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1D1E2"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5AFD7EE0" w14:textId="77777777" w:rsidR="004C46ED" w:rsidRDefault="00256288">
      <w:pPr>
        <w:spacing w:after="175"/>
        <w:jc w:val="right"/>
      </w:pPr>
      <w:r>
        <w:rPr>
          <w:rFonts w:ascii="Times New Roman" w:eastAsia="Times New Roman" w:hAnsi="Times New Roman" w:cs="Times New Roman"/>
          <w:sz w:val="32"/>
        </w:rPr>
        <w:t>SIAD</w:t>
      </w:r>
    </w:p>
    <w:p w14:paraId="49F944EC" w14:textId="77777777" w:rsidR="004C46ED" w:rsidRDefault="00256288">
      <w:pPr>
        <w:tabs>
          <w:tab w:val="center" w:pos="10031"/>
        </w:tabs>
        <w:spacing w:after="3"/>
      </w:pPr>
      <w:r>
        <w:rPr>
          <w:rFonts w:ascii="Times New Roman" w:eastAsia="Times New Roman" w:hAnsi="Times New Roman" w:cs="Times New Roman"/>
          <w:sz w:val="74"/>
        </w:rPr>
        <w:t>1</w:t>
      </w:r>
      <w:r>
        <w:rPr>
          <w:rFonts w:ascii="Times New Roman" w:eastAsia="Times New Roman" w:hAnsi="Times New Roman" w:cs="Times New Roman"/>
          <w:sz w:val="74"/>
        </w:rPr>
        <w:tab/>
      </w:r>
      <w:r>
        <w:rPr>
          <w:noProof/>
        </w:rPr>
        <w:drawing>
          <wp:inline distT="0" distB="0" distL="0" distR="0" wp14:anchorId="2A96213D" wp14:editId="5C85F7ED">
            <wp:extent cx="1347743" cy="658368"/>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7"/>
                    <a:stretch>
                      <a:fillRect/>
                    </a:stretch>
                  </pic:blipFill>
                  <pic:spPr>
                    <a:xfrm>
                      <a:off x="0" y="0"/>
                      <a:ext cx="1347743" cy="658368"/>
                    </a:xfrm>
                    <a:prstGeom prst="rect">
                      <a:avLst/>
                    </a:prstGeom>
                  </pic:spPr>
                </pic:pic>
              </a:graphicData>
            </a:graphic>
          </wp:inline>
        </w:drawing>
      </w:r>
    </w:p>
    <w:p w14:paraId="7AD5E61A" w14:textId="77777777" w:rsidR="004C46ED" w:rsidRDefault="00256288">
      <w:pPr>
        <w:spacing w:after="3"/>
        <w:ind w:left="62" w:hanging="10"/>
      </w:pPr>
      <w:r>
        <w:rPr>
          <w:rFonts w:ascii="Times New Roman" w:eastAsia="Times New Roman" w:hAnsi="Times New Roman" w:cs="Times New Roman"/>
          <w:sz w:val="74"/>
        </w:rPr>
        <w:t>1</w:t>
      </w:r>
    </w:p>
    <w:p w14:paraId="7AE96183" w14:textId="77777777" w:rsidR="004C46ED" w:rsidRDefault="00256288">
      <w:pPr>
        <w:spacing w:after="150"/>
        <w:ind w:left="1277"/>
        <w:jc w:val="center"/>
      </w:pPr>
      <w:proofErr w:type="spellStart"/>
      <w:r>
        <w:rPr>
          <w:sz w:val="30"/>
        </w:rPr>
        <w:t>CONTRALORiA</w:t>
      </w:r>
      <w:proofErr w:type="spellEnd"/>
      <w:r>
        <w:rPr>
          <w:sz w:val="30"/>
        </w:rPr>
        <w:t xml:space="preserve"> GENERAL DE CUENTAS</w:t>
      </w:r>
    </w:p>
    <w:p w14:paraId="664ED859" w14:textId="77777777" w:rsidR="004C46ED" w:rsidRDefault="00256288">
      <w:pPr>
        <w:tabs>
          <w:tab w:val="center" w:pos="5834"/>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DIRECCIÓN DE AUDITORÍA AL SECTOR ORGANISMOS E INSTITUCIONES</w:t>
      </w:r>
    </w:p>
    <w:p w14:paraId="79CEAE9D" w14:textId="77777777" w:rsidR="004C46ED" w:rsidRDefault="00256288">
      <w:pPr>
        <w:spacing w:after="2" w:line="256" w:lineRule="auto"/>
        <w:ind w:left="14" w:right="3755" w:firstLine="5234"/>
        <w:jc w:val="both"/>
      </w:pPr>
      <w:r>
        <w:rPr>
          <w:sz w:val="30"/>
        </w:rPr>
        <w:t xml:space="preserve">DE APOYO </w:t>
      </w:r>
      <w:r>
        <w:rPr>
          <w:rFonts w:ascii="Times New Roman" w:eastAsia="Times New Roman" w:hAnsi="Times New Roman" w:cs="Times New Roman"/>
          <w:sz w:val="30"/>
        </w:rPr>
        <w:t>1</w:t>
      </w:r>
    </w:p>
    <w:p w14:paraId="090DA68A"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6BBAA604" w14:textId="77777777" w:rsidR="004C46ED" w:rsidRDefault="00256288">
      <w:pPr>
        <w:tabs>
          <w:tab w:val="center" w:pos="5829"/>
        </w:tabs>
        <w:spacing w:after="0"/>
      </w:pPr>
      <w:r>
        <w:rPr>
          <w:noProof/>
        </w:rPr>
        <mc:AlternateContent>
          <mc:Choice Requires="wpg">
            <w:drawing>
              <wp:inline distT="0" distB="0" distL="0" distR="0" wp14:anchorId="1A8525FA" wp14:editId="010EAA5C">
                <wp:extent cx="115869" cy="298704"/>
                <wp:effectExtent l="0" t="0" r="0" b="0"/>
                <wp:docPr id="736572" name="Group 736572"/>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652" name="Rectangle 652"/>
                        <wps:cNvSpPr/>
                        <wps:spPr>
                          <a:xfrm>
                            <a:off x="0" y="0"/>
                            <a:ext cx="154106" cy="397276"/>
                          </a:xfrm>
                          <a:prstGeom prst="rect">
                            <a:avLst/>
                          </a:prstGeom>
                          <a:ln>
                            <a:noFill/>
                          </a:ln>
                        </wps:spPr>
                        <wps:txbx>
                          <w:txbxContent>
                            <w:p w14:paraId="3B4B9156" w14:textId="77777777" w:rsidR="004C46ED" w:rsidRDefault="00256288">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572" style="width:9.12356pt;height:23.52pt;mso-position-horizontal-relative:char;mso-position-vertical-relative:line" coordsize="1158,2987">
                <v:rect id="Rectangle 652" style="position:absolute;width:1541;height:3972;left:0;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v:group>
            </w:pict>
          </mc:Fallback>
        </mc:AlternateContent>
      </w:r>
      <w:r>
        <w:rPr>
          <w:sz w:val="28"/>
        </w:rPr>
        <w:tab/>
        <w:t>INFORME DE AUDITORÍA</w:t>
      </w:r>
    </w:p>
    <w:p w14:paraId="727FD5E5" w14:textId="77777777" w:rsidR="004C46ED" w:rsidRDefault="00256288">
      <w:pPr>
        <w:pStyle w:val="Ttulo1"/>
        <w:spacing w:after="132"/>
        <w:ind w:left="29"/>
        <w:jc w:val="center"/>
      </w:pPr>
      <w:r>
        <w:rPr>
          <w:sz w:val="28"/>
        </w:rPr>
        <w:t>DE DESEMPEÑO</w:t>
      </w:r>
    </w:p>
    <w:p w14:paraId="2D3DA881" w14:textId="77777777" w:rsidR="004C46ED" w:rsidRDefault="00256288">
      <w:pPr>
        <w:tabs>
          <w:tab w:val="center" w:pos="5825"/>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SECRETARÍA DE PLANIFICACIÓN Y PROGRAMACIÓN DE LA</w:t>
      </w:r>
    </w:p>
    <w:p w14:paraId="31762F83" w14:textId="77777777" w:rsidR="004C46ED" w:rsidRDefault="00256288">
      <w:pPr>
        <w:spacing w:after="2" w:line="256" w:lineRule="auto"/>
        <w:ind w:left="2593" w:right="705" w:hanging="10"/>
        <w:jc w:val="both"/>
      </w:pPr>
      <w:r>
        <w:rPr>
          <w:sz w:val="30"/>
        </w:rPr>
        <w:t>PRESIDENCIA -SEGEPLAN-, SECRETARÍA DE SEGURIDAD</w:t>
      </w:r>
    </w:p>
    <w:p w14:paraId="1E09757B" w14:textId="77777777" w:rsidR="004C46ED" w:rsidRDefault="00256288">
      <w:pPr>
        <w:spacing w:after="328" w:line="249" w:lineRule="auto"/>
        <w:ind w:left="2670" w:right="705" w:hanging="10"/>
        <w:jc w:val="both"/>
      </w:pPr>
      <w:r>
        <w:rPr>
          <w:sz w:val="28"/>
        </w:rPr>
        <w:t>ALIMENTARIA Y NUTRICIONAL -SESAN-, MINISTERIO DE</w:t>
      </w:r>
    </w:p>
    <w:p w14:paraId="6BECAEB2" w14:textId="77777777" w:rsidR="004C46ED" w:rsidRDefault="00256288">
      <w:pPr>
        <w:tabs>
          <w:tab w:val="center" w:pos="5815"/>
        </w:tabs>
        <w:spacing w:after="2" w:line="256" w:lineRule="auto"/>
      </w:pPr>
      <w:r>
        <w:rPr>
          <w:noProof/>
        </w:rPr>
        <w:drawing>
          <wp:anchor distT="0" distB="0" distL="114300" distR="114300" simplePos="0" relativeHeight="251658240" behindDoc="0" locked="0" layoutInCell="1" allowOverlap="0" wp14:anchorId="2AAA4A4A" wp14:editId="61F0BB92">
            <wp:simplePos x="0" y="0"/>
            <wp:positionH relativeFrom="page">
              <wp:posOffset>585444</wp:posOffset>
            </wp:positionH>
            <wp:positionV relativeFrom="page">
              <wp:posOffset>9217152</wp:posOffset>
            </wp:positionV>
            <wp:extent cx="1170889" cy="384048"/>
            <wp:effectExtent l="0" t="0" r="0" b="0"/>
            <wp:wrapTopAndBottom/>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8"/>
                    <a:stretch>
                      <a:fillRect/>
                    </a:stretch>
                  </pic:blipFill>
                  <pic:spPr>
                    <a:xfrm>
                      <a:off x="0" y="0"/>
                      <a:ext cx="1170889" cy="384048"/>
                    </a:xfrm>
                    <a:prstGeom prst="rect">
                      <a:avLst/>
                    </a:prstGeom>
                  </pic:spPr>
                </pic:pic>
              </a:graphicData>
            </a:graphic>
          </wp:anchor>
        </w:drawing>
      </w: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FINANZAS PÚBLICAS -MINFIN-, MINISTERIO DE EDUCACIÓN</w:t>
      </w:r>
    </w:p>
    <w:p w14:paraId="71F6D9A6" w14:textId="77777777" w:rsidR="004C46ED" w:rsidRDefault="00256288">
      <w:pPr>
        <w:spacing w:after="302" w:line="256" w:lineRule="auto"/>
        <w:ind w:left="2488" w:right="705" w:hanging="10"/>
        <w:jc w:val="both"/>
      </w:pPr>
      <w:r>
        <w:rPr>
          <w:sz w:val="30"/>
        </w:rPr>
        <w:t>-MINEDUC-, MINISTERIO DE SALUD PÚBLICA Y ASISTENCIA</w:t>
      </w:r>
    </w:p>
    <w:p w14:paraId="2608A03B" w14:textId="77777777" w:rsidR="004C46ED" w:rsidRDefault="00256288">
      <w:pPr>
        <w:tabs>
          <w:tab w:val="center" w:pos="5805"/>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SOCIAL -MSPAS-, MINISTERIO DE COMUNICACIONES,</w:t>
      </w:r>
    </w:p>
    <w:p w14:paraId="33F7B2B4" w14:textId="77777777" w:rsidR="004C46ED" w:rsidRDefault="00256288">
      <w:pPr>
        <w:spacing w:after="246" w:line="249" w:lineRule="auto"/>
        <w:ind w:left="2622" w:right="705" w:hanging="10"/>
        <w:jc w:val="both"/>
      </w:pPr>
      <w:r>
        <w:rPr>
          <w:sz w:val="28"/>
        </w:rPr>
        <w:t>INFRAESTRUCTURA Y VIVIENDA -MICIVI-, MINISTERIO DE</w:t>
      </w:r>
    </w:p>
    <w:p w14:paraId="408F70DE" w14:textId="77777777" w:rsidR="004C46ED" w:rsidRDefault="00256288">
      <w:pPr>
        <w:tabs>
          <w:tab w:val="center" w:pos="5810"/>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DESARROLLO SOCIAL -MIDES-, MINISTERIO DE TRABAJO Y</w:t>
      </w:r>
    </w:p>
    <w:p w14:paraId="59E9C771" w14:textId="77777777" w:rsidR="004C46ED" w:rsidRDefault="00256288">
      <w:pPr>
        <w:spacing w:after="263" w:line="249" w:lineRule="auto"/>
        <w:ind w:left="3170" w:right="705" w:hanging="10"/>
        <w:jc w:val="both"/>
      </w:pPr>
      <w:r>
        <w:rPr>
          <w:sz w:val="28"/>
        </w:rPr>
        <w:t>PREVISIÓN SOCIAL -MINTRAB-, MINISTERIO DE</w:t>
      </w:r>
    </w:p>
    <w:p w14:paraId="78952F3C" w14:textId="77777777" w:rsidR="004C46ED" w:rsidRDefault="00256288">
      <w:pPr>
        <w:tabs>
          <w:tab w:val="center" w:pos="5796"/>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AGRICULT</w:t>
      </w:r>
      <w:r>
        <w:rPr>
          <w:sz w:val="30"/>
        </w:rPr>
        <w:t>URA, GANADERÍA Y ALIMENTACIÓN -MAGA-,</w:t>
      </w:r>
    </w:p>
    <w:p w14:paraId="0E42144D" w14:textId="77777777" w:rsidR="004C46ED" w:rsidRDefault="00256288">
      <w:pPr>
        <w:spacing w:after="193" w:line="249" w:lineRule="auto"/>
        <w:ind w:left="2699" w:right="705" w:hanging="10"/>
        <w:jc w:val="both"/>
      </w:pPr>
      <w:r>
        <w:rPr>
          <w:sz w:val="28"/>
        </w:rPr>
        <w:t>MINISTERIO DE ECONOMÍA -MINECO-, COORDINADORA</w:t>
      </w:r>
    </w:p>
    <w:p w14:paraId="1811790F" w14:textId="77777777" w:rsidR="004C46ED" w:rsidRDefault="00256288">
      <w:pPr>
        <w:tabs>
          <w:tab w:val="center" w:pos="5805"/>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NACIONAL PARA LA REDUCCIÓN DE DESASTRES -CONREO-</w:t>
      </w:r>
    </w:p>
    <w:p w14:paraId="715DF8EE" w14:textId="77777777" w:rsidR="004C46ED" w:rsidRDefault="00256288">
      <w:pPr>
        <w:spacing w:after="446" w:line="249" w:lineRule="auto"/>
        <w:ind w:left="4446" w:right="705" w:hanging="1277"/>
        <w:jc w:val="both"/>
      </w:pPr>
      <w:r>
        <w:rPr>
          <w:sz w:val="28"/>
        </w:rPr>
        <w:lastRenderedPageBreak/>
        <w:t xml:space="preserve">E INSTITUTO NACIONAL DE </w:t>
      </w:r>
      <w:proofErr w:type="spellStart"/>
      <w:r>
        <w:rPr>
          <w:sz w:val="28"/>
        </w:rPr>
        <w:t>ESTADíSTlCA</w:t>
      </w:r>
      <w:proofErr w:type="spellEnd"/>
      <w:r>
        <w:rPr>
          <w:sz w:val="28"/>
        </w:rPr>
        <w:t xml:space="preserve"> -</w:t>
      </w:r>
      <w:proofErr w:type="spellStart"/>
      <w:r>
        <w:rPr>
          <w:sz w:val="28"/>
        </w:rPr>
        <w:t>INEAUDITORíA</w:t>
      </w:r>
      <w:proofErr w:type="spellEnd"/>
      <w:r>
        <w:rPr>
          <w:sz w:val="28"/>
        </w:rPr>
        <w:t xml:space="preserve"> CONJUNTA</w:t>
      </w:r>
    </w:p>
    <w:p w14:paraId="3D23C36A" w14:textId="77777777" w:rsidR="004C46ED" w:rsidRDefault="00256288">
      <w:pPr>
        <w:pStyle w:val="Ttulo1"/>
        <w:tabs>
          <w:tab w:val="center" w:pos="5781"/>
        </w:tabs>
        <w:ind w:left="0" w:firstLine="0"/>
      </w:pPr>
      <w:r>
        <w:rPr>
          <w:rFonts w:ascii="Times New Roman" w:eastAsia="Times New Roman" w:hAnsi="Times New Roman" w:cs="Times New Roman"/>
        </w:rPr>
        <w:t>1</w:t>
      </w:r>
      <w:r>
        <w:rPr>
          <w:rFonts w:ascii="Times New Roman" w:eastAsia="Times New Roman" w:hAnsi="Times New Roman" w:cs="Times New Roman"/>
        </w:rPr>
        <w:tab/>
      </w:r>
      <w:r>
        <w:t>DEL 01 DE ENERO DE 2020 AL 31 DE DICIEMBRE DE 2021</w:t>
      </w:r>
    </w:p>
    <w:p w14:paraId="200C8437" w14:textId="77777777" w:rsidR="004C46ED" w:rsidRDefault="004C46ED">
      <w:pPr>
        <w:sectPr w:rsidR="004C46ED">
          <w:headerReference w:type="even" r:id="rId9"/>
          <w:headerReference w:type="default" r:id="rId10"/>
          <w:footerReference w:type="even" r:id="rId11"/>
          <w:footerReference w:type="default" r:id="rId12"/>
          <w:headerReference w:type="first" r:id="rId13"/>
          <w:footerReference w:type="first" r:id="rId14"/>
          <w:pgSz w:w="12302" w:h="15850"/>
          <w:pgMar w:top="173" w:right="1585" w:bottom="1364" w:left="336" w:header="720" w:footer="922" w:gutter="0"/>
          <w:cols w:space="720"/>
        </w:sectPr>
      </w:pPr>
    </w:p>
    <w:p w14:paraId="1B38E921"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715464D6" w14:textId="77777777" w:rsidR="004C46ED" w:rsidRDefault="00256288">
      <w:pPr>
        <w:pStyle w:val="Ttulo2"/>
        <w:spacing w:after="0"/>
        <w:ind w:left="0" w:firstLine="0"/>
        <w:jc w:val="right"/>
      </w:pPr>
      <w:r>
        <w:rPr>
          <w:rFonts w:ascii="Times New Roman" w:eastAsia="Times New Roman" w:hAnsi="Times New Roman" w:cs="Times New Roman"/>
          <w:sz w:val="50"/>
        </w:rPr>
        <w:t>RECIBIDO</w:t>
      </w:r>
    </w:p>
    <w:p w14:paraId="4DAD5B61" w14:textId="77777777" w:rsidR="004C46ED" w:rsidRDefault="00256288">
      <w:pPr>
        <w:tabs>
          <w:tab w:val="right" w:pos="10689"/>
        </w:tabs>
        <w:spacing w:after="386" w:line="265" w:lineRule="auto"/>
      </w:pPr>
      <w:r>
        <w:rPr>
          <w:rFonts w:ascii="Times New Roman" w:eastAsia="Times New Roman" w:hAnsi="Times New Roman" w:cs="Times New Roman"/>
        </w:rPr>
        <w:t>1</w:t>
      </w:r>
      <w:r>
        <w:rPr>
          <w:rFonts w:ascii="Times New Roman" w:eastAsia="Times New Roman" w:hAnsi="Times New Roman" w:cs="Times New Roman"/>
        </w:rPr>
        <w:tab/>
      </w:r>
      <w:r>
        <w:t>MINISTERIO DESPACHO DE SUPERIOREDUCACION</w:t>
      </w:r>
      <w:r>
        <w:rPr>
          <w:noProof/>
        </w:rPr>
        <w:drawing>
          <wp:inline distT="0" distB="0" distL="0" distR="0" wp14:anchorId="6B58A857" wp14:editId="433F0119">
            <wp:extent cx="18294" cy="18288"/>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5"/>
                    <a:stretch>
                      <a:fillRect/>
                    </a:stretch>
                  </pic:blipFill>
                  <pic:spPr>
                    <a:xfrm>
                      <a:off x="0" y="0"/>
                      <a:ext cx="18294" cy="18288"/>
                    </a:xfrm>
                    <a:prstGeom prst="rect">
                      <a:avLst/>
                    </a:prstGeom>
                  </pic:spPr>
                </pic:pic>
              </a:graphicData>
            </a:graphic>
          </wp:inline>
        </w:drawing>
      </w:r>
    </w:p>
    <w:p w14:paraId="0E9778F9" w14:textId="77777777" w:rsidR="004C46ED" w:rsidRDefault="00256288">
      <w:pPr>
        <w:spacing w:after="36" w:line="248" w:lineRule="auto"/>
        <w:ind w:left="34" w:hanging="10"/>
      </w:pPr>
      <w:r>
        <w:rPr>
          <w:noProof/>
        </w:rPr>
        <w:drawing>
          <wp:anchor distT="0" distB="0" distL="114300" distR="114300" simplePos="0" relativeHeight="251659264" behindDoc="0" locked="0" layoutInCell="1" allowOverlap="0" wp14:anchorId="631A00B5" wp14:editId="779A1DC8">
            <wp:simplePos x="0" y="0"/>
            <wp:positionH relativeFrom="column">
              <wp:posOffset>5299492</wp:posOffset>
            </wp:positionH>
            <wp:positionV relativeFrom="paragraph">
              <wp:posOffset>-262127</wp:posOffset>
            </wp:positionV>
            <wp:extent cx="1628268" cy="853441"/>
            <wp:effectExtent l="0" t="0" r="0" b="0"/>
            <wp:wrapSquare wrapText="bothSides"/>
            <wp:docPr id="737246" name="Picture 737246"/>
            <wp:cNvGraphicFramePr/>
            <a:graphic xmlns:a="http://schemas.openxmlformats.org/drawingml/2006/main">
              <a:graphicData uri="http://schemas.openxmlformats.org/drawingml/2006/picture">
                <pic:pic xmlns:pic="http://schemas.openxmlformats.org/drawingml/2006/picture">
                  <pic:nvPicPr>
                    <pic:cNvPr id="737246" name="Picture 737246"/>
                    <pic:cNvPicPr/>
                  </pic:nvPicPr>
                  <pic:blipFill>
                    <a:blip r:embed="rId16"/>
                    <a:stretch>
                      <a:fillRect/>
                    </a:stretch>
                  </pic:blipFill>
                  <pic:spPr>
                    <a:xfrm>
                      <a:off x="0" y="0"/>
                      <a:ext cx="1628268" cy="853441"/>
                    </a:xfrm>
                    <a:prstGeom prst="rect">
                      <a:avLst/>
                    </a:prstGeom>
                  </pic:spPr>
                </pic:pic>
              </a:graphicData>
            </a:graphic>
          </wp:anchor>
        </w:drawing>
      </w:r>
      <w:r>
        <w:rPr>
          <w:rFonts w:ascii="Times New Roman" w:eastAsia="Times New Roman" w:hAnsi="Times New Roman" w:cs="Times New Roman"/>
          <w:sz w:val="70"/>
        </w:rPr>
        <w:t>1</w:t>
      </w:r>
    </w:p>
    <w:p w14:paraId="6408AF0A" w14:textId="77777777" w:rsidR="004C46ED" w:rsidRDefault="00256288">
      <w:pPr>
        <w:spacing w:after="36" w:line="248" w:lineRule="auto"/>
        <w:ind w:left="34" w:hanging="10"/>
      </w:pPr>
      <w:r>
        <w:rPr>
          <w:rFonts w:ascii="Times New Roman" w:eastAsia="Times New Roman" w:hAnsi="Times New Roman" w:cs="Times New Roman"/>
          <w:sz w:val="70"/>
        </w:rPr>
        <w:t>1</w:t>
      </w:r>
    </w:p>
    <w:p w14:paraId="3C2FF085" w14:textId="77777777" w:rsidR="004C46ED" w:rsidRDefault="00256288">
      <w:pPr>
        <w:spacing w:after="2" w:line="256" w:lineRule="auto"/>
        <w:ind w:left="3611" w:right="705" w:hanging="10"/>
        <w:jc w:val="both"/>
      </w:pPr>
      <w:proofErr w:type="spellStart"/>
      <w:r>
        <w:rPr>
          <w:sz w:val="30"/>
        </w:rPr>
        <w:t>CONTRALORiA</w:t>
      </w:r>
      <w:proofErr w:type="spellEnd"/>
      <w:r>
        <w:rPr>
          <w:sz w:val="30"/>
        </w:rPr>
        <w:t xml:space="preserve"> GENERAL DE CUENTAS</w:t>
      </w:r>
    </w:p>
    <w:p w14:paraId="162AE8A6" w14:textId="77777777" w:rsidR="004C46ED" w:rsidRDefault="00256288">
      <w:pPr>
        <w:spacing w:after="147" w:line="265" w:lineRule="auto"/>
        <w:ind w:left="10" w:right="816" w:hanging="10"/>
        <w:jc w:val="right"/>
      </w:pPr>
      <w:r>
        <w:rPr>
          <w:sz w:val="28"/>
        </w:rPr>
        <w:t xml:space="preserve">DIRECCIÓN DE </w:t>
      </w:r>
      <w:proofErr w:type="spellStart"/>
      <w:r>
        <w:rPr>
          <w:sz w:val="28"/>
        </w:rPr>
        <w:t>AUDITORíA</w:t>
      </w:r>
      <w:proofErr w:type="spellEnd"/>
      <w:r>
        <w:rPr>
          <w:sz w:val="28"/>
        </w:rPr>
        <w:t xml:space="preserve"> AL SECTOR ORGANISMOS E INSTITUCIONES</w:t>
      </w:r>
    </w:p>
    <w:p w14:paraId="072BE2FA" w14:textId="77777777" w:rsidR="004C46ED" w:rsidRDefault="00256288">
      <w:pPr>
        <w:tabs>
          <w:tab w:val="center" w:pos="5805"/>
        </w:tabs>
        <w:spacing w:after="113"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DE APOYO</w:t>
      </w:r>
    </w:p>
    <w:p w14:paraId="39AF4CEA"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15267A69"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0032D9FA" w14:textId="77777777" w:rsidR="004C46ED" w:rsidRDefault="00256288">
      <w:pPr>
        <w:tabs>
          <w:tab w:val="center" w:pos="5815"/>
        </w:tabs>
        <w:spacing w:after="15" w:line="249" w:lineRule="auto"/>
      </w:pPr>
      <w:r>
        <w:rPr>
          <w:noProof/>
        </w:rPr>
        <mc:AlternateContent>
          <mc:Choice Requires="wpg">
            <w:drawing>
              <wp:inline distT="0" distB="0" distL="0" distR="0" wp14:anchorId="6E756F6C" wp14:editId="2A40867C">
                <wp:extent cx="121968" cy="304892"/>
                <wp:effectExtent l="0" t="0" r="0" b="0"/>
                <wp:docPr id="736575" name="Group 736575"/>
                <wp:cNvGraphicFramePr/>
                <a:graphic xmlns:a="http://schemas.openxmlformats.org/drawingml/2006/main">
                  <a:graphicData uri="http://schemas.microsoft.com/office/word/2010/wordprocessingGroup">
                    <wpg:wgp>
                      <wpg:cNvGrpSpPr/>
                      <wpg:grpSpPr>
                        <a:xfrm>
                          <a:off x="0" y="0"/>
                          <a:ext cx="121968" cy="304892"/>
                          <a:chOff x="0" y="0"/>
                          <a:chExt cx="121968" cy="304892"/>
                        </a:xfrm>
                      </wpg:grpSpPr>
                      <wps:wsp>
                        <wps:cNvPr id="2050" name="Rectangle 2050"/>
                        <wps:cNvSpPr/>
                        <wps:spPr>
                          <a:xfrm>
                            <a:off x="0" y="0"/>
                            <a:ext cx="162217" cy="405507"/>
                          </a:xfrm>
                          <a:prstGeom prst="rect">
                            <a:avLst/>
                          </a:prstGeom>
                          <a:ln>
                            <a:noFill/>
                          </a:ln>
                        </wps:spPr>
                        <wps:txbx>
                          <w:txbxContent>
                            <w:p w14:paraId="4D6652F7" w14:textId="77777777" w:rsidR="004C46ED" w:rsidRDefault="00256288">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575" style="width:9.60375pt;height:24.0073pt;mso-position-horizontal-relative:char;mso-position-vertical-relative:line" coordsize="1219,3048">
                <v:rect id="Rectangle 2050" style="position:absolute;width:1622;height:4055;left:0;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v:group>
            </w:pict>
          </mc:Fallback>
        </mc:AlternateContent>
      </w:r>
      <w:r>
        <w:rPr>
          <w:sz w:val="28"/>
        </w:rPr>
        <w:tab/>
        <w:t xml:space="preserve">INFORME DE </w:t>
      </w:r>
      <w:proofErr w:type="spellStart"/>
      <w:r>
        <w:rPr>
          <w:sz w:val="28"/>
        </w:rPr>
        <w:t>AUDITORíA</w:t>
      </w:r>
      <w:proofErr w:type="spellEnd"/>
    </w:p>
    <w:p w14:paraId="39E0F867" w14:textId="77777777" w:rsidR="004C46ED" w:rsidRDefault="00256288">
      <w:pPr>
        <w:spacing w:after="15" w:line="249" w:lineRule="auto"/>
        <w:ind w:left="14" w:right="705" w:hanging="10"/>
        <w:jc w:val="both"/>
      </w:pPr>
      <w:r>
        <w:rPr>
          <w:sz w:val="28"/>
        </w:rPr>
        <w:t>DE DESEMPEÑO</w:t>
      </w:r>
    </w:p>
    <w:p w14:paraId="06A6642F" w14:textId="77777777" w:rsidR="004C46ED" w:rsidRDefault="00256288">
      <w:pPr>
        <w:pStyle w:val="Ttulo3"/>
        <w:spacing w:after="323"/>
        <w:ind w:left="2469" w:hanging="10"/>
        <w:jc w:val="left"/>
      </w:pPr>
      <w:r>
        <w:rPr>
          <w:rFonts w:ascii="Calibri" w:eastAsia="Calibri" w:hAnsi="Calibri" w:cs="Calibri"/>
          <w:sz w:val="32"/>
        </w:rPr>
        <w:t>SECRETARÍA DE PLANIFICACIÓN Y PROGRAMACIÓN DE LA</w:t>
      </w:r>
    </w:p>
    <w:p w14:paraId="385E1BFE" w14:textId="77777777" w:rsidR="004C46ED" w:rsidRDefault="00256288">
      <w:pPr>
        <w:tabs>
          <w:tab w:val="center" w:pos="5815"/>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 xml:space="preserve">PRESIDENCIA -SEGEPLAN-, </w:t>
      </w:r>
      <w:proofErr w:type="spellStart"/>
      <w:r>
        <w:rPr>
          <w:sz w:val="30"/>
        </w:rPr>
        <w:t>SECRETARíA</w:t>
      </w:r>
      <w:proofErr w:type="spellEnd"/>
      <w:r>
        <w:rPr>
          <w:sz w:val="30"/>
        </w:rPr>
        <w:t xml:space="preserve"> DE SEGURIDAD</w:t>
      </w:r>
    </w:p>
    <w:p w14:paraId="0D64AC9A" w14:textId="77777777" w:rsidR="004C46ED" w:rsidRDefault="00256288">
      <w:pPr>
        <w:spacing w:after="294" w:line="249" w:lineRule="auto"/>
        <w:ind w:left="2680" w:right="705" w:hanging="10"/>
        <w:jc w:val="both"/>
      </w:pPr>
      <w:r>
        <w:rPr>
          <w:sz w:val="28"/>
        </w:rPr>
        <w:lastRenderedPageBreak/>
        <w:t>ALIMENTARIA Y NUTRICIONAL -SESAN-, MINISTERIO DE</w:t>
      </w:r>
    </w:p>
    <w:p w14:paraId="6A3E54CD" w14:textId="77777777" w:rsidR="004C46ED" w:rsidRDefault="00256288">
      <w:pPr>
        <w:tabs>
          <w:tab w:val="center" w:pos="5810"/>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FINANZAS PÚBLICAS -MINFIN-, MINISTERIO DE EDUCACIÓN</w:t>
      </w:r>
    </w:p>
    <w:p w14:paraId="744839E6" w14:textId="77777777" w:rsidR="004C46ED" w:rsidRDefault="00256288">
      <w:pPr>
        <w:spacing w:after="295" w:line="256" w:lineRule="auto"/>
        <w:ind w:left="2488" w:right="705" w:hanging="10"/>
        <w:jc w:val="both"/>
      </w:pPr>
      <w:r>
        <w:rPr>
          <w:sz w:val="30"/>
        </w:rPr>
        <w:t>-MINEDUC-, MINISTERIO DE SALUD PÚBLICA Y ASISTENCIA</w:t>
      </w:r>
    </w:p>
    <w:p w14:paraId="11E22F4F" w14:textId="77777777" w:rsidR="004C46ED" w:rsidRDefault="00256288">
      <w:pPr>
        <w:tabs>
          <w:tab w:val="center" w:pos="5820"/>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SOCIAL -MSPAS-, MINISTERIO DE COMUNICACIONES,</w:t>
      </w:r>
    </w:p>
    <w:p w14:paraId="2D3D9BD4" w14:textId="77777777" w:rsidR="004C46ED" w:rsidRDefault="00256288">
      <w:pPr>
        <w:spacing w:after="156" w:line="249" w:lineRule="auto"/>
        <w:ind w:left="2632" w:right="705" w:hanging="10"/>
        <w:jc w:val="both"/>
      </w:pPr>
      <w:r>
        <w:rPr>
          <w:noProof/>
        </w:rPr>
        <w:drawing>
          <wp:anchor distT="0" distB="0" distL="114300" distR="114300" simplePos="0" relativeHeight="251660288" behindDoc="0" locked="0" layoutInCell="1" allowOverlap="0" wp14:anchorId="08740D74" wp14:editId="6734DCC7">
            <wp:simplePos x="0" y="0"/>
            <wp:positionH relativeFrom="page">
              <wp:posOffset>603740</wp:posOffset>
            </wp:positionH>
            <wp:positionV relativeFrom="page">
              <wp:posOffset>9244335</wp:posOffset>
            </wp:positionV>
            <wp:extent cx="1176988" cy="371968"/>
            <wp:effectExtent l="0" t="0" r="0" b="0"/>
            <wp:wrapTopAndBottom/>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17"/>
                    <a:stretch>
                      <a:fillRect/>
                    </a:stretch>
                  </pic:blipFill>
                  <pic:spPr>
                    <a:xfrm>
                      <a:off x="0" y="0"/>
                      <a:ext cx="1176988" cy="371968"/>
                    </a:xfrm>
                    <a:prstGeom prst="rect">
                      <a:avLst/>
                    </a:prstGeom>
                  </pic:spPr>
                </pic:pic>
              </a:graphicData>
            </a:graphic>
          </wp:anchor>
        </w:drawing>
      </w:r>
      <w:r>
        <w:rPr>
          <w:noProof/>
        </w:rPr>
        <w:drawing>
          <wp:anchor distT="0" distB="0" distL="114300" distR="114300" simplePos="0" relativeHeight="251661312" behindDoc="0" locked="0" layoutInCell="1" allowOverlap="0" wp14:anchorId="72069CA0" wp14:editId="02B39A45">
            <wp:simplePos x="0" y="0"/>
            <wp:positionH relativeFrom="page">
              <wp:posOffset>164656</wp:posOffset>
            </wp:positionH>
            <wp:positionV relativeFrom="page">
              <wp:posOffset>3841643</wp:posOffset>
            </wp:positionV>
            <wp:extent cx="6098" cy="6098"/>
            <wp:effectExtent l="0" t="0" r="0" b="0"/>
            <wp:wrapTopAndBottom/>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18"/>
                    <a:stretch>
                      <a:fillRect/>
                    </a:stretch>
                  </pic:blipFill>
                  <pic:spPr>
                    <a:xfrm>
                      <a:off x="0" y="0"/>
                      <a:ext cx="6098" cy="6098"/>
                    </a:xfrm>
                    <a:prstGeom prst="rect">
                      <a:avLst/>
                    </a:prstGeom>
                  </pic:spPr>
                </pic:pic>
              </a:graphicData>
            </a:graphic>
          </wp:anchor>
        </w:drawing>
      </w:r>
      <w:r>
        <w:rPr>
          <w:sz w:val="28"/>
        </w:rPr>
        <w:t>INFRAESTRUCTURA Y VIVIENDA -MICIVI-, MINISTERIO DE</w:t>
      </w:r>
    </w:p>
    <w:p w14:paraId="2F8FDB59" w14:textId="77777777" w:rsidR="004C46ED" w:rsidRDefault="00256288">
      <w:pPr>
        <w:tabs>
          <w:tab w:val="center" w:pos="5825"/>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DESARROLLO SOCIAL -MIDES-, MINISTERIO DE TRABAJO Y</w:t>
      </w:r>
    </w:p>
    <w:p w14:paraId="3CDEBC2D" w14:textId="77777777" w:rsidR="004C46ED" w:rsidRDefault="00256288">
      <w:pPr>
        <w:spacing w:after="183" w:line="249" w:lineRule="auto"/>
        <w:ind w:left="3189" w:right="705" w:hanging="10"/>
        <w:jc w:val="both"/>
      </w:pPr>
      <w:r>
        <w:rPr>
          <w:sz w:val="28"/>
        </w:rPr>
        <w:t>PREVISIÓN SOCIAL -MINTRAB-, MINISTERIO DE</w:t>
      </w:r>
    </w:p>
    <w:p w14:paraId="47E5D1D4" w14:textId="77777777" w:rsidR="004C46ED" w:rsidRDefault="00256288">
      <w:pPr>
        <w:tabs>
          <w:tab w:val="center" w:pos="5810"/>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AGRICU</w:t>
      </w:r>
      <w:r>
        <w:rPr>
          <w:sz w:val="28"/>
        </w:rPr>
        <w:t xml:space="preserve">LTURA, </w:t>
      </w:r>
      <w:proofErr w:type="spellStart"/>
      <w:r>
        <w:rPr>
          <w:sz w:val="28"/>
        </w:rPr>
        <w:t>GANADERíA</w:t>
      </w:r>
      <w:proofErr w:type="spellEnd"/>
      <w:r>
        <w:rPr>
          <w:sz w:val="28"/>
        </w:rPr>
        <w:t xml:space="preserve"> Y ALIMENTACIÓN -MAGA-,</w:t>
      </w:r>
    </w:p>
    <w:p w14:paraId="56AF96CB" w14:textId="77777777" w:rsidR="004C46ED" w:rsidRDefault="00256288">
      <w:pPr>
        <w:spacing w:after="15" w:line="249" w:lineRule="auto"/>
        <w:ind w:left="2728" w:right="705" w:hanging="10"/>
        <w:jc w:val="both"/>
      </w:pPr>
      <w:r>
        <w:rPr>
          <w:sz w:val="28"/>
        </w:rPr>
        <w:t xml:space="preserve">MINISTERIO DE </w:t>
      </w:r>
      <w:proofErr w:type="spellStart"/>
      <w:r>
        <w:rPr>
          <w:sz w:val="28"/>
        </w:rPr>
        <w:t>ECONOMíA</w:t>
      </w:r>
      <w:proofErr w:type="spellEnd"/>
      <w:r>
        <w:rPr>
          <w:sz w:val="28"/>
        </w:rPr>
        <w:t xml:space="preserve"> -MINECO-, COORDINADORA</w:t>
      </w:r>
    </w:p>
    <w:p w14:paraId="2938CF5A" w14:textId="77777777" w:rsidR="004C46ED" w:rsidRDefault="00256288">
      <w:pPr>
        <w:spacing w:after="15" w:line="249" w:lineRule="auto"/>
        <w:ind w:left="4" w:right="1306" w:firstLine="2382"/>
        <w:jc w:val="both"/>
      </w:pPr>
      <w:r>
        <w:rPr>
          <w:sz w:val="28"/>
        </w:rPr>
        <w:t>NACIONAL PARA LA REDUCCIÓN DE DESASTRES -CONRED</w:t>
      </w: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E INSTITUTO NACIONAL DE ESTADÍSTICA -INE-</w:t>
      </w:r>
    </w:p>
    <w:p w14:paraId="03776EDD" w14:textId="77777777" w:rsidR="004C46ED" w:rsidRDefault="00256288">
      <w:pPr>
        <w:spacing w:after="425"/>
        <w:ind w:left="932" w:hanging="10"/>
        <w:jc w:val="center"/>
      </w:pPr>
      <w:proofErr w:type="spellStart"/>
      <w:r>
        <w:rPr>
          <w:sz w:val="28"/>
        </w:rPr>
        <w:t>AUDITORiA</w:t>
      </w:r>
      <w:proofErr w:type="spellEnd"/>
      <w:r>
        <w:rPr>
          <w:sz w:val="28"/>
        </w:rPr>
        <w:t xml:space="preserve"> CONJUNTA</w:t>
      </w:r>
    </w:p>
    <w:p w14:paraId="17E4CC7C" w14:textId="77777777" w:rsidR="004C46ED" w:rsidRDefault="00256288">
      <w:pPr>
        <w:pStyle w:val="Ttulo1"/>
        <w:tabs>
          <w:tab w:val="center" w:pos="5815"/>
        </w:tabs>
        <w:spacing w:after="67"/>
        <w:ind w:left="0" w:firstLine="0"/>
      </w:pPr>
      <w:r>
        <w:rPr>
          <w:rFonts w:ascii="Times New Roman" w:eastAsia="Times New Roman" w:hAnsi="Times New Roman" w:cs="Times New Roman"/>
        </w:rPr>
        <w:t>1</w:t>
      </w:r>
      <w:r>
        <w:rPr>
          <w:rFonts w:ascii="Times New Roman" w:eastAsia="Times New Roman" w:hAnsi="Times New Roman" w:cs="Times New Roman"/>
        </w:rPr>
        <w:tab/>
      </w:r>
      <w:r>
        <w:t>DEL 01 DE ENERO DE 2020 AL 31 DE DICIEMBRE DE 2021</w:t>
      </w:r>
    </w:p>
    <w:p w14:paraId="3F856D5D" w14:textId="77777777" w:rsidR="004C46ED" w:rsidRDefault="00256288">
      <w:pPr>
        <w:spacing w:after="3"/>
        <w:ind w:left="62" w:hanging="10"/>
      </w:pPr>
      <w:r>
        <w:rPr>
          <w:rFonts w:ascii="Times New Roman" w:eastAsia="Times New Roman" w:hAnsi="Times New Roman" w:cs="Times New Roman"/>
          <w:sz w:val="74"/>
        </w:rPr>
        <w:t>1</w:t>
      </w:r>
    </w:p>
    <w:p w14:paraId="7CC16B16" w14:textId="77777777" w:rsidR="004C46ED" w:rsidRDefault="00256288">
      <w:pPr>
        <w:spacing w:after="3"/>
        <w:ind w:left="62" w:right="10209" w:hanging="10"/>
      </w:pPr>
      <w:r>
        <w:rPr>
          <w:rFonts w:ascii="Times New Roman" w:eastAsia="Times New Roman" w:hAnsi="Times New Roman" w:cs="Times New Roman"/>
          <w:sz w:val="74"/>
        </w:rPr>
        <w:t>1 1</w:t>
      </w:r>
    </w:p>
    <w:p w14:paraId="2336372F" w14:textId="77777777" w:rsidR="004C46ED" w:rsidRDefault="00256288">
      <w:pPr>
        <w:spacing w:after="36" w:line="248" w:lineRule="auto"/>
        <w:ind w:left="106" w:right="3619" w:hanging="10"/>
      </w:pPr>
      <w:r>
        <w:rPr>
          <w:rFonts w:ascii="Times New Roman" w:eastAsia="Times New Roman" w:hAnsi="Times New Roman" w:cs="Times New Roman"/>
          <w:sz w:val="70"/>
        </w:rPr>
        <w:t>1</w:t>
      </w:r>
    </w:p>
    <w:p w14:paraId="71EFDA37" w14:textId="77777777" w:rsidR="004C46ED" w:rsidRDefault="00256288">
      <w:pPr>
        <w:spacing w:after="26" w:line="228" w:lineRule="auto"/>
      </w:pPr>
      <w:r>
        <w:rPr>
          <w:noProof/>
        </w:rPr>
        <w:drawing>
          <wp:anchor distT="0" distB="0" distL="114300" distR="114300" simplePos="0" relativeHeight="251662336" behindDoc="0" locked="0" layoutInCell="1" allowOverlap="0" wp14:anchorId="3F31EB29" wp14:editId="7917502C">
            <wp:simplePos x="0" y="0"/>
            <wp:positionH relativeFrom="column">
              <wp:posOffset>-24392</wp:posOffset>
            </wp:positionH>
            <wp:positionV relativeFrom="paragraph">
              <wp:posOffset>-54879</wp:posOffset>
            </wp:positionV>
            <wp:extent cx="152460" cy="817112"/>
            <wp:effectExtent l="0" t="0" r="0" b="0"/>
            <wp:wrapSquare wrapText="bothSides"/>
            <wp:docPr id="18924" name="Picture 18924"/>
            <wp:cNvGraphicFramePr/>
            <a:graphic xmlns:a="http://schemas.openxmlformats.org/drawingml/2006/main">
              <a:graphicData uri="http://schemas.openxmlformats.org/drawingml/2006/picture">
                <pic:pic xmlns:pic="http://schemas.openxmlformats.org/drawingml/2006/picture">
                  <pic:nvPicPr>
                    <pic:cNvPr id="18924" name="Picture 18924"/>
                    <pic:cNvPicPr/>
                  </pic:nvPicPr>
                  <pic:blipFill>
                    <a:blip r:embed="rId19"/>
                    <a:stretch>
                      <a:fillRect/>
                    </a:stretch>
                  </pic:blipFill>
                  <pic:spPr>
                    <a:xfrm>
                      <a:off x="0" y="0"/>
                      <a:ext cx="152460" cy="817112"/>
                    </a:xfrm>
                    <a:prstGeom prst="rect">
                      <a:avLst/>
                    </a:prstGeom>
                  </pic:spPr>
                </pic:pic>
              </a:graphicData>
            </a:graphic>
          </wp:anchor>
        </w:drawing>
      </w:r>
      <w:r>
        <w:rPr>
          <w:sz w:val="18"/>
        </w:rPr>
        <w:t>FIN</w:t>
      </w:r>
    </w:p>
    <w:p w14:paraId="19936F83" w14:textId="77777777" w:rsidR="004C46ED" w:rsidRDefault="00256288">
      <w:pPr>
        <w:spacing w:after="581"/>
        <w:ind w:left="48"/>
        <w:jc w:val="center"/>
      </w:pPr>
      <w:r>
        <w:rPr>
          <w:sz w:val="16"/>
        </w:rPr>
        <w:t>DE LA POBREZA</w:t>
      </w:r>
    </w:p>
    <w:p w14:paraId="4829AE0F" w14:textId="77777777" w:rsidR="004C46ED" w:rsidRDefault="00256288">
      <w:pPr>
        <w:spacing w:after="386" w:line="265" w:lineRule="auto"/>
        <w:ind w:left="33" w:hanging="10"/>
      </w:pPr>
      <w:proofErr w:type="spellStart"/>
      <w:r>
        <w:t>Protec</w:t>
      </w:r>
      <w:proofErr w:type="spellEnd"/>
      <w:r>
        <w:t xml:space="preserve">± Social y </w:t>
      </w:r>
      <w:proofErr w:type="spellStart"/>
      <w:r>
        <w:t>Red.rción</w:t>
      </w:r>
      <w:proofErr w:type="spellEnd"/>
      <w:r>
        <w:t xml:space="preserve"> la</w:t>
      </w:r>
    </w:p>
    <w:p w14:paraId="02075B81" w14:textId="77777777" w:rsidR="004C46ED" w:rsidRDefault="00256288">
      <w:pPr>
        <w:spacing w:after="66" w:line="228" w:lineRule="auto"/>
        <w:ind w:left="2901" w:right="1479" w:hanging="519"/>
      </w:pPr>
      <w:proofErr w:type="spellStart"/>
      <w:r>
        <w:rPr>
          <w:sz w:val="18"/>
        </w:rPr>
        <w:lastRenderedPageBreak/>
        <w:t>Auaoría</w:t>
      </w:r>
      <w:proofErr w:type="spellEnd"/>
      <w:r>
        <w:rPr>
          <w:sz w:val="18"/>
        </w:rPr>
        <w:t xml:space="preserve"> de </w:t>
      </w:r>
      <w:proofErr w:type="spellStart"/>
      <w:r>
        <w:rPr>
          <w:sz w:val="18"/>
        </w:rPr>
        <w:t>Oeserrveño</w:t>
      </w:r>
      <w:proofErr w:type="spellEnd"/>
      <w:r>
        <w:rPr>
          <w:sz w:val="18"/>
        </w:rPr>
        <w:t xml:space="preserve"> a la evaluación de </w:t>
      </w:r>
      <w:proofErr w:type="spellStart"/>
      <w:r>
        <w:rPr>
          <w:sz w:val="18"/>
        </w:rPr>
        <w:t>poiÊicus</w:t>
      </w:r>
      <w:proofErr w:type="spellEnd"/>
      <w:r>
        <w:rPr>
          <w:sz w:val="18"/>
        </w:rPr>
        <w:t xml:space="preserve"> </w:t>
      </w:r>
      <w:proofErr w:type="spellStart"/>
      <w:r>
        <w:rPr>
          <w:sz w:val="18"/>
        </w:rPr>
        <w:t>itiVementadas</w:t>
      </w:r>
      <w:proofErr w:type="spellEnd"/>
      <w:r>
        <w:rPr>
          <w:sz w:val="18"/>
        </w:rPr>
        <w:t xml:space="preserve"> para el </w:t>
      </w:r>
      <w:r>
        <w:rPr>
          <w:sz w:val="18"/>
        </w:rPr>
        <w:tab/>
        <w:t xml:space="preserve">de las metas del de Desarrollo </w:t>
      </w:r>
      <w:proofErr w:type="spellStart"/>
      <w:r>
        <w:rPr>
          <w:sz w:val="18"/>
        </w:rPr>
        <w:t>SostenWe</w:t>
      </w:r>
      <w:proofErr w:type="spellEnd"/>
      <w:r>
        <w:rPr>
          <w:sz w:val="18"/>
        </w:rPr>
        <w:t xml:space="preserve"> 1, ar*</w:t>
      </w:r>
      <w:proofErr w:type="spellStart"/>
      <w:r>
        <w:rPr>
          <w:sz w:val="18"/>
        </w:rPr>
        <w:t>culades</w:t>
      </w:r>
      <w:proofErr w:type="spellEnd"/>
      <w:r>
        <w:rPr>
          <w:sz w:val="18"/>
        </w:rPr>
        <w:t xml:space="preserve"> en la </w:t>
      </w:r>
      <w:proofErr w:type="spellStart"/>
      <w:r>
        <w:rPr>
          <w:sz w:val="18"/>
        </w:rPr>
        <w:t>Prividad</w:t>
      </w:r>
      <w:proofErr w:type="spellEnd"/>
      <w:r>
        <w:rPr>
          <w:sz w:val="18"/>
        </w:rPr>
        <w:t xml:space="preserve"> Nacion</w:t>
      </w:r>
      <w:r>
        <w:rPr>
          <w:sz w:val="18"/>
        </w:rPr>
        <w:t>al de Desurda Reducción de la</w:t>
      </w:r>
    </w:p>
    <w:p w14:paraId="6F4E2679" w14:textId="77777777" w:rsidR="004C46ED" w:rsidRDefault="00256288">
      <w:pPr>
        <w:tabs>
          <w:tab w:val="center" w:pos="2963"/>
          <w:tab w:val="center" w:pos="4562"/>
          <w:tab w:val="center" w:pos="6622"/>
          <w:tab w:val="center" w:pos="8130"/>
        </w:tabs>
        <w:spacing w:after="26" w:line="228" w:lineRule="auto"/>
      </w:pPr>
      <w:r>
        <w:rPr>
          <w:sz w:val="18"/>
        </w:rPr>
        <w:tab/>
        <w:t xml:space="preserve">Pobreza y </w:t>
      </w:r>
      <w:proofErr w:type="gramStart"/>
      <w:r>
        <w:rPr>
          <w:sz w:val="18"/>
        </w:rPr>
        <w:t>Protección</w:t>
      </w:r>
      <w:proofErr w:type="gramEnd"/>
      <w:r>
        <w:rPr>
          <w:sz w:val="18"/>
        </w:rPr>
        <w:t xml:space="preserve"> </w:t>
      </w:r>
      <w:r>
        <w:rPr>
          <w:sz w:val="18"/>
        </w:rPr>
        <w:tab/>
        <w:t xml:space="preserve">así como la </w:t>
      </w:r>
      <w:r>
        <w:rPr>
          <w:sz w:val="18"/>
        </w:rPr>
        <w:tab/>
        <w:t xml:space="preserve">de' Impacto COVID.19 can </w:t>
      </w:r>
      <w:r>
        <w:rPr>
          <w:sz w:val="18"/>
        </w:rPr>
        <w:tab/>
        <w:t>en</w:t>
      </w:r>
    </w:p>
    <w:p w14:paraId="2426DC28" w14:textId="77777777" w:rsidR="004C46ED" w:rsidRDefault="004C46ED">
      <w:pPr>
        <w:sectPr w:rsidR="004C46ED">
          <w:type w:val="continuous"/>
          <w:pgSz w:w="12302" w:h="15850"/>
          <w:pgMar w:top="2266" w:right="1316" w:bottom="1364" w:left="298" w:header="720" w:footer="720" w:gutter="0"/>
          <w:cols w:space="720"/>
        </w:sectPr>
      </w:pPr>
    </w:p>
    <w:p w14:paraId="01D8C02E" w14:textId="77777777" w:rsidR="004C46ED" w:rsidRDefault="00256288">
      <w:pPr>
        <w:tabs>
          <w:tab w:val="center" w:pos="2050"/>
          <w:tab w:val="right" w:pos="3227"/>
        </w:tabs>
        <w:spacing w:after="3719"/>
      </w:pPr>
      <w:r>
        <w:rPr>
          <w:noProof/>
        </w:rPr>
        <w:drawing>
          <wp:anchor distT="0" distB="0" distL="114300" distR="114300" simplePos="0" relativeHeight="251663360" behindDoc="0" locked="0" layoutInCell="1" allowOverlap="0" wp14:anchorId="0E6B9562" wp14:editId="504E8B92">
            <wp:simplePos x="0" y="0"/>
            <wp:positionH relativeFrom="column">
              <wp:posOffset>-749743</wp:posOffset>
            </wp:positionH>
            <wp:positionV relativeFrom="paragraph">
              <wp:posOffset>582344</wp:posOffset>
            </wp:positionV>
            <wp:extent cx="158558" cy="804916"/>
            <wp:effectExtent l="0" t="0" r="0" b="0"/>
            <wp:wrapTopAndBottom/>
            <wp:docPr id="18925" name="Picture 18925"/>
            <wp:cNvGraphicFramePr/>
            <a:graphic xmlns:a="http://schemas.openxmlformats.org/drawingml/2006/main">
              <a:graphicData uri="http://schemas.openxmlformats.org/drawingml/2006/picture">
                <pic:pic xmlns:pic="http://schemas.openxmlformats.org/drawingml/2006/picture">
                  <pic:nvPicPr>
                    <pic:cNvPr id="18925" name="Picture 18925"/>
                    <pic:cNvPicPr/>
                  </pic:nvPicPr>
                  <pic:blipFill>
                    <a:blip r:embed="rId20"/>
                    <a:stretch>
                      <a:fillRect/>
                    </a:stretch>
                  </pic:blipFill>
                  <pic:spPr>
                    <a:xfrm>
                      <a:off x="0" y="0"/>
                      <a:ext cx="158558" cy="804916"/>
                    </a:xfrm>
                    <a:prstGeom prst="rect">
                      <a:avLst/>
                    </a:prstGeom>
                  </pic:spPr>
                </pic:pic>
              </a:graphicData>
            </a:graphic>
          </wp:anchor>
        </w:drawing>
      </w:r>
      <w:r>
        <w:rPr>
          <w:sz w:val="20"/>
        </w:rPr>
        <w:tab/>
        <w:t xml:space="preserve">de </w:t>
      </w:r>
      <w:r>
        <w:rPr>
          <w:sz w:val="20"/>
        </w:rPr>
        <w:tab/>
      </w:r>
      <w:proofErr w:type="spellStart"/>
      <w:r>
        <w:rPr>
          <w:sz w:val="20"/>
        </w:rPr>
        <w:t>de</w:t>
      </w:r>
      <w:proofErr w:type="spellEnd"/>
    </w:p>
    <w:p w14:paraId="7351496C" w14:textId="77777777" w:rsidR="004C46ED" w:rsidRDefault="00256288">
      <w:pPr>
        <w:spacing w:after="443" w:line="228" w:lineRule="auto"/>
        <w:ind w:left="1787" w:firstLine="932"/>
      </w:pPr>
      <w:r>
        <w:rPr>
          <w:noProof/>
        </w:rPr>
        <w:drawing>
          <wp:anchor distT="0" distB="0" distL="114300" distR="114300" simplePos="0" relativeHeight="251664384" behindDoc="0" locked="0" layoutInCell="1" allowOverlap="0" wp14:anchorId="704D3801" wp14:editId="5D6A61A4">
            <wp:simplePos x="0" y="0"/>
            <wp:positionH relativeFrom="page">
              <wp:posOffset>567150</wp:posOffset>
            </wp:positionH>
            <wp:positionV relativeFrom="page">
              <wp:posOffset>9219945</wp:posOffset>
            </wp:positionV>
            <wp:extent cx="1176989" cy="384164"/>
            <wp:effectExtent l="0" t="0" r="0" b="0"/>
            <wp:wrapTopAndBottom/>
            <wp:docPr id="18928" name="Picture 18928"/>
            <wp:cNvGraphicFramePr/>
            <a:graphic xmlns:a="http://schemas.openxmlformats.org/drawingml/2006/main">
              <a:graphicData uri="http://schemas.openxmlformats.org/drawingml/2006/picture">
                <pic:pic xmlns:pic="http://schemas.openxmlformats.org/drawingml/2006/picture">
                  <pic:nvPicPr>
                    <pic:cNvPr id="18928" name="Picture 18928"/>
                    <pic:cNvPicPr/>
                  </pic:nvPicPr>
                  <pic:blipFill>
                    <a:blip r:embed="rId21"/>
                    <a:stretch>
                      <a:fillRect/>
                    </a:stretch>
                  </pic:blipFill>
                  <pic:spPr>
                    <a:xfrm>
                      <a:off x="0" y="0"/>
                      <a:ext cx="1176989" cy="384164"/>
                    </a:xfrm>
                    <a:prstGeom prst="rect">
                      <a:avLst/>
                    </a:prstGeom>
                  </pic:spPr>
                </pic:pic>
              </a:graphicData>
            </a:graphic>
          </wp:anchor>
        </w:drawing>
      </w:r>
      <w:r>
        <w:rPr>
          <w:noProof/>
        </w:rPr>
        <w:drawing>
          <wp:anchor distT="0" distB="0" distL="114300" distR="114300" simplePos="0" relativeHeight="251665408" behindDoc="0" locked="0" layoutInCell="1" allowOverlap="0" wp14:anchorId="5530C457" wp14:editId="4AE92FCC">
            <wp:simplePos x="0" y="0"/>
            <wp:positionH relativeFrom="column">
              <wp:posOffset>-768038</wp:posOffset>
            </wp:positionH>
            <wp:positionV relativeFrom="paragraph">
              <wp:posOffset>-843553</wp:posOffset>
            </wp:positionV>
            <wp:extent cx="176853" cy="1323233"/>
            <wp:effectExtent l="0" t="0" r="0" b="0"/>
            <wp:wrapSquare wrapText="bothSides"/>
            <wp:docPr id="18926" name="Picture 18926"/>
            <wp:cNvGraphicFramePr/>
            <a:graphic xmlns:a="http://schemas.openxmlformats.org/drawingml/2006/main">
              <a:graphicData uri="http://schemas.openxmlformats.org/drawingml/2006/picture">
                <pic:pic xmlns:pic="http://schemas.openxmlformats.org/drawingml/2006/picture">
                  <pic:nvPicPr>
                    <pic:cNvPr id="18926" name="Picture 18926"/>
                    <pic:cNvPicPr/>
                  </pic:nvPicPr>
                  <pic:blipFill>
                    <a:blip r:embed="rId22"/>
                    <a:stretch>
                      <a:fillRect/>
                    </a:stretch>
                  </pic:blipFill>
                  <pic:spPr>
                    <a:xfrm>
                      <a:off x="0" y="0"/>
                      <a:ext cx="176853" cy="1323233"/>
                    </a:xfrm>
                    <a:prstGeom prst="rect">
                      <a:avLst/>
                    </a:prstGeom>
                  </pic:spPr>
                </pic:pic>
              </a:graphicData>
            </a:graphic>
          </wp:anchor>
        </w:drawing>
      </w:r>
      <w:r>
        <w:rPr>
          <w:sz w:val="18"/>
        </w:rPr>
        <w:t xml:space="preserve">de </w:t>
      </w:r>
      <w:r>
        <w:rPr>
          <w:sz w:val="18"/>
        </w:rPr>
        <w:tab/>
      </w:r>
      <w:proofErr w:type="spellStart"/>
      <w:r>
        <w:rPr>
          <w:sz w:val="18"/>
        </w:rPr>
        <w:t>de</w:t>
      </w:r>
      <w:proofErr w:type="spellEnd"/>
      <w:r>
        <w:rPr>
          <w:sz w:val="18"/>
        </w:rPr>
        <w:t xml:space="preserve"> monitoreé y </w:t>
      </w:r>
      <w:proofErr w:type="spellStart"/>
      <w:r>
        <w:rPr>
          <w:sz w:val="18"/>
        </w:rPr>
        <w:t>segárniento</w:t>
      </w:r>
      <w:proofErr w:type="spellEnd"/>
      <w:r>
        <w:rPr>
          <w:sz w:val="18"/>
        </w:rPr>
        <w:t xml:space="preserve"> o los </w:t>
      </w:r>
      <w:r>
        <w:rPr>
          <w:sz w:val="18"/>
        </w:rPr>
        <w:tab/>
        <w:t xml:space="preserve">d los indicadores </w:t>
      </w:r>
      <w:r>
        <w:rPr>
          <w:sz w:val="18"/>
        </w:rPr>
        <w:tab/>
        <w:t xml:space="preserve">las </w:t>
      </w:r>
      <w:proofErr w:type="spellStart"/>
      <w:r>
        <w:rPr>
          <w:sz w:val="18"/>
        </w:rPr>
        <w:t>Hietos</w:t>
      </w:r>
      <w:proofErr w:type="spellEnd"/>
      <w:r>
        <w:rPr>
          <w:sz w:val="18"/>
        </w:rPr>
        <w:t xml:space="preserve"> incluidos en I </w:t>
      </w:r>
      <w:proofErr w:type="spellStart"/>
      <w:r>
        <w:rPr>
          <w:sz w:val="18"/>
        </w:rPr>
        <w:t>Infarrnes</w:t>
      </w:r>
      <w:proofErr w:type="spellEnd"/>
      <w:r>
        <w:rPr>
          <w:sz w:val="18"/>
        </w:rPr>
        <w:t xml:space="preserve"> Nacionales Voluntarios.</w:t>
      </w:r>
    </w:p>
    <w:p w14:paraId="107AB498" w14:textId="77777777" w:rsidR="004C46ED" w:rsidRDefault="00256288">
      <w:pPr>
        <w:spacing w:after="0" w:line="216" w:lineRule="auto"/>
        <w:ind w:left="1844" w:right="115"/>
        <w:jc w:val="both"/>
      </w:pPr>
      <w:r>
        <w:rPr>
          <w:noProof/>
        </w:rPr>
        <w:drawing>
          <wp:anchor distT="0" distB="0" distL="114300" distR="114300" simplePos="0" relativeHeight="251666432" behindDoc="0" locked="0" layoutInCell="1" allowOverlap="0" wp14:anchorId="6EDB780D" wp14:editId="74998DD8">
            <wp:simplePos x="0" y="0"/>
            <wp:positionH relativeFrom="column">
              <wp:posOffset>-780234</wp:posOffset>
            </wp:positionH>
            <wp:positionV relativeFrom="paragraph">
              <wp:posOffset>1426971</wp:posOffset>
            </wp:positionV>
            <wp:extent cx="189050" cy="804915"/>
            <wp:effectExtent l="0" t="0" r="0" b="0"/>
            <wp:wrapTopAndBottom/>
            <wp:docPr id="18927" name="Picture 18927"/>
            <wp:cNvGraphicFramePr/>
            <a:graphic xmlns:a="http://schemas.openxmlformats.org/drawingml/2006/main">
              <a:graphicData uri="http://schemas.openxmlformats.org/drawingml/2006/picture">
                <pic:pic xmlns:pic="http://schemas.openxmlformats.org/drawingml/2006/picture">
                  <pic:nvPicPr>
                    <pic:cNvPr id="18927" name="Picture 18927"/>
                    <pic:cNvPicPr/>
                  </pic:nvPicPr>
                  <pic:blipFill>
                    <a:blip r:embed="rId23"/>
                    <a:stretch>
                      <a:fillRect/>
                    </a:stretch>
                  </pic:blipFill>
                  <pic:spPr>
                    <a:xfrm>
                      <a:off x="0" y="0"/>
                      <a:ext cx="189050" cy="804915"/>
                    </a:xfrm>
                    <a:prstGeom prst="rect">
                      <a:avLst/>
                    </a:prstGeom>
                  </pic:spPr>
                </pic:pic>
              </a:graphicData>
            </a:graphic>
          </wp:anchor>
        </w:drawing>
      </w:r>
      <w:proofErr w:type="spellStart"/>
      <w:proofErr w:type="gramStart"/>
      <w:r>
        <w:rPr>
          <w:sz w:val="20"/>
        </w:rPr>
        <w:t>Ausenció,de</w:t>
      </w:r>
      <w:proofErr w:type="spellEnd"/>
      <w:proofErr w:type="gramEnd"/>
      <w:r>
        <w:rPr>
          <w:sz w:val="20"/>
        </w:rPr>
        <w:t xml:space="preserve"> un seguimiento y evaluación de los </w:t>
      </w:r>
      <w:proofErr w:type="spellStart"/>
      <w:r>
        <w:rPr>
          <w:sz w:val="20"/>
        </w:rPr>
        <w:t>necesid</w:t>
      </w:r>
      <w:proofErr w:type="spellEnd"/>
      <w:r>
        <w:rPr>
          <w:sz w:val="20"/>
        </w:rPr>
        <w:t xml:space="preserve"> des de </w:t>
      </w:r>
      <w:proofErr w:type="spellStart"/>
      <w:r>
        <w:rPr>
          <w:sz w:val="20"/>
        </w:rPr>
        <w:t>informociOn</w:t>
      </w:r>
      <w:proofErr w:type="spellEnd"/>
      <w:r>
        <w:rPr>
          <w:sz w:val="20"/>
        </w:rPr>
        <w:t xml:space="preserve"> poro el 105 </w:t>
      </w:r>
      <w:proofErr w:type="spellStart"/>
      <w:r>
        <w:rPr>
          <w:sz w:val="20"/>
        </w:rPr>
        <w:t>Oti</w:t>
      </w:r>
      <w:proofErr w:type="spellEnd"/>
      <w:r>
        <w:rPr>
          <w:sz w:val="20"/>
        </w:rPr>
        <w:t>*</w:t>
      </w:r>
      <w:proofErr w:type="spellStart"/>
      <w:r>
        <w:rPr>
          <w:sz w:val="20"/>
        </w:rPr>
        <w:t>tivos</w:t>
      </w:r>
      <w:proofErr w:type="spellEnd"/>
      <w:r>
        <w:rPr>
          <w:sz w:val="20"/>
        </w:rPr>
        <w:t xml:space="preserve"> de Sostenible,</w:t>
      </w:r>
    </w:p>
    <w:p w14:paraId="4E6ED51A" w14:textId="77777777" w:rsidR="004C46ED" w:rsidRDefault="00256288">
      <w:pPr>
        <w:spacing w:after="132" w:line="228" w:lineRule="auto"/>
        <w:ind w:right="451"/>
      </w:pPr>
      <w:proofErr w:type="gramStart"/>
      <w:r>
        <w:rPr>
          <w:sz w:val="18"/>
        </w:rPr>
        <w:t xml:space="preserve">¿Ha </w:t>
      </w:r>
      <w:proofErr w:type="spellStart"/>
      <w:r>
        <w:rPr>
          <w:sz w:val="18"/>
        </w:rPr>
        <w:t>skb</w:t>
      </w:r>
      <w:proofErr w:type="spellEnd"/>
      <w:r>
        <w:rPr>
          <w:sz w:val="18"/>
        </w:rPr>
        <w:t xml:space="preserve"> eficaz lo </w:t>
      </w:r>
      <w:proofErr w:type="spellStart"/>
      <w:r>
        <w:rPr>
          <w:sz w:val="18"/>
        </w:rPr>
        <w:t>Irmemenaocjón</w:t>
      </w:r>
      <w:proofErr w:type="spellEnd"/>
      <w:r>
        <w:rPr>
          <w:sz w:val="18"/>
        </w:rPr>
        <w:t xml:space="preserve"> 12 y </w:t>
      </w:r>
      <w:proofErr w:type="spellStart"/>
      <w:r>
        <w:rPr>
          <w:sz w:val="18"/>
        </w:rPr>
        <w:t>derrio</w:t>
      </w:r>
      <w:proofErr w:type="spellEnd"/>
      <w:r>
        <w:rPr>
          <w:sz w:val="18"/>
        </w:rPr>
        <w:t xml:space="preserve"> COVD 9.</w:t>
      </w:r>
      <w:proofErr w:type="gramEnd"/>
      <w:r>
        <w:rPr>
          <w:sz w:val="18"/>
        </w:rPr>
        <w:t xml:space="preserve"> </w:t>
      </w:r>
      <w:proofErr w:type="spellStart"/>
      <w:r>
        <w:rPr>
          <w:sz w:val="18"/>
        </w:rPr>
        <w:t>cor</w:t>
      </w:r>
      <w:proofErr w:type="spellEnd"/>
      <w:r>
        <w:rPr>
          <w:sz w:val="18"/>
        </w:rPr>
        <w:t xml:space="preserve">' </w:t>
      </w:r>
      <w:proofErr w:type="spellStart"/>
      <w:r>
        <w:rPr>
          <w:sz w:val="18"/>
        </w:rPr>
        <w:t>énfaSs</w:t>
      </w:r>
      <w:proofErr w:type="spellEnd"/>
      <w:r>
        <w:rPr>
          <w:sz w:val="18"/>
        </w:rPr>
        <w:t xml:space="preserve"> en </w:t>
      </w:r>
      <w:proofErr w:type="spellStart"/>
      <w:r>
        <w:rPr>
          <w:sz w:val="18"/>
        </w:rPr>
        <w:t>hs</w:t>
      </w:r>
      <w:proofErr w:type="spellEnd"/>
      <w:r>
        <w:rPr>
          <w:sz w:val="18"/>
        </w:rPr>
        <w:t xml:space="preserve"> </w:t>
      </w:r>
      <w:proofErr w:type="spellStart"/>
      <w:r>
        <w:rPr>
          <w:sz w:val="18"/>
        </w:rPr>
        <w:t>paks</w:t>
      </w:r>
      <w:proofErr w:type="spellEnd"/>
      <w:r>
        <w:rPr>
          <w:sz w:val="18"/>
        </w:rPr>
        <w:t xml:space="preserve"> </w:t>
      </w:r>
      <w:r>
        <w:rPr>
          <w:sz w:val="18"/>
        </w:rPr>
        <w:tab/>
      </w:r>
      <w:proofErr w:type="gramStart"/>
      <w:r>
        <w:rPr>
          <w:sz w:val="18"/>
        </w:rPr>
        <w:t>delas</w:t>
      </w:r>
      <w:proofErr w:type="gramEnd"/>
      <w:r>
        <w:rPr>
          <w:sz w:val="18"/>
        </w:rPr>
        <w:t xml:space="preserve"> </w:t>
      </w:r>
      <w:r>
        <w:rPr>
          <w:sz w:val="18"/>
        </w:rPr>
        <w:tab/>
        <w:t xml:space="preserve">la miti90Cón </w:t>
      </w:r>
      <w:proofErr w:type="spellStart"/>
      <w:r>
        <w:rPr>
          <w:sz w:val="18"/>
        </w:rPr>
        <w:t>Od</w:t>
      </w:r>
      <w:proofErr w:type="spellEnd"/>
      <w:r>
        <w:rPr>
          <w:sz w:val="18"/>
        </w:rPr>
        <w:t xml:space="preserve"> </w:t>
      </w:r>
      <w:r>
        <w:rPr>
          <w:sz w:val="18"/>
        </w:rPr>
        <w:tab/>
        <w:t xml:space="preserve">de </w:t>
      </w:r>
      <w:proofErr w:type="spellStart"/>
      <w:r>
        <w:rPr>
          <w:sz w:val="18"/>
        </w:rPr>
        <w:t>io</w:t>
      </w:r>
      <w:proofErr w:type="spellEnd"/>
      <w:r>
        <w:rPr>
          <w:sz w:val="18"/>
        </w:rPr>
        <w:t xml:space="preserve"> </w:t>
      </w:r>
      <w:proofErr w:type="spellStart"/>
      <w:r>
        <w:rPr>
          <w:sz w:val="18"/>
        </w:rPr>
        <w:t>porderrua</w:t>
      </w:r>
      <w:proofErr w:type="spellEnd"/>
      <w:r>
        <w:rPr>
          <w:sz w:val="18"/>
        </w:rPr>
        <w:t xml:space="preserve"> </w:t>
      </w:r>
      <w:r>
        <w:rPr>
          <w:sz w:val="18"/>
        </w:rPr>
        <w:tab/>
        <w:t xml:space="preserve">los </w:t>
      </w:r>
      <w:r>
        <w:rPr>
          <w:sz w:val="18"/>
        </w:rPr>
        <w:tab/>
        <w:t>ac</w:t>
      </w:r>
    </w:p>
    <w:p w14:paraId="0CF234E5" w14:textId="77777777" w:rsidR="004C46ED" w:rsidRDefault="00256288">
      <w:pPr>
        <w:spacing w:after="621" w:line="220" w:lineRule="auto"/>
        <w:ind w:left="-5" w:right="1220" w:hanging="10"/>
      </w:pPr>
      <w:r>
        <w:rPr>
          <w:sz w:val="16"/>
        </w:rPr>
        <w:t xml:space="preserve">01 </w:t>
      </w:r>
      <w:r>
        <w:rPr>
          <w:sz w:val="16"/>
        </w:rPr>
        <w:tab/>
        <w:t xml:space="preserve">20710131 de </w:t>
      </w:r>
      <w:proofErr w:type="spellStart"/>
      <w:r>
        <w:rPr>
          <w:sz w:val="16"/>
        </w:rPr>
        <w:t>zme</w:t>
      </w:r>
      <w:proofErr w:type="spellEnd"/>
    </w:p>
    <w:p w14:paraId="42E3DEA0" w14:textId="77777777" w:rsidR="004C46ED" w:rsidRDefault="00256288">
      <w:pPr>
        <w:spacing w:after="179" w:line="228" w:lineRule="auto"/>
        <w:ind w:left="451" w:right="1124" w:firstLine="1354"/>
      </w:pPr>
      <w:proofErr w:type="spellStart"/>
      <w:r>
        <w:rPr>
          <w:rFonts w:ascii="Times New Roman" w:eastAsia="Times New Roman" w:hAnsi="Times New Roman" w:cs="Times New Roman"/>
          <w:sz w:val="16"/>
        </w:rPr>
        <w:t>perrritcrx</w:t>
      </w:r>
      <w:proofErr w:type="spellEnd"/>
      <w:r>
        <w:rPr>
          <w:rFonts w:ascii="Times New Roman" w:eastAsia="Times New Roman" w:hAnsi="Times New Roman" w:cs="Times New Roman"/>
          <w:sz w:val="16"/>
        </w:rPr>
        <w:t xml:space="preserve"> </w:t>
      </w:r>
      <w:r>
        <w:rPr>
          <w:sz w:val="16"/>
        </w:rPr>
        <w:t xml:space="preserve">entidades curo </w:t>
      </w:r>
      <w:r>
        <w:rPr>
          <w:sz w:val="16"/>
        </w:rPr>
        <w:tab/>
        <w:t xml:space="preserve">la las </w:t>
      </w:r>
      <w:r>
        <w:rPr>
          <w:sz w:val="16"/>
        </w:rPr>
        <w:tab/>
      </w:r>
      <w:proofErr w:type="spellStart"/>
      <w:r>
        <w:rPr>
          <w:sz w:val="16"/>
        </w:rPr>
        <w:t>irstitucigwes</w:t>
      </w:r>
      <w:proofErr w:type="spellEnd"/>
      <w:r>
        <w:rPr>
          <w:sz w:val="16"/>
        </w:rPr>
        <w:t xml:space="preserve"> cue </w:t>
      </w:r>
      <w:r>
        <w:rPr>
          <w:sz w:val="16"/>
        </w:rPr>
        <w:tab/>
      </w:r>
      <w:proofErr w:type="spellStart"/>
      <w:r>
        <w:rPr>
          <w:sz w:val="16"/>
        </w:rPr>
        <w:t>eon</w:t>
      </w:r>
      <w:proofErr w:type="spellEnd"/>
      <w:r>
        <w:rPr>
          <w:sz w:val="16"/>
        </w:rPr>
        <w:t xml:space="preserve"> lo pebraza </w:t>
      </w:r>
      <w:proofErr w:type="spellStart"/>
      <w:r>
        <w:rPr>
          <w:sz w:val="16"/>
        </w:rPr>
        <w:t>proteccio</w:t>
      </w:r>
      <w:proofErr w:type="spellEnd"/>
      <w:r>
        <w:rPr>
          <w:sz w:val="16"/>
        </w:rPr>
        <w:t xml:space="preserve"> WE: id,</w:t>
      </w:r>
    </w:p>
    <w:p w14:paraId="3AE08B20" w14:textId="77777777" w:rsidR="004C46ED" w:rsidRDefault="00256288">
      <w:pPr>
        <w:spacing w:after="709" w:line="220" w:lineRule="auto"/>
        <w:ind w:left="230" w:right="-15" w:firstLine="547"/>
      </w:pPr>
      <w:r>
        <w:rPr>
          <w:sz w:val="16"/>
        </w:rPr>
        <w:t xml:space="preserve">uno </w:t>
      </w:r>
      <w:proofErr w:type="spellStart"/>
      <w:r>
        <w:rPr>
          <w:sz w:val="16"/>
        </w:rPr>
        <w:t>Esbaie#a</w:t>
      </w:r>
      <w:proofErr w:type="spellEnd"/>
      <w:r>
        <w:rPr>
          <w:sz w:val="16"/>
        </w:rPr>
        <w:t xml:space="preserve"> </w:t>
      </w:r>
      <w:proofErr w:type="spellStart"/>
      <w:r>
        <w:rPr>
          <w:sz w:val="16"/>
        </w:rPr>
        <w:t>pu</w:t>
      </w:r>
      <w:proofErr w:type="spellEnd"/>
      <w:r>
        <w:rPr>
          <w:sz w:val="16"/>
        </w:rPr>
        <w:t xml:space="preserve"> </w:t>
      </w:r>
      <w:r>
        <w:rPr>
          <w:sz w:val="16"/>
        </w:rPr>
        <w:tab/>
        <w:t xml:space="preserve">de </w:t>
      </w:r>
      <w:proofErr w:type="spellStart"/>
      <w:r>
        <w:rPr>
          <w:sz w:val="16"/>
        </w:rPr>
        <w:t>ta</w:t>
      </w:r>
      <w:proofErr w:type="spellEnd"/>
      <w:r>
        <w:rPr>
          <w:sz w:val="16"/>
        </w:rPr>
        <w:t xml:space="preserve"> t</w:t>
      </w:r>
      <w:r>
        <w:rPr>
          <w:sz w:val="16"/>
        </w:rPr>
        <w:t xml:space="preserve">e </w:t>
      </w:r>
      <w:proofErr w:type="spellStart"/>
      <w:r>
        <w:rPr>
          <w:sz w:val="16"/>
        </w:rPr>
        <w:t>Execico</w:t>
      </w:r>
      <w:proofErr w:type="spellEnd"/>
      <w:r>
        <w:rPr>
          <w:sz w:val="16"/>
        </w:rPr>
        <w:t xml:space="preserve"> de </w:t>
      </w:r>
      <w:r>
        <w:rPr>
          <w:sz w:val="16"/>
        </w:rPr>
        <w:tab/>
        <w:t xml:space="preserve">, e </w:t>
      </w:r>
      <w:r>
        <w:rPr>
          <w:sz w:val="16"/>
        </w:rPr>
        <w:tab/>
        <w:t xml:space="preserve">competan 'es, </w:t>
      </w:r>
      <w:proofErr w:type="spellStart"/>
      <w:r>
        <w:rPr>
          <w:sz w:val="16"/>
        </w:rPr>
        <w:t>r•ceq</w:t>
      </w:r>
      <w:proofErr w:type="spellEnd"/>
      <w:r>
        <w:rPr>
          <w:sz w:val="16"/>
        </w:rPr>
        <w:t xml:space="preserve">•' </w:t>
      </w:r>
      <w:r>
        <w:rPr>
          <w:rFonts w:ascii="Times New Roman" w:eastAsia="Times New Roman" w:hAnsi="Times New Roman" w:cs="Times New Roman"/>
          <w:sz w:val="16"/>
        </w:rPr>
        <w:t xml:space="preserve">de cont. </w:t>
      </w:r>
      <w:r>
        <w:rPr>
          <w:rFonts w:ascii="Times New Roman" w:eastAsia="Times New Roman" w:hAnsi="Times New Roman" w:cs="Times New Roman"/>
          <w:sz w:val="16"/>
        </w:rPr>
        <w:tab/>
        <w:t xml:space="preserve">punco </w:t>
      </w:r>
      <w:proofErr w:type="spellStart"/>
      <w:r>
        <w:rPr>
          <w:rFonts w:ascii="Times New Roman" w:eastAsia="Times New Roman" w:hAnsi="Times New Roman" w:cs="Times New Roman"/>
          <w:sz w:val="16"/>
        </w:rPr>
        <w:t>cecasai</w:t>
      </w:r>
      <w:proofErr w:type="spellEnd"/>
      <w:r>
        <w:rPr>
          <w:rFonts w:ascii="Times New Roman" w:eastAsia="Times New Roman" w:hAnsi="Times New Roman" w:cs="Times New Roman"/>
          <w:sz w:val="16"/>
        </w:rPr>
        <w:t xml:space="preserve"> </w:t>
      </w:r>
      <w:proofErr w:type="spellStart"/>
      <w:r>
        <w:rPr>
          <w:sz w:val="16"/>
        </w:rPr>
        <w:t>cb'etivo</w:t>
      </w:r>
      <w:proofErr w:type="spellEnd"/>
      <w:r>
        <w:rPr>
          <w:sz w:val="16"/>
        </w:rPr>
        <w:t xml:space="preserve"> da </w:t>
      </w:r>
      <w:r>
        <w:rPr>
          <w:sz w:val="16"/>
        </w:rPr>
        <w:tab/>
      </w:r>
      <w:proofErr w:type="spellStart"/>
      <w:r>
        <w:rPr>
          <w:sz w:val="16"/>
        </w:rPr>
        <w:t>ma</w:t>
      </w:r>
      <w:proofErr w:type="spellEnd"/>
      <w:r>
        <w:rPr>
          <w:sz w:val="16"/>
        </w:rPr>
        <w:t xml:space="preserve"> </w:t>
      </w:r>
      <w:proofErr w:type="spellStart"/>
      <w:r>
        <w:rPr>
          <w:sz w:val="16"/>
        </w:rPr>
        <w:t>contenc</w:t>
      </w:r>
      <w:proofErr w:type="spellEnd"/>
      <w:r>
        <w:rPr>
          <w:sz w:val="16"/>
        </w:rPr>
        <w:t xml:space="preserve">» </w:t>
      </w:r>
      <w:r>
        <w:rPr>
          <w:sz w:val="16"/>
        </w:rPr>
        <w:tab/>
        <w:t>y "</w:t>
      </w:r>
      <w:proofErr w:type="spellStart"/>
      <w:r>
        <w:rPr>
          <w:sz w:val="16"/>
        </w:rPr>
        <w:t>ecthce•s</w:t>
      </w:r>
      <w:proofErr w:type="spellEnd"/>
      <w:r>
        <w:rPr>
          <w:sz w:val="16"/>
        </w:rPr>
        <w:t xml:space="preserve"> poa </w:t>
      </w:r>
      <w:proofErr w:type="spellStart"/>
      <w:r>
        <w:rPr>
          <w:sz w:val="16"/>
        </w:rPr>
        <w:t>emotiz•</w:t>
      </w:r>
      <w:proofErr w:type="gramStart"/>
      <w:r>
        <w:rPr>
          <w:sz w:val="16"/>
        </w:rPr>
        <w:t>o.c'On</w:t>
      </w:r>
      <w:proofErr w:type="spellEnd"/>
      <w:proofErr w:type="gramEnd"/>
      <w:r>
        <w:rPr>
          <w:sz w:val="16"/>
        </w:rPr>
        <w:t xml:space="preserve"> </w:t>
      </w:r>
      <w:proofErr w:type="spellStart"/>
      <w:r>
        <w:rPr>
          <w:sz w:val="16"/>
        </w:rPr>
        <w:t>pagte</w:t>
      </w:r>
      <w:proofErr w:type="spellEnd"/>
      <w:r>
        <w:rPr>
          <w:sz w:val="16"/>
        </w:rPr>
        <w:t xml:space="preserve"> de </w:t>
      </w:r>
      <w:proofErr w:type="spellStart"/>
      <w:r>
        <w:rPr>
          <w:sz w:val="16"/>
        </w:rPr>
        <w:t>bi</w:t>
      </w:r>
      <w:proofErr w:type="spellEnd"/>
      <w:r>
        <w:rPr>
          <w:sz w:val="16"/>
        </w:rPr>
        <w:t xml:space="preserve"> Entidades , p:wo </w:t>
      </w:r>
      <w:r>
        <w:rPr>
          <w:sz w:val="16"/>
        </w:rPr>
        <w:tab/>
        <w:t>«</w:t>
      </w:r>
      <w:proofErr w:type="spellStart"/>
      <w:r>
        <w:rPr>
          <w:sz w:val="16"/>
        </w:rPr>
        <w:t>ea</w:t>
      </w:r>
      <w:proofErr w:type="spellEnd"/>
      <w:r>
        <w:rPr>
          <w:sz w:val="16"/>
        </w:rPr>
        <w:t>.</w:t>
      </w:r>
    </w:p>
    <w:p w14:paraId="53460CC9" w14:textId="77777777" w:rsidR="004C46ED" w:rsidRDefault="00256288">
      <w:pPr>
        <w:spacing w:after="0"/>
        <w:ind w:left="826"/>
      </w:pPr>
      <w:r>
        <w:rPr>
          <w:sz w:val="14"/>
        </w:rPr>
        <w:t>Ç-OV'Ü'</w:t>
      </w:r>
    </w:p>
    <w:p w14:paraId="416563C5" w14:textId="77777777" w:rsidR="004C46ED" w:rsidRDefault="004C46ED">
      <w:pPr>
        <w:sectPr w:rsidR="004C46ED">
          <w:type w:val="continuous"/>
          <w:pgSz w:w="12302" w:h="15850"/>
          <w:pgMar w:top="1440" w:right="2142" w:bottom="1440" w:left="1440" w:header="720" w:footer="720" w:gutter="0"/>
          <w:cols w:num="2" w:space="720" w:equalWidth="0">
            <w:col w:w="4087" w:space="182"/>
            <w:col w:w="4452"/>
          </w:cols>
        </w:sectPr>
      </w:pPr>
    </w:p>
    <w:tbl>
      <w:tblPr>
        <w:tblStyle w:val="TableGrid"/>
        <w:tblpPr w:vertAnchor="text" w:tblpX="-1988"/>
        <w:tblOverlap w:val="never"/>
        <w:tblW w:w="9974" w:type="dxa"/>
        <w:tblInd w:w="0" w:type="dxa"/>
        <w:tblCellMar>
          <w:top w:w="0" w:type="dxa"/>
          <w:left w:w="0" w:type="dxa"/>
          <w:bottom w:w="0" w:type="dxa"/>
          <w:right w:w="0" w:type="dxa"/>
        </w:tblCellMar>
        <w:tblLook w:val="04A0" w:firstRow="1" w:lastRow="0" w:firstColumn="1" w:lastColumn="0" w:noHBand="0" w:noVBand="1"/>
      </w:tblPr>
      <w:tblGrid>
        <w:gridCol w:w="545"/>
        <w:gridCol w:w="8672"/>
        <w:gridCol w:w="757"/>
      </w:tblGrid>
      <w:tr w:rsidR="004C46ED" w14:paraId="19BA84BD" w14:textId="77777777">
        <w:trPr>
          <w:trHeight w:val="530"/>
        </w:trPr>
        <w:tc>
          <w:tcPr>
            <w:tcW w:w="547" w:type="dxa"/>
            <w:tcBorders>
              <w:top w:val="nil"/>
              <w:left w:val="nil"/>
              <w:bottom w:val="nil"/>
              <w:right w:val="nil"/>
            </w:tcBorders>
          </w:tcPr>
          <w:p w14:paraId="69B153DB" w14:textId="77777777" w:rsidR="004C46ED" w:rsidRDefault="004C46ED"/>
        </w:tc>
        <w:tc>
          <w:tcPr>
            <w:tcW w:w="8726" w:type="dxa"/>
            <w:tcBorders>
              <w:top w:val="nil"/>
              <w:left w:val="nil"/>
              <w:bottom w:val="nil"/>
              <w:right w:val="nil"/>
            </w:tcBorders>
          </w:tcPr>
          <w:p w14:paraId="52EAE9D9" w14:textId="77777777" w:rsidR="004C46ED" w:rsidRDefault="00256288">
            <w:pPr>
              <w:spacing w:after="0"/>
              <w:ind w:left="1766"/>
              <w:jc w:val="center"/>
            </w:pPr>
            <w:r>
              <w:rPr>
                <w:sz w:val="30"/>
              </w:rPr>
              <w:t>ÍNDICE</w:t>
            </w:r>
          </w:p>
        </w:tc>
        <w:tc>
          <w:tcPr>
            <w:tcW w:w="701" w:type="dxa"/>
            <w:tcBorders>
              <w:top w:val="nil"/>
              <w:left w:val="nil"/>
              <w:bottom w:val="nil"/>
              <w:right w:val="nil"/>
            </w:tcBorders>
          </w:tcPr>
          <w:p w14:paraId="191A1C40" w14:textId="77777777" w:rsidR="004C46ED" w:rsidRDefault="00256288">
            <w:pPr>
              <w:spacing w:after="0"/>
              <w:jc w:val="both"/>
            </w:pPr>
            <w:r>
              <w:rPr>
                <w:sz w:val="28"/>
              </w:rPr>
              <w:t>Página</w:t>
            </w:r>
          </w:p>
        </w:tc>
      </w:tr>
      <w:tr w:rsidR="004C46ED" w14:paraId="6D4E36A6" w14:textId="77777777">
        <w:trPr>
          <w:trHeight w:val="911"/>
        </w:trPr>
        <w:tc>
          <w:tcPr>
            <w:tcW w:w="547" w:type="dxa"/>
            <w:tcBorders>
              <w:top w:val="nil"/>
              <w:left w:val="nil"/>
              <w:bottom w:val="nil"/>
              <w:right w:val="nil"/>
            </w:tcBorders>
          </w:tcPr>
          <w:p w14:paraId="2383170F" w14:textId="77777777" w:rsidR="004C46ED" w:rsidRDefault="004C46ED"/>
        </w:tc>
        <w:tc>
          <w:tcPr>
            <w:tcW w:w="8726" w:type="dxa"/>
            <w:tcBorders>
              <w:top w:val="nil"/>
              <w:left w:val="nil"/>
              <w:bottom w:val="nil"/>
              <w:right w:val="nil"/>
            </w:tcBorders>
            <w:vAlign w:val="bottom"/>
          </w:tcPr>
          <w:p w14:paraId="77187077" w14:textId="77777777" w:rsidR="004C46ED" w:rsidRDefault="00256288">
            <w:pPr>
              <w:spacing w:after="0"/>
              <w:ind w:left="1114"/>
            </w:pPr>
            <w:r>
              <w:rPr>
                <w:sz w:val="30"/>
              </w:rPr>
              <w:t>1. COMPRENSIÓN DE LAS ENTIDADES CON RELACIÓN AL TEMA</w:t>
            </w:r>
          </w:p>
          <w:p w14:paraId="7F9F7326" w14:textId="77777777" w:rsidR="004C46ED" w:rsidRDefault="00256288">
            <w:pPr>
              <w:spacing w:after="0"/>
              <w:ind w:left="1354"/>
            </w:pPr>
            <w:r>
              <w:rPr>
                <w:sz w:val="28"/>
              </w:rPr>
              <w:t>AUDITAR</w:t>
            </w:r>
          </w:p>
        </w:tc>
        <w:tc>
          <w:tcPr>
            <w:tcW w:w="701" w:type="dxa"/>
            <w:tcBorders>
              <w:top w:val="nil"/>
              <w:left w:val="nil"/>
              <w:bottom w:val="nil"/>
              <w:right w:val="nil"/>
            </w:tcBorders>
          </w:tcPr>
          <w:p w14:paraId="231164A1" w14:textId="77777777" w:rsidR="004C46ED" w:rsidRDefault="00256288">
            <w:pPr>
              <w:spacing w:after="0"/>
              <w:ind w:right="77"/>
              <w:jc w:val="right"/>
            </w:pPr>
            <w:r>
              <w:rPr>
                <w:rFonts w:ascii="Times New Roman" w:eastAsia="Times New Roman" w:hAnsi="Times New Roman" w:cs="Times New Roman"/>
                <w:sz w:val="30"/>
              </w:rPr>
              <w:t>1</w:t>
            </w:r>
          </w:p>
        </w:tc>
      </w:tr>
      <w:tr w:rsidR="004C46ED" w14:paraId="614BE866" w14:textId="77777777">
        <w:trPr>
          <w:trHeight w:val="473"/>
        </w:trPr>
        <w:tc>
          <w:tcPr>
            <w:tcW w:w="547" w:type="dxa"/>
            <w:tcBorders>
              <w:top w:val="nil"/>
              <w:left w:val="nil"/>
              <w:bottom w:val="nil"/>
              <w:right w:val="nil"/>
            </w:tcBorders>
          </w:tcPr>
          <w:p w14:paraId="6C93670D" w14:textId="77777777" w:rsidR="004C46ED" w:rsidRDefault="00256288">
            <w:pPr>
              <w:spacing w:after="0"/>
            </w:pPr>
            <w:r>
              <w:rPr>
                <w:rFonts w:ascii="Times New Roman" w:eastAsia="Times New Roman" w:hAnsi="Times New Roman" w:cs="Times New Roman"/>
                <w:sz w:val="74"/>
              </w:rPr>
              <w:t>1</w:t>
            </w:r>
          </w:p>
        </w:tc>
        <w:tc>
          <w:tcPr>
            <w:tcW w:w="8726" w:type="dxa"/>
            <w:tcBorders>
              <w:top w:val="nil"/>
              <w:left w:val="nil"/>
              <w:bottom w:val="nil"/>
              <w:right w:val="nil"/>
            </w:tcBorders>
            <w:vAlign w:val="center"/>
          </w:tcPr>
          <w:p w14:paraId="6DE55B86" w14:textId="77777777" w:rsidR="004C46ED" w:rsidRDefault="00256288">
            <w:pPr>
              <w:spacing w:after="0"/>
              <w:ind w:left="1104"/>
            </w:pPr>
            <w:r>
              <w:rPr>
                <w:sz w:val="28"/>
              </w:rPr>
              <w:t xml:space="preserve">2. FUNDAMENTO LEGAL DE LA </w:t>
            </w:r>
            <w:proofErr w:type="spellStart"/>
            <w:r>
              <w:rPr>
                <w:sz w:val="28"/>
              </w:rPr>
              <w:t>AUDITORíA</w:t>
            </w:r>
            <w:proofErr w:type="spellEnd"/>
          </w:p>
        </w:tc>
        <w:tc>
          <w:tcPr>
            <w:tcW w:w="701" w:type="dxa"/>
            <w:tcBorders>
              <w:top w:val="nil"/>
              <w:left w:val="nil"/>
              <w:bottom w:val="nil"/>
              <w:right w:val="nil"/>
            </w:tcBorders>
            <w:vAlign w:val="bottom"/>
          </w:tcPr>
          <w:p w14:paraId="12F522FC" w14:textId="77777777" w:rsidR="004C46ED" w:rsidRDefault="00256288">
            <w:pPr>
              <w:spacing w:after="0"/>
              <w:ind w:right="48"/>
              <w:jc w:val="right"/>
            </w:pPr>
            <w:r>
              <w:rPr>
                <w:rFonts w:ascii="Times New Roman" w:eastAsia="Times New Roman" w:hAnsi="Times New Roman" w:cs="Times New Roman"/>
                <w:sz w:val="34"/>
              </w:rPr>
              <w:t>3</w:t>
            </w:r>
          </w:p>
        </w:tc>
      </w:tr>
      <w:tr w:rsidR="004C46ED" w14:paraId="5819D9B9" w14:textId="77777777">
        <w:trPr>
          <w:trHeight w:val="456"/>
        </w:trPr>
        <w:tc>
          <w:tcPr>
            <w:tcW w:w="547" w:type="dxa"/>
            <w:tcBorders>
              <w:top w:val="nil"/>
              <w:left w:val="nil"/>
              <w:bottom w:val="nil"/>
              <w:right w:val="nil"/>
            </w:tcBorders>
            <w:vAlign w:val="bottom"/>
          </w:tcPr>
          <w:p w14:paraId="381F7C81" w14:textId="77777777" w:rsidR="004C46ED" w:rsidRDefault="00256288">
            <w:pPr>
              <w:spacing w:after="0"/>
              <w:ind w:left="10"/>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2AF82679" w14:textId="77777777" w:rsidR="004C46ED" w:rsidRDefault="00256288">
            <w:pPr>
              <w:spacing w:after="0"/>
              <w:ind w:left="1104"/>
            </w:pPr>
            <w:r>
              <w:rPr>
                <w:sz w:val="28"/>
              </w:rPr>
              <w:t>3. COMPRENSIÓN DEL TEMA AUDITAR</w:t>
            </w:r>
          </w:p>
        </w:tc>
        <w:tc>
          <w:tcPr>
            <w:tcW w:w="701" w:type="dxa"/>
            <w:tcBorders>
              <w:top w:val="nil"/>
              <w:left w:val="nil"/>
              <w:bottom w:val="nil"/>
              <w:right w:val="nil"/>
            </w:tcBorders>
            <w:vAlign w:val="bottom"/>
          </w:tcPr>
          <w:p w14:paraId="0CE8BFFC" w14:textId="77777777" w:rsidR="004C46ED" w:rsidRDefault="00256288">
            <w:pPr>
              <w:spacing w:after="0"/>
              <w:ind w:right="58"/>
              <w:jc w:val="right"/>
            </w:pPr>
            <w:r>
              <w:rPr>
                <w:rFonts w:ascii="Times New Roman" w:eastAsia="Times New Roman" w:hAnsi="Times New Roman" w:cs="Times New Roman"/>
                <w:sz w:val="34"/>
              </w:rPr>
              <w:t>3</w:t>
            </w:r>
          </w:p>
        </w:tc>
      </w:tr>
      <w:tr w:rsidR="004C46ED" w14:paraId="2D6739FE" w14:textId="77777777">
        <w:trPr>
          <w:trHeight w:val="439"/>
        </w:trPr>
        <w:tc>
          <w:tcPr>
            <w:tcW w:w="547" w:type="dxa"/>
            <w:tcBorders>
              <w:top w:val="nil"/>
              <w:left w:val="nil"/>
              <w:bottom w:val="nil"/>
              <w:right w:val="nil"/>
            </w:tcBorders>
          </w:tcPr>
          <w:p w14:paraId="72C26A5E" w14:textId="77777777" w:rsidR="004C46ED" w:rsidRDefault="004C46ED"/>
        </w:tc>
        <w:tc>
          <w:tcPr>
            <w:tcW w:w="8726" w:type="dxa"/>
            <w:tcBorders>
              <w:top w:val="nil"/>
              <w:left w:val="nil"/>
              <w:bottom w:val="nil"/>
              <w:right w:val="nil"/>
            </w:tcBorders>
          </w:tcPr>
          <w:p w14:paraId="27778206" w14:textId="77777777" w:rsidR="004C46ED" w:rsidRDefault="00256288">
            <w:pPr>
              <w:spacing w:after="0"/>
              <w:ind w:left="1536"/>
            </w:pPr>
            <w:r>
              <w:rPr>
                <w:sz w:val="26"/>
              </w:rPr>
              <w:t>Tema de auditoría</w:t>
            </w:r>
          </w:p>
        </w:tc>
        <w:tc>
          <w:tcPr>
            <w:tcW w:w="701" w:type="dxa"/>
            <w:tcBorders>
              <w:top w:val="nil"/>
              <w:left w:val="nil"/>
              <w:bottom w:val="nil"/>
              <w:right w:val="nil"/>
            </w:tcBorders>
            <w:vAlign w:val="bottom"/>
          </w:tcPr>
          <w:p w14:paraId="2EC3ECFC" w14:textId="77777777" w:rsidR="004C46ED" w:rsidRDefault="00256288">
            <w:pPr>
              <w:spacing w:after="0"/>
              <w:ind w:right="58"/>
              <w:jc w:val="right"/>
            </w:pPr>
            <w:r>
              <w:rPr>
                <w:rFonts w:ascii="Times New Roman" w:eastAsia="Times New Roman" w:hAnsi="Times New Roman" w:cs="Times New Roman"/>
                <w:sz w:val="34"/>
              </w:rPr>
              <w:t>3</w:t>
            </w:r>
          </w:p>
        </w:tc>
      </w:tr>
      <w:tr w:rsidR="004C46ED" w14:paraId="13505DBB" w14:textId="77777777">
        <w:trPr>
          <w:trHeight w:val="476"/>
        </w:trPr>
        <w:tc>
          <w:tcPr>
            <w:tcW w:w="547" w:type="dxa"/>
            <w:tcBorders>
              <w:top w:val="nil"/>
              <w:left w:val="nil"/>
              <w:bottom w:val="nil"/>
              <w:right w:val="nil"/>
            </w:tcBorders>
            <w:vAlign w:val="bottom"/>
          </w:tcPr>
          <w:p w14:paraId="6C2892D2" w14:textId="77777777" w:rsidR="004C46ED" w:rsidRDefault="00256288">
            <w:pPr>
              <w:spacing w:after="0"/>
              <w:ind w:left="10"/>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6B95826A" w14:textId="77777777" w:rsidR="004C46ED" w:rsidRDefault="00256288">
            <w:pPr>
              <w:spacing w:after="0"/>
              <w:ind w:left="1536"/>
            </w:pPr>
            <w:r>
              <w:rPr>
                <w:sz w:val="26"/>
              </w:rPr>
              <w:t>Justificación de la auditoría</w:t>
            </w:r>
          </w:p>
        </w:tc>
        <w:tc>
          <w:tcPr>
            <w:tcW w:w="701" w:type="dxa"/>
            <w:tcBorders>
              <w:top w:val="nil"/>
              <w:left w:val="nil"/>
              <w:bottom w:val="nil"/>
              <w:right w:val="nil"/>
            </w:tcBorders>
            <w:vAlign w:val="bottom"/>
          </w:tcPr>
          <w:p w14:paraId="61B90DB9" w14:textId="77777777" w:rsidR="004C46ED" w:rsidRDefault="00256288">
            <w:pPr>
              <w:spacing w:after="0"/>
              <w:ind w:right="67"/>
              <w:jc w:val="right"/>
            </w:pPr>
            <w:r>
              <w:rPr>
                <w:rFonts w:ascii="Times New Roman" w:eastAsia="Times New Roman" w:hAnsi="Times New Roman" w:cs="Times New Roman"/>
                <w:sz w:val="26"/>
              </w:rPr>
              <w:t>4</w:t>
            </w:r>
          </w:p>
        </w:tc>
      </w:tr>
      <w:tr w:rsidR="004C46ED" w14:paraId="7741C393" w14:textId="77777777">
        <w:trPr>
          <w:trHeight w:val="448"/>
        </w:trPr>
        <w:tc>
          <w:tcPr>
            <w:tcW w:w="547" w:type="dxa"/>
            <w:tcBorders>
              <w:top w:val="nil"/>
              <w:left w:val="nil"/>
              <w:bottom w:val="nil"/>
              <w:right w:val="nil"/>
            </w:tcBorders>
          </w:tcPr>
          <w:p w14:paraId="0D289B84" w14:textId="77777777" w:rsidR="004C46ED" w:rsidRDefault="004C46ED"/>
        </w:tc>
        <w:tc>
          <w:tcPr>
            <w:tcW w:w="8726" w:type="dxa"/>
            <w:tcBorders>
              <w:top w:val="nil"/>
              <w:left w:val="nil"/>
              <w:bottom w:val="nil"/>
              <w:right w:val="nil"/>
            </w:tcBorders>
            <w:vAlign w:val="center"/>
          </w:tcPr>
          <w:p w14:paraId="69E2BC7D" w14:textId="77777777" w:rsidR="004C46ED" w:rsidRDefault="00256288">
            <w:pPr>
              <w:spacing w:after="0"/>
              <w:ind w:left="1094"/>
            </w:pPr>
            <w:r>
              <w:rPr>
                <w:sz w:val="28"/>
              </w:rPr>
              <w:t xml:space="preserve">4. OBJETIVOS DE LA </w:t>
            </w:r>
            <w:proofErr w:type="spellStart"/>
            <w:r>
              <w:rPr>
                <w:sz w:val="28"/>
              </w:rPr>
              <w:t>AUDITORíA</w:t>
            </w:r>
            <w:proofErr w:type="spellEnd"/>
          </w:p>
        </w:tc>
        <w:tc>
          <w:tcPr>
            <w:tcW w:w="701" w:type="dxa"/>
            <w:tcBorders>
              <w:top w:val="nil"/>
              <w:left w:val="nil"/>
              <w:bottom w:val="nil"/>
              <w:right w:val="nil"/>
            </w:tcBorders>
            <w:vAlign w:val="bottom"/>
          </w:tcPr>
          <w:p w14:paraId="3A6607B0" w14:textId="77777777" w:rsidR="004C46ED" w:rsidRDefault="00256288">
            <w:pPr>
              <w:spacing w:after="0"/>
              <w:ind w:right="67"/>
              <w:jc w:val="right"/>
            </w:pPr>
            <w:r>
              <w:rPr>
                <w:rFonts w:ascii="Times New Roman" w:eastAsia="Times New Roman" w:hAnsi="Times New Roman" w:cs="Times New Roman"/>
                <w:sz w:val="30"/>
              </w:rPr>
              <w:t>5</w:t>
            </w:r>
          </w:p>
        </w:tc>
      </w:tr>
      <w:tr w:rsidR="004C46ED" w14:paraId="0A11640B" w14:textId="77777777">
        <w:trPr>
          <w:trHeight w:val="466"/>
        </w:trPr>
        <w:tc>
          <w:tcPr>
            <w:tcW w:w="547" w:type="dxa"/>
            <w:tcBorders>
              <w:top w:val="nil"/>
              <w:left w:val="nil"/>
              <w:bottom w:val="nil"/>
              <w:right w:val="nil"/>
            </w:tcBorders>
          </w:tcPr>
          <w:p w14:paraId="30F8DA09" w14:textId="77777777" w:rsidR="004C46ED" w:rsidRDefault="00256288">
            <w:pPr>
              <w:spacing w:after="0"/>
              <w:ind w:left="10"/>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55D15A05" w14:textId="77777777" w:rsidR="004C46ED" w:rsidRDefault="00256288">
            <w:pPr>
              <w:spacing w:after="0"/>
              <w:ind w:left="1536"/>
            </w:pPr>
            <w:r>
              <w:rPr>
                <w:sz w:val="26"/>
              </w:rPr>
              <w:t>General (es)</w:t>
            </w:r>
          </w:p>
        </w:tc>
        <w:tc>
          <w:tcPr>
            <w:tcW w:w="701" w:type="dxa"/>
            <w:tcBorders>
              <w:top w:val="nil"/>
              <w:left w:val="nil"/>
              <w:bottom w:val="nil"/>
              <w:right w:val="nil"/>
            </w:tcBorders>
            <w:vAlign w:val="bottom"/>
          </w:tcPr>
          <w:p w14:paraId="5B7747FC" w14:textId="77777777" w:rsidR="004C46ED" w:rsidRDefault="00256288">
            <w:pPr>
              <w:spacing w:after="0"/>
              <w:ind w:right="67"/>
              <w:jc w:val="right"/>
            </w:pPr>
            <w:r>
              <w:rPr>
                <w:rFonts w:ascii="Times New Roman" w:eastAsia="Times New Roman" w:hAnsi="Times New Roman" w:cs="Times New Roman"/>
                <w:sz w:val="30"/>
              </w:rPr>
              <w:t>5</w:t>
            </w:r>
          </w:p>
        </w:tc>
      </w:tr>
      <w:tr w:rsidR="004C46ED" w14:paraId="5EF99145" w14:textId="77777777">
        <w:trPr>
          <w:trHeight w:val="682"/>
        </w:trPr>
        <w:tc>
          <w:tcPr>
            <w:tcW w:w="547" w:type="dxa"/>
            <w:tcBorders>
              <w:top w:val="nil"/>
              <w:left w:val="nil"/>
              <w:bottom w:val="nil"/>
              <w:right w:val="nil"/>
            </w:tcBorders>
            <w:vAlign w:val="bottom"/>
          </w:tcPr>
          <w:p w14:paraId="5837B723" w14:textId="77777777" w:rsidR="004C46ED" w:rsidRDefault="00256288">
            <w:pPr>
              <w:spacing w:after="0"/>
              <w:ind w:left="10"/>
            </w:pPr>
            <w:r>
              <w:rPr>
                <w:rFonts w:ascii="Times New Roman" w:eastAsia="Times New Roman" w:hAnsi="Times New Roman" w:cs="Times New Roman"/>
                <w:sz w:val="70"/>
              </w:rPr>
              <w:t>1</w:t>
            </w:r>
          </w:p>
        </w:tc>
        <w:tc>
          <w:tcPr>
            <w:tcW w:w="8726" w:type="dxa"/>
            <w:tcBorders>
              <w:top w:val="nil"/>
              <w:left w:val="nil"/>
              <w:bottom w:val="nil"/>
              <w:right w:val="nil"/>
            </w:tcBorders>
          </w:tcPr>
          <w:p w14:paraId="6C799BF2" w14:textId="77777777" w:rsidR="004C46ED" w:rsidRDefault="00256288">
            <w:pPr>
              <w:spacing w:after="0"/>
              <w:ind w:left="1536"/>
            </w:pPr>
            <w:r>
              <w:rPr>
                <w:sz w:val="26"/>
              </w:rPr>
              <w:t>Especifico (s)</w:t>
            </w:r>
          </w:p>
        </w:tc>
        <w:tc>
          <w:tcPr>
            <w:tcW w:w="701" w:type="dxa"/>
            <w:tcBorders>
              <w:top w:val="nil"/>
              <w:left w:val="nil"/>
              <w:bottom w:val="nil"/>
              <w:right w:val="nil"/>
            </w:tcBorders>
            <w:vAlign w:val="center"/>
          </w:tcPr>
          <w:p w14:paraId="106071C7" w14:textId="77777777" w:rsidR="004C46ED" w:rsidRDefault="00256288">
            <w:pPr>
              <w:spacing w:after="0"/>
              <w:ind w:right="67"/>
              <w:jc w:val="right"/>
            </w:pPr>
            <w:r>
              <w:rPr>
                <w:rFonts w:ascii="Times New Roman" w:eastAsia="Times New Roman" w:hAnsi="Times New Roman" w:cs="Times New Roman"/>
                <w:sz w:val="30"/>
              </w:rPr>
              <w:t>6</w:t>
            </w:r>
          </w:p>
        </w:tc>
      </w:tr>
      <w:tr w:rsidR="004C46ED" w14:paraId="42B19126" w14:textId="77777777">
        <w:trPr>
          <w:trHeight w:val="239"/>
        </w:trPr>
        <w:tc>
          <w:tcPr>
            <w:tcW w:w="547" w:type="dxa"/>
            <w:tcBorders>
              <w:top w:val="nil"/>
              <w:left w:val="nil"/>
              <w:bottom w:val="nil"/>
              <w:right w:val="nil"/>
            </w:tcBorders>
          </w:tcPr>
          <w:p w14:paraId="2746E3D4" w14:textId="77777777" w:rsidR="004C46ED" w:rsidRDefault="004C46ED"/>
        </w:tc>
        <w:tc>
          <w:tcPr>
            <w:tcW w:w="8726" w:type="dxa"/>
            <w:tcBorders>
              <w:top w:val="nil"/>
              <w:left w:val="nil"/>
              <w:bottom w:val="nil"/>
              <w:right w:val="nil"/>
            </w:tcBorders>
          </w:tcPr>
          <w:p w14:paraId="659EF4BC" w14:textId="77777777" w:rsidR="004C46ED" w:rsidRDefault="00256288">
            <w:pPr>
              <w:spacing w:after="0"/>
              <w:ind w:left="1094"/>
            </w:pPr>
            <w:r>
              <w:rPr>
                <w:sz w:val="28"/>
              </w:rPr>
              <w:t>5. ALCANCE DE LA AUDITORÍA</w:t>
            </w:r>
          </w:p>
        </w:tc>
        <w:tc>
          <w:tcPr>
            <w:tcW w:w="701" w:type="dxa"/>
            <w:tcBorders>
              <w:top w:val="nil"/>
              <w:left w:val="nil"/>
              <w:bottom w:val="nil"/>
              <w:right w:val="nil"/>
            </w:tcBorders>
          </w:tcPr>
          <w:p w14:paraId="1E1FBD65" w14:textId="77777777" w:rsidR="004C46ED" w:rsidRDefault="00256288">
            <w:pPr>
              <w:spacing w:after="0"/>
              <w:ind w:right="67"/>
              <w:jc w:val="right"/>
            </w:pPr>
            <w:r>
              <w:rPr>
                <w:rFonts w:ascii="Times New Roman" w:eastAsia="Times New Roman" w:hAnsi="Times New Roman" w:cs="Times New Roman"/>
                <w:sz w:val="30"/>
              </w:rPr>
              <w:t>6</w:t>
            </w:r>
          </w:p>
        </w:tc>
      </w:tr>
      <w:tr w:rsidR="004C46ED" w14:paraId="3711565D" w14:textId="77777777">
        <w:trPr>
          <w:trHeight w:val="475"/>
        </w:trPr>
        <w:tc>
          <w:tcPr>
            <w:tcW w:w="547" w:type="dxa"/>
            <w:tcBorders>
              <w:top w:val="nil"/>
              <w:left w:val="nil"/>
              <w:bottom w:val="nil"/>
              <w:right w:val="nil"/>
            </w:tcBorders>
            <w:vAlign w:val="bottom"/>
          </w:tcPr>
          <w:p w14:paraId="311A4742" w14:textId="77777777" w:rsidR="004C46ED" w:rsidRDefault="00256288">
            <w:pPr>
              <w:spacing w:after="0"/>
              <w:ind w:left="10"/>
            </w:pPr>
            <w:r>
              <w:rPr>
                <w:rFonts w:ascii="Times New Roman" w:eastAsia="Times New Roman" w:hAnsi="Times New Roman" w:cs="Times New Roman"/>
                <w:sz w:val="74"/>
              </w:rPr>
              <w:t>1</w:t>
            </w:r>
          </w:p>
        </w:tc>
        <w:tc>
          <w:tcPr>
            <w:tcW w:w="8726" w:type="dxa"/>
            <w:tcBorders>
              <w:top w:val="nil"/>
              <w:left w:val="nil"/>
              <w:bottom w:val="nil"/>
              <w:right w:val="nil"/>
            </w:tcBorders>
          </w:tcPr>
          <w:p w14:paraId="582C6A65" w14:textId="77777777" w:rsidR="004C46ED" w:rsidRDefault="00256288">
            <w:pPr>
              <w:spacing w:after="0"/>
              <w:ind w:left="1517"/>
            </w:pPr>
            <w:r>
              <w:rPr>
                <w:sz w:val="26"/>
              </w:rPr>
              <w:t>Área de desempeño</w:t>
            </w:r>
          </w:p>
        </w:tc>
        <w:tc>
          <w:tcPr>
            <w:tcW w:w="701" w:type="dxa"/>
            <w:tcBorders>
              <w:top w:val="nil"/>
              <w:left w:val="nil"/>
              <w:bottom w:val="nil"/>
              <w:right w:val="nil"/>
            </w:tcBorders>
            <w:vAlign w:val="bottom"/>
          </w:tcPr>
          <w:p w14:paraId="3AFA801B" w14:textId="77777777" w:rsidR="004C46ED" w:rsidRDefault="00256288">
            <w:pPr>
              <w:spacing w:after="0"/>
              <w:ind w:right="67"/>
              <w:jc w:val="right"/>
            </w:pPr>
            <w:r>
              <w:rPr>
                <w:rFonts w:ascii="Times New Roman" w:eastAsia="Times New Roman" w:hAnsi="Times New Roman" w:cs="Times New Roman"/>
                <w:sz w:val="30"/>
              </w:rPr>
              <w:t>6</w:t>
            </w:r>
          </w:p>
        </w:tc>
      </w:tr>
      <w:tr w:rsidR="004C46ED" w14:paraId="650275F2" w14:textId="77777777">
        <w:trPr>
          <w:trHeight w:val="756"/>
        </w:trPr>
        <w:tc>
          <w:tcPr>
            <w:tcW w:w="547" w:type="dxa"/>
            <w:tcBorders>
              <w:top w:val="nil"/>
              <w:left w:val="nil"/>
              <w:bottom w:val="nil"/>
              <w:right w:val="nil"/>
            </w:tcBorders>
          </w:tcPr>
          <w:p w14:paraId="2F2AFD5C" w14:textId="77777777" w:rsidR="004C46ED" w:rsidRDefault="004C46ED"/>
        </w:tc>
        <w:tc>
          <w:tcPr>
            <w:tcW w:w="8726" w:type="dxa"/>
            <w:tcBorders>
              <w:top w:val="nil"/>
              <w:left w:val="nil"/>
              <w:bottom w:val="nil"/>
              <w:right w:val="nil"/>
            </w:tcBorders>
            <w:vAlign w:val="center"/>
          </w:tcPr>
          <w:p w14:paraId="1F468884" w14:textId="77777777" w:rsidR="004C46ED" w:rsidRDefault="00256288">
            <w:pPr>
              <w:spacing w:after="0"/>
              <w:ind w:left="1344" w:hanging="250"/>
            </w:pPr>
            <w:r>
              <w:rPr>
                <w:sz w:val="30"/>
              </w:rPr>
              <w:t>6. INFORMACIÓN FINANCIERA, PRESUPUESTARIA Y DEL ESPECIALISTA</w:t>
            </w:r>
          </w:p>
        </w:tc>
        <w:tc>
          <w:tcPr>
            <w:tcW w:w="701" w:type="dxa"/>
            <w:tcBorders>
              <w:top w:val="nil"/>
              <w:left w:val="nil"/>
              <w:bottom w:val="nil"/>
              <w:right w:val="nil"/>
            </w:tcBorders>
          </w:tcPr>
          <w:p w14:paraId="6FEFFE7A" w14:textId="77777777" w:rsidR="004C46ED" w:rsidRDefault="00256288">
            <w:pPr>
              <w:spacing w:after="0"/>
              <w:ind w:right="67"/>
              <w:jc w:val="right"/>
            </w:pPr>
            <w:r>
              <w:rPr>
                <w:rFonts w:ascii="Times New Roman" w:eastAsia="Times New Roman" w:hAnsi="Times New Roman" w:cs="Times New Roman"/>
                <w:sz w:val="30"/>
              </w:rPr>
              <w:t>7</w:t>
            </w:r>
          </w:p>
        </w:tc>
      </w:tr>
      <w:tr w:rsidR="004C46ED" w14:paraId="47BAF345" w14:textId="77777777">
        <w:trPr>
          <w:trHeight w:val="545"/>
        </w:trPr>
        <w:tc>
          <w:tcPr>
            <w:tcW w:w="547" w:type="dxa"/>
            <w:tcBorders>
              <w:top w:val="nil"/>
              <w:left w:val="nil"/>
              <w:bottom w:val="nil"/>
              <w:right w:val="nil"/>
            </w:tcBorders>
          </w:tcPr>
          <w:p w14:paraId="2A73A6D9" w14:textId="77777777" w:rsidR="004C46ED" w:rsidRDefault="00256288">
            <w:pPr>
              <w:spacing w:after="0"/>
              <w:ind w:left="10"/>
            </w:pPr>
            <w:r>
              <w:rPr>
                <w:rFonts w:ascii="Times New Roman" w:eastAsia="Times New Roman" w:hAnsi="Times New Roman" w:cs="Times New Roman"/>
                <w:sz w:val="74"/>
              </w:rPr>
              <w:t>1</w:t>
            </w:r>
          </w:p>
        </w:tc>
        <w:tc>
          <w:tcPr>
            <w:tcW w:w="8726" w:type="dxa"/>
            <w:tcBorders>
              <w:top w:val="nil"/>
              <w:left w:val="nil"/>
              <w:bottom w:val="nil"/>
              <w:right w:val="nil"/>
            </w:tcBorders>
            <w:vAlign w:val="center"/>
          </w:tcPr>
          <w:p w14:paraId="31D495D2" w14:textId="77777777" w:rsidR="004C46ED" w:rsidRDefault="00256288">
            <w:pPr>
              <w:spacing w:after="0"/>
              <w:ind w:left="1526"/>
            </w:pPr>
            <w:r>
              <w:rPr>
                <w:sz w:val="26"/>
              </w:rPr>
              <w:t>Gestión financiera</w:t>
            </w:r>
          </w:p>
        </w:tc>
        <w:tc>
          <w:tcPr>
            <w:tcW w:w="701" w:type="dxa"/>
            <w:tcBorders>
              <w:top w:val="nil"/>
              <w:left w:val="nil"/>
              <w:bottom w:val="nil"/>
              <w:right w:val="nil"/>
            </w:tcBorders>
            <w:vAlign w:val="bottom"/>
          </w:tcPr>
          <w:p w14:paraId="43845B9A" w14:textId="77777777" w:rsidR="004C46ED" w:rsidRDefault="00256288">
            <w:pPr>
              <w:spacing w:after="0"/>
              <w:ind w:right="77"/>
              <w:jc w:val="right"/>
            </w:pPr>
            <w:r>
              <w:rPr>
                <w:rFonts w:ascii="Times New Roman" w:eastAsia="Times New Roman" w:hAnsi="Times New Roman" w:cs="Times New Roman"/>
                <w:sz w:val="28"/>
              </w:rPr>
              <w:t>7</w:t>
            </w:r>
          </w:p>
        </w:tc>
      </w:tr>
      <w:tr w:rsidR="004C46ED" w14:paraId="7786B5EE" w14:textId="77777777">
        <w:trPr>
          <w:trHeight w:val="690"/>
        </w:trPr>
        <w:tc>
          <w:tcPr>
            <w:tcW w:w="547" w:type="dxa"/>
            <w:tcBorders>
              <w:top w:val="nil"/>
              <w:left w:val="nil"/>
              <w:bottom w:val="nil"/>
              <w:right w:val="nil"/>
            </w:tcBorders>
          </w:tcPr>
          <w:p w14:paraId="6A136D1D" w14:textId="77777777" w:rsidR="004C46ED" w:rsidRDefault="00256288">
            <w:pPr>
              <w:spacing w:after="0"/>
              <w:ind w:left="10"/>
            </w:pPr>
            <w:r>
              <w:rPr>
                <w:rFonts w:ascii="Times New Roman" w:eastAsia="Times New Roman" w:hAnsi="Times New Roman" w:cs="Times New Roman"/>
                <w:sz w:val="74"/>
              </w:rPr>
              <w:t>1</w:t>
            </w:r>
          </w:p>
        </w:tc>
        <w:tc>
          <w:tcPr>
            <w:tcW w:w="8726" w:type="dxa"/>
            <w:tcBorders>
              <w:top w:val="nil"/>
              <w:left w:val="nil"/>
              <w:bottom w:val="nil"/>
              <w:right w:val="nil"/>
            </w:tcBorders>
          </w:tcPr>
          <w:p w14:paraId="064DE394" w14:textId="77777777" w:rsidR="004C46ED" w:rsidRDefault="00256288">
            <w:pPr>
              <w:spacing w:after="0"/>
              <w:ind w:left="1325" w:hanging="240"/>
            </w:pPr>
            <w:r>
              <w:rPr>
                <w:sz w:val="30"/>
              </w:rPr>
              <w:t>7. FUENTES DE CRITERIOS UTILIZADOS EN EL PROCESO DE AUDITORÍA</w:t>
            </w:r>
          </w:p>
        </w:tc>
        <w:tc>
          <w:tcPr>
            <w:tcW w:w="701" w:type="dxa"/>
            <w:tcBorders>
              <w:top w:val="nil"/>
              <w:left w:val="nil"/>
              <w:bottom w:val="nil"/>
              <w:right w:val="nil"/>
            </w:tcBorders>
          </w:tcPr>
          <w:p w14:paraId="752069C6" w14:textId="77777777" w:rsidR="004C46ED" w:rsidRDefault="00256288">
            <w:pPr>
              <w:spacing w:after="0"/>
              <w:ind w:right="77"/>
              <w:jc w:val="right"/>
            </w:pPr>
            <w:r>
              <w:rPr>
                <w:rFonts w:ascii="Times New Roman" w:eastAsia="Times New Roman" w:hAnsi="Times New Roman" w:cs="Times New Roman"/>
                <w:sz w:val="30"/>
              </w:rPr>
              <w:t>8</w:t>
            </w:r>
          </w:p>
        </w:tc>
      </w:tr>
      <w:tr w:rsidR="004C46ED" w14:paraId="60FEC066" w14:textId="77777777">
        <w:trPr>
          <w:trHeight w:val="619"/>
        </w:trPr>
        <w:tc>
          <w:tcPr>
            <w:tcW w:w="547" w:type="dxa"/>
            <w:tcBorders>
              <w:top w:val="nil"/>
              <w:left w:val="nil"/>
              <w:bottom w:val="nil"/>
              <w:right w:val="nil"/>
            </w:tcBorders>
            <w:vAlign w:val="bottom"/>
          </w:tcPr>
          <w:p w14:paraId="05FE65F9" w14:textId="77777777" w:rsidR="004C46ED" w:rsidRDefault="00256288">
            <w:pPr>
              <w:spacing w:after="0"/>
              <w:ind w:left="10"/>
            </w:pPr>
            <w:r>
              <w:rPr>
                <w:rFonts w:ascii="Times New Roman" w:eastAsia="Times New Roman" w:hAnsi="Times New Roman" w:cs="Times New Roman"/>
                <w:sz w:val="74"/>
              </w:rPr>
              <w:lastRenderedPageBreak/>
              <w:t>1</w:t>
            </w:r>
          </w:p>
        </w:tc>
        <w:tc>
          <w:tcPr>
            <w:tcW w:w="8726" w:type="dxa"/>
            <w:tcBorders>
              <w:top w:val="nil"/>
              <w:left w:val="nil"/>
              <w:bottom w:val="nil"/>
              <w:right w:val="nil"/>
            </w:tcBorders>
          </w:tcPr>
          <w:p w14:paraId="0B9AB456" w14:textId="77777777" w:rsidR="004C46ED" w:rsidRDefault="00256288">
            <w:pPr>
              <w:spacing w:after="0"/>
              <w:ind w:left="1526"/>
            </w:pPr>
            <w:r>
              <w:rPr>
                <w:sz w:val="26"/>
              </w:rPr>
              <w:t>Descripción de criterios</w:t>
            </w:r>
          </w:p>
        </w:tc>
        <w:tc>
          <w:tcPr>
            <w:tcW w:w="701" w:type="dxa"/>
            <w:tcBorders>
              <w:top w:val="nil"/>
              <w:left w:val="nil"/>
              <w:bottom w:val="nil"/>
              <w:right w:val="nil"/>
            </w:tcBorders>
            <w:vAlign w:val="center"/>
          </w:tcPr>
          <w:p w14:paraId="49050788" w14:textId="77777777" w:rsidR="004C46ED" w:rsidRDefault="00256288">
            <w:pPr>
              <w:spacing w:after="0"/>
              <w:ind w:right="77"/>
              <w:jc w:val="right"/>
            </w:pPr>
            <w:r>
              <w:rPr>
                <w:rFonts w:ascii="Times New Roman" w:eastAsia="Times New Roman" w:hAnsi="Times New Roman" w:cs="Times New Roman"/>
                <w:sz w:val="30"/>
              </w:rPr>
              <w:t>9</w:t>
            </w:r>
          </w:p>
        </w:tc>
      </w:tr>
      <w:tr w:rsidR="004C46ED" w14:paraId="1C75E25A" w14:textId="77777777">
        <w:trPr>
          <w:trHeight w:val="315"/>
        </w:trPr>
        <w:tc>
          <w:tcPr>
            <w:tcW w:w="547" w:type="dxa"/>
            <w:tcBorders>
              <w:top w:val="nil"/>
              <w:left w:val="nil"/>
              <w:bottom w:val="nil"/>
              <w:right w:val="nil"/>
            </w:tcBorders>
          </w:tcPr>
          <w:p w14:paraId="2827FAA6" w14:textId="77777777" w:rsidR="004C46ED" w:rsidRDefault="004C46ED"/>
        </w:tc>
        <w:tc>
          <w:tcPr>
            <w:tcW w:w="8726" w:type="dxa"/>
            <w:tcBorders>
              <w:top w:val="nil"/>
              <w:left w:val="nil"/>
              <w:bottom w:val="nil"/>
              <w:right w:val="nil"/>
            </w:tcBorders>
          </w:tcPr>
          <w:p w14:paraId="20C773DF" w14:textId="77777777" w:rsidR="004C46ED" w:rsidRDefault="00256288">
            <w:pPr>
              <w:spacing w:after="0"/>
              <w:ind w:left="1075"/>
            </w:pPr>
            <w:r>
              <w:rPr>
                <w:sz w:val="28"/>
              </w:rPr>
              <w:t>8. MÉTODOS, TÉCNICAS Y PROCEDIMIENTOS</w:t>
            </w:r>
          </w:p>
        </w:tc>
        <w:tc>
          <w:tcPr>
            <w:tcW w:w="701" w:type="dxa"/>
            <w:tcBorders>
              <w:top w:val="nil"/>
              <w:left w:val="nil"/>
              <w:bottom w:val="nil"/>
              <w:right w:val="nil"/>
            </w:tcBorders>
          </w:tcPr>
          <w:p w14:paraId="1EB4E304" w14:textId="77777777" w:rsidR="004C46ED" w:rsidRDefault="00256288">
            <w:pPr>
              <w:spacing w:after="0"/>
              <w:ind w:right="77"/>
              <w:jc w:val="right"/>
            </w:pPr>
            <w:r>
              <w:rPr>
                <w:rFonts w:ascii="Times New Roman" w:eastAsia="Times New Roman" w:hAnsi="Times New Roman" w:cs="Times New Roman"/>
                <w:sz w:val="28"/>
              </w:rPr>
              <w:t>10</w:t>
            </w:r>
          </w:p>
        </w:tc>
      </w:tr>
      <w:tr w:rsidR="004C46ED" w14:paraId="062675B0" w14:textId="77777777">
        <w:trPr>
          <w:trHeight w:val="525"/>
        </w:trPr>
        <w:tc>
          <w:tcPr>
            <w:tcW w:w="547" w:type="dxa"/>
            <w:tcBorders>
              <w:top w:val="nil"/>
              <w:left w:val="nil"/>
              <w:bottom w:val="nil"/>
              <w:right w:val="nil"/>
            </w:tcBorders>
          </w:tcPr>
          <w:p w14:paraId="71795EA0" w14:textId="77777777" w:rsidR="004C46ED" w:rsidRDefault="00256288">
            <w:pPr>
              <w:spacing w:after="0"/>
              <w:ind w:left="10"/>
            </w:pPr>
            <w:r>
              <w:rPr>
                <w:rFonts w:ascii="Times New Roman" w:eastAsia="Times New Roman" w:hAnsi="Times New Roman" w:cs="Times New Roman"/>
                <w:sz w:val="74"/>
              </w:rPr>
              <w:t>1</w:t>
            </w:r>
          </w:p>
        </w:tc>
        <w:tc>
          <w:tcPr>
            <w:tcW w:w="8726" w:type="dxa"/>
            <w:tcBorders>
              <w:top w:val="nil"/>
              <w:left w:val="nil"/>
              <w:bottom w:val="nil"/>
              <w:right w:val="nil"/>
            </w:tcBorders>
            <w:vAlign w:val="center"/>
          </w:tcPr>
          <w:p w14:paraId="58300859" w14:textId="77777777" w:rsidR="004C46ED" w:rsidRDefault="00256288">
            <w:pPr>
              <w:spacing w:after="0"/>
              <w:ind w:left="1517"/>
            </w:pPr>
            <w:r>
              <w:rPr>
                <w:sz w:val="26"/>
              </w:rPr>
              <w:t>Muestra de auditoría</w:t>
            </w:r>
          </w:p>
        </w:tc>
        <w:tc>
          <w:tcPr>
            <w:tcW w:w="701" w:type="dxa"/>
            <w:tcBorders>
              <w:top w:val="nil"/>
              <w:left w:val="nil"/>
              <w:bottom w:val="nil"/>
              <w:right w:val="nil"/>
            </w:tcBorders>
            <w:vAlign w:val="bottom"/>
          </w:tcPr>
          <w:p w14:paraId="45BD31A6" w14:textId="77777777" w:rsidR="004C46ED" w:rsidRDefault="00256288">
            <w:pPr>
              <w:spacing w:after="0"/>
              <w:ind w:left="374"/>
            </w:pPr>
            <w:r>
              <w:rPr>
                <w:rFonts w:ascii="Times New Roman" w:eastAsia="Times New Roman" w:hAnsi="Times New Roman" w:cs="Times New Roman"/>
                <w:sz w:val="28"/>
              </w:rPr>
              <w:t>11</w:t>
            </w:r>
          </w:p>
        </w:tc>
      </w:tr>
      <w:tr w:rsidR="004C46ED" w14:paraId="0CE481EF" w14:textId="77777777">
        <w:trPr>
          <w:trHeight w:val="394"/>
        </w:trPr>
        <w:tc>
          <w:tcPr>
            <w:tcW w:w="547" w:type="dxa"/>
            <w:tcBorders>
              <w:top w:val="nil"/>
              <w:left w:val="nil"/>
              <w:bottom w:val="nil"/>
              <w:right w:val="nil"/>
            </w:tcBorders>
          </w:tcPr>
          <w:p w14:paraId="0C7DA640" w14:textId="77777777" w:rsidR="004C46ED" w:rsidRDefault="004C46ED"/>
        </w:tc>
        <w:tc>
          <w:tcPr>
            <w:tcW w:w="8726" w:type="dxa"/>
            <w:tcBorders>
              <w:top w:val="nil"/>
              <w:left w:val="nil"/>
              <w:bottom w:val="nil"/>
              <w:right w:val="nil"/>
            </w:tcBorders>
          </w:tcPr>
          <w:p w14:paraId="4B5F9966" w14:textId="77777777" w:rsidR="004C46ED" w:rsidRDefault="00256288">
            <w:pPr>
              <w:spacing w:after="0"/>
              <w:ind w:left="1517"/>
            </w:pPr>
            <w:r>
              <w:rPr>
                <w:sz w:val="26"/>
              </w:rPr>
              <w:t>Métodos y técnicas para la obtención de evidencia</w:t>
            </w:r>
          </w:p>
        </w:tc>
        <w:tc>
          <w:tcPr>
            <w:tcW w:w="701" w:type="dxa"/>
            <w:tcBorders>
              <w:top w:val="nil"/>
              <w:left w:val="nil"/>
              <w:bottom w:val="nil"/>
              <w:right w:val="nil"/>
            </w:tcBorders>
            <w:vAlign w:val="bottom"/>
          </w:tcPr>
          <w:p w14:paraId="2D8CC814" w14:textId="77777777" w:rsidR="004C46ED" w:rsidRDefault="00256288">
            <w:pPr>
              <w:spacing w:after="0"/>
              <w:ind w:right="86"/>
              <w:jc w:val="right"/>
            </w:pPr>
            <w:r>
              <w:rPr>
                <w:rFonts w:ascii="Times New Roman" w:eastAsia="Times New Roman" w:hAnsi="Times New Roman" w:cs="Times New Roman"/>
                <w:sz w:val="30"/>
              </w:rPr>
              <w:t>15</w:t>
            </w:r>
          </w:p>
        </w:tc>
      </w:tr>
      <w:tr w:rsidR="004C46ED" w14:paraId="189CD3CD" w14:textId="77777777">
        <w:trPr>
          <w:trHeight w:val="466"/>
        </w:trPr>
        <w:tc>
          <w:tcPr>
            <w:tcW w:w="547" w:type="dxa"/>
            <w:tcBorders>
              <w:top w:val="nil"/>
              <w:left w:val="nil"/>
              <w:bottom w:val="nil"/>
              <w:right w:val="nil"/>
            </w:tcBorders>
          </w:tcPr>
          <w:p w14:paraId="3559590F" w14:textId="77777777" w:rsidR="004C46ED" w:rsidRDefault="00256288">
            <w:pPr>
              <w:spacing w:after="0"/>
              <w:ind w:left="19"/>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3FBA66DF" w14:textId="77777777" w:rsidR="004C46ED" w:rsidRDefault="00256288">
            <w:pPr>
              <w:spacing w:after="0"/>
              <w:ind w:left="1517"/>
            </w:pPr>
            <w:r>
              <w:rPr>
                <w:sz w:val="26"/>
              </w:rPr>
              <w:t>Métodos y técnicas para el análisis de la evidencia obtenida</w:t>
            </w:r>
          </w:p>
        </w:tc>
        <w:tc>
          <w:tcPr>
            <w:tcW w:w="701" w:type="dxa"/>
            <w:tcBorders>
              <w:top w:val="nil"/>
              <w:left w:val="nil"/>
              <w:bottom w:val="nil"/>
              <w:right w:val="nil"/>
            </w:tcBorders>
            <w:vAlign w:val="bottom"/>
          </w:tcPr>
          <w:p w14:paraId="6D094B5B" w14:textId="77777777" w:rsidR="004C46ED" w:rsidRDefault="00256288">
            <w:pPr>
              <w:spacing w:after="0"/>
              <w:ind w:right="86"/>
              <w:jc w:val="right"/>
            </w:pPr>
            <w:r>
              <w:rPr>
                <w:rFonts w:ascii="Times New Roman" w:eastAsia="Times New Roman" w:hAnsi="Times New Roman" w:cs="Times New Roman"/>
                <w:sz w:val="30"/>
              </w:rPr>
              <w:t>15</w:t>
            </w:r>
          </w:p>
        </w:tc>
      </w:tr>
      <w:tr w:rsidR="004C46ED" w14:paraId="2178BEB3" w14:textId="77777777">
        <w:trPr>
          <w:trHeight w:val="655"/>
        </w:trPr>
        <w:tc>
          <w:tcPr>
            <w:tcW w:w="547" w:type="dxa"/>
            <w:tcBorders>
              <w:top w:val="nil"/>
              <w:left w:val="nil"/>
              <w:bottom w:val="nil"/>
              <w:right w:val="nil"/>
            </w:tcBorders>
            <w:vAlign w:val="bottom"/>
          </w:tcPr>
          <w:p w14:paraId="53762F1F" w14:textId="77777777" w:rsidR="004C46ED" w:rsidRDefault="00256288">
            <w:pPr>
              <w:spacing w:after="0"/>
              <w:ind w:left="19"/>
            </w:pPr>
            <w:r>
              <w:rPr>
                <w:rFonts w:ascii="Times New Roman" w:eastAsia="Times New Roman" w:hAnsi="Times New Roman" w:cs="Times New Roman"/>
                <w:sz w:val="70"/>
              </w:rPr>
              <w:t>1</w:t>
            </w:r>
          </w:p>
        </w:tc>
        <w:tc>
          <w:tcPr>
            <w:tcW w:w="8726" w:type="dxa"/>
            <w:tcBorders>
              <w:top w:val="nil"/>
              <w:left w:val="nil"/>
              <w:bottom w:val="nil"/>
              <w:right w:val="nil"/>
            </w:tcBorders>
            <w:vAlign w:val="bottom"/>
          </w:tcPr>
          <w:p w14:paraId="77FA9552" w14:textId="77777777" w:rsidR="004C46ED" w:rsidRDefault="00256288">
            <w:pPr>
              <w:spacing w:after="0"/>
              <w:ind w:left="1075"/>
            </w:pPr>
            <w:r>
              <w:rPr>
                <w:sz w:val="28"/>
              </w:rPr>
              <w:t>9. RESULTADOS DE LA AUDITORÍA</w:t>
            </w:r>
          </w:p>
          <w:p w14:paraId="633F5B8E" w14:textId="77777777" w:rsidR="004C46ED" w:rsidRDefault="00256288">
            <w:pPr>
              <w:spacing w:after="0"/>
              <w:ind w:left="1507"/>
            </w:pPr>
            <w:r>
              <w:rPr>
                <w:sz w:val="28"/>
              </w:rPr>
              <w:t xml:space="preserve">Hechos </w:t>
            </w:r>
          </w:p>
        </w:tc>
        <w:tc>
          <w:tcPr>
            <w:tcW w:w="701" w:type="dxa"/>
            <w:tcBorders>
              <w:top w:val="nil"/>
              <w:left w:val="nil"/>
              <w:bottom w:val="nil"/>
              <w:right w:val="nil"/>
            </w:tcBorders>
            <w:vAlign w:val="center"/>
          </w:tcPr>
          <w:p w14:paraId="10A83EAA" w14:textId="77777777" w:rsidR="004C46ED" w:rsidRDefault="00256288">
            <w:pPr>
              <w:spacing w:after="0"/>
              <w:ind w:left="374"/>
            </w:pPr>
            <w:r>
              <w:rPr>
                <w:rFonts w:ascii="Times New Roman" w:eastAsia="Times New Roman" w:hAnsi="Times New Roman" w:cs="Times New Roman"/>
                <w:sz w:val="28"/>
              </w:rPr>
              <w:t>16</w:t>
            </w:r>
          </w:p>
        </w:tc>
      </w:tr>
      <w:tr w:rsidR="004C46ED" w14:paraId="1F9C7E24" w14:textId="77777777">
        <w:trPr>
          <w:trHeight w:val="246"/>
        </w:trPr>
        <w:tc>
          <w:tcPr>
            <w:tcW w:w="547" w:type="dxa"/>
            <w:tcBorders>
              <w:top w:val="nil"/>
              <w:left w:val="nil"/>
              <w:bottom w:val="nil"/>
              <w:right w:val="nil"/>
            </w:tcBorders>
          </w:tcPr>
          <w:p w14:paraId="3038A2AF" w14:textId="77777777" w:rsidR="004C46ED" w:rsidRDefault="004C46ED"/>
        </w:tc>
        <w:tc>
          <w:tcPr>
            <w:tcW w:w="8726" w:type="dxa"/>
            <w:tcBorders>
              <w:top w:val="nil"/>
              <w:left w:val="nil"/>
              <w:bottom w:val="nil"/>
              <w:right w:val="nil"/>
            </w:tcBorders>
          </w:tcPr>
          <w:p w14:paraId="07C5DC42" w14:textId="77777777" w:rsidR="004C46ED" w:rsidRDefault="00256288">
            <w:pPr>
              <w:spacing w:after="0"/>
              <w:ind w:left="2342"/>
            </w:pPr>
            <w:r>
              <w:rPr>
                <w:sz w:val="26"/>
              </w:rPr>
              <w:t>relacionados con el desempeño</w:t>
            </w:r>
          </w:p>
        </w:tc>
        <w:tc>
          <w:tcPr>
            <w:tcW w:w="701" w:type="dxa"/>
            <w:tcBorders>
              <w:top w:val="nil"/>
              <w:left w:val="nil"/>
              <w:bottom w:val="nil"/>
              <w:right w:val="nil"/>
            </w:tcBorders>
          </w:tcPr>
          <w:p w14:paraId="4C9F8ACB" w14:textId="77777777" w:rsidR="004C46ED" w:rsidRDefault="00256288">
            <w:pPr>
              <w:spacing w:after="0"/>
              <w:ind w:left="374"/>
            </w:pPr>
            <w:r>
              <w:rPr>
                <w:rFonts w:ascii="Times New Roman" w:eastAsia="Times New Roman" w:hAnsi="Times New Roman" w:cs="Times New Roman"/>
                <w:sz w:val="28"/>
              </w:rPr>
              <w:t>16</w:t>
            </w:r>
          </w:p>
        </w:tc>
      </w:tr>
      <w:tr w:rsidR="004C46ED" w14:paraId="758F744C" w14:textId="77777777">
        <w:trPr>
          <w:trHeight w:val="474"/>
        </w:trPr>
        <w:tc>
          <w:tcPr>
            <w:tcW w:w="547" w:type="dxa"/>
            <w:tcBorders>
              <w:top w:val="nil"/>
              <w:left w:val="nil"/>
              <w:bottom w:val="nil"/>
              <w:right w:val="nil"/>
            </w:tcBorders>
            <w:vAlign w:val="bottom"/>
          </w:tcPr>
          <w:p w14:paraId="519FF03C" w14:textId="77777777" w:rsidR="004C46ED" w:rsidRDefault="00256288">
            <w:pPr>
              <w:spacing w:after="0"/>
              <w:ind w:left="19"/>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7FD020BC" w14:textId="77777777" w:rsidR="004C46ED" w:rsidRDefault="00256288">
            <w:pPr>
              <w:spacing w:after="0"/>
              <w:ind w:left="1507"/>
            </w:pPr>
            <w:r>
              <w:rPr>
                <w:sz w:val="26"/>
              </w:rPr>
              <w:t>Hallazgos relacionados con el desempeño</w:t>
            </w:r>
          </w:p>
        </w:tc>
        <w:tc>
          <w:tcPr>
            <w:tcW w:w="701" w:type="dxa"/>
            <w:tcBorders>
              <w:top w:val="nil"/>
              <w:left w:val="nil"/>
              <w:bottom w:val="nil"/>
              <w:right w:val="nil"/>
            </w:tcBorders>
            <w:vAlign w:val="bottom"/>
          </w:tcPr>
          <w:p w14:paraId="6E84BE8F" w14:textId="77777777" w:rsidR="004C46ED" w:rsidRDefault="00256288">
            <w:pPr>
              <w:spacing w:after="0"/>
              <w:ind w:right="96"/>
              <w:jc w:val="right"/>
            </w:pPr>
            <w:r>
              <w:rPr>
                <w:rFonts w:ascii="Times New Roman" w:eastAsia="Times New Roman" w:hAnsi="Times New Roman" w:cs="Times New Roman"/>
                <w:sz w:val="28"/>
              </w:rPr>
              <w:t>40</w:t>
            </w:r>
          </w:p>
        </w:tc>
      </w:tr>
      <w:tr w:rsidR="004C46ED" w14:paraId="11623C5F" w14:textId="77777777">
        <w:trPr>
          <w:trHeight w:val="440"/>
        </w:trPr>
        <w:tc>
          <w:tcPr>
            <w:tcW w:w="547" w:type="dxa"/>
            <w:tcBorders>
              <w:top w:val="nil"/>
              <w:left w:val="nil"/>
              <w:bottom w:val="nil"/>
              <w:right w:val="nil"/>
            </w:tcBorders>
          </w:tcPr>
          <w:p w14:paraId="1B6D8DA9" w14:textId="77777777" w:rsidR="004C46ED" w:rsidRDefault="004C46ED"/>
        </w:tc>
        <w:tc>
          <w:tcPr>
            <w:tcW w:w="8726" w:type="dxa"/>
            <w:tcBorders>
              <w:top w:val="nil"/>
              <w:left w:val="nil"/>
              <w:bottom w:val="nil"/>
              <w:right w:val="nil"/>
            </w:tcBorders>
            <w:vAlign w:val="center"/>
          </w:tcPr>
          <w:p w14:paraId="54E03E39" w14:textId="77777777" w:rsidR="004C46ED" w:rsidRDefault="00256288">
            <w:pPr>
              <w:spacing w:after="0"/>
              <w:ind w:left="1075"/>
            </w:pPr>
            <w:r>
              <w:rPr>
                <w:sz w:val="28"/>
              </w:rPr>
              <w:t>10. CONCLUSIONES AL DESEMPEÑO</w:t>
            </w:r>
          </w:p>
        </w:tc>
        <w:tc>
          <w:tcPr>
            <w:tcW w:w="701" w:type="dxa"/>
            <w:tcBorders>
              <w:top w:val="nil"/>
              <w:left w:val="nil"/>
              <w:bottom w:val="nil"/>
              <w:right w:val="nil"/>
            </w:tcBorders>
            <w:vAlign w:val="bottom"/>
          </w:tcPr>
          <w:p w14:paraId="39BFE288" w14:textId="77777777" w:rsidR="004C46ED" w:rsidRDefault="00256288">
            <w:pPr>
              <w:spacing w:after="0"/>
              <w:ind w:right="96"/>
              <w:jc w:val="right"/>
            </w:pPr>
            <w:r>
              <w:rPr>
                <w:rFonts w:ascii="Times New Roman" w:eastAsia="Times New Roman" w:hAnsi="Times New Roman" w:cs="Times New Roman"/>
                <w:sz w:val="26"/>
              </w:rPr>
              <w:t>54</w:t>
            </w:r>
          </w:p>
        </w:tc>
      </w:tr>
      <w:tr w:rsidR="004C46ED" w14:paraId="78B0FD16" w14:textId="77777777">
        <w:trPr>
          <w:trHeight w:val="461"/>
        </w:trPr>
        <w:tc>
          <w:tcPr>
            <w:tcW w:w="547" w:type="dxa"/>
            <w:tcBorders>
              <w:top w:val="nil"/>
              <w:left w:val="nil"/>
              <w:bottom w:val="nil"/>
              <w:right w:val="nil"/>
            </w:tcBorders>
            <w:vAlign w:val="bottom"/>
          </w:tcPr>
          <w:p w14:paraId="00B2CE80" w14:textId="77777777" w:rsidR="004C46ED" w:rsidRDefault="00256288">
            <w:pPr>
              <w:spacing w:after="0"/>
              <w:ind w:left="19"/>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66A8AAA3" w14:textId="77777777" w:rsidR="004C46ED" w:rsidRDefault="00256288">
            <w:pPr>
              <w:spacing w:after="0"/>
              <w:ind w:left="1507"/>
            </w:pPr>
            <w:r>
              <w:rPr>
                <w:sz w:val="28"/>
              </w:rPr>
              <w:t>Específicas</w:t>
            </w:r>
          </w:p>
        </w:tc>
        <w:tc>
          <w:tcPr>
            <w:tcW w:w="701" w:type="dxa"/>
            <w:tcBorders>
              <w:top w:val="nil"/>
              <w:left w:val="nil"/>
              <w:bottom w:val="nil"/>
              <w:right w:val="nil"/>
            </w:tcBorders>
          </w:tcPr>
          <w:p w14:paraId="6FA71A83" w14:textId="77777777" w:rsidR="004C46ED" w:rsidRDefault="004C46ED"/>
        </w:tc>
      </w:tr>
      <w:tr w:rsidR="004C46ED" w14:paraId="64A3A583" w14:textId="77777777">
        <w:trPr>
          <w:trHeight w:val="469"/>
        </w:trPr>
        <w:tc>
          <w:tcPr>
            <w:tcW w:w="547" w:type="dxa"/>
            <w:tcBorders>
              <w:top w:val="nil"/>
              <w:left w:val="nil"/>
              <w:bottom w:val="nil"/>
              <w:right w:val="nil"/>
            </w:tcBorders>
          </w:tcPr>
          <w:p w14:paraId="38EA2B9B" w14:textId="77777777" w:rsidR="004C46ED" w:rsidRDefault="004C46ED"/>
        </w:tc>
        <w:tc>
          <w:tcPr>
            <w:tcW w:w="8726" w:type="dxa"/>
            <w:tcBorders>
              <w:top w:val="nil"/>
              <w:left w:val="nil"/>
              <w:bottom w:val="nil"/>
              <w:right w:val="nil"/>
            </w:tcBorders>
          </w:tcPr>
          <w:p w14:paraId="0A97A178" w14:textId="77777777" w:rsidR="004C46ED" w:rsidRDefault="00256288">
            <w:pPr>
              <w:spacing w:after="0"/>
              <w:ind w:left="1498"/>
            </w:pPr>
            <w:r>
              <w:rPr>
                <w:sz w:val="26"/>
              </w:rPr>
              <w:t>General</w:t>
            </w:r>
          </w:p>
        </w:tc>
        <w:tc>
          <w:tcPr>
            <w:tcW w:w="701" w:type="dxa"/>
            <w:tcBorders>
              <w:top w:val="nil"/>
              <w:left w:val="nil"/>
              <w:bottom w:val="nil"/>
              <w:right w:val="nil"/>
            </w:tcBorders>
          </w:tcPr>
          <w:p w14:paraId="761A28FF" w14:textId="77777777" w:rsidR="004C46ED" w:rsidRDefault="00256288">
            <w:pPr>
              <w:spacing w:after="0"/>
              <w:ind w:right="96"/>
              <w:jc w:val="right"/>
            </w:pPr>
            <w:r>
              <w:rPr>
                <w:rFonts w:ascii="Times New Roman" w:eastAsia="Times New Roman" w:hAnsi="Times New Roman" w:cs="Times New Roman"/>
                <w:sz w:val="28"/>
              </w:rPr>
              <w:t>55</w:t>
            </w:r>
          </w:p>
        </w:tc>
      </w:tr>
      <w:tr w:rsidR="004C46ED" w14:paraId="5D1B92B5" w14:textId="77777777">
        <w:trPr>
          <w:trHeight w:val="452"/>
        </w:trPr>
        <w:tc>
          <w:tcPr>
            <w:tcW w:w="547" w:type="dxa"/>
            <w:tcBorders>
              <w:top w:val="nil"/>
              <w:left w:val="nil"/>
              <w:bottom w:val="nil"/>
              <w:right w:val="nil"/>
            </w:tcBorders>
          </w:tcPr>
          <w:p w14:paraId="75117B90" w14:textId="77777777" w:rsidR="004C46ED" w:rsidRDefault="00256288">
            <w:pPr>
              <w:spacing w:after="0"/>
              <w:ind w:left="19"/>
            </w:pPr>
            <w:r>
              <w:rPr>
                <w:rFonts w:ascii="Times New Roman" w:eastAsia="Times New Roman" w:hAnsi="Times New Roman" w:cs="Times New Roman"/>
                <w:sz w:val="70"/>
              </w:rPr>
              <w:t>1</w:t>
            </w:r>
          </w:p>
        </w:tc>
        <w:tc>
          <w:tcPr>
            <w:tcW w:w="8726" w:type="dxa"/>
            <w:tcBorders>
              <w:top w:val="nil"/>
              <w:left w:val="nil"/>
              <w:bottom w:val="nil"/>
              <w:right w:val="nil"/>
            </w:tcBorders>
            <w:vAlign w:val="center"/>
          </w:tcPr>
          <w:p w14:paraId="3ABE2F82" w14:textId="77777777" w:rsidR="004C46ED" w:rsidRDefault="00256288">
            <w:pPr>
              <w:spacing w:after="0"/>
              <w:ind w:left="1066"/>
            </w:pPr>
            <w:r>
              <w:rPr>
                <w:sz w:val="30"/>
              </w:rPr>
              <w:t>11. AUTORIDADES DE LAS ENTIDADES, DURANTE EL PERÍODO</w:t>
            </w:r>
          </w:p>
        </w:tc>
        <w:tc>
          <w:tcPr>
            <w:tcW w:w="701" w:type="dxa"/>
            <w:tcBorders>
              <w:top w:val="nil"/>
              <w:left w:val="nil"/>
              <w:bottom w:val="nil"/>
              <w:right w:val="nil"/>
            </w:tcBorders>
            <w:vAlign w:val="bottom"/>
          </w:tcPr>
          <w:p w14:paraId="2D317328" w14:textId="77777777" w:rsidR="004C46ED" w:rsidRDefault="00256288">
            <w:pPr>
              <w:spacing w:after="0"/>
              <w:ind w:right="96"/>
              <w:jc w:val="right"/>
            </w:pPr>
            <w:r>
              <w:rPr>
                <w:rFonts w:ascii="Times New Roman" w:eastAsia="Times New Roman" w:hAnsi="Times New Roman" w:cs="Times New Roman"/>
                <w:sz w:val="28"/>
              </w:rPr>
              <w:t>55</w:t>
            </w:r>
          </w:p>
        </w:tc>
      </w:tr>
    </w:tbl>
    <w:p w14:paraId="05D8070B" w14:textId="77777777" w:rsidR="004C46ED" w:rsidRDefault="00256288">
      <w:pPr>
        <w:spacing w:after="12642"/>
        <w:ind w:left="-2295" w:right="5700"/>
      </w:pPr>
      <w:r>
        <w:rPr>
          <w:noProof/>
        </w:rPr>
        <w:drawing>
          <wp:anchor distT="0" distB="0" distL="114300" distR="114300" simplePos="0" relativeHeight="251667456" behindDoc="0" locked="0" layoutInCell="1" allowOverlap="0" wp14:anchorId="41E392E0" wp14:editId="52867B82">
            <wp:simplePos x="0" y="0"/>
            <wp:positionH relativeFrom="page">
              <wp:posOffset>146304</wp:posOffset>
            </wp:positionH>
            <wp:positionV relativeFrom="page">
              <wp:posOffset>2791968</wp:posOffset>
            </wp:positionV>
            <wp:extent cx="6096" cy="6096"/>
            <wp:effectExtent l="0" t="0" r="0" b="0"/>
            <wp:wrapTopAndBottom/>
            <wp:docPr id="20420" name="Picture 20420"/>
            <wp:cNvGraphicFramePr/>
            <a:graphic xmlns:a="http://schemas.openxmlformats.org/drawingml/2006/main">
              <a:graphicData uri="http://schemas.openxmlformats.org/drawingml/2006/picture">
                <pic:pic xmlns:pic="http://schemas.openxmlformats.org/drawingml/2006/picture">
                  <pic:nvPicPr>
                    <pic:cNvPr id="20420" name="Picture 20420"/>
                    <pic:cNvPicPr/>
                  </pic:nvPicPr>
                  <pic:blipFill>
                    <a:blip r:embed="rId24"/>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668480" behindDoc="0" locked="0" layoutInCell="1" allowOverlap="0" wp14:anchorId="0C3D05CB" wp14:editId="1C13EEE0">
            <wp:simplePos x="0" y="0"/>
            <wp:positionH relativeFrom="page">
              <wp:posOffset>146304</wp:posOffset>
            </wp:positionH>
            <wp:positionV relativeFrom="page">
              <wp:posOffset>3304032</wp:posOffset>
            </wp:positionV>
            <wp:extent cx="6096" cy="12192"/>
            <wp:effectExtent l="0" t="0" r="0" b="0"/>
            <wp:wrapTopAndBottom/>
            <wp:docPr id="20421" name="Picture 20421"/>
            <wp:cNvGraphicFramePr/>
            <a:graphic xmlns:a="http://schemas.openxmlformats.org/drawingml/2006/main">
              <a:graphicData uri="http://schemas.openxmlformats.org/drawingml/2006/picture">
                <pic:pic xmlns:pic="http://schemas.openxmlformats.org/drawingml/2006/picture">
                  <pic:nvPicPr>
                    <pic:cNvPr id="20421" name="Picture 20421"/>
                    <pic:cNvPicPr/>
                  </pic:nvPicPr>
                  <pic:blipFill>
                    <a:blip r:embed="rId25"/>
                    <a:stretch>
                      <a:fillRect/>
                    </a:stretch>
                  </pic:blipFill>
                  <pic:spPr>
                    <a:xfrm>
                      <a:off x="0" y="0"/>
                      <a:ext cx="6096" cy="12192"/>
                    </a:xfrm>
                    <a:prstGeom prst="rect">
                      <a:avLst/>
                    </a:prstGeom>
                  </pic:spPr>
                </pic:pic>
              </a:graphicData>
            </a:graphic>
          </wp:anchor>
        </w:drawing>
      </w:r>
      <w:r>
        <w:rPr>
          <w:noProof/>
        </w:rPr>
        <w:drawing>
          <wp:anchor distT="0" distB="0" distL="114300" distR="114300" simplePos="0" relativeHeight="251669504" behindDoc="0" locked="0" layoutInCell="1" allowOverlap="0" wp14:anchorId="43BFCEB5" wp14:editId="3069CC99">
            <wp:simplePos x="0" y="0"/>
            <wp:positionH relativeFrom="page">
              <wp:posOffset>146304</wp:posOffset>
            </wp:positionH>
            <wp:positionV relativeFrom="page">
              <wp:posOffset>4334256</wp:posOffset>
            </wp:positionV>
            <wp:extent cx="6096" cy="6097"/>
            <wp:effectExtent l="0" t="0" r="0" b="0"/>
            <wp:wrapTopAndBottom/>
            <wp:docPr id="20422" name="Picture 20422"/>
            <wp:cNvGraphicFramePr/>
            <a:graphic xmlns:a="http://schemas.openxmlformats.org/drawingml/2006/main">
              <a:graphicData uri="http://schemas.openxmlformats.org/drawingml/2006/picture">
                <pic:pic xmlns:pic="http://schemas.openxmlformats.org/drawingml/2006/picture">
                  <pic:nvPicPr>
                    <pic:cNvPr id="20422" name="Picture 20422"/>
                    <pic:cNvPicPr/>
                  </pic:nvPicPr>
                  <pic:blipFill>
                    <a:blip r:embed="rId26"/>
                    <a:stretch>
                      <a:fillRect/>
                    </a:stretch>
                  </pic:blipFill>
                  <pic:spPr>
                    <a:xfrm>
                      <a:off x="0" y="0"/>
                      <a:ext cx="6096" cy="6097"/>
                    </a:xfrm>
                    <a:prstGeom prst="rect">
                      <a:avLst/>
                    </a:prstGeom>
                  </pic:spPr>
                </pic:pic>
              </a:graphicData>
            </a:graphic>
          </wp:anchor>
        </w:drawing>
      </w:r>
    </w:p>
    <w:p w14:paraId="4B92E9F1" w14:textId="77777777" w:rsidR="004C46ED" w:rsidRDefault="00256288">
      <w:pPr>
        <w:spacing w:after="0"/>
        <w:ind w:left="-1441"/>
      </w:pPr>
      <w:r>
        <w:rPr>
          <w:noProof/>
        </w:rPr>
        <w:lastRenderedPageBreak/>
        <w:drawing>
          <wp:inline distT="0" distB="0" distL="0" distR="0" wp14:anchorId="65DAD110" wp14:editId="16933798">
            <wp:extent cx="1176528" cy="384049"/>
            <wp:effectExtent l="0" t="0" r="0" b="0"/>
            <wp:docPr id="20516" name="Picture 20516"/>
            <wp:cNvGraphicFramePr/>
            <a:graphic xmlns:a="http://schemas.openxmlformats.org/drawingml/2006/main">
              <a:graphicData uri="http://schemas.openxmlformats.org/drawingml/2006/picture">
                <pic:pic xmlns:pic="http://schemas.openxmlformats.org/drawingml/2006/picture">
                  <pic:nvPicPr>
                    <pic:cNvPr id="20516" name="Picture 20516"/>
                    <pic:cNvPicPr/>
                  </pic:nvPicPr>
                  <pic:blipFill>
                    <a:blip r:embed="rId27"/>
                    <a:stretch>
                      <a:fillRect/>
                    </a:stretch>
                  </pic:blipFill>
                  <pic:spPr>
                    <a:xfrm>
                      <a:off x="0" y="0"/>
                      <a:ext cx="1176528" cy="384049"/>
                    </a:xfrm>
                    <a:prstGeom prst="rect">
                      <a:avLst/>
                    </a:prstGeom>
                  </pic:spPr>
                </pic:pic>
              </a:graphicData>
            </a:graphic>
          </wp:inline>
        </w:drawing>
      </w:r>
    </w:p>
    <w:p w14:paraId="5E259E30" w14:textId="77777777" w:rsidR="004C46ED" w:rsidRDefault="00256288">
      <w:pPr>
        <w:spacing w:after="15" w:line="249" w:lineRule="auto"/>
        <w:ind w:left="14" w:right="705" w:hanging="10"/>
        <w:jc w:val="both"/>
      </w:pPr>
      <w:r>
        <w:rPr>
          <w:noProof/>
        </w:rPr>
        <w:drawing>
          <wp:anchor distT="0" distB="0" distL="114300" distR="114300" simplePos="0" relativeHeight="251670528" behindDoc="0" locked="0" layoutInCell="1" allowOverlap="0" wp14:anchorId="28C88176" wp14:editId="2F1B4B08">
            <wp:simplePos x="0" y="0"/>
            <wp:positionH relativeFrom="margin">
              <wp:posOffset>-79278</wp:posOffset>
            </wp:positionH>
            <wp:positionV relativeFrom="paragraph">
              <wp:posOffset>335483</wp:posOffset>
            </wp:positionV>
            <wp:extent cx="170755" cy="1323634"/>
            <wp:effectExtent l="0" t="0" r="0" b="0"/>
            <wp:wrapTopAndBottom/>
            <wp:docPr id="21857" name="Picture 21857"/>
            <wp:cNvGraphicFramePr/>
            <a:graphic xmlns:a="http://schemas.openxmlformats.org/drawingml/2006/main">
              <a:graphicData uri="http://schemas.openxmlformats.org/drawingml/2006/picture">
                <pic:pic xmlns:pic="http://schemas.openxmlformats.org/drawingml/2006/picture">
                  <pic:nvPicPr>
                    <pic:cNvPr id="21857" name="Picture 21857"/>
                    <pic:cNvPicPr/>
                  </pic:nvPicPr>
                  <pic:blipFill>
                    <a:blip r:embed="rId28"/>
                    <a:stretch>
                      <a:fillRect/>
                    </a:stretch>
                  </pic:blipFill>
                  <pic:spPr>
                    <a:xfrm>
                      <a:off x="0" y="0"/>
                      <a:ext cx="170755" cy="1323634"/>
                    </a:xfrm>
                    <a:prstGeom prst="rect">
                      <a:avLst/>
                    </a:prstGeom>
                  </pic:spPr>
                </pic:pic>
              </a:graphicData>
            </a:graphic>
          </wp:anchor>
        </w:drawing>
      </w:r>
      <w:r>
        <w:rPr>
          <w:sz w:val="28"/>
        </w:rPr>
        <w:t>AUDITADO</w:t>
      </w:r>
    </w:p>
    <w:tbl>
      <w:tblPr>
        <w:tblStyle w:val="TableGrid"/>
        <w:tblW w:w="8278" w:type="dxa"/>
        <w:tblInd w:w="-365" w:type="dxa"/>
        <w:tblCellMar>
          <w:top w:w="1" w:type="dxa"/>
          <w:left w:w="0" w:type="dxa"/>
          <w:bottom w:w="0" w:type="dxa"/>
          <w:right w:w="0" w:type="dxa"/>
        </w:tblCellMar>
        <w:tblLook w:val="04A0" w:firstRow="1" w:lastRow="0" w:firstColumn="1" w:lastColumn="0" w:noHBand="0" w:noVBand="1"/>
      </w:tblPr>
      <w:tblGrid>
        <w:gridCol w:w="7988"/>
        <w:gridCol w:w="290"/>
      </w:tblGrid>
      <w:tr w:rsidR="004C46ED" w14:paraId="74AAEE6B" w14:textId="77777777">
        <w:trPr>
          <w:trHeight w:val="366"/>
        </w:trPr>
        <w:tc>
          <w:tcPr>
            <w:tcW w:w="8019" w:type="dxa"/>
            <w:tcBorders>
              <w:top w:val="nil"/>
              <w:left w:val="nil"/>
              <w:bottom w:val="nil"/>
              <w:right w:val="nil"/>
            </w:tcBorders>
          </w:tcPr>
          <w:p w14:paraId="643276E5" w14:textId="77777777" w:rsidR="004C46ED" w:rsidRDefault="00256288">
            <w:pPr>
              <w:spacing w:after="0"/>
            </w:pPr>
            <w:r>
              <w:rPr>
                <w:sz w:val="28"/>
              </w:rPr>
              <w:t xml:space="preserve">12. EQUIPO DE </w:t>
            </w:r>
            <w:proofErr w:type="spellStart"/>
            <w:r>
              <w:rPr>
                <w:sz w:val="28"/>
              </w:rPr>
              <w:t>AUDITORíA</w:t>
            </w:r>
            <w:proofErr w:type="spellEnd"/>
          </w:p>
        </w:tc>
        <w:tc>
          <w:tcPr>
            <w:tcW w:w="259" w:type="dxa"/>
            <w:tcBorders>
              <w:top w:val="nil"/>
              <w:left w:val="nil"/>
              <w:bottom w:val="nil"/>
              <w:right w:val="nil"/>
            </w:tcBorders>
          </w:tcPr>
          <w:p w14:paraId="7F0818C3" w14:textId="77777777" w:rsidR="004C46ED" w:rsidRDefault="00256288">
            <w:pPr>
              <w:spacing w:after="0"/>
              <w:jc w:val="both"/>
            </w:pPr>
            <w:r>
              <w:rPr>
                <w:rFonts w:ascii="Times New Roman" w:eastAsia="Times New Roman" w:hAnsi="Times New Roman" w:cs="Times New Roman"/>
                <w:sz w:val="28"/>
              </w:rPr>
              <w:t>57</w:t>
            </w:r>
          </w:p>
        </w:tc>
      </w:tr>
      <w:tr w:rsidR="004C46ED" w14:paraId="66797196" w14:textId="77777777">
        <w:trPr>
          <w:trHeight w:val="373"/>
        </w:trPr>
        <w:tc>
          <w:tcPr>
            <w:tcW w:w="8019" w:type="dxa"/>
            <w:tcBorders>
              <w:top w:val="nil"/>
              <w:left w:val="nil"/>
              <w:bottom w:val="nil"/>
              <w:right w:val="nil"/>
            </w:tcBorders>
          </w:tcPr>
          <w:p w14:paraId="5C896931" w14:textId="77777777" w:rsidR="004C46ED" w:rsidRDefault="00256288">
            <w:pPr>
              <w:spacing w:after="0"/>
              <w:ind w:left="10"/>
            </w:pPr>
            <w:r>
              <w:rPr>
                <w:sz w:val="28"/>
              </w:rPr>
              <w:t>13. INFORMACIÓN COMPLEMENTARIA</w:t>
            </w:r>
          </w:p>
        </w:tc>
        <w:tc>
          <w:tcPr>
            <w:tcW w:w="259" w:type="dxa"/>
            <w:tcBorders>
              <w:top w:val="nil"/>
              <w:left w:val="nil"/>
              <w:bottom w:val="nil"/>
              <w:right w:val="nil"/>
            </w:tcBorders>
          </w:tcPr>
          <w:p w14:paraId="1E95736A" w14:textId="77777777" w:rsidR="004C46ED" w:rsidRDefault="00256288">
            <w:pPr>
              <w:spacing w:after="0"/>
              <w:ind w:left="10"/>
              <w:jc w:val="both"/>
            </w:pPr>
            <w:r>
              <w:rPr>
                <w:rFonts w:ascii="Times New Roman" w:eastAsia="Times New Roman" w:hAnsi="Times New Roman" w:cs="Times New Roman"/>
                <w:sz w:val="28"/>
              </w:rPr>
              <w:t>57</w:t>
            </w:r>
          </w:p>
        </w:tc>
      </w:tr>
    </w:tbl>
    <w:p w14:paraId="5C077DA7" w14:textId="77777777" w:rsidR="004C46ED" w:rsidRDefault="00256288">
      <w:pPr>
        <w:spacing w:after="98"/>
        <w:ind w:left="77"/>
      </w:pPr>
      <w:r>
        <w:rPr>
          <w:sz w:val="24"/>
        </w:rPr>
        <w:t>Nombramiento</w:t>
      </w:r>
    </w:p>
    <w:p w14:paraId="266C5AAB" w14:textId="77777777" w:rsidR="004C46ED" w:rsidRDefault="00256288">
      <w:pPr>
        <w:spacing w:after="5" w:line="265" w:lineRule="auto"/>
        <w:ind w:left="96" w:hanging="10"/>
      </w:pPr>
      <w:r>
        <w:rPr>
          <w:sz w:val="26"/>
        </w:rPr>
        <w:t>Declaraciones de independencia</w:t>
      </w:r>
    </w:p>
    <w:p w14:paraId="25DF1449" w14:textId="77777777" w:rsidR="004C46ED" w:rsidRDefault="00256288">
      <w:pPr>
        <w:pStyle w:val="Ttulo2"/>
        <w:spacing w:after="0"/>
        <w:ind w:left="77" w:firstLine="0"/>
      </w:pPr>
      <w:r>
        <w:rPr>
          <w:sz w:val="36"/>
        </w:rPr>
        <w:t>SRI</w:t>
      </w:r>
    </w:p>
    <w:p w14:paraId="7A19F6E7" w14:textId="77777777" w:rsidR="004C46ED" w:rsidRDefault="004C46ED">
      <w:pPr>
        <w:sectPr w:rsidR="004C46ED">
          <w:headerReference w:type="even" r:id="rId29"/>
          <w:headerReference w:type="default" r:id="rId30"/>
          <w:footerReference w:type="even" r:id="rId31"/>
          <w:footerReference w:type="default" r:id="rId32"/>
          <w:headerReference w:type="first" r:id="rId33"/>
          <w:footerReference w:type="first" r:id="rId34"/>
          <w:pgSz w:w="12302" w:h="15850"/>
          <w:pgMar w:top="1335" w:right="6579" w:bottom="339" w:left="2295" w:header="720" w:footer="720" w:gutter="0"/>
          <w:cols w:space="720"/>
          <w:titlePg/>
        </w:sectPr>
      </w:pPr>
    </w:p>
    <w:p w14:paraId="5121F992" w14:textId="77777777" w:rsidR="004C46ED" w:rsidRDefault="00256288">
      <w:pPr>
        <w:spacing w:after="638" w:line="265" w:lineRule="auto"/>
        <w:ind w:left="2065" w:hanging="10"/>
      </w:pPr>
      <w:r>
        <w:rPr>
          <w:sz w:val="26"/>
        </w:rPr>
        <w:t>Carta de compromiso a recomendaciones de mejora</w:t>
      </w:r>
    </w:p>
    <w:p w14:paraId="1F704768" w14:textId="77777777" w:rsidR="004C46ED" w:rsidRDefault="00256288">
      <w:pPr>
        <w:spacing w:after="4102"/>
        <w:ind w:left="-96"/>
      </w:pPr>
      <w:r>
        <w:rPr>
          <w:noProof/>
        </w:rPr>
        <w:drawing>
          <wp:inline distT="0" distB="0" distL="0" distR="0" wp14:anchorId="451A5077" wp14:editId="1D8DC7EA">
            <wp:extent cx="189050" cy="3391431"/>
            <wp:effectExtent l="0" t="0" r="0" b="0"/>
            <wp:docPr id="21858" name="Picture 21858"/>
            <wp:cNvGraphicFramePr/>
            <a:graphic xmlns:a="http://schemas.openxmlformats.org/drawingml/2006/main">
              <a:graphicData uri="http://schemas.openxmlformats.org/drawingml/2006/picture">
                <pic:pic xmlns:pic="http://schemas.openxmlformats.org/drawingml/2006/picture">
                  <pic:nvPicPr>
                    <pic:cNvPr id="21858" name="Picture 21858"/>
                    <pic:cNvPicPr/>
                  </pic:nvPicPr>
                  <pic:blipFill>
                    <a:blip r:embed="rId35"/>
                    <a:stretch>
                      <a:fillRect/>
                    </a:stretch>
                  </pic:blipFill>
                  <pic:spPr>
                    <a:xfrm>
                      <a:off x="0" y="0"/>
                      <a:ext cx="189050" cy="3391431"/>
                    </a:xfrm>
                    <a:prstGeom prst="rect">
                      <a:avLst/>
                    </a:prstGeom>
                  </pic:spPr>
                </pic:pic>
              </a:graphicData>
            </a:graphic>
          </wp:inline>
        </w:drawing>
      </w:r>
    </w:p>
    <w:p w14:paraId="317033CE" w14:textId="77777777" w:rsidR="004C46ED" w:rsidRDefault="00256288">
      <w:pPr>
        <w:spacing w:after="0"/>
        <w:ind w:left="595"/>
      </w:pPr>
      <w:r>
        <w:rPr>
          <w:noProof/>
        </w:rPr>
        <w:lastRenderedPageBreak/>
        <w:drawing>
          <wp:inline distT="0" distB="0" distL="0" distR="0" wp14:anchorId="633B17F3" wp14:editId="6D12AB1A">
            <wp:extent cx="1183087" cy="378182"/>
            <wp:effectExtent l="0" t="0" r="0" b="0"/>
            <wp:docPr id="21859" name="Picture 21859"/>
            <wp:cNvGraphicFramePr/>
            <a:graphic xmlns:a="http://schemas.openxmlformats.org/drawingml/2006/main">
              <a:graphicData uri="http://schemas.openxmlformats.org/drawingml/2006/picture">
                <pic:pic xmlns:pic="http://schemas.openxmlformats.org/drawingml/2006/picture">
                  <pic:nvPicPr>
                    <pic:cNvPr id="21859" name="Picture 21859"/>
                    <pic:cNvPicPr/>
                  </pic:nvPicPr>
                  <pic:blipFill>
                    <a:blip r:embed="rId36"/>
                    <a:stretch>
                      <a:fillRect/>
                    </a:stretch>
                  </pic:blipFill>
                  <pic:spPr>
                    <a:xfrm>
                      <a:off x="0" y="0"/>
                      <a:ext cx="1183087" cy="378182"/>
                    </a:xfrm>
                    <a:prstGeom prst="rect">
                      <a:avLst/>
                    </a:prstGeom>
                  </pic:spPr>
                </pic:pic>
              </a:graphicData>
            </a:graphic>
          </wp:inline>
        </w:drawing>
      </w:r>
    </w:p>
    <w:p w14:paraId="38802334" w14:textId="77777777" w:rsidR="004C46ED" w:rsidRDefault="00256288">
      <w:pPr>
        <w:spacing w:after="297" w:line="216" w:lineRule="auto"/>
        <w:ind w:left="7923" w:right="730" w:hanging="10"/>
        <w:jc w:val="center"/>
      </w:pPr>
      <w:proofErr w:type="spellStart"/>
      <w:r>
        <w:rPr>
          <w:rFonts w:ascii="Times New Roman" w:eastAsia="Times New Roman" w:hAnsi="Times New Roman" w:cs="Times New Roman"/>
          <w:sz w:val="24"/>
        </w:rPr>
        <w:t>gvbernanza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constno</w:t>
      </w:r>
      <w:proofErr w:type="spellEnd"/>
      <w:r>
        <w:rPr>
          <w:rFonts w:ascii="Times New Roman" w:eastAsia="Times New Roman" w:hAnsi="Times New Roman" w:cs="Times New Roman"/>
          <w:sz w:val="24"/>
        </w:rPr>
        <w:t>-en</w:t>
      </w:r>
    </w:p>
    <w:p w14:paraId="26D352AA" w14:textId="77777777" w:rsidR="004C46ED" w:rsidRDefault="00256288">
      <w:pPr>
        <w:spacing w:after="809" w:line="265" w:lineRule="auto"/>
        <w:ind w:left="10" w:right="715" w:hanging="10"/>
        <w:jc w:val="right"/>
      </w:pPr>
      <w:r>
        <w:rPr>
          <w:sz w:val="28"/>
        </w:rPr>
        <w:t>Guatemala, 09 de enero de 2024</w:t>
      </w:r>
    </w:p>
    <w:p w14:paraId="14171642" w14:textId="77777777" w:rsidR="004C46ED" w:rsidRDefault="00256288">
      <w:pPr>
        <w:spacing w:after="15" w:line="403" w:lineRule="auto"/>
        <w:ind w:left="1387" w:right="705" w:hanging="1383"/>
        <w:jc w:val="both"/>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Licenciado</w:t>
      </w:r>
      <w:proofErr w:type="gramEnd"/>
      <w:r>
        <w:rPr>
          <w:sz w:val="28"/>
        </w:rPr>
        <w:t xml:space="preserve">, Edwin Oswaldo </w:t>
      </w:r>
      <w:proofErr w:type="spellStart"/>
      <w:r>
        <w:rPr>
          <w:sz w:val="28"/>
        </w:rPr>
        <w:t>Martinez</w:t>
      </w:r>
      <w:proofErr w:type="spellEnd"/>
      <w:r>
        <w:rPr>
          <w:sz w:val="28"/>
        </w:rPr>
        <w:t xml:space="preserve"> Cameros, Ministro de Finanzas Publicas DIRECCION FINANCIERA (UDAF)</w:t>
      </w:r>
    </w:p>
    <w:p w14:paraId="54BD94ED" w14:textId="77777777" w:rsidR="004C46ED" w:rsidRDefault="00256288">
      <w:pPr>
        <w:spacing w:after="318" w:line="249" w:lineRule="auto"/>
        <w:ind w:left="1403" w:right="705" w:hanging="10"/>
        <w:jc w:val="both"/>
      </w:pPr>
      <w:proofErr w:type="spellStart"/>
      <w:r>
        <w:rPr>
          <w:sz w:val="28"/>
        </w:rPr>
        <w:t>M.Sc</w:t>
      </w:r>
      <w:proofErr w:type="spellEnd"/>
      <w:r>
        <w:rPr>
          <w:sz w:val="28"/>
        </w:rPr>
        <w:t xml:space="preserve">., Claudia Patricia Ruiz Casasola de Estrada, </w:t>
      </w:r>
      <w:proofErr w:type="gramStart"/>
      <w:r>
        <w:rPr>
          <w:sz w:val="28"/>
        </w:rPr>
        <w:t>Ministra</w:t>
      </w:r>
      <w:proofErr w:type="gramEnd"/>
      <w:r>
        <w:rPr>
          <w:sz w:val="28"/>
        </w:rPr>
        <w:t xml:space="preserve"> de </w:t>
      </w:r>
      <w:proofErr w:type="spellStart"/>
      <w:r>
        <w:rPr>
          <w:sz w:val="28"/>
        </w:rPr>
        <w:t>Educacion</w:t>
      </w:r>
      <w:proofErr w:type="spellEnd"/>
    </w:p>
    <w:p w14:paraId="080735B9" w14:textId="77777777" w:rsidR="004C46ED" w:rsidRDefault="00256288">
      <w:pPr>
        <w:tabs>
          <w:tab w:val="center" w:pos="3044"/>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MINISTERIO DE EDUCACION</w:t>
      </w:r>
    </w:p>
    <w:p w14:paraId="17A4A3B8" w14:textId="77777777" w:rsidR="004C46ED" w:rsidRDefault="00256288">
      <w:pPr>
        <w:spacing w:after="185" w:line="249" w:lineRule="auto"/>
        <w:ind w:left="1403" w:right="705" w:hanging="10"/>
        <w:jc w:val="both"/>
      </w:pPr>
      <w:r>
        <w:rPr>
          <w:sz w:val="28"/>
        </w:rPr>
        <w:t xml:space="preserve">Doctor, Francisco </w:t>
      </w:r>
      <w:proofErr w:type="spellStart"/>
      <w:r>
        <w:rPr>
          <w:sz w:val="28"/>
        </w:rPr>
        <w:t>Jose</w:t>
      </w:r>
      <w:proofErr w:type="spellEnd"/>
      <w:r>
        <w:rPr>
          <w:sz w:val="28"/>
        </w:rPr>
        <w:t xml:space="preserve"> Coma Martin, </w:t>
      </w:r>
      <w:proofErr w:type="gramStart"/>
      <w:r>
        <w:rPr>
          <w:sz w:val="28"/>
        </w:rPr>
        <w:t>Ministro</w:t>
      </w:r>
      <w:proofErr w:type="gramEnd"/>
      <w:r>
        <w:rPr>
          <w:sz w:val="28"/>
        </w:rPr>
        <w:t xml:space="preserve"> de Salud </w:t>
      </w:r>
      <w:proofErr w:type="spellStart"/>
      <w:r>
        <w:rPr>
          <w:sz w:val="28"/>
        </w:rPr>
        <w:t>Pu</w:t>
      </w:r>
      <w:r>
        <w:rPr>
          <w:sz w:val="28"/>
        </w:rPr>
        <w:t>blica</w:t>
      </w:r>
      <w:proofErr w:type="spellEnd"/>
      <w:r>
        <w:rPr>
          <w:sz w:val="28"/>
        </w:rPr>
        <w:t xml:space="preserve"> y Asistencia Social</w:t>
      </w:r>
    </w:p>
    <w:p w14:paraId="22299573" w14:textId="77777777" w:rsidR="004C46ED" w:rsidRDefault="00256288">
      <w:pPr>
        <w:tabs>
          <w:tab w:val="center" w:pos="4610"/>
        </w:tabs>
        <w:spacing w:after="2" w:line="256" w:lineRule="auto"/>
      </w:pPr>
      <w:r>
        <w:rPr>
          <w:rFonts w:ascii="Times New Roman" w:eastAsia="Times New Roman" w:hAnsi="Times New Roman" w:cs="Times New Roman"/>
          <w:sz w:val="30"/>
        </w:rPr>
        <w:t>1</w:t>
      </w:r>
      <w:r>
        <w:rPr>
          <w:rFonts w:ascii="Times New Roman" w:eastAsia="Times New Roman" w:hAnsi="Times New Roman" w:cs="Times New Roman"/>
          <w:sz w:val="30"/>
        </w:rPr>
        <w:tab/>
      </w:r>
      <w:r>
        <w:rPr>
          <w:sz w:val="30"/>
        </w:rPr>
        <w:t>MINISTERIO DE SALUD PUBLICA Y ASISTENCIA SOCIAL</w:t>
      </w:r>
    </w:p>
    <w:p w14:paraId="30571AD2" w14:textId="77777777" w:rsidR="004C46ED" w:rsidRDefault="00256288">
      <w:pPr>
        <w:spacing w:after="15" w:line="249" w:lineRule="auto"/>
        <w:ind w:left="1393" w:right="705" w:hanging="10"/>
        <w:jc w:val="both"/>
      </w:pPr>
      <w:r>
        <w:rPr>
          <w:sz w:val="28"/>
        </w:rPr>
        <w:t xml:space="preserve">Licenciado, Rafael Eugenio </w:t>
      </w:r>
      <w:proofErr w:type="spellStart"/>
      <w:r>
        <w:rPr>
          <w:sz w:val="28"/>
        </w:rPr>
        <w:t>Rodriguez</w:t>
      </w:r>
      <w:proofErr w:type="spellEnd"/>
      <w:r>
        <w:rPr>
          <w:sz w:val="28"/>
        </w:rPr>
        <w:t xml:space="preserve"> Pellecer, </w:t>
      </w:r>
      <w:proofErr w:type="gramStart"/>
      <w:r>
        <w:rPr>
          <w:sz w:val="28"/>
        </w:rPr>
        <w:t>Ministro</w:t>
      </w:r>
      <w:proofErr w:type="gramEnd"/>
    </w:p>
    <w:p w14:paraId="18ACAD0E" w14:textId="77777777" w:rsidR="004C46ED" w:rsidRDefault="00256288">
      <w:pPr>
        <w:pStyle w:val="Ttulo2"/>
        <w:ind w:left="1378"/>
      </w:pPr>
      <w:r>
        <w:t>MINISTERIO DE TRABAJO Y PREVISION SOCIAL</w:t>
      </w:r>
    </w:p>
    <w:p w14:paraId="33779F7E" w14:textId="77777777" w:rsidR="004C46ED" w:rsidRDefault="00256288">
      <w:pPr>
        <w:spacing w:after="48" w:line="304" w:lineRule="auto"/>
        <w:ind w:left="1377" w:right="705" w:hanging="1373"/>
        <w:jc w:val="both"/>
      </w:pPr>
      <w:r>
        <w:rPr>
          <w:rFonts w:ascii="Times New Roman" w:eastAsia="Times New Roman" w:hAnsi="Times New Roman" w:cs="Times New Roman"/>
          <w:sz w:val="28"/>
        </w:rPr>
        <w:t xml:space="preserve">1 </w:t>
      </w:r>
      <w:proofErr w:type="gramStart"/>
      <w:r>
        <w:rPr>
          <w:sz w:val="28"/>
        </w:rPr>
        <w:t>Licenciada</w:t>
      </w:r>
      <w:proofErr w:type="gramEnd"/>
      <w:r>
        <w:rPr>
          <w:sz w:val="28"/>
        </w:rPr>
        <w:t xml:space="preserve">, Luz Mariana </w:t>
      </w:r>
      <w:proofErr w:type="spellStart"/>
      <w:r>
        <w:rPr>
          <w:sz w:val="28"/>
        </w:rPr>
        <w:t>Perez</w:t>
      </w:r>
      <w:proofErr w:type="spellEnd"/>
      <w:r>
        <w:rPr>
          <w:sz w:val="28"/>
        </w:rPr>
        <w:t xml:space="preserve"> Contreras de </w:t>
      </w:r>
      <w:proofErr w:type="spellStart"/>
      <w:r>
        <w:rPr>
          <w:sz w:val="28"/>
        </w:rPr>
        <w:t>Enriquez</w:t>
      </w:r>
      <w:proofErr w:type="spellEnd"/>
      <w:r>
        <w:rPr>
          <w:sz w:val="28"/>
        </w:rPr>
        <w:t xml:space="preserve">, Ministro de </w:t>
      </w:r>
      <w:proofErr w:type="spellStart"/>
      <w:r>
        <w:rPr>
          <w:sz w:val="28"/>
        </w:rPr>
        <w:t>Economia</w:t>
      </w:r>
      <w:proofErr w:type="spellEnd"/>
      <w:r>
        <w:rPr>
          <w:sz w:val="28"/>
        </w:rPr>
        <w:t xml:space="preserve"> MINISTERIO DE ECONOMIA</w:t>
      </w:r>
    </w:p>
    <w:p w14:paraId="0F2E8177" w14:textId="77777777" w:rsidR="004C46ED" w:rsidRDefault="00256288">
      <w:pPr>
        <w:spacing w:after="5" w:line="483" w:lineRule="auto"/>
        <w:ind w:left="1349" w:hanging="1354"/>
      </w:pPr>
      <w:r>
        <w:rPr>
          <w:rFonts w:ascii="Times New Roman" w:eastAsia="Times New Roman" w:hAnsi="Times New Roman" w:cs="Times New Roman"/>
          <w:sz w:val="26"/>
        </w:rPr>
        <w:t>1</w:t>
      </w:r>
      <w:r>
        <w:rPr>
          <w:rFonts w:ascii="Times New Roman" w:eastAsia="Times New Roman" w:hAnsi="Times New Roman" w:cs="Times New Roman"/>
          <w:sz w:val="26"/>
        </w:rPr>
        <w:tab/>
      </w:r>
      <w:proofErr w:type="gramStart"/>
      <w:r>
        <w:rPr>
          <w:sz w:val="26"/>
        </w:rPr>
        <w:t>Licenciado</w:t>
      </w:r>
      <w:proofErr w:type="gramEnd"/>
      <w:r>
        <w:rPr>
          <w:sz w:val="26"/>
        </w:rPr>
        <w:t xml:space="preserve">, Edgar Rene De </w:t>
      </w:r>
      <w:proofErr w:type="spellStart"/>
      <w:r>
        <w:rPr>
          <w:sz w:val="26"/>
        </w:rPr>
        <w:t>Leon</w:t>
      </w:r>
      <w:proofErr w:type="spellEnd"/>
      <w:r>
        <w:rPr>
          <w:sz w:val="26"/>
        </w:rPr>
        <w:t xml:space="preserve"> Moreno, Ministro de Agricultura </w:t>
      </w:r>
      <w:proofErr w:type="spellStart"/>
      <w:r>
        <w:rPr>
          <w:sz w:val="26"/>
        </w:rPr>
        <w:t>Ganaderia</w:t>
      </w:r>
      <w:proofErr w:type="spellEnd"/>
      <w:r>
        <w:rPr>
          <w:sz w:val="26"/>
        </w:rPr>
        <w:t xml:space="preserve"> y </w:t>
      </w:r>
      <w:proofErr w:type="spellStart"/>
      <w:r>
        <w:rPr>
          <w:sz w:val="26"/>
        </w:rPr>
        <w:t>Alimentacion</w:t>
      </w:r>
      <w:proofErr w:type="spellEnd"/>
    </w:p>
    <w:p w14:paraId="062959CC" w14:textId="77777777" w:rsidR="004C46ED" w:rsidRDefault="00256288">
      <w:pPr>
        <w:spacing w:after="152" w:line="256" w:lineRule="auto"/>
        <w:ind w:left="1393" w:right="705" w:hanging="10"/>
        <w:jc w:val="both"/>
      </w:pPr>
      <w:r>
        <w:rPr>
          <w:sz w:val="30"/>
        </w:rPr>
        <w:t>MINISTERIO DE AGRICULTURA GANADERIA Y ALIMENTACION</w:t>
      </w:r>
    </w:p>
    <w:p w14:paraId="7B6696FC" w14:textId="77777777" w:rsidR="004C46ED" w:rsidRDefault="00256288">
      <w:pPr>
        <w:tabs>
          <w:tab w:val="center" w:pos="3741"/>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Señor, Javier Ma</w:t>
      </w:r>
      <w:r>
        <w:rPr>
          <w:sz w:val="28"/>
        </w:rPr>
        <w:t xml:space="preserve">ldonado Quiñonez, </w:t>
      </w:r>
      <w:proofErr w:type="gramStart"/>
      <w:r>
        <w:rPr>
          <w:sz w:val="28"/>
        </w:rPr>
        <w:t>Ministro</w:t>
      </w:r>
      <w:proofErr w:type="gramEnd"/>
    </w:p>
    <w:p w14:paraId="29BB4460" w14:textId="77777777" w:rsidR="004C46ED" w:rsidRDefault="00256288">
      <w:pPr>
        <w:spacing w:after="88" w:line="256" w:lineRule="auto"/>
        <w:ind w:left="1383" w:right="705" w:hanging="10"/>
        <w:jc w:val="both"/>
      </w:pPr>
      <w:r>
        <w:rPr>
          <w:sz w:val="30"/>
        </w:rPr>
        <w:lastRenderedPageBreak/>
        <w:t>MINISTERIO DE COMUNICACIONES, INFRAESTRUCTURA Y VIVIENDA</w:t>
      </w:r>
    </w:p>
    <w:p w14:paraId="103AD00C" w14:textId="77777777" w:rsidR="004C46ED" w:rsidRDefault="00256288">
      <w:pPr>
        <w:spacing w:after="15" w:line="408" w:lineRule="auto"/>
        <w:ind w:left="1368" w:right="705" w:hanging="1364"/>
        <w:jc w:val="both"/>
      </w:pPr>
      <w:r>
        <w:rPr>
          <w:rFonts w:ascii="Times New Roman" w:eastAsia="Times New Roman" w:hAnsi="Times New Roman" w:cs="Times New Roman"/>
          <w:sz w:val="28"/>
        </w:rPr>
        <w:t xml:space="preserve">1 </w:t>
      </w:r>
      <w:proofErr w:type="gramStart"/>
      <w:r>
        <w:rPr>
          <w:sz w:val="28"/>
        </w:rPr>
        <w:t>Licenciada</w:t>
      </w:r>
      <w:proofErr w:type="gramEnd"/>
      <w:r>
        <w:rPr>
          <w:sz w:val="28"/>
        </w:rPr>
        <w:t xml:space="preserve">, Luz Keila Virginia Gramajo </w:t>
      </w:r>
      <w:proofErr w:type="spellStart"/>
      <w:r>
        <w:rPr>
          <w:sz w:val="28"/>
        </w:rPr>
        <w:t>Vilchez</w:t>
      </w:r>
      <w:proofErr w:type="spellEnd"/>
      <w:r>
        <w:rPr>
          <w:sz w:val="28"/>
        </w:rPr>
        <w:t xml:space="preserve">, Secretaria de </w:t>
      </w:r>
      <w:proofErr w:type="spellStart"/>
      <w:r>
        <w:rPr>
          <w:sz w:val="28"/>
        </w:rPr>
        <w:t>Planificacion</w:t>
      </w:r>
      <w:proofErr w:type="spellEnd"/>
      <w:r>
        <w:rPr>
          <w:sz w:val="28"/>
        </w:rPr>
        <w:t xml:space="preserve"> y </w:t>
      </w:r>
      <w:proofErr w:type="spellStart"/>
      <w:r>
        <w:rPr>
          <w:sz w:val="28"/>
        </w:rPr>
        <w:t>Programacion</w:t>
      </w:r>
      <w:proofErr w:type="spellEnd"/>
      <w:r>
        <w:rPr>
          <w:sz w:val="28"/>
        </w:rPr>
        <w:t xml:space="preserve"> de la Presidencia</w:t>
      </w:r>
    </w:p>
    <w:p w14:paraId="3B4C268A" w14:textId="77777777" w:rsidR="004C46ED" w:rsidRDefault="00256288">
      <w:pPr>
        <w:spacing w:line="256" w:lineRule="auto"/>
        <w:ind w:left="1374" w:right="705" w:hanging="10"/>
        <w:jc w:val="both"/>
      </w:pPr>
      <w:r>
        <w:rPr>
          <w:noProof/>
        </w:rPr>
        <w:drawing>
          <wp:anchor distT="0" distB="0" distL="114300" distR="114300" simplePos="0" relativeHeight="251671552" behindDoc="0" locked="0" layoutInCell="1" allowOverlap="0" wp14:anchorId="003AFEE2" wp14:editId="7250D015">
            <wp:simplePos x="0" y="0"/>
            <wp:positionH relativeFrom="page">
              <wp:posOffset>6500877</wp:posOffset>
            </wp:positionH>
            <wp:positionV relativeFrom="page">
              <wp:posOffset>603504</wp:posOffset>
            </wp:positionV>
            <wp:extent cx="30491" cy="18288"/>
            <wp:effectExtent l="0" t="0" r="0" b="0"/>
            <wp:wrapTopAndBottom/>
            <wp:docPr id="25470" name="Picture 25470"/>
            <wp:cNvGraphicFramePr/>
            <a:graphic xmlns:a="http://schemas.openxmlformats.org/drawingml/2006/main">
              <a:graphicData uri="http://schemas.openxmlformats.org/drawingml/2006/picture">
                <pic:pic xmlns:pic="http://schemas.openxmlformats.org/drawingml/2006/picture">
                  <pic:nvPicPr>
                    <pic:cNvPr id="25470" name="Picture 25470"/>
                    <pic:cNvPicPr/>
                  </pic:nvPicPr>
                  <pic:blipFill>
                    <a:blip r:embed="rId37"/>
                    <a:stretch>
                      <a:fillRect/>
                    </a:stretch>
                  </pic:blipFill>
                  <pic:spPr>
                    <a:xfrm>
                      <a:off x="0" y="0"/>
                      <a:ext cx="30491" cy="18288"/>
                    </a:xfrm>
                    <a:prstGeom prst="rect">
                      <a:avLst/>
                    </a:prstGeom>
                  </pic:spPr>
                </pic:pic>
              </a:graphicData>
            </a:graphic>
          </wp:anchor>
        </w:drawing>
      </w:r>
      <w:r>
        <w:rPr>
          <w:sz w:val="30"/>
        </w:rPr>
        <w:t>SECRETARIA DE PLANIFICACION Y PROGRAMACION DE LA PRESIDENCIA</w:t>
      </w:r>
    </w:p>
    <w:p w14:paraId="736F4F3A" w14:textId="77777777" w:rsidR="004C46ED" w:rsidRDefault="00256288">
      <w:pPr>
        <w:tabs>
          <w:tab w:val="center" w:pos="3842"/>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proofErr w:type="spellStart"/>
      <w:r>
        <w:rPr>
          <w:sz w:val="28"/>
        </w:rPr>
        <w:t>M.Sc</w:t>
      </w:r>
      <w:proofErr w:type="spellEnd"/>
      <w:r>
        <w:rPr>
          <w:sz w:val="28"/>
        </w:rPr>
        <w:t xml:space="preserve">., </w:t>
      </w:r>
      <w:proofErr w:type="spellStart"/>
      <w:r>
        <w:rPr>
          <w:sz w:val="28"/>
        </w:rPr>
        <w:t>Lizett</w:t>
      </w:r>
      <w:proofErr w:type="spellEnd"/>
      <w:r>
        <w:rPr>
          <w:sz w:val="28"/>
        </w:rPr>
        <w:t xml:space="preserve"> Marie </w:t>
      </w:r>
      <w:proofErr w:type="spellStart"/>
      <w:r>
        <w:rPr>
          <w:sz w:val="28"/>
        </w:rPr>
        <w:t>Guzman</w:t>
      </w:r>
      <w:proofErr w:type="spellEnd"/>
      <w:r>
        <w:rPr>
          <w:sz w:val="28"/>
        </w:rPr>
        <w:t xml:space="preserve"> </w:t>
      </w:r>
      <w:proofErr w:type="spellStart"/>
      <w:r>
        <w:rPr>
          <w:sz w:val="28"/>
        </w:rPr>
        <w:t>Juarez</w:t>
      </w:r>
      <w:proofErr w:type="spellEnd"/>
      <w:r>
        <w:rPr>
          <w:sz w:val="28"/>
        </w:rPr>
        <w:t xml:space="preserve">, </w:t>
      </w:r>
      <w:proofErr w:type="gramStart"/>
      <w:r>
        <w:rPr>
          <w:sz w:val="28"/>
        </w:rPr>
        <w:t>Secretaria</w:t>
      </w:r>
      <w:proofErr w:type="gramEnd"/>
    </w:p>
    <w:p w14:paraId="103F4EC5" w14:textId="77777777" w:rsidR="004C46ED" w:rsidRDefault="00256288">
      <w:pPr>
        <w:spacing w:after="2" w:line="256" w:lineRule="auto"/>
        <w:ind w:left="1364" w:right="705" w:hanging="10"/>
        <w:jc w:val="both"/>
      </w:pPr>
      <w:r>
        <w:rPr>
          <w:sz w:val="30"/>
        </w:rPr>
        <w:t>SECRETARIA DE SEGURIDAD ALIMENTARIA Y NUTRICIONAL DE LA</w:t>
      </w:r>
    </w:p>
    <w:p w14:paraId="67BDA837" w14:textId="77777777" w:rsidR="004C46ED" w:rsidRDefault="00256288">
      <w:pPr>
        <w:spacing w:after="334"/>
        <w:ind w:left="1378" w:hanging="10"/>
      </w:pPr>
      <w:r>
        <w:rPr>
          <w:sz w:val="32"/>
        </w:rPr>
        <w:t>PRESIDENCIA DE LA REPUBLICA</w:t>
      </w:r>
    </w:p>
    <w:p w14:paraId="71EB3F36" w14:textId="77777777" w:rsidR="004C46ED" w:rsidRDefault="00256288">
      <w:pPr>
        <w:tabs>
          <w:tab w:val="center" w:pos="4797"/>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 xml:space="preserve">Señor, </w:t>
      </w:r>
      <w:proofErr w:type="spellStart"/>
      <w:r>
        <w:rPr>
          <w:sz w:val="28"/>
        </w:rPr>
        <w:t>Hector</w:t>
      </w:r>
      <w:proofErr w:type="spellEnd"/>
      <w:r>
        <w:rPr>
          <w:sz w:val="28"/>
        </w:rPr>
        <w:t xml:space="preserve"> </w:t>
      </w:r>
      <w:proofErr w:type="spellStart"/>
      <w:r>
        <w:rPr>
          <w:sz w:val="28"/>
        </w:rPr>
        <w:t>Melvyn</w:t>
      </w:r>
      <w:proofErr w:type="spellEnd"/>
      <w:r>
        <w:rPr>
          <w:sz w:val="28"/>
        </w:rPr>
        <w:t xml:space="preserve"> Cana Rivera, </w:t>
      </w:r>
      <w:proofErr w:type="gramStart"/>
      <w:r>
        <w:rPr>
          <w:sz w:val="28"/>
        </w:rPr>
        <w:t>Ministro</w:t>
      </w:r>
      <w:proofErr w:type="gramEnd"/>
      <w:r>
        <w:rPr>
          <w:sz w:val="28"/>
        </w:rPr>
        <w:t xml:space="preserve"> de Desarrollo Social</w:t>
      </w:r>
    </w:p>
    <w:p w14:paraId="68E4F6C5" w14:textId="77777777" w:rsidR="004C46ED" w:rsidRDefault="00256288">
      <w:pPr>
        <w:pStyle w:val="Ttulo2"/>
        <w:ind w:left="1378"/>
      </w:pPr>
      <w:r>
        <w:t>MINISTERIO DE DESARROLLO SOCIAL</w:t>
      </w:r>
    </w:p>
    <w:p w14:paraId="32DBE305" w14:textId="77777777" w:rsidR="004C46ED" w:rsidRDefault="00256288">
      <w:pPr>
        <w:tabs>
          <w:tab w:val="center" w:pos="4235"/>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Ingeniera</w:t>
      </w:r>
      <w:proofErr w:type="gramEnd"/>
      <w:r>
        <w:rPr>
          <w:sz w:val="28"/>
        </w:rPr>
        <w:t>, Brenda Izabel Miranda Consuegra, Gerente</w:t>
      </w:r>
    </w:p>
    <w:p w14:paraId="38A10F88" w14:textId="77777777" w:rsidR="004C46ED" w:rsidRDefault="00256288">
      <w:pPr>
        <w:spacing w:after="2" w:line="256" w:lineRule="auto"/>
        <w:ind w:left="1364" w:right="705" w:hanging="10"/>
        <w:jc w:val="both"/>
      </w:pPr>
      <w:r>
        <w:rPr>
          <w:sz w:val="30"/>
        </w:rPr>
        <w:t>INSTITUTO NACIONAL DE ESTADISTICA (INE)</w:t>
      </w:r>
    </w:p>
    <w:p w14:paraId="15DDB0A5" w14:textId="77777777" w:rsidR="004C46ED" w:rsidRDefault="00256288">
      <w:pPr>
        <w:spacing w:after="335" w:line="249" w:lineRule="auto"/>
        <w:ind w:left="1364" w:right="705" w:hanging="10"/>
        <w:jc w:val="both"/>
      </w:pPr>
      <w:r>
        <w:rPr>
          <w:sz w:val="28"/>
        </w:rPr>
        <w:t xml:space="preserve">Licenciado, Oscar Estuardo </w:t>
      </w:r>
      <w:proofErr w:type="spellStart"/>
      <w:r>
        <w:rPr>
          <w:sz w:val="28"/>
        </w:rPr>
        <w:t>Cossio</w:t>
      </w:r>
      <w:proofErr w:type="spellEnd"/>
      <w:r>
        <w:rPr>
          <w:sz w:val="28"/>
        </w:rPr>
        <w:t xml:space="preserve"> </w:t>
      </w:r>
      <w:proofErr w:type="spellStart"/>
      <w:r>
        <w:rPr>
          <w:sz w:val="28"/>
        </w:rPr>
        <w:t>Camara</w:t>
      </w:r>
      <w:proofErr w:type="spellEnd"/>
      <w:r>
        <w:rPr>
          <w:sz w:val="28"/>
        </w:rPr>
        <w:t xml:space="preserve">, </w:t>
      </w:r>
      <w:proofErr w:type="gramStart"/>
      <w:r>
        <w:rPr>
          <w:sz w:val="28"/>
        </w:rPr>
        <w:t>Secretario Ejecutivo</w:t>
      </w:r>
      <w:proofErr w:type="gramEnd"/>
    </w:p>
    <w:p w14:paraId="74CE746B" w14:textId="77777777" w:rsidR="004C46ED" w:rsidRDefault="00256288">
      <w:pPr>
        <w:spacing w:after="223" w:line="256" w:lineRule="auto"/>
        <w:ind w:left="1339" w:right="705" w:hanging="1325"/>
        <w:jc w:val="both"/>
      </w:pPr>
      <w:r>
        <w:rPr>
          <w:rFonts w:ascii="Times New Roman" w:eastAsia="Times New Roman" w:hAnsi="Times New Roman" w:cs="Times New Roman"/>
          <w:sz w:val="30"/>
        </w:rPr>
        <w:t xml:space="preserve">1 </w:t>
      </w:r>
      <w:r>
        <w:rPr>
          <w:sz w:val="30"/>
        </w:rPr>
        <w:t>C</w:t>
      </w:r>
      <w:r>
        <w:rPr>
          <w:sz w:val="30"/>
        </w:rPr>
        <w:t>OORDINADORA NACIONAL PARA LA REDUCCION DE DESASTRES DE ORIGEN NATURAL O PROVOCADO -CONRED-</w:t>
      </w:r>
    </w:p>
    <w:p w14:paraId="2F551BD7" w14:textId="77777777" w:rsidR="004C46ED" w:rsidRDefault="00256288">
      <w:pPr>
        <w:tabs>
          <w:tab w:val="center" w:pos="2031"/>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Su</w:t>
      </w:r>
      <w:proofErr w:type="gramEnd"/>
      <w:r>
        <w:rPr>
          <w:sz w:val="28"/>
        </w:rPr>
        <w:t xml:space="preserve"> despacho</w:t>
      </w:r>
    </w:p>
    <w:p w14:paraId="6F19E164" w14:textId="77777777" w:rsidR="004C46ED" w:rsidRDefault="00256288">
      <w:pPr>
        <w:spacing w:after="228" w:line="265" w:lineRule="auto"/>
        <w:ind w:left="1345" w:hanging="10"/>
      </w:pPr>
      <w:r>
        <w:rPr>
          <w:sz w:val="26"/>
        </w:rPr>
        <w:t>El equipo de auditoría, designado de conformidad con el (los) nombramiento (s) No.</w:t>
      </w:r>
    </w:p>
    <w:p w14:paraId="4EE8B4CF" w14:textId="77777777" w:rsidR="004C46ED" w:rsidRDefault="00256288">
      <w:pPr>
        <w:spacing w:after="15" w:line="347" w:lineRule="auto"/>
        <w:ind w:left="1339" w:right="705" w:hanging="1335"/>
        <w:jc w:val="both"/>
      </w:pPr>
      <w:r>
        <w:rPr>
          <w:rFonts w:ascii="Times New Roman" w:eastAsia="Times New Roman" w:hAnsi="Times New Roman" w:cs="Times New Roman"/>
          <w:sz w:val="28"/>
        </w:rPr>
        <w:t xml:space="preserve">1 </w:t>
      </w:r>
      <w:r>
        <w:rPr>
          <w:sz w:val="28"/>
        </w:rPr>
        <w:t>(Nos.) DAS-09-0041-2022 de fecha 19 de agosto de 2022 y DAS-09-0004-2023, DAS-09-0005-2023 Y DAS-09-0006-2023 de fecha 20 de</w:t>
      </w:r>
    </w:p>
    <w:p w14:paraId="506D503A" w14:textId="77777777" w:rsidR="004C46ED" w:rsidRDefault="00256288">
      <w:pPr>
        <w:tabs>
          <w:tab w:val="center" w:pos="5762"/>
        </w:tabs>
        <w:spacing w:after="782" w:line="265" w:lineRule="auto"/>
        <w:ind w:left="-5"/>
      </w:pPr>
      <w:r>
        <w:rPr>
          <w:rFonts w:ascii="Times New Roman" w:eastAsia="Times New Roman" w:hAnsi="Times New Roman" w:cs="Times New Roman"/>
          <w:sz w:val="26"/>
        </w:rPr>
        <w:t>1</w:t>
      </w:r>
      <w:r>
        <w:rPr>
          <w:rFonts w:ascii="Times New Roman" w:eastAsia="Times New Roman" w:hAnsi="Times New Roman" w:cs="Times New Roman"/>
          <w:sz w:val="26"/>
        </w:rPr>
        <w:tab/>
      </w:r>
      <w:r>
        <w:rPr>
          <w:sz w:val="26"/>
        </w:rPr>
        <w:t>enero de 2023, ha practicado auditoría de desempeño, en (el) (la) SECRETARÍA</w:t>
      </w:r>
    </w:p>
    <w:p w14:paraId="0CAB918C" w14:textId="77777777" w:rsidR="004C46ED" w:rsidRDefault="00256288">
      <w:pPr>
        <w:spacing w:after="168"/>
        <w:ind w:left="-201" w:right="-754" w:hanging="10"/>
        <w:jc w:val="right"/>
      </w:pPr>
      <w:r>
        <w:rPr>
          <w:noProof/>
        </w:rPr>
        <mc:AlternateContent>
          <mc:Choice Requires="wpg">
            <w:drawing>
              <wp:inline distT="0" distB="0" distL="0" distR="0" wp14:anchorId="214BA760" wp14:editId="6E60C565">
                <wp:extent cx="7525404" cy="579120"/>
                <wp:effectExtent l="0" t="0" r="0" b="0"/>
                <wp:docPr id="683033" name="Group 683033"/>
                <wp:cNvGraphicFramePr/>
                <a:graphic xmlns:a="http://schemas.openxmlformats.org/drawingml/2006/main">
                  <a:graphicData uri="http://schemas.microsoft.com/office/word/2010/wordprocessingGroup">
                    <wpg:wgp>
                      <wpg:cNvGrpSpPr/>
                      <wpg:grpSpPr>
                        <a:xfrm>
                          <a:off x="0" y="0"/>
                          <a:ext cx="7525404" cy="579120"/>
                          <a:chOff x="0" y="0"/>
                          <a:chExt cx="7525404" cy="579120"/>
                        </a:xfrm>
                      </wpg:grpSpPr>
                      <pic:pic xmlns:pic="http://schemas.openxmlformats.org/drawingml/2006/picture">
                        <pic:nvPicPr>
                          <pic:cNvPr id="737248" name="Picture 737248"/>
                          <pic:cNvPicPr/>
                        </pic:nvPicPr>
                        <pic:blipFill>
                          <a:blip r:embed="rId38"/>
                          <a:stretch>
                            <a:fillRect/>
                          </a:stretch>
                        </pic:blipFill>
                        <pic:spPr>
                          <a:xfrm>
                            <a:off x="0" y="0"/>
                            <a:ext cx="7525404" cy="518160"/>
                          </a:xfrm>
                          <a:prstGeom prst="rect">
                            <a:avLst/>
                          </a:prstGeom>
                        </pic:spPr>
                      </pic:pic>
                      <wps:wsp>
                        <wps:cNvPr id="22182" name="Rectangle 22182"/>
                        <wps:cNvSpPr/>
                        <wps:spPr>
                          <a:xfrm>
                            <a:off x="1573383" y="371856"/>
                            <a:ext cx="227103" cy="243231"/>
                          </a:xfrm>
                          <a:prstGeom prst="rect">
                            <a:avLst/>
                          </a:prstGeom>
                          <a:ln>
                            <a:noFill/>
                          </a:ln>
                        </wps:spPr>
                        <wps:txbx>
                          <w:txbxContent>
                            <w:p w14:paraId="5F590FF2" w14:textId="77777777" w:rsidR="004C46ED" w:rsidRDefault="00256288">
                              <w:r>
                                <w:rPr>
                                  <w:rFonts w:ascii="Times New Roman" w:eastAsia="Times New Roman" w:hAnsi="Times New Roman" w:cs="Times New Roman"/>
                                  <w:sz w:val="26"/>
                                </w:rPr>
                                <w:t xml:space="preserve">de </w:t>
                              </w:r>
                            </w:p>
                          </w:txbxContent>
                        </wps:txbx>
                        <wps:bodyPr horzOverflow="overflow" vert="horz" lIns="0" tIns="0" rIns="0" bIns="0" rtlCol="0">
                          <a:noAutofit/>
                        </wps:bodyPr>
                      </wps:wsp>
                      <wps:wsp>
                        <wps:cNvPr id="22183" name="Rectangle 22183"/>
                        <wps:cNvSpPr/>
                        <wps:spPr>
                          <a:xfrm>
                            <a:off x="1744137" y="420624"/>
                            <a:ext cx="648868" cy="194584"/>
                          </a:xfrm>
                          <a:prstGeom prst="rect">
                            <a:avLst/>
                          </a:prstGeom>
                          <a:ln>
                            <a:noFill/>
                          </a:ln>
                        </wps:spPr>
                        <wps:txbx>
                          <w:txbxContent>
                            <w:p w14:paraId="151564DD" w14:textId="77777777" w:rsidR="004C46ED" w:rsidRDefault="00256288">
                              <w:r>
                                <w:rPr>
                                  <w:rFonts w:ascii="Times New Roman" w:eastAsia="Times New Roman" w:hAnsi="Times New Roman" w:cs="Times New Roman"/>
                                  <w:sz w:val="24"/>
                                </w:rPr>
                                <w:t xml:space="preserve">cuentas </w:t>
                              </w:r>
                            </w:p>
                          </w:txbxContent>
                        </wps:txbx>
                        <wps:bodyPr horzOverflow="overflow" vert="horz" lIns="0" tIns="0" rIns="0" bIns="0" rtlCol="0">
                          <a:noAutofit/>
                        </wps:bodyPr>
                      </wps:wsp>
                      <wps:wsp>
                        <wps:cNvPr id="22184" name="Rectangle 22184"/>
                        <wps:cNvSpPr/>
                        <wps:spPr>
                          <a:xfrm>
                            <a:off x="2232008" y="420624"/>
                            <a:ext cx="72998" cy="170262"/>
                          </a:xfrm>
                          <a:prstGeom prst="rect">
                            <a:avLst/>
                          </a:prstGeom>
                          <a:ln>
                            <a:noFill/>
                          </a:ln>
                        </wps:spPr>
                        <wps:txbx>
                          <w:txbxContent>
                            <w:p w14:paraId="3FC7553B" w14:textId="77777777" w:rsidR="004C46ED" w:rsidRDefault="00256288">
                              <w:r>
                                <w:rPr>
                                  <w:rFonts w:ascii="Times New Roman" w:eastAsia="Times New Roman" w:hAnsi="Times New Roman" w:cs="Times New Roman"/>
                                  <w:sz w:val="12"/>
                                </w:rPr>
                                <w:t xml:space="preserve">1 </w:t>
                              </w:r>
                            </w:p>
                          </w:txbxContent>
                        </wps:txbx>
                        <wps:bodyPr horzOverflow="overflow" vert="horz" lIns="0" tIns="0" rIns="0" bIns="0" rtlCol="0">
                          <a:noAutofit/>
                        </wps:bodyPr>
                      </wps:wsp>
                      <wps:wsp>
                        <wps:cNvPr id="22185" name="Rectangle 22185"/>
                        <wps:cNvSpPr/>
                        <wps:spPr>
                          <a:xfrm>
                            <a:off x="2286894" y="414527"/>
                            <a:ext cx="259547" cy="178369"/>
                          </a:xfrm>
                          <a:prstGeom prst="rect">
                            <a:avLst/>
                          </a:prstGeom>
                          <a:ln>
                            <a:noFill/>
                          </a:ln>
                        </wps:spPr>
                        <wps:txbx>
                          <w:txbxContent>
                            <w:p w14:paraId="53A0CC2B" w14:textId="77777777" w:rsidR="004C46ED" w:rsidRDefault="00256288">
                              <w:r>
                                <w:rPr>
                                  <w:rFonts w:ascii="Times New Roman" w:eastAsia="Times New Roman" w:hAnsi="Times New Roman" w:cs="Times New Roman"/>
                                </w:rPr>
                                <w:t xml:space="preserve">7a. </w:t>
                              </w:r>
                            </w:p>
                          </w:txbxContent>
                        </wps:txbx>
                        <wps:bodyPr horzOverflow="overflow" vert="horz" lIns="0" tIns="0" rIns="0" bIns="0" rtlCol="0">
                          <a:noAutofit/>
                        </wps:bodyPr>
                      </wps:wsp>
                      <wps:wsp>
                        <wps:cNvPr id="22186" name="Rectangle 22186"/>
                        <wps:cNvSpPr/>
                        <wps:spPr>
                          <a:xfrm>
                            <a:off x="2482042" y="420624"/>
                            <a:ext cx="656979" cy="178369"/>
                          </a:xfrm>
                          <a:prstGeom prst="rect">
                            <a:avLst/>
                          </a:prstGeom>
                          <a:ln>
                            <a:noFill/>
                          </a:ln>
                        </wps:spPr>
                        <wps:txbx>
                          <w:txbxContent>
                            <w:p w14:paraId="63891B3E" w14:textId="77777777" w:rsidR="004C46ED" w:rsidRDefault="00256288">
                              <w:r>
                                <w:rPr>
                                  <w:rFonts w:ascii="Times New Roman" w:eastAsia="Times New Roman" w:hAnsi="Times New Roman" w:cs="Times New Roman"/>
                                </w:rPr>
                                <w:t xml:space="preserve">Avenida </w:t>
                              </w:r>
                            </w:p>
                          </w:txbxContent>
                        </wps:txbx>
                        <wps:bodyPr horzOverflow="overflow" vert="horz" lIns="0" tIns="0" rIns="0" bIns="0" rtlCol="0">
                          <a:noAutofit/>
                        </wps:bodyPr>
                      </wps:wsp>
                      <wps:wsp>
                        <wps:cNvPr id="22187" name="Rectangle 22187"/>
                        <wps:cNvSpPr/>
                        <wps:spPr>
                          <a:xfrm>
                            <a:off x="2976011" y="420624"/>
                            <a:ext cx="340656" cy="186476"/>
                          </a:xfrm>
                          <a:prstGeom prst="rect">
                            <a:avLst/>
                          </a:prstGeom>
                          <a:ln>
                            <a:noFill/>
                          </a:ln>
                        </wps:spPr>
                        <wps:txbx>
                          <w:txbxContent>
                            <w:p w14:paraId="42ADEA74" w14:textId="77777777" w:rsidR="004C46ED" w:rsidRDefault="00256288">
                              <w:r>
                                <w:rPr>
                                  <w:rFonts w:ascii="Times New Roman" w:eastAsia="Times New Roman" w:hAnsi="Times New Roman" w:cs="Times New Roman"/>
                                  <w:sz w:val="20"/>
                                </w:rPr>
                                <w:t xml:space="preserve">7-32 </w:t>
                              </w:r>
                            </w:p>
                          </w:txbxContent>
                        </wps:txbx>
                        <wps:bodyPr horzOverflow="overflow" vert="horz" lIns="0" tIns="0" rIns="0" bIns="0" rtlCol="0">
                          <a:noAutofit/>
                        </wps:bodyPr>
                      </wps:wsp>
                      <wps:wsp>
                        <wps:cNvPr id="22188" name="Rectangle 22188"/>
                        <wps:cNvSpPr/>
                        <wps:spPr>
                          <a:xfrm>
                            <a:off x="3232143" y="420624"/>
                            <a:ext cx="405543" cy="178369"/>
                          </a:xfrm>
                          <a:prstGeom prst="rect">
                            <a:avLst/>
                          </a:prstGeom>
                          <a:ln>
                            <a:noFill/>
                          </a:ln>
                        </wps:spPr>
                        <wps:txbx>
                          <w:txbxContent>
                            <w:p w14:paraId="48A05375" w14:textId="77777777" w:rsidR="004C46ED" w:rsidRDefault="00256288">
                              <w:r>
                                <w:rPr>
                                  <w:rFonts w:ascii="Times New Roman" w:eastAsia="Times New Roman" w:hAnsi="Times New Roman" w:cs="Times New Roman"/>
                                </w:rPr>
                                <w:t xml:space="preserve">zona </w:t>
                              </w:r>
                            </w:p>
                          </w:txbxContent>
                        </wps:txbx>
                        <wps:bodyPr horzOverflow="overflow" vert="horz" lIns="0" tIns="0" rIns="0" bIns="0" rtlCol="0">
                          <a:noAutofit/>
                        </wps:bodyPr>
                      </wps:wsp>
                      <wps:wsp>
                        <wps:cNvPr id="22189" name="Rectangle 22189"/>
                        <wps:cNvSpPr/>
                        <wps:spPr>
                          <a:xfrm>
                            <a:off x="3537063" y="420624"/>
                            <a:ext cx="251436" cy="178369"/>
                          </a:xfrm>
                          <a:prstGeom prst="rect">
                            <a:avLst/>
                          </a:prstGeom>
                          <a:ln>
                            <a:noFill/>
                          </a:ln>
                        </wps:spPr>
                        <wps:txbx>
                          <w:txbxContent>
                            <w:p w14:paraId="49C63065" w14:textId="77777777" w:rsidR="004C46ED" w:rsidRDefault="00256288">
                              <w:r>
                                <w:rPr>
                                  <w:rFonts w:ascii="Times New Roman" w:eastAsia="Times New Roman" w:hAnsi="Times New Roman" w:cs="Times New Roman"/>
                                </w:rPr>
                                <w:t xml:space="preserve">13, </w:t>
                              </w:r>
                            </w:p>
                          </w:txbxContent>
                        </wps:txbx>
                        <wps:bodyPr horzOverflow="overflow" vert="horz" lIns="0" tIns="0" rIns="0" bIns="0" rtlCol="0">
                          <a:noAutofit/>
                        </wps:bodyPr>
                      </wps:wsp>
                      <wps:wsp>
                        <wps:cNvPr id="22190" name="Rectangle 22190"/>
                        <wps:cNvSpPr/>
                        <wps:spPr>
                          <a:xfrm>
                            <a:off x="3726112" y="426720"/>
                            <a:ext cx="859750" cy="178369"/>
                          </a:xfrm>
                          <a:prstGeom prst="rect">
                            <a:avLst/>
                          </a:prstGeom>
                          <a:ln>
                            <a:noFill/>
                          </a:ln>
                        </wps:spPr>
                        <wps:txbx>
                          <w:txbxContent>
                            <w:p w14:paraId="2CB08D32" w14:textId="77777777" w:rsidR="004C46ED" w:rsidRDefault="00256288">
                              <w:r>
                                <w:rPr>
                                  <w:rFonts w:ascii="Times New Roman" w:eastAsia="Times New Roman" w:hAnsi="Times New Roman" w:cs="Times New Roman"/>
                                </w:rPr>
                                <w:t xml:space="preserve">Guatemala </w:t>
                              </w:r>
                            </w:p>
                          </w:txbxContent>
                        </wps:txbx>
                        <wps:bodyPr horzOverflow="overflow" vert="horz" lIns="0" tIns="0" rIns="0" bIns="0" rtlCol="0">
                          <a:noAutofit/>
                        </wps:bodyPr>
                      </wps:wsp>
                      <wps:wsp>
                        <wps:cNvPr id="22191" name="Rectangle 22191"/>
                        <wps:cNvSpPr/>
                        <wps:spPr>
                          <a:xfrm>
                            <a:off x="4372541" y="426720"/>
                            <a:ext cx="356878" cy="186476"/>
                          </a:xfrm>
                          <a:prstGeom prst="rect">
                            <a:avLst/>
                          </a:prstGeom>
                          <a:ln>
                            <a:noFill/>
                          </a:ln>
                        </wps:spPr>
                        <wps:txbx>
                          <w:txbxContent>
                            <w:p w14:paraId="1752AF62" w14:textId="77777777" w:rsidR="004C46ED" w:rsidRDefault="00256288">
                              <w:r>
                                <w:rPr>
                                  <w:rFonts w:ascii="Times New Roman" w:eastAsia="Times New Roman" w:hAnsi="Times New Roman" w:cs="Times New Roman"/>
                                  <w:sz w:val="20"/>
                                </w:rPr>
                                <w:t xml:space="preserve">C.A. </w:t>
                              </w:r>
                            </w:p>
                          </w:txbxContent>
                        </wps:txbx>
                        <wps:bodyPr horzOverflow="overflow" vert="horz" lIns="0" tIns="0" rIns="0" bIns="0" rtlCol="0">
                          <a:noAutofit/>
                        </wps:bodyPr>
                      </wps:wsp>
                      <wps:wsp>
                        <wps:cNvPr id="22192" name="Rectangle 22192"/>
                        <wps:cNvSpPr/>
                        <wps:spPr>
                          <a:xfrm>
                            <a:off x="4640870" y="432815"/>
                            <a:ext cx="567760" cy="178369"/>
                          </a:xfrm>
                          <a:prstGeom prst="rect">
                            <a:avLst/>
                          </a:prstGeom>
                          <a:ln>
                            <a:noFill/>
                          </a:ln>
                        </wps:spPr>
                        <wps:txbx>
                          <w:txbxContent>
                            <w:p w14:paraId="742BC865" w14:textId="77777777" w:rsidR="004C46ED" w:rsidRDefault="00256288">
                              <w:r>
                                <w:rPr>
                                  <w:rFonts w:ascii="Times New Roman" w:eastAsia="Times New Roman" w:hAnsi="Times New Roman" w:cs="Times New Roman"/>
                                </w:rPr>
                                <w:t xml:space="preserve">Código </w:t>
                              </w:r>
                            </w:p>
                          </w:txbxContent>
                        </wps:txbx>
                        <wps:bodyPr horzOverflow="overflow" vert="horz" lIns="0" tIns="0" rIns="0" bIns="0" rtlCol="0">
                          <a:noAutofit/>
                        </wps:bodyPr>
                      </wps:wsp>
                      <wps:wsp>
                        <wps:cNvPr id="22193" name="Rectangle 22193"/>
                        <wps:cNvSpPr/>
                        <wps:spPr>
                          <a:xfrm>
                            <a:off x="5067757" y="432815"/>
                            <a:ext cx="535316" cy="178369"/>
                          </a:xfrm>
                          <a:prstGeom prst="rect">
                            <a:avLst/>
                          </a:prstGeom>
                          <a:ln>
                            <a:noFill/>
                          </a:ln>
                        </wps:spPr>
                        <wps:txbx>
                          <w:txbxContent>
                            <w:p w14:paraId="6259067D" w14:textId="77777777" w:rsidR="004C46ED" w:rsidRDefault="00256288">
                              <w:r>
                                <w:rPr>
                                  <w:rFonts w:ascii="Times New Roman" w:eastAsia="Times New Roman" w:hAnsi="Times New Roman" w:cs="Times New Roman"/>
                                </w:rPr>
                                <w:t xml:space="preserve">Postal: </w:t>
                              </w:r>
                            </w:p>
                          </w:txbxContent>
                        </wps:txbx>
                        <wps:bodyPr horzOverflow="overflow" vert="horz" lIns="0" tIns="0" rIns="0" bIns="0" rtlCol="0">
                          <a:noAutofit/>
                        </wps:bodyPr>
                      </wps:wsp>
                      <wps:wsp>
                        <wps:cNvPr id="22194" name="Rectangle 22194"/>
                        <wps:cNvSpPr/>
                        <wps:spPr>
                          <a:xfrm>
                            <a:off x="5470250" y="438912"/>
                            <a:ext cx="527207" cy="186476"/>
                          </a:xfrm>
                          <a:prstGeom prst="rect">
                            <a:avLst/>
                          </a:prstGeom>
                          <a:ln>
                            <a:noFill/>
                          </a:ln>
                        </wps:spPr>
                        <wps:txbx>
                          <w:txbxContent>
                            <w:p w14:paraId="13A4C189" w14:textId="77777777" w:rsidR="004C46ED" w:rsidRDefault="00256288">
                              <w:r>
                                <w:rPr>
                                  <w:rFonts w:ascii="Times New Roman" w:eastAsia="Times New Roman" w:hAnsi="Times New Roman" w:cs="Times New Roman"/>
                                  <w:sz w:val="20"/>
                                </w:rPr>
                                <w:t xml:space="preserve">01013. </w:t>
                              </w:r>
                            </w:p>
                          </w:txbxContent>
                        </wps:txbx>
                        <wps:bodyPr horzOverflow="overflow" vert="horz" lIns="0" tIns="0" rIns="0" bIns="0" rtlCol="0">
                          <a:noAutofit/>
                        </wps:bodyPr>
                      </wps:wsp>
                      <wps:wsp>
                        <wps:cNvPr id="22195" name="Rectangle 22195"/>
                        <wps:cNvSpPr/>
                        <wps:spPr>
                          <a:xfrm>
                            <a:off x="5866645" y="445008"/>
                            <a:ext cx="397431" cy="178369"/>
                          </a:xfrm>
                          <a:prstGeom prst="rect">
                            <a:avLst/>
                          </a:prstGeom>
                          <a:ln>
                            <a:noFill/>
                          </a:ln>
                        </wps:spPr>
                        <wps:txbx>
                          <w:txbxContent>
                            <w:p w14:paraId="714AAB7F" w14:textId="77777777" w:rsidR="004C46ED" w:rsidRDefault="00256288">
                              <w:r>
                                <w:rPr>
                                  <w:rFonts w:ascii="Times New Roman" w:eastAsia="Times New Roman" w:hAnsi="Times New Roman" w:cs="Times New Roman"/>
                                  <w:sz w:val="18"/>
                                </w:rPr>
                                <w:t xml:space="preserve">PBX: </w:t>
                              </w:r>
                            </w:p>
                          </w:txbxContent>
                        </wps:txbx>
                        <wps:bodyPr horzOverflow="overflow" vert="horz" lIns="0" tIns="0" rIns="0" bIns="0" rtlCol="0">
                          <a:noAutofit/>
                        </wps:bodyPr>
                      </wps:wsp>
                    </wpg:wgp>
                  </a:graphicData>
                </a:graphic>
              </wp:inline>
            </w:drawing>
          </mc:Choice>
          <mc:Fallback xmlns:a="http://schemas.openxmlformats.org/drawingml/2006/main">
            <w:pict>
              <v:group id="Group 683033" style="width:592.552pt;height:45.6pt;mso-position-horizontal-relative:char;mso-position-vertical-relative:line" coordsize="75254,5791">
                <v:shape id="Picture 737248" style="position:absolute;width:75254;height:5181;left:0;top:0;" filled="f">
                  <v:imagedata r:id="rId242"/>
                </v:shape>
                <v:rect id="Rectangle 22182" style="position:absolute;width:2271;height:2432;left:15733;top:3718;" filled="f" stroked="f">
                  <v:textbox inset="0,0,0,0">
                    <w:txbxContent>
                      <w:p>
                        <w:pPr>
                          <w:spacing w:before="0" w:after="160" w:line="259" w:lineRule="auto"/>
                        </w:pPr>
                        <w:r>
                          <w:rPr>
                            <w:rFonts w:cs="Times New Roman" w:hAnsi="Times New Roman" w:eastAsia="Times New Roman" w:ascii="Times New Roman"/>
                            <w:sz w:val="26"/>
                          </w:rPr>
                          <w:t xml:space="preserve">de </w:t>
                        </w:r>
                      </w:p>
                    </w:txbxContent>
                  </v:textbox>
                </v:rect>
                <v:rect id="Rectangle 22183" style="position:absolute;width:6488;height:1945;left:17441;top:4206;" filled="f" stroked="f">
                  <v:textbox inset="0,0,0,0">
                    <w:txbxContent>
                      <w:p>
                        <w:pPr>
                          <w:spacing w:before="0" w:after="160" w:line="259" w:lineRule="auto"/>
                        </w:pPr>
                        <w:r>
                          <w:rPr>
                            <w:rFonts w:cs="Times New Roman" w:hAnsi="Times New Roman" w:eastAsia="Times New Roman" w:ascii="Times New Roman"/>
                            <w:sz w:val="24"/>
                          </w:rPr>
                          <w:t xml:space="preserve">cuentas </w:t>
                        </w:r>
                      </w:p>
                    </w:txbxContent>
                  </v:textbox>
                </v:rect>
                <v:rect id="Rectangle 22184" style="position:absolute;width:729;height:1702;left:22320;top:4206;" filled="f" stroked="f">
                  <v:textbox inset="0,0,0,0">
                    <w:txbxContent>
                      <w:p>
                        <w:pPr>
                          <w:spacing w:before="0" w:after="160" w:line="259" w:lineRule="auto"/>
                        </w:pPr>
                        <w:r>
                          <w:rPr>
                            <w:rFonts w:cs="Times New Roman" w:hAnsi="Times New Roman" w:eastAsia="Times New Roman" w:ascii="Times New Roman"/>
                            <w:sz w:val="12"/>
                          </w:rPr>
                          <w:t xml:space="preserve">1 </w:t>
                        </w:r>
                      </w:p>
                    </w:txbxContent>
                  </v:textbox>
                </v:rect>
                <v:rect id="Rectangle 22185" style="position:absolute;width:2595;height:1783;left:22868;top:4145;" filled="f" stroked="f">
                  <v:textbox inset="0,0,0,0">
                    <w:txbxContent>
                      <w:p>
                        <w:pPr>
                          <w:spacing w:before="0" w:after="160" w:line="259" w:lineRule="auto"/>
                        </w:pPr>
                        <w:r>
                          <w:rPr>
                            <w:rFonts w:cs="Times New Roman" w:hAnsi="Times New Roman" w:eastAsia="Times New Roman" w:ascii="Times New Roman"/>
                          </w:rPr>
                          <w:t xml:space="preserve">7a. </w:t>
                        </w:r>
                      </w:p>
                    </w:txbxContent>
                  </v:textbox>
                </v:rect>
                <v:rect id="Rectangle 22186" style="position:absolute;width:6569;height:1783;left:24820;top:4206;" filled="f" stroked="f">
                  <v:textbox inset="0,0,0,0">
                    <w:txbxContent>
                      <w:p>
                        <w:pPr>
                          <w:spacing w:before="0" w:after="160" w:line="259" w:lineRule="auto"/>
                        </w:pPr>
                        <w:r>
                          <w:rPr>
                            <w:rFonts w:cs="Times New Roman" w:hAnsi="Times New Roman" w:eastAsia="Times New Roman" w:ascii="Times New Roman"/>
                          </w:rPr>
                          <w:t xml:space="preserve">Avenida </w:t>
                        </w:r>
                      </w:p>
                    </w:txbxContent>
                  </v:textbox>
                </v:rect>
                <v:rect id="Rectangle 22187" style="position:absolute;width:3406;height:1864;left:29760;top:4206;" filled="f" stroked="f">
                  <v:textbox inset="0,0,0,0">
                    <w:txbxContent>
                      <w:p>
                        <w:pPr>
                          <w:spacing w:before="0" w:after="160" w:line="259" w:lineRule="auto"/>
                        </w:pPr>
                        <w:r>
                          <w:rPr>
                            <w:rFonts w:cs="Times New Roman" w:hAnsi="Times New Roman" w:eastAsia="Times New Roman" w:ascii="Times New Roman"/>
                            <w:sz w:val="20"/>
                          </w:rPr>
                          <w:t xml:space="preserve">7-32 </w:t>
                        </w:r>
                      </w:p>
                    </w:txbxContent>
                  </v:textbox>
                </v:rect>
                <v:rect id="Rectangle 22188" style="position:absolute;width:4055;height:1783;left:32321;top:4206;" filled="f" stroked="f">
                  <v:textbox inset="0,0,0,0">
                    <w:txbxContent>
                      <w:p>
                        <w:pPr>
                          <w:spacing w:before="0" w:after="160" w:line="259" w:lineRule="auto"/>
                        </w:pPr>
                        <w:r>
                          <w:rPr>
                            <w:rFonts w:cs="Times New Roman" w:hAnsi="Times New Roman" w:eastAsia="Times New Roman" w:ascii="Times New Roman"/>
                          </w:rPr>
                          <w:t xml:space="preserve">zona </w:t>
                        </w:r>
                      </w:p>
                    </w:txbxContent>
                  </v:textbox>
                </v:rect>
                <v:rect id="Rectangle 22189" style="position:absolute;width:2514;height:1783;left:35370;top:4206;" filled="f" stroked="f">
                  <v:textbox inset="0,0,0,0">
                    <w:txbxContent>
                      <w:p>
                        <w:pPr>
                          <w:spacing w:before="0" w:after="160" w:line="259" w:lineRule="auto"/>
                        </w:pPr>
                        <w:r>
                          <w:rPr>
                            <w:rFonts w:cs="Times New Roman" w:hAnsi="Times New Roman" w:eastAsia="Times New Roman" w:ascii="Times New Roman"/>
                          </w:rPr>
                          <w:t xml:space="preserve">13, </w:t>
                        </w:r>
                      </w:p>
                    </w:txbxContent>
                  </v:textbox>
                </v:rect>
                <v:rect id="Rectangle 22190" style="position:absolute;width:8597;height:1783;left:37261;top:4267;" filled="f" stroked="f">
                  <v:textbox inset="0,0,0,0">
                    <w:txbxContent>
                      <w:p>
                        <w:pPr>
                          <w:spacing w:before="0" w:after="160" w:line="259" w:lineRule="auto"/>
                        </w:pPr>
                        <w:r>
                          <w:rPr>
                            <w:rFonts w:cs="Times New Roman" w:hAnsi="Times New Roman" w:eastAsia="Times New Roman" w:ascii="Times New Roman"/>
                          </w:rPr>
                          <w:t xml:space="preserve">Guatemala </w:t>
                        </w:r>
                      </w:p>
                    </w:txbxContent>
                  </v:textbox>
                </v:rect>
                <v:rect id="Rectangle 22191" style="position:absolute;width:3568;height:1864;left:43725;top:4267;" filled="f" stroked="f">
                  <v:textbox inset="0,0,0,0">
                    <w:txbxContent>
                      <w:p>
                        <w:pPr>
                          <w:spacing w:before="0" w:after="160" w:line="259" w:lineRule="auto"/>
                        </w:pPr>
                        <w:r>
                          <w:rPr>
                            <w:rFonts w:cs="Times New Roman" w:hAnsi="Times New Roman" w:eastAsia="Times New Roman" w:ascii="Times New Roman"/>
                            <w:sz w:val="20"/>
                          </w:rPr>
                          <w:t xml:space="preserve">C.A. </w:t>
                        </w:r>
                      </w:p>
                    </w:txbxContent>
                  </v:textbox>
                </v:rect>
                <v:rect id="Rectangle 22192" style="position:absolute;width:5677;height:1783;left:46408;top:4328;" filled="f" stroked="f">
                  <v:textbox inset="0,0,0,0">
                    <w:txbxContent>
                      <w:p>
                        <w:pPr>
                          <w:spacing w:before="0" w:after="160" w:line="259" w:lineRule="auto"/>
                        </w:pPr>
                        <w:r>
                          <w:rPr>
                            <w:rFonts w:cs="Times New Roman" w:hAnsi="Times New Roman" w:eastAsia="Times New Roman" w:ascii="Times New Roman"/>
                          </w:rPr>
                          <w:t xml:space="preserve">Código </w:t>
                        </w:r>
                      </w:p>
                    </w:txbxContent>
                  </v:textbox>
                </v:rect>
                <v:rect id="Rectangle 22193" style="position:absolute;width:5353;height:1783;left:50677;top:4328;" filled="f" stroked="f">
                  <v:textbox inset="0,0,0,0">
                    <w:txbxContent>
                      <w:p>
                        <w:pPr>
                          <w:spacing w:before="0" w:after="160" w:line="259" w:lineRule="auto"/>
                        </w:pPr>
                        <w:r>
                          <w:rPr>
                            <w:rFonts w:cs="Times New Roman" w:hAnsi="Times New Roman" w:eastAsia="Times New Roman" w:ascii="Times New Roman"/>
                          </w:rPr>
                          <w:t xml:space="preserve">Postal: </w:t>
                        </w:r>
                      </w:p>
                    </w:txbxContent>
                  </v:textbox>
                </v:rect>
                <v:rect id="Rectangle 22194" style="position:absolute;width:5272;height:1864;left:54702;top:4389;" filled="f" stroked="f">
                  <v:textbox inset="0,0,0,0">
                    <w:txbxContent>
                      <w:p>
                        <w:pPr>
                          <w:spacing w:before="0" w:after="160" w:line="259" w:lineRule="auto"/>
                        </w:pPr>
                        <w:r>
                          <w:rPr>
                            <w:rFonts w:cs="Times New Roman" w:hAnsi="Times New Roman" w:eastAsia="Times New Roman" w:ascii="Times New Roman"/>
                            <w:sz w:val="20"/>
                          </w:rPr>
                          <w:t xml:space="preserve">01013. </w:t>
                        </w:r>
                      </w:p>
                    </w:txbxContent>
                  </v:textbox>
                </v:rect>
                <v:rect id="Rectangle 22195" style="position:absolute;width:3974;height:1783;left:58666;top:4450;" filled="f" stroked="f">
                  <v:textbox inset="0,0,0,0">
                    <w:txbxContent>
                      <w:p>
                        <w:pPr>
                          <w:spacing w:before="0" w:after="160" w:line="259" w:lineRule="auto"/>
                        </w:pPr>
                        <w:r>
                          <w:rPr>
                            <w:rFonts w:cs="Times New Roman" w:hAnsi="Times New Roman" w:eastAsia="Times New Roman" w:ascii="Times New Roman"/>
                            <w:sz w:val="18"/>
                          </w:rPr>
                          <w:t xml:space="preserve">PBX: </w:t>
                        </w:r>
                      </w:p>
                    </w:txbxContent>
                  </v:textbox>
                </v:rect>
              </v:group>
            </w:pict>
          </mc:Fallback>
        </mc:AlternateContent>
      </w:r>
      <w:r>
        <w:rPr>
          <w:rFonts w:ascii="Times New Roman" w:eastAsia="Times New Roman" w:hAnsi="Times New Roman" w:cs="Times New Roman"/>
          <w:sz w:val="20"/>
        </w:rPr>
        <w:t>(502) 2417-8700.</w:t>
      </w:r>
    </w:p>
    <w:p w14:paraId="2CFB5E7C" w14:textId="77777777" w:rsidR="004C46ED" w:rsidRDefault="004C46ED">
      <w:pPr>
        <w:sectPr w:rsidR="004C46ED">
          <w:type w:val="continuous"/>
          <w:pgSz w:w="12302" w:h="15850"/>
          <w:pgMar w:top="1037" w:right="960" w:bottom="339" w:left="317" w:header="720" w:footer="720" w:gutter="0"/>
          <w:cols w:space="720"/>
        </w:sectPr>
      </w:pPr>
    </w:p>
    <w:p w14:paraId="42647E7C" w14:textId="77777777" w:rsidR="004C46ED" w:rsidRDefault="00256288">
      <w:pPr>
        <w:tabs>
          <w:tab w:val="center" w:pos="2102"/>
          <w:tab w:val="center" w:pos="9176"/>
        </w:tabs>
        <w:spacing w:after="84"/>
      </w:pPr>
      <w:r>
        <w:rPr>
          <w:noProof/>
        </w:rPr>
        <w:lastRenderedPageBreak/>
        <w:drawing>
          <wp:anchor distT="0" distB="0" distL="114300" distR="114300" simplePos="0" relativeHeight="251672576" behindDoc="0" locked="0" layoutInCell="1" allowOverlap="0" wp14:anchorId="1181A463" wp14:editId="358C24A2">
            <wp:simplePos x="0" y="0"/>
            <wp:positionH relativeFrom="column">
              <wp:posOffset>5476352</wp:posOffset>
            </wp:positionH>
            <wp:positionV relativeFrom="paragraph">
              <wp:posOffset>451104</wp:posOffset>
            </wp:positionV>
            <wp:extent cx="676922" cy="97536"/>
            <wp:effectExtent l="0" t="0" r="0" b="0"/>
            <wp:wrapSquare wrapText="bothSides"/>
            <wp:docPr id="30319" name="Picture 30319"/>
            <wp:cNvGraphicFramePr/>
            <a:graphic xmlns:a="http://schemas.openxmlformats.org/drawingml/2006/main">
              <a:graphicData uri="http://schemas.openxmlformats.org/drawingml/2006/picture">
                <pic:pic xmlns:pic="http://schemas.openxmlformats.org/drawingml/2006/picture">
                  <pic:nvPicPr>
                    <pic:cNvPr id="30319" name="Picture 30319"/>
                    <pic:cNvPicPr/>
                  </pic:nvPicPr>
                  <pic:blipFill>
                    <a:blip r:embed="rId243"/>
                    <a:stretch>
                      <a:fillRect/>
                    </a:stretch>
                  </pic:blipFill>
                  <pic:spPr>
                    <a:xfrm>
                      <a:off x="0" y="0"/>
                      <a:ext cx="676922" cy="97536"/>
                    </a:xfrm>
                    <a:prstGeom prst="rect">
                      <a:avLst/>
                    </a:prstGeom>
                  </pic:spPr>
                </pic:pic>
              </a:graphicData>
            </a:graphic>
          </wp:anchor>
        </w:drawing>
      </w:r>
      <w:r>
        <w:rPr>
          <w:sz w:val="26"/>
        </w:rPr>
        <w:tab/>
      </w:r>
      <w:r>
        <w:rPr>
          <w:noProof/>
        </w:rPr>
        <w:drawing>
          <wp:inline distT="0" distB="0" distL="0" distR="0" wp14:anchorId="5C663D4E" wp14:editId="594ACD19">
            <wp:extent cx="963545" cy="597408"/>
            <wp:effectExtent l="0" t="0" r="0" b="0"/>
            <wp:docPr id="30318" name="Picture 30318"/>
            <wp:cNvGraphicFramePr/>
            <a:graphic xmlns:a="http://schemas.openxmlformats.org/drawingml/2006/main">
              <a:graphicData uri="http://schemas.openxmlformats.org/drawingml/2006/picture">
                <pic:pic xmlns:pic="http://schemas.openxmlformats.org/drawingml/2006/picture">
                  <pic:nvPicPr>
                    <pic:cNvPr id="30318" name="Picture 30318"/>
                    <pic:cNvPicPr/>
                  </pic:nvPicPr>
                  <pic:blipFill>
                    <a:blip r:embed="rId244"/>
                    <a:stretch>
                      <a:fillRect/>
                    </a:stretch>
                  </pic:blipFill>
                  <pic:spPr>
                    <a:xfrm>
                      <a:off x="0" y="0"/>
                      <a:ext cx="963545" cy="597408"/>
                    </a:xfrm>
                    <a:prstGeom prst="rect">
                      <a:avLst/>
                    </a:prstGeom>
                  </pic:spPr>
                </pic:pic>
              </a:graphicData>
            </a:graphic>
          </wp:inline>
        </w:drawing>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gobemrmzn</w:t>
      </w:r>
      <w:proofErr w:type="spellEnd"/>
      <w:r>
        <w:rPr>
          <w:rFonts w:ascii="Times New Roman" w:eastAsia="Times New Roman" w:hAnsi="Times New Roman" w:cs="Times New Roman"/>
          <w:sz w:val="26"/>
        </w:rPr>
        <w:t xml:space="preserve"> •</w:t>
      </w:r>
    </w:p>
    <w:p w14:paraId="245520CF" w14:textId="77777777" w:rsidR="004C46ED" w:rsidRDefault="00256288">
      <w:pPr>
        <w:spacing w:after="2" w:line="256" w:lineRule="auto"/>
        <w:ind w:left="14" w:right="705" w:firstLine="1393"/>
        <w:jc w:val="both"/>
      </w:pPr>
      <w:r>
        <w:rPr>
          <w:sz w:val="30"/>
        </w:rPr>
        <w:t xml:space="preserve">DE PLANIFICACIÓN Y PROGRAMACIÓN DE LA PRESIDENCIA -SEGEPLAN-, </w:t>
      </w:r>
      <w:r>
        <w:rPr>
          <w:rFonts w:ascii="Times New Roman" w:eastAsia="Times New Roman" w:hAnsi="Times New Roman" w:cs="Times New Roman"/>
          <w:sz w:val="30"/>
        </w:rPr>
        <w:t xml:space="preserve">1 </w:t>
      </w:r>
      <w:r>
        <w:rPr>
          <w:sz w:val="30"/>
        </w:rPr>
        <w:t>SECRETARÍA DE SEGURIDAD ALIMENTARIA Y NUTRICIONAL -SESAN-,</w:t>
      </w:r>
    </w:p>
    <w:p w14:paraId="70D85CCB" w14:textId="77777777" w:rsidR="004C46ED" w:rsidRDefault="00256288">
      <w:pPr>
        <w:spacing w:after="2" w:line="256" w:lineRule="auto"/>
        <w:ind w:left="14" w:right="705" w:firstLine="1393"/>
        <w:jc w:val="both"/>
      </w:pPr>
      <w:r>
        <w:rPr>
          <w:sz w:val="30"/>
        </w:rPr>
        <w:t xml:space="preserve">MINISTERIO DE FINANZAS PÚBLICAS -MINFIN-, MINISTERIO DE EDUCACIÓN </w:t>
      </w:r>
      <w:r>
        <w:rPr>
          <w:rFonts w:ascii="Times New Roman" w:eastAsia="Times New Roman" w:hAnsi="Times New Roman" w:cs="Times New Roman"/>
          <w:sz w:val="30"/>
        </w:rPr>
        <w:t xml:space="preserve">1 </w:t>
      </w:r>
      <w:r>
        <w:rPr>
          <w:noProof/>
        </w:rPr>
        <w:drawing>
          <wp:inline distT="0" distB="0" distL="0" distR="0" wp14:anchorId="25AB2A46" wp14:editId="32819260">
            <wp:extent cx="847676" cy="134112"/>
            <wp:effectExtent l="0" t="0" r="0" b="0"/>
            <wp:docPr id="30320" name="Picture 30320"/>
            <wp:cNvGraphicFramePr/>
            <a:graphic xmlns:a="http://schemas.openxmlformats.org/drawingml/2006/main">
              <a:graphicData uri="http://schemas.openxmlformats.org/drawingml/2006/picture">
                <pic:pic xmlns:pic="http://schemas.openxmlformats.org/drawingml/2006/picture">
                  <pic:nvPicPr>
                    <pic:cNvPr id="30320" name="Picture 30320"/>
                    <pic:cNvPicPr/>
                  </pic:nvPicPr>
                  <pic:blipFill>
                    <a:blip r:embed="rId245"/>
                    <a:stretch>
                      <a:fillRect/>
                    </a:stretch>
                  </pic:blipFill>
                  <pic:spPr>
                    <a:xfrm>
                      <a:off x="0" y="0"/>
                      <a:ext cx="847676" cy="134112"/>
                    </a:xfrm>
                    <a:prstGeom prst="rect">
                      <a:avLst/>
                    </a:prstGeom>
                  </pic:spPr>
                </pic:pic>
              </a:graphicData>
            </a:graphic>
          </wp:inline>
        </w:drawing>
      </w:r>
      <w:r>
        <w:rPr>
          <w:sz w:val="30"/>
        </w:rPr>
        <w:t xml:space="preserve"> MINISTERIO DE SALUD PÚBLICA Y ASISTENCIA SOCIAL</w:t>
      </w:r>
    </w:p>
    <w:p w14:paraId="376CCF68" w14:textId="77777777" w:rsidR="004C46ED" w:rsidRDefault="00256288">
      <w:pPr>
        <w:spacing w:after="2" w:line="256" w:lineRule="auto"/>
        <w:ind w:left="14" w:right="705" w:firstLine="1383"/>
        <w:jc w:val="both"/>
      </w:pPr>
      <w:r>
        <w:rPr>
          <w:sz w:val="30"/>
        </w:rPr>
        <w:t xml:space="preserve">-MSPAS-, MINISTERIO DE COMUNICACIONES, INFRAESTRUCTURA Y VIVIENDA -MICIVI-, MINISTERIO DE DESARROLLO SOCIAL -MIDES-, </w:t>
      </w:r>
      <w:r>
        <w:rPr>
          <w:rFonts w:ascii="Times New Roman" w:eastAsia="Times New Roman" w:hAnsi="Times New Roman" w:cs="Times New Roman"/>
          <w:sz w:val="30"/>
        </w:rPr>
        <w:t xml:space="preserve">1 </w:t>
      </w:r>
      <w:r>
        <w:rPr>
          <w:sz w:val="30"/>
        </w:rPr>
        <w:t>MINISTERIO DE TRABAJO Y PREVISIÓN SOCIAL -MINTRAB-, MINISTERIO DE AGRICULTURA, GANADERÍA Y ALIMENTACIÓN -MAGA-, MINISTERIO DE</w:t>
      </w:r>
    </w:p>
    <w:p w14:paraId="645DA5C4" w14:textId="77777777" w:rsidR="004C46ED" w:rsidRDefault="00256288">
      <w:pPr>
        <w:spacing w:after="2" w:line="256" w:lineRule="auto"/>
        <w:ind w:left="14" w:right="705" w:firstLine="1383"/>
        <w:jc w:val="both"/>
      </w:pPr>
      <w:proofErr w:type="spellStart"/>
      <w:r>
        <w:rPr>
          <w:sz w:val="30"/>
        </w:rPr>
        <w:t>ECONOMíA</w:t>
      </w:r>
      <w:proofErr w:type="spellEnd"/>
      <w:r>
        <w:rPr>
          <w:sz w:val="30"/>
        </w:rPr>
        <w:t xml:space="preserve"> -M</w:t>
      </w:r>
      <w:r>
        <w:rPr>
          <w:sz w:val="30"/>
        </w:rPr>
        <w:t xml:space="preserve">INECO-, COORDINADORA NACIONAL PARA LA REDUCCIÓN DE </w:t>
      </w:r>
      <w:r>
        <w:rPr>
          <w:rFonts w:ascii="Times New Roman" w:eastAsia="Times New Roman" w:hAnsi="Times New Roman" w:cs="Times New Roman"/>
          <w:sz w:val="30"/>
        </w:rPr>
        <w:t xml:space="preserve">1 </w:t>
      </w:r>
      <w:r>
        <w:rPr>
          <w:sz w:val="30"/>
        </w:rPr>
        <w:t xml:space="preserve">DESASTRES -CONRED- e INSTITUTO NACIONAL DE </w:t>
      </w:r>
      <w:proofErr w:type="spellStart"/>
      <w:r>
        <w:rPr>
          <w:sz w:val="30"/>
        </w:rPr>
        <w:t>ESTADíSTlCA</w:t>
      </w:r>
      <w:proofErr w:type="spellEnd"/>
    </w:p>
    <w:p w14:paraId="77AD3A00" w14:textId="77777777" w:rsidR="004C46ED" w:rsidRDefault="00256288">
      <w:pPr>
        <w:spacing w:after="251" w:line="249" w:lineRule="auto"/>
        <w:ind w:left="1383" w:right="705" w:hanging="10"/>
        <w:jc w:val="both"/>
      </w:pPr>
      <w:r>
        <w:rPr>
          <w:sz w:val="28"/>
        </w:rPr>
        <w:t>-INE-, con el objetivo de evaluar los mecanismos, estrategias, planes y programas</w:t>
      </w:r>
    </w:p>
    <w:p w14:paraId="4B96FE1F" w14:textId="77777777" w:rsidR="004C46ED" w:rsidRDefault="00256288">
      <w:pPr>
        <w:tabs>
          <w:tab w:val="center" w:pos="5815"/>
        </w:tabs>
        <w:spacing w:after="15" w:line="249" w:lineRule="auto"/>
      </w:pPr>
      <w:r>
        <w:rPr>
          <w:rFonts w:ascii="Times New Roman" w:eastAsia="Times New Roman" w:hAnsi="Times New Roman" w:cs="Times New Roman"/>
          <w:sz w:val="28"/>
        </w:rPr>
        <w:t>1</w:t>
      </w:r>
      <w:r>
        <w:rPr>
          <w:rFonts w:ascii="Times New Roman" w:eastAsia="Times New Roman" w:hAnsi="Times New Roman" w:cs="Times New Roman"/>
          <w:sz w:val="28"/>
        </w:rPr>
        <w:tab/>
      </w:r>
      <w:r>
        <w:rPr>
          <w:sz w:val="28"/>
        </w:rPr>
        <w:t xml:space="preserve">derivados de políticas implementadas para el logro de las metas </w:t>
      </w:r>
      <w:r>
        <w:rPr>
          <w:sz w:val="28"/>
        </w:rPr>
        <w:t>del Objetivo de</w:t>
      </w:r>
    </w:p>
    <w:p w14:paraId="7A9FC94B" w14:textId="77777777" w:rsidR="004C46ED" w:rsidRDefault="00256288">
      <w:pPr>
        <w:spacing w:after="156" w:line="249" w:lineRule="auto"/>
        <w:ind w:left="4" w:right="705" w:firstLine="1383"/>
        <w:jc w:val="both"/>
      </w:pPr>
      <w:r>
        <w:rPr>
          <w:sz w:val="28"/>
        </w:rPr>
        <w:t xml:space="preserve">Desarrollo Sostenible 1, articuladas en la Prioridad Nacional de Desarrollo: Reducción de la Pobreza y Protección Social; así como la mitigación del Impacto </w:t>
      </w:r>
      <w:r>
        <w:rPr>
          <w:rFonts w:ascii="Times New Roman" w:eastAsia="Times New Roman" w:hAnsi="Times New Roman" w:cs="Times New Roman"/>
          <w:sz w:val="28"/>
        </w:rPr>
        <w:t xml:space="preserve">1 </w:t>
      </w:r>
      <w:r>
        <w:rPr>
          <w:sz w:val="28"/>
        </w:rPr>
        <w:t>COVID-19 con énfasis en la disminución de las brechas de género, establecidos por</w:t>
      </w:r>
      <w:r>
        <w:rPr>
          <w:sz w:val="28"/>
        </w:rPr>
        <w:t xml:space="preserve"> las entidades responsables y corresponsables. La evaluación se realizó a nivel</w:t>
      </w:r>
    </w:p>
    <w:p w14:paraId="5EFA40E0" w14:textId="77777777" w:rsidR="004C46ED" w:rsidRDefault="00256288">
      <w:pPr>
        <w:spacing w:after="415" w:line="405" w:lineRule="auto"/>
        <w:ind w:left="1349" w:hanging="1354"/>
      </w:pPr>
      <w:r>
        <w:rPr>
          <w:rFonts w:ascii="Times New Roman" w:eastAsia="Times New Roman" w:hAnsi="Times New Roman" w:cs="Times New Roman"/>
          <w:sz w:val="26"/>
        </w:rPr>
        <w:t xml:space="preserve">1 </w:t>
      </w:r>
      <w:r>
        <w:rPr>
          <w:sz w:val="26"/>
        </w:rPr>
        <w:t>nacional, durante el período comprendido del 01 de enero de 2020 al 31 de diciembre de 2021.</w:t>
      </w:r>
    </w:p>
    <w:p w14:paraId="4197AA51" w14:textId="77777777" w:rsidR="004C46ED" w:rsidRDefault="00256288">
      <w:pPr>
        <w:spacing w:after="147" w:line="249" w:lineRule="auto"/>
        <w:ind w:left="1358" w:right="705" w:hanging="1354"/>
        <w:jc w:val="both"/>
      </w:pPr>
      <w:r>
        <w:rPr>
          <w:noProof/>
        </w:rPr>
        <w:drawing>
          <wp:anchor distT="0" distB="0" distL="114300" distR="114300" simplePos="0" relativeHeight="251673600" behindDoc="0" locked="0" layoutInCell="1" allowOverlap="0" wp14:anchorId="2FD949A3" wp14:editId="3DEAC71C">
            <wp:simplePos x="0" y="0"/>
            <wp:positionH relativeFrom="page">
              <wp:posOffset>6513078</wp:posOffset>
            </wp:positionH>
            <wp:positionV relativeFrom="page">
              <wp:posOffset>597408</wp:posOffset>
            </wp:positionV>
            <wp:extent cx="24393" cy="18288"/>
            <wp:effectExtent l="0" t="0" r="0" b="0"/>
            <wp:wrapTopAndBottom/>
            <wp:docPr id="30205" name="Picture 30205"/>
            <wp:cNvGraphicFramePr/>
            <a:graphic xmlns:a="http://schemas.openxmlformats.org/drawingml/2006/main">
              <a:graphicData uri="http://schemas.openxmlformats.org/drawingml/2006/picture">
                <pic:pic xmlns:pic="http://schemas.openxmlformats.org/drawingml/2006/picture">
                  <pic:nvPicPr>
                    <pic:cNvPr id="30205" name="Picture 30205"/>
                    <pic:cNvPicPr/>
                  </pic:nvPicPr>
                  <pic:blipFill>
                    <a:blip r:embed="rId246"/>
                    <a:stretch>
                      <a:fillRect/>
                    </a:stretch>
                  </pic:blipFill>
                  <pic:spPr>
                    <a:xfrm>
                      <a:off x="0" y="0"/>
                      <a:ext cx="24393" cy="18288"/>
                    </a:xfrm>
                    <a:prstGeom prst="rect">
                      <a:avLst/>
                    </a:prstGeom>
                  </pic:spPr>
                </pic:pic>
              </a:graphicData>
            </a:graphic>
          </wp:anchor>
        </w:drawing>
      </w:r>
      <w:r>
        <w:rPr>
          <w:rFonts w:ascii="Times New Roman" w:eastAsia="Times New Roman" w:hAnsi="Times New Roman" w:cs="Times New Roman"/>
          <w:sz w:val="28"/>
        </w:rPr>
        <w:t>1</w:t>
      </w:r>
      <w:r>
        <w:rPr>
          <w:rFonts w:ascii="Times New Roman" w:eastAsia="Times New Roman" w:hAnsi="Times New Roman" w:cs="Times New Roman"/>
          <w:sz w:val="28"/>
        </w:rPr>
        <w:tab/>
      </w:r>
      <w:proofErr w:type="gramStart"/>
      <w:r>
        <w:rPr>
          <w:sz w:val="28"/>
        </w:rPr>
        <w:t>Para</w:t>
      </w:r>
      <w:proofErr w:type="gramEnd"/>
      <w:r>
        <w:rPr>
          <w:sz w:val="28"/>
        </w:rPr>
        <w:t xml:space="preserve"> el efecto, el equipo de auditoría basó su evaluación a través de la (s)pr</w:t>
      </w:r>
      <w:r>
        <w:rPr>
          <w:sz w:val="28"/>
        </w:rPr>
        <w:t>egunta (s) general (es):</w:t>
      </w:r>
    </w:p>
    <w:p w14:paraId="726DB034"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750D9F5E" w14:textId="77777777" w:rsidR="004C46ED" w:rsidRDefault="00256288">
      <w:pPr>
        <w:spacing w:after="2" w:line="256" w:lineRule="auto"/>
        <w:ind w:left="1374" w:right="705" w:hanging="10"/>
        <w:jc w:val="both"/>
      </w:pPr>
      <w:r>
        <w:rPr>
          <w:sz w:val="30"/>
        </w:rPr>
        <w:t>MINISTERIO DE FINANZAS PUBLICAS</w:t>
      </w:r>
    </w:p>
    <w:p w14:paraId="26A7C951" w14:textId="77777777" w:rsidR="004C46ED" w:rsidRDefault="00256288">
      <w:pPr>
        <w:spacing w:after="142" w:line="249" w:lineRule="auto"/>
        <w:ind w:left="4" w:right="705" w:firstLine="1364"/>
        <w:jc w:val="both"/>
      </w:pPr>
      <w:r>
        <w:rPr>
          <w:sz w:val="28"/>
        </w:rPr>
        <w:lastRenderedPageBreak/>
        <w:t xml:space="preserve">¿Ha sido eficaz la Implementación de las metas ODS 12 y 1 en el contexto de la </w:t>
      </w:r>
      <w:r>
        <w:rPr>
          <w:rFonts w:ascii="Times New Roman" w:eastAsia="Times New Roman" w:hAnsi="Times New Roman" w:cs="Times New Roman"/>
          <w:sz w:val="28"/>
        </w:rPr>
        <w:t xml:space="preserve">1 </w:t>
      </w:r>
      <w:r>
        <w:rPr>
          <w:sz w:val="28"/>
        </w:rPr>
        <w:t>pandemia de COVID-19, con énfasis en las principales acciones desarrolladas para el logro de las metas, la mitigación del impacto de la pandemia y la disminución</w:t>
      </w:r>
    </w:p>
    <w:p w14:paraId="0DE2FF1F" w14:textId="77777777" w:rsidR="004C46ED" w:rsidRDefault="00256288">
      <w:pPr>
        <w:spacing w:after="357" w:line="440" w:lineRule="auto"/>
        <w:ind w:left="1349" w:right="586" w:hanging="1354"/>
      </w:pPr>
      <w:r>
        <w:rPr>
          <w:rFonts w:ascii="Times New Roman" w:eastAsia="Times New Roman" w:hAnsi="Times New Roman" w:cs="Times New Roman"/>
          <w:sz w:val="26"/>
        </w:rPr>
        <w:t>1</w:t>
      </w:r>
      <w:r>
        <w:rPr>
          <w:rFonts w:ascii="Times New Roman" w:eastAsia="Times New Roman" w:hAnsi="Times New Roman" w:cs="Times New Roman"/>
          <w:sz w:val="26"/>
        </w:rPr>
        <w:tab/>
      </w:r>
      <w:r>
        <w:rPr>
          <w:sz w:val="26"/>
        </w:rPr>
        <w:t>de las brechas de género, durante el período comprendido del 01 de enero de 2020 al 31 de di</w:t>
      </w:r>
      <w:r>
        <w:rPr>
          <w:sz w:val="26"/>
        </w:rPr>
        <w:t>ciembre de 2021?</w:t>
      </w:r>
    </w:p>
    <w:p w14:paraId="586201CE" w14:textId="77777777" w:rsidR="004C46ED" w:rsidRDefault="00256288">
      <w:pPr>
        <w:spacing w:after="15" w:line="249" w:lineRule="auto"/>
        <w:ind w:left="14" w:right="705" w:hanging="10"/>
        <w:jc w:val="both"/>
      </w:pPr>
      <w:r>
        <w:rPr>
          <w:rFonts w:ascii="Times New Roman" w:eastAsia="Times New Roman" w:hAnsi="Times New Roman" w:cs="Times New Roman"/>
          <w:sz w:val="28"/>
        </w:rPr>
        <w:t xml:space="preserve">1 </w:t>
      </w:r>
      <w:r>
        <w:rPr>
          <w:sz w:val="28"/>
        </w:rPr>
        <w:t xml:space="preserve">2. </w:t>
      </w:r>
      <w:proofErr w:type="gramStart"/>
      <w:r>
        <w:rPr>
          <w:sz w:val="28"/>
        </w:rPr>
        <w:t>¿Los mecanismos de medición, monitoreo y evaluación de avances hacia el logro de las metas ODS 1.</w:t>
      </w:r>
      <w:proofErr w:type="gramEnd"/>
      <w:r>
        <w:rPr>
          <w:sz w:val="28"/>
        </w:rPr>
        <w:t xml:space="preserve">2 y 1.3 son eficaces, permiten la retroalimentación a partir de </w:t>
      </w:r>
      <w:r>
        <w:rPr>
          <w:rFonts w:ascii="Times New Roman" w:eastAsia="Times New Roman" w:hAnsi="Times New Roman" w:cs="Times New Roman"/>
          <w:sz w:val="28"/>
        </w:rPr>
        <w:t xml:space="preserve">1 </w:t>
      </w:r>
      <w:r>
        <w:rPr>
          <w:sz w:val="28"/>
        </w:rPr>
        <w:t>la pandemia de COVID-19 e incorporan una perspectiva de género?</w:t>
      </w:r>
    </w:p>
    <w:p w14:paraId="42EC28DB" w14:textId="77777777" w:rsidR="004C46ED" w:rsidRDefault="00256288">
      <w:pPr>
        <w:spacing w:after="15" w:line="249" w:lineRule="auto"/>
        <w:ind w:left="4" w:right="705" w:firstLine="1335"/>
        <w:jc w:val="both"/>
      </w:pPr>
      <w:r>
        <w:rPr>
          <w:sz w:val="28"/>
        </w:rPr>
        <w:t>¿Existe</w:t>
      </w:r>
      <w:r>
        <w:rPr>
          <w:sz w:val="28"/>
        </w:rPr>
        <w:t xml:space="preserve">n estrategias de financiación a mediano y largo plazo?; 2.1. </w:t>
      </w:r>
      <w:proofErr w:type="gramStart"/>
      <w:r>
        <w:rPr>
          <w:sz w:val="28"/>
        </w:rPr>
        <w:t xml:space="preserve">¿Se estableció un sistema eficaz, transparente e inclusivo para medir, supervisar y notificar el </w:t>
      </w:r>
      <w:r>
        <w:rPr>
          <w:rFonts w:ascii="Times New Roman" w:eastAsia="Times New Roman" w:hAnsi="Times New Roman" w:cs="Times New Roman"/>
          <w:sz w:val="28"/>
        </w:rPr>
        <w:t xml:space="preserve">1 </w:t>
      </w:r>
      <w:r>
        <w:rPr>
          <w:sz w:val="28"/>
        </w:rPr>
        <w:t>avance hacia el logro de las metas ODS 1.</w:t>
      </w:r>
      <w:proofErr w:type="gramEnd"/>
      <w:r>
        <w:rPr>
          <w:sz w:val="28"/>
        </w:rPr>
        <w:t>2 y 1.3, que tome en cuenta las brechas de género?} 2.2</w:t>
      </w:r>
      <w:r>
        <w:rPr>
          <w:sz w:val="28"/>
        </w:rPr>
        <w:t xml:space="preserve"> ¿Se realizaron análisis sobre el impacto de la pandemia de </w:t>
      </w:r>
      <w:r>
        <w:rPr>
          <w:rFonts w:ascii="Times New Roman" w:eastAsia="Times New Roman" w:hAnsi="Times New Roman" w:cs="Times New Roman"/>
          <w:sz w:val="28"/>
        </w:rPr>
        <w:t xml:space="preserve">1 </w:t>
      </w:r>
      <w:r>
        <w:rPr>
          <w:sz w:val="28"/>
        </w:rPr>
        <w:t>COVID-19 en el logro de las metas ODS I y 1.3? ¿Se tuvieron en consideración</w:t>
      </w:r>
    </w:p>
    <w:tbl>
      <w:tblPr>
        <w:tblStyle w:val="TableGrid"/>
        <w:tblW w:w="9811" w:type="dxa"/>
        <w:tblInd w:w="1918" w:type="dxa"/>
        <w:tblCellMar>
          <w:top w:w="0" w:type="dxa"/>
          <w:left w:w="0" w:type="dxa"/>
          <w:bottom w:w="0" w:type="dxa"/>
          <w:right w:w="42" w:type="dxa"/>
        </w:tblCellMar>
        <w:tblLook w:val="04A0" w:firstRow="1" w:lastRow="0" w:firstColumn="1" w:lastColumn="0" w:noHBand="0" w:noVBand="1"/>
      </w:tblPr>
      <w:tblGrid>
        <w:gridCol w:w="400"/>
        <w:gridCol w:w="9463"/>
      </w:tblGrid>
      <w:tr w:rsidR="004C46ED" w14:paraId="5BA003F6" w14:textId="77777777">
        <w:trPr>
          <w:trHeight w:val="301"/>
        </w:trPr>
        <w:tc>
          <w:tcPr>
            <w:tcW w:w="348" w:type="dxa"/>
            <w:vMerge w:val="restart"/>
            <w:tcBorders>
              <w:top w:val="single" w:sz="2" w:space="0" w:color="000000"/>
              <w:left w:val="single" w:sz="2" w:space="0" w:color="000000"/>
              <w:bottom w:val="nil"/>
              <w:right w:val="single" w:sz="2" w:space="0" w:color="000000"/>
            </w:tcBorders>
            <w:vAlign w:val="bottom"/>
          </w:tcPr>
          <w:p w14:paraId="78E83E69" w14:textId="77777777" w:rsidR="004C46ED" w:rsidRDefault="00256288">
            <w:pPr>
              <w:spacing w:after="0"/>
              <w:ind w:left="146"/>
            </w:pPr>
            <w:r>
              <w:rPr>
                <w:sz w:val="28"/>
              </w:rPr>
              <w:t>III</w:t>
            </w:r>
          </w:p>
        </w:tc>
        <w:tc>
          <w:tcPr>
            <w:tcW w:w="9463" w:type="dxa"/>
            <w:tcBorders>
              <w:top w:val="single" w:sz="2" w:space="0" w:color="000000"/>
              <w:left w:val="single" w:sz="2" w:space="0" w:color="000000"/>
              <w:bottom w:val="single" w:sz="2" w:space="0" w:color="000000"/>
              <w:right w:val="single" w:sz="2" w:space="0" w:color="000000"/>
            </w:tcBorders>
          </w:tcPr>
          <w:p w14:paraId="00AF2EB8" w14:textId="77777777" w:rsidR="004C46ED" w:rsidRDefault="004C46ED"/>
        </w:tc>
      </w:tr>
      <w:tr w:rsidR="004C46ED" w14:paraId="3F22FA19" w14:textId="77777777">
        <w:trPr>
          <w:trHeight w:val="437"/>
        </w:trPr>
        <w:tc>
          <w:tcPr>
            <w:tcW w:w="0" w:type="auto"/>
            <w:vMerge/>
            <w:tcBorders>
              <w:top w:val="nil"/>
              <w:left w:val="single" w:sz="2" w:space="0" w:color="000000"/>
              <w:bottom w:val="nil"/>
              <w:right w:val="single" w:sz="2" w:space="0" w:color="000000"/>
            </w:tcBorders>
          </w:tcPr>
          <w:p w14:paraId="24C4DA46" w14:textId="77777777" w:rsidR="004C46ED" w:rsidRDefault="004C46ED"/>
        </w:tc>
        <w:tc>
          <w:tcPr>
            <w:tcW w:w="9463" w:type="dxa"/>
            <w:tcBorders>
              <w:top w:val="single" w:sz="2" w:space="0" w:color="000000"/>
              <w:left w:val="single" w:sz="2" w:space="0" w:color="000000"/>
              <w:bottom w:val="nil"/>
              <w:right w:val="nil"/>
            </w:tcBorders>
          </w:tcPr>
          <w:p w14:paraId="2EF66F92" w14:textId="77777777" w:rsidR="004C46ED" w:rsidRDefault="00256288">
            <w:pPr>
              <w:spacing w:after="0"/>
              <w:ind w:left="-2372"/>
            </w:pPr>
            <w:r>
              <w:rPr>
                <w:noProof/>
              </w:rPr>
              <mc:AlternateContent>
                <mc:Choice Requires="wpg">
                  <w:drawing>
                    <wp:inline distT="0" distB="0" distL="0" distR="0" wp14:anchorId="72E54F4A" wp14:editId="621FCD15">
                      <wp:extent cx="7488819" cy="579119"/>
                      <wp:effectExtent l="0" t="0" r="0" b="0"/>
                      <wp:docPr id="683615" name="Group 683615"/>
                      <wp:cNvGraphicFramePr/>
                      <a:graphic xmlns:a="http://schemas.openxmlformats.org/drawingml/2006/main">
                        <a:graphicData uri="http://schemas.microsoft.com/office/word/2010/wordprocessingGroup">
                          <wpg:wgp>
                            <wpg:cNvGrpSpPr/>
                            <wpg:grpSpPr>
                              <a:xfrm>
                                <a:off x="0" y="0"/>
                                <a:ext cx="7488819" cy="579119"/>
                                <a:chOff x="0" y="0"/>
                                <a:chExt cx="7488819" cy="579119"/>
                              </a:xfrm>
                            </wpg:grpSpPr>
                            <pic:pic xmlns:pic="http://schemas.openxmlformats.org/drawingml/2006/picture">
                              <pic:nvPicPr>
                                <pic:cNvPr id="737249" name="Picture 737249"/>
                                <pic:cNvPicPr/>
                              </pic:nvPicPr>
                              <pic:blipFill>
                                <a:blip r:embed="rId247"/>
                                <a:stretch>
                                  <a:fillRect/>
                                </a:stretch>
                              </pic:blipFill>
                              <pic:spPr>
                                <a:xfrm>
                                  <a:off x="0" y="0"/>
                                  <a:ext cx="7488819" cy="512063"/>
                                </a:xfrm>
                                <a:prstGeom prst="rect">
                                  <a:avLst/>
                                </a:prstGeom>
                              </pic:spPr>
                            </pic:pic>
                            <wps:wsp>
                              <wps:cNvPr id="26393" name="Rectangle 26393"/>
                              <wps:cNvSpPr/>
                              <wps:spPr>
                                <a:xfrm>
                                  <a:off x="1579482" y="414527"/>
                                  <a:ext cx="218993" cy="170262"/>
                                </a:xfrm>
                                <a:prstGeom prst="rect">
                                  <a:avLst/>
                                </a:prstGeom>
                                <a:ln>
                                  <a:noFill/>
                                </a:ln>
                              </wps:spPr>
                              <wps:txbx>
                                <w:txbxContent>
                                  <w:p w14:paraId="6025226B" w14:textId="77777777" w:rsidR="004C46ED" w:rsidRDefault="00256288">
                                    <w:r>
                                      <w:rPr>
                                        <w:rFonts w:ascii="Times New Roman" w:eastAsia="Times New Roman" w:hAnsi="Times New Roman" w:cs="Times New Roman"/>
                                      </w:rPr>
                                      <w:t xml:space="preserve">de </w:t>
                                    </w:r>
                                  </w:p>
                                </w:txbxContent>
                              </wps:txbx>
                              <wps:bodyPr horzOverflow="overflow" vert="horz" lIns="0" tIns="0" rIns="0" bIns="0" rtlCol="0">
                                <a:noAutofit/>
                              </wps:bodyPr>
                            </wps:wsp>
                            <wps:wsp>
                              <wps:cNvPr id="26394" name="Rectangle 26394"/>
                              <wps:cNvSpPr/>
                              <wps:spPr>
                                <a:xfrm>
                                  <a:off x="1744139" y="414527"/>
                                  <a:ext cx="656979" cy="178369"/>
                                </a:xfrm>
                                <a:prstGeom prst="rect">
                                  <a:avLst/>
                                </a:prstGeom>
                                <a:ln>
                                  <a:noFill/>
                                </a:ln>
                              </wps:spPr>
                              <wps:txbx>
                                <w:txbxContent>
                                  <w:p w14:paraId="0393825F" w14:textId="77777777" w:rsidR="004C46ED" w:rsidRDefault="00256288">
                                    <w:r>
                                      <w:rPr>
                                        <w:rFonts w:ascii="Times New Roman" w:eastAsia="Times New Roman" w:hAnsi="Times New Roman" w:cs="Times New Roman"/>
                                      </w:rPr>
                                      <w:t xml:space="preserve">Cuentas </w:t>
                                    </w:r>
                                  </w:p>
                                </w:txbxContent>
                              </wps:txbx>
                              <wps:bodyPr horzOverflow="overflow" vert="horz" lIns="0" tIns="0" rIns="0" bIns="0" rtlCol="0">
                                <a:noAutofit/>
                              </wps:bodyPr>
                            </wps:wsp>
                            <wps:wsp>
                              <wps:cNvPr id="26395" name="Rectangle 26395"/>
                              <wps:cNvSpPr/>
                              <wps:spPr>
                                <a:xfrm>
                                  <a:off x="2238108" y="414527"/>
                                  <a:ext cx="72998" cy="178369"/>
                                </a:xfrm>
                                <a:prstGeom prst="rect">
                                  <a:avLst/>
                                </a:prstGeom>
                                <a:ln>
                                  <a:noFill/>
                                </a:ln>
                              </wps:spPr>
                              <wps:txbx>
                                <w:txbxContent>
                                  <w:p w14:paraId="26240D63" w14:textId="77777777" w:rsidR="004C46ED" w:rsidRDefault="00256288">
                                    <w:r>
                                      <w:rPr>
                                        <w:rFonts w:ascii="Times New Roman" w:eastAsia="Times New Roman" w:hAnsi="Times New Roman" w:cs="Times New Roman"/>
                                        <w:sz w:val="8"/>
                                      </w:rPr>
                                      <w:t xml:space="preserve">1 </w:t>
                                    </w:r>
                                  </w:p>
                                </w:txbxContent>
                              </wps:txbx>
                              <wps:bodyPr horzOverflow="overflow" vert="horz" lIns="0" tIns="0" rIns="0" bIns="0" rtlCol="0">
                                <a:noAutofit/>
                              </wps:bodyPr>
                            </wps:wsp>
                            <wps:wsp>
                              <wps:cNvPr id="26396" name="Rectangle 26396"/>
                              <wps:cNvSpPr/>
                              <wps:spPr>
                                <a:xfrm>
                                  <a:off x="2292994" y="420623"/>
                                  <a:ext cx="251437" cy="170262"/>
                                </a:xfrm>
                                <a:prstGeom prst="rect">
                                  <a:avLst/>
                                </a:prstGeom>
                                <a:ln>
                                  <a:noFill/>
                                </a:ln>
                              </wps:spPr>
                              <wps:txbx>
                                <w:txbxContent>
                                  <w:p w14:paraId="50F0B178" w14:textId="77777777" w:rsidR="004C46ED" w:rsidRDefault="00256288">
                                    <w:r>
                                      <w:rPr>
                                        <w:rFonts w:ascii="Times New Roman" w:eastAsia="Times New Roman" w:hAnsi="Times New Roman" w:cs="Times New Roman"/>
                                      </w:rPr>
                                      <w:t xml:space="preserve">7a. </w:t>
                                    </w:r>
                                  </w:p>
                                </w:txbxContent>
                              </wps:txbx>
                              <wps:bodyPr horzOverflow="overflow" vert="horz" lIns="0" tIns="0" rIns="0" bIns="0" rtlCol="0">
                                <a:noAutofit/>
                              </wps:bodyPr>
                            </wps:wsp>
                            <wps:wsp>
                              <wps:cNvPr id="26397" name="Rectangle 26397"/>
                              <wps:cNvSpPr/>
                              <wps:spPr>
                                <a:xfrm>
                                  <a:off x="2482044" y="420624"/>
                                  <a:ext cx="648868" cy="178368"/>
                                </a:xfrm>
                                <a:prstGeom prst="rect">
                                  <a:avLst/>
                                </a:prstGeom>
                                <a:ln>
                                  <a:noFill/>
                                </a:ln>
                              </wps:spPr>
                              <wps:txbx>
                                <w:txbxContent>
                                  <w:p w14:paraId="55FBC07D" w14:textId="77777777" w:rsidR="004C46ED" w:rsidRDefault="00256288">
                                    <w:r>
                                      <w:rPr>
                                        <w:rFonts w:ascii="Times New Roman" w:eastAsia="Times New Roman" w:hAnsi="Times New Roman" w:cs="Times New Roman"/>
                                      </w:rPr>
                                      <w:t xml:space="preserve">Avenida </w:t>
                                    </w:r>
                                  </w:p>
                                </w:txbxContent>
                              </wps:txbx>
                              <wps:bodyPr horzOverflow="overflow" vert="horz" lIns="0" tIns="0" rIns="0" bIns="0" rtlCol="0">
                                <a:noAutofit/>
                              </wps:bodyPr>
                            </wps:wsp>
                            <wps:wsp>
                              <wps:cNvPr id="26398" name="Rectangle 26398"/>
                              <wps:cNvSpPr/>
                              <wps:spPr>
                                <a:xfrm>
                                  <a:off x="2969915" y="426719"/>
                                  <a:ext cx="348767" cy="178369"/>
                                </a:xfrm>
                                <a:prstGeom prst="rect">
                                  <a:avLst/>
                                </a:prstGeom>
                                <a:ln>
                                  <a:noFill/>
                                </a:ln>
                              </wps:spPr>
                              <wps:txbx>
                                <w:txbxContent>
                                  <w:p w14:paraId="4719D2C6" w14:textId="77777777" w:rsidR="004C46ED" w:rsidRDefault="00256288">
                                    <w:r>
                                      <w:rPr>
                                        <w:rFonts w:ascii="Times New Roman" w:eastAsia="Times New Roman" w:hAnsi="Times New Roman" w:cs="Times New Roman"/>
                                        <w:sz w:val="20"/>
                                      </w:rPr>
                                      <w:t xml:space="preserve">7-32 </w:t>
                                    </w:r>
                                  </w:p>
                                </w:txbxContent>
                              </wps:txbx>
                              <wps:bodyPr horzOverflow="overflow" vert="horz" lIns="0" tIns="0" rIns="0" bIns="0" rtlCol="0">
                                <a:noAutofit/>
                              </wps:bodyPr>
                            </wps:wsp>
                            <wps:wsp>
                              <wps:cNvPr id="26399" name="Rectangle 26399"/>
                              <wps:cNvSpPr/>
                              <wps:spPr>
                                <a:xfrm>
                                  <a:off x="3232145" y="426719"/>
                                  <a:ext cx="405543" cy="170262"/>
                                </a:xfrm>
                                <a:prstGeom prst="rect">
                                  <a:avLst/>
                                </a:prstGeom>
                                <a:ln>
                                  <a:noFill/>
                                </a:ln>
                              </wps:spPr>
                              <wps:txbx>
                                <w:txbxContent>
                                  <w:p w14:paraId="5948FA25" w14:textId="77777777" w:rsidR="004C46ED" w:rsidRDefault="00256288">
                                    <w:r>
                                      <w:rPr>
                                        <w:rFonts w:ascii="Times New Roman" w:eastAsia="Times New Roman" w:hAnsi="Times New Roman" w:cs="Times New Roman"/>
                                      </w:rPr>
                                      <w:t xml:space="preserve">zona </w:t>
                                    </w:r>
                                  </w:p>
                                </w:txbxContent>
                              </wps:txbx>
                              <wps:bodyPr horzOverflow="overflow" vert="horz" lIns="0" tIns="0" rIns="0" bIns="0" rtlCol="0">
                                <a:noAutofit/>
                              </wps:bodyPr>
                            </wps:wsp>
                            <wps:wsp>
                              <wps:cNvPr id="26400" name="Rectangle 26400"/>
                              <wps:cNvSpPr/>
                              <wps:spPr>
                                <a:xfrm>
                                  <a:off x="3537064" y="426719"/>
                                  <a:ext cx="251436" cy="170262"/>
                                </a:xfrm>
                                <a:prstGeom prst="rect">
                                  <a:avLst/>
                                </a:prstGeom>
                                <a:ln>
                                  <a:noFill/>
                                </a:ln>
                              </wps:spPr>
                              <wps:txbx>
                                <w:txbxContent>
                                  <w:p w14:paraId="2DCAA982" w14:textId="77777777" w:rsidR="004C46ED" w:rsidRDefault="00256288">
                                    <w:r>
                                      <w:rPr>
                                        <w:rFonts w:ascii="Times New Roman" w:eastAsia="Times New Roman" w:hAnsi="Times New Roman" w:cs="Times New Roman"/>
                                      </w:rPr>
                                      <w:t xml:space="preserve">13, </w:t>
                                    </w:r>
                                  </w:p>
                                </w:txbxContent>
                              </wps:txbx>
                              <wps:bodyPr horzOverflow="overflow" vert="horz" lIns="0" tIns="0" rIns="0" bIns="0" rtlCol="0">
                                <a:noAutofit/>
                              </wps:bodyPr>
                            </wps:wsp>
                            <wps:wsp>
                              <wps:cNvPr id="26401" name="Rectangle 26401"/>
                              <wps:cNvSpPr/>
                              <wps:spPr>
                                <a:xfrm>
                                  <a:off x="3726114" y="432815"/>
                                  <a:ext cx="851640" cy="170262"/>
                                </a:xfrm>
                                <a:prstGeom prst="rect">
                                  <a:avLst/>
                                </a:prstGeom>
                                <a:ln>
                                  <a:noFill/>
                                </a:ln>
                              </wps:spPr>
                              <wps:txbx>
                                <w:txbxContent>
                                  <w:p w14:paraId="6BDFD4E4" w14:textId="77777777" w:rsidR="004C46ED" w:rsidRDefault="00256288">
                                    <w:r>
                                      <w:rPr>
                                        <w:rFonts w:ascii="Times New Roman" w:eastAsia="Times New Roman" w:hAnsi="Times New Roman" w:cs="Times New Roman"/>
                                      </w:rPr>
                                      <w:t xml:space="preserve">Guatemala </w:t>
                                    </w:r>
                                  </w:p>
                                </w:txbxContent>
                              </wps:txbx>
                              <wps:bodyPr horzOverflow="overflow" vert="horz" lIns="0" tIns="0" rIns="0" bIns="0" rtlCol="0">
                                <a:noAutofit/>
                              </wps:bodyPr>
                            </wps:wsp>
                            <wps:wsp>
                              <wps:cNvPr id="26402" name="Rectangle 26402"/>
                              <wps:cNvSpPr/>
                              <wps:spPr>
                                <a:xfrm>
                                  <a:off x="4366445" y="432815"/>
                                  <a:ext cx="373099" cy="178369"/>
                                </a:xfrm>
                                <a:prstGeom prst="rect">
                                  <a:avLst/>
                                </a:prstGeom>
                                <a:ln>
                                  <a:noFill/>
                                </a:ln>
                              </wps:spPr>
                              <wps:txbx>
                                <w:txbxContent>
                                  <w:p w14:paraId="1519EE2D" w14:textId="77777777" w:rsidR="004C46ED" w:rsidRDefault="00256288">
                                    <w:r>
                                      <w:rPr>
                                        <w:rFonts w:ascii="Times New Roman" w:eastAsia="Times New Roman" w:hAnsi="Times New Roman" w:cs="Times New Roman"/>
                                        <w:sz w:val="20"/>
                                      </w:rPr>
                                      <w:t xml:space="preserve">C.A. </w:t>
                                    </w:r>
                                  </w:p>
                                </w:txbxContent>
                              </wps:txbx>
                              <wps:bodyPr horzOverflow="overflow" vert="horz" lIns="0" tIns="0" rIns="0" bIns="0" rtlCol="0">
                                <a:noAutofit/>
                              </wps:bodyPr>
                            </wps:wsp>
                            <wps:wsp>
                              <wps:cNvPr id="26403" name="Rectangle 26403"/>
                              <wps:cNvSpPr/>
                              <wps:spPr>
                                <a:xfrm>
                                  <a:off x="4646971" y="432815"/>
                                  <a:ext cx="559649" cy="178369"/>
                                </a:xfrm>
                                <a:prstGeom prst="rect">
                                  <a:avLst/>
                                </a:prstGeom>
                                <a:ln>
                                  <a:noFill/>
                                </a:ln>
                              </wps:spPr>
                              <wps:txbx>
                                <w:txbxContent>
                                  <w:p w14:paraId="1F64552D" w14:textId="77777777" w:rsidR="004C46ED" w:rsidRDefault="00256288">
                                    <w:r>
                                      <w:rPr>
                                        <w:rFonts w:ascii="Times New Roman" w:eastAsia="Times New Roman" w:hAnsi="Times New Roman" w:cs="Times New Roman"/>
                                      </w:rPr>
                                      <w:t xml:space="preserve">Código </w:t>
                                    </w:r>
                                  </w:p>
                                </w:txbxContent>
                              </wps:txbx>
                              <wps:bodyPr horzOverflow="overflow" vert="horz" lIns="0" tIns="0" rIns="0" bIns="0" rtlCol="0">
                                <a:noAutofit/>
                              </wps:bodyPr>
                            </wps:wsp>
                            <wps:wsp>
                              <wps:cNvPr id="26404" name="Rectangle 26404"/>
                              <wps:cNvSpPr/>
                              <wps:spPr>
                                <a:xfrm>
                                  <a:off x="5067760" y="438911"/>
                                  <a:ext cx="543425" cy="170262"/>
                                </a:xfrm>
                                <a:prstGeom prst="rect">
                                  <a:avLst/>
                                </a:prstGeom>
                                <a:ln>
                                  <a:noFill/>
                                </a:ln>
                              </wps:spPr>
                              <wps:txbx>
                                <w:txbxContent>
                                  <w:p w14:paraId="79420689" w14:textId="77777777" w:rsidR="004C46ED" w:rsidRDefault="00256288">
                                    <w:r>
                                      <w:rPr>
                                        <w:rFonts w:ascii="Times New Roman" w:eastAsia="Times New Roman" w:hAnsi="Times New Roman" w:cs="Times New Roman"/>
                                      </w:rPr>
                                      <w:t xml:space="preserve">Postal: </w:t>
                                    </w:r>
                                  </w:p>
                                </w:txbxContent>
                              </wps:txbx>
                              <wps:bodyPr horzOverflow="overflow" vert="horz" lIns="0" tIns="0" rIns="0" bIns="0" rtlCol="0">
                                <a:noAutofit/>
                              </wps:bodyPr>
                            </wps:wsp>
                            <wps:wsp>
                              <wps:cNvPr id="26405" name="Rectangle 26405"/>
                              <wps:cNvSpPr/>
                              <wps:spPr>
                                <a:xfrm>
                                  <a:off x="5476351" y="445007"/>
                                  <a:ext cx="510986" cy="178369"/>
                                </a:xfrm>
                                <a:prstGeom prst="rect">
                                  <a:avLst/>
                                </a:prstGeom>
                                <a:ln>
                                  <a:noFill/>
                                </a:ln>
                              </wps:spPr>
                              <wps:txbx>
                                <w:txbxContent>
                                  <w:p w14:paraId="5B1CA0E5" w14:textId="77777777" w:rsidR="004C46ED" w:rsidRDefault="00256288">
                                    <w:r>
                                      <w:rPr>
                                        <w:rFonts w:ascii="Times New Roman" w:eastAsia="Times New Roman" w:hAnsi="Times New Roman" w:cs="Times New Roman"/>
                                        <w:sz w:val="20"/>
                                      </w:rPr>
                                      <w:t xml:space="preserve">01013. </w:t>
                                    </w:r>
                                  </w:p>
                                </w:txbxContent>
                              </wps:txbx>
                              <wps:bodyPr horzOverflow="overflow" vert="horz" lIns="0" tIns="0" rIns="0" bIns="0" rtlCol="0">
                                <a:noAutofit/>
                              </wps:bodyPr>
                            </wps:wsp>
                            <wps:wsp>
                              <wps:cNvPr id="26406" name="Rectangle 26406"/>
                              <wps:cNvSpPr/>
                              <wps:spPr>
                                <a:xfrm>
                                  <a:off x="5860550" y="445007"/>
                                  <a:ext cx="405543" cy="178369"/>
                                </a:xfrm>
                                <a:prstGeom prst="rect">
                                  <a:avLst/>
                                </a:prstGeom>
                                <a:ln>
                                  <a:noFill/>
                                </a:ln>
                              </wps:spPr>
                              <wps:txbx>
                                <w:txbxContent>
                                  <w:p w14:paraId="06E746B0" w14:textId="77777777" w:rsidR="004C46ED" w:rsidRDefault="00256288">
                                    <w:r>
                                      <w:rPr>
                                        <w:rFonts w:ascii="Times New Roman" w:eastAsia="Times New Roman" w:hAnsi="Times New Roman" w:cs="Times New Roman"/>
                                        <w:sz w:val="20"/>
                                      </w:rPr>
                                      <w:t xml:space="preserve">PBX: </w:t>
                                    </w:r>
                                  </w:p>
                                </w:txbxContent>
                              </wps:txbx>
                              <wps:bodyPr horzOverflow="overflow" vert="horz" lIns="0" tIns="0" rIns="0" bIns="0" rtlCol="0">
                                <a:noAutofit/>
                              </wps:bodyPr>
                            </wps:wsp>
                            <wps:wsp>
                              <wps:cNvPr id="26407" name="Rectangle 26407"/>
                              <wps:cNvSpPr/>
                              <wps:spPr>
                                <a:xfrm>
                                  <a:off x="6165470" y="445007"/>
                                  <a:ext cx="413652" cy="178369"/>
                                </a:xfrm>
                                <a:prstGeom prst="rect">
                                  <a:avLst/>
                                </a:prstGeom>
                                <a:ln>
                                  <a:noFill/>
                                </a:ln>
                              </wps:spPr>
                              <wps:txbx>
                                <w:txbxContent>
                                  <w:p w14:paraId="26EC2DA2" w14:textId="77777777" w:rsidR="004C46ED" w:rsidRDefault="00256288">
                                    <w:r>
                                      <w:rPr>
                                        <w:rFonts w:ascii="Times New Roman" w:eastAsia="Times New Roman" w:hAnsi="Times New Roman" w:cs="Times New Roman"/>
                                        <w:sz w:val="20"/>
                                      </w:rPr>
                                      <w:t xml:space="preserve">(502) </w:t>
                                    </w:r>
                                  </w:p>
                                </w:txbxContent>
                              </wps:txbx>
                              <wps:bodyPr horzOverflow="overflow" vert="horz" lIns="0" tIns="0" rIns="0" bIns="0" rtlCol="0">
                                <a:noAutofit/>
                              </wps:bodyPr>
                            </wps:wsp>
                          </wpg:wgp>
                        </a:graphicData>
                      </a:graphic>
                    </wp:inline>
                  </w:drawing>
                </mc:Choice>
                <mc:Fallback xmlns:a="http://schemas.openxmlformats.org/drawingml/2006/main">
                  <w:pict>
                    <v:group id="Group 683615" style="width:589.671pt;height:45.5999pt;mso-position-horizontal-relative:char;mso-position-vertical-relative:line" coordsize="74888,5791">
                      <v:shape id="Picture 737249" style="position:absolute;width:74888;height:5120;left:0;top:0;" filled="f">
                        <v:imagedata r:id="rId248"/>
                      </v:shape>
                      <v:rect id="Rectangle 26393" style="position:absolute;width:2189;height:1702;left:15794;top:4145;" filled="f" stroked="f">
                        <v:textbox inset="0,0,0,0">
                          <w:txbxContent>
                            <w:p>
                              <w:pPr>
                                <w:spacing w:before="0" w:after="160" w:line="259" w:lineRule="auto"/>
                              </w:pPr>
                              <w:r>
                                <w:rPr>
                                  <w:rFonts w:cs="Times New Roman" w:hAnsi="Times New Roman" w:eastAsia="Times New Roman" w:ascii="Times New Roman"/>
                                </w:rPr>
                                <w:t xml:space="preserve">de </w:t>
                              </w:r>
                            </w:p>
                          </w:txbxContent>
                        </v:textbox>
                      </v:rect>
                      <v:rect id="Rectangle 26394" style="position:absolute;width:6569;height:1783;left:17441;top:4145;" filled="f" stroked="f">
                        <v:textbox inset="0,0,0,0">
                          <w:txbxContent>
                            <w:p>
                              <w:pPr>
                                <w:spacing w:before="0" w:after="160" w:line="259" w:lineRule="auto"/>
                              </w:pPr>
                              <w:r>
                                <w:rPr>
                                  <w:rFonts w:cs="Times New Roman" w:hAnsi="Times New Roman" w:eastAsia="Times New Roman" w:ascii="Times New Roman"/>
                                </w:rPr>
                                <w:t xml:space="preserve">Cuentas </w:t>
                              </w:r>
                            </w:p>
                          </w:txbxContent>
                        </v:textbox>
                      </v:rect>
                      <v:rect id="Rectangle 26395" style="position:absolute;width:729;height:1783;left:22381;top:4145;" filled="f" stroked="f">
                        <v:textbox inset="0,0,0,0">
                          <w:txbxContent>
                            <w:p>
                              <w:pPr>
                                <w:spacing w:before="0" w:after="160" w:line="259" w:lineRule="auto"/>
                              </w:pPr>
                              <w:r>
                                <w:rPr>
                                  <w:rFonts w:cs="Times New Roman" w:hAnsi="Times New Roman" w:eastAsia="Times New Roman" w:ascii="Times New Roman"/>
                                  <w:sz w:val="8"/>
                                </w:rPr>
                                <w:t xml:space="preserve">1 </w:t>
                              </w:r>
                            </w:p>
                          </w:txbxContent>
                        </v:textbox>
                      </v:rect>
                      <v:rect id="Rectangle 26396" style="position:absolute;width:2514;height:1702;left:22929;top:4206;" filled="f" stroked="f">
                        <v:textbox inset="0,0,0,0">
                          <w:txbxContent>
                            <w:p>
                              <w:pPr>
                                <w:spacing w:before="0" w:after="160" w:line="259" w:lineRule="auto"/>
                              </w:pPr>
                              <w:r>
                                <w:rPr>
                                  <w:rFonts w:cs="Times New Roman" w:hAnsi="Times New Roman" w:eastAsia="Times New Roman" w:ascii="Times New Roman"/>
                                </w:rPr>
                                <w:t xml:space="preserve">7a. </w:t>
                              </w:r>
                            </w:p>
                          </w:txbxContent>
                        </v:textbox>
                      </v:rect>
                      <v:rect id="Rectangle 26397" style="position:absolute;width:6488;height:1783;left:24820;top:4206;" filled="f" stroked="f">
                        <v:textbox inset="0,0,0,0">
                          <w:txbxContent>
                            <w:p>
                              <w:pPr>
                                <w:spacing w:before="0" w:after="160" w:line="259" w:lineRule="auto"/>
                              </w:pPr>
                              <w:r>
                                <w:rPr>
                                  <w:rFonts w:cs="Times New Roman" w:hAnsi="Times New Roman" w:eastAsia="Times New Roman" w:ascii="Times New Roman"/>
                                </w:rPr>
                                <w:t xml:space="preserve">Avenida </w:t>
                              </w:r>
                            </w:p>
                          </w:txbxContent>
                        </v:textbox>
                      </v:rect>
                      <v:rect id="Rectangle 26398" style="position:absolute;width:3487;height:1783;left:29699;top:4267;" filled="f" stroked="f">
                        <v:textbox inset="0,0,0,0">
                          <w:txbxContent>
                            <w:p>
                              <w:pPr>
                                <w:spacing w:before="0" w:after="160" w:line="259" w:lineRule="auto"/>
                              </w:pPr>
                              <w:r>
                                <w:rPr>
                                  <w:rFonts w:cs="Times New Roman" w:hAnsi="Times New Roman" w:eastAsia="Times New Roman" w:ascii="Times New Roman"/>
                                  <w:sz w:val="20"/>
                                </w:rPr>
                                <w:t xml:space="preserve">7-32 </w:t>
                              </w:r>
                            </w:p>
                          </w:txbxContent>
                        </v:textbox>
                      </v:rect>
                      <v:rect id="Rectangle 26399" style="position:absolute;width:4055;height:1702;left:32321;top:4267;" filled="f" stroked="f">
                        <v:textbox inset="0,0,0,0">
                          <w:txbxContent>
                            <w:p>
                              <w:pPr>
                                <w:spacing w:before="0" w:after="160" w:line="259" w:lineRule="auto"/>
                              </w:pPr>
                              <w:r>
                                <w:rPr>
                                  <w:rFonts w:cs="Times New Roman" w:hAnsi="Times New Roman" w:eastAsia="Times New Roman" w:ascii="Times New Roman"/>
                                </w:rPr>
                                <w:t xml:space="preserve">zona </w:t>
                              </w:r>
                            </w:p>
                          </w:txbxContent>
                        </v:textbox>
                      </v:rect>
                      <v:rect id="Rectangle 26400" style="position:absolute;width:2514;height:1702;left:35370;top:4267;" filled="f" stroked="f">
                        <v:textbox inset="0,0,0,0">
                          <w:txbxContent>
                            <w:p>
                              <w:pPr>
                                <w:spacing w:before="0" w:after="160" w:line="259" w:lineRule="auto"/>
                              </w:pPr>
                              <w:r>
                                <w:rPr>
                                  <w:rFonts w:cs="Times New Roman" w:hAnsi="Times New Roman" w:eastAsia="Times New Roman" w:ascii="Times New Roman"/>
                                </w:rPr>
                                <w:t xml:space="preserve">13, </w:t>
                              </w:r>
                            </w:p>
                          </w:txbxContent>
                        </v:textbox>
                      </v:rect>
                      <v:rect id="Rectangle 26401" style="position:absolute;width:8516;height:1702;left:37261;top:4328;" filled="f" stroked="f">
                        <v:textbox inset="0,0,0,0">
                          <w:txbxContent>
                            <w:p>
                              <w:pPr>
                                <w:spacing w:before="0" w:after="160" w:line="259" w:lineRule="auto"/>
                              </w:pPr>
                              <w:r>
                                <w:rPr>
                                  <w:rFonts w:cs="Times New Roman" w:hAnsi="Times New Roman" w:eastAsia="Times New Roman" w:ascii="Times New Roman"/>
                                </w:rPr>
                                <w:t xml:space="preserve">Guatemala </w:t>
                              </w:r>
                            </w:p>
                          </w:txbxContent>
                        </v:textbox>
                      </v:rect>
                      <v:rect id="Rectangle 26402" style="position:absolute;width:3730;height:1783;left:43664;top:4328;" filled="f" stroked="f">
                        <v:textbox inset="0,0,0,0">
                          <w:txbxContent>
                            <w:p>
                              <w:pPr>
                                <w:spacing w:before="0" w:after="160" w:line="259" w:lineRule="auto"/>
                              </w:pPr>
                              <w:r>
                                <w:rPr>
                                  <w:rFonts w:cs="Times New Roman" w:hAnsi="Times New Roman" w:eastAsia="Times New Roman" w:ascii="Times New Roman"/>
                                  <w:sz w:val="20"/>
                                </w:rPr>
                                <w:t xml:space="preserve">C.A. </w:t>
                              </w:r>
                            </w:p>
                          </w:txbxContent>
                        </v:textbox>
                      </v:rect>
                      <v:rect id="Rectangle 26403" style="position:absolute;width:5596;height:1783;left:46469;top:4328;" filled="f" stroked="f">
                        <v:textbox inset="0,0,0,0">
                          <w:txbxContent>
                            <w:p>
                              <w:pPr>
                                <w:spacing w:before="0" w:after="160" w:line="259" w:lineRule="auto"/>
                              </w:pPr>
                              <w:r>
                                <w:rPr>
                                  <w:rFonts w:cs="Times New Roman" w:hAnsi="Times New Roman" w:eastAsia="Times New Roman" w:ascii="Times New Roman"/>
                                </w:rPr>
                                <w:t xml:space="preserve">Código </w:t>
                              </w:r>
                            </w:p>
                          </w:txbxContent>
                        </v:textbox>
                      </v:rect>
                      <v:rect id="Rectangle 26404" style="position:absolute;width:5434;height:1702;left:50677;top:4389;" filled="f" stroked="f">
                        <v:textbox inset="0,0,0,0">
                          <w:txbxContent>
                            <w:p>
                              <w:pPr>
                                <w:spacing w:before="0" w:after="160" w:line="259" w:lineRule="auto"/>
                              </w:pPr>
                              <w:r>
                                <w:rPr>
                                  <w:rFonts w:cs="Times New Roman" w:hAnsi="Times New Roman" w:eastAsia="Times New Roman" w:ascii="Times New Roman"/>
                                </w:rPr>
                                <w:t xml:space="preserve">Postal: </w:t>
                              </w:r>
                            </w:p>
                          </w:txbxContent>
                        </v:textbox>
                      </v:rect>
                      <v:rect id="Rectangle 26405" style="position:absolute;width:5109;height:1783;left:54763;top:4450;" filled="f" stroked="f">
                        <v:textbox inset="0,0,0,0">
                          <w:txbxContent>
                            <w:p>
                              <w:pPr>
                                <w:spacing w:before="0" w:after="160" w:line="259" w:lineRule="auto"/>
                              </w:pPr>
                              <w:r>
                                <w:rPr>
                                  <w:rFonts w:cs="Times New Roman" w:hAnsi="Times New Roman" w:eastAsia="Times New Roman" w:ascii="Times New Roman"/>
                                  <w:sz w:val="20"/>
                                </w:rPr>
                                <w:t xml:space="preserve">01013. </w:t>
                              </w:r>
                            </w:p>
                          </w:txbxContent>
                        </v:textbox>
                      </v:rect>
                      <v:rect id="Rectangle 26406" style="position:absolute;width:4055;height:1783;left:58605;top:4450;" filled="f" stroked="f">
                        <v:textbox inset="0,0,0,0">
                          <w:txbxContent>
                            <w:p>
                              <w:pPr>
                                <w:spacing w:before="0" w:after="160" w:line="259" w:lineRule="auto"/>
                              </w:pPr>
                              <w:r>
                                <w:rPr>
                                  <w:rFonts w:cs="Times New Roman" w:hAnsi="Times New Roman" w:eastAsia="Times New Roman" w:ascii="Times New Roman"/>
                                  <w:sz w:val="20"/>
                                </w:rPr>
                                <w:t xml:space="preserve">PBX: </w:t>
                              </w:r>
                            </w:p>
                          </w:txbxContent>
                        </v:textbox>
                      </v:rect>
                      <v:rect id="Rectangle 26407" style="position:absolute;width:4136;height:1783;left:61654;top:4450;" filled="f" stroked="f">
                        <v:textbox inset="0,0,0,0">
                          <w:txbxContent>
                            <w:p>
                              <w:pPr>
                                <w:spacing w:before="0" w:after="160" w:line="259" w:lineRule="auto"/>
                              </w:pPr>
                              <w:r>
                                <w:rPr>
                                  <w:rFonts w:cs="Times New Roman" w:hAnsi="Times New Roman" w:eastAsia="Times New Roman" w:ascii="Times New Roman"/>
                                  <w:sz w:val="20"/>
                                </w:rPr>
                                <w:t xml:space="preserve">(502) </w:t>
                              </w:r>
                            </w:p>
                          </w:txbxContent>
                        </v:textbox>
                      </v:rect>
                    </v:group>
                  </w:pict>
                </mc:Fallback>
              </mc:AlternateContent>
            </w:r>
          </w:p>
        </w:tc>
      </w:tr>
    </w:tbl>
    <w:p w14:paraId="3BE1648D" w14:textId="77777777" w:rsidR="004C46ED" w:rsidRDefault="00256288">
      <w:pPr>
        <w:spacing w:after="168"/>
        <w:ind w:left="10" w:hanging="10"/>
        <w:jc w:val="right"/>
      </w:pPr>
      <w:r>
        <w:rPr>
          <w:rFonts w:ascii="Times New Roman" w:eastAsia="Times New Roman" w:hAnsi="Times New Roman" w:cs="Times New Roman"/>
          <w:sz w:val="20"/>
        </w:rPr>
        <w:t>2417-8700.</w:t>
      </w:r>
    </w:p>
    <w:p w14:paraId="50DB5C66" w14:textId="77777777" w:rsidR="004C46ED" w:rsidRDefault="00256288">
      <w:pPr>
        <w:spacing w:after="0"/>
        <w:ind w:left="9834"/>
      </w:pPr>
      <w:r>
        <w:rPr>
          <w:noProof/>
        </w:rPr>
        <w:drawing>
          <wp:inline distT="0" distB="0" distL="0" distR="0" wp14:anchorId="790B7A90" wp14:editId="4869E1A5">
            <wp:extent cx="91476" cy="103632"/>
            <wp:effectExtent l="0" t="0" r="0" b="0"/>
            <wp:docPr id="737250" name="Picture 737250"/>
            <wp:cNvGraphicFramePr/>
            <a:graphic xmlns:a="http://schemas.openxmlformats.org/drawingml/2006/main">
              <a:graphicData uri="http://schemas.openxmlformats.org/drawingml/2006/picture">
                <pic:pic xmlns:pic="http://schemas.openxmlformats.org/drawingml/2006/picture">
                  <pic:nvPicPr>
                    <pic:cNvPr id="737250" name="Picture 737250"/>
                    <pic:cNvPicPr/>
                  </pic:nvPicPr>
                  <pic:blipFill>
                    <a:blip r:embed="rId249"/>
                    <a:stretch>
                      <a:fillRect/>
                    </a:stretch>
                  </pic:blipFill>
                  <pic:spPr>
                    <a:xfrm>
                      <a:off x="0" y="0"/>
                      <a:ext cx="91476" cy="103632"/>
                    </a:xfrm>
                    <a:prstGeom prst="rect">
                      <a:avLst/>
                    </a:prstGeom>
                  </pic:spPr>
                </pic:pic>
              </a:graphicData>
            </a:graphic>
          </wp:inline>
        </w:drawing>
      </w:r>
    </w:p>
    <w:p w14:paraId="0A749378" w14:textId="77777777" w:rsidR="004C46ED" w:rsidRDefault="00256288">
      <w:pPr>
        <w:spacing w:after="172" w:line="254" w:lineRule="auto"/>
        <w:ind w:left="14" w:right="744" w:firstLine="8432"/>
        <w:jc w:val="both"/>
      </w:pPr>
      <w:r>
        <w:rPr>
          <w:rFonts w:ascii="Times New Roman" w:eastAsia="Times New Roman" w:hAnsi="Times New Roman" w:cs="Times New Roman"/>
          <w:sz w:val="28"/>
        </w:rPr>
        <w:t xml:space="preserve">gobernanza </w:t>
      </w:r>
      <w:proofErr w:type="spellStart"/>
      <w:r>
        <w:rPr>
          <w:rFonts w:ascii="Times New Roman" w:eastAsia="Times New Roman" w:hAnsi="Times New Roman" w:cs="Times New Roman"/>
          <w:sz w:val="28"/>
        </w:rPr>
        <w:t>copasrruyen</w:t>
      </w:r>
      <w:proofErr w:type="spellEnd"/>
      <w:r>
        <w:rPr>
          <w:rFonts w:ascii="Times New Roman" w:eastAsia="Times New Roman" w:hAnsi="Times New Roman" w:cs="Times New Roman"/>
          <w:sz w:val="28"/>
        </w:rPr>
        <w:t xml:space="preserve"> las brechas de género?; 2.3 </w:t>
      </w:r>
      <w:proofErr w:type="gramStart"/>
      <w:r>
        <w:rPr>
          <w:rFonts w:ascii="Times New Roman" w:eastAsia="Times New Roman" w:hAnsi="Times New Roman" w:cs="Times New Roman"/>
          <w:sz w:val="28"/>
        </w:rPr>
        <w:t xml:space="preserve">¿Se establecieron estrategias de financiación que 1 </w:t>
      </w:r>
      <w:r>
        <w:rPr>
          <w:rFonts w:ascii="Times New Roman" w:eastAsia="Times New Roman" w:hAnsi="Times New Roman" w:cs="Times New Roman"/>
          <w:sz w:val="28"/>
        </w:rPr>
        <w:t>permiten asegurar el cumplimiento de las metas ODS 1.</w:t>
      </w:r>
      <w:proofErr w:type="gramEnd"/>
      <w:r>
        <w:rPr>
          <w:rFonts w:ascii="Times New Roman" w:eastAsia="Times New Roman" w:hAnsi="Times New Roman" w:cs="Times New Roman"/>
          <w:sz w:val="28"/>
        </w:rPr>
        <w:t>2 y 1.3, a mediano y largo plazo, teniendo en cuenta el impacto de la pandemia de COVID-19? ¿Se tuvieron 1 en consideración las brechas de género?</w:t>
      </w:r>
    </w:p>
    <w:p w14:paraId="354A10FA" w14:textId="77777777" w:rsidR="004C46ED" w:rsidRDefault="00256288">
      <w:pPr>
        <w:pStyle w:val="Ttulo3"/>
        <w:spacing w:after="240"/>
        <w:ind w:left="1393"/>
        <w:jc w:val="left"/>
      </w:pPr>
      <w:r>
        <w:t>MINISTERIO DE EDUCACION</w:t>
      </w:r>
    </w:p>
    <w:p w14:paraId="757A0B01" w14:textId="77777777" w:rsidR="004C46ED" w:rsidRDefault="00256288">
      <w:pPr>
        <w:spacing w:after="287" w:line="322" w:lineRule="auto"/>
        <w:ind w:left="14" w:right="744"/>
        <w:jc w:val="both"/>
      </w:pPr>
      <w:r>
        <w:rPr>
          <w:rFonts w:ascii="Times New Roman" w:eastAsia="Times New Roman" w:hAnsi="Times New Roman" w:cs="Times New Roman"/>
          <w:sz w:val="28"/>
        </w:rPr>
        <w:t xml:space="preserve">1 </w:t>
      </w:r>
      <w:proofErr w:type="gramStart"/>
      <w:r>
        <w:rPr>
          <w:rFonts w:ascii="Times New Roman" w:eastAsia="Times New Roman" w:hAnsi="Times New Roman" w:cs="Times New Roman"/>
          <w:sz w:val="28"/>
        </w:rPr>
        <w:t>¿Ha sido eficaz la Implementac</w:t>
      </w:r>
      <w:r>
        <w:rPr>
          <w:rFonts w:ascii="Times New Roman" w:eastAsia="Times New Roman" w:hAnsi="Times New Roman" w:cs="Times New Roman"/>
          <w:sz w:val="28"/>
        </w:rPr>
        <w:t>ión de las metas ODS 1.</w:t>
      </w:r>
      <w:proofErr w:type="gramEnd"/>
      <w:r>
        <w:rPr>
          <w:rFonts w:ascii="Times New Roman" w:eastAsia="Times New Roman" w:hAnsi="Times New Roman" w:cs="Times New Roman"/>
          <w:sz w:val="28"/>
        </w:rPr>
        <w:t>2 y 1-3 en el contexto de la pandemia de COVID-19, con énfasis en las principales acciones desarrolladas 1 para el logro de las metas, la mitigación del impacto de la pandemia y la disminución de las brechas de género, durante el per</w:t>
      </w:r>
      <w:r>
        <w:rPr>
          <w:rFonts w:ascii="Times New Roman" w:eastAsia="Times New Roman" w:hAnsi="Times New Roman" w:cs="Times New Roman"/>
          <w:sz w:val="28"/>
        </w:rPr>
        <w:t>íodo comprendido del 01 de enero de 2020 al 31 de diciembre de 2021?</w:t>
      </w:r>
    </w:p>
    <w:p w14:paraId="66050A71" w14:textId="77777777" w:rsidR="004C46ED" w:rsidRDefault="00256288">
      <w:pPr>
        <w:tabs>
          <w:tab w:val="center" w:pos="5834"/>
        </w:tabs>
        <w:spacing w:after="5" w:line="254" w:lineRule="auto"/>
      </w:pPr>
      <w:r>
        <w:rPr>
          <w:rFonts w:ascii="Times New Roman" w:eastAsia="Times New Roman" w:hAnsi="Times New Roman" w:cs="Times New Roman"/>
          <w:sz w:val="28"/>
        </w:rPr>
        <w:lastRenderedPageBreak/>
        <w:t>1</w:t>
      </w:r>
      <w:r>
        <w:rPr>
          <w:rFonts w:ascii="Times New Roman" w:eastAsia="Times New Roman" w:hAnsi="Times New Roman" w:cs="Times New Roman"/>
          <w:sz w:val="28"/>
        </w:rPr>
        <w:tab/>
        <w:t>3. ¿Los organismos responsables de las metas implementaron acciones</w:t>
      </w:r>
    </w:p>
    <w:p w14:paraId="6A6E6C3C" w14:textId="77777777" w:rsidR="004C46ED" w:rsidRDefault="00256288">
      <w:pPr>
        <w:spacing w:after="251" w:line="254" w:lineRule="auto"/>
        <w:ind w:left="14" w:right="744" w:firstLine="1364"/>
        <w:jc w:val="both"/>
      </w:pPr>
      <w:r>
        <w:rPr>
          <w:rFonts w:ascii="Times New Roman" w:eastAsia="Times New Roman" w:hAnsi="Times New Roman" w:cs="Times New Roman"/>
          <w:sz w:val="28"/>
        </w:rPr>
        <w:t>(estrategias, políticas, planes y programas) tanto para alcanzar las metas ODS 1.2 1 y I .3 como para mitigar el impacto de la pandemia de COVID-19? ¿Estas acciones están orientadas a la disminución de las brechas de género?; 3.1 ¿Los presupuestos de las p</w:t>
      </w:r>
      <w:r>
        <w:rPr>
          <w:rFonts w:ascii="Times New Roman" w:eastAsia="Times New Roman" w:hAnsi="Times New Roman" w:cs="Times New Roman"/>
          <w:sz w:val="28"/>
        </w:rPr>
        <w:t>rincipales acciones destinadas al logro de las metas ODS</w:t>
      </w:r>
    </w:p>
    <w:p w14:paraId="293B3C2C" w14:textId="77777777" w:rsidR="004C46ED" w:rsidRDefault="00256288">
      <w:pPr>
        <w:tabs>
          <w:tab w:val="center" w:pos="5829"/>
        </w:tabs>
        <w:spacing w:after="5" w:line="254" w:lineRule="auto"/>
      </w:pPr>
      <w:r>
        <w:rPr>
          <w:rFonts w:ascii="Times New Roman" w:eastAsia="Times New Roman" w:hAnsi="Times New Roman" w:cs="Times New Roman"/>
          <w:sz w:val="28"/>
        </w:rPr>
        <w:t>1</w:t>
      </w:r>
      <w:r>
        <w:rPr>
          <w:rFonts w:ascii="Times New Roman" w:eastAsia="Times New Roman" w:hAnsi="Times New Roman" w:cs="Times New Roman"/>
          <w:sz w:val="28"/>
        </w:rPr>
        <w:tab/>
        <w:t>1 y 1.3 fueron readecuados para mitigar el impacto de la pandemia de COVID-</w:t>
      </w:r>
    </w:p>
    <w:p w14:paraId="60803FEB" w14:textId="77777777" w:rsidR="004C46ED" w:rsidRDefault="00256288">
      <w:pPr>
        <w:spacing w:after="146" w:line="254" w:lineRule="auto"/>
        <w:ind w:left="1393" w:right="744"/>
        <w:jc w:val="both"/>
      </w:pPr>
      <w:r>
        <w:rPr>
          <w:rFonts w:ascii="Times New Roman" w:eastAsia="Times New Roman" w:hAnsi="Times New Roman" w:cs="Times New Roman"/>
          <w:sz w:val="28"/>
        </w:rPr>
        <w:t>19, teniendo en consideración una perspectiva transversal de género?; 3.2</w:t>
      </w:r>
    </w:p>
    <w:p w14:paraId="332115B4" w14:textId="77777777" w:rsidR="004C46ED" w:rsidRDefault="00256288">
      <w:pPr>
        <w:spacing w:after="83" w:line="254" w:lineRule="auto"/>
        <w:ind w:left="14" w:right="744"/>
        <w:jc w:val="both"/>
      </w:pPr>
      <w:r>
        <w:rPr>
          <w:rFonts w:ascii="Times New Roman" w:eastAsia="Times New Roman" w:hAnsi="Times New Roman" w:cs="Times New Roman"/>
          <w:sz w:val="28"/>
        </w:rPr>
        <w:t xml:space="preserve">1 </w:t>
      </w:r>
      <w:proofErr w:type="gramStart"/>
      <w:r>
        <w:rPr>
          <w:rFonts w:ascii="Times New Roman" w:eastAsia="Times New Roman" w:hAnsi="Times New Roman" w:cs="Times New Roman"/>
          <w:sz w:val="28"/>
        </w:rPr>
        <w:t xml:space="preserve">¿Existen mecanismos de monitoreo, evaluación </w:t>
      </w:r>
      <w:r>
        <w:rPr>
          <w:rFonts w:ascii="Times New Roman" w:eastAsia="Times New Roman" w:hAnsi="Times New Roman" w:cs="Times New Roman"/>
          <w:sz w:val="28"/>
        </w:rPr>
        <w:t>y seguimiento eficaces de las principales acciones llevadas a cabo tanto para lograr las metas ODS 1.</w:t>
      </w:r>
      <w:proofErr w:type="gramEnd"/>
      <w:r>
        <w:rPr>
          <w:rFonts w:ascii="Times New Roman" w:eastAsia="Times New Roman" w:hAnsi="Times New Roman" w:cs="Times New Roman"/>
          <w:sz w:val="28"/>
        </w:rPr>
        <w:t>2 y 1 como para mitigar el impacto de la pandemia de COVID-19, que incorporen una 1 perspectiva de género?; 3.3.¿Los organismos responsables de las metas i</w:t>
      </w:r>
      <w:r>
        <w:rPr>
          <w:rFonts w:ascii="Times New Roman" w:eastAsia="Times New Roman" w:hAnsi="Times New Roman" w:cs="Times New Roman"/>
          <w:sz w:val="28"/>
        </w:rPr>
        <w:t xml:space="preserve">mplementaron acciones (estrategias, políticas, planes y programas) </w:t>
      </w:r>
      <w:proofErr w:type="spellStart"/>
      <w:r>
        <w:rPr>
          <w:rFonts w:ascii="Times New Roman" w:eastAsia="Times New Roman" w:hAnsi="Times New Roman" w:cs="Times New Roman"/>
          <w:sz w:val="28"/>
        </w:rPr>
        <w:t>inclusivastanto</w:t>
      </w:r>
      <w:proofErr w:type="spellEnd"/>
      <w:r>
        <w:rPr>
          <w:rFonts w:ascii="Times New Roman" w:eastAsia="Times New Roman" w:hAnsi="Times New Roman" w:cs="Times New Roman"/>
          <w:sz w:val="28"/>
        </w:rPr>
        <w:t xml:space="preserve"> 1 para lograr las metas ODS 1.2 y 1.3 como para mitigar el impacto de la pandemia de COVID-19?; 3.3.3. ¿Se tuvieron en cuenta las brechas de género en la planificación e imp</w:t>
      </w:r>
      <w:r>
        <w:rPr>
          <w:rFonts w:ascii="Times New Roman" w:eastAsia="Times New Roman" w:hAnsi="Times New Roman" w:cs="Times New Roman"/>
          <w:sz w:val="28"/>
        </w:rPr>
        <w:t>lementación de acciones?</w:t>
      </w:r>
    </w:p>
    <w:p w14:paraId="174A737C" w14:textId="77777777" w:rsidR="004C46ED" w:rsidRDefault="00256288">
      <w:pPr>
        <w:spacing w:after="3"/>
        <w:ind w:left="62" w:hanging="10"/>
      </w:pPr>
      <w:r>
        <w:rPr>
          <w:rFonts w:ascii="Times New Roman" w:eastAsia="Times New Roman" w:hAnsi="Times New Roman" w:cs="Times New Roman"/>
          <w:sz w:val="74"/>
        </w:rPr>
        <w:t>1</w:t>
      </w:r>
    </w:p>
    <w:p w14:paraId="1E3D0E67" w14:textId="77777777" w:rsidR="004C46ED" w:rsidRDefault="00256288">
      <w:pPr>
        <w:spacing w:after="0"/>
        <w:ind w:left="1368" w:hanging="10"/>
      </w:pPr>
      <w:r>
        <w:rPr>
          <w:rFonts w:ascii="Times New Roman" w:eastAsia="Times New Roman" w:hAnsi="Times New Roman" w:cs="Times New Roman"/>
          <w:sz w:val="32"/>
        </w:rPr>
        <w:t>MINISTERIO DE SALUD PUBLICA Y ASISTENCIA SOCIAL</w:t>
      </w:r>
    </w:p>
    <w:p w14:paraId="275E3B4B" w14:textId="77777777" w:rsidR="004C46ED" w:rsidRDefault="00256288">
      <w:pPr>
        <w:spacing w:after="664" w:line="254" w:lineRule="auto"/>
        <w:ind w:left="14" w:right="744" w:firstLine="1345"/>
        <w:jc w:val="both"/>
      </w:pPr>
      <w:proofErr w:type="gramStart"/>
      <w:r>
        <w:rPr>
          <w:rFonts w:ascii="Times New Roman" w:eastAsia="Times New Roman" w:hAnsi="Times New Roman" w:cs="Times New Roman"/>
          <w:sz w:val="28"/>
        </w:rPr>
        <w:t>¿Ha sido eficaz la Implementación de las metas ODS 1.</w:t>
      </w:r>
      <w:proofErr w:type="gramEnd"/>
      <w:r>
        <w:rPr>
          <w:rFonts w:ascii="Times New Roman" w:eastAsia="Times New Roman" w:hAnsi="Times New Roman" w:cs="Times New Roman"/>
          <w:sz w:val="28"/>
        </w:rPr>
        <w:t xml:space="preserve">2 y 1.3 en el contexto de la 1 pandemia de COVID-19, con énfasis en las principales acciones desarrolladas para el logro de las </w:t>
      </w:r>
      <w:r>
        <w:rPr>
          <w:rFonts w:ascii="Times New Roman" w:eastAsia="Times New Roman" w:hAnsi="Times New Roman" w:cs="Times New Roman"/>
          <w:sz w:val="28"/>
        </w:rPr>
        <w:t>metas, la mitigación del impacto de la pandemia y la disminución 1 de las brechas de género, durante el período comprendido del 01 de enero de 2020 al 31 de diciembre de 2021?</w:t>
      </w:r>
    </w:p>
    <w:p w14:paraId="651576B9" w14:textId="77777777" w:rsidR="004C46ED" w:rsidRDefault="00256288">
      <w:pPr>
        <w:tabs>
          <w:tab w:val="center" w:pos="5796"/>
        </w:tabs>
        <w:spacing w:after="5" w:line="254" w:lineRule="auto"/>
      </w:pPr>
      <w:r>
        <w:rPr>
          <w:rFonts w:ascii="Times New Roman" w:eastAsia="Times New Roman" w:hAnsi="Times New Roman" w:cs="Times New Roman"/>
          <w:sz w:val="28"/>
        </w:rPr>
        <w:t>1</w:t>
      </w:r>
      <w:r>
        <w:rPr>
          <w:rFonts w:ascii="Times New Roman" w:eastAsia="Times New Roman" w:hAnsi="Times New Roman" w:cs="Times New Roman"/>
          <w:sz w:val="28"/>
        </w:rPr>
        <w:tab/>
        <w:t>3. ¿Los organismos responsables de las metas implementaron acciones</w:t>
      </w:r>
    </w:p>
    <w:p w14:paraId="0378862E" w14:textId="77777777" w:rsidR="004C46ED" w:rsidRDefault="00256288">
      <w:pPr>
        <w:spacing w:after="0"/>
        <w:ind w:left="10" w:right="773" w:hanging="10"/>
        <w:jc w:val="right"/>
      </w:pPr>
      <w:r>
        <w:rPr>
          <w:rFonts w:ascii="Times New Roman" w:eastAsia="Times New Roman" w:hAnsi="Times New Roman" w:cs="Times New Roman"/>
          <w:sz w:val="28"/>
        </w:rPr>
        <w:t>(estrategi</w:t>
      </w:r>
      <w:r>
        <w:rPr>
          <w:rFonts w:ascii="Times New Roman" w:eastAsia="Times New Roman" w:hAnsi="Times New Roman" w:cs="Times New Roman"/>
          <w:sz w:val="28"/>
        </w:rPr>
        <w:t>as, políticas, planes y programas) tanto para alcanzar las metas ODS I .2</w:t>
      </w:r>
    </w:p>
    <w:p w14:paraId="41C04690" w14:textId="77777777" w:rsidR="004C46ED" w:rsidRDefault="00256288">
      <w:pPr>
        <w:numPr>
          <w:ilvl w:val="0"/>
          <w:numId w:val="1"/>
        </w:numPr>
        <w:spacing w:after="5" w:line="254" w:lineRule="auto"/>
        <w:ind w:right="744" w:hanging="1335"/>
        <w:jc w:val="both"/>
      </w:pPr>
      <w:r>
        <w:rPr>
          <w:rFonts w:ascii="Times New Roman" w:eastAsia="Times New Roman" w:hAnsi="Times New Roman" w:cs="Times New Roman"/>
          <w:sz w:val="28"/>
        </w:rPr>
        <w:t>y I .3 como para mitigar el impacto de la pandemia de COVID-19? ¿Estas acciones</w:t>
      </w:r>
    </w:p>
    <w:tbl>
      <w:tblPr>
        <w:tblStyle w:val="TableGrid"/>
        <w:tblW w:w="9796" w:type="dxa"/>
        <w:tblInd w:w="1946" w:type="dxa"/>
        <w:tblCellMar>
          <w:top w:w="0" w:type="dxa"/>
          <w:left w:w="0" w:type="dxa"/>
          <w:bottom w:w="0" w:type="dxa"/>
          <w:right w:w="41" w:type="dxa"/>
        </w:tblCellMar>
        <w:tblLook w:val="04A0" w:firstRow="1" w:lastRow="0" w:firstColumn="1" w:lastColumn="0" w:noHBand="0" w:noVBand="1"/>
      </w:tblPr>
      <w:tblGrid>
        <w:gridCol w:w="342"/>
        <w:gridCol w:w="9454"/>
      </w:tblGrid>
      <w:tr w:rsidR="004C46ED" w14:paraId="7FD1AB8C" w14:textId="77777777">
        <w:trPr>
          <w:trHeight w:val="206"/>
        </w:trPr>
        <w:tc>
          <w:tcPr>
            <w:tcW w:w="342" w:type="dxa"/>
            <w:vMerge w:val="restart"/>
            <w:tcBorders>
              <w:top w:val="single" w:sz="2" w:space="0" w:color="000000"/>
              <w:left w:val="single" w:sz="2" w:space="0" w:color="000000"/>
              <w:bottom w:val="nil"/>
              <w:right w:val="single" w:sz="2" w:space="0" w:color="000000"/>
            </w:tcBorders>
          </w:tcPr>
          <w:p w14:paraId="085FD077" w14:textId="77777777" w:rsidR="004C46ED" w:rsidRDefault="00256288">
            <w:pPr>
              <w:spacing w:after="0"/>
              <w:jc w:val="right"/>
            </w:pPr>
            <w:r>
              <w:rPr>
                <w:rFonts w:ascii="Times New Roman" w:eastAsia="Times New Roman" w:hAnsi="Times New Roman" w:cs="Times New Roman"/>
                <w:sz w:val="30"/>
              </w:rPr>
              <w:t>III</w:t>
            </w:r>
          </w:p>
        </w:tc>
        <w:tc>
          <w:tcPr>
            <w:tcW w:w="9454" w:type="dxa"/>
            <w:tcBorders>
              <w:top w:val="single" w:sz="2" w:space="0" w:color="000000"/>
              <w:left w:val="single" w:sz="2" w:space="0" w:color="000000"/>
              <w:bottom w:val="single" w:sz="2" w:space="0" w:color="000000"/>
              <w:right w:val="single" w:sz="2" w:space="0" w:color="000000"/>
            </w:tcBorders>
          </w:tcPr>
          <w:p w14:paraId="5ECD2A03" w14:textId="77777777" w:rsidR="004C46ED" w:rsidRDefault="004C46ED"/>
        </w:tc>
      </w:tr>
      <w:tr w:rsidR="004C46ED" w14:paraId="6EF8A3B4" w14:textId="77777777">
        <w:trPr>
          <w:trHeight w:val="422"/>
        </w:trPr>
        <w:tc>
          <w:tcPr>
            <w:tcW w:w="0" w:type="auto"/>
            <w:vMerge/>
            <w:tcBorders>
              <w:top w:val="nil"/>
              <w:left w:val="single" w:sz="2" w:space="0" w:color="000000"/>
              <w:bottom w:val="nil"/>
              <w:right w:val="single" w:sz="2" w:space="0" w:color="000000"/>
            </w:tcBorders>
          </w:tcPr>
          <w:p w14:paraId="29AF20BB" w14:textId="77777777" w:rsidR="004C46ED" w:rsidRDefault="004C46ED"/>
        </w:tc>
        <w:tc>
          <w:tcPr>
            <w:tcW w:w="9454" w:type="dxa"/>
            <w:tcBorders>
              <w:top w:val="single" w:sz="2" w:space="0" w:color="000000"/>
              <w:left w:val="single" w:sz="2" w:space="0" w:color="000000"/>
              <w:bottom w:val="nil"/>
              <w:right w:val="nil"/>
            </w:tcBorders>
          </w:tcPr>
          <w:p w14:paraId="3E877DFA" w14:textId="77777777" w:rsidR="004C46ED" w:rsidRDefault="00256288">
            <w:pPr>
              <w:spacing w:after="0"/>
              <w:ind w:left="-2384"/>
            </w:pPr>
            <w:r>
              <w:rPr>
                <w:noProof/>
              </w:rPr>
              <mc:AlternateContent>
                <mc:Choice Requires="wpg">
                  <w:drawing>
                    <wp:inline distT="0" distB="0" distL="0" distR="0" wp14:anchorId="2102502F" wp14:editId="70CADB5C">
                      <wp:extent cx="7488814" cy="573026"/>
                      <wp:effectExtent l="0" t="0" r="0" b="0"/>
                      <wp:docPr id="683883" name="Group 683883"/>
                      <wp:cNvGraphicFramePr/>
                      <a:graphic xmlns:a="http://schemas.openxmlformats.org/drawingml/2006/main">
                        <a:graphicData uri="http://schemas.microsoft.com/office/word/2010/wordprocessingGroup">
                          <wpg:wgp>
                            <wpg:cNvGrpSpPr/>
                            <wpg:grpSpPr>
                              <a:xfrm>
                                <a:off x="0" y="0"/>
                                <a:ext cx="7488814" cy="573026"/>
                                <a:chOff x="0" y="0"/>
                                <a:chExt cx="7488814" cy="573026"/>
                              </a:xfrm>
                            </wpg:grpSpPr>
                            <pic:pic xmlns:pic="http://schemas.openxmlformats.org/drawingml/2006/picture">
                              <pic:nvPicPr>
                                <pic:cNvPr id="737252" name="Picture 737252"/>
                                <pic:cNvPicPr/>
                              </pic:nvPicPr>
                              <pic:blipFill>
                                <a:blip r:embed="rId250"/>
                                <a:stretch>
                                  <a:fillRect/>
                                </a:stretch>
                              </pic:blipFill>
                              <pic:spPr>
                                <a:xfrm>
                                  <a:off x="0" y="0"/>
                                  <a:ext cx="7488814" cy="512065"/>
                                </a:xfrm>
                                <a:prstGeom prst="rect">
                                  <a:avLst/>
                                </a:prstGeom>
                              </pic:spPr>
                            </pic:pic>
                            <wps:wsp>
                              <wps:cNvPr id="31330" name="Rectangle 31330"/>
                              <wps:cNvSpPr/>
                              <wps:spPr>
                                <a:xfrm>
                                  <a:off x="1585580" y="414529"/>
                                  <a:ext cx="218993" cy="178369"/>
                                </a:xfrm>
                                <a:prstGeom prst="rect">
                                  <a:avLst/>
                                </a:prstGeom>
                                <a:ln>
                                  <a:noFill/>
                                </a:ln>
                              </wps:spPr>
                              <wps:txbx>
                                <w:txbxContent>
                                  <w:p w14:paraId="77E465CD" w14:textId="77777777" w:rsidR="004C46ED" w:rsidRDefault="00256288">
                                    <w:r>
                                      <w:rPr>
                                        <w:rFonts w:ascii="Times New Roman" w:eastAsia="Times New Roman" w:hAnsi="Times New Roman" w:cs="Times New Roman"/>
                                      </w:rPr>
                                      <w:t xml:space="preserve">de </w:t>
                                    </w:r>
                                  </w:p>
                                </w:txbxContent>
                              </wps:txbx>
                              <wps:bodyPr horzOverflow="overflow" vert="horz" lIns="0" tIns="0" rIns="0" bIns="0" rtlCol="0">
                                <a:noAutofit/>
                              </wps:bodyPr>
                            </wps:wsp>
                            <wps:wsp>
                              <wps:cNvPr id="31331" name="Rectangle 31331"/>
                              <wps:cNvSpPr/>
                              <wps:spPr>
                                <a:xfrm>
                                  <a:off x="1750236" y="414529"/>
                                  <a:ext cx="648868" cy="186477"/>
                                </a:xfrm>
                                <a:prstGeom prst="rect">
                                  <a:avLst/>
                                </a:prstGeom>
                                <a:ln>
                                  <a:noFill/>
                                </a:ln>
                              </wps:spPr>
                              <wps:txbx>
                                <w:txbxContent>
                                  <w:p w14:paraId="1103BD34" w14:textId="77777777" w:rsidR="004C46ED" w:rsidRDefault="00256288">
                                    <w:r>
                                      <w:rPr>
                                        <w:rFonts w:ascii="Times New Roman" w:eastAsia="Times New Roman" w:hAnsi="Times New Roman" w:cs="Times New Roman"/>
                                      </w:rPr>
                                      <w:t xml:space="preserve">Cuentas </w:t>
                                    </w:r>
                                  </w:p>
                                </w:txbxContent>
                              </wps:txbx>
                              <wps:bodyPr horzOverflow="overflow" vert="horz" lIns="0" tIns="0" rIns="0" bIns="0" rtlCol="0">
                                <a:noAutofit/>
                              </wps:bodyPr>
                            </wps:wsp>
                            <wps:wsp>
                              <wps:cNvPr id="31332" name="Rectangle 31332"/>
                              <wps:cNvSpPr/>
                              <wps:spPr>
                                <a:xfrm>
                                  <a:off x="2238107" y="414529"/>
                                  <a:ext cx="81108" cy="170262"/>
                                </a:xfrm>
                                <a:prstGeom prst="rect">
                                  <a:avLst/>
                                </a:prstGeom>
                                <a:ln>
                                  <a:noFill/>
                                </a:ln>
                              </wps:spPr>
                              <wps:txbx>
                                <w:txbxContent>
                                  <w:p w14:paraId="203FD5B9" w14:textId="77777777" w:rsidR="004C46ED" w:rsidRDefault="00256288">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31333" name="Rectangle 31333"/>
                              <wps:cNvSpPr/>
                              <wps:spPr>
                                <a:xfrm>
                                  <a:off x="2299090" y="420625"/>
                                  <a:ext cx="251436" cy="178370"/>
                                </a:xfrm>
                                <a:prstGeom prst="rect">
                                  <a:avLst/>
                                </a:prstGeom>
                                <a:ln>
                                  <a:noFill/>
                                </a:ln>
                              </wps:spPr>
                              <wps:txbx>
                                <w:txbxContent>
                                  <w:p w14:paraId="5AF1EE0F" w14:textId="77777777" w:rsidR="004C46ED" w:rsidRDefault="00256288">
                                    <w:r>
                                      <w:rPr>
                                        <w:rFonts w:ascii="Times New Roman" w:eastAsia="Times New Roman" w:hAnsi="Times New Roman" w:cs="Times New Roman"/>
                                      </w:rPr>
                                      <w:t xml:space="preserve">78. </w:t>
                                    </w:r>
                                  </w:p>
                                </w:txbxContent>
                              </wps:txbx>
                              <wps:bodyPr horzOverflow="overflow" vert="horz" lIns="0" tIns="0" rIns="0" bIns="0" rtlCol="0">
                                <a:noAutofit/>
                              </wps:bodyPr>
                            </wps:wsp>
                            <wps:wsp>
                              <wps:cNvPr id="31334" name="Rectangle 31334"/>
                              <wps:cNvSpPr/>
                              <wps:spPr>
                                <a:xfrm>
                                  <a:off x="2488140" y="420625"/>
                                  <a:ext cx="648868" cy="186477"/>
                                </a:xfrm>
                                <a:prstGeom prst="rect">
                                  <a:avLst/>
                                </a:prstGeom>
                                <a:ln>
                                  <a:noFill/>
                                </a:ln>
                              </wps:spPr>
                              <wps:txbx>
                                <w:txbxContent>
                                  <w:p w14:paraId="43D43CFA" w14:textId="77777777" w:rsidR="004C46ED" w:rsidRDefault="00256288">
                                    <w:r>
                                      <w:rPr>
                                        <w:rFonts w:ascii="Times New Roman" w:eastAsia="Times New Roman" w:hAnsi="Times New Roman" w:cs="Times New Roman"/>
                                      </w:rPr>
                                      <w:t xml:space="preserve">Avenida </w:t>
                                    </w:r>
                                  </w:p>
                                </w:txbxContent>
                              </wps:txbx>
                              <wps:bodyPr horzOverflow="overflow" vert="horz" lIns="0" tIns="0" rIns="0" bIns="0" rtlCol="0">
                                <a:noAutofit/>
                              </wps:bodyPr>
                            </wps:wsp>
                            <wps:wsp>
                              <wps:cNvPr id="31335" name="Rectangle 31335"/>
                              <wps:cNvSpPr/>
                              <wps:spPr>
                                <a:xfrm>
                                  <a:off x="2976011" y="420625"/>
                                  <a:ext cx="340656" cy="162153"/>
                                </a:xfrm>
                                <a:prstGeom prst="rect">
                                  <a:avLst/>
                                </a:prstGeom>
                                <a:ln>
                                  <a:noFill/>
                                </a:ln>
                              </wps:spPr>
                              <wps:txbx>
                                <w:txbxContent>
                                  <w:p w14:paraId="2B3665D1" w14:textId="77777777" w:rsidR="004C46ED" w:rsidRDefault="00256288">
                                    <w:r>
                                      <w:rPr>
                                        <w:rFonts w:ascii="Times New Roman" w:eastAsia="Times New Roman" w:hAnsi="Times New Roman" w:cs="Times New Roman"/>
                                        <w:sz w:val="20"/>
                                      </w:rPr>
                                      <w:t xml:space="preserve">7-32 </w:t>
                                    </w:r>
                                  </w:p>
                                </w:txbxContent>
                              </wps:txbx>
                              <wps:bodyPr horzOverflow="overflow" vert="horz" lIns="0" tIns="0" rIns="0" bIns="0" rtlCol="0">
                                <a:noAutofit/>
                              </wps:bodyPr>
                            </wps:wsp>
                            <wps:wsp>
                              <wps:cNvPr id="31336" name="Rectangle 31336"/>
                              <wps:cNvSpPr/>
                              <wps:spPr>
                                <a:xfrm>
                                  <a:off x="3232143" y="432816"/>
                                  <a:ext cx="413653" cy="154047"/>
                                </a:xfrm>
                                <a:prstGeom prst="rect">
                                  <a:avLst/>
                                </a:prstGeom>
                                <a:ln>
                                  <a:noFill/>
                                </a:ln>
                              </wps:spPr>
                              <wps:txbx>
                                <w:txbxContent>
                                  <w:p w14:paraId="77D0148A" w14:textId="77777777" w:rsidR="004C46ED" w:rsidRDefault="00256288">
                                    <w:r>
                                      <w:rPr>
                                        <w:rFonts w:ascii="Times New Roman" w:eastAsia="Times New Roman" w:hAnsi="Times New Roman" w:cs="Times New Roman"/>
                                        <w:sz w:val="24"/>
                                      </w:rPr>
                                      <w:t xml:space="preserve">zona </w:t>
                                    </w:r>
                                  </w:p>
                                </w:txbxContent>
                              </wps:txbx>
                              <wps:bodyPr horzOverflow="overflow" vert="horz" lIns="0" tIns="0" rIns="0" bIns="0" rtlCol="0">
                                <a:noAutofit/>
                              </wps:bodyPr>
                            </wps:wsp>
                            <wps:wsp>
                              <wps:cNvPr id="31337" name="Rectangle 31337"/>
                              <wps:cNvSpPr/>
                              <wps:spPr>
                                <a:xfrm>
                                  <a:off x="3543161" y="426721"/>
                                  <a:ext cx="259547" cy="178369"/>
                                </a:xfrm>
                                <a:prstGeom prst="rect">
                                  <a:avLst/>
                                </a:prstGeom>
                                <a:ln>
                                  <a:noFill/>
                                </a:ln>
                              </wps:spPr>
                              <wps:txbx>
                                <w:txbxContent>
                                  <w:p w14:paraId="1145567A" w14:textId="77777777" w:rsidR="004C46ED" w:rsidRDefault="00256288">
                                    <w:r>
                                      <w:rPr>
                                        <w:rFonts w:ascii="Times New Roman" w:eastAsia="Times New Roman" w:hAnsi="Times New Roman" w:cs="Times New Roman"/>
                                      </w:rPr>
                                      <w:t xml:space="preserve">13, </w:t>
                                    </w:r>
                                  </w:p>
                                </w:txbxContent>
                              </wps:txbx>
                              <wps:bodyPr horzOverflow="overflow" vert="horz" lIns="0" tIns="0" rIns="0" bIns="0" rtlCol="0">
                                <a:noAutofit/>
                              </wps:bodyPr>
                            </wps:wsp>
                            <wps:wsp>
                              <wps:cNvPr id="31338" name="Rectangle 31338"/>
                              <wps:cNvSpPr/>
                              <wps:spPr>
                                <a:xfrm>
                                  <a:off x="3738309" y="426721"/>
                                  <a:ext cx="851639" cy="178369"/>
                                </a:xfrm>
                                <a:prstGeom prst="rect">
                                  <a:avLst/>
                                </a:prstGeom>
                                <a:ln>
                                  <a:noFill/>
                                </a:ln>
                              </wps:spPr>
                              <wps:txbx>
                                <w:txbxContent>
                                  <w:p w14:paraId="776F465B" w14:textId="77777777" w:rsidR="004C46ED" w:rsidRDefault="00256288">
                                    <w:r>
                                      <w:rPr>
                                        <w:rFonts w:ascii="Times New Roman" w:eastAsia="Times New Roman" w:hAnsi="Times New Roman" w:cs="Times New Roman"/>
                                      </w:rPr>
                                      <w:t xml:space="preserve">Guatemala </w:t>
                                    </w:r>
                                  </w:p>
                                </w:txbxContent>
                              </wps:txbx>
                              <wps:bodyPr horzOverflow="overflow" vert="horz" lIns="0" tIns="0" rIns="0" bIns="0" rtlCol="0">
                                <a:noAutofit/>
                              </wps:bodyPr>
                            </wps:wsp>
                            <wps:wsp>
                              <wps:cNvPr id="31339" name="Rectangle 31339"/>
                              <wps:cNvSpPr/>
                              <wps:spPr>
                                <a:xfrm>
                                  <a:off x="4378639" y="420625"/>
                                  <a:ext cx="364989" cy="194585"/>
                                </a:xfrm>
                                <a:prstGeom prst="rect">
                                  <a:avLst/>
                                </a:prstGeom>
                                <a:ln>
                                  <a:noFill/>
                                </a:ln>
                              </wps:spPr>
                              <wps:txbx>
                                <w:txbxContent>
                                  <w:p w14:paraId="108BD74C" w14:textId="77777777" w:rsidR="004C46ED" w:rsidRDefault="00256288">
                                    <w:r>
                                      <w:rPr>
                                        <w:rFonts w:ascii="Times New Roman" w:eastAsia="Times New Roman" w:hAnsi="Times New Roman" w:cs="Times New Roman"/>
                                        <w:sz w:val="20"/>
                                      </w:rPr>
                                      <w:t xml:space="preserve">C.A. </w:t>
                                    </w:r>
                                  </w:p>
                                </w:txbxContent>
                              </wps:txbx>
                              <wps:bodyPr horzOverflow="overflow" vert="horz" lIns="0" tIns="0" rIns="0" bIns="0" rtlCol="0">
                                <a:noAutofit/>
                              </wps:bodyPr>
                            </wps:wsp>
                            <wps:wsp>
                              <wps:cNvPr id="31340" name="Rectangle 31340"/>
                              <wps:cNvSpPr/>
                              <wps:spPr>
                                <a:xfrm>
                                  <a:off x="4653067" y="432816"/>
                                  <a:ext cx="559648" cy="178370"/>
                                </a:xfrm>
                                <a:prstGeom prst="rect">
                                  <a:avLst/>
                                </a:prstGeom>
                                <a:ln>
                                  <a:noFill/>
                                </a:ln>
                              </wps:spPr>
                              <wps:txbx>
                                <w:txbxContent>
                                  <w:p w14:paraId="2C50ECB1" w14:textId="77777777" w:rsidR="004C46ED" w:rsidRDefault="00256288">
                                    <w:r>
                                      <w:rPr>
                                        <w:rFonts w:ascii="Times New Roman" w:eastAsia="Times New Roman" w:hAnsi="Times New Roman" w:cs="Times New Roman"/>
                                      </w:rPr>
                                      <w:t xml:space="preserve">Código </w:t>
                                    </w:r>
                                  </w:p>
                                </w:txbxContent>
                              </wps:txbx>
                              <wps:bodyPr horzOverflow="overflow" vert="horz" lIns="0" tIns="0" rIns="0" bIns="0" rtlCol="0">
                                <a:noAutofit/>
                              </wps:bodyPr>
                            </wps:wsp>
                            <wps:wsp>
                              <wps:cNvPr id="31341" name="Rectangle 31341"/>
                              <wps:cNvSpPr/>
                              <wps:spPr>
                                <a:xfrm>
                                  <a:off x="5073855" y="438913"/>
                                  <a:ext cx="543428" cy="178370"/>
                                </a:xfrm>
                                <a:prstGeom prst="rect">
                                  <a:avLst/>
                                </a:prstGeom>
                                <a:ln>
                                  <a:noFill/>
                                </a:ln>
                              </wps:spPr>
                              <wps:txbx>
                                <w:txbxContent>
                                  <w:p w14:paraId="6D5CEEA5" w14:textId="77777777" w:rsidR="004C46ED" w:rsidRDefault="00256288">
                                    <w:r>
                                      <w:rPr>
                                        <w:rFonts w:ascii="Times New Roman" w:eastAsia="Times New Roman" w:hAnsi="Times New Roman" w:cs="Times New Roman"/>
                                      </w:rPr>
                                      <w:t xml:space="preserve">Postal: </w:t>
                                    </w:r>
                                  </w:p>
                                </w:txbxContent>
                              </wps:txbx>
                              <wps:bodyPr horzOverflow="overflow" vert="horz" lIns="0" tIns="0" rIns="0" bIns="0" rtlCol="0">
                                <a:noAutofit/>
                              </wps:bodyPr>
                            </wps:wsp>
                            <wps:wsp>
                              <wps:cNvPr id="31342" name="Rectangle 31342"/>
                              <wps:cNvSpPr/>
                              <wps:spPr>
                                <a:xfrm>
                                  <a:off x="5482447" y="438913"/>
                                  <a:ext cx="510982" cy="162153"/>
                                </a:xfrm>
                                <a:prstGeom prst="rect">
                                  <a:avLst/>
                                </a:prstGeom>
                                <a:ln>
                                  <a:noFill/>
                                </a:ln>
                              </wps:spPr>
                              <wps:txbx>
                                <w:txbxContent>
                                  <w:p w14:paraId="1C5215BA" w14:textId="77777777" w:rsidR="004C46ED" w:rsidRDefault="00256288">
                                    <w:r>
                                      <w:rPr>
                                        <w:rFonts w:ascii="Times New Roman" w:eastAsia="Times New Roman" w:hAnsi="Times New Roman" w:cs="Times New Roman"/>
                                        <w:sz w:val="20"/>
                                      </w:rPr>
                                      <w:t xml:space="preserve">01013. </w:t>
                                    </w:r>
                                  </w:p>
                                </w:txbxContent>
                              </wps:txbx>
                              <wps:bodyPr horzOverflow="overflow" vert="horz" lIns="0" tIns="0" rIns="0" bIns="0" rtlCol="0">
                                <a:noAutofit/>
                              </wps:bodyPr>
                            </wps:wsp>
                            <wps:wsp>
                              <wps:cNvPr id="31343" name="Rectangle 31343"/>
                              <wps:cNvSpPr/>
                              <wps:spPr>
                                <a:xfrm>
                                  <a:off x="5866644" y="438913"/>
                                  <a:ext cx="405543" cy="170262"/>
                                </a:xfrm>
                                <a:prstGeom prst="rect">
                                  <a:avLst/>
                                </a:prstGeom>
                                <a:ln>
                                  <a:noFill/>
                                </a:ln>
                              </wps:spPr>
                              <wps:txbx>
                                <w:txbxContent>
                                  <w:p w14:paraId="010FD0D6" w14:textId="77777777" w:rsidR="004C46ED" w:rsidRDefault="00256288">
                                    <w:r>
                                      <w:rPr>
                                        <w:rFonts w:ascii="Times New Roman" w:eastAsia="Times New Roman" w:hAnsi="Times New Roman" w:cs="Times New Roman"/>
                                        <w:sz w:val="20"/>
                                      </w:rPr>
                                      <w:t xml:space="preserve">PBX: </w:t>
                                    </w:r>
                                  </w:p>
                                </w:txbxContent>
                              </wps:txbx>
                              <wps:bodyPr horzOverflow="overflow" vert="horz" lIns="0" tIns="0" rIns="0" bIns="0" rtlCol="0">
                                <a:noAutofit/>
                              </wps:bodyPr>
                            </wps:wsp>
                            <wps:wsp>
                              <wps:cNvPr id="31344" name="Rectangle 31344"/>
                              <wps:cNvSpPr/>
                              <wps:spPr>
                                <a:xfrm>
                                  <a:off x="6171565" y="438913"/>
                                  <a:ext cx="413652" cy="170262"/>
                                </a:xfrm>
                                <a:prstGeom prst="rect">
                                  <a:avLst/>
                                </a:prstGeom>
                                <a:ln>
                                  <a:noFill/>
                                </a:ln>
                              </wps:spPr>
                              <wps:txbx>
                                <w:txbxContent>
                                  <w:p w14:paraId="4FD94ACE" w14:textId="77777777" w:rsidR="004C46ED" w:rsidRDefault="00256288">
                                    <w:r>
                                      <w:rPr>
                                        <w:rFonts w:ascii="Times New Roman" w:eastAsia="Times New Roman" w:hAnsi="Times New Roman" w:cs="Times New Roman"/>
                                        <w:sz w:val="20"/>
                                      </w:rPr>
                                      <w:t xml:space="preserve">(502) </w:t>
                                    </w:r>
                                  </w:p>
                                </w:txbxContent>
                              </wps:txbx>
                              <wps:bodyPr horzOverflow="overflow" vert="horz" lIns="0" tIns="0" rIns="0" bIns="0" rtlCol="0">
                                <a:noAutofit/>
                              </wps:bodyPr>
                            </wps:wsp>
                            <wps:wsp>
                              <wps:cNvPr id="31345" name="Rectangle 31345"/>
                              <wps:cNvSpPr/>
                              <wps:spPr>
                                <a:xfrm>
                                  <a:off x="6482581" y="438913"/>
                                  <a:ext cx="762420" cy="162153"/>
                                </a:xfrm>
                                <a:prstGeom prst="rect">
                                  <a:avLst/>
                                </a:prstGeom>
                                <a:ln>
                                  <a:noFill/>
                                </a:ln>
                              </wps:spPr>
                              <wps:txbx>
                                <w:txbxContent>
                                  <w:p w14:paraId="48FD82E2" w14:textId="77777777" w:rsidR="004C46ED" w:rsidRDefault="00256288">
                                    <w:r>
                                      <w:rPr>
                                        <w:rFonts w:ascii="Times New Roman" w:eastAsia="Times New Roman" w:hAnsi="Times New Roman" w:cs="Times New Roman"/>
                                        <w:sz w:val="20"/>
                                      </w:rPr>
                                      <w:t>2417-8700.</w:t>
                                    </w:r>
                                  </w:p>
                                </w:txbxContent>
                              </wps:txbx>
                              <wps:bodyPr horzOverflow="overflow" vert="horz" lIns="0" tIns="0" rIns="0" bIns="0" rtlCol="0">
                                <a:noAutofit/>
                              </wps:bodyPr>
                            </wps:wsp>
                          </wpg:wgp>
                        </a:graphicData>
                      </a:graphic>
                    </wp:inline>
                  </w:drawing>
                </mc:Choice>
                <mc:Fallback xmlns:a="http://schemas.openxmlformats.org/drawingml/2006/main">
                  <w:pict>
                    <v:group id="Group 683883" style="width:589.67pt;height:45.1201pt;mso-position-horizontal-relative:char;mso-position-vertical-relative:line" coordsize="74888,5730">
                      <v:shape id="Picture 737252" style="position:absolute;width:74888;height:5120;left:0;top:0;" filled="f">
                        <v:imagedata r:id="rId251"/>
                      </v:shape>
                      <v:rect id="Rectangle 31330" style="position:absolute;width:2189;height:1783;left:15855;top:4145;" filled="f" stroked="f">
                        <v:textbox inset="0,0,0,0">
                          <w:txbxContent>
                            <w:p>
                              <w:pPr>
                                <w:spacing w:before="0" w:after="160" w:line="259" w:lineRule="auto"/>
                              </w:pPr>
                              <w:r>
                                <w:rPr>
                                  <w:rFonts w:cs="Times New Roman" w:hAnsi="Times New Roman" w:eastAsia="Times New Roman" w:ascii="Times New Roman"/>
                                </w:rPr>
                                <w:t xml:space="preserve">de </w:t>
                              </w:r>
                            </w:p>
                          </w:txbxContent>
                        </v:textbox>
                      </v:rect>
                      <v:rect id="Rectangle 31331" style="position:absolute;width:6488;height:1864;left:17502;top:4145;" filled="f" stroked="f">
                        <v:textbox inset="0,0,0,0">
                          <w:txbxContent>
                            <w:p>
                              <w:pPr>
                                <w:spacing w:before="0" w:after="160" w:line="259" w:lineRule="auto"/>
                              </w:pPr>
                              <w:r>
                                <w:rPr>
                                  <w:rFonts w:cs="Times New Roman" w:hAnsi="Times New Roman" w:eastAsia="Times New Roman" w:ascii="Times New Roman"/>
                                </w:rPr>
                                <w:t xml:space="preserve">Cuentas </w:t>
                              </w:r>
                            </w:p>
                          </w:txbxContent>
                        </v:textbox>
                      </v:rect>
                      <v:rect id="Rectangle 31332" style="position:absolute;width:811;height:1702;left:22381;top:4145;" filled="f" stroked="f">
                        <v:textbox inset="0,0,0,0">
                          <w:txbxContent>
                            <w:p>
                              <w:pPr>
                                <w:spacing w:before="0" w:after="160" w:line="259" w:lineRule="auto"/>
                              </w:pPr>
                              <w:r>
                                <w:rPr>
                                  <w:rFonts w:cs="Times New Roman" w:hAnsi="Times New Roman" w:eastAsia="Times New Roman" w:ascii="Times New Roman"/>
                                  <w:sz w:val="72"/>
                                </w:rPr>
                                <w:t xml:space="preserve">| </w:t>
                              </w:r>
                            </w:p>
                          </w:txbxContent>
                        </v:textbox>
                      </v:rect>
                      <v:rect id="Rectangle 31333" style="position:absolute;width:2514;height:1783;left:22990;top:4206;" filled="f" stroked="f">
                        <v:textbox inset="0,0,0,0">
                          <w:txbxContent>
                            <w:p>
                              <w:pPr>
                                <w:spacing w:before="0" w:after="160" w:line="259" w:lineRule="auto"/>
                              </w:pPr>
                              <w:r>
                                <w:rPr>
                                  <w:rFonts w:cs="Times New Roman" w:hAnsi="Times New Roman" w:eastAsia="Times New Roman" w:ascii="Times New Roman"/>
                                </w:rPr>
                                <w:t xml:space="preserve">78. </w:t>
                              </w:r>
                            </w:p>
                          </w:txbxContent>
                        </v:textbox>
                      </v:rect>
                      <v:rect id="Rectangle 31334" style="position:absolute;width:6488;height:1864;left:24881;top:4206;" filled="f" stroked="f">
                        <v:textbox inset="0,0,0,0">
                          <w:txbxContent>
                            <w:p>
                              <w:pPr>
                                <w:spacing w:before="0" w:after="160" w:line="259" w:lineRule="auto"/>
                              </w:pPr>
                              <w:r>
                                <w:rPr>
                                  <w:rFonts w:cs="Times New Roman" w:hAnsi="Times New Roman" w:eastAsia="Times New Roman" w:ascii="Times New Roman"/>
                                </w:rPr>
                                <w:t xml:space="preserve">Avenida </w:t>
                              </w:r>
                            </w:p>
                          </w:txbxContent>
                        </v:textbox>
                      </v:rect>
                      <v:rect id="Rectangle 31335" style="position:absolute;width:3406;height:1621;left:29760;top:4206;" filled="f" stroked="f">
                        <v:textbox inset="0,0,0,0">
                          <w:txbxContent>
                            <w:p>
                              <w:pPr>
                                <w:spacing w:before="0" w:after="160" w:line="259" w:lineRule="auto"/>
                              </w:pPr>
                              <w:r>
                                <w:rPr>
                                  <w:rFonts w:cs="Times New Roman" w:hAnsi="Times New Roman" w:eastAsia="Times New Roman" w:ascii="Times New Roman"/>
                                  <w:sz w:val="20"/>
                                </w:rPr>
                                <w:t xml:space="preserve">7-32 </w:t>
                              </w:r>
                            </w:p>
                          </w:txbxContent>
                        </v:textbox>
                      </v:rect>
                      <v:rect id="Rectangle 31336" style="position:absolute;width:4136;height:1540;left:32321;top:4328;" filled="f" stroked="f">
                        <v:textbox inset="0,0,0,0">
                          <w:txbxContent>
                            <w:p>
                              <w:pPr>
                                <w:spacing w:before="0" w:after="160" w:line="259" w:lineRule="auto"/>
                              </w:pPr>
                              <w:r>
                                <w:rPr>
                                  <w:rFonts w:cs="Times New Roman" w:hAnsi="Times New Roman" w:eastAsia="Times New Roman" w:ascii="Times New Roman"/>
                                  <w:sz w:val="24"/>
                                </w:rPr>
                                <w:t xml:space="preserve">zona </w:t>
                              </w:r>
                            </w:p>
                          </w:txbxContent>
                        </v:textbox>
                      </v:rect>
                      <v:rect id="Rectangle 31337" style="position:absolute;width:2595;height:1783;left:35431;top:4267;" filled="f" stroked="f">
                        <v:textbox inset="0,0,0,0">
                          <w:txbxContent>
                            <w:p>
                              <w:pPr>
                                <w:spacing w:before="0" w:after="160" w:line="259" w:lineRule="auto"/>
                              </w:pPr>
                              <w:r>
                                <w:rPr>
                                  <w:rFonts w:cs="Times New Roman" w:hAnsi="Times New Roman" w:eastAsia="Times New Roman" w:ascii="Times New Roman"/>
                                </w:rPr>
                                <w:t xml:space="preserve">13, </w:t>
                              </w:r>
                            </w:p>
                          </w:txbxContent>
                        </v:textbox>
                      </v:rect>
                      <v:rect id="Rectangle 31338" style="position:absolute;width:8516;height:1783;left:37383;top:4267;" filled="f" stroked="f">
                        <v:textbox inset="0,0,0,0">
                          <w:txbxContent>
                            <w:p>
                              <w:pPr>
                                <w:spacing w:before="0" w:after="160" w:line="259" w:lineRule="auto"/>
                              </w:pPr>
                              <w:r>
                                <w:rPr>
                                  <w:rFonts w:cs="Times New Roman" w:hAnsi="Times New Roman" w:eastAsia="Times New Roman" w:ascii="Times New Roman"/>
                                </w:rPr>
                                <w:t xml:space="preserve">Guatemala </w:t>
                              </w:r>
                            </w:p>
                          </w:txbxContent>
                        </v:textbox>
                      </v:rect>
                      <v:rect id="Rectangle 31339" style="position:absolute;width:3649;height:1945;left:43786;top:4206;" filled="f" stroked="f">
                        <v:textbox inset="0,0,0,0">
                          <w:txbxContent>
                            <w:p>
                              <w:pPr>
                                <w:spacing w:before="0" w:after="160" w:line="259" w:lineRule="auto"/>
                              </w:pPr>
                              <w:r>
                                <w:rPr>
                                  <w:rFonts w:cs="Times New Roman" w:hAnsi="Times New Roman" w:eastAsia="Times New Roman" w:ascii="Times New Roman"/>
                                  <w:sz w:val="20"/>
                                </w:rPr>
                                <w:t xml:space="preserve">C.A. </w:t>
                              </w:r>
                            </w:p>
                          </w:txbxContent>
                        </v:textbox>
                      </v:rect>
                      <v:rect id="Rectangle 31340" style="position:absolute;width:5596;height:1783;left:46530;top:4328;" filled="f" stroked="f">
                        <v:textbox inset="0,0,0,0">
                          <w:txbxContent>
                            <w:p>
                              <w:pPr>
                                <w:spacing w:before="0" w:after="160" w:line="259" w:lineRule="auto"/>
                              </w:pPr>
                              <w:r>
                                <w:rPr>
                                  <w:rFonts w:cs="Times New Roman" w:hAnsi="Times New Roman" w:eastAsia="Times New Roman" w:ascii="Times New Roman"/>
                                </w:rPr>
                                <w:t xml:space="preserve">Código </w:t>
                              </w:r>
                            </w:p>
                          </w:txbxContent>
                        </v:textbox>
                      </v:rect>
                      <v:rect id="Rectangle 31341" style="position:absolute;width:5434;height:1783;left:50738;top:4389;" filled="f" stroked="f">
                        <v:textbox inset="0,0,0,0">
                          <w:txbxContent>
                            <w:p>
                              <w:pPr>
                                <w:spacing w:before="0" w:after="160" w:line="259" w:lineRule="auto"/>
                              </w:pPr>
                              <w:r>
                                <w:rPr>
                                  <w:rFonts w:cs="Times New Roman" w:hAnsi="Times New Roman" w:eastAsia="Times New Roman" w:ascii="Times New Roman"/>
                                </w:rPr>
                                <w:t xml:space="preserve">Postal: </w:t>
                              </w:r>
                            </w:p>
                          </w:txbxContent>
                        </v:textbox>
                      </v:rect>
                      <v:rect id="Rectangle 31342" style="position:absolute;width:5109;height:1621;left:54824;top:4389;" filled="f" stroked="f">
                        <v:textbox inset="0,0,0,0">
                          <w:txbxContent>
                            <w:p>
                              <w:pPr>
                                <w:spacing w:before="0" w:after="160" w:line="259" w:lineRule="auto"/>
                              </w:pPr>
                              <w:r>
                                <w:rPr>
                                  <w:rFonts w:cs="Times New Roman" w:hAnsi="Times New Roman" w:eastAsia="Times New Roman" w:ascii="Times New Roman"/>
                                  <w:sz w:val="20"/>
                                </w:rPr>
                                <w:t xml:space="preserve">01013. </w:t>
                              </w:r>
                            </w:p>
                          </w:txbxContent>
                        </v:textbox>
                      </v:rect>
                      <v:rect id="Rectangle 31343" style="position:absolute;width:4055;height:1702;left:58666;top:4389;" filled="f" stroked="f">
                        <v:textbox inset="0,0,0,0">
                          <w:txbxContent>
                            <w:p>
                              <w:pPr>
                                <w:spacing w:before="0" w:after="160" w:line="259" w:lineRule="auto"/>
                              </w:pPr>
                              <w:r>
                                <w:rPr>
                                  <w:rFonts w:cs="Times New Roman" w:hAnsi="Times New Roman" w:eastAsia="Times New Roman" w:ascii="Times New Roman"/>
                                  <w:sz w:val="20"/>
                                </w:rPr>
                                <w:t xml:space="preserve">PBX: </w:t>
                              </w:r>
                            </w:p>
                          </w:txbxContent>
                        </v:textbox>
                      </v:rect>
                      <v:rect id="Rectangle 31344" style="position:absolute;width:4136;height:1702;left:61715;top:4389;" filled="f" stroked="f">
                        <v:textbox inset="0,0,0,0">
                          <w:txbxContent>
                            <w:p>
                              <w:pPr>
                                <w:spacing w:before="0" w:after="160" w:line="259" w:lineRule="auto"/>
                              </w:pPr>
                              <w:r>
                                <w:rPr>
                                  <w:rFonts w:cs="Times New Roman" w:hAnsi="Times New Roman" w:eastAsia="Times New Roman" w:ascii="Times New Roman"/>
                                  <w:sz w:val="20"/>
                                </w:rPr>
                                <w:t xml:space="preserve">(502) </w:t>
                              </w:r>
                            </w:p>
                          </w:txbxContent>
                        </v:textbox>
                      </v:rect>
                      <v:rect id="Rectangle 31345" style="position:absolute;width:7624;height:1621;left:64825;top:4389;" filled="f" stroked="f">
                        <v:textbox inset="0,0,0,0">
                          <w:txbxContent>
                            <w:p>
                              <w:pPr>
                                <w:spacing w:before="0" w:after="160" w:line="259" w:lineRule="auto"/>
                              </w:pPr>
                              <w:r>
                                <w:rPr>
                                  <w:rFonts w:cs="Times New Roman" w:hAnsi="Times New Roman" w:eastAsia="Times New Roman" w:ascii="Times New Roman"/>
                                  <w:sz w:val="20"/>
                                </w:rPr>
                                <w:t xml:space="preserve">2417-8700.</w:t>
                              </w:r>
                            </w:p>
                          </w:txbxContent>
                        </v:textbox>
                      </v:rect>
                    </v:group>
                  </w:pict>
                </mc:Fallback>
              </mc:AlternateContent>
            </w:r>
          </w:p>
        </w:tc>
      </w:tr>
    </w:tbl>
    <w:p w14:paraId="53AD1FF5" w14:textId="77777777" w:rsidR="004C46ED" w:rsidRDefault="00256288">
      <w:pPr>
        <w:spacing w:after="107"/>
        <w:ind w:left="1248" w:right="1181"/>
        <w:jc w:val="right"/>
      </w:pPr>
      <w:r>
        <w:rPr>
          <w:noProof/>
        </w:rPr>
        <w:drawing>
          <wp:anchor distT="0" distB="0" distL="114300" distR="114300" simplePos="0" relativeHeight="251674624" behindDoc="0" locked="0" layoutInCell="1" allowOverlap="0" wp14:anchorId="314E52C8" wp14:editId="24CA8DF6">
            <wp:simplePos x="0" y="0"/>
            <wp:positionH relativeFrom="column">
              <wp:posOffset>792790</wp:posOffset>
            </wp:positionH>
            <wp:positionV relativeFrom="paragraph">
              <wp:posOffset>-274319</wp:posOffset>
            </wp:positionV>
            <wp:extent cx="963544" cy="615696"/>
            <wp:effectExtent l="0" t="0" r="0" b="0"/>
            <wp:wrapSquare wrapText="bothSides"/>
            <wp:docPr id="40674" name="Picture 40674"/>
            <wp:cNvGraphicFramePr/>
            <a:graphic xmlns:a="http://schemas.openxmlformats.org/drawingml/2006/main">
              <a:graphicData uri="http://schemas.openxmlformats.org/drawingml/2006/picture">
                <pic:pic xmlns:pic="http://schemas.openxmlformats.org/drawingml/2006/picture">
                  <pic:nvPicPr>
                    <pic:cNvPr id="40674" name="Picture 40674"/>
                    <pic:cNvPicPr/>
                  </pic:nvPicPr>
                  <pic:blipFill>
                    <a:blip r:embed="rId252"/>
                    <a:stretch>
                      <a:fillRect/>
                    </a:stretch>
                  </pic:blipFill>
                  <pic:spPr>
                    <a:xfrm>
                      <a:off x="0" y="0"/>
                      <a:ext cx="963544" cy="615696"/>
                    </a:xfrm>
                    <a:prstGeom prst="rect">
                      <a:avLst/>
                    </a:prstGeom>
                  </pic:spPr>
                </pic:pic>
              </a:graphicData>
            </a:graphic>
          </wp:anchor>
        </w:drawing>
      </w:r>
      <w:r>
        <w:rPr>
          <w:rFonts w:ascii="Times New Roman" w:eastAsia="Times New Roman" w:hAnsi="Times New Roman" w:cs="Times New Roman"/>
          <w:sz w:val="16"/>
        </w:rPr>
        <w:t>•</w:t>
      </w:r>
    </w:p>
    <w:p w14:paraId="33AFE5AD" w14:textId="77777777" w:rsidR="004C46ED" w:rsidRDefault="00256288">
      <w:pPr>
        <w:spacing w:after="124"/>
        <w:ind w:left="1258" w:right="1364" w:hanging="10"/>
        <w:jc w:val="right"/>
      </w:pPr>
      <w:proofErr w:type="spellStart"/>
      <w:r>
        <w:rPr>
          <w:rFonts w:ascii="Times New Roman" w:eastAsia="Times New Roman" w:hAnsi="Times New Roman" w:cs="Times New Roman"/>
          <w:sz w:val="26"/>
        </w:rPr>
        <w:t>constrwen</w:t>
      </w:r>
      <w:proofErr w:type="spellEnd"/>
    </w:p>
    <w:p w14:paraId="7E0AF85C" w14:textId="77777777" w:rsidR="004C46ED" w:rsidRDefault="00256288">
      <w:pPr>
        <w:spacing w:after="5" w:line="254" w:lineRule="auto"/>
        <w:ind w:left="14" w:right="744" w:firstLine="1364"/>
        <w:jc w:val="both"/>
      </w:pPr>
      <w:r>
        <w:rPr>
          <w:rFonts w:ascii="Times New Roman" w:eastAsia="Times New Roman" w:hAnsi="Times New Roman" w:cs="Times New Roman"/>
          <w:sz w:val="28"/>
        </w:rPr>
        <w:t xml:space="preserve">están orientadas a la disminución de las brechas de género?; 3.1 ¿Los 1 </w:t>
      </w:r>
      <w:r>
        <w:rPr>
          <w:rFonts w:ascii="Times New Roman" w:eastAsia="Times New Roman" w:hAnsi="Times New Roman" w:cs="Times New Roman"/>
          <w:sz w:val="28"/>
        </w:rPr>
        <w:t>presupuestos de las principales acciones destinadas al logro de las metas ODS</w:t>
      </w:r>
    </w:p>
    <w:p w14:paraId="05E6CB73" w14:textId="77777777" w:rsidR="004C46ED" w:rsidRDefault="00256288">
      <w:pPr>
        <w:spacing w:after="117"/>
        <w:ind w:left="10" w:right="773" w:hanging="10"/>
        <w:jc w:val="right"/>
      </w:pPr>
      <w:r>
        <w:rPr>
          <w:rFonts w:ascii="Times New Roman" w:eastAsia="Times New Roman" w:hAnsi="Times New Roman" w:cs="Times New Roman"/>
          <w:sz w:val="28"/>
        </w:rPr>
        <w:t>1.2 y 1.3 fueron readecuados para mitigar el impacto de la pandemia de COVID-</w:t>
      </w:r>
    </w:p>
    <w:p w14:paraId="0217AF28" w14:textId="77777777" w:rsidR="004C46ED" w:rsidRDefault="00256288">
      <w:pPr>
        <w:tabs>
          <w:tab w:val="center" w:pos="5383"/>
        </w:tabs>
        <w:spacing w:after="5" w:line="254" w:lineRule="auto"/>
      </w:pPr>
      <w:r>
        <w:rPr>
          <w:rFonts w:ascii="Times New Roman" w:eastAsia="Times New Roman" w:hAnsi="Times New Roman" w:cs="Times New Roman"/>
          <w:sz w:val="28"/>
        </w:rPr>
        <w:t>1</w:t>
      </w:r>
      <w:r>
        <w:rPr>
          <w:rFonts w:ascii="Times New Roman" w:eastAsia="Times New Roman" w:hAnsi="Times New Roman" w:cs="Times New Roman"/>
          <w:sz w:val="28"/>
        </w:rPr>
        <w:tab/>
        <w:t>19, teniendo en consideración una perspectiva transversal de género?; 3.2</w:t>
      </w:r>
    </w:p>
    <w:p w14:paraId="61A743BB" w14:textId="77777777" w:rsidR="004C46ED" w:rsidRDefault="00256288">
      <w:pPr>
        <w:spacing w:after="5" w:line="254" w:lineRule="auto"/>
        <w:ind w:left="14" w:right="744" w:firstLine="1364"/>
        <w:jc w:val="both"/>
      </w:pPr>
      <w:r>
        <w:rPr>
          <w:rFonts w:ascii="Times New Roman" w:eastAsia="Times New Roman" w:hAnsi="Times New Roman" w:cs="Times New Roman"/>
          <w:sz w:val="28"/>
        </w:rPr>
        <w:t>¿Existen mecanismos de m</w:t>
      </w:r>
      <w:r>
        <w:rPr>
          <w:rFonts w:ascii="Times New Roman" w:eastAsia="Times New Roman" w:hAnsi="Times New Roman" w:cs="Times New Roman"/>
          <w:sz w:val="28"/>
        </w:rPr>
        <w:t xml:space="preserve">onitoreo, evaluación y seguimiento eficaces de las principales acciones llevadas a cabo tanto para lograr las metas ODS 1-2 y 1-3 como 1 para mitigar el impacto de la pandemia de COVID-19, que incorporen una perspectiva de género?; 3.3. </w:t>
      </w:r>
      <w:proofErr w:type="gramStart"/>
      <w:r>
        <w:rPr>
          <w:rFonts w:ascii="Times New Roman" w:eastAsia="Times New Roman" w:hAnsi="Times New Roman" w:cs="Times New Roman"/>
          <w:sz w:val="28"/>
        </w:rPr>
        <w:t>¿Los organismos res</w:t>
      </w:r>
      <w:r>
        <w:rPr>
          <w:rFonts w:ascii="Times New Roman" w:eastAsia="Times New Roman" w:hAnsi="Times New Roman" w:cs="Times New Roman"/>
          <w:sz w:val="28"/>
        </w:rPr>
        <w:t xml:space="preserve">ponsables de las metas 1 implementaron acciones (estrategias, políticas, planes y programas) </w:t>
      </w:r>
      <w:proofErr w:type="spellStart"/>
      <w:r>
        <w:rPr>
          <w:rFonts w:ascii="Times New Roman" w:eastAsia="Times New Roman" w:hAnsi="Times New Roman" w:cs="Times New Roman"/>
          <w:sz w:val="28"/>
        </w:rPr>
        <w:t>inclusivastanto</w:t>
      </w:r>
      <w:proofErr w:type="spellEnd"/>
      <w:r>
        <w:rPr>
          <w:rFonts w:ascii="Times New Roman" w:eastAsia="Times New Roman" w:hAnsi="Times New Roman" w:cs="Times New Roman"/>
          <w:sz w:val="28"/>
        </w:rPr>
        <w:t xml:space="preserve"> para lograr las metas ODS 1.</w:t>
      </w:r>
      <w:proofErr w:type="gramEnd"/>
      <w:r>
        <w:rPr>
          <w:rFonts w:ascii="Times New Roman" w:eastAsia="Times New Roman" w:hAnsi="Times New Roman" w:cs="Times New Roman"/>
          <w:sz w:val="28"/>
        </w:rPr>
        <w:t>2 y 1.3 como para mitigar el impacto de la pandemia de COVID-19?; 3.3.2. ¿Se ejecutaron acciones y/o se realizaron ajus</w:t>
      </w:r>
      <w:r>
        <w:rPr>
          <w:rFonts w:ascii="Times New Roman" w:eastAsia="Times New Roman" w:hAnsi="Times New Roman" w:cs="Times New Roman"/>
          <w:sz w:val="28"/>
        </w:rPr>
        <w:t>tes para 1 atender las necesidades específicas de los grupos identificados como vulnerables a partir de la pandemia de COVID-19?; 3.3.3. ¿Se tuvieron en cuenta las brechas de género en la planificación e implementación de acciones?</w:t>
      </w:r>
    </w:p>
    <w:p w14:paraId="68DE5199" w14:textId="77777777" w:rsidR="004C46ED" w:rsidRDefault="00256288">
      <w:pPr>
        <w:spacing w:after="36" w:line="248" w:lineRule="auto"/>
        <w:ind w:left="34" w:right="3619" w:hanging="10"/>
      </w:pPr>
      <w:r>
        <w:rPr>
          <w:rFonts w:ascii="Times New Roman" w:eastAsia="Times New Roman" w:hAnsi="Times New Roman" w:cs="Times New Roman"/>
          <w:sz w:val="70"/>
        </w:rPr>
        <w:t>1</w:t>
      </w:r>
    </w:p>
    <w:p w14:paraId="33ED444F" w14:textId="77777777" w:rsidR="004C46ED" w:rsidRDefault="00256288">
      <w:pPr>
        <w:spacing w:after="100"/>
        <w:ind w:left="1368" w:hanging="10"/>
      </w:pPr>
      <w:r>
        <w:rPr>
          <w:rFonts w:ascii="Times New Roman" w:eastAsia="Times New Roman" w:hAnsi="Times New Roman" w:cs="Times New Roman"/>
          <w:sz w:val="32"/>
        </w:rPr>
        <w:t>MINISTERIO DE TRABAJO Y PREVISION SOCIAL</w:t>
      </w:r>
    </w:p>
    <w:p w14:paraId="3062497E" w14:textId="77777777" w:rsidR="004C46ED" w:rsidRDefault="00256288">
      <w:pPr>
        <w:spacing w:after="157" w:line="254" w:lineRule="auto"/>
        <w:ind w:left="14" w:right="744"/>
        <w:jc w:val="both"/>
      </w:pPr>
      <w:r>
        <w:rPr>
          <w:noProof/>
        </w:rPr>
        <w:drawing>
          <wp:anchor distT="0" distB="0" distL="114300" distR="114300" simplePos="0" relativeHeight="251675648" behindDoc="0" locked="0" layoutInCell="1" allowOverlap="0" wp14:anchorId="09B4DEE7" wp14:editId="7AD7F0CC">
            <wp:simplePos x="0" y="0"/>
            <wp:positionH relativeFrom="page">
              <wp:posOffset>6494777</wp:posOffset>
            </wp:positionH>
            <wp:positionV relativeFrom="page">
              <wp:posOffset>585216</wp:posOffset>
            </wp:positionV>
            <wp:extent cx="24394" cy="18288"/>
            <wp:effectExtent l="0" t="0" r="0" b="0"/>
            <wp:wrapTopAndBottom/>
            <wp:docPr id="40676" name="Picture 40676"/>
            <wp:cNvGraphicFramePr/>
            <a:graphic xmlns:a="http://schemas.openxmlformats.org/drawingml/2006/main">
              <a:graphicData uri="http://schemas.openxmlformats.org/drawingml/2006/picture">
                <pic:pic xmlns:pic="http://schemas.openxmlformats.org/drawingml/2006/picture">
                  <pic:nvPicPr>
                    <pic:cNvPr id="40676" name="Picture 40676"/>
                    <pic:cNvPicPr/>
                  </pic:nvPicPr>
                  <pic:blipFill>
                    <a:blip r:embed="rId253"/>
                    <a:stretch>
                      <a:fillRect/>
                    </a:stretch>
                  </pic:blipFill>
                  <pic:spPr>
                    <a:xfrm>
                      <a:off x="0" y="0"/>
                      <a:ext cx="24394" cy="18288"/>
                    </a:xfrm>
                    <a:prstGeom prst="rect">
                      <a:avLst/>
                    </a:prstGeom>
                  </pic:spPr>
                </pic:pic>
              </a:graphicData>
            </a:graphic>
          </wp:anchor>
        </w:drawing>
      </w:r>
      <w:r>
        <w:rPr>
          <w:rFonts w:ascii="Times New Roman" w:eastAsia="Times New Roman" w:hAnsi="Times New Roman" w:cs="Times New Roman"/>
          <w:sz w:val="28"/>
        </w:rPr>
        <w:t xml:space="preserve">1 </w:t>
      </w:r>
      <w:proofErr w:type="gramStart"/>
      <w:r>
        <w:rPr>
          <w:rFonts w:ascii="Times New Roman" w:eastAsia="Times New Roman" w:hAnsi="Times New Roman" w:cs="Times New Roman"/>
          <w:sz w:val="28"/>
        </w:rPr>
        <w:t>¿Ha sido eficaz la Implementación de las metas ODS 12 y 1.</w:t>
      </w:r>
      <w:proofErr w:type="gramEnd"/>
      <w:r>
        <w:rPr>
          <w:rFonts w:ascii="Times New Roman" w:eastAsia="Times New Roman" w:hAnsi="Times New Roman" w:cs="Times New Roman"/>
          <w:sz w:val="28"/>
        </w:rPr>
        <w:t>3 en el contexto de la pandemia de COVID-19, con énfasis en las principales acciones desarrolladas para el logro de las metas, la mitigación del impacto d</w:t>
      </w:r>
      <w:r>
        <w:rPr>
          <w:rFonts w:ascii="Times New Roman" w:eastAsia="Times New Roman" w:hAnsi="Times New Roman" w:cs="Times New Roman"/>
          <w:sz w:val="28"/>
        </w:rPr>
        <w:t>e la pandemia y la disminución 1 de las brechas de género, durante el período comprendido del 01 de enero de 2020 al 31 de diciembre de 2021?</w:t>
      </w:r>
    </w:p>
    <w:p w14:paraId="45AA227E" w14:textId="77777777" w:rsidR="004C46ED" w:rsidRDefault="00256288">
      <w:pPr>
        <w:spacing w:after="3"/>
        <w:ind w:left="62" w:hanging="10"/>
      </w:pPr>
      <w:r>
        <w:rPr>
          <w:rFonts w:ascii="Times New Roman" w:eastAsia="Times New Roman" w:hAnsi="Times New Roman" w:cs="Times New Roman"/>
          <w:sz w:val="74"/>
        </w:rPr>
        <w:t>1</w:t>
      </w:r>
    </w:p>
    <w:p w14:paraId="2AFA0CB3" w14:textId="77777777" w:rsidR="004C46ED" w:rsidRDefault="00256288">
      <w:pPr>
        <w:spacing w:after="0"/>
        <w:ind w:left="10" w:right="773" w:hanging="10"/>
        <w:jc w:val="right"/>
      </w:pPr>
      <w:r>
        <w:rPr>
          <w:rFonts w:ascii="Times New Roman" w:eastAsia="Times New Roman" w:hAnsi="Times New Roman" w:cs="Times New Roman"/>
          <w:sz w:val="28"/>
        </w:rPr>
        <w:t>3. ¿Los organismos responsables de las metas implementaron acciones</w:t>
      </w:r>
    </w:p>
    <w:p w14:paraId="55C5E919" w14:textId="77777777" w:rsidR="004C46ED" w:rsidRDefault="00256288">
      <w:pPr>
        <w:spacing w:after="99" w:line="254" w:lineRule="auto"/>
        <w:ind w:left="14" w:right="744" w:firstLine="1354"/>
        <w:jc w:val="both"/>
      </w:pPr>
      <w:r>
        <w:rPr>
          <w:rFonts w:ascii="Times New Roman" w:eastAsia="Times New Roman" w:hAnsi="Times New Roman" w:cs="Times New Roman"/>
          <w:sz w:val="28"/>
        </w:rPr>
        <w:lastRenderedPageBreak/>
        <w:t xml:space="preserve">(estrategias, políticas, planes y programas) tanto para alcanzar las metas ODS 1.2 1 y 1.3 como para mitigar el impacto de la pandemia de COVID-19? ¿Estas acciones están orientadas a la disminución de las brechas de género?; 3.3. </w:t>
      </w:r>
      <w:proofErr w:type="gramStart"/>
      <w:r>
        <w:rPr>
          <w:rFonts w:ascii="Times New Roman" w:eastAsia="Times New Roman" w:hAnsi="Times New Roman" w:cs="Times New Roman"/>
          <w:sz w:val="28"/>
        </w:rPr>
        <w:t>¿Los organismos 1 responsa</w:t>
      </w:r>
      <w:r>
        <w:rPr>
          <w:rFonts w:ascii="Times New Roman" w:eastAsia="Times New Roman" w:hAnsi="Times New Roman" w:cs="Times New Roman"/>
          <w:sz w:val="28"/>
        </w:rPr>
        <w:t>bles de las metas implementaron acciones (estrategias, políticas, planes y programas) inclusivas tanto para lograr las metas ODS I .</w:t>
      </w:r>
      <w:proofErr w:type="gramEnd"/>
      <w:r>
        <w:rPr>
          <w:rFonts w:ascii="Times New Roman" w:eastAsia="Times New Roman" w:hAnsi="Times New Roman" w:cs="Times New Roman"/>
          <w:sz w:val="28"/>
        </w:rPr>
        <w:t>2 y I .3como para mitigar el impacto de la pandemia de COVID-19?; 3.3.2. ¿Se ejecutaron acciones y/o se 1 realizaron ajustes</w:t>
      </w:r>
      <w:r>
        <w:rPr>
          <w:rFonts w:ascii="Times New Roman" w:eastAsia="Times New Roman" w:hAnsi="Times New Roman" w:cs="Times New Roman"/>
          <w:sz w:val="28"/>
        </w:rPr>
        <w:t xml:space="preserve"> para atender las necesidades específicas de los grupos identificados como vulnerables a partir de la pandemia de COVID-19?; 3.3.21.</w:t>
      </w:r>
    </w:p>
    <w:p w14:paraId="248C3528" w14:textId="77777777" w:rsidR="004C46ED" w:rsidRDefault="00256288">
      <w:pPr>
        <w:spacing w:after="123" w:line="327" w:lineRule="auto"/>
        <w:ind w:left="1335" w:right="788" w:hanging="1325"/>
        <w:jc w:val="both"/>
      </w:pPr>
      <w:r>
        <w:rPr>
          <w:rFonts w:ascii="Times New Roman" w:eastAsia="Times New Roman" w:hAnsi="Times New Roman" w:cs="Times New Roman"/>
          <w:sz w:val="26"/>
        </w:rPr>
        <w:t>1 ¿Qué criterios se utilizaron para identificar a los grupos vulnerables? ¿Se consideraron las brechas de género</w:t>
      </w:r>
      <w:proofErr w:type="gramStart"/>
      <w:r>
        <w:rPr>
          <w:rFonts w:ascii="Times New Roman" w:eastAsia="Times New Roman" w:hAnsi="Times New Roman" w:cs="Times New Roman"/>
          <w:sz w:val="26"/>
        </w:rPr>
        <w:t>? ;</w:t>
      </w:r>
      <w:proofErr w:type="gramEnd"/>
      <w:r>
        <w:rPr>
          <w:rFonts w:ascii="Times New Roman" w:eastAsia="Times New Roman" w:hAnsi="Times New Roman" w:cs="Times New Roman"/>
          <w:sz w:val="26"/>
        </w:rPr>
        <w:t xml:space="preserve"> 3.3.2.2</w:t>
      </w:r>
      <w:r>
        <w:rPr>
          <w:rFonts w:ascii="Times New Roman" w:eastAsia="Times New Roman" w:hAnsi="Times New Roman" w:cs="Times New Roman"/>
          <w:sz w:val="26"/>
        </w:rPr>
        <w:t xml:space="preserve"> ¿Se identificaron nuevos grupos vulnerables como destinatarios de las acciones implementadas?;</w:t>
      </w:r>
    </w:p>
    <w:p w14:paraId="31E0078A" w14:textId="77777777" w:rsidR="004C46ED" w:rsidRDefault="00256288">
      <w:pPr>
        <w:spacing w:after="82" w:line="349" w:lineRule="auto"/>
        <w:ind w:left="1339" w:right="744" w:hanging="1325"/>
        <w:jc w:val="both"/>
      </w:pPr>
      <w:r>
        <w:rPr>
          <w:rFonts w:ascii="Times New Roman" w:eastAsia="Times New Roman" w:hAnsi="Times New Roman" w:cs="Times New Roman"/>
          <w:sz w:val="28"/>
        </w:rPr>
        <w:t xml:space="preserve">1 3.3.2.3. ¿Se cuenta con estadísticas actualizadas y desagregadas sobre los grupos identificados como vulnerables, incluyendo entre otras variables la </w:t>
      </w:r>
      <w:proofErr w:type="spellStart"/>
      <w:r>
        <w:rPr>
          <w:rFonts w:ascii="Times New Roman" w:eastAsia="Times New Roman" w:hAnsi="Times New Roman" w:cs="Times New Roman"/>
          <w:sz w:val="28"/>
        </w:rPr>
        <w:t>degénero</w:t>
      </w:r>
      <w:proofErr w:type="spellEnd"/>
      <w:r>
        <w:rPr>
          <w:rFonts w:ascii="Times New Roman" w:eastAsia="Times New Roman" w:hAnsi="Times New Roman" w:cs="Times New Roman"/>
          <w:sz w:val="28"/>
        </w:rPr>
        <w:t>?</w:t>
      </w:r>
    </w:p>
    <w:p w14:paraId="7A8E01F6" w14:textId="77777777" w:rsidR="004C46ED" w:rsidRDefault="00256288">
      <w:pPr>
        <w:spacing w:after="98" w:line="248" w:lineRule="auto"/>
        <w:ind w:left="34" w:right="3619" w:hanging="10"/>
      </w:pPr>
      <w:r>
        <w:rPr>
          <w:rFonts w:ascii="Times New Roman" w:eastAsia="Times New Roman" w:hAnsi="Times New Roman" w:cs="Times New Roman"/>
          <w:sz w:val="70"/>
        </w:rPr>
        <w:t>1</w:t>
      </w:r>
    </w:p>
    <w:p w14:paraId="34EE297D" w14:textId="77777777" w:rsidR="004C46ED" w:rsidRDefault="00256288">
      <w:pPr>
        <w:spacing w:after="0"/>
        <w:ind w:left="-106" w:right="-739"/>
      </w:pPr>
      <w:r>
        <w:rPr>
          <w:noProof/>
        </w:rPr>
        <w:drawing>
          <wp:inline distT="0" distB="0" distL="0" distR="0" wp14:anchorId="493DBABE" wp14:editId="6031F5F2">
            <wp:extent cx="7531503" cy="518159"/>
            <wp:effectExtent l="0" t="0" r="0" b="0"/>
            <wp:docPr id="737253" name="Picture 737253"/>
            <wp:cNvGraphicFramePr/>
            <a:graphic xmlns:a="http://schemas.openxmlformats.org/drawingml/2006/main">
              <a:graphicData uri="http://schemas.openxmlformats.org/drawingml/2006/picture">
                <pic:pic xmlns:pic="http://schemas.openxmlformats.org/drawingml/2006/picture">
                  <pic:nvPicPr>
                    <pic:cNvPr id="737253" name="Picture 737253"/>
                    <pic:cNvPicPr/>
                  </pic:nvPicPr>
                  <pic:blipFill>
                    <a:blip r:embed="rId254"/>
                    <a:stretch>
                      <a:fillRect/>
                    </a:stretch>
                  </pic:blipFill>
                  <pic:spPr>
                    <a:xfrm>
                      <a:off x="0" y="0"/>
                      <a:ext cx="7531503" cy="518159"/>
                    </a:xfrm>
                    <a:prstGeom prst="rect">
                      <a:avLst/>
                    </a:prstGeom>
                  </pic:spPr>
                </pic:pic>
              </a:graphicData>
            </a:graphic>
          </wp:inline>
        </w:drawing>
      </w:r>
    </w:p>
    <w:p w14:paraId="2FBA6246" w14:textId="77777777" w:rsidR="004C46ED" w:rsidRDefault="004C46ED">
      <w:pPr>
        <w:sectPr w:rsidR="004C46ED">
          <w:headerReference w:type="even" r:id="rId255"/>
          <w:headerReference w:type="default" r:id="rId256"/>
          <w:footerReference w:type="even" r:id="rId257"/>
          <w:footerReference w:type="default" r:id="rId258"/>
          <w:headerReference w:type="first" r:id="rId259"/>
          <w:footerReference w:type="first" r:id="rId260"/>
          <w:pgSz w:w="12302" w:h="15850"/>
          <w:pgMar w:top="624" w:right="951" w:bottom="336" w:left="317" w:header="163" w:footer="336" w:gutter="0"/>
          <w:cols w:space="720"/>
          <w:titlePg/>
        </w:sectPr>
      </w:pPr>
    </w:p>
    <w:p w14:paraId="1C58E44F" w14:textId="77777777" w:rsidR="004C46ED" w:rsidRDefault="00256288">
      <w:pPr>
        <w:spacing w:after="0"/>
        <w:ind w:left="1258" w:right="600" w:hanging="10"/>
        <w:jc w:val="right"/>
      </w:pPr>
      <w:proofErr w:type="spellStart"/>
      <w:r>
        <w:rPr>
          <w:sz w:val="26"/>
        </w:rPr>
        <w:lastRenderedPageBreak/>
        <w:t>ronstntven</w:t>
      </w:r>
      <w:proofErr w:type="spellEnd"/>
    </w:p>
    <w:p w14:paraId="193B6C1D" w14:textId="77777777" w:rsidR="004C46ED" w:rsidRDefault="00256288">
      <w:pPr>
        <w:spacing w:after="70"/>
        <w:ind w:left="1719"/>
      </w:pPr>
      <w:r>
        <w:rPr>
          <w:noProof/>
        </w:rPr>
        <w:drawing>
          <wp:inline distT="0" distB="0" distL="0" distR="0" wp14:anchorId="77B52678" wp14:editId="7B91B676">
            <wp:extent cx="493969" cy="24391"/>
            <wp:effectExtent l="0" t="0" r="0" b="0"/>
            <wp:docPr id="45622" name="Picture 45622"/>
            <wp:cNvGraphicFramePr/>
            <a:graphic xmlns:a="http://schemas.openxmlformats.org/drawingml/2006/main">
              <a:graphicData uri="http://schemas.openxmlformats.org/drawingml/2006/picture">
                <pic:pic xmlns:pic="http://schemas.openxmlformats.org/drawingml/2006/picture">
                  <pic:nvPicPr>
                    <pic:cNvPr id="45622" name="Picture 45622"/>
                    <pic:cNvPicPr/>
                  </pic:nvPicPr>
                  <pic:blipFill>
                    <a:blip r:embed="rId261"/>
                    <a:stretch>
                      <a:fillRect/>
                    </a:stretch>
                  </pic:blipFill>
                  <pic:spPr>
                    <a:xfrm>
                      <a:off x="0" y="0"/>
                      <a:ext cx="493969" cy="24391"/>
                    </a:xfrm>
                    <a:prstGeom prst="rect">
                      <a:avLst/>
                    </a:prstGeom>
                  </pic:spPr>
                </pic:pic>
              </a:graphicData>
            </a:graphic>
          </wp:inline>
        </w:drawing>
      </w:r>
    </w:p>
    <w:p w14:paraId="17AF5DF8" w14:textId="77777777" w:rsidR="004C46ED" w:rsidRDefault="00256288">
      <w:pPr>
        <w:spacing w:after="199"/>
        <w:ind w:left="1393" w:hanging="10"/>
      </w:pPr>
      <w:r>
        <w:rPr>
          <w:sz w:val="30"/>
        </w:rPr>
        <w:t>MINISTERIO DE ECONOMIA</w:t>
      </w:r>
    </w:p>
    <w:p w14:paraId="3DB4A6DF" w14:textId="77777777" w:rsidR="004C46ED" w:rsidRDefault="00256288">
      <w:pPr>
        <w:spacing w:after="41" w:line="270" w:lineRule="auto"/>
        <w:ind w:left="14" w:right="4"/>
        <w:jc w:val="both"/>
      </w:pPr>
      <w:r>
        <w:rPr>
          <w:sz w:val="26"/>
        </w:rPr>
        <w:t xml:space="preserve">1 </w:t>
      </w:r>
      <w:proofErr w:type="gramStart"/>
      <w:r>
        <w:rPr>
          <w:sz w:val="26"/>
        </w:rPr>
        <w:t>¿Ha sido eficaz la Implementación de las metas ODS 1.</w:t>
      </w:r>
      <w:proofErr w:type="gramEnd"/>
      <w:r>
        <w:rPr>
          <w:sz w:val="26"/>
        </w:rPr>
        <w:t>2 y 1.3 en el contexto de la pandemia de COVID-19, con énfasis en las principales acciones desarrolladas 1 para el logro de las metas, la mitigación del impacto de la pandemia y la disminución de las bre</w:t>
      </w:r>
      <w:r>
        <w:rPr>
          <w:sz w:val="26"/>
        </w:rPr>
        <w:t>chas de género, durante el período comprendido del 01 de enero de 2020 al 31 de diciembre de 2021?</w:t>
      </w:r>
    </w:p>
    <w:p w14:paraId="56728031" w14:textId="77777777" w:rsidR="004C46ED" w:rsidRDefault="00256288">
      <w:pPr>
        <w:spacing w:after="3"/>
        <w:ind w:left="62" w:hanging="10"/>
      </w:pPr>
      <w:r>
        <w:rPr>
          <w:sz w:val="74"/>
        </w:rPr>
        <w:t>1</w:t>
      </w:r>
    </w:p>
    <w:p w14:paraId="01ACC713" w14:textId="77777777" w:rsidR="004C46ED" w:rsidRDefault="00256288">
      <w:pPr>
        <w:spacing w:after="143" w:line="255" w:lineRule="auto"/>
        <w:ind w:firstLine="1383"/>
      </w:pPr>
      <w:r>
        <w:rPr>
          <w:sz w:val="28"/>
        </w:rPr>
        <w:t xml:space="preserve">3. </w:t>
      </w:r>
      <w:proofErr w:type="gramStart"/>
      <w:r>
        <w:rPr>
          <w:sz w:val="28"/>
        </w:rPr>
        <w:t>¿Los organismos responsables de las metas implementaron acciones 1</w:t>
      </w:r>
      <w:r>
        <w:rPr>
          <w:sz w:val="28"/>
        </w:rPr>
        <w:tab/>
        <w:t>(estrategias, políticas, planes y programas) tanto para alcanzar las metas ODS 1.</w:t>
      </w:r>
      <w:proofErr w:type="gramEnd"/>
      <w:r>
        <w:rPr>
          <w:sz w:val="28"/>
        </w:rPr>
        <w:t xml:space="preserve">2 y </w:t>
      </w:r>
      <w:r>
        <w:rPr>
          <w:sz w:val="28"/>
        </w:rPr>
        <w:t>1.3 como para mitigar el impacto de la pandemia de COVID-19? ¿Estas acciones están orientadas a la disminución de las brechas de género?; 3.3. ¿Los organismos</w:t>
      </w:r>
    </w:p>
    <w:p w14:paraId="5C5DCD43" w14:textId="77777777" w:rsidR="004C46ED" w:rsidRDefault="00256288">
      <w:pPr>
        <w:spacing w:after="81" w:line="248" w:lineRule="auto"/>
        <w:ind w:left="24" w:right="14" w:hanging="10"/>
        <w:jc w:val="both"/>
      </w:pPr>
      <w:r>
        <w:rPr>
          <w:sz w:val="28"/>
        </w:rPr>
        <w:t>1 responsables de las metas implementaron acciones (estrategias, políticas, planes y programas) i</w:t>
      </w:r>
      <w:r>
        <w:rPr>
          <w:sz w:val="28"/>
        </w:rPr>
        <w:t>nclusivas tanto para lograr las metas ODS 1.2 y 1.3como para mitigar 1 el impacto de la pandemia de COVID-19</w:t>
      </w:r>
      <w:proofErr w:type="gramStart"/>
      <w:r>
        <w:rPr>
          <w:sz w:val="28"/>
        </w:rPr>
        <w:t>? ;</w:t>
      </w:r>
      <w:proofErr w:type="gramEnd"/>
      <w:r>
        <w:rPr>
          <w:sz w:val="28"/>
        </w:rPr>
        <w:t xml:space="preserve"> 3.3.2. ¿Se ejecutaron acciones y/o se realizaron ajustes para atender las necesidades específicas de los grupos identificados como vulnerables a</w:t>
      </w:r>
      <w:r>
        <w:rPr>
          <w:sz w:val="28"/>
        </w:rPr>
        <w:t xml:space="preserve"> partir de la pandemia de COVID-19?; 3.3.2.1.</w:t>
      </w:r>
    </w:p>
    <w:p w14:paraId="15986760" w14:textId="77777777" w:rsidR="004C46ED" w:rsidRDefault="00256288">
      <w:pPr>
        <w:spacing w:after="290" w:line="270" w:lineRule="auto"/>
        <w:ind w:left="1378" w:right="4" w:hanging="1364"/>
        <w:jc w:val="both"/>
      </w:pPr>
      <w:r>
        <w:rPr>
          <w:noProof/>
        </w:rPr>
        <w:drawing>
          <wp:anchor distT="0" distB="0" distL="114300" distR="114300" simplePos="0" relativeHeight="251676672" behindDoc="0" locked="0" layoutInCell="1" allowOverlap="0" wp14:anchorId="2011CA39" wp14:editId="6587C233">
            <wp:simplePos x="0" y="0"/>
            <wp:positionH relativeFrom="page">
              <wp:posOffset>134164</wp:posOffset>
            </wp:positionH>
            <wp:positionV relativeFrom="page">
              <wp:posOffset>9262629</wp:posOffset>
            </wp:positionV>
            <wp:extent cx="7525407" cy="518318"/>
            <wp:effectExtent l="0" t="0" r="0" b="0"/>
            <wp:wrapTopAndBottom/>
            <wp:docPr id="737257" name="Picture 737257"/>
            <wp:cNvGraphicFramePr/>
            <a:graphic xmlns:a="http://schemas.openxmlformats.org/drawingml/2006/main">
              <a:graphicData uri="http://schemas.openxmlformats.org/drawingml/2006/picture">
                <pic:pic xmlns:pic="http://schemas.openxmlformats.org/drawingml/2006/picture">
                  <pic:nvPicPr>
                    <pic:cNvPr id="737257" name="Picture 737257"/>
                    <pic:cNvPicPr/>
                  </pic:nvPicPr>
                  <pic:blipFill>
                    <a:blip r:embed="rId262"/>
                    <a:stretch>
                      <a:fillRect/>
                    </a:stretch>
                  </pic:blipFill>
                  <pic:spPr>
                    <a:xfrm>
                      <a:off x="0" y="0"/>
                      <a:ext cx="7525407" cy="518318"/>
                    </a:xfrm>
                    <a:prstGeom prst="rect">
                      <a:avLst/>
                    </a:prstGeom>
                  </pic:spPr>
                </pic:pic>
              </a:graphicData>
            </a:graphic>
          </wp:anchor>
        </w:drawing>
      </w:r>
      <w:r>
        <w:rPr>
          <w:sz w:val="26"/>
        </w:rPr>
        <w:t>1 ¿Qué criterios se utilizaron para identificar a los grupos vulnerables? ¿Se consideraron las brechas de género?; 3.3.2.2 ¿Se identificaron nuevos grupos vulnerables como destinatarios de las acciones impleme</w:t>
      </w:r>
      <w:r>
        <w:rPr>
          <w:sz w:val="26"/>
        </w:rPr>
        <w:t>ntadas?;</w:t>
      </w:r>
    </w:p>
    <w:p w14:paraId="12C284CD" w14:textId="77777777" w:rsidR="004C46ED" w:rsidRDefault="00256288">
      <w:pPr>
        <w:spacing w:after="211" w:line="324" w:lineRule="auto"/>
        <w:ind w:left="1387" w:right="14" w:hanging="1373"/>
        <w:jc w:val="both"/>
      </w:pPr>
      <w:r>
        <w:rPr>
          <w:sz w:val="28"/>
        </w:rPr>
        <w:t>1 3.3.2.3. ¿Se cuenta con estadísticas actualizadas y desagregadas sobre los grupos identificados como vulnerables, incluyendo entre otras variables la de</w:t>
      </w:r>
    </w:p>
    <w:p w14:paraId="4B6D656B" w14:textId="77777777" w:rsidR="004C46ED" w:rsidRDefault="00256288">
      <w:pPr>
        <w:spacing w:after="471" w:line="367" w:lineRule="auto"/>
        <w:ind w:left="1387" w:right="4" w:hanging="1373"/>
        <w:jc w:val="both"/>
      </w:pPr>
      <w:r>
        <w:rPr>
          <w:sz w:val="26"/>
        </w:rPr>
        <w:lastRenderedPageBreak/>
        <w:t>1 género?; 3.3.3. ¿Se tuvieron en cuenta las brechas de género en la planificación e impleme</w:t>
      </w:r>
      <w:r>
        <w:rPr>
          <w:sz w:val="26"/>
        </w:rPr>
        <w:t>ntación de acciones?</w:t>
      </w:r>
    </w:p>
    <w:p w14:paraId="3ED89582" w14:textId="77777777" w:rsidR="004C46ED" w:rsidRDefault="00256288">
      <w:pPr>
        <w:tabs>
          <w:tab w:val="center" w:pos="5004"/>
        </w:tabs>
        <w:spacing w:after="0"/>
      </w:pPr>
      <w:r>
        <w:rPr>
          <w:sz w:val="30"/>
        </w:rPr>
        <w:t>1</w:t>
      </w:r>
      <w:r>
        <w:rPr>
          <w:sz w:val="30"/>
        </w:rPr>
        <w:tab/>
        <w:t>MINISTERIO DE AGRICULTURA GANADERIA Y ALIMENTACION</w:t>
      </w:r>
    </w:p>
    <w:p w14:paraId="15EC7BB0" w14:textId="77777777" w:rsidR="004C46ED" w:rsidRDefault="00256288">
      <w:pPr>
        <w:spacing w:after="190" w:line="248" w:lineRule="auto"/>
        <w:ind w:left="14" w:right="14" w:firstLine="1364"/>
        <w:jc w:val="both"/>
      </w:pPr>
      <w:proofErr w:type="gramStart"/>
      <w:r>
        <w:rPr>
          <w:sz w:val="28"/>
        </w:rPr>
        <w:t>¿Ha sido eficaz la Implementación de las metas ODS 1.</w:t>
      </w:r>
      <w:proofErr w:type="gramEnd"/>
      <w:r>
        <w:rPr>
          <w:sz w:val="28"/>
        </w:rPr>
        <w:t xml:space="preserve">2 y 1.3 en el contexto de la 1 </w:t>
      </w:r>
      <w:r>
        <w:rPr>
          <w:sz w:val="28"/>
        </w:rPr>
        <w:t>pandemia de COVID-19, con énfasis en las principales acciones desarrolladas para el logro de las metas, la mitigación del impacto de la pandemia y la disminución de las brechas de género, durante el período comprendido del 01 de enero de 2020 1 al 31 de di</w:t>
      </w:r>
      <w:r>
        <w:rPr>
          <w:sz w:val="28"/>
        </w:rPr>
        <w:t>ciembre de 2021?</w:t>
      </w:r>
    </w:p>
    <w:p w14:paraId="2C51D226" w14:textId="77777777" w:rsidR="004C46ED" w:rsidRDefault="00256288">
      <w:pPr>
        <w:spacing w:after="120" w:line="248" w:lineRule="auto"/>
        <w:ind w:left="24" w:right="14" w:hanging="10"/>
        <w:jc w:val="both"/>
      </w:pPr>
      <w:r>
        <w:rPr>
          <w:sz w:val="28"/>
        </w:rPr>
        <w:t xml:space="preserve">1 </w:t>
      </w:r>
      <w:r>
        <w:rPr>
          <w:sz w:val="28"/>
        </w:rPr>
        <w:t>3. ¿LOS organismos responsables de las metas implementaron acciones (estrategias, políticas, planes y programas) tanto para alcanzar las metas ODS 12 y 1 como para mitigar el impacto de la pandemia de COVID-19? ¿Estas acciones 1 están orientadas a la dismi</w:t>
      </w:r>
      <w:r>
        <w:rPr>
          <w:sz w:val="28"/>
        </w:rPr>
        <w:t xml:space="preserve">nución de las brechas de género?; 3.3. </w:t>
      </w:r>
      <w:proofErr w:type="gramStart"/>
      <w:r>
        <w:rPr>
          <w:sz w:val="28"/>
        </w:rPr>
        <w:t>¿Los organismos responsables de las metas implementaron acciones (estrategias, políticas, planes y 1 programas) inclusivas tanto para lograr las metas ODS 1.</w:t>
      </w:r>
      <w:proofErr w:type="gramEnd"/>
      <w:r>
        <w:rPr>
          <w:sz w:val="28"/>
        </w:rPr>
        <w:t xml:space="preserve">2 y 1.3como para mitigar </w:t>
      </w:r>
      <w:proofErr w:type="spellStart"/>
      <w:r>
        <w:rPr>
          <w:rFonts w:ascii="Times New Roman" w:eastAsia="Times New Roman" w:hAnsi="Times New Roman" w:cs="Times New Roman"/>
          <w:sz w:val="28"/>
        </w:rPr>
        <w:t>mnstnorn</w:t>
      </w:r>
      <w:proofErr w:type="spellEnd"/>
    </w:p>
    <w:p w14:paraId="59F7D305" w14:textId="77777777" w:rsidR="004C46ED" w:rsidRDefault="00256288">
      <w:pPr>
        <w:spacing w:after="127" w:line="257" w:lineRule="auto"/>
        <w:ind w:left="-15" w:right="33" w:firstLine="1354"/>
        <w:jc w:val="both"/>
      </w:pPr>
      <w:r>
        <w:rPr>
          <w:rFonts w:ascii="Times New Roman" w:eastAsia="Times New Roman" w:hAnsi="Times New Roman" w:cs="Times New Roman"/>
          <w:sz w:val="28"/>
        </w:rPr>
        <w:t xml:space="preserve">el impacto de la pandemia </w:t>
      </w:r>
      <w:r>
        <w:rPr>
          <w:rFonts w:ascii="Times New Roman" w:eastAsia="Times New Roman" w:hAnsi="Times New Roman" w:cs="Times New Roman"/>
          <w:sz w:val="28"/>
        </w:rPr>
        <w:t>de COVID-19?; 3-3,2. ¿Se ejecutaron acciones y/o se 1 realizaron ajustes para atender las necesidades específicas de los grupos identificados como vulnerables a partir de la pandemia de COVID-19?; 3.3.2.1.</w:t>
      </w:r>
    </w:p>
    <w:p w14:paraId="13675125" w14:textId="77777777" w:rsidR="004C46ED" w:rsidRDefault="00256288">
      <w:pPr>
        <w:spacing w:after="237"/>
        <w:ind w:left="1349" w:right="14" w:hanging="1364"/>
        <w:jc w:val="both"/>
      </w:pPr>
      <w:r>
        <w:rPr>
          <w:rFonts w:ascii="Times New Roman" w:eastAsia="Times New Roman" w:hAnsi="Times New Roman" w:cs="Times New Roman"/>
          <w:sz w:val="26"/>
        </w:rPr>
        <w:t xml:space="preserve">1 ¿Qué criterios se utilizaron para identificar a </w:t>
      </w:r>
      <w:r>
        <w:rPr>
          <w:rFonts w:ascii="Times New Roman" w:eastAsia="Times New Roman" w:hAnsi="Times New Roman" w:cs="Times New Roman"/>
          <w:sz w:val="26"/>
        </w:rPr>
        <w:t>los grupos vulnerables? ¿Se consideraron las brechas de género?; 3.3.2.2 ¿Se identificaron nuevos grupos vulnerables como destinatarios de las acciones implementadas?;</w:t>
      </w:r>
    </w:p>
    <w:p w14:paraId="7DA0A23F" w14:textId="77777777" w:rsidR="004C46ED" w:rsidRDefault="00256288">
      <w:pPr>
        <w:spacing w:after="1" w:line="397" w:lineRule="auto"/>
        <w:ind w:left="1358" w:right="33" w:hanging="1373"/>
        <w:jc w:val="both"/>
      </w:pPr>
      <w:r>
        <w:rPr>
          <w:rFonts w:ascii="Times New Roman" w:eastAsia="Times New Roman" w:hAnsi="Times New Roman" w:cs="Times New Roman"/>
          <w:sz w:val="28"/>
        </w:rPr>
        <w:t>1 3.3.23. ¿Se cuenta con estadísticas actualizadas y desagregadas sobre los grupos ident</w:t>
      </w:r>
      <w:r>
        <w:rPr>
          <w:rFonts w:ascii="Times New Roman" w:eastAsia="Times New Roman" w:hAnsi="Times New Roman" w:cs="Times New Roman"/>
          <w:sz w:val="28"/>
        </w:rPr>
        <w:t xml:space="preserve">ificados como vulnerables, incluyendo entre otras variables la </w:t>
      </w:r>
      <w:proofErr w:type="spellStart"/>
      <w:r>
        <w:rPr>
          <w:rFonts w:ascii="Times New Roman" w:eastAsia="Times New Roman" w:hAnsi="Times New Roman" w:cs="Times New Roman"/>
          <w:sz w:val="28"/>
        </w:rPr>
        <w:t>degénero</w:t>
      </w:r>
      <w:proofErr w:type="spellEnd"/>
      <w:r>
        <w:rPr>
          <w:rFonts w:ascii="Times New Roman" w:eastAsia="Times New Roman" w:hAnsi="Times New Roman" w:cs="Times New Roman"/>
          <w:sz w:val="28"/>
        </w:rPr>
        <w:t>?;</w:t>
      </w:r>
    </w:p>
    <w:p w14:paraId="167D58BB" w14:textId="77777777" w:rsidR="004C46ED" w:rsidRDefault="00256288">
      <w:pPr>
        <w:tabs>
          <w:tab w:val="right" w:pos="10305"/>
        </w:tabs>
        <w:spacing w:after="0"/>
        <w:ind w:left="-15"/>
      </w:pPr>
      <w:r>
        <w:rPr>
          <w:rFonts w:ascii="Times New Roman" w:eastAsia="Times New Roman" w:hAnsi="Times New Roman" w:cs="Times New Roman"/>
          <w:sz w:val="26"/>
        </w:rPr>
        <w:t>1</w:t>
      </w:r>
      <w:r>
        <w:rPr>
          <w:rFonts w:ascii="Times New Roman" w:eastAsia="Times New Roman" w:hAnsi="Times New Roman" w:cs="Times New Roman"/>
          <w:sz w:val="26"/>
        </w:rPr>
        <w:tab/>
        <w:t>3.3.3. ¿Se tuvieron en cuenta las brechas de género en la planificación e</w:t>
      </w:r>
    </w:p>
    <w:p w14:paraId="61C1AB90" w14:textId="77777777" w:rsidR="004C46ED" w:rsidRDefault="00256288">
      <w:pPr>
        <w:spacing w:after="607"/>
        <w:ind w:left="1374" w:right="14" w:hanging="10"/>
        <w:jc w:val="both"/>
      </w:pPr>
      <w:r>
        <w:rPr>
          <w:rFonts w:ascii="Times New Roman" w:eastAsia="Times New Roman" w:hAnsi="Times New Roman" w:cs="Times New Roman"/>
          <w:sz w:val="26"/>
        </w:rPr>
        <w:lastRenderedPageBreak/>
        <w:t>implementación de acciones?</w:t>
      </w:r>
    </w:p>
    <w:p w14:paraId="5DDFA4E7" w14:textId="77777777" w:rsidR="004C46ED" w:rsidRDefault="00256288">
      <w:pPr>
        <w:pStyle w:val="Ttulo1"/>
        <w:tabs>
          <w:tab w:val="center" w:pos="5397"/>
        </w:tabs>
        <w:spacing w:after="0"/>
        <w:ind w:left="0" w:firstLine="0"/>
      </w:pPr>
      <w:r>
        <w:rPr>
          <w:rFonts w:ascii="Times New Roman" w:eastAsia="Times New Roman" w:hAnsi="Times New Roman" w:cs="Times New Roman"/>
          <w:sz w:val="30"/>
        </w:rPr>
        <w:t>1</w:t>
      </w:r>
      <w:r>
        <w:rPr>
          <w:rFonts w:ascii="Times New Roman" w:eastAsia="Times New Roman" w:hAnsi="Times New Roman" w:cs="Times New Roman"/>
          <w:sz w:val="30"/>
        </w:rPr>
        <w:tab/>
        <w:t>MINISTERIO DE COMUNICACIONES, INFRAESTRUCTURA Y VIVIENDA</w:t>
      </w:r>
    </w:p>
    <w:p w14:paraId="67C619D7" w14:textId="77777777" w:rsidR="004C46ED" w:rsidRDefault="00256288">
      <w:pPr>
        <w:spacing w:after="1" w:line="257" w:lineRule="auto"/>
        <w:ind w:left="-15" w:right="33" w:firstLine="1354"/>
        <w:jc w:val="both"/>
      </w:pPr>
      <w:r>
        <w:rPr>
          <w:noProof/>
        </w:rPr>
        <w:drawing>
          <wp:anchor distT="0" distB="0" distL="114300" distR="114300" simplePos="0" relativeHeight="251677696" behindDoc="0" locked="0" layoutInCell="1" allowOverlap="0" wp14:anchorId="24320209" wp14:editId="2D84CF24">
            <wp:simplePos x="0" y="0"/>
            <wp:positionH relativeFrom="page">
              <wp:posOffset>6500878</wp:posOffset>
            </wp:positionH>
            <wp:positionV relativeFrom="page">
              <wp:posOffset>603504</wp:posOffset>
            </wp:positionV>
            <wp:extent cx="18293" cy="18288"/>
            <wp:effectExtent l="0" t="0" r="0" b="0"/>
            <wp:wrapTopAndBottom/>
            <wp:docPr id="50804" name="Picture 50804"/>
            <wp:cNvGraphicFramePr/>
            <a:graphic xmlns:a="http://schemas.openxmlformats.org/drawingml/2006/main">
              <a:graphicData uri="http://schemas.openxmlformats.org/drawingml/2006/picture">
                <pic:pic xmlns:pic="http://schemas.openxmlformats.org/drawingml/2006/picture">
                  <pic:nvPicPr>
                    <pic:cNvPr id="50804" name="Picture 50804"/>
                    <pic:cNvPicPr/>
                  </pic:nvPicPr>
                  <pic:blipFill>
                    <a:blip r:embed="rId263"/>
                    <a:stretch>
                      <a:fillRect/>
                    </a:stretch>
                  </pic:blipFill>
                  <pic:spPr>
                    <a:xfrm>
                      <a:off x="0" y="0"/>
                      <a:ext cx="18293" cy="18288"/>
                    </a:xfrm>
                    <a:prstGeom prst="rect">
                      <a:avLst/>
                    </a:prstGeom>
                  </pic:spPr>
                </pic:pic>
              </a:graphicData>
            </a:graphic>
          </wp:anchor>
        </w:drawing>
      </w:r>
      <w:r>
        <w:rPr>
          <w:noProof/>
        </w:rPr>
        <w:drawing>
          <wp:anchor distT="0" distB="0" distL="114300" distR="114300" simplePos="0" relativeHeight="251678720" behindDoc="0" locked="0" layoutInCell="1" allowOverlap="0" wp14:anchorId="5B0B5093" wp14:editId="5C1EEF97">
            <wp:simplePos x="0" y="0"/>
            <wp:positionH relativeFrom="page">
              <wp:posOffset>128066</wp:posOffset>
            </wp:positionH>
            <wp:positionV relativeFrom="page">
              <wp:posOffset>9278111</wp:posOffset>
            </wp:positionV>
            <wp:extent cx="7531503" cy="524256"/>
            <wp:effectExtent l="0" t="0" r="0" b="0"/>
            <wp:wrapTopAndBottom/>
            <wp:docPr id="737259" name="Picture 737259"/>
            <wp:cNvGraphicFramePr/>
            <a:graphic xmlns:a="http://schemas.openxmlformats.org/drawingml/2006/main">
              <a:graphicData uri="http://schemas.openxmlformats.org/drawingml/2006/picture">
                <pic:pic xmlns:pic="http://schemas.openxmlformats.org/drawingml/2006/picture">
                  <pic:nvPicPr>
                    <pic:cNvPr id="737259" name="Picture 737259"/>
                    <pic:cNvPicPr/>
                  </pic:nvPicPr>
                  <pic:blipFill>
                    <a:blip r:embed="rId264"/>
                    <a:stretch>
                      <a:fillRect/>
                    </a:stretch>
                  </pic:blipFill>
                  <pic:spPr>
                    <a:xfrm>
                      <a:off x="0" y="0"/>
                      <a:ext cx="7531503" cy="524256"/>
                    </a:xfrm>
                    <a:prstGeom prst="rect">
                      <a:avLst/>
                    </a:prstGeom>
                  </pic:spPr>
                </pic:pic>
              </a:graphicData>
            </a:graphic>
          </wp:anchor>
        </w:drawing>
      </w:r>
      <w:proofErr w:type="gramStart"/>
      <w:r>
        <w:rPr>
          <w:rFonts w:ascii="Times New Roman" w:eastAsia="Times New Roman" w:hAnsi="Times New Roman" w:cs="Times New Roman"/>
          <w:sz w:val="28"/>
        </w:rPr>
        <w:t>¿Ha sido eficaz l</w:t>
      </w:r>
      <w:r>
        <w:rPr>
          <w:rFonts w:ascii="Times New Roman" w:eastAsia="Times New Roman" w:hAnsi="Times New Roman" w:cs="Times New Roman"/>
          <w:sz w:val="28"/>
        </w:rPr>
        <w:t>a Implementación de las metas ODS I .</w:t>
      </w:r>
      <w:proofErr w:type="gramEnd"/>
      <w:r>
        <w:rPr>
          <w:rFonts w:ascii="Times New Roman" w:eastAsia="Times New Roman" w:hAnsi="Times New Roman" w:cs="Times New Roman"/>
          <w:sz w:val="28"/>
        </w:rPr>
        <w:t xml:space="preserve">2 y 1.3 en el contexto de la 1 pandemia de COVID-19, con énfasis en las principales acciones desarrolladas para el logro de las metas, la mitigación del impacto de la pandemia y la disminución de las brechas de género, </w:t>
      </w:r>
      <w:r>
        <w:rPr>
          <w:rFonts w:ascii="Times New Roman" w:eastAsia="Times New Roman" w:hAnsi="Times New Roman" w:cs="Times New Roman"/>
          <w:sz w:val="28"/>
        </w:rPr>
        <w:t>durante el período comprendido del 01 de enero de 2()2() 1 al 31 de diciembre de 2021?</w:t>
      </w:r>
    </w:p>
    <w:p w14:paraId="35DA4AD6" w14:textId="77777777" w:rsidR="004C46ED" w:rsidRDefault="00256288">
      <w:pPr>
        <w:spacing w:after="0" w:line="230" w:lineRule="auto"/>
        <w:ind w:firstLine="1364"/>
      </w:pPr>
      <w:r>
        <w:rPr>
          <w:rFonts w:ascii="Times New Roman" w:eastAsia="Times New Roman" w:hAnsi="Times New Roman" w:cs="Times New Roman"/>
          <w:sz w:val="28"/>
        </w:rPr>
        <w:t xml:space="preserve">3. </w:t>
      </w:r>
      <w:proofErr w:type="gramStart"/>
      <w:r>
        <w:rPr>
          <w:rFonts w:ascii="Times New Roman" w:eastAsia="Times New Roman" w:hAnsi="Times New Roman" w:cs="Times New Roman"/>
          <w:sz w:val="28"/>
        </w:rPr>
        <w:t>¿Los organismos responsables de las metas implementaron acciones 1</w:t>
      </w:r>
      <w:r>
        <w:rPr>
          <w:rFonts w:ascii="Times New Roman" w:eastAsia="Times New Roman" w:hAnsi="Times New Roman" w:cs="Times New Roman"/>
          <w:sz w:val="28"/>
        </w:rPr>
        <w:tab/>
        <w:t>(estrategias, políticas, planes y programas) tanto para alcanzar las metas ODS 1.</w:t>
      </w:r>
      <w:proofErr w:type="gramEnd"/>
      <w:r>
        <w:rPr>
          <w:rFonts w:ascii="Times New Roman" w:eastAsia="Times New Roman" w:hAnsi="Times New Roman" w:cs="Times New Roman"/>
          <w:sz w:val="28"/>
        </w:rPr>
        <w:t xml:space="preserve">2 y 1.3 como para </w:t>
      </w:r>
      <w:r>
        <w:rPr>
          <w:rFonts w:ascii="Times New Roman" w:eastAsia="Times New Roman" w:hAnsi="Times New Roman" w:cs="Times New Roman"/>
          <w:sz w:val="28"/>
        </w:rPr>
        <w:t>mitigar el impacto de la pandemia de COVID-19? ¿Estas acciones 1</w:t>
      </w:r>
      <w:r>
        <w:rPr>
          <w:rFonts w:ascii="Times New Roman" w:eastAsia="Times New Roman" w:hAnsi="Times New Roman" w:cs="Times New Roman"/>
          <w:sz w:val="28"/>
        </w:rPr>
        <w:tab/>
        <w:t>están orientadas a la disminución de las brechas de género?; 3.2</w:t>
      </w:r>
    </w:p>
    <w:p w14:paraId="1275C5A4" w14:textId="77777777" w:rsidR="004C46ED" w:rsidRDefault="00256288">
      <w:pPr>
        <w:spacing w:after="1" w:line="257" w:lineRule="auto"/>
        <w:ind w:left="-15" w:right="33" w:firstLine="1354"/>
        <w:jc w:val="both"/>
      </w:pPr>
      <w:proofErr w:type="gramStart"/>
      <w:r>
        <w:rPr>
          <w:rFonts w:ascii="Times New Roman" w:eastAsia="Times New Roman" w:hAnsi="Times New Roman" w:cs="Times New Roman"/>
          <w:sz w:val="28"/>
        </w:rPr>
        <w:t>¿Existen mecanismos de monitoreo, evaluación y seguimiento eficaces de las principales acciones llevadas a cabo tanto para log</w:t>
      </w:r>
      <w:r>
        <w:rPr>
          <w:rFonts w:ascii="Times New Roman" w:eastAsia="Times New Roman" w:hAnsi="Times New Roman" w:cs="Times New Roman"/>
          <w:sz w:val="28"/>
        </w:rPr>
        <w:t>rar las metas ODS 1.</w:t>
      </w:r>
      <w:proofErr w:type="gramEnd"/>
      <w:r>
        <w:rPr>
          <w:rFonts w:ascii="Times New Roman" w:eastAsia="Times New Roman" w:hAnsi="Times New Roman" w:cs="Times New Roman"/>
          <w:sz w:val="28"/>
        </w:rPr>
        <w:t>2 y 1.3 como 1 para mitigar el impacto de la pandemia de COVID-19, que incorporen una perspectiva de género?; 3.3. ¿Los organismos responsables de las metas 1 implementaron acciones (estrategias, políticas, planes y programas) inclusiva</w:t>
      </w:r>
      <w:r>
        <w:rPr>
          <w:rFonts w:ascii="Times New Roman" w:eastAsia="Times New Roman" w:hAnsi="Times New Roman" w:cs="Times New Roman"/>
          <w:sz w:val="28"/>
        </w:rPr>
        <w:t>s</w:t>
      </w:r>
    </w:p>
    <w:p w14:paraId="4B2BEC82" w14:textId="77777777" w:rsidR="004C46ED" w:rsidRDefault="00256288">
      <w:pPr>
        <w:spacing w:after="1" w:line="257" w:lineRule="auto"/>
        <w:ind w:left="-15" w:right="33" w:firstLine="1354"/>
        <w:jc w:val="both"/>
      </w:pPr>
      <w:r>
        <w:rPr>
          <w:rFonts w:ascii="Times New Roman" w:eastAsia="Times New Roman" w:hAnsi="Times New Roman" w:cs="Times New Roman"/>
          <w:sz w:val="28"/>
        </w:rPr>
        <w:t xml:space="preserve">tanto para lograr las metas ODS 12 y 1 como para mitigar el impacto de la 1 </w:t>
      </w:r>
      <w:r>
        <w:rPr>
          <w:rFonts w:ascii="Times New Roman" w:eastAsia="Times New Roman" w:hAnsi="Times New Roman" w:cs="Times New Roman"/>
          <w:sz w:val="28"/>
        </w:rPr>
        <w:t>pandemia de COVID-19?; 3.3.1. ¿Los organismos responsables de las metas incluyeron a organizaciones de la sociedad civil en la implementación de las acciones?} 3.32. ¿Se ejecutaron acciones y/o se realizaron ajustes para atender 1 las necesidades específic</w:t>
      </w:r>
      <w:r>
        <w:rPr>
          <w:rFonts w:ascii="Times New Roman" w:eastAsia="Times New Roman" w:hAnsi="Times New Roman" w:cs="Times New Roman"/>
          <w:sz w:val="28"/>
        </w:rPr>
        <w:t>as de los grupos identificados como vulnerables a partir de la pandemia de COVID-19?; 3.3.3. ¿Se tuvieron en cuenta las brechas de género en la planificación e implementación de acciones?</w:t>
      </w:r>
    </w:p>
    <w:p w14:paraId="6F1D1F73" w14:textId="77777777" w:rsidR="004C46ED" w:rsidRDefault="00256288">
      <w:pPr>
        <w:spacing w:after="3"/>
        <w:ind w:left="62" w:hanging="10"/>
      </w:pPr>
      <w:r>
        <w:rPr>
          <w:rFonts w:ascii="Times New Roman" w:eastAsia="Times New Roman" w:hAnsi="Times New Roman" w:cs="Times New Roman"/>
          <w:sz w:val="74"/>
        </w:rPr>
        <w:t>1</w:t>
      </w:r>
    </w:p>
    <w:p w14:paraId="4B4C7204" w14:textId="77777777" w:rsidR="004C46ED" w:rsidRDefault="00256288">
      <w:pPr>
        <w:spacing w:after="100"/>
        <w:ind w:right="221"/>
        <w:jc w:val="right"/>
      </w:pPr>
      <w:r>
        <w:rPr>
          <w:rFonts w:ascii="Times New Roman" w:eastAsia="Times New Roman" w:hAnsi="Times New Roman" w:cs="Times New Roman"/>
          <w:sz w:val="32"/>
        </w:rPr>
        <w:t>SECRETARIA DE PLANIFICACION Y PROGRAMACION DE LA PRESIDENCIA</w:t>
      </w:r>
    </w:p>
    <w:p w14:paraId="4EBEEB61" w14:textId="77777777" w:rsidR="004C46ED" w:rsidRDefault="00256288">
      <w:pPr>
        <w:spacing w:after="130"/>
        <w:ind w:left="-5" w:right="14" w:hanging="10"/>
        <w:jc w:val="both"/>
      </w:pPr>
      <w:r>
        <w:rPr>
          <w:rFonts w:ascii="Times New Roman" w:eastAsia="Times New Roman" w:hAnsi="Times New Roman" w:cs="Times New Roman"/>
          <w:sz w:val="26"/>
        </w:rPr>
        <w:lastRenderedPageBreak/>
        <w:t>1</w:t>
      </w:r>
      <w:r>
        <w:rPr>
          <w:rFonts w:ascii="Times New Roman" w:eastAsia="Times New Roman" w:hAnsi="Times New Roman" w:cs="Times New Roman"/>
          <w:sz w:val="26"/>
        </w:rPr>
        <w:tab/>
        <w:t>¿Ha</w:t>
      </w:r>
      <w:r>
        <w:rPr>
          <w:rFonts w:ascii="Times New Roman" w:eastAsia="Times New Roman" w:hAnsi="Times New Roman" w:cs="Times New Roman"/>
          <w:sz w:val="26"/>
        </w:rPr>
        <w:t xml:space="preserve"> sido eficaz la Implementación de las metas ODS 1 y 1 en el contexto de la </w:t>
      </w:r>
      <w:proofErr w:type="spellStart"/>
      <w:r>
        <w:rPr>
          <w:sz w:val="26"/>
        </w:rPr>
        <w:t>constnoen</w:t>
      </w:r>
      <w:proofErr w:type="spellEnd"/>
    </w:p>
    <w:p w14:paraId="0D58BF9C" w14:textId="77777777" w:rsidR="004C46ED" w:rsidRDefault="00256288">
      <w:pPr>
        <w:spacing w:after="184" w:line="248" w:lineRule="auto"/>
        <w:ind w:left="62" w:right="15" w:firstLine="1363"/>
        <w:jc w:val="both"/>
      </w:pPr>
      <w:r>
        <w:rPr>
          <w:sz w:val="26"/>
        </w:rPr>
        <w:t xml:space="preserve">pandemia de COVID-19, con énfasis en las principales acciones desarrolladas 1 para el logro de las metas, la mitigación del impacto de la pandemia y la disminución de las </w:t>
      </w:r>
      <w:r>
        <w:rPr>
          <w:sz w:val="26"/>
        </w:rPr>
        <w:t xml:space="preserve">brechas de género, durante el período comprendido del 01 de enero de 2020 1 al 31 de diciembre de </w:t>
      </w:r>
      <w:proofErr w:type="gramStart"/>
      <w:r>
        <w:rPr>
          <w:sz w:val="26"/>
        </w:rPr>
        <w:t>2021 ?</w:t>
      </w:r>
      <w:proofErr w:type="gramEnd"/>
    </w:p>
    <w:p w14:paraId="20BB6F35" w14:textId="77777777" w:rsidR="004C46ED" w:rsidRDefault="00256288">
      <w:pPr>
        <w:spacing w:after="43" w:line="253" w:lineRule="auto"/>
        <w:ind w:left="10" w:right="24" w:firstLine="1363"/>
        <w:jc w:val="both"/>
      </w:pPr>
      <w:r>
        <w:rPr>
          <w:sz w:val="28"/>
        </w:rPr>
        <w:t xml:space="preserve">1. </w:t>
      </w:r>
      <w:proofErr w:type="gramStart"/>
      <w:r>
        <w:rPr>
          <w:sz w:val="28"/>
        </w:rPr>
        <w:t>¿El gobierno estableció un marco legal y mecanismos institucionales eficaces 1 tanto para alcanzar las metas ODS 1.</w:t>
      </w:r>
      <w:proofErr w:type="gramEnd"/>
      <w:r>
        <w:rPr>
          <w:sz w:val="28"/>
        </w:rPr>
        <w:t>2 y 1.3 como para mitigar el impa</w:t>
      </w:r>
      <w:r>
        <w:rPr>
          <w:sz w:val="28"/>
        </w:rPr>
        <w:t>cto de la pandemia de COVID-19, con una perspectiva de género?; 1.1 ¿El gobierno realizó</w:t>
      </w:r>
    </w:p>
    <w:p w14:paraId="51A60C2F" w14:textId="77777777" w:rsidR="004C46ED" w:rsidRDefault="00256288">
      <w:pPr>
        <w:spacing w:after="4" w:line="253" w:lineRule="auto"/>
        <w:ind w:left="20" w:right="24" w:hanging="10"/>
        <w:jc w:val="both"/>
      </w:pPr>
      <w:r>
        <w:rPr>
          <w:noProof/>
        </w:rPr>
        <w:drawing>
          <wp:anchor distT="0" distB="0" distL="114300" distR="114300" simplePos="0" relativeHeight="251679744" behindDoc="0" locked="0" layoutInCell="1" allowOverlap="0" wp14:anchorId="29DA6C0B" wp14:editId="3B6FA2F6">
            <wp:simplePos x="0" y="0"/>
            <wp:positionH relativeFrom="page">
              <wp:posOffset>134112</wp:posOffset>
            </wp:positionH>
            <wp:positionV relativeFrom="page">
              <wp:posOffset>9256532</wp:posOffset>
            </wp:positionV>
            <wp:extent cx="7522464" cy="518317"/>
            <wp:effectExtent l="0" t="0" r="0" b="0"/>
            <wp:wrapTopAndBottom/>
            <wp:docPr id="737261" name="Picture 737261"/>
            <wp:cNvGraphicFramePr/>
            <a:graphic xmlns:a="http://schemas.openxmlformats.org/drawingml/2006/main">
              <a:graphicData uri="http://schemas.openxmlformats.org/drawingml/2006/picture">
                <pic:pic xmlns:pic="http://schemas.openxmlformats.org/drawingml/2006/picture">
                  <pic:nvPicPr>
                    <pic:cNvPr id="737261" name="Picture 737261"/>
                    <pic:cNvPicPr/>
                  </pic:nvPicPr>
                  <pic:blipFill>
                    <a:blip r:embed="rId265"/>
                    <a:stretch>
                      <a:fillRect/>
                    </a:stretch>
                  </pic:blipFill>
                  <pic:spPr>
                    <a:xfrm>
                      <a:off x="0" y="0"/>
                      <a:ext cx="7522464" cy="518317"/>
                    </a:xfrm>
                    <a:prstGeom prst="rect">
                      <a:avLst/>
                    </a:prstGeom>
                  </pic:spPr>
                </pic:pic>
              </a:graphicData>
            </a:graphic>
          </wp:anchor>
        </w:drawing>
      </w:r>
      <w:r>
        <w:rPr>
          <w:noProof/>
        </w:rPr>
        <w:drawing>
          <wp:anchor distT="0" distB="0" distL="114300" distR="114300" simplePos="0" relativeHeight="251680768" behindDoc="0" locked="0" layoutInCell="1" allowOverlap="0" wp14:anchorId="44CB7D5A" wp14:editId="4D94B232">
            <wp:simplePos x="0" y="0"/>
            <wp:positionH relativeFrom="page">
              <wp:posOffset>6425185</wp:posOffset>
            </wp:positionH>
            <wp:positionV relativeFrom="page">
              <wp:posOffset>579296</wp:posOffset>
            </wp:positionV>
            <wp:extent cx="91439" cy="109761"/>
            <wp:effectExtent l="0" t="0" r="0" b="0"/>
            <wp:wrapTopAndBottom/>
            <wp:docPr id="737263" name="Picture 737263"/>
            <wp:cNvGraphicFramePr/>
            <a:graphic xmlns:a="http://schemas.openxmlformats.org/drawingml/2006/main">
              <a:graphicData uri="http://schemas.openxmlformats.org/drawingml/2006/picture">
                <pic:pic xmlns:pic="http://schemas.openxmlformats.org/drawingml/2006/picture">
                  <pic:nvPicPr>
                    <pic:cNvPr id="737263" name="Picture 737263"/>
                    <pic:cNvPicPr/>
                  </pic:nvPicPr>
                  <pic:blipFill>
                    <a:blip r:embed="rId266"/>
                    <a:stretch>
                      <a:fillRect/>
                    </a:stretch>
                  </pic:blipFill>
                  <pic:spPr>
                    <a:xfrm>
                      <a:off x="0" y="0"/>
                      <a:ext cx="91439" cy="109761"/>
                    </a:xfrm>
                    <a:prstGeom prst="rect">
                      <a:avLst/>
                    </a:prstGeom>
                  </pic:spPr>
                </pic:pic>
              </a:graphicData>
            </a:graphic>
          </wp:anchor>
        </w:drawing>
      </w:r>
      <w:r>
        <w:rPr>
          <w:sz w:val="28"/>
        </w:rPr>
        <w:t>1 ajustes al marco legal para gestionar de manera eficaz las acciones asociadas a las metas ODS 1.2 y 1.3, en el marco de la pandemia de COVID-19 y de las estrategia</w:t>
      </w:r>
      <w:r>
        <w:rPr>
          <w:sz w:val="28"/>
        </w:rPr>
        <w:t xml:space="preserve">s implementadas para contener la emergencia sanitaria?; 1.2 ¿El gobierno cuenta con 1 un marco legal orientado a la disminución de las brechas de género en relación con las metas ODS 12 y 1.3 y/o realizó modificaciones en ese sentido, en el contexto de la </w:t>
      </w:r>
      <w:r>
        <w:rPr>
          <w:sz w:val="28"/>
        </w:rPr>
        <w:t xml:space="preserve">pandemia de COVID-19?; 1.3 ¿El </w:t>
      </w:r>
      <w:proofErr w:type="spellStart"/>
      <w:r>
        <w:rPr>
          <w:sz w:val="28"/>
        </w:rPr>
        <w:t>gobiemo</w:t>
      </w:r>
      <w:proofErr w:type="spellEnd"/>
      <w:r>
        <w:rPr>
          <w:sz w:val="28"/>
        </w:rPr>
        <w:t xml:space="preserve"> estableció mecanismos 1 institucionales para una coherencia vertical y horizontal eficaz, en el contexto de la pandemia de COVID-19?; 1.4 ¿Se encuentran </w:t>
      </w:r>
      <w:proofErr w:type="spellStart"/>
      <w:r>
        <w:rPr>
          <w:sz w:val="28"/>
        </w:rPr>
        <w:t>institucionalizadosen</w:t>
      </w:r>
      <w:proofErr w:type="spellEnd"/>
      <w:r>
        <w:rPr>
          <w:sz w:val="28"/>
        </w:rPr>
        <w:t xml:space="preserve"> el marco legal 1 mecanismos de participaci</w:t>
      </w:r>
      <w:r>
        <w:rPr>
          <w:sz w:val="28"/>
        </w:rPr>
        <w:t>ón de las organizaciones de la sociedad civil (OSC) para el logro de las metas ODS 1.2 y I -3?</w:t>
      </w:r>
    </w:p>
    <w:p w14:paraId="6A2E4F4C" w14:textId="77777777" w:rsidR="004C46ED" w:rsidRDefault="00256288">
      <w:pPr>
        <w:tabs>
          <w:tab w:val="right" w:pos="10305"/>
        </w:tabs>
        <w:spacing w:after="0"/>
      </w:pPr>
      <w:r>
        <w:rPr>
          <w:sz w:val="30"/>
        </w:rPr>
        <w:t>1</w:t>
      </w:r>
      <w:r>
        <w:rPr>
          <w:sz w:val="30"/>
        </w:rPr>
        <w:tab/>
        <w:t>SECRETARIA DE SEGURIDAD ALIMENTARIA Y NUTRICIONAL DE LA</w:t>
      </w:r>
    </w:p>
    <w:p w14:paraId="0DA509DA" w14:textId="77777777" w:rsidR="004C46ED" w:rsidRDefault="00256288">
      <w:pPr>
        <w:spacing w:after="126"/>
        <w:ind w:left="1368" w:hanging="10"/>
      </w:pPr>
      <w:r>
        <w:rPr>
          <w:sz w:val="32"/>
        </w:rPr>
        <w:t>PRESIDENCIA DE LA REPUBLICA</w:t>
      </w:r>
    </w:p>
    <w:p w14:paraId="0F77B19C" w14:textId="77777777" w:rsidR="004C46ED" w:rsidRDefault="00256288">
      <w:pPr>
        <w:spacing w:after="169" w:line="248" w:lineRule="auto"/>
        <w:ind w:left="72" w:right="15" w:hanging="10"/>
        <w:jc w:val="both"/>
      </w:pPr>
      <w:r>
        <w:rPr>
          <w:sz w:val="26"/>
        </w:rPr>
        <w:t xml:space="preserve">1 </w:t>
      </w:r>
      <w:proofErr w:type="gramStart"/>
      <w:r>
        <w:rPr>
          <w:sz w:val="26"/>
        </w:rPr>
        <w:t>¿Ha sido eficaz la Implementación de las metas ODS 1.</w:t>
      </w:r>
      <w:proofErr w:type="gramEnd"/>
      <w:r>
        <w:rPr>
          <w:sz w:val="26"/>
        </w:rPr>
        <w:t>2 y 1.3 en el contexto de la pandemia de COVID-19, con énfasis en las principales acciones desarrolladas para el logro de las metas, la mitigación del impacto de la pandemia y la disminución 1 de las bre</w:t>
      </w:r>
      <w:r>
        <w:rPr>
          <w:sz w:val="26"/>
        </w:rPr>
        <w:t>chas de género, durante el período comprendido del 01 de enero de 2020 al 31 de diciembre de 2021?</w:t>
      </w:r>
    </w:p>
    <w:p w14:paraId="7DE57719" w14:textId="77777777" w:rsidR="004C46ED" w:rsidRDefault="00256288">
      <w:pPr>
        <w:spacing w:after="36" w:line="248" w:lineRule="auto"/>
        <w:ind w:left="34" w:right="3619" w:hanging="10"/>
      </w:pPr>
      <w:r>
        <w:rPr>
          <w:sz w:val="70"/>
        </w:rPr>
        <w:t>1</w:t>
      </w:r>
    </w:p>
    <w:p w14:paraId="6716FA95" w14:textId="77777777" w:rsidR="004C46ED" w:rsidRDefault="00256288">
      <w:pPr>
        <w:spacing w:after="0"/>
        <w:ind w:left="10" w:right="52" w:hanging="10"/>
        <w:jc w:val="right"/>
      </w:pPr>
      <w:r>
        <w:rPr>
          <w:sz w:val="28"/>
        </w:rPr>
        <w:t>3. ¿Los organismos responsables de las metas implementaron acciones</w:t>
      </w:r>
    </w:p>
    <w:p w14:paraId="779813BF" w14:textId="77777777" w:rsidR="004C46ED" w:rsidRDefault="00256288">
      <w:pPr>
        <w:spacing w:after="4" w:line="253" w:lineRule="auto"/>
        <w:ind w:right="24" w:firstLine="1325"/>
        <w:jc w:val="both"/>
      </w:pPr>
      <w:r>
        <w:rPr>
          <w:sz w:val="28"/>
        </w:rPr>
        <w:lastRenderedPageBreak/>
        <w:t>(estrategias, políticas, planes y programas) tanto para alcanzar las metas ODS 1.2 1 y 1.3 como para mitigar el impacto de la pandemia de COVID-19? ¿Estas acciones están orientadas a la disminución de las brechas de género?; 3.3.1. ¿Los 1 organismos respon</w:t>
      </w:r>
      <w:r>
        <w:rPr>
          <w:sz w:val="28"/>
        </w:rPr>
        <w:t>sables de las metas incluyeron a organizaciones de la sociedad civil en la implementación de las acciones?; 3.3.2. ¿Se ejecutaron acciones y/o se realizaron ajustes para atender las necesidades específicas de los grupos 1 identificados como vulnerables a p</w:t>
      </w:r>
      <w:r>
        <w:rPr>
          <w:sz w:val="28"/>
        </w:rPr>
        <w:t>artir de la pandemia de COVID-19?; 3.3.2.1.</w:t>
      </w:r>
    </w:p>
    <w:p w14:paraId="203A7CA0" w14:textId="77777777" w:rsidR="004C46ED" w:rsidRDefault="00256288">
      <w:pPr>
        <w:spacing w:after="81"/>
        <w:ind w:left="14" w:right="90" w:hanging="10"/>
        <w:jc w:val="right"/>
      </w:pPr>
      <w:r>
        <w:rPr>
          <w:sz w:val="26"/>
        </w:rPr>
        <w:t>¿Qué criterios se utilizaron para identificar a los grupos vulnerables? ¿Se</w:t>
      </w:r>
    </w:p>
    <w:p w14:paraId="7ECBD1E0" w14:textId="77777777" w:rsidR="004C46ED" w:rsidRDefault="00256288">
      <w:pPr>
        <w:tabs>
          <w:tab w:val="right" w:pos="10305"/>
        </w:tabs>
        <w:spacing w:after="3" w:line="248" w:lineRule="auto"/>
      </w:pPr>
      <w:r>
        <w:rPr>
          <w:sz w:val="26"/>
        </w:rPr>
        <w:t>1</w:t>
      </w:r>
      <w:r>
        <w:rPr>
          <w:sz w:val="26"/>
        </w:rPr>
        <w:tab/>
        <w:t>consideraron las brechas de género?; 3-32,2 ¿Se identificaron nuevos grupos</w:t>
      </w:r>
    </w:p>
    <w:p w14:paraId="6C3F70B7" w14:textId="77777777" w:rsidR="004C46ED" w:rsidRDefault="004C46ED">
      <w:pPr>
        <w:sectPr w:rsidR="004C46ED">
          <w:headerReference w:type="even" r:id="rId267"/>
          <w:headerReference w:type="default" r:id="rId268"/>
          <w:footerReference w:type="even" r:id="rId269"/>
          <w:footerReference w:type="default" r:id="rId270"/>
          <w:headerReference w:type="first" r:id="rId271"/>
          <w:footerReference w:type="first" r:id="rId272"/>
          <w:pgSz w:w="12302" w:h="15850"/>
          <w:pgMar w:top="1191" w:right="1681" w:bottom="2373" w:left="317" w:header="154" w:footer="317" w:gutter="0"/>
          <w:cols w:space="720"/>
          <w:titlePg/>
        </w:sectPr>
      </w:pPr>
    </w:p>
    <w:p w14:paraId="58D3FD83" w14:textId="77777777" w:rsidR="004C46ED" w:rsidRDefault="00256288">
      <w:pPr>
        <w:spacing w:after="96" w:line="253" w:lineRule="auto"/>
        <w:ind w:left="1363" w:right="24" w:hanging="125"/>
        <w:jc w:val="both"/>
      </w:pPr>
      <w:r>
        <w:rPr>
          <w:noProof/>
        </w:rPr>
        <w:lastRenderedPageBreak/>
        <w:drawing>
          <wp:inline distT="0" distB="0" distL="0" distR="0" wp14:anchorId="5C851376" wp14:editId="784873E6">
            <wp:extent cx="963168" cy="609600"/>
            <wp:effectExtent l="0" t="0" r="0" b="0"/>
            <wp:docPr id="60788" name="Picture 60788"/>
            <wp:cNvGraphicFramePr/>
            <a:graphic xmlns:a="http://schemas.openxmlformats.org/drawingml/2006/main">
              <a:graphicData uri="http://schemas.openxmlformats.org/drawingml/2006/picture">
                <pic:pic xmlns:pic="http://schemas.openxmlformats.org/drawingml/2006/picture">
                  <pic:nvPicPr>
                    <pic:cNvPr id="60788" name="Picture 60788"/>
                    <pic:cNvPicPr/>
                  </pic:nvPicPr>
                  <pic:blipFill>
                    <a:blip r:embed="rId273"/>
                    <a:stretch>
                      <a:fillRect/>
                    </a:stretch>
                  </pic:blipFill>
                  <pic:spPr>
                    <a:xfrm>
                      <a:off x="0" y="0"/>
                      <a:ext cx="963168" cy="609600"/>
                    </a:xfrm>
                    <a:prstGeom prst="rect">
                      <a:avLst/>
                    </a:prstGeom>
                  </pic:spPr>
                </pic:pic>
              </a:graphicData>
            </a:graphic>
          </wp:inline>
        </w:drawing>
      </w:r>
      <w:r>
        <w:rPr>
          <w:sz w:val="28"/>
        </w:rPr>
        <w:tab/>
        <w:t>construyen vulnerables como destinatarios de las acciones implementadas?</w:t>
      </w:r>
    </w:p>
    <w:p w14:paraId="57B16D1F" w14:textId="77777777" w:rsidR="004C46ED" w:rsidRDefault="00256288">
      <w:pPr>
        <w:spacing w:after="3"/>
        <w:ind w:left="62" w:hanging="10"/>
      </w:pPr>
      <w:r>
        <w:rPr>
          <w:sz w:val="74"/>
        </w:rPr>
        <w:t>1</w:t>
      </w:r>
    </w:p>
    <w:p w14:paraId="4CB412A1" w14:textId="77777777" w:rsidR="004C46ED" w:rsidRDefault="00256288">
      <w:pPr>
        <w:spacing w:after="0"/>
        <w:ind w:left="1368" w:hanging="10"/>
      </w:pPr>
      <w:r>
        <w:rPr>
          <w:sz w:val="32"/>
        </w:rPr>
        <w:t>MINISTERIO DE DESARROLLO SOCIAL</w:t>
      </w:r>
    </w:p>
    <w:p w14:paraId="333B988F" w14:textId="77777777" w:rsidR="004C46ED" w:rsidRDefault="00256288">
      <w:pPr>
        <w:spacing w:after="578" w:line="311" w:lineRule="auto"/>
        <w:ind w:left="20" w:right="106" w:hanging="10"/>
        <w:jc w:val="both"/>
      </w:pPr>
      <w:r>
        <w:rPr>
          <w:sz w:val="28"/>
        </w:rPr>
        <w:t xml:space="preserve">1 </w:t>
      </w:r>
      <w:proofErr w:type="gramStart"/>
      <w:r>
        <w:rPr>
          <w:sz w:val="28"/>
        </w:rPr>
        <w:t>¿Ha sido eficaz la Implementación de las metas ODS 1.</w:t>
      </w:r>
      <w:proofErr w:type="gramEnd"/>
      <w:r>
        <w:rPr>
          <w:sz w:val="28"/>
        </w:rPr>
        <w:t>2 y 1.3 en el contexto de la pandemia de COVID-19, con énfasis en las principales acciones desarrolladas para el logro de las metas, la mitigación del impacto de la pandemia y la disminución 1 de las bre</w:t>
      </w:r>
      <w:r>
        <w:rPr>
          <w:sz w:val="28"/>
        </w:rPr>
        <w:t>chas de género, durante el período comprendido del 01 de enero de 2020 al 31 de diciembre de 2021?</w:t>
      </w:r>
    </w:p>
    <w:p w14:paraId="10587946" w14:textId="77777777" w:rsidR="004C46ED" w:rsidRDefault="00256288">
      <w:pPr>
        <w:tabs>
          <w:tab w:val="right" w:pos="10296"/>
        </w:tabs>
        <w:spacing w:after="4" w:line="253" w:lineRule="auto"/>
      </w:pPr>
      <w:r>
        <w:rPr>
          <w:sz w:val="28"/>
        </w:rPr>
        <w:t>1</w:t>
      </w:r>
      <w:r>
        <w:rPr>
          <w:sz w:val="28"/>
        </w:rPr>
        <w:tab/>
        <w:t>3. ¿Los organismos responsables de las metas implementaron acciones</w:t>
      </w:r>
    </w:p>
    <w:p w14:paraId="2D31254F" w14:textId="77777777" w:rsidR="004C46ED" w:rsidRDefault="00256288">
      <w:pPr>
        <w:spacing w:after="152"/>
        <w:ind w:left="10" w:right="115" w:hanging="10"/>
        <w:jc w:val="right"/>
      </w:pPr>
      <w:r>
        <w:rPr>
          <w:sz w:val="28"/>
        </w:rPr>
        <w:t>(estrategias, políticas, planes y programas) tanto para alcanzar las metas ODS 1.2</w:t>
      </w:r>
    </w:p>
    <w:p w14:paraId="517107FD" w14:textId="77777777" w:rsidR="004C46ED" w:rsidRDefault="00256288">
      <w:pPr>
        <w:spacing w:after="3" w:line="336" w:lineRule="auto"/>
        <w:ind w:left="1416" w:right="15" w:hanging="1354"/>
        <w:jc w:val="both"/>
      </w:pPr>
      <w:r>
        <w:rPr>
          <w:sz w:val="26"/>
        </w:rPr>
        <w:t>1 y I .3 como para mitigar el impacto de la pandemia de COVID-19? ¿Estas acciones están orientadas a la disminución de las brechas de género?; 3.2</w:t>
      </w:r>
    </w:p>
    <w:p w14:paraId="784C48E7" w14:textId="77777777" w:rsidR="004C46ED" w:rsidRDefault="00256288">
      <w:pPr>
        <w:spacing w:after="157" w:line="254" w:lineRule="auto"/>
        <w:ind w:left="29" w:firstLine="1354"/>
      </w:pPr>
      <w:r>
        <w:rPr>
          <w:noProof/>
        </w:rPr>
        <w:drawing>
          <wp:anchor distT="0" distB="0" distL="114300" distR="114300" simplePos="0" relativeHeight="251681792" behindDoc="0" locked="0" layoutInCell="1" allowOverlap="0" wp14:anchorId="0E933D30" wp14:editId="419F0D04">
            <wp:simplePos x="0" y="0"/>
            <wp:positionH relativeFrom="page">
              <wp:posOffset>176784</wp:posOffset>
            </wp:positionH>
            <wp:positionV relativeFrom="page">
              <wp:posOffset>9290303</wp:posOffset>
            </wp:positionV>
            <wp:extent cx="7522464" cy="505968"/>
            <wp:effectExtent l="0" t="0" r="0" b="0"/>
            <wp:wrapTopAndBottom/>
            <wp:docPr id="737265" name="Picture 737265"/>
            <wp:cNvGraphicFramePr/>
            <a:graphic xmlns:a="http://schemas.openxmlformats.org/drawingml/2006/main">
              <a:graphicData uri="http://schemas.openxmlformats.org/drawingml/2006/picture">
                <pic:pic xmlns:pic="http://schemas.openxmlformats.org/drawingml/2006/picture">
                  <pic:nvPicPr>
                    <pic:cNvPr id="737265" name="Picture 737265"/>
                    <pic:cNvPicPr/>
                  </pic:nvPicPr>
                  <pic:blipFill>
                    <a:blip r:embed="rId274"/>
                    <a:stretch>
                      <a:fillRect/>
                    </a:stretch>
                  </pic:blipFill>
                  <pic:spPr>
                    <a:xfrm>
                      <a:off x="0" y="0"/>
                      <a:ext cx="7522464" cy="505968"/>
                    </a:xfrm>
                    <a:prstGeom prst="rect">
                      <a:avLst/>
                    </a:prstGeom>
                  </pic:spPr>
                </pic:pic>
              </a:graphicData>
            </a:graphic>
          </wp:anchor>
        </w:drawing>
      </w:r>
      <w:proofErr w:type="gramStart"/>
      <w:r>
        <w:rPr>
          <w:sz w:val="28"/>
        </w:rPr>
        <w:t>¿Existen mecanismos de mo</w:t>
      </w:r>
      <w:r>
        <w:rPr>
          <w:sz w:val="28"/>
        </w:rPr>
        <w:t>nitoreo, evaluación y seguimiento eficaces de las 1</w:t>
      </w:r>
      <w:r>
        <w:rPr>
          <w:sz w:val="28"/>
        </w:rPr>
        <w:tab/>
        <w:t>principales acciones llevadas a cabo tanto para lograr las metas ODS 1.</w:t>
      </w:r>
      <w:proofErr w:type="gramEnd"/>
      <w:r>
        <w:rPr>
          <w:sz w:val="28"/>
        </w:rPr>
        <w:t>2 y 1.3 como para mitigar el impacto de la pandemia de COVID-19, que incorporen una 1</w:t>
      </w:r>
      <w:r>
        <w:rPr>
          <w:sz w:val="28"/>
        </w:rPr>
        <w:tab/>
        <w:t xml:space="preserve">perspectiva de género?; 3.3. </w:t>
      </w:r>
      <w:proofErr w:type="gramStart"/>
      <w:r>
        <w:rPr>
          <w:sz w:val="28"/>
        </w:rPr>
        <w:t>¿Los organismos re</w:t>
      </w:r>
      <w:r>
        <w:rPr>
          <w:sz w:val="28"/>
        </w:rPr>
        <w:t xml:space="preserve">sponsables de las metas implementaron acciones (estrategias, políticas, planes y programas) </w:t>
      </w:r>
      <w:proofErr w:type="spellStart"/>
      <w:r>
        <w:rPr>
          <w:sz w:val="28"/>
        </w:rPr>
        <w:t>inclusivastanto</w:t>
      </w:r>
      <w:proofErr w:type="spellEnd"/>
      <w:r>
        <w:rPr>
          <w:sz w:val="28"/>
        </w:rPr>
        <w:t xml:space="preserve"> para lograr las metas ODS 1.</w:t>
      </w:r>
      <w:proofErr w:type="gramEnd"/>
      <w:r>
        <w:rPr>
          <w:sz w:val="28"/>
        </w:rPr>
        <w:t>2 y 1.3 como para mitigar el impacto de la pandemia 1</w:t>
      </w:r>
      <w:r>
        <w:rPr>
          <w:sz w:val="28"/>
        </w:rPr>
        <w:tab/>
        <w:t>de COVID-19?</w:t>
      </w:r>
    </w:p>
    <w:p w14:paraId="2195B783" w14:textId="77777777" w:rsidR="004C46ED" w:rsidRDefault="00256288">
      <w:pPr>
        <w:tabs>
          <w:tab w:val="center" w:pos="4027"/>
        </w:tabs>
        <w:spacing w:after="0"/>
      </w:pPr>
      <w:r>
        <w:rPr>
          <w:sz w:val="30"/>
        </w:rPr>
        <w:t>1</w:t>
      </w:r>
      <w:r>
        <w:rPr>
          <w:sz w:val="30"/>
        </w:rPr>
        <w:tab/>
        <w:t>INSTITUTO NACIONAL DE ESTADISTICA (INE)</w:t>
      </w:r>
    </w:p>
    <w:p w14:paraId="07ADDE28" w14:textId="77777777" w:rsidR="004C46ED" w:rsidRDefault="00256288">
      <w:pPr>
        <w:spacing w:after="125" w:line="253" w:lineRule="auto"/>
        <w:ind w:left="81" w:right="96" w:firstLine="1344"/>
        <w:jc w:val="both"/>
      </w:pPr>
      <w:r>
        <w:rPr>
          <w:sz w:val="28"/>
        </w:rPr>
        <w:lastRenderedPageBreak/>
        <w:t>¿Ha sido ef</w:t>
      </w:r>
      <w:r>
        <w:rPr>
          <w:sz w:val="28"/>
        </w:rPr>
        <w:t>icaz la Implementación de las metas ODS 1 y I en el contexto de la pandemia de COVID-19, con énfasis en las principales acciones desarrolladas 1 para el logro de las metas, la mitigación del impacto de la pandemia y la disminución de las brechas de género,</w:t>
      </w:r>
      <w:r>
        <w:rPr>
          <w:sz w:val="28"/>
        </w:rPr>
        <w:t xml:space="preserve"> durante el período comprendido del 01 de enero de 2020 1 al 31 de diciembre de </w:t>
      </w:r>
      <w:proofErr w:type="gramStart"/>
      <w:r>
        <w:rPr>
          <w:sz w:val="28"/>
        </w:rPr>
        <w:t>2021 ?</w:t>
      </w:r>
      <w:proofErr w:type="gramEnd"/>
    </w:p>
    <w:p w14:paraId="34305589" w14:textId="77777777" w:rsidR="004C46ED" w:rsidRDefault="00256288">
      <w:pPr>
        <w:spacing w:after="4" w:line="253" w:lineRule="auto"/>
        <w:ind w:left="81" w:right="24" w:firstLine="1334"/>
        <w:jc w:val="both"/>
      </w:pPr>
      <w:r>
        <w:rPr>
          <w:sz w:val="28"/>
        </w:rPr>
        <w:t xml:space="preserve">3. </w:t>
      </w:r>
      <w:proofErr w:type="gramStart"/>
      <w:r>
        <w:rPr>
          <w:sz w:val="28"/>
        </w:rPr>
        <w:t>¿Los organismos responsables de las metas implementaron acciones 1 (estrategias, políticas, planes y programas) tanto para alcanzar las metas ODS 1.</w:t>
      </w:r>
      <w:proofErr w:type="gramEnd"/>
      <w:r>
        <w:rPr>
          <w:sz w:val="28"/>
        </w:rPr>
        <w:t xml:space="preserve">2 y 1.3 como para </w:t>
      </w:r>
      <w:r>
        <w:rPr>
          <w:sz w:val="28"/>
        </w:rPr>
        <w:t xml:space="preserve">mitigar el impacto de la pandemia de COVID-19? ¿Estas acciones 1 están orientadas a la disminución de las brechas de género?; 3.3. </w:t>
      </w:r>
      <w:proofErr w:type="gramStart"/>
      <w:r>
        <w:rPr>
          <w:sz w:val="28"/>
        </w:rPr>
        <w:t>¿Los organismos responsables de las metas implementaron acciones (estrategias, políticas, planes y programas) inclusivas tant</w:t>
      </w:r>
      <w:r>
        <w:rPr>
          <w:sz w:val="28"/>
        </w:rPr>
        <w:t>o para lograr las metas ODS 1.</w:t>
      </w:r>
      <w:proofErr w:type="gramEnd"/>
      <w:r>
        <w:rPr>
          <w:sz w:val="28"/>
        </w:rPr>
        <w:t xml:space="preserve">2 y 1.3como para mitigar 1 el impacto de la pandemia de COVID-19?; 3.32. ¿Se ejecutaron acciones y/o se realizaron ajustes para atender las necesidades </w:t>
      </w:r>
      <w:proofErr w:type="spellStart"/>
      <w:r>
        <w:rPr>
          <w:sz w:val="28"/>
        </w:rPr>
        <w:t>especificas</w:t>
      </w:r>
      <w:proofErr w:type="spellEnd"/>
      <w:r>
        <w:rPr>
          <w:sz w:val="28"/>
        </w:rPr>
        <w:t xml:space="preserve"> de los grupos identificados como vulnerables a partir de la pa</w:t>
      </w:r>
      <w:r>
        <w:rPr>
          <w:sz w:val="28"/>
        </w:rPr>
        <w:t>ndemia de COVID-19?; 3.3.2.3.</w:t>
      </w:r>
    </w:p>
    <w:p w14:paraId="3D4E3AAB" w14:textId="77777777" w:rsidR="004C46ED" w:rsidRDefault="00256288">
      <w:pPr>
        <w:spacing w:after="3"/>
        <w:ind w:left="62" w:hanging="10"/>
      </w:pPr>
      <w:r>
        <w:rPr>
          <w:sz w:val="74"/>
        </w:rPr>
        <w:t>1</w:t>
      </w:r>
    </w:p>
    <w:p w14:paraId="7D2D7A0D" w14:textId="77777777" w:rsidR="004C46ED" w:rsidRDefault="00256288">
      <w:pPr>
        <w:spacing w:after="221" w:line="216" w:lineRule="auto"/>
        <w:ind w:left="1268" w:right="10" w:hanging="10"/>
        <w:jc w:val="center"/>
      </w:pPr>
      <w:r>
        <w:rPr>
          <w:noProof/>
        </w:rPr>
        <w:drawing>
          <wp:anchor distT="0" distB="0" distL="114300" distR="114300" simplePos="0" relativeHeight="251682816" behindDoc="0" locked="0" layoutInCell="1" allowOverlap="0" wp14:anchorId="0DC31D3C" wp14:editId="114544EA">
            <wp:simplePos x="0" y="0"/>
            <wp:positionH relativeFrom="column">
              <wp:posOffset>798576</wp:posOffset>
            </wp:positionH>
            <wp:positionV relativeFrom="paragraph">
              <wp:posOffset>-237743</wp:posOffset>
            </wp:positionV>
            <wp:extent cx="969264" cy="603504"/>
            <wp:effectExtent l="0" t="0" r="0" b="0"/>
            <wp:wrapSquare wrapText="bothSides"/>
            <wp:docPr id="65557" name="Picture 65557"/>
            <wp:cNvGraphicFramePr/>
            <a:graphic xmlns:a="http://schemas.openxmlformats.org/drawingml/2006/main">
              <a:graphicData uri="http://schemas.openxmlformats.org/drawingml/2006/picture">
                <pic:pic xmlns:pic="http://schemas.openxmlformats.org/drawingml/2006/picture">
                  <pic:nvPicPr>
                    <pic:cNvPr id="65557" name="Picture 65557"/>
                    <pic:cNvPicPr/>
                  </pic:nvPicPr>
                  <pic:blipFill>
                    <a:blip r:embed="rId275"/>
                    <a:stretch>
                      <a:fillRect/>
                    </a:stretch>
                  </pic:blipFill>
                  <pic:spPr>
                    <a:xfrm>
                      <a:off x="0" y="0"/>
                      <a:ext cx="969264" cy="603504"/>
                    </a:xfrm>
                    <a:prstGeom prst="rect">
                      <a:avLst/>
                    </a:prstGeom>
                  </pic:spPr>
                </pic:pic>
              </a:graphicData>
            </a:graphic>
          </wp:anchor>
        </w:drawing>
      </w:r>
      <w:proofErr w:type="gramStart"/>
      <w:r>
        <w:rPr>
          <w:sz w:val="24"/>
        </w:rPr>
        <w:t>gr»/</w:t>
      </w:r>
      <w:proofErr w:type="spellStart"/>
      <w:proofErr w:type="gramEnd"/>
      <w:r>
        <w:rPr>
          <w:sz w:val="24"/>
        </w:rPr>
        <w:t>aernnnza</w:t>
      </w:r>
      <w:proofErr w:type="spellEnd"/>
      <w:r>
        <w:rPr>
          <w:sz w:val="24"/>
        </w:rPr>
        <w:t xml:space="preserve"> </w:t>
      </w:r>
      <w:proofErr w:type="spellStart"/>
      <w:r>
        <w:rPr>
          <w:sz w:val="24"/>
        </w:rPr>
        <w:t>ronqtnor</w:t>
      </w:r>
      <w:proofErr w:type="spellEnd"/>
      <w:r>
        <w:rPr>
          <w:sz w:val="24"/>
        </w:rPr>
        <w:t>-n</w:t>
      </w:r>
    </w:p>
    <w:p w14:paraId="54B02CF2" w14:textId="77777777" w:rsidR="004C46ED" w:rsidRDefault="00256288">
      <w:pPr>
        <w:spacing w:after="234"/>
        <w:jc w:val="right"/>
      </w:pPr>
      <w:r>
        <w:rPr>
          <w:sz w:val="28"/>
        </w:rPr>
        <w:t>¿Se cuenta con estadísticas actualizadas y desagregadas sobre los grupos</w:t>
      </w:r>
    </w:p>
    <w:p w14:paraId="05B9333C" w14:textId="77777777" w:rsidR="004C46ED" w:rsidRDefault="00256288">
      <w:pPr>
        <w:tabs>
          <w:tab w:val="center" w:pos="5592"/>
        </w:tabs>
        <w:spacing w:after="124" w:line="270" w:lineRule="auto"/>
      </w:pPr>
      <w:r>
        <w:rPr>
          <w:sz w:val="26"/>
        </w:rPr>
        <w:t>1</w:t>
      </w:r>
      <w:r>
        <w:rPr>
          <w:sz w:val="26"/>
        </w:rPr>
        <w:tab/>
      </w:r>
      <w:r>
        <w:rPr>
          <w:sz w:val="26"/>
        </w:rPr>
        <w:t xml:space="preserve">identificados como vulnerables, incluyendo entre otras </w:t>
      </w:r>
      <w:proofErr w:type="spellStart"/>
      <w:r>
        <w:rPr>
          <w:sz w:val="26"/>
        </w:rPr>
        <w:t>variablesla</w:t>
      </w:r>
      <w:proofErr w:type="spellEnd"/>
      <w:r>
        <w:rPr>
          <w:sz w:val="26"/>
        </w:rPr>
        <w:t xml:space="preserve"> de género?</w:t>
      </w:r>
    </w:p>
    <w:p w14:paraId="2CEF26D1" w14:textId="77777777" w:rsidR="004C46ED" w:rsidRDefault="00256288">
      <w:pPr>
        <w:tabs>
          <w:tab w:val="center" w:pos="5568"/>
        </w:tabs>
        <w:spacing w:after="0"/>
      </w:pPr>
      <w:r>
        <w:rPr>
          <w:sz w:val="30"/>
        </w:rPr>
        <w:t>1</w:t>
      </w:r>
      <w:r>
        <w:rPr>
          <w:sz w:val="30"/>
        </w:rPr>
        <w:tab/>
        <w:t>COORDINADORA NACIONAL PARA LA REDUCCION DE DESASTRES DE</w:t>
      </w:r>
    </w:p>
    <w:p w14:paraId="6DB0E53B" w14:textId="77777777" w:rsidR="004C46ED" w:rsidRDefault="00256288">
      <w:pPr>
        <w:spacing w:after="0"/>
        <w:ind w:left="1383" w:hanging="10"/>
      </w:pPr>
      <w:r>
        <w:rPr>
          <w:sz w:val="30"/>
        </w:rPr>
        <w:t>ORIGEN NATURAL O PROVOCADO -CONRED-</w:t>
      </w:r>
    </w:p>
    <w:p w14:paraId="36570950" w14:textId="77777777" w:rsidR="004C46ED" w:rsidRDefault="00256288">
      <w:pPr>
        <w:spacing w:after="594" w:line="248" w:lineRule="auto"/>
        <w:ind w:left="14" w:right="14" w:firstLine="1354"/>
        <w:jc w:val="both"/>
      </w:pPr>
      <w:proofErr w:type="gramStart"/>
      <w:r>
        <w:rPr>
          <w:sz w:val="28"/>
        </w:rPr>
        <w:t>¿Ha sido eficaz la Implementación de las metas ODS 1.</w:t>
      </w:r>
      <w:proofErr w:type="gramEnd"/>
      <w:r>
        <w:rPr>
          <w:sz w:val="28"/>
        </w:rPr>
        <w:t xml:space="preserve">2 y 1.3 en el contexto de la 1 </w:t>
      </w:r>
      <w:r>
        <w:rPr>
          <w:sz w:val="28"/>
        </w:rPr>
        <w:t>pandemia de COVID-19, con énfasis en las principales acciones desarrolladas para el logro de las metas, la mitigación del impacto de la pandemia y la disminución 1 de las brechas de género, durante el período comprendido del 01 de enero de 2020 al 31 de di</w:t>
      </w:r>
      <w:r>
        <w:rPr>
          <w:sz w:val="28"/>
        </w:rPr>
        <w:t>ciembre de 2021?</w:t>
      </w:r>
    </w:p>
    <w:p w14:paraId="440D05B9" w14:textId="77777777" w:rsidR="004C46ED" w:rsidRDefault="00256288">
      <w:pPr>
        <w:tabs>
          <w:tab w:val="right" w:pos="10296"/>
        </w:tabs>
        <w:spacing w:after="13" w:line="248" w:lineRule="auto"/>
      </w:pPr>
      <w:r>
        <w:rPr>
          <w:sz w:val="28"/>
        </w:rPr>
        <w:t>1</w:t>
      </w:r>
      <w:r>
        <w:rPr>
          <w:sz w:val="28"/>
        </w:rPr>
        <w:tab/>
        <w:t>3. ¿Los organismos responsables de las metas implementaron acciones</w:t>
      </w:r>
    </w:p>
    <w:p w14:paraId="42A164DF" w14:textId="77777777" w:rsidR="004C46ED" w:rsidRDefault="00256288">
      <w:pPr>
        <w:spacing w:after="239" w:line="248" w:lineRule="auto"/>
        <w:ind w:left="14" w:right="14" w:firstLine="1344"/>
        <w:jc w:val="both"/>
      </w:pPr>
      <w:r>
        <w:rPr>
          <w:sz w:val="28"/>
        </w:rPr>
        <w:t>(estrategias, políticas, planes y programas) tanto para alcanzar las metas ODS 1.2 1 y 1.3 como para mitigar el impacto de la pandemia de COVID-19? ¿Estas acciones están</w:t>
      </w:r>
      <w:r>
        <w:rPr>
          <w:sz w:val="28"/>
        </w:rPr>
        <w:t xml:space="preserve"> orientadas a la disminución de las brechas de género?; 3.1 ¿Los presupuestos de las principales acciones destinadas al logro de las metas ODS</w:t>
      </w:r>
    </w:p>
    <w:p w14:paraId="44A7909C" w14:textId="77777777" w:rsidR="004C46ED" w:rsidRDefault="00256288">
      <w:pPr>
        <w:tabs>
          <w:tab w:val="right" w:pos="10296"/>
        </w:tabs>
        <w:spacing w:after="13" w:line="248" w:lineRule="auto"/>
      </w:pPr>
      <w:r>
        <w:rPr>
          <w:sz w:val="28"/>
        </w:rPr>
        <w:lastRenderedPageBreak/>
        <w:t>1</w:t>
      </w:r>
      <w:r>
        <w:rPr>
          <w:sz w:val="28"/>
        </w:rPr>
        <w:tab/>
        <w:t>1.2 y 1.3 fueron readecuados para mitigar el impacto de la pandemia de COVID-</w:t>
      </w:r>
    </w:p>
    <w:p w14:paraId="6B638317" w14:textId="77777777" w:rsidR="004C46ED" w:rsidRDefault="00256288">
      <w:pPr>
        <w:spacing w:after="85" w:line="248" w:lineRule="auto"/>
        <w:ind w:left="1402" w:right="14" w:hanging="10"/>
        <w:jc w:val="both"/>
      </w:pPr>
      <w:r>
        <w:rPr>
          <w:noProof/>
        </w:rPr>
        <w:drawing>
          <wp:anchor distT="0" distB="0" distL="114300" distR="114300" simplePos="0" relativeHeight="251683840" behindDoc="0" locked="0" layoutInCell="1" allowOverlap="0" wp14:anchorId="29718EBD" wp14:editId="047DB850">
            <wp:simplePos x="0" y="0"/>
            <wp:positionH relativeFrom="page">
              <wp:posOffset>6492240</wp:posOffset>
            </wp:positionH>
            <wp:positionV relativeFrom="page">
              <wp:posOffset>585216</wp:posOffset>
            </wp:positionV>
            <wp:extent cx="24385" cy="18288"/>
            <wp:effectExtent l="0" t="0" r="0" b="0"/>
            <wp:wrapTopAndBottom/>
            <wp:docPr id="65559" name="Picture 65559"/>
            <wp:cNvGraphicFramePr/>
            <a:graphic xmlns:a="http://schemas.openxmlformats.org/drawingml/2006/main">
              <a:graphicData uri="http://schemas.openxmlformats.org/drawingml/2006/picture">
                <pic:pic xmlns:pic="http://schemas.openxmlformats.org/drawingml/2006/picture">
                  <pic:nvPicPr>
                    <pic:cNvPr id="65559" name="Picture 65559"/>
                    <pic:cNvPicPr/>
                  </pic:nvPicPr>
                  <pic:blipFill>
                    <a:blip r:embed="rId276"/>
                    <a:stretch>
                      <a:fillRect/>
                    </a:stretch>
                  </pic:blipFill>
                  <pic:spPr>
                    <a:xfrm>
                      <a:off x="0" y="0"/>
                      <a:ext cx="24385" cy="18288"/>
                    </a:xfrm>
                    <a:prstGeom prst="rect">
                      <a:avLst/>
                    </a:prstGeom>
                  </pic:spPr>
                </pic:pic>
              </a:graphicData>
            </a:graphic>
          </wp:anchor>
        </w:drawing>
      </w:r>
      <w:r>
        <w:rPr>
          <w:noProof/>
        </w:rPr>
        <w:drawing>
          <wp:anchor distT="0" distB="0" distL="114300" distR="114300" simplePos="0" relativeHeight="251684864" behindDoc="0" locked="0" layoutInCell="1" allowOverlap="0" wp14:anchorId="66148BC2" wp14:editId="3D42823E">
            <wp:simplePos x="0" y="0"/>
            <wp:positionH relativeFrom="page">
              <wp:posOffset>140208</wp:posOffset>
            </wp:positionH>
            <wp:positionV relativeFrom="page">
              <wp:posOffset>9265920</wp:posOffset>
            </wp:positionV>
            <wp:extent cx="7528560" cy="512064"/>
            <wp:effectExtent l="0" t="0" r="0" b="0"/>
            <wp:wrapTopAndBottom/>
            <wp:docPr id="737267" name="Picture 737267"/>
            <wp:cNvGraphicFramePr/>
            <a:graphic xmlns:a="http://schemas.openxmlformats.org/drawingml/2006/main">
              <a:graphicData uri="http://schemas.openxmlformats.org/drawingml/2006/picture">
                <pic:pic xmlns:pic="http://schemas.openxmlformats.org/drawingml/2006/picture">
                  <pic:nvPicPr>
                    <pic:cNvPr id="737267" name="Picture 737267"/>
                    <pic:cNvPicPr/>
                  </pic:nvPicPr>
                  <pic:blipFill>
                    <a:blip r:embed="rId277"/>
                    <a:stretch>
                      <a:fillRect/>
                    </a:stretch>
                  </pic:blipFill>
                  <pic:spPr>
                    <a:xfrm>
                      <a:off x="0" y="0"/>
                      <a:ext cx="7528560" cy="512064"/>
                    </a:xfrm>
                    <a:prstGeom prst="rect">
                      <a:avLst/>
                    </a:prstGeom>
                  </pic:spPr>
                </pic:pic>
              </a:graphicData>
            </a:graphic>
          </wp:anchor>
        </w:drawing>
      </w:r>
      <w:r>
        <w:rPr>
          <w:sz w:val="28"/>
        </w:rPr>
        <w:t>19, teniendo en consideración u</w:t>
      </w:r>
      <w:r>
        <w:rPr>
          <w:sz w:val="28"/>
        </w:rPr>
        <w:t>na perspectiva transversal de género?; 3.2</w:t>
      </w:r>
    </w:p>
    <w:p w14:paraId="63A90210" w14:textId="77777777" w:rsidR="004C46ED" w:rsidRDefault="00256288">
      <w:pPr>
        <w:spacing w:after="130" w:line="248" w:lineRule="auto"/>
        <w:ind w:left="24" w:right="14" w:hanging="10"/>
        <w:jc w:val="both"/>
      </w:pPr>
      <w:r>
        <w:rPr>
          <w:sz w:val="28"/>
        </w:rPr>
        <w:t xml:space="preserve">1 </w:t>
      </w:r>
      <w:r>
        <w:rPr>
          <w:sz w:val="28"/>
        </w:rPr>
        <w:t xml:space="preserve">¿Existen mecanismos de monitoreo, evaluación y seguimiento eficaces de las principales acciones llevadas a cabo tanto para lograr las metas ODS 12 y I ,3 como para mitigar el impacto de la pandemia de COVID-19, que incorporen una 1 perspectiva de género?; </w:t>
      </w:r>
      <w:r>
        <w:rPr>
          <w:sz w:val="28"/>
        </w:rPr>
        <w:t xml:space="preserve">3.3. </w:t>
      </w:r>
      <w:proofErr w:type="gramStart"/>
      <w:r>
        <w:rPr>
          <w:sz w:val="28"/>
        </w:rPr>
        <w:t xml:space="preserve">¿Los organismos responsables de las metas implementaron acciones (estrategias, políticas, planes y programas) </w:t>
      </w:r>
      <w:proofErr w:type="spellStart"/>
      <w:r>
        <w:rPr>
          <w:sz w:val="28"/>
        </w:rPr>
        <w:t>inclusivastanto</w:t>
      </w:r>
      <w:proofErr w:type="spellEnd"/>
      <w:r>
        <w:rPr>
          <w:sz w:val="28"/>
        </w:rPr>
        <w:t xml:space="preserve"> para lograr las metas ODS 1.</w:t>
      </w:r>
      <w:proofErr w:type="gramEnd"/>
      <w:r>
        <w:rPr>
          <w:sz w:val="28"/>
        </w:rPr>
        <w:t xml:space="preserve">2 y 1.3 como para mitigar el impacto de la pandemia 1 de COVID-19?; 3.33. ¿Se tuvieron en cuenta </w:t>
      </w:r>
      <w:r>
        <w:rPr>
          <w:sz w:val="28"/>
        </w:rPr>
        <w:t>las brechas de género en la planificación e implementación de acciones?</w:t>
      </w:r>
    </w:p>
    <w:p w14:paraId="65C111A0" w14:textId="77777777" w:rsidR="004C46ED" w:rsidRDefault="00256288">
      <w:pPr>
        <w:spacing w:after="36" w:line="248" w:lineRule="auto"/>
        <w:ind w:left="34" w:right="3619" w:hanging="10"/>
      </w:pPr>
      <w:r>
        <w:rPr>
          <w:sz w:val="70"/>
        </w:rPr>
        <w:t>1</w:t>
      </w:r>
    </w:p>
    <w:p w14:paraId="3ACE23F5" w14:textId="77777777" w:rsidR="004C46ED" w:rsidRDefault="00256288">
      <w:pPr>
        <w:spacing w:after="13" w:line="248" w:lineRule="auto"/>
        <w:ind w:left="14" w:right="14" w:firstLine="1344"/>
        <w:jc w:val="both"/>
      </w:pPr>
      <w:r>
        <w:rPr>
          <w:sz w:val="28"/>
        </w:rPr>
        <w:t>Nuestro examen se basó en la evaluación de los mecanismos, estrategias, planes y programas derivados de políticas implementadas para el logro de las metas del 1 Objetivo de Desarrollo Sostenible 1, articuladas en la Prioridad Nacional de</w:t>
      </w:r>
    </w:p>
    <w:p w14:paraId="11463903" w14:textId="77777777" w:rsidR="004C46ED" w:rsidRDefault="00256288">
      <w:pPr>
        <w:spacing w:after="286" w:line="248" w:lineRule="auto"/>
        <w:ind w:left="14" w:right="14" w:firstLine="1344"/>
        <w:jc w:val="both"/>
      </w:pPr>
      <w:r>
        <w:rPr>
          <w:sz w:val="28"/>
        </w:rPr>
        <w:t>Desarrollo: Reducc</w:t>
      </w:r>
      <w:r>
        <w:rPr>
          <w:sz w:val="28"/>
        </w:rPr>
        <w:t>ión de la Pobreza y Protección Social; así como la mitigación del 1 Impacto COVID-19 con énfasis en la disminución de las brechas de género, establecidos por las entidades responsables y corresponsables, durante el período comprendido del 01 de enero de 20</w:t>
      </w:r>
      <w:r>
        <w:rPr>
          <w:sz w:val="28"/>
        </w:rPr>
        <w:t>20 al 31 de diciembre de 2021, del trabajo</w:t>
      </w:r>
    </w:p>
    <w:p w14:paraId="4E05D4BF" w14:textId="77777777" w:rsidR="004C46ED" w:rsidRDefault="00256288">
      <w:pPr>
        <w:tabs>
          <w:tab w:val="center" w:pos="3816"/>
        </w:tabs>
        <w:spacing w:after="168" w:line="270" w:lineRule="auto"/>
      </w:pPr>
      <w:r>
        <w:rPr>
          <w:sz w:val="26"/>
        </w:rPr>
        <w:t>1</w:t>
      </w:r>
      <w:r>
        <w:rPr>
          <w:sz w:val="26"/>
        </w:rPr>
        <w:tab/>
        <w:t>realizado se detectaron aspectos importantes.</w:t>
      </w:r>
    </w:p>
    <w:p w14:paraId="50BF871E" w14:textId="77777777" w:rsidR="004C46ED" w:rsidRDefault="00256288">
      <w:pPr>
        <w:spacing w:after="3"/>
        <w:ind w:left="62" w:hanging="10"/>
      </w:pPr>
      <w:r>
        <w:rPr>
          <w:sz w:val="74"/>
        </w:rPr>
        <w:t>1</w:t>
      </w:r>
    </w:p>
    <w:p w14:paraId="5EAF5AAB" w14:textId="77777777" w:rsidR="004C46ED" w:rsidRDefault="00256288">
      <w:pPr>
        <w:spacing w:after="784"/>
        <w:ind w:left="1229"/>
      </w:pPr>
      <w:r>
        <w:rPr>
          <w:noProof/>
        </w:rPr>
        <w:drawing>
          <wp:inline distT="0" distB="0" distL="0" distR="0" wp14:anchorId="3B8B6C86" wp14:editId="6ECF2F03">
            <wp:extent cx="5522977" cy="615882"/>
            <wp:effectExtent l="0" t="0" r="0" b="0"/>
            <wp:docPr id="737269" name="Picture 737269"/>
            <wp:cNvGraphicFramePr/>
            <a:graphic xmlns:a="http://schemas.openxmlformats.org/drawingml/2006/main">
              <a:graphicData uri="http://schemas.openxmlformats.org/drawingml/2006/picture">
                <pic:pic xmlns:pic="http://schemas.openxmlformats.org/drawingml/2006/picture">
                  <pic:nvPicPr>
                    <pic:cNvPr id="737269" name="Picture 737269"/>
                    <pic:cNvPicPr/>
                  </pic:nvPicPr>
                  <pic:blipFill>
                    <a:blip r:embed="rId278"/>
                    <a:stretch>
                      <a:fillRect/>
                    </a:stretch>
                  </pic:blipFill>
                  <pic:spPr>
                    <a:xfrm>
                      <a:off x="0" y="0"/>
                      <a:ext cx="5522977" cy="615882"/>
                    </a:xfrm>
                    <a:prstGeom prst="rect">
                      <a:avLst/>
                    </a:prstGeom>
                  </pic:spPr>
                </pic:pic>
              </a:graphicData>
            </a:graphic>
          </wp:inline>
        </w:drawing>
      </w:r>
    </w:p>
    <w:p w14:paraId="08364AFC" w14:textId="77777777" w:rsidR="004C46ED" w:rsidRDefault="00256288">
      <w:pPr>
        <w:spacing w:after="0"/>
        <w:ind w:left="1354" w:hanging="10"/>
      </w:pPr>
      <w:r>
        <w:rPr>
          <w:sz w:val="30"/>
        </w:rPr>
        <w:t>Hallazgos relacionados con el desempeño</w:t>
      </w:r>
    </w:p>
    <w:p w14:paraId="25E75880" w14:textId="77777777" w:rsidR="004C46ED" w:rsidRDefault="00256288">
      <w:pPr>
        <w:spacing w:after="26" w:line="253" w:lineRule="auto"/>
        <w:ind w:left="1354" w:right="24" w:hanging="10"/>
        <w:jc w:val="both"/>
      </w:pPr>
      <w:r>
        <w:rPr>
          <w:sz w:val="28"/>
        </w:rPr>
        <w:lastRenderedPageBreak/>
        <w:t>Área de desempeño</w:t>
      </w:r>
    </w:p>
    <w:p w14:paraId="373AEDC2" w14:textId="77777777" w:rsidR="004C46ED" w:rsidRDefault="00256288">
      <w:pPr>
        <w:spacing w:after="579" w:line="253" w:lineRule="auto"/>
        <w:ind w:left="407" w:right="24" w:hanging="326"/>
        <w:jc w:val="both"/>
      </w:pPr>
      <w:r>
        <w:rPr>
          <w:noProof/>
        </w:rPr>
        <w:drawing>
          <wp:anchor distT="0" distB="0" distL="114300" distR="114300" simplePos="0" relativeHeight="251685888" behindDoc="0" locked="0" layoutInCell="1" allowOverlap="0" wp14:anchorId="1D4B7A3B" wp14:editId="739CF1E3">
            <wp:simplePos x="0" y="0"/>
            <wp:positionH relativeFrom="column">
              <wp:posOffset>-30479</wp:posOffset>
            </wp:positionH>
            <wp:positionV relativeFrom="paragraph">
              <wp:posOffset>166655</wp:posOffset>
            </wp:positionV>
            <wp:extent cx="164592" cy="811014"/>
            <wp:effectExtent l="0" t="0" r="0" b="0"/>
            <wp:wrapSquare wrapText="bothSides"/>
            <wp:docPr id="70810" name="Picture 70810"/>
            <wp:cNvGraphicFramePr/>
            <a:graphic xmlns:a="http://schemas.openxmlformats.org/drawingml/2006/main">
              <a:graphicData uri="http://schemas.openxmlformats.org/drawingml/2006/picture">
                <pic:pic xmlns:pic="http://schemas.openxmlformats.org/drawingml/2006/picture">
                  <pic:nvPicPr>
                    <pic:cNvPr id="70810" name="Picture 70810"/>
                    <pic:cNvPicPr/>
                  </pic:nvPicPr>
                  <pic:blipFill>
                    <a:blip r:embed="rId279"/>
                    <a:stretch>
                      <a:fillRect/>
                    </a:stretch>
                  </pic:blipFill>
                  <pic:spPr>
                    <a:xfrm>
                      <a:off x="0" y="0"/>
                      <a:ext cx="164592" cy="811014"/>
                    </a:xfrm>
                    <a:prstGeom prst="rect">
                      <a:avLst/>
                    </a:prstGeom>
                  </pic:spPr>
                </pic:pic>
              </a:graphicData>
            </a:graphic>
          </wp:anchor>
        </w:drawing>
      </w:r>
      <w:r>
        <w:rPr>
          <w:sz w:val="28"/>
        </w:rPr>
        <w:t>1. Ausencia de un sistema estadístico para el seguimiento y evaluación de las necesidades de informaci</w:t>
      </w:r>
      <w:r>
        <w:rPr>
          <w:sz w:val="28"/>
        </w:rPr>
        <w:t>ón para el seguimiento de los Objetivos de Desarrollo Sostenible Inexistencia de mecanismos de monitoreo, evaluación y seguimiento a los resultados de los indicadores de las metas incluidas en los Informes Nacionales Voluntarios</w:t>
      </w:r>
    </w:p>
    <w:p w14:paraId="6ABFFB59" w14:textId="77777777" w:rsidR="004C46ED" w:rsidRDefault="00256288">
      <w:pPr>
        <w:spacing w:after="340" w:line="248" w:lineRule="auto"/>
        <w:ind w:left="72" w:right="15" w:hanging="10"/>
        <w:jc w:val="both"/>
      </w:pPr>
      <w:r>
        <w:rPr>
          <w:sz w:val="26"/>
        </w:rPr>
        <w:t>Los hechos relacionados con</w:t>
      </w:r>
      <w:r>
        <w:rPr>
          <w:sz w:val="26"/>
        </w:rPr>
        <w:t xml:space="preserve"> el desempeño, conclusiones y cuando aplique, recomendación(es), se encuentran en detalle en el informe de auditoría adjunto.</w:t>
      </w:r>
    </w:p>
    <w:p w14:paraId="621A774C" w14:textId="77777777" w:rsidR="004C46ED" w:rsidRDefault="00256288">
      <w:pPr>
        <w:spacing w:after="4" w:line="253" w:lineRule="auto"/>
        <w:ind w:left="91" w:right="24" w:hanging="10"/>
        <w:jc w:val="both"/>
      </w:pPr>
      <w:r>
        <w:rPr>
          <w:noProof/>
        </w:rPr>
        <w:drawing>
          <wp:anchor distT="0" distB="0" distL="114300" distR="114300" simplePos="0" relativeHeight="251686912" behindDoc="0" locked="0" layoutInCell="1" allowOverlap="0" wp14:anchorId="66F8841A" wp14:editId="66F0D659">
            <wp:simplePos x="0" y="0"/>
            <wp:positionH relativeFrom="column">
              <wp:posOffset>-18287</wp:posOffset>
            </wp:positionH>
            <wp:positionV relativeFrom="paragraph">
              <wp:posOffset>-274427</wp:posOffset>
            </wp:positionV>
            <wp:extent cx="158496" cy="811014"/>
            <wp:effectExtent l="0" t="0" r="0" b="0"/>
            <wp:wrapSquare wrapText="bothSides"/>
            <wp:docPr id="70811" name="Picture 70811"/>
            <wp:cNvGraphicFramePr/>
            <a:graphic xmlns:a="http://schemas.openxmlformats.org/drawingml/2006/main">
              <a:graphicData uri="http://schemas.openxmlformats.org/drawingml/2006/picture">
                <pic:pic xmlns:pic="http://schemas.openxmlformats.org/drawingml/2006/picture">
                  <pic:nvPicPr>
                    <pic:cNvPr id="70811" name="Picture 70811"/>
                    <pic:cNvPicPr/>
                  </pic:nvPicPr>
                  <pic:blipFill>
                    <a:blip r:embed="rId280"/>
                    <a:stretch>
                      <a:fillRect/>
                    </a:stretch>
                  </pic:blipFill>
                  <pic:spPr>
                    <a:xfrm>
                      <a:off x="0" y="0"/>
                      <a:ext cx="158496" cy="811014"/>
                    </a:xfrm>
                    <a:prstGeom prst="rect">
                      <a:avLst/>
                    </a:prstGeom>
                  </pic:spPr>
                </pic:pic>
              </a:graphicData>
            </a:graphic>
          </wp:anchor>
        </w:drawing>
      </w:r>
      <w:r>
        <w:rPr>
          <w:sz w:val="28"/>
        </w:rPr>
        <w:t xml:space="preserve">La </w:t>
      </w:r>
      <w:proofErr w:type="spellStart"/>
      <w:r>
        <w:rPr>
          <w:sz w:val="28"/>
        </w:rPr>
        <w:t>auditoria</w:t>
      </w:r>
      <w:proofErr w:type="spellEnd"/>
      <w:r>
        <w:rPr>
          <w:sz w:val="28"/>
        </w:rPr>
        <w:t xml:space="preserve"> fue practicada por los auditores: Lic. Jorge Luis Herrera Tello y Lic. Josué David </w:t>
      </w:r>
      <w:proofErr w:type="spellStart"/>
      <w:r>
        <w:rPr>
          <w:sz w:val="28"/>
        </w:rPr>
        <w:t>Jimenez</w:t>
      </w:r>
      <w:proofErr w:type="spellEnd"/>
      <w:r>
        <w:rPr>
          <w:sz w:val="28"/>
        </w:rPr>
        <w:t xml:space="preserve"> Palacios, Licda. Linda María Galván Carranza de Lanuza (Coordinador) y Licda. </w:t>
      </w:r>
      <w:proofErr w:type="spellStart"/>
      <w:r>
        <w:rPr>
          <w:sz w:val="28"/>
        </w:rPr>
        <w:t>Maria</w:t>
      </w:r>
      <w:proofErr w:type="spellEnd"/>
      <w:r>
        <w:rPr>
          <w:sz w:val="28"/>
        </w:rPr>
        <w:t xml:space="preserve"> Teresa Aldana Zetina de </w:t>
      </w:r>
      <w:proofErr w:type="spellStart"/>
      <w:r>
        <w:rPr>
          <w:sz w:val="28"/>
        </w:rPr>
        <w:t>Klée</w:t>
      </w:r>
      <w:proofErr w:type="spellEnd"/>
      <w:r>
        <w:rPr>
          <w:sz w:val="28"/>
        </w:rPr>
        <w:t xml:space="preserve"> (Supervisor).</w:t>
      </w:r>
    </w:p>
    <w:p w14:paraId="2C5F8304" w14:textId="77777777" w:rsidR="004C46ED" w:rsidRDefault="00256288">
      <w:pPr>
        <w:spacing w:after="0"/>
        <w:ind w:left="-67" w:right="-1517"/>
      </w:pPr>
      <w:r>
        <w:rPr>
          <w:noProof/>
        </w:rPr>
        <mc:AlternateContent>
          <mc:Choice Requires="wpg">
            <w:drawing>
              <wp:inline distT="0" distB="0" distL="0" distR="0" wp14:anchorId="405C0CAB" wp14:editId="265ECB06">
                <wp:extent cx="7522464" cy="5000237"/>
                <wp:effectExtent l="0" t="0" r="0" b="0"/>
                <wp:docPr id="691882" name="Group 691882"/>
                <wp:cNvGraphicFramePr/>
                <a:graphic xmlns:a="http://schemas.openxmlformats.org/drawingml/2006/main">
                  <a:graphicData uri="http://schemas.microsoft.com/office/word/2010/wordprocessingGroup">
                    <wpg:wgp>
                      <wpg:cNvGrpSpPr/>
                      <wpg:grpSpPr>
                        <a:xfrm>
                          <a:off x="0" y="0"/>
                          <a:ext cx="7522464" cy="5000237"/>
                          <a:chOff x="0" y="0"/>
                          <a:chExt cx="7522464" cy="5000237"/>
                        </a:xfrm>
                      </wpg:grpSpPr>
                      <pic:pic xmlns:pic="http://schemas.openxmlformats.org/drawingml/2006/picture">
                        <pic:nvPicPr>
                          <pic:cNvPr id="737271" name="Picture 737271"/>
                          <pic:cNvPicPr/>
                        </pic:nvPicPr>
                        <pic:blipFill>
                          <a:blip r:embed="rId281"/>
                          <a:stretch>
                            <a:fillRect/>
                          </a:stretch>
                        </pic:blipFill>
                        <pic:spPr>
                          <a:xfrm>
                            <a:off x="0" y="469534"/>
                            <a:ext cx="7522464" cy="4530702"/>
                          </a:xfrm>
                          <a:prstGeom prst="rect">
                            <a:avLst/>
                          </a:prstGeom>
                        </pic:spPr>
                      </pic:pic>
                      <wps:wsp>
                        <wps:cNvPr id="66213" name="Rectangle 66213"/>
                        <wps:cNvSpPr/>
                        <wps:spPr>
                          <a:xfrm>
                            <a:off x="902208" y="408556"/>
                            <a:ext cx="843199" cy="211371"/>
                          </a:xfrm>
                          <a:prstGeom prst="rect">
                            <a:avLst/>
                          </a:prstGeom>
                          <a:ln>
                            <a:noFill/>
                          </a:ln>
                        </wps:spPr>
                        <wps:txbx>
                          <w:txbxContent>
                            <w:p w14:paraId="61BCEC2F" w14:textId="77777777" w:rsidR="004C46ED" w:rsidRDefault="00256288">
                              <w:r>
                                <w:rPr>
                                  <w:sz w:val="30"/>
                                </w:rPr>
                                <w:t xml:space="preserve">EQUIPO </w:t>
                              </w:r>
                            </w:p>
                          </w:txbxContent>
                        </wps:txbx>
                        <wps:bodyPr horzOverflow="overflow" vert="horz" lIns="0" tIns="0" rIns="0" bIns="0" rtlCol="0">
                          <a:noAutofit/>
                        </wps:bodyPr>
                      </wps:wsp>
                      <wps:wsp>
                        <wps:cNvPr id="66214" name="Rectangle 66214"/>
                        <wps:cNvSpPr/>
                        <wps:spPr>
                          <a:xfrm>
                            <a:off x="1536192" y="378067"/>
                            <a:ext cx="332415" cy="210863"/>
                          </a:xfrm>
                          <a:prstGeom prst="rect">
                            <a:avLst/>
                          </a:prstGeom>
                          <a:ln>
                            <a:noFill/>
                          </a:ln>
                        </wps:spPr>
                        <wps:txbx>
                          <w:txbxContent>
                            <w:p w14:paraId="34AA1674" w14:textId="77777777" w:rsidR="004C46ED" w:rsidRDefault="00256288">
                              <w:r>
                                <w:rPr>
                                  <w:sz w:val="34"/>
                                </w:rPr>
                                <w:t xml:space="preserve">DE </w:t>
                              </w:r>
                            </w:p>
                          </w:txbxContent>
                        </wps:txbx>
                        <wps:bodyPr horzOverflow="overflow" vert="horz" lIns="0" tIns="0" rIns="0" bIns="0" rtlCol="0">
                          <a:noAutofit/>
                        </wps:bodyPr>
                      </wps:wsp>
                      <wps:wsp>
                        <wps:cNvPr id="66215" name="Rectangle 66215"/>
                        <wps:cNvSpPr/>
                        <wps:spPr>
                          <a:xfrm>
                            <a:off x="1786128" y="378067"/>
                            <a:ext cx="1126968" cy="251921"/>
                          </a:xfrm>
                          <a:prstGeom prst="rect">
                            <a:avLst/>
                          </a:prstGeom>
                          <a:ln>
                            <a:noFill/>
                          </a:ln>
                        </wps:spPr>
                        <wps:txbx>
                          <w:txbxContent>
                            <w:p w14:paraId="43695584" w14:textId="77777777" w:rsidR="004C46ED" w:rsidRDefault="00256288">
                              <w:proofErr w:type="spellStart"/>
                              <w:r>
                                <w:rPr>
                                  <w:sz w:val="30"/>
                                </w:rPr>
                                <w:t>AUDITO</w:t>
                              </w:r>
                              <w:r>
                                <w:rPr>
                                  <w:sz w:val="30"/>
                                </w:rPr>
                                <w:t>RíA</w:t>
                              </w:r>
                              <w:proofErr w:type="spellEnd"/>
                            </w:p>
                          </w:txbxContent>
                        </wps:txbx>
                        <wps:bodyPr horzOverflow="overflow" vert="horz" lIns="0" tIns="0" rIns="0" bIns="0" rtlCol="0">
                          <a:noAutofit/>
                        </wps:bodyPr>
                      </wps:wsp>
                      <wps:wsp>
                        <wps:cNvPr id="66212" name="Rectangle 66212"/>
                        <wps:cNvSpPr/>
                        <wps:spPr>
                          <a:xfrm>
                            <a:off x="896112" y="0"/>
                            <a:ext cx="1183721" cy="202754"/>
                          </a:xfrm>
                          <a:prstGeom prst="rect">
                            <a:avLst/>
                          </a:prstGeom>
                          <a:ln>
                            <a:noFill/>
                          </a:ln>
                        </wps:spPr>
                        <wps:txbx>
                          <w:txbxContent>
                            <w:p w14:paraId="6BC4E761" w14:textId="77777777" w:rsidR="004C46ED" w:rsidRDefault="00256288">
                              <w:r>
                                <w:rPr>
                                  <w:sz w:val="26"/>
                                </w:rPr>
                                <w:t>Atentamente,</w:t>
                              </w:r>
                            </w:p>
                          </w:txbxContent>
                        </wps:txbx>
                        <wps:bodyPr horzOverflow="overflow" vert="horz" lIns="0" tIns="0" rIns="0" bIns="0" rtlCol="0">
                          <a:noAutofit/>
                        </wps:bodyPr>
                      </wps:wsp>
                    </wpg:wgp>
                  </a:graphicData>
                </a:graphic>
              </wp:inline>
            </w:drawing>
          </mc:Choice>
          <mc:Fallback xmlns:a="http://schemas.openxmlformats.org/drawingml/2006/main">
            <w:pict>
              <v:group id="Group 691882" style="width:592.32pt;height:393.719pt;mso-position-horizontal-relative:char;mso-position-vertical-relative:line" coordsize="75224,50002">
                <v:shape id="Picture 737271" style="position:absolute;width:75224;height:45307;left:0;top:4695;" filled="f">
                  <v:imagedata r:id="rId282"/>
                </v:shape>
                <v:rect id="Rectangle 66213" style="position:absolute;width:8431;height:2113;left:9022;top:4085;" filled="f" stroked="f">
                  <v:textbox inset="0,0,0,0">
                    <w:txbxContent>
                      <w:p>
                        <w:pPr>
                          <w:spacing w:before="0" w:after="160" w:line="259" w:lineRule="auto"/>
                        </w:pPr>
                        <w:r>
                          <w:rPr>
                            <w:rFonts w:cs="Calibri" w:hAnsi="Calibri" w:eastAsia="Calibri" w:ascii="Calibri"/>
                            <w:sz w:val="30"/>
                          </w:rPr>
                          <w:t xml:space="preserve">EQUIPO </w:t>
                        </w:r>
                      </w:p>
                    </w:txbxContent>
                  </v:textbox>
                </v:rect>
                <v:rect id="Rectangle 66214" style="position:absolute;width:3324;height:2108;left:15361;top:3780;" filled="f" stroked="f">
                  <v:textbox inset="0,0,0,0">
                    <w:txbxContent>
                      <w:p>
                        <w:pPr>
                          <w:spacing w:before="0" w:after="160" w:line="259" w:lineRule="auto"/>
                        </w:pPr>
                        <w:r>
                          <w:rPr>
                            <w:rFonts w:cs="Calibri" w:hAnsi="Calibri" w:eastAsia="Calibri" w:ascii="Calibri"/>
                            <w:sz w:val="34"/>
                          </w:rPr>
                          <w:t xml:space="preserve">DE </w:t>
                        </w:r>
                      </w:p>
                    </w:txbxContent>
                  </v:textbox>
                </v:rect>
                <v:rect id="Rectangle 66215" style="position:absolute;width:11269;height:2519;left:17861;top:3780;" filled="f" stroked="f">
                  <v:textbox inset="0,0,0,0">
                    <w:txbxContent>
                      <w:p>
                        <w:pPr>
                          <w:spacing w:before="0" w:after="160" w:line="259" w:lineRule="auto"/>
                        </w:pPr>
                        <w:r>
                          <w:rPr>
                            <w:rFonts w:cs="Calibri" w:hAnsi="Calibri" w:eastAsia="Calibri" w:ascii="Calibri"/>
                            <w:sz w:val="30"/>
                          </w:rPr>
                          <w:t xml:space="preserve">AUDITORíA</w:t>
                        </w:r>
                      </w:p>
                    </w:txbxContent>
                  </v:textbox>
                </v:rect>
                <v:rect id="Rectangle 66212" style="position:absolute;width:11837;height:2027;left:8961;top:0;" filled="f" stroked="f">
                  <v:textbox inset="0,0,0,0">
                    <w:txbxContent>
                      <w:p>
                        <w:pPr>
                          <w:spacing w:before="0" w:after="160" w:line="259" w:lineRule="auto"/>
                        </w:pPr>
                        <w:r>
                          <w:rPr>
                            <w:rFonts w:cs="Calibri" w:hAnsi="Calibri" w:eastAsia="Calibri" w:ascii="Calibri"/>
                            <w:sz w:val="26"/>
                          </w:rPr>
                          <w:t xml:space="preserve">Atentamente,</w:t>
                        </w:r>
                      </w:p>
                    </w:txbxContent>
                  </v:textbox>
                </v:rect>
              </v:group>
            </w:pict>
          </mc:Fallback>
        </mc:AlternateContent>
      </w:r>
    </w:p>
    <w:p w14:paraId="6731F336" w14:textId="77777777" w:rsidR="004C46ED" w:rsidRDefault="004C46ED">
      <w:pPr>
        <w:sectPr w:rsidR="004C46ED">
          <w:headerReference w:type="even" r:id="rId283"/>
          <w:headerReference w:type="default" r:id="rId284"/>
          <w:footerReference w:type="even" r:id="rId285"/>
          <w:footerReference w:type="default" r:id="rId286"/>
          <w:headerReference w:type="first" r:id="rId287"/>
          <w:footerReference w:type="first" r:id="rId288"/>
          <w:pgSz w:w="12302" w:h="15850"/>
          <w:pgMar w:top="653" w:right="1709" w:bottom="403" w:left="298" w:header="163" w:footer="341" w:gutter="0"/>
          <w:cols w:space="720"/>
          <w:titlePg/>
        </w:sectPr>
      </w:pPr>
    </w:p>
    <w:p w14:paraId="024C58C1" w14:textId="77777777" w:rsidR="004C46ED" w:rsidRDefault="00256288">
      <w:pPr>
        <w:spacing w:after="15"/>
        <w:ind w:left="1574"/>
      </w:pPr>
      <w:r>
        <w:rPr>
          <w:noProof/>
        </w:rPr>
        <w:lastRenderedPageBreak/>
        <w:drawing>
          <wp:inline distT="0" distB="0" distL="0" distR="0" wp14:anchorId="1D9F62EC" wp14:editId="06A2C4FD">
            <wp:extent cx="5376672" cy="365871"/>
            <wp:effectExtent l="0" t="0" r="0" b="0"/>
            <wp:docPr id="737273" name="Picture 737273"/>
            <wp:cNvGraphicFramePr/>
            <a:graphic xmlns:a="http://schemas.openxmlformats.org/drawingml/2006/main">
              <a:graphicData uri="http://schemas.openxmlformats.org/drawingml/2006/picture">
                <pic:pic xmlns:pic="http://schemas.openxmlformats.org/drawingml/2006/picture">
                  <pic:nvPicPr>
                    <pic:cNvPr id="737273" name="Picture 737273"/>
                    <pic:cNvPicPr/>
                  </pic:nvPicPr>
                  <pic:blipFill>
                    <a:blip r:embed="rId289"/>
                    <a:stretch>
                      <a:fillRect/>
                    </a:stretch>
                  </pic:blipFill>
                  <pic:spPr>
                    <a:xfrm>
                      <a:off x="0" y="0"/>
                      <a:ext cx="5376672" cy="365871"/>
                    </a:xfrm>
                    <a:prstGeom prst="rect">
                      <a:avLst/>
                    </a:prstGeom>
                  </pic:spPr>
                </pic:pic>
              </a:graphicData>
            </a:graphic>
          </wp:inline>
        </w:drawing>
      </w:r>
    </w:p>
    <w:p w14:paraId="45F59A70" w14:textId="77777777" w:rsidR="004C46ED" w:rsidRDefault="00256288">
      <w:pPr>
        <w:spacing w:after="502"/>
        <w:ind w:left="10" w:right="240" w:hanging="10"/>
        <w:jc w:val="right"/>
      </w:pPr>
      <w:r>
        <w:rPr>
          <w:sz w:val="30"/>
        </w:rPr>
        <w:t>1. COMPRENSIÓN DE LAS ENTIDADES CON RELACIÓN AL TEMA AUDITAR</w:t>
      </w:r>
    </w:p>
    <w:p w14:paraId="7A32889D" w14:textId="77777777" w:rsidR="004C46ED" w:rsidRDefault="00256288">
      <w:pPr>
        <w:tabs>
          <w:tab w:val="right" w:pos="10142"/>
        </w:tabs>
        <w:spacing w:after="3" w:line="248" w:lineRule="auto"/>
      </w:pPr>
      <w:r>
        <w:rPr>
          <w:sz w:val="26"/>
        </w:rPr>
        <w:t>1</w:t>
      </w:r>
      <w:r>
        <w:rPr>
          <w:sz w:val="26"/>
        </w:rPr>
        <w:tab/>
      </w:r>
      <w:proofErr w:type="gramStart"/>
      <w:r>
        <w:rPr>
          <w:sz w:val="26"/>
        </w:rPr>
        <w:t>En</w:t>
      </w:r>
      <w:proofErr w:type="gramEnd"/>
      <w:r>
        <w:rPr>
          <w:sz w:val="26"/>
        </w:rPr>
        <w:t xml:space="preserve"> el año 2015, Guatemala, junto a 192 países, se comprometió con la Agenda</w:t>
      </w:r>
    </w:p>
    <w:p w14:paraId="7FAFDC47" w14:textId="77777777" w:rsidR="004C46ED" w:rsidRDefault="00256288">
      <w:pPr>
        <w:spacing w:after="71" w:line="248" w:lineRule="auto"/>
        <w:ind w:left="62" w:right="86" w:firstLine="1574"/>
        <w:jc w:val="both"/>
      </w:pPr>
      <w:r>
        <w:rPr>
          <w:sz w:val="26"/>
        </w:rPr>
        <w:t xml:space="preserve">2030 para el Desarrollo </w:t>
      </w:r>
      <w:proofErr w:type="spellStart"/>
      <w:r>
        <w:rPr>
          <w:sz w:val="26"/>
        </w:rPr>
        <w:t>Sosteniblej</w:t>
      </w:r>
      <w:proofErr w:type="spellEnd"/>
      <w:r>
        <w:rPr>
          <w:sz w:val="26"/>
        </w:rPr>
        <w:t xml:space="preserve"> un planteamiento que da continuidad a los 1 Objetivos de Desarrollo del Milenio -</w:t>
      </w:r>
      <w:r>
        <w:rPr>
          <w:sz w:val="26"/>
        </w:rPr>
        <w:t>ODM-, pero que incorpora dimensiones relacionadas con el crecimiento económico y la sostenibilidad ambiental, con lo que se configura una visión integrada del desarrollo que es aplicable a todos los 1 países, independientemente de su nivel de desarrollo,</w:t>
      </w:r>
    </w:p>
    <w:p w14:paraId="18A289B4" w14:textId="77777777" w:rsidR="004C46ED" w:rsidRDefault="00256288">
      <w:pPr>
        <w:spacing w:after="637" w:line="248" w:lineRule="auto"/>
        <w:ind w:left="62" w:right="77" w:firstLine="1546"/>
        <w:jc w:val="both"/>
      </w:pPr>
      <w:r>
        <w:rPr>
          <w:sz w:val="26"/>
        </w:rPr>
        <w:t>A</w:t>
      </w:r>
      <w:r>
        <w:rPr>
          <w:sz w:val="26"/>
        </w:rPr>
        <w:t>l asumir el compromiso con la Agenda 2030. el País hizo explicito su deseo de 1 luchar contra la pobreza, reducir las desigualdades y acelerar el crecimiento económico en un marco de desarrollo ambientalmente sostenible.</w:t>
      </w:r>
    </w:p>
    <w:p w14:paraId="2E898640" w14:textId="77777777" w:rsidR="004C46ED" w:rsidRDefault="00256288">
      <w:pPr>
        <w:spacing w:after="229" w:line="248" w:lineRule="auto"/>
        <w:ind w:left="72" w:right="15" w:hanging="10"/>
        <w:jc w:val="both"/>
      </w:pPr>
      <w:r>
        <w:rPr>
          <w:sz w:val="26"/>
        </w:rPr>
        <w:t xml:space="preserve">1 </w:t>
      </w:r>
      <w:proofErr w:type="gramStart"/>
      <w:r>
        <w:rPr>
          <w:sz w:val="26"/>
        </w:rPr>
        <w:t>Derivado</w:t>
      </w:r>
      <w:proofErr w:type="gramEnd"/>
      <w:r>
        <w:rPr>
          <w:sz w:val="26"/>
        </w:rPr>
        <w:t xml:space="preserve"> de lo anterior, Guatemal</w:t>
      </w:r>
      <w:r>
        <w:rPr>
          <w:sz w:val="26"/>
        </w:rPr>
        <w:t>a llevó al contexto nacional la Agenda 2030, al articularla con el Plan Nacional de Desarrollo K*</w:t>
      </w:r>
      <w:proofErr w:type="spellStart"/>
      <w:r>
        <w:rPr>
          <w:sz w:val="26"/>
        </w:rPr>
        <w:t>atun</w:t>
      </w:r>
      <w:proofErr w:type="spellEnd"/>
      <w:r>
        <w:rPr>
          <w:sz w:val="26"/>
        </w:rPr>
        <w:t>: Nuestra Guatemala 2032, 1 dicho proceso de apropiación nacional se dispuso de conformidad con lo establecido por el Consejo Nacional de Desarrollo Urbano</w:t>
      </w:r>
      <w:r>
        <w:rPr>
          <w:sz w:val="26"/>
        </w:rPr>
        <w:t xml:space="preserve"> y Rural -CONADUR-, a través de la Estrategia de Articulación de la Agenda de Objetivos de Desarrollo</w:t>
      </w:r>
    </w:p>
    <w:p w14:paraId="6CF00024" w14:textId="77777777" w:rsidR="004C46ED" w:rsidRDefault="00256288">
      <w:pPr>
        <w:spacing w:after="439" w:line="412" w:lineRule="auto"/>
        <w:ind w:left="1617" w:right="15" w:hanging="1555"/>
        <w:jc w:val="both"/>
      </w:pPr>
      <w:r>
        <w:rPr>
          <w:sz w:val="26"/>
        </w:rPr>
        <w:t xml:space="preserve">1 </w:t>
      </w:r>
      <w:proofErr w:type="gramStart"/>
      <w:r>
        <w:rPr>
          <w:sz w:val="26"/>
        </w:rPr>
        <w:t>Sostenible</w:t>
      </w:r>
      <w:proofErr w:type="gramEnd"/>
      <w:r>
        <w:rPr>
          <w:sz w:val="26"/>
        </w:rPr>
        <w:t xml:space="preserve"> con el Plan y la Política Nacional de Desarrollo </w:t>
      </w:r>
      <w:proofErr w:type="spellStart"/>
      <w:r>
        <w:rPr>
          <w:sz w:val="26"/>
        </w:rPr>
        <w:t>Katun</w:t>
      </w:r>
      <w:proofErr w:type="spellEnd"/>
      <w:r>
        <w:rPr>
          <w:sz w:val="26"/>
        </w:rPr>
        <w:t>: Nuestra Guatemala 2032.</w:t>
      </w:r>
    </w:p>
    <w:p w14:paraId="4E425C70" w14:textId="77777777" w:rsidR="004C46ED" w:rsidRDefault="00256288">
      <w:pPr>
        <w:spacing w:after="71" w:line="298" w:lineRule="auto"/>
        <w:ind w:left="1608" w:right="15" w:hanging="1546"/>
        <w:jc w:val="both"/>
      </w:pPr>
      <w:r>
        <w:rPr>
          <w:sz w:val="26"/>
        </w:rPr>
        <w:t xml:space="preserve">1 </w:t>
      </w:r>
      <w:proofErr w:type="gramStart"/>
      <w:r>
        <w:rPr>
          <w:sz w:val="26"/>
        </w:rPr>
        <w:t>Del</w:t>
      </w:r>
      <w:proofErr w:type="gramEnd"/>
      <w:r>
        <w:rPr>
          <w:sz w:val="26"/>
        </w:rPr>
        <w:t xml:space="preserve"> análisis técnico y de la voluntad y el consenso de todos los actores de la sociedad guatemalteca que participaron en el proceso de articulación, </w:t>
      </w:r>
      <w:proofErr w:type="spellStart"/>
      <w:r>
        <w:rPr>
          <w:sz w:val="26"/>
        </w:rPr>
        <w:t>Io</w:t>
      </w:r>
      <w:proofErr w:type="spellEnd"/>
      <w:r>
        <w:rPr>
          <w:sz w:val="26"/>
        </w:rPr>
        <w:t xml:space="preserve"> cual</w:t>
      </w:r>
    </w:p>
    <w:p w14:paraId="62E11C29" w14:textId="77777777" w:rsidR="004C46ED" w:rsidRDefault="00256288">
      <w:pPr>
        <w:spacing w:after="309" w:line="399" w:lineRule="auto"/>
        <w:ind w:left="1617" w:right="15" w:hanging="1555"/>
        <w:jc w:val="both"/>
      </w:pPr>
      <w:r>
        <w:rPr>
          <w:sz w:val="26"/>
        </w:rPr>
        <w:t>1 impl</w:t>
      </w:r>
      <w:r>
        <w:rPr>
          <w:sz w:val="26"/>
        </w:rPr>
        <w:t>icó la socialización, priorización y validación, fue posible la aprobación de los objetivos, metas e indicadores priorizados para Guatemala.</w:t>
      </w:r>
    </w:p>
    <w:p w14:paraId="71024B2D" w14:textId="77777777" w:rsidR="004C46ED" w:rsidRDefault="00256288">
      <w:pPr>
        <w:spacing w:after="168" w:line="248" w:lineRule="auto"/>
        <w:ind w:left="72" w:right="15" w:hanging="10"/>
        <w:jc w:val="both"/>
      </w:pPr>
      <w:r>
        <w:rPr>
          <w:sz w:val="26"/>
        </w:rPr>
        <w:t xml:space="preserve">1 </w:t>
      </w:r>
      <w:proofErr w:type="gramStart"/>
      <w:r>
        <w:rPr>
          <w:sz w:val="26"/>
        </w:rPr>
        <w:t>Como</w:t>
      </w:r>
      <w:proofErr w:type="gramEnd"/>
      <w:r>
        <w:rPr>
          <w:sz w:val="26"/>
        </w:rPr>
        <w:t xml:space="preserve"> resultado del proceso indicado anteriormente, el País completó el conjunto de Prioridades Nacionales de Desa</w:t>
      </w:r>
      <w:r>
        <w:rPr>
          <w:sz w:val="26"/>
        </w:rPr>
        <w:t>rrollo, las cuales constituyen la base de la 1 visión de desarrollo para los próximos años. Para ello se definieron 16 Metas Estratégicas de Desarrollo (MEDS), de las cuales surgen las IO Prioridades Nacionales de Desarrollo (PND), siendo una de ellas la P</w:t>
      </w:r>
      <w:r>
        <w:rPr>
          <w:sz w:val="26"/>
        </w:rPr>
        <w:t>rioridad Nacional de</w:t>
      </w:r>
    </w:p>
    <w:p w14:paraId="000AE7FA" w14:textId="77777777" w:rsidR="004C46ED" w:rsidRDefault="00256288">
      <w:pPr>
        <w:spacing w:after="345" w:line="381" w:lineRule="auto"/>
        <w:ind w:left="1598" w:right="15" w:hanging="1536"/>
        <w:jc w:val="both"/>
      </w:pPr>
      <w:r>
        <w:rPr>
          <w:sz w:val="26"/>
        </w:rPr>
        <w:lastRenderedPageBreak/>
        <w:t>1</w:t>
      </w:r>
      <w:r>
        <w:rPr>
          <w:sz w:val="26"/>
        </w:rPr>
        <w:tab/>
      </w:r>
      <w:proofErr w:type="gramStart"/>
      <w:r>
        <w:rPr>
          <w:sz w:val="26"/>
        </w:rPr>
        <w:t>Desarrollo</w:t>
      </w:r>
      <w:proofErr w:type="gramEnd"/>
      <w:r>
        <w:rPr>
          <w:sz w:val="26"/>
        </w:rPr>
        <w:t>: Reducción de la Pobreza y Protección Social que incluye las metas del ODS 1: Fin de la Pobreza, 1.2 y 1,3</w:t>
      </w:r>
    </w:p>
    <w:p w14:paraId="3D720137" w14:textId="77777777" w:rsidR="004C46ED" w:rsidRDefault="00256288">
      <w:pPr>
        <w:tabs>
          <w:tab w:val="center" w:pos="4824"/>
        </w:tabs>
        <w:spacing w:after="81" w:line="248" w:lineRule="auto"/>
      </w:pPr>
      <w:r>
        <w:rPr>
          <w:sz w:val="26"/>
        </w:rPr>
        <w:t>1</w:t>
      </w:r>
      <w:r>
        <w:rPr>
          <w:sz w:val="26"/>
        </w:rPr>
        <w:tab/>
      </w:r>
      <w:proofErr w:type="gramStart"/>
      <w:r>
        <w:rPr>
          <w:sz w:val="26"/>
        </w:rPr>
        <w:t>Las</w:t>
      </w:r>
      <w:proofErr w:type="gramEnd"/>
      <w:r>
        <w:rPr>
          <w:sz w:val="26"/>
        </w:rPr>
        <w:t xml:space="preserve"> metas nacionales fueron definidas de la manera siguiente</w:t>
      </w:r>
      <w:r>
        <w:rPr>
          <w:noProof/>
        </w:rPr>
        <w:drawing>
          <wp:inline distT="0" distB="0" distL="0" distR="0" wp14:anchorId="2D6BDBCD" wp14:editId="1DDC22AA">
            <wp:extent cx="24385" cy="85370"/>
            <wp:effectExtent l="0" t="0" r="0" b="0"/>
            <wp:docPr id="737275" name="Picture 737275"/>
            <wp:cNvGraphicFramePr/>
            <a:graphic xmlns:a="http://schemas.openxmlformats.org/drawingml/2006/main">
              <a:graphicData uri="http://schemas.openxmlformats.org/drawingml/2006/picture">
                <pic:pic xmlns:pic="http://schemas.openxmlformats.org/drawingml/2006/picture">
                  <pic:nvPicPr>
                    <pic:cNvPr id="737275" name="Picture 737275"/>
                    <pic:cNvPicPr/>
                  </pic:nvPicPr>
                  <pic:blipFill>
                    <a:blip r:embed="rId290"/>
                    <a:stretch>
                      <a:fillRect/>
                    </a:stretch>
                  </pic:blipFill>
                  <pic:spPr>
                    <a:xfrm>
                      <a:off x="0" y="0"/>
                      <a:ext cx="24385" cy="85370"/>
                    </a:xfrm>
                    <a:prstGeom prst="rect">
                      <a:avLst/>
                    </a:prstGeom>
                  </pic:spPr>
                </pic:pic>
              </a:graphicData>
            </a:graphic>
          </wp:inline>
        </w:drawing>
      </w:r>
    </w:p>
    <w:p w14:paraId="59A578F1" w14:textId="77777777" w:rsidR="004C46ED" w:rsidRDefault="00256288">
      <w:pPr>
        <w:spacing w:after="46" w:line="325" w:lineRule="auto"/>
        <w:ind w:left="1675" w:right="15" w:hanging="1613"/>
        <w:jc w:val="both"/>
      </w:pPr>
      <w:r>
        <w:rPr>
          <w:noProof/>
        </w:rPr>
        <w:drawing>
          <wp:inline distT="0" distB="0" distL="0" distR="0" wp14:anchorId="212A8969" wp14:editId="77E636B7">
            <wp:extent cx="6096" cy="6098"/>
            <wp:effectExtent l="0" t="0" r="0" b="0"/>
            <wp:docPr id="73613" name="Picture 73613"/>
            <wp:cNvGraphicFramePr/>
            <a:graphic xmlns:a="http://schemas.openxmlformats.org/drawingml/2006/main">
              <a:graphicData uri="http://schemas.openxmlformats.org/drawingml/2006/picture">
                <pic:pic xmlns:pic="http://schemas.openxmlformats.org/drawingml/2006/picture">
                  <pic:nvPicPr>
                    <pic:cNvPr id="73613" name="Picture 73613"/>
                    <pic:cNvPicPr/>
                  </pic:nvPicPr>
                  <pic:blipFill>
                    <a:blip r:embed="rId291"/>
                    <a:stretch>
                      <a:fillRect/>
                    </a:stretch>
                  </pic:blipFill>
                  <pic:spPr>
                    <a:xfrm>
                      <a:off x="0" y="0"/>
                      <a:ext cx="6096" cy="6098"/>
                    </a:xfrm>
                    <a:prstGeom prst="rect">
                      <a:avLst/>
                    </a:prstGeom>
                  </pic:spPr>
                </pic:pic>
              </a:graphicData>
            </a:graphic>
          </wp:inline>
        </w:drawing>
      </w:r>
      <w:r>
        <w:rPr>
          <w:sz w:val="26"/>
        </w:rPr>
        <w:t>1 Meta 1.2: Fara 2030, potenciar y promover la inc</w:t>
      </w:r>
      <w:r>
        <w:rPr>
          <w:sz w:val="26"/>
        </w:rPr>
        <w:t xml:space="preserve">lusión social, económica y </w:t>
      </w:r>
      <w:proofErr w:type="spellStart"/>
      <w:r>
        <w:rPr>
          <w:sz w:val="26"/>
        </w:rPr>
        <w:t>politica</w:t>
      </w:r>
      <w:proofErr w:type="spellEnd"/>
      <w:r>
        <w:rPr>
          <w:sz w:val="26"/>
        </w:rPr>
        <w:t xml:space="preserve"> de todos, independientemente de su edad, sexo, discapacidad, raza, etnia, </w:t>
      </w:r>
      <w:proofErr w:type="spellStart"/>
      <w:r>
        <w:rPr>
          <w:sz w:val="26"/>
        </w:rPr>
        <w:t>argen</w:t>
      </w:r>
      <w:proofErr w:type="spellEnd"/>
      <w:r>
        <w:rPr>
          <w:sz w:val="26"/>
        </w:rPr>
        <w:t>, religión o situación económica u otra condición."</w:t>
      </w:r>
    </w:p>
    <w:p w14:paraId="3C1D947C" w14:textId="77777777" w:rsidR="004C46ED" w:rsidRDefault="00256288">
      <w:pPr>
        <w:spacing w:after="3" w:line="318" w:lineRule="auto"/>
        <w:ind w:left="1651" w:right="15" w:hanging="1526"/>
        <w:jc w:val="both"/>
      </w:pPr>
      <w:r>
        <w:rPr>
          <w:sz w:val="26"/>
        </w:rPr>
        <w:t>1 Meta 1.3: "Implementar sistemas y medidas de protección social para todos nacionalmente</w:t>
      </w:r>
      <w:r>
        <w:rPr>
          <w:sz w:val="26"/>
        </w:rPr>
        <w:t xml:space="preserve"> apropiados, incluidos pisos, y para el año 2030 lograr una cobertura sustancial de los pobres y los vulnerables."</w:t>
      </w:r>
    </w:p>
    <w:p w14:paraId="55D63834" w14:textId="77777777" w:rsidR="004C46ED" w:rsidRDefault="00256288">
      <w:pPr>
        <w:spacing w:after="3"/>
        <w:ind w:left="144" w:hanging="10"/>
      </w:pPr>
      <w:r>
        <w:rPr>
          <w:sz w:val="74"/>
        </w:rPr>
        <w:t>1</w:t>
      </w:r>
    </w:p>
    <w:tbl>
      <w:tblPr>
        <w:tblStyle w:val="TableGrid"/>
        <w:tblW w:w="8602" w:type="dxa"/>
        <w:tblInd w:w="1536" w:type="dxa"/>
        <w:tblCellMar>
          <w:top w:w="106" w:type="dxa"/>
          <w:left w:w="0" w:type="dxa"/>
          <w:bottom w:w="0" w:type="dxa"/>
          <w:right w:w="160" w:type="dxa"/>
        </w:tblCellMar>
        <w:tblLook w:val="04A0" w:firstRow="1" w:lastRow="0" w:firstColumn="1" w:lastColumn="0" w:noHBand="0" w:noVBand="1"/>
      </w:tblPr>
      <w:tblGrid>
        <w:gridCol w:w="166"/>
        <w:gridCol w:w="393"/>
        <w:gridCol w:w="331"/>
        <w:gridCol w:w="2418"/>
        <w:gridCol w:w="5294"/>
      </w:tblGrid>
      <w:tr w:rsidR="004C46ED" w14:paraId="1C0F5C92" w14:textId="77777777">
        <w:trPr>
          <w:trHeight w:val="581"/>
        </w:trPr>
        <w:tc>
          <w:tcPr>
            <w:tcW w:w="157" w:type="dxa"/>
            <w:tcBorders>
              <w:top w:val="nil"/>
              <w:left w:val="nil"/>
              <w:bottom w:val="single" w:sz="2" w:space="0" w:color="000000"/>
              <w:right w:val="single" w:sz="2" w:space="0" w:color="000000"/>
            </w:tcBorders>
          </w:tcPr>
          <w:p w14:paraId="163716F5" w14:textId="77777777" w:rsidR="004C46ED" w:rsidRDefault="004C46ED"/>
        </w:tc>
        <w:tc>
          <w:tcPr>
            <w:tcW w:w="394" w:type="dxa"/>
            <w:tcBorders>
              <w:top w:val="single" w:sz="2" w:space="0" w:color="000000"/>
              <w:left w:val="single" w:sz="2" w:space="0" w:color="000000"/>
              <w:bottom w:val="single" w:sz="2" w:space="0" w:color="000000"/>
              <w:right w:val="single" w:sz="2" w:space="0" w:color="000000"/>
            </w:tcBorders>
          </w:tcPr>
          <w:p w14:paraId="5A787657" w14:textId="77777777" w:rsidR="004C46ED" w:rsidRDefault="004C46ED"/>
        </w:tc>
        <w:tc>
          <w:tcPr>
            <w:tcW w:w="331" w:type="dxa"/>
            <w:vMerge w:val="restart"/>
            <w:tcBorders>
              <w:top w:val="single" w:sz="2" w:space="0" w:color="000000"/>
              <w:left w:val="single" w:sz="2" w:space="0" w:color="000000"/>
              <w:bottom w:val="nil"/>
              <w:right w:val="single" w:sz="2" w:space="0" w:color="000000"/>
            </w:tcBorders>
          </w:tcPr>
          <w:p w14:paraId="5A60D06E" w14:textId="77777777" w:rsidR="004C46ED" w:rsidRDefault="004C46ED"/>
        </w:tc>
        <w:tc>
          <w:tcPr>
            <w:tcW w:w="2420" w:type="dxa"/>
            <w:vMerge w:val="restart"/>
            <w:tcBorders>
              <w:top w:val="single" w:sz="2" w:space="0" w:color="000000"/>
              <w:left w:val="single" w:sz="2" w:space="0" w:color="000000"/>
              <w:bottom w:val="nil"/>
              <w:right w:val="nil"/>
            </w:tcBorders>
            <w:vAlign w:val="center"/>
          </w:tcPr>
          <w:p w14:paraId="4F28EA38" w14:textId="77777777" w:rsidR="004C46ED" w:rsidRDefault="00256288">
            <w:pPr>
              <w:spacing w:after="0"/>
              <w:ind w:right="109"/>
              <w:jc w:val="right"/>
            </w:pPr>
            <w:r>
              <w:rPr>
                <w:sz w:val="16"/>
              </w:rPr>
              <w:t>PE*</w:t>
            </w:r>
            <w:proofErr w:type="spellStart"/>
            <w:r>
              <w:rPr>
                <w:sz w:val="16"/>
              </w:rPr>
              <w:t>iOOO</w:t>
            </w:r>
            <w:proofErr w:type="spellEnd"/>
            <w:r>
              <w:rPr>
                <w:sz w:val="16"/>
              </w:rPr>
              <w:t xml:space="preserve"> </w:t>
            </w:r>
          </w:p>
        </w:tc>
        <w:tc>
          <w:tcPr>
            <w:tcW w:w="5299" w:type="dxa"/>
            <w:vMerge w:val="restart"/>
            <w:tcBorders>
              <w:top w:val="single" w:sz="2" w:space="0" w:color="000000"/>
              <w:left w:val="nil"/>
              <w:bottom w:val="nil"/>
              <w:right w:val="nil"/>
            </w:tcBorders>
          </w:tcPr>
          <w:p w14:paraId="6FAE5383" w14:textId="77777777" w:rsidR="004C46ED" w:rsidRDefault="00256288">
            <w:pPr>
              <w:spacing w:after="43"/>
              <w:ind w:left="1104"/>
            </w:pPr>
            <w:r>
              <w:rPr>
                <w:sz w:val="14"/>
              </w:rPr>
              <w:t>DESEMPEÑO</w:t>
            </w:r>
          </w:p>
          <w:p w14:paraId="0DC6BB62" w14:textId="77777777" w:rsidR="004C46ED" w:rsidRDefault="00256288">
            <w:pPr>
              <w:tabs>
                <w:tab w:val="center" w:pos="1704"/>
              </w:tabs>
              <w:spacing w:after="0"/>
            </w:pPr>
            <w:r>
              <w:rPr>
                <w:sz w:val="16"/>
              </w:rPr>
              <w:t xml:space="preserve">01 SNERO </w:t>
            </w:r>
            <w:r>
              <w:rPr>
                <w:noProof/>
              </w:rPr>
              <w:drawing>
                <wp:inline distT="0" distB="0" distL="0" distR="0" wp14:anchorId="55CE05D0" wp14:editId="5BC1D5CD">
                  <wp:extent cx="30480" cy="60979"/>
                  <wp:effectExtent l="0" t="0" r="0" b="0"/>
                  <wp:docPr id="73587" name="Picture 73587"/>
                  <wp:cNvGraphicFramePr/>
                  <a:graphic xmlns:a="http://schemas.openxmlformats.org/drawingml/2006/main">
                    <a:graphicData uri="http://schemas.openxmlformats.org/drawingml/2006/picture">
                      <pic:pic xmlns:pic="http://schemas.openxmlformats.org/drawingml/2006/picture">
                        <pic:nvPicPr>
                          <pic:cNvPr id="73587" name="Picture 73587"/>
                          <pic:cNvPicPr/>
                        </pic:nvPicPr>
                        <pic:blipFill>
                          <a:blip r:embed="rId292"/>
                          <a:stretch>
                            <a:fillRect/>
                          </a:stretch>
                        </pic:blipFill>
                        <pic:spPr>
                          <a:xfrm>
                            <a:off x="0" y="0"/>
                            <a:ext cx="30480" cy="60979"/>
                          </a:xfrm>
                          <a:prstGeom prst="rect">
                            <a:avLst/>
                          </a:prstGeom>
                        </pic:spPr>
                      </pic:pic>
                    </a:graphicData>
                  </a:graphic>
                </wp:inline>
              </w:drawing>
            </w:r>
            <w:r>
              <w:rPr>
                <w:sz w:val="16"/>
              </w:rPr>
              <w:tab/>
            </w:r>
            <w:r>
              <w:rPr>
                <w:noProof/>
              </w:rPr>
              <w:drawing>
                <wp:inline distT="0" distB="0" distL="0" distR="0" wp14:anchorId="36340020" wp14:editId="03F59FA0">
                  <wp:extent cx="73152" cy="54881"/>
                  <wp:effectExtent l="0" t="0" r="0" b="0"/>
                  <wp:docPr id="73588" name="Picture 73588"/>
                  <wp:cNvGraphicFramePr/>
                  <a:graphic xmlns:a="http://schemas.openxmlformats.org/drawingml/2006/main">
                    <a:graphicData uri="http://schemas.openxmlformats.org/drawingml/2006/picture">
                      <pic:pic xmlns:pic="http://schemas.openxmlformats.org/drawingml/2006/picture">
                        <pic:nvPicPr>
                          <pic:cNvPr id="73588" name="Picture 73588"/>
                          <pic:cNvPicPr/>
                        </pic:nvPicPr>
                        <pic:blipFill>
                          <a:blip r:embed="rId293"/>
                          <a:stretch>
                            <a:fillRect/>
                          </a:stretch>
                        </pic:blipFill>
                        <pic:spPr>
                          <a:xfrm>
                            <a:off x="0" y="0"/>
                            <a:ext cx="73152" cy="54881"/>
                          </a:xfrm>
                          <a:prstGeom prst="rect">
                            <a:avLst/>
                          </a:prstGeom>
                        </pic:spPr>
                      </pic:pic>
                    </a:graphicData>
                  </a:graphic>
                </wp:inline>
              </w:drawing>
            </w:r>
            <w:r>
              <w:rPr>
                <w:noProof/>
              </w:rPr>
              <w:drawing>
                <wp:inline distT="0" distB="0" distL="0" distR="0" wp14:anchorId="00F961FE" wp14:editId="7A310ED5">
                  <wp:extent cx="85344" cy="54881"/>
                  <wp:effectExtent l="0" t="0" r="0" b="0"/>
                  <wp:docPr id="73601" name="Picture 73601"/>
                  <wp:cNvGraphicFramePr/>
                  <a:graphic xmlns:a="http://schemas.openxmlformats.org/drawingml/2006/main">
                    <a:graphicData uri="http://schemas.openxmlformats.org/drawingml/2006/picture">
                      <pic:pic xmlns:pic="http://schemas.openxmlformats.org/drawingml/2006/picture">
                        <pic:nvPicPr>
                          <pic:cNvPr id="73601" name="Picture 73601"/>
                          <pic:cNvPicPr/>
                        </pic:nvPicPr>
                        <pic:blipFill>
                          <a:blip r:embed="rId294"/>
                          <a:stretch>
                            <a:fillRect/>
                          </a:stretch>
                        </pic:blipFill>
                        <pic:spPr>
                          <a:xfrm>
                            <a:off x="0" y="0"/>
                            <a:ext cx="85344" cy="54881"/>
                          </a:xfrm>
                          <a:prstGeom prst="rect">
                            <a:avLst/>
                          </a:prstGeom>
                        </pic:spPr>
                      </pic:pic>
                    </a:graphicData>
                  </a:graphic>
                </wp:inline>
              </w:drawing>
            </w:r>
            <w:r>
              <w:rPr>
                <w:sz w:val="16"/>
              </w:rPr>
              <w:tab/>
            </w:r>
            <w:r>
              <w:rPr>
                <w:sz w:val="16"/>
              </w:rPr>
              <w:t>AL 31 CE</w:t>
            </w:r>
            <w:r>
              <w:rPr>
                <w:noProof/>
              </w:rPr>
              <w:drawing>
                <wp:inline distT="0" distB="0" distL="0" distR="0" wp14:anchorId="4712FF1C" wp14:editId="3ED1B29C">
                  <wp:extent cx="402336" cy="67077"/>
                  <wp:effectExtent l="0" t="0" r="0" b="0"/>
                  <wp:docPr id="73600" name="Picture 73600"/>
                  <wp:cNvGraphicFramePr/>
                  <a:graphic xmlns:a="http://schemas.openxmlformats.org/drawingml/2006/main">
                    <a:graphicData uri="http://schemas.openxmlformats.org/drawingml/2006/picture">
                      <pic:pic xmlns:pic="http://schemas.openxmlformats.org/drawingml/2006/picture">
                        <pic:nvPicPr>
                          <pic:cNvPr id="73600" name="Picture 73600"/>
                          <pic:cNvPicPr/>
                        </pic:nvPicPr>
                        <pic:blipFill>
                          <a:blip r:embed="rId295"/>
                          <a:stretch>
                            <a:fillRect/>
                          </a:stretch>
                        </pic:blipFill>
                        <pic:spPr>
                          <a:xfrm>
                            <a:off x="0" y="0"/>
                            <a:ext cx="402336" cy="67077"/>
                          </a:xfrm>
                          <a:prstGeom prst="rect">
                            <a:avLst/>
                          </a:prstGeom>
                        </pic:spPr>
                      </pic:pic>
                    </a:graphicData>
                  </a:graphic>
                </wp:inline>
              </w:drawing>
            </w:r>
          </w:p>
        </w:tc>
      </w:tr>
      <w:tr w:rsidR="004C46ED" w14:paraId="3FBF61F9" w14:textId="77777777">
        <w:trPr>
          <w:trHeight w:val="34"/>
        </w:trPr>
        <w:tc>
          <w:tcPr>
            <w:tcW w:w="157" w:type="dxa"/>
            <w:tcBorders>
              <w:top w:val="single" w:sz="2" w:space="0" w:color="000000"/>
              <w:left w:val="nil"/>
              <w:bottom w:val="nil"/>
              <w:right w:val="single" w:sz="2" w:space="0" w:color="000000"/>
            </w:tcBorders>
          </w:tcPr>
          <w:p w14:paraId="145F08D6" w14:textId="77777777" w:rsidR="004C46ED" w:rsidRDefault="004C46ED"/>
        </w:tc>
        <w:tc>
          <w:tcPr>
            <w:tcW w:w="394" w:type="dxa"/>
            <w:tcBorders>
              <w:top w:val="nil"/>
              <w:left w:val="single" w:sz="2" w:space="0" w:color="000000"/>
              <w:bottom w:val="nil"/>
              <w:right w:val="single" w:sz="2" w:space="0" w:color="000000"/>
            </w:tcBorders>
          </w:tcPr>
          <w:p w14:paraId="1CE2AB46" w14:textId="77777777" w:rsidR="004C46ED" w:rsidRDefault="004C46ED"/>
        </w:tc>
        <w:tc>
          <w:tcPr>
            <w:tcW w:w="0" w:type="auto"/>
            <w:vMerge/>
            <w:tcBorders>
              <w:top w:val="nil"/>
              <w:left w:val="single" w:sz="2" w:space="0" w:color="000000"/>
              <w:bottom w:val="nil"/>
              <w:right w:val="single" w:sz="2" w:space="0" w:color="000000"/>
            </w:tcBorders>
          </w:tcPr>
          <w:p w14:paraId="3ED15261" w14:textId="77777777" w:rsidR="004C46ED" w:rsidRDefault="004C46ED"/>
        </w:tc>
        <w:tc>
          <w:tcPr>
            <w:tcW w:w="0" w:type="auto"/>
            <w:vMerge/>
            <w:tcBorders>
              <w:top w:val="nil"/>
              <w:left w:val="single" w:sz="2" w:space="0" w:color="000000"/>
              <w:bottom w:val="nil"/>
              <w:right w:val="nil"/>
            </w:tcBorders>
          </w:tcPr>
          <w:p w14:paraId="7F5224AF" w14:textId="77777777" w:rsidR="004C46ED" w:rsidRDefault="004C46ED"/>
        </w:tc>
        <w:tc>
          <w:tcPr>
            <w:tcW w:w="0" w:type="auto"/>
            <w:vMerge/>
            <w:tcBorders>
              <w:top w:val="nil"/>
              <w:left w:val="nil"/>
              <w:bottom w:val="nil"/>
              <w:right w:val="nil"/>
            </w:tcBorders>
          </w:tcPr>
          <w:p w14:paraId="0D56386D" w14:textId="77777777" w:rsidR="004C46ED" w:rsidRDefault="004C46ED"/>
        </w:tc>
      </w:tr>
    </w:tbl>
    <w:p w14:paraId="2C1E6606" w14:textId="77777777" w:rsidR="004C46ED" w:rsidRDefault="00256288">
      <w:pPr>
        <w:spacing w:after="0"/>
        <w:ind w:left="7795"/>
      </w:pPr>
      <w:r>
        <w:rPr>
          <w:noProof/>
        </w:rPr>
        <mc:AlternateContent>
          <mc:Choice Requires="wpg">
            <w:drawing>
              <wp:inline distT="0" distB="0" distL="0" distR="0" wp14:anchorId="0DBDD18F" wp14:editId="461D07FB">
                <wp:extent cx="1414272" cy="85344"/>
                <wp:effectExtent l="0" t="0" r="0" b="0"/>
                <wp:docPr id="685686" name="Group 685686"/>
                <wp:cNvGraphicFramePr/>
                <a:graphic xmlns:a="http://schemas.openxmlformats.org/drawingml/2006/main">
                  <a:graphicData uri="http://schemas.microsoft.com/office/word/2010/wordprocessingGroup">
                    <wpg:wgp>
                      <wpg:cNvGrpSpPr/>
                      <wpg:grpSpPr>
                        <a:xfrm>
                          <a:off x="0" y="0"/>
                          <a:ext cx="1414272" cy="85344"/>
                          <a:chOff x="0" y="0"/>
                          <a:chExt cx="1414272" cy="85344"/>
                        </a:xfrm>
                      </wpg:grpSpPr>
                      <pic:pic xmlns:pic="http://schemas.openxmlformats.org/drawingml/2006/picture">
                        <pic:nvPicPr>
                          <pic:cNvPr id="737277" name="Picture 737277"/>
                          <pic:cNvPicPr/>
                        </pic:nvPicPr>
                        <pic:blipFill>
                          <a:blip r:embed="rId296"/>
                          <a:stretch>
                            <a:fillRect/>
                          </a:stretch>
                        </pic:blipFill>
                        <pic:spPr>
                          <a:xfrm>
                            <a:off x="0" y="18288"/>
                            <a:ext cx="1414272" cy="67056"/>
                          </a:xfrm>
                          <a:prstGeom prst="rect">
                            <a:avLst/>
                          </a:prstGeom>
                        </pic:spPr>
                      </pic:pic>
                      <wps:wsp>
                        <wps:cNvPr id="74327" name="Rectangle 74327"/>
                        <wps:cNvSpPr/>
                        <wps:spPr>
                          <a:xfrm>
                            <a:off x="786384" y="0"/>
                            <a:ext cx="48646" cy="105400"/>
                          </a:xfrm>
                          <a:prstGeom prst="rect">
                            <a:avLst/>
                          </a:prstGeom>
                          <a:ln>
                            <a:noFill/>
                          </a:ln>
                        </wps:spPr>
                        <wps:txbx>
                          <w:txbxContent>
                            <w:p w14:paraId="5DB03AC8" w14:textId="77777777" w:rsidR="004C46ED" w:rsidRDefault="00256288">
                              <w:r>
                                <w:rPr>
                                  <w:sz w:val="16"/>
                                </w:rPr>
                                <w:t>E</w:t>
                              </w:r>
                            </w:p>
                          </w:txbxContent>
                        </wps:txbx>
                        <wps:bodyPr horzOverflow="overflow" vert="horz" lIns="0" tIns="0" rIns="0" bIns="0" rtlCol="0">
                          <a:noAutofit/>
                        </wps:bodyPr>
                      </wps:wsp>
                    </wpg:wgp>
                  </a:graphicData>
                </a:graphic>
              </wp:inline>
            </w:drawing>
          </mc:Choice>
          <mc:Fallback xmlns:a="http://schemas.openxmlformats.org/drawingml/2006/main">
            <w:pict>
              <v:group id="Group 685686" style="width:111.36pt;height:6.72pt;mso-position-horizontal-relative:char;mso-position-vertical-relative:line" coordsize="14142,853">
                <v:shape id="Picture 737277" style="position:absolute;width:14142;height:670;left:0;top:182;" filled="f">
                  <v:imagedata r:id="rId297"/>
                </v:shape>
                <v:rect id="Rectangle 74327" style="position:absolute;width:486;height:1054;left:7863;top:0;" filled="f" stroked="f">
                  <v:textbox inset="0,0,0,0">
                    <w:txbxContent>
                      <w:p>
                        <w:pPr>
                          <w:spacing w:before="0" w:after="160" w:line="259" w:lineRule="auto"/>
                        </w:pPr>
                        <w:r>
                          <w:rPr>
                            <w:rFonts w:cs="Calibri" w:hAnsi="Calibri" w:eastAsia="Calibri" w:ascii="Calibri"/>
                            <w:sz w:val="16"/>
                          </w:rPr>
                          <w:t xml:space="preserve">E</w:t>
                        </w:r>
                      </w:p>
                    </w:txbxContent>
                  </v:textbox>
                </v:rect>
              </v:group>
            </w:pict>
          </mc:Fallback>
        </mc:AlternateContent>
      </w:r>
    </w:p>
    <w:p w14:paraId="253CC27B" w14:textId="77777777" w:rsidR="004C46ED" w:rsidRDefault="00256288">
      <w:pPr>
        <w:tabs>
          <w:tab w:val="center" w:pos="2011"/>
          <w:tab w:val="center" w:pos="6835"/>
          <w:tab w:val="right" w:pos="10142"/>
        </w:tabs>
        <w:spacing w:after="579" w:line="258" w:lineRule="auto"/>
      </w:pPr>
      <w:r>
        <w:rPr>
          <w:sz w:val="16"/>
        </w:rPr>
        <w:tab/>
      </w:r>
      <w:r>
        <w:rPr>
          <w:sz w:val="16"/>
        </w:rPr>
        <w:t xml:space="preserve">CONTRALOR/A </w:t>
      </w:r>
      <w:r>
        <w:rPr>
          <w:sz w:val="16"/>
        </w:rPr>
        <w:tab/>
      </w:r>
      <w:proofErr w:type="spellStart"/>
      <w:r>
        <w:rPr>
          <w:sz w:val="16"/>
        </w:rPr>
        <w:t>uRECCiON</w:t>
      </w:r>
      <w:proofErr w:type="spellEnd"/>
      <w:r>
        <w:rPr>
          <w:sz w:val="16"/>
        </w:rPr>
        <w:t xml:space="preserve"> AUCUCAA AL </w:t>
      </w:r>
      <w:r>
        <w:rPr>
          <w:sz w:val="16"/>
        </w:rPr>
        <w:tab/>
        <w:t>te APOYO</w:t>
      </w:r>
    </w:p>
    <w:p w14:paraId="26FDBB68" w14:textId="77777777" w:rsidR="004C46ED" w:rsidRDefault="00256288">
      <w:pPr>
        <w:tabs>
          <w:tab w:val="right" w:pos="10142"/>
        </w:tabs>
        <w:spacing w:after="3"/>
      </w:pPr>
      <w:r>
        <w:rPr>
          <w:sz w:val="74"/>
        </w:rPr>
        <w:t>1</w:t>
      </w:r>
      <w:r>
        <w:rPr>
          <w:sz w:val="74"/>
        </w:rPr>
        <w:tab/>
      </w:r>
      <w:r>
        <w:rPr>
          <w:noProof/>
        </w:rPr>
        <mc:AlternateContent>
          <mc:Choice Requires="wpg">
            <w:drawing>
              <wp:inline distT="0" distB="0" distL="0" distR="0" wp14:anchorId="62C80864" wp14:editId="2EF6C6DC">
                <wp:extent cx="5370576" cy="18288"/>
                <wp:effectExtent l="0" t="0" r="0" b="0"/>
                <wp:docPr id="737279" name="Group 737279"/>
                <wp:cNvGraphicFramePr/>
                <a:graphic xmlns:a="http://schemas.openxmlformats.org/drawingml/2006/main">
                  <a:graphicData uri="http://schemas.microsoft.com/office/word/2010/wordprocessingGroup">
                    <wpg:wgp>
                      <wpg:cNvGrpSpPr/>
                      <wpg:grpSpPr>
                        <a:xfrm>
                          <a:off x="0" y="0"/>
                          <a:ext cx="5370576" cy="18288"/>
                          <a:chOff x="0" y="0"/>
                          <a:chExt cx="5370576" cy="18288"/>
                        </a:xfrm>
                      </wpg:grpSpPr>
                      <wps:wsp>
                        <wps:cNvPr id="737278" name="Shape 737278"/>
                        <wps:cNvSpPr/>
                        <wps:spPr>
                          <a:xfrm>
                            <a:off x="0" y="0"/>
                            <a:ext cx="5370576" cy="18288"/>
                          </a:xfrm>
                          <a:custGeom>
                            <a:avLst/>
                            <a:gdLst/>
                            <a:ahLst/>
                            <a:cxnLst/>
                            <a:rect l="0" t="0" r="0" b="0"/>
                            <a:pathLst>
                              <a:path w="5370576" h="18288">
                                <a:moveTo>
                                  <a:pt x="0" y="9144"/>
                                </a:moveTo>
                                <a:lnTo>
                                  <a:pt x="53705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279" style="width:422.88pt;height:1.44pt;mso-position-horizontal-relative:char;mso-position-vertical-relative:line" coordsize="53705,182">
                <v:shape id="Shape 737278" style="position:absolute;width:53705;height:182;left:0;top:0;" coordsize="5370576,18288" path="m0,9144l5370576,9144">
                  <v:stroke weight="1.44pt" endcap="flat" joinstyle="miter" miterlimit="1" on="true" color="#000000"/>
                  <v:fill on="false" color="#000000"/>
                </v:shape>
              </v:group>
            </w:pict>
          </mc:Fallback>
        </mc:AlternateContent>
      </w:r>
    </w:p>
    <w:p w14:paraId="6F0B4CA3" w14:textId="77777777" w:rsidR="004C46ED" w:rsidRDefault="00256288">
      <w:pPr>
        <w:spacing w:after="108" w:line="248" w:lineRule="auto"/>
        <w:ind w:left="1604" w:right="15" w:hanging="10"/>
        <w:jc w:val="both"/>
      </w:pPr>
      <w:r>
        <w:rPr>
          <w:sz w:val="26"/>
        </w:rPr>
        <w:t>Así mismo, para facilitar el análisis de la Prioridad, el gobierno de Guatemala definió a la inclusión social y la protección social como dos temáticas a abordar.</w:t>
      </w:r>
    </w:p>
    <w:p w14:paraId="1F87EA79" w14:textId="77777777" w:rsidR="004C46ED" w:rsidRDefault="00256288">
      <w:pPr>
        <w:spacing w:after="3"/>
        <w:ind w:left="62" w:hanging="10"/>
      </w:pPr>
      <w:r>
        <w:rPr>
          <w:sz w:val="74"/>
        </w:rPr>
        <w:t>1</w:t>
      </w:r>
    </w:p>
    <w:p w14:paraId="3C3AF51B" w14:textId="77777777" w:rsidR="004C46ED" w:rsidRDefault="00256288">
      <w:pPr>
        <w:spacing w:after="56" w:line="248" w:lineRule="auto"/>
        <w:ind w:left="62" w:right="15" w:firstLine="1603"/>
        <w:jc w:val="both"/>
      </w:pPr>
      <w:r>
        <w:rPr>
          <w:sz w:val="26"/>
        </w:rPr>
        <w:t>La inclusión social se analiza en función del logro de las metas que tienen relación con el</w:t>
      </w:r>
      <w:r>
        <w:rPr>
          <w:sz w:val="26"/>
        </w:rPr>
        <w:t xml:space="preserve"> desarrollo humano; disminución de personas que viven en pobreza; 1 igualdad de derechos a los recursos económicos; acceso a servicios básicos y a la tierra; valorar los cuidados domésticos y el trabajo no remunerado; participación e 1 igualdad de la mujer</w:t>
      </w:r>
      <w:r>
        <w:rPr>
          <w:sz w:val="26"/>
        </w:rPr>
        <w:t xml:space="preserve"> en la vida política, económica y pública; poner fin a la </w:t>
      </w:r>
      <w:proofErr w:type="spellStart"/>
      <w:r>
        <w:rPr>
          <w:sz w:val="26"/>
        </w:rPr>
        <w:t>discnminación</w:t>
      </w:r>
      <w:proofErr w:type="spellEnd"/>
      <w:r>
        <w:rPr>
          <w:sz w:val="26"/>
        </w:rPr>
        <w:t xml:space="preserve"> de las mujeres y las niñas, reducción del déficit habitacional, y tener acceso a una identidad jurídica.</w:t>
      </w:r>
    </w:p>
    <w:p w14:paraId="3CD9DBC9" w14:textId="77777777" w:rsidR="004C46ED" w:rsidRDefault="00256288">
      <w:pPr>
        <w:spacing w:after="3"/>
        <w:ind w:left="62" w:hanging="10"/>
      </w:pPr>
      <w:r>
        <w:rPr>
          <w:sz w:val="74"/>
        </w:rPr>
        <w:lastRenderedPageBreak/>
        <w:t>1</w:t>
      </w:r>
    </w:p>
    <w:p w14:paraId="0CD172BB" w14:textId="77777777" w:rsidR="004C46ED" w:rsidRDefault="00256288">
      <w:pPr>
        <w:spacing w:after="528" w:line="248" w:lineRule="auto"/>
        <w:ind w:left="62" w:right="15" w:firstLine="1574"/>
        <w:jc w:val="both"/>
      </w:pPr>
      <w:r>
        <w:rPr>
          <w:noProof/>
        </w:rPr>
        <mc:AlternateContent>
          <mc:Choice Requires="wpg">
            <w:drawing>
              <wp:anchor distT="0" distB="0" distL="114300" distR="114300" simplePos="0" relativeHeight="251687936" behindDoc="0" locked="0" layoutInCell="1" allowOverlap="1" wp14:anchorId="4C37BA4A" wp14:editId="10F296F5">
                <wp:simplePos x="0" y="0"/>
                <wp:positionH relativeFrom="column">
                  <wp:posOffset>36576</wp:posOffset>
                </wp:positionH>
                <wp:positionV relativeFrom="paragraph">
                  <wp:posOffset>766767</wp:posOffset>
                </wp:positionV>
                <wp:extent cx="121920" cy="298704"/>
                <wp:effectExtent l="0" t="0" r="0" b="0"/>
                <wp:wrapSquare wrapText="bothSides"/>
                <wp:docPr id="736600" name="Group 736600"/>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74310" name="Rectangle 74310"/>
                        <wps:cNvSpPr/>
                        <wps:spPr>
                          <a:xfrm>
                            <a:off x="0" y="0"/>
                            <a:ext cx="162154" cy="397277"/>
                          </a:xfrm>
                          <a:prstGeom prst="rect">
                            <a:avLst/>
                          </a:prstGeom>
                          <a:ln>
                            <a:noFill/>
                          </a:ln>
                        </wps:spPr>
                        <wps:txbx>
                          <w:txbxContent>
                            <w:p w14:paraId="4787D119"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600" style="width:9.6pt;height:23.52pt;position:absolute;mso-position-horizontal-relative:text;mso-position-horizontal:absolute;margin-left:2.88pt;mso-position-vertical-relative:text;margin-top:60.3754pt;" coordsize="1219,2987">
                <v:rect id="Rectangle 74310" style="position:absolute;width:1621;height:397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La temática de protección social aborda metas que se relacionan con prov</w:t>
      </w:r>
      <w:r>
        <w:rPr>
          <w:sz w:val="26"/>
        </w:rPr>
        <w:t xml:space="preserve">eer servicios de rehabilitación dirigidos a personas con discapacidad; eliminación del 1 trabajo infantil; disminución de jóvenes que no tienen empleo, no estudian y no reciben capacitación; adopción de </w:t>
      </w:r>
      <w:proofErr w:type="spellStart"/>
      <w:r>
        <w:rPr>
          <w:sz w:val="26"/>
        </w:rPr>
        <w:t>politicas</w:t>
      </w:r>
      <w:proofErr w:type="spellEnd"/>
      <w:r>
        <w:rPr>
          <w:sz w:val="26"/>
        </w:rPr>
        <w:t xml:space="preserve"> para lograr una mayor igualdad, facilitar l</w:t>
      </w:r>
      <w:r>
        <w:rPr>
          <w:sz w:val="26"/>
        </w:rPr>
        <w:t>a migración de las personas, y proporcionar acceso a sistemas de transporte seguro.</w:t>
      </w:r>
    </w:p>
    <w:p w14:paraId="5A2B3910" w14:textId="77777777" w:rsidR="004C46ED" w:rsidRDefault="00256288">
      <w:pPr>
        <w:spacing w:after="205" w:line="300" w:lineRule="auto"/>
        <w:ind w:left="1636" w:right="15" w:hanging="1574"/>
        <w:jc w:val="both"/>
      </w:pPr>
      <w:r>
        <w:rPr>
          <w:sz w:val="26"/>
        </w:rPr>
        <w:t xml:space="preserve">1 </w:t>
      </w:r>
      <w:proofErr w:type="gramStart"/>
      <w:r>
        <w:rPr>
          <w:sz w:val="26"/>
        </w:rPr>
        <w:t>Para</w:t>
      </w:r>
      <w:proofErr w:type="gramEnd"/>
      <w:r>
        <w:rPr>
          <w:sz w:val="26"/>
        </w:rPr>
        <w:t xml:space="preserve"> el logro de las metas incluidas en la Prioridad Nacional de Desarrollo, Reducción de la Pobreza y Protección Social, se ha identificado que existen entidades estatal</w:t>
      </w:r>
      <w:r>
        <w:rPr>
          <w:sz w:val="26"/>
        </w:rPr>
        <w:t>es tanto responsables como corresponsables del alcance de las</w:t>
      </w:r>
    </w:p>
    <w:p w14:paraId="4738FF71" w14:textId="77777777" w:rsidR="004C46ED" w:rsidRDefault="00256288">
      <w:pPr>
        <w:tabs>
          <w:tab w:val="right" w:pos="10142"/>
        </w:tabs>
        <w:spacing w:after="215" w:line="248" w:lineRule="auto"/>
      </w:pPr>
      <w:r>
        <w:rPr>
          <w:sz w:val="26"/>
        </w:rPr>
        <w:t>1</w:t>
      </w:r>
      <w:r>
        <w:rPr>
          <w:sz w:val="26"/>
        </w:rPr>
        <w:tab/>
        <w:t>metas ODS 1.2 y 1.3, entre las cuales fueron objeto de fiscalización las siguientes:</w:t>
      </w:r>
    </w:p>
    <w:p w14:paraId="70AC69B7" w14:textId="77777777" w:rsidR="004C46ED" w:rsidRDefault="00256288">
      <w:pPr>
        <w:tabs>
          <w:tab w:val="center" w:pos="3336"/>
        </w:tabs>
        <w:spacing w:after="3" w:line="248" w:lineRule="auto"/>
      </w:pPr>
      <w:r>
        <w:rPr>
          <w:sz w:val="26"/>
        </w:rPr>
        <w:t>1</w:t>
      </w:r>
      <w:r>
        <w:rPr>
          <w:sz w:val="26"/>
        </w:rPr>
        <w:tab/>
      </w:r>
      <w:proofErr w:type="gramStart"/>
      <w:r>
        <w:rPr>
          <w:sz w:val="26"/>
        </w:rPr>
        <w:t>Entidades</w:t>
      </w:r>
      <w:proofErr w:type="gramEnd"/>
      <w:r>
        <w:rPr>
          <w:sz w:val="26"/>
        </w:rPr>
        <w:t xml:space="preserve"> públicas responsables:</w:t>
      </w:r>
    </w:p>
    <w:p w14:paraId="21607F41" w14:textId="77777777" w:rsidR="004C46ED" w:rsidRDefault="00256288">
      <w:pPr>
        <w:spacing w:after="3" w:line="248" w:lineRule="auto"/>
        <w:ind w:left="62" w:right="15" w:firstLine="1565"/>
        <w:jc w:val="both"/>
      </w:pPr>
      <w:r>
        <w:rPr>
          <w:sz w:val="26"/>
        </w:rPr>
        <w:t>Ministerio de Desarrollo Social -MIDES-: es el ente rector responsable d</w:t>
      </w:r>
      <w:r>
        <w:rPr>
          <w:sz w:val="26"/>
        </w:rPr>
        <w:t>e dar 1 cumplimiento a las temáticas de inclusión y protección social; le corresponde diseñar, regular y ejecutar las políticas públicas orientadas a mejorar el nivel de bienestar de los individuos o grupos sociales en situación de pobreza y pobreza 1 extr</w:t>
      </w:r>
      <w:r>
        <w:rPr>
          <w:sz w:val="26"/>
        </w:rPr>
        <w:t>ema, (Decreto Número 1-2012). Secretaria de Planificación y Programación de la Presidencia -SEGEPLAN-. es el ente rector de planificación a nivel nacional; así 1 mismo, el Consejo Nacional de Desarrollo Urbano y Rural le designa la elaboración de la Estrat</w:t>
      </w:r>
      <w:r>
        <w:rPr>
          <w:sz w:val="26"/>
        </w:rPr>
        <w:t xml:space="preserve">egia de Implementación; </w:t>
      </w:r>
      <w:proofErr w:type="spellStart"/>
      <w:r>
        <w:rPr>
          <w:sz w:val="26"/>
        </w:rPr>
        <w:t>asi</w:t>
      </w:r>
      <w:proofErr w:type="spellEnd"/>
      <w:r>
        <w:rPr>
          <w:sz w:val="26"/>
        </w:rPr>
        <w:t xml:space="preserve"> como, los mecanismos de seguimiento y monitoreo de la Agenda 2030 para el Desarrollo Sostenible. (Punto 1 Resolutivo Número 15-2016, del Consejo Nacional de Desarrollo </w:t>
      </w:r>
      <w:proofErr w:type="spellStart"/>
      <w:r>
        <w:rPr>
          <w:sz w:val="26"/>
        </w:rPr>
        <w:t>IJrbano</w:t>
      </w:r>
      <w:proofErr w:type="spellEnd"/>
      <w:r>
        <w:rPr>
          <w:sz w:val="26"/>
        </w:rPr>
        <w:t xml:space="preserve"> y Rural -CONADUR) Instituto Nacional de Estadística </w:t>
      </w:r>
      <w:r>
        <w:rPr>
          <w:sz w:val="26"/>
        </w:rPr>
        <w:t xml:space="preserve">-INE-: es el ente encargado de formular y realizar la política estadística nacional; así mismo, el Consejo Nacional 1 de Desarrollo Urbano y Rural instruye al Ministerio de Economía para que requiera al INE realizar las coordinaciones necesarias con todas </w:t>
      </w:r>
      <w:r>
        <w:rPr>
          <w:sz w:val="26"/>
        </w:rPr>
        <w:t>las instituciones públicas y 1 privadas para fortalecer el Sistema Estadístico Nacional (SEN) y le solicita la elaboración de la Estrategia para la Gestión de Estadísticas con énfasis en líneas base -EGGE- (Punto Resolutivo Número 15-2016, del Consejo Naci</w:t>
      </w:r>
      <w:r>
        <w:rPr>
          <w:sz w:val="26"/>
        </w:rPr>
        <w:t xml:space="preserve">onal de </w:t>
      </w:r>
      <w:r>
        <w:rPr>
          <w:noProof/>
        </w:rPr>
        <mc:AlternateContent>
          <mc:Choice Requires="wpg">
            <w:drawing>
              <wp:inline distT="0" distB="0" distL="0" distR="0" wp14:anchorId="4595E1F6" wp14:editId="220A739C">
                <wp:extent cx="115824" cy="292609"/>
                <wp:effectExtent l="0" t="0" r="0" b="0"/>
                <wp:docPr id="736601" name="Group 736601"/>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74320" name="Rectangle 74320"/>
                        <wps:cNvSpPr/>
                        <wps:spPr>
                          <a:xfrm>
                            <a:off x="0" y="0"/>
                            <a:ext cx="154046" cy="389169"/>
                          </a:xfrm>
                          <a:prstGeom prst="rect">
                            <a:avLst/>
                          </a:prstGeom>
                          <a:ln>
                            <a:noFill/>
                          </a:ln>
                        </wps:spPr>
                        <wps:txbx>
                          <w:txbxContent>
                            <w:p w14:paraId="45867718"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01" style="width:9.12pt;height:23.04pt;mso-position-horizontal-relative:char;mso-position-vertical-relative:line" coordsize="1158,2926">
                <v:rect id="Rectangle 74320"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Desarrollo Urbano y Rural -CONADUR-).</w:t>
      </w:r>
    </w:p>
    <w:p w14:paraId="0DFE9823" w14:textId="77777777" w:rsidR="004C46ED" w:rsidRDefault="00256288">
      <w:pPr>
        <w:spacing w:after="0"/>
        <w:ind w:left="701" w:right="-19"/>
      </w:pPr>
      <w:r>
        <w:rPr>
          <w:noProof/>
        </w:rPr>
        <w:drawing>
          <wp:inline distT="0" distB="0" distL="0" distR="0" wp14:anchorId="0601E7F7" wp14:editId="122C9C5D">
            <wp:extent cx="5992368" cy="408432"/>
            <wp:effectExtent l="0" t="0" r="0" b="0"/>
            <wp:docPr id="76989" name="Picture 76989"/>
            <wp:cNvGraphicFramePr/>
            <a:graphic xmlns:a="http://schemas.openxmlformats.org/drawingml/2006/main">
              <a:graphicData uri="http://schemas.openxmlformats.org/drawingml/2006/picture">
                <pic:pic xmlns:pic="http://schemas.openxmlformats.org/drawingml/2006/picture">
                  <pic:nvPicPr>
                    <pic:cNvPr id="76989" name="Picture 76989"/>
                    <pic:cNvPicPr/>
                  </pic:nvPicPr>
                  <pic:blipFill>
                    <a:blip r:embed="rId298"/>
                    <a:stretch>
                      <a:fillRect/>
                    </a:stretch>
                  </pic:blipFill>
                  <pic:spPr>
                    <a:xfrm>
                      <a:off x="0" y="0"/>
                      <a:ext cx="5992368" cy="408432"/>
                    </a:xfrm>
                    <a:prstGeom prst="rect">
                      <a:avLst/>
                    </a:prstGeom>
                  </pic:spPr>
                </pic:pic>
              </a:graphicData>
            </a:graphic>
          </wp:inline>
        </w:drawing>
      </w:r>
    </w:p>
    <w:p w14:paraId="7B1F410A" w14:textId="77777777" w:rsidR="004C46ED" w:rsidRDefault="00256288">
      <w:pPr>
        <w:spacing w:after="36" w:line="248" w:lineRule="auto"/>
        <w:ind w:left="34" w:right="3619" w:hanging="10"/>
      </w:pPr>
      <w:r>
        <w:rPr>
          <w:sz w:val="70"/>
        </w:rPr>
        <w:t>1</w:t>
      </w:r>
    </w:p>
    <w:p w14:paraId="790F2406" w14:textId="77777777" w:rsidR="004C46ED" w:rsidRDefault="00256288">
      <w:pPr>
        <w:spacing w:after="408"/>
        <w:ind w:left="3064" w:hanging="10"/>
      </w:pPr>
      <w:r>
        <w:rPr>
          <w:sz w:val="16"/>
        </w:rPr>
        <w:t>CE</w:t>
      </w:r>
      <w:r>
        <w:rPr>
          <w:noProof/>
        </w:rPr>
        <mc:AlternateContent>
          <mc:Choice Requires="wpg">
            <w:drawing>
              <wp:inline distT="0" distB="0" distL="0" distR="0" wp14:anchorId="54776703" wp14:editId="03B7C605">
                <wp:extent cx="4323756" cy="189091"/>
                <wp:effectExtent l="0" t="0" r="0" b="0"/>
                <wp:docPr id="690839" name="Group 690839"/>
                <wp:cNvGraphicFramePr/>
                <a:graphic xmlns:a="http://schemas.openxmlformats.org/drawingml/2006/main">
                  <a:graphicData uri="http://schemas.microsoft.com/office/word/2010/wordprocessingGroup">
                    <wpg:wgp>
                      <wpg:cNvGrpSpPr/>
                      <wpg:grpSpPr>
                        <a:xfrm>
                          <a:off x="0" y="0"/>
                          <a:ext cx="4323756" cy="189091"/>
                          <a:chOff x="0" y="0"/>
                          <a:chExt cx="4323756" cy="189091"/>
                        </a:xfrm>
                      </wpg:grpSpPr>
                      <pic:pic xmlns:pic="http://schemas.openxmlformats.org/drawingml/2006/picture">
                        <pic:nvPicPr>
                          <pic:cNvPr id="737280" name="Picture 737280"/>
                          <pic:cNvPicPr/>
                        </pic:nvPicPr>
                        <pic:blipFill>
                          <a:blip r:embed="rId299"/>
                          <a:stretch>
                            <a:fillRect/>
                          </a:stretch>
                        </pic:blipFill>
                        <pic:spPr>
                          <a:xfrm>
                            <a:off x="0" y="24399"/>
                            <a:ext cx="4323756" cy="164692"/>
                          </a:xfrm>
                          <a:prstGeom prst="rect">
                            <a:avLst/>
                          </a:prstGeom>
                        </pic:spPr>
                      </pic:pic>
                      <wps:wsp>
                        <wps:cNvPr id="77606" name="Rectangle 77606"/>
                        <wps:cNvSpPr/>
                        <wps:spPr>
                          <a:xfrm>
                            <a:off x="2189320" y="6100"/>
                            <a:ext cx="170328" cy="121689"/>
                          </a:xfrm>
                          <a:prstGeom prst="rect">
                            <a:avLst/>
                          </a:prstGeom>
                          <a:ln>
                            <a:noFill/>
                          </a:ln>
                        </wps:spPr>
                        <wps:txbx>
                          <w:txbxContent>
                            <w:p w14:paraId="07EBC7D0" w14:textId="77777777" w:rsidR="004C46ED" w:rsidRDefault="00256288">
                              <w:r>
                                <w:rPr>
                                  <w:sz w:val="18"/>
                                </w:rPr>
                                <w:t xml:space="preserve">DE </w:t>
                              </w:r>
                            </w:p>
                          </w:txbxContent>
                        </wps:txbx>
                        <wps:bodyPr horzOverflow="overflow" vert="horz" lIns="0" tIns="0" rIns="0" bIns="0" rtlCol="0">
                          <a:noAutofit/>
                        </wps:bodyPr>
                      </wps:wsp>
                      <wps:wsp>
                        <wps:cNvPr id="77607" name="Rectangle 77607"/>
                        <wps:cNvSpPr/>
                        <wps:spPr>
                          <a:xfrm>
                            <a:off x="2317386" y="6100"/>
                            <a:ext cx="551538" cy="121689"/>
                          </a:xfrm>
                          <a:prstGeom prst="rect">
                            <a:avLst/>
                          </a:prstGeom>
                          <a:ln>
                            <a:noFill/>
                          </a:ln>
                        </wps:spPr>
                        <wps:txbx>
                          <w:txbxContent>
                            <w:p w14:paraId="404511C1" w14:textId="77777777" w:rsidR="004C46ED" w:rsidRDefault="00256288">
                              <w:proofErr w:type="spellStart"/>
                              <w:proofErr w:type="gramStart"/>
                              <w:r>
                                <w:rPr>
                                  <w:sz w:val="16"/>
                                </w:rPr>
                                <w:t>A.uwaeiA</w:t>
                              </w:r>
                              <w:proofErr w:type="spellEnd"/>
                              <w:proofErr w:type="gramEnd"/>
                              <w:r>
                                <w:rPr>
                                  <w:sz w:val="16"/>
                                </w:rPr>
                                <w:t xml:space="preserve"> </w:t>
                              </w:r>
                            </w:p>
                          </w:txbxContent>
                        </wps:txbx>
                        <wps:bodyPr horzOverflow="overflow" vert="horz" lIns="0" tIns="0" rIns="0" bIns="0" rtlCol="0">
                          <a:noAutofit/>
                        </wps:bodyPr>
                      </wps:wsp>
                      <wps:wsp>
                        <wps:cNvPr id="77608" name="Rectangle 77608"/>
                        <wps:cNvSpPr/>
                        <wps:spPr>
                          <a:xfrm>
                            <a:off x="2732076" y="6100"/>
                            <a:ext cx="145996" cy="121689"/>
                          </a:xfrm>
                          <a:prstGeom prst="rect">
                            <a:avLst/>
                          </a:prstGeom>
                          <a:ln>
                            <a:noFill/>
                          </a:ln>
                        </wps:spPr>
                        <wps:txbx>
                          <w:txbxContent>
                            <w:p w14:paraId="4DAE5FF8" w14:textId="77777777" w:rsidR="004C46ED" w:rsidRDefault="00256288">
                              <w:r>
                                <w:rPr>
                                  <w:sz w:val="14"/>
                                </w:rPr>
                                <w:t xml:space="preserve">AL </w:t>
                              </w:r>
                            </w:p>
                          </w:txbxContent>
                        </wps:txbx>
                        <wps:bodyPr horzOverflow="overflow" vert="horz" lIns="0" tIns="0" rIns="0" bIns="0" rtlCol="0">
                          <a:noAutofit/>
                        </wps:bodyPr>
                      </wps:wsp>
                      <wps:wsp>
                        <wps:cNvPr id="77611" name="Rectangle 77611"/>
                        <wps:cNvSpPr/>
                        <wps:spPr>
                          <a:xfrm>
                            <a:off x="3689523" y="0"/>
                            <a:ext cx="56776" cy="121689"/>
                          </a:xfrm>
                          <a:prstGeom prst="rect">
                            <a:avLst/>
                          </a:prstGeom>
                          <a:ln>
                            <a:noFill/>
                          </a:ln>
                        </wps:spPr>
                        <wps:txbx>
                          <w:txbxContent>
                            <w:p w14:paraId="05AAFB8D" w14:textId="77777777" w:rsidR="004C46ED" w:rsidRDefault="00256288">
                              <w:r>
                                <w:rPr>
                                  <w:sz w:val="18"/>
                                </w:rPr>
                                <w:t>e</w:t>
                              </w:r>
                            </w:p>
                          </w:txbxContent>
                        </wps:txbx>
                        <wps:bodyPr horzOverflow="overflow" vert="horz" lIns="0" tIns="0" rIns="0" bIns="0" rtlCol="0">
                          <a:noAutofit/>
                        </wps:bodyPr>
                      </wps:wsp>
                    </wpg:wgp>
                  </a:graphicData>
                </a:graphic>
              </wp:inline>
            </w:drawing>
          </mc:Choice>
          <mc:Fallback xmlns:a="http://schemas.openxmlformats.org/drawingml/2006/main">
            <w:pict>
              <v:group id="Group 690839" style="width:340.453pt;height:14.889pt;mso-position-horizontal-relative:char;mso-position-vertical-relative:line" coordsize="43237,1890">
                <v:shape id="Picture 737280" style="position:absolute;width:43237;height:1646;left:0;top:243;" filled="f">
                  <v:imagedata r:id="rId300"/>
                </v:shape>
                <v:rect id="Rectangle 77606" style="position:absolute;width:1703;height:1216;left:21893;top:61;" filled="f" stroked="f">
                  <v:textbox inset="0,0,0,0">
                    <w:txbxContent>
                      <w:p>
                        <w:pPr>
                          <w:spacing w:before="0" w:after="160" w:line="259" w:lineRule="auto"/>
                        </w:pPr>
                        <w:r>
                          <w:rPr>
                            <w:rFonts w:cs="Calibri" w:hAnsi="Calibri" w:eastAsia="Calibri" w:ascii="Calibri"/>
                            <w:sz w:val="18"/>
                          </w:rPr>
                          <w:t xml:space="preserve">DE </w:t>
                        </w:r>
                      </w:p>
                    </w:txbxContent>
                  </v:textbox>
                </v:rect>
                <v:rect id="Rectangle 77607" style="position:absolute;width:5515;height:1216;left:23173;top:61;" filled="f" stroked="f">
                  <v:textbox inset="0,0,0,0">
                    <w:txbxContent>
                      <w:p>
                        <w:pPr>
                          <w:spacing w:before="0" w:after="160" w:line="259" w:lineRule="auto"/>
                        </w:pPr>
                        <w:r>
                          <w:rPr>
                            <w:rFonts w:cs="Calibri" w:hAnsi="Calibri" w:eastAsia="Calibri" w:ascii="Calibri"/>
                            <w:sz w:val="16"/>
                          </w:rPr>
                          <w:t xml:space="preserve">A.uwaeiA </w:t>
                        </w:r>
                      </w:p>
                    </w:txbxContent>
                  </v:textbox>
                </v:rect>
                <v:rect id="Rectangle 77608" style="position:absolute;width:1459;height:1216;left:27320;top:61;" filled="f" stroked="f">
                  <v:textbox inset="0,0,0,0">
                    <w:txbxContent>
                      <w:p>
                        <w:pPr>
                          <w:spacing w:before="0" w:after="160" w:line="259" w:lineRule="auto"/>
                        </w:pPr>
                        <w:r>
                          <w:rPr>
                            <w:rFonts w:cs="Calibri" w:hAnsi="Calibri" w:eastAsia="Calibri" w:ascii="Calibri"/>
                            <w:sz w:val="14"/>
                          </w:rPr>
                          <w:t xml:space="preserve">AL </w:t>
                        </w:r>
                      </w:p>
                    </w:txbxContent>
                  </v:textbox>
                </v:rect>
                <v:rect id="Rectangle 77611" style="position:absolute;width:567;height:1216;left:36895;top:0;" filled="f" stroked="f">
                  <v:textbox inset="0,0,0,0">
                    <w:txbxContent>
                      <w:p>
                        <w:pPr>
                          <w:spacing w:before="0" w:after="160" w:line="259" w:lineRule="auto"/>
                        </w:pPr>
                        <w:r>
                          <w:rPr>
                            <w:rFonts w:cs="Calibri" w:hAnsi="Calibri" w:eastAsia="Calibri" w:ascii="Calibri"/>
                            <w:sz w:val="18"/>
                          </w:rPr>
                          <w:t xml:space="preserve">e</w:t>
                        </w:r>
                      </w:p>
                    </w:txbxContent>
                  </v:textbox>
                </v:rect>
              </v:group>
            </w:pict>
          </mc:Fallback>
        </mc:AlternateContent>
      </w:r>
    </w:p>
    <w:p w14:paraId="54E60313" w14:textId="77777777" w:rsidR="004C46ED" w:rsidRDefault="00256288">
      <w:pPr>
        <w:tabs>
          <w:tab w:val="right" w:pos="10142"/>
        </w:tabs>
        <w:spacing w:after="36" w:line="248" w:lineRule="auto"/>
      </w:pPr>
      <w:r>
        <w:rPr>
          <w:sz w:val="70"/>
        </w:rPr>
        <w:lastRenderedPageBreak/>
        <w:t>1</w:t>
      </w:r>
      <w:r>
        <w:rPr>
          <w:sz w:val="70"/>
        </w:rPr>
        <w:tab/>
      </w:r>
      <w:r>
        <w:rPr>
          <w:noProof/>
        </w:rPr>
        <mc:AlternateContent>
          <mc:Choice Requires="wpg">
            <w:drawing>
              <wp:inline distT="0" distB="0" distL="0" distR="0" wp14:anchorId="3C345ED2" wp14:editId="40267030">
                <wp:extent cx="5378776" cy="18299"/>
                <wp:effectExtent l="0" t="0" r="0" b="0"/>
                <wp:docPr id="737282" name="Group 737282"/>
                <wp:cNvGraphicFramePr/>
                <a:graphic xmlns:a="http://schemas.openxmlformats.org/drawingml/2006/main">
                  <a:graphicData uri="http://schemas.microsoft.com/office/word/2010/wordprocessingGroup">
                    <wpg:wgp>
                      <wpg:cNvGrpSpPr/>
                      <wpg:grpSpPr>
                        <a:xfrm>
                          <a:off x="0" y="0"/>
                          <a:ext cx="5378776" cy="18299"/>
                          <a:chOff x="0" y="0"/>
                          <a:chExt cx="5378776" cy="18299"/>
                        </a:xfrm>
                      </wpg:grpSpPr>
                      <wps:wsp>
                        <wps:cNvPr id="737281" name="Shape 737281"/>
                        <wps:cNvSpPr/>
                        <wps:spPr>
                          <a:xfrm>
                            <a:off x="0" y="0"/>
                            <a:ext cx="5378776" cy="18299"/>
                          </a:xfrm>
                          <a:custGeom>
                            <a:avLst/>
                            <a:gdLst/>
                            <a:ahLst/>
                            <a:cxnLst/>
                            <a:rect l="0" t="0" r="0" b="0"/>
                            <a:pathLst>
                              <a:path w="5378776" h="18299">
                                <a:moveTo>
                                  <a:pt x="0" y="9150"/>
                                </a:moveTo>
                                <a:lnTo>
                                  <a:pt x="5378776"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282" style="width:423.526pt;height:1.44087pt;mso-position-horizontal-relative:char;mso-position-vertical-relative:line" coordsize="53787,182">
                <v:shape id="Shape 737281" style="position:absolute;width:53787;height:182;left:0;top:0;" coordsize="5378776,18299" path="m0,9150l5378776,9150">
                  <v:stroke weight="1.44087pt" endcap="flat" joinstyle="miter" miterlimit="1" on="true" color="#000000"/>
                  <v:fill on="false" color="#000000"/>
                </v:shape>
              </v:group>
            </w:pict>
          </mc:Fallback>
        </mc:AlternateContent>
      </w:r>
    </w:p>
    <w:p w14:paraId="1710C459" w14:textId="77777777" w:rsidR="004C46ED" w:rsidRDefault="00256288">
      <w:pPr>
        <w:spacing w:after="564" w:line="248" w:lineRule="auto"/>
        <w:ind w:left="1633" w:right="15" w:hanging="10"/>
        <w:jc w:val="both"/>
      </w:pPr>
      <w:r>
        <w:rPr>
          <w:sz w:val="26"/>
        </w:rPr>
        <w:t>Entidades públicas corresponsables:</w:t>
      </w:r>
    </w:p>
    <w:p w14:paraId="79495901" w14:textId="77777777" w:rsidR="004C46ED" w:rsidRDefault="00256288">
      <w:pPr>
        <w:spacing w:after="3" w:line="306" w:lineRule="auto"/>
        <w:ind w:left="1647" w:right="15" w:hanging="1585"/>
        <w:jc w:val="both"/>
      </w:pPr>
      <w:r>
        <w:rPr>
          <w:sz w:val="26"/>
        </w:rPr>
        <w:t xml:space="preserve">1 </w:t>
      </w:r>
      <w:proofErr w:type="gramStart"/>
      <w:r>
        <w:rPr>
          <w:sz w:val="26"/>
        </w:rPr>
        <w:t>Las</w:t>
      </w:r>
      <w:proofErr w:type="gramEnd"/>
      <w:r>
        <w:rPr>
          <w:sz w:val="26"/>
        </w:rPr>
        <w:t xml:space="preserve"> Entidades corresponsables de la temática de Inclusión Social tienen consideradas dentro de los instrumentos de planificación, metas que tienen relación con dicha temática; siendo estas las siguientes:</w:t>
      </w:r>
    </w:p>
    <w:p w14:paraId="0DE870EE" w14:textId="77777777" w:rsidR="004C46ED" w:rsidRDefault="00256288">
      <w:pPr>
        <w:spacing w:after="36" w:line="248" w:lineRule="auto"/>
        <w:ind w:left="34" w:right="3619" w:hanging="10"/>
      </w:pPr>
      <w:r>
        <w:rPr>
          <w:sz w:val="70"/>
        </w:rPr>
        <w:t>1</w:t>
      </w:r>
    </w:p>
    <w:p w14:paraId="29410DCA" w14:textId="77777777" w:rsidR="004C46ED" w:rsidRDefault="00256288">
      <w:pPr>
        <w:spacing w:after="271" w:line="226" w:lineRule="auto"/>
        <w:ind w:left="101" w:hanging="10"/>
      </w:pPr>
      <w:r>
        <w:rPr>
          <w:noProof/>
        </w:rPr>
        <mc:AlternateContent>
          <mc:Choice Requires="wpg">
            <w:drawing>
              <wp:anchor distT="0" distB="0" distL="114300" distR="114300" simplePos="0" relativeHeight="251688960" behindDoc="0" locked="0" layoutInCell="1" allowOverlap="1" wp14:anchorId="1DAAA95F" wp14:editId="37306360">
                <wp:simplePos x="0" y="0"/>
                <wp:positionH relativeFrom="column">
                  <wp:posOffset>30554</wp:posOffset>
                </wp:positionH>
                <wp:positionV relativeFrom="paragraph">
                  <wp:posOffset>181264</wp:posOffset>
                </wp:positionV>
                <wp:extent cx="115869" cy="292785"/>
                <wp:effectExtent l="0" t="0" r="0" b="0"/>
                <wp:wrapSquare wrapText="bothSides"/>
                <wp:docPr id="736608" name="Group 736608"/>
                <wp:cNvGraphicFramePr/>
                <a:graphic xmlns:a="http://schemas.openxmlformats.org/drawingml/2006/main">
                  <a:graphicData uri="http://schemas.microsoft.com/office/word/2010/wordprocessingGroup">
                    <wpg:wgp>
                      <wpg:cNvGrpSpPr/>
                      <wpg:grpSpPr>
                        <a:xfrm>
                          <a:off x="0" y="0"/>
                          <a:ext cx="115869" cy="292785"/>
                          <a:chOff x="0" y="0"/>
                          <a:chExt cx="115869" cy="292785"/>
                        </a:xfrm>
                      </wpg:grpSpPr>
                      <wps:wsp>
                        <wps:cNvPr id="77586" name="Rectangle 77586"/>
                        <wps:cNvSpPr/>
                        <wps:spPr>
                          <a:xfrm>
                            <a:off x="0" y="0"/>
                            <a:ext cx="154106" cy="389405"/>
                          </a:xfrm>
                          <a:prstGeom prst="rect">
                            <a:avLst/>
                          </a:prstGeom>
                          <a:ln>
                            <a:noFill/>
                          </a:ln>
                        </wps:spPr>
                        <wps:txbx>
                          <w:txbxContent>
                            <w:p w14:paraId="6D16571D"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608" style="width:9.12357pt;height:23.054pt;position:absolute;mso-position-horizontal-relative:text;mso-position-horizontal:absolute;margin-left:2.40582pt;mso-position-vertical-relative:text;margin-top:14.2728pt;" coordsize="1158,2927">
                <v:rect id="Rectangle 77586" style="position:absolute;width:1541;height:3894;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Ministerio de Finanzas Públicas -MINFIN-; Mi</w:t>
      </w:r>
      <w:r>
        <w:rPr>
          <w:sz w:val="26"/>
        </w:rPr>
        <w:t>nisterio de Agricultura, Ganadería y Alimentación -MAGA- y Ministerio de Comunicaciones, Infraestructura y Vivienda -MICIVI-.</w:t>
      </w:r>
    </w:p>
    <w:p w14:paraId="3FBAC21E" w14:textId="77777777" w:rsidR="004C46ED" w:rsidRDefault="00256288">
      <w:pPr>
        <w:spacing w:after="3" w:line="248" w:lineRule="auto"/>
        <w:ind w:left="1637" w:right="15" w:hanging="1575"/>
        <w:jc w:val="both"/>
      </w:pPr>
      <w:r>
        <w:rPr>
          <w:noProof/>
        </w:rPr>
        <mc:AlternateContent>
          <mc:Choice Requires="wpg">
            <w:drawing>
              <wp:inline distT="0" distB="0" distL="0" distR="0" wp14:anchorId="566126C0" wp14:editId="68187B86">
                <wp:extent cx="121968" cy="292786"/>
                <wp:effectExtent l="0" t="0" r="0" b="0"/>
                <wp:docPr id="736609" name="Group 736609"/>
                <wp:cNvGraphicFramePr/>
                <a:graphic xmlns:a="http://schemas.openxmlformats.org/drawingml/2006/main">
                  <a:graphicData uri="http://schemas.microsoft.com/office/word/2010/wordprocessingGroup">
                    <wpg:wgp>
                      <wpg:cNvGrpSpPr/>
                      <wpg:grpSpPr>
                        <a:xfrm>
                          <a:off x="0" y="0"/>
                          <a:ext cx="121968" cy="292786"/>
                          <a:chOff x="0" y="0"/>
                          <a:chExt cx="121968" cy="292786"/>
                        </a:xfrm>
                      </wpg:grpSpPr>
                      <wps:wsp>
                        <wps:cNvPr id="77587" name="Rectangle 77587"/>
                        <wps:cNvSpPr/>
                        <wps:spPr>
                          <a:xfrm>
                            <a:off x="0" y="0"/>
                            <a:ext cx="162217" cy="389405"/>
                          </a:xfrm>
                          <a:prstGeom prst="rect">
                            <a:avLst/>
                          </a:prstGeom>
                          <a:ln>
                            <a:noFill/>
                          </a:ln>
                        </wps:spPr>
                        <wps:txbx>
                          <w:txbxContent>
                            <w:p w14:paraId="0FECBB30"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09" style="width:9.60375pt;height:23.054pt;mso-position-horizontal-relative:char;mso-position-vertical-relative:line" coordsize="1219,2927">
                <v:rect id="Rectangle 77587" style="position:absolute;width:1622;height:3894;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 xml:space="preserve"> Las Entidades corresponsables de la temática de Protección Social tienen consideradas dentro de los instrumentos de planific</w:t>
      </w:r>
      <w:r>
        <w:rPr>
          <w:sz w:val="26"/>
        </w:rPr>
        <w:t>ación, metas que tienen relación con dicha temática; siendo estas las siguientes.</w:t>
      </w:r>
    </w:p>
    <w:p w14:paraId="7AB5DA87" w14:textId="77777777" w:rsidR="004C46ED" w:rsidRDefault="00256288">
      <w:pPr>
        <w:spacing w:after="3"/>
        <w:ind w:left="62" w:hanging="10"/>
      </w:pPr>
      <w:r>
        <w:rPr>
          <w:sz w:val="74"/>
        </w:rPr>
        <w:t>1</w:t>
      </w:r>
    </w:p>
    <w:p w14:paraId="2D8D60E2" w14:textId="77777777" w:rsidR="004C46ED" w:rsidRDefault="00256288">
      <w:pPr>
        <w:spacing w:after="71" w:line="253" w:lineRule="auto"/>
        <w:ind w:left="81" w:right="24" w:firstLine="1565"/>
        <w:jc w:val="both"/>
      </w:pPr>
      <w:r>
        <w:rPr>
          <w:sz w:val="28"/>
        </w:rPr>
        <w:t>Ministerio de Trabajo y Previsión Social -MINTRAB-, Ministerio de Economía 1 -MINECO- Ministerio de Salud Pública y Asistencia Social -MSPAS-; Ministerio de Educación -MINE</w:t>
      </w:r>
      <w:r>
        <w:rPr>
          <w:sz w:val="28"/>
        </w:rPr>
        <w:t>DUC-; Secretaría de Seguridad Alimentaria y Nutricional -SESAN- y Coordinadora Nacional para la Reducción de Desastres -CONRED-.</w:t>
      </w:r>
    </w:p>
    <w:p w14:paraId="23CA910D" w14:textId="77777777" w:rsidR="004C46ED" w:rsidRDefault="00256288">
      <w:pPr>
        <w:spacing w:after="3"/>
        <w:ind w:left="62" w:hanging="10"/>
      </w:pPr>
      <w:r>
        <w:rPr>
          <w:sz w:val="74"/>
        </w:rPr>
        <w:t>1</w:t>
      </w:r>
    </w:p>
    <w:p w14:paraId="2D2B561F" w14:textId="77777777" w:rsidR="004C46ED" w:rsidRDefault="00256288">
      <w:pPr>
        <w:spacing w:after="237" w:line="253" w:lineRule="auto"/>
        <w:ind w:left="1643" w:right="24" w:hanging="10"/>
        <w:jc w:val="both"/>
      </w:pPr>
      <w:r>
        <w:rPr>
          <w:sz w:val="28"/>
        </w:rPr>
        <w:t>2. FUNDAMENTO LEGAL DE LA AUDITORÍA</w:t>
      </w:r>
    </w:p>
    <w:p w14:paraId="7293B827" w14:textId="77777777" w:rsidR="004C46ED" w:rsidRDefault="00256288">
      <w:pPr>
        <w:spacing w:after="3"/>
        <w:ind w:left="62" w:hanging="10"/>
      </w:pPr>
      <w:r>
        <w:rPr>
          <w:sz w:val="74"/>
        </w:rPr>
        <w:t>1</w:t>
      </w:r>
    </w:p>
    <w:p w14:paraId="280CA8A8" w14:textId="77777777" w:rsidR="004C46ED" w:rsidRDefault="00256288">
      <w:pPr>
        <w:spacing w:after="125" w:line="248" w:lineRule="auto"/>
        <w:ind w:left="1892" w:right="15" w:hanging="10"/>
        <w:jc w:val="both"/>
      </w:pPr>
      <w:r>
        <w:rPr>
          <w:noProof/>
        </w:rPr>
        <w:drawing>
          <wp:inline distT="0" distB="0" distL="0" distR="0" wp14:anchorId="0E47B37A" wp14:editId="6FBD0318">
            <wp:extent cx="79279" cy="79296"/>
            <wp:effectExtent l="0" t="0" r="0" b="0"/>
            <wp:docPr id="79460" name="Picture 79460"/>
            <wp:cNvGraphicFramePr/>
            <a:graphic xmlns:a="http://schemas.openxmlformats.org/drawingml/2006/main">
              <a:graphicData uri="http://schemas.openxmlformats.org/drawingml/2006/picture">
                <pic:pic xmlns:pic="http://schemas.openxmlformats.org/drawingml/2006/picture">
                  <pic:nvPicPr>
                    <pic:cNvPr id="79460" name="Picture 79460"/>
                    <pic:cNvPicPr/>
                  </pic:nvPicPr>
                  <pic:blipFill>
                    <a:blip r:embed="rId301"/>
                    <a:stretch>
                      <a:fillRect/>
                    </a:stretch>
                  </pic:blipFill>
                  <pic:spPr>
                    <a:xfrm>
                      <a:off x="0" y="0"/>
                      <a:ext cx="79279" cy="79296"/>
                    </a:xfrm>
                    <a:prstGeom prst="rect">
                      <a:avLst/>
                    </a:prstGeom>
                  </pic:spPr>
                </pic:pic>
              </a:graphicData>
            </a:graphic>
          </wp:inline>
        </w:drawing>
      </w:r>
      <w:r>
        <w:rPr>
          <w:sz w:val="26"/>
        </w:rPr>
        <w:t xml:space="preserve"> Constitución Política de la República de Guatemala, artículos 232 y 241.</w:t>
      </w:r>
    </w:p>
    <w:p w14:paraId="08AEEB82" w14:textId="77777777" w:rsidR="004C46ED" w:rsidRDefault="00256288">
      <w:pPr>
        <w:tabs>
          <w:tab w:val="right" w:pos="10142"/>
        </w:tabs>
        <w:spacing w:after="3" w:line="248" w:lineRule="auto"/>
      </w:pPr>
      <w:r>
        <w:rPr>
          <w:sz w:val="26"/>
        </w:rPr>
        <w:t>1</w:t>
      </w:r>
      <w:r>
        <w:rPr>
          <w:sz w:val="26"/>
        </w:rPr>
        <w:tab/>
      </w:r>
      <w:proofErr w:type="gramStart"/>
      <w:r>
        <w:rPr>
          <w:sz w:val="26"/>
        </w:rPr>
        <w:t>Decreto</w:t>
      </w:r>
      <w:proofErr w:type="gramEnd"/>
      <w:r>
        <w:rPr>
          <w:sz w:val="26"/>
        </w:rPr>
        <w:t xml:space="preserve"> Número 31-2002, Ley Orgánica de la Contraloría General de</w:t>
      </w:r>
    </w:p>
    <w:p w14:paraId="398D8FBA" w14:textId="77777777" w:rsidR="004C46ED" w:rsidRDefault="00256288">
      <w:pPr>
        <w:spacing w:after="3" w:line="248" w:lineRule="auto"/>
        <w:ind w:left="2219" w:right="15" w:hanging="10"/>
        <w:jc w:val="both"/>
      </w:pPr>
      <w:r>
        <w:rPr>
          <w:sz w:val="26"/>
        </w:rPr>
        <w:t xml:space="preserve">Cuentas y sus Reformas, </w:t>
      </w:r>
      <w:proofErr w:type="spellStart"/>
      <w:r>
        <w:rPr>
          <w:sz w:val="26"/>
        </w:rPr>
        <w:t>articulos</w:t>
      </w:r>
      <w:proofErr w:type="spellEnd"/>
      <w:r>
        <w:rPr>
          <w:sz w:val="26"/>
        </w:rPr>
        <w:t xml:space="preserve"> 2 y 7.</w:t>
      </w:r>
    </w:p>
    <w:tbl>
      <w:tblPr>
        <w:tblStyle w:val="TableGrid"/>
        <w:tblpPr w:vertAnchor="text" w:tblpX="87"/>
        <w:tblOverlap w:val="never"/>
        <w:tblW w:w="9998" w:type="dxa"/>
        <w:tblInd w:w="0" w:type="dxa"/>
        <w:tblCellMar>
          <w:top w:w="0" w:type="dxa"/>
          <w:left w:w="0" w:type="dxa"/>
          <w:bottom w:w="10" w:type="dxa"/>
          <w:right w:w="0" w:type="dxa"/>
        </w:tblCellMar>
        <w:tblLook w:val="04A0" w:firstRow="1" w:lastRow="0" w:firstColumn="1" w:lastColumn="0" w:noHBand="0" w:noVBand="1"/>
      </w:tblPr>
      <w:tblGrid>
        <w:gridCol w:w="1527"/>
        <w:gridCol w:w="586"/>
        <w:gridCol w:w="7885"/>
      </w:tblGrid>
      <w:tr w:rsidR="004C46ED" w14:paraId="345F219D" w14:textId="77777777">
        <w:trPr>
          <w:trHeight w:val="271"/>
        </w:trPr>
        <w:tc>
          <w:tcPr>
            <w:tcW w:w="1527" w:type="dxa"/>
            <w:tcBorders>
              <w:top w:val="nil"/>
              <w:left w:val="nil"/>
              <w:bottom w:val="nil"/>
              <w:right w:val="nil"/>
            </w:tcBorders>
          </w:tcPr>
          <w:p w14:paraId="06CFA093" w14:textId="77777777" w:rsidR="004C46ED" w:rsidRDefault="004C46ED"/>
        </w:tc>
        <w:tc>
          <w:tcPr>
            <w:tcW w:w="586" w:type="dxa"/>
            <w:tcBorders>
              <w:top w:val="nil"/>
              <w:left w:val="nil"/>
              <w:bottom w:val="nil"/>
              <w:right w:val="nil"/>
            </w:tcBorders>
          </w:tcPr>
          <w:p w14:paraId="664FDE3F" w14:textId="77777777" w:rsidR="004C46ED" w:rsidRDefault="004C46ED"/>
        </w:tc>
        <w:tc>
          <w:tcPr>
            <w:tcW w:w="7885" w:type="dxa"/>
            <w:tcBorders>
              <w:top w:val="nil"/>
              <w:left w:val="nil"/>
              <w:bottom w:val="nil"/>
              <w:right w:val="nil"/>
            </w:tcBorders>
          </w:tcPr>
          <w:p w14:paraId="210E1598" w14:textId="77777777" w:rsidR="004C46ED" w:rsidRDefault="00256288">
            <w:pPr>
              <w:spacing w:after="0"/>
              <w:ind w:right="10"/>
              <w:jc w:val="right"/>
            </w:pPr>
            <w:r>
              <w:rPr>
                <w:sz w:val="26"/>
              </w:rPr>
              <w:t>96-2019, Reglamento la Ley Orgánica de la</w:t>
            </w:r>
          </w:p>
        </w:tc>
      </w:tr>
      <w:tr w:rsidR="004C46ED" w14:paraId="0E49F668" w14:textId="77777777">
        <w:trPr>
          <w:trHeight w:val="897"/>
        </w:trPr>
        <w:tc>
          <w:tcPr>
            <w:tcW w:w="1527" w:type="dxa"/>
            <w:tcBorders>
              <w:top w:val="nil"/>
              <w:left w:val="nil"/>
              <w:bottom w:val="nil"/>
              <w:right w:val="nil"/>
            </w:tcBorders>
          </w:tcPr>
          <w:p w14:paraId="4099631F" w14:textId="77777777" w:rsidR="004C46ED" w:rsidRDefault="00256288">
            <w:pPr>
              <w:spacing w:after="0"/>
            </w:pPr>
            <w:r>
              <w:rPr>
                <w:sz w:val="70"/>
              </w:rPr>
              <w:lastRenderedPageBreak/>
              <w:t>1</w:t>
            </w:r>
          </w:p>
        </w:tc>
        <w:tc>
          <w:tcPr>
            <w:tcW w:w="586" w:type="dxa"/>
            <w:tcBorders>
              <w:top w:val="nil"/>
              <w:left w:val="nil"/>
              <w:bottom w:val="nil"/>
              <w:right w:val="nil"/>
            </w:tcBorders>
            <w:vAlign w:val="bottom"/>
          </w:tcPr>
          <w:p w14:paraId="577C62FE" w14:textId="77777777" w:rsidR="004C46ED" w:rsidRDefault="00256288">
            <w:pPr>
              <w:spacing w:after="0"/>
              <w:ind w:left="279"/>
            </w:pPr>
            <w:r>
              <w:rPr>
                <w:noProof/>
              </w:rPr>
              <w:drawing>
                <wp:inline distT="0" distB="0" distL="0" distR="0" wp14:anchorId="412C9D44" wp14:editId="679A02C2">
                  <wp:extent cx="73181" cy="79296"/>
                  <wp:effectExtent l="0" t="0" r="0" b="0"/>
                  <wp:docPr id="79462" name="Picture 79462"/>
                  <wp:cNvGraphicFramePr/>
                  <a:graphic xmlns:a="http://schemas.openxmlformats.org/drawingml/2006/main">
                    <a:graphicData uri="http://schemas.openxmlformats.org/drawingml/2006/picture">
                      <pic:pic xmlns:pic="http://schemas.openxmlformats.org/drawingml/2006/picture">
                        <pic:nvPicPr>
                          <pic:cNvPr id="79462" name="Picture 79462"/>
                          <pic:cNvPicPr/>
                        </pic:nvPicPr>
                        <pic:blipFill>
                          <a:blip r:embed="rId302"/>
                          <a:stretch>
                            <a:fillRect/>
                          </a:stretch>
                        </pic:blipFill>
                        <pic:spPr>
                          <a:xfrm>
                            <a:off x="0" y="0"/>
                            <a:ext cx="73181" cy="79296"/>
                          </a:xfrm>
                          <a:prstGeom prst="rect">
                            <a:avLst/>
                          </a:prstGeom>
                        </pic:spPr>
                      </pic:pic>
                    </a:graphicData>
                  </a:graphic>
                </wp:inline>
              </w:drawing>
            </w:r>
          </w:p>
        </w:tc>
        <w:tc>
          <w:tcPr>
            <w:tcW w:w="7885" w:type="dxa"/>
            <w:tcBorders>
              <w:top w:val="nil"/>
              <w:left w:val="nil"/>
              <w:bottom w:val="nil"/>
              <w:right w:val="nil"/>
            </w:tcBorders>
          </w:tcPr>
          <w:p w14:paraId="59EE9618" w14:textId="77777777" w:rsidR="004C46ED" w:rsidRDefault="00256288">
            <w:pPr>
              <w:spacing w:after="0" w:line="262" w:lineRule="auto"/>
              <w:ind w:left="10" w:hanging="10"/>
              <w:jc w:val="both"/>
            </w:pPr>
            <w:r>
              <w:rPr>
                <w:sz w:val="26"/>
              </w:rPr>
              <w:t xml:space="preserve">Contraloría General de Cuentas y sus Reformas, </w:t>
            </w:r>
            <w:proofErr w:type="spellStart"/>
            <w:r>
              <w:rPr>
                <w:sz w:val="26"/>
              </w:rPr>
              <w:t>artfculos</w:t>
            </w:r>
            <w:proofErr w:type="spellEnd"/>
            <w:r>
              <w:rPr>
                <w:sz w:val="26"/>
              </w:rPr>
              <w:t xml:space="preserve"> 24 literal c, 57, 58 Y 59.</w:t>
            </w:r>
          </w:p>
          <w:p w14:paraId="3100FF2C" w14:textId="77777777" w:rsidR="004C46ED" w:rsidRDefault="00256288">
            <w:pPr>
              <w:spacing w:after="0"/>
              <w:ind w:left="10"/>
              <w:jc w:val="both"/>
            </w:pPr>
            <w:r>
              <w:rPr>
                <w:sz w:val="26"/>
              </w:rPr>
              <w:t>Acuerdo Número A-075-2017 del Contralor General de Cuentas Normas</w:t>
            </w:r>
          </w:p>
        </w:tc>
      </w:tr>
      <w:tr w:rsidR="004C46ED" w14:paraId="61FAA425" w14:textId="77777777">
        <w:trPr>
          <w:trHeight w:val="622"/>
        </w:trPr>
        <w:tc>
          <w:tcPr>
            <w:tcW w:w="1527" w:type="dxa"/>
            <w:tcBorders>
              <w:top w:val="nil"/>
              <w:left w:val="nil"/>
              <w:bottom w:val="nil"/>
              <w:right w:val="nil"/>
            </w:tcBorders>
          </w:tcPr>
          <w:p w14:paraId="467EA8D5" w14:textId="77777777" w:rsidR="004C46ED" w:rsidRDefault="00256288">
            <w:pPr>
              <w:spacing w:after="0"/>
              <w:ind w:left="10"/>
            </w:pPr>
            <w:r>
              <w:rPr>
                <w:sz w:val="70"/>
              </w:rPr>
              <w:t>1</w:t>
            </w:r>
          </w:p>
        </w:tc>
        <w:tc>
          <w:tcPr>
            <w:tcW w:w="586" w:type="dxa"/>
            <w:tcBorders>
              <w:top w:val="nil"/>
              <w:left w:val="nil"/>
              <w:bottom w:val="nil"/>
              <w:right w:val="nil"/>
            </w:tcBorders>
          </w:tcPr>
          <w:p w14:paraId="041FBDF0" w14:textId="77777777" w:rsidR="004C46ED" w:rsidRDefault="004C46ED"/>
        </w:tc>
        <w:tc>
          <w:tcPr>
            <w:tcW w:w="7885" w:type="dxa"/>
            <w:tcBorders>
              <w:top w:val="nil"/>
              <w:left w:val="nil"/>
              <w:bottom w:val="nil"/>
              <w:right w:val="nil"/>
            </w:tcBorders>
          </w:tcPr>
          <w:p w14:paraId="50C64966" w14:textId="77777777" w:rsidR="004C46ED" w:rsidRDefault="00256288">
            <w:pPr>
              <w:spacing w:after="0"/>
              <w:ind w:left="10" w:firstLine="10"/>
              <w:jc w:val="both"/>
            </w:pPr>
            <w:r>
              <w:rPr>
                <w:sz w:val="26"/>
              </w:rPr>
              <w:t>Internacionales de las Entidades Fiscalizadoras Superiores adaptadas a Guatemala, ISSAI.GT</w:t>
            </w:r>
          </w:p>
        </w:tc>
      </w:tr>
      <w:tr w:rsidR="004C46ED" w14:paraId="133A7335" w14:textId="77777777">
        <w:trPr>
          <w:trHeight w:val="563"/>
        </w:trPr>
        <w:tc>
          <w:tcPr>
            <w:tcW w:w="1527" w:type="dxa"/>
            <w:tcBorders>
              <w:top w:val="nil"/>
              <w:left w:val="nil"/>
              <w:bottom w:val="nil"/>
              <w:right w:val="nil"/>
            </w:tcBorders>
          </w:tcPr>
          <w:p w14:paraId="67781454" w14:textId="77777777" w:rsidR="004C46ED" w:rsidRDefault="00256288">
            <w:pPr>
              <w:spacing w:after="0"/>
              <w:ind w:left="19"/>
            </w:pPr>
            <w:r>
              <w:rPr>
                <w:sz w:val="70"/>
              </w:rPr>
              <w:t>1</w:t>
            </w:r>
          </w:p>
        </w:tc>
        <w:tc>
          <w:tcPr>
            <w:tcW w:w="586" w:type="dxa"/>
            <w:tcBorders>
              <w:top w:val="nil"/>
              <w:left w:val="nil"/>
              <w:bottom w:val="nil"/>
              <w:right w:val="nil"/>
            </w:tcBorders>
          </w:tcPr>
          <w:p w14:paraId="04B0C225" w14:textId="77777777" w:rsidR="004C46ED" w:rsidRDefault="00256288">
            <w:pPr>
              <w:spacing w:after="0"/>
              <w:ind w:left="279"/>
            </w:pPr>
            <w:r>
              <w:rPr>
                <w:noProof/>
              </w:rPr>
              <w:drawing>
                <wp:inline distT="0" distB="0" distL="0" distR="0" wp14:anchorId="1A68AA24" wp14:editId="3C53DC81">
                  <wp:extent cx="79279" cy="73196"/>
                  <wp:effectExtent l="0" t="0" r="0" b="0"/>
                  <wp:docPr id="79463" name="Picture 79463"/>
                  <wp:cNvGraphicFramePr/>
                  <a:graphic xmlns:a="http://schemas.openxmlformats.org/drawingml/2006/main">
                    <a:graphicData uri="http://schemas.openxmlformats.org/drawingml/2006/picture">
                      <pic:pic xmlns:pic="http://schemas.openxmlformats.org/drawingml/2006/picture">
                        <pic:nvPicPr>
                          <pic:cNvPr id="79463" name="Picture 79463"/>
                          <pic:cNvPicPr/>
                        </pic:nvPicPr>
                        <pic:blipFill>
                          <a:blip r:embed="rId303"/>
                          <a:stretch>
                            <a:fillRect/>
                          </a:stretch>
                        </pic:blipFill>
                        <pic:spPr>
                          <a:xfrm>
                            <a:off x="0" y="0"/>
                            <a:ext cx="79279" cy="73196"/>
                          </a:xfrm>
                          <a:prstGeom prst="rect">
                            <a:avLst/>
                          </a:prstGeom>
                        </pic:spPr>
                      </pic:pic>
                    </a:graphicData>
                  </a:graphic>
                </wp:inline>
              </w:drawing>
            </w:r>
          </w:p>
        </w:tc>
        <w:tc>
          <w:tcPr>
            <w:tcW w:w="7885" w:type="dxa"/>
            <w:tcBorders>
              <w:top w:val="nil"/>
              <w:left w:val="nil"/>
              <w:bottom w:val="nil"/>
              <w:right w:val="nil"/>
            </w:tcBorders>
          </w:tcPr>
          <w:p w14:paraId="0C14C0F0" w14:textId="77777777" w:rsidR="004C46ED" w:rsidRDefault="00256288">
            <w:pPr>
              <w:spacing w:after="0"/>
              <w:ind w:left="19" w:hanging="19"/>
              <w:jc w:val="both"/>
            </w:pPr>
            <w:r>
              <w:rPr>
                <w:sz w:val="26"/>
              </w:rPr>
              <w:t>Acuerdo Número A-066-2021 del Contralor General de Cuentas, Aprobación de la Actualización de los Manuales de Auditoría Gubernamental.</w:t>
            </w:r>
          </w:p>
        </w:tc>
      </w:tr>
    </w:tbl>
    <w:p w14:paraId="44627EB0" w14:textId="77777777" w:rsidR="004C46ED" w:rsidRDefault="00256288">
      <w:pPr>
        <w:numPr>
          <w:ilvl w:val="0"/>
          <w:numId w:val="2"/>
        </w:numPr>
        <w:spacing w:after="2186" w:line="265" w:lineRule="auto"/>
        <w:ind w:right="343" w:hanging="317"/>
        <w:jc w:val="center"/>
      </w:pPr>
      <w:r>
        <w:rPr>
          <w:sz w:val="26"/>
        </w:rPr>
        <w:t xml:space="preserve">Acuerdo Gubernativo Número </w:t>
      </w:r>
      <w:r>
        <w:rPr>
          <w:sz w:val="26"/>
        </w:rPr>
        <w:tab/>
        <w:t xml:space="preserve">de </w:t>
      </w:r>
    </w:p>
    <w:p w14:paraId="11A2F5E4" w14:textId="77777777" w:rsidR="004C46ED" w:rsidRDefault="00256288">
      <w:pPr>
        <w:numPr>
          <w:ilvl w:val="0"/>
          <w:numId w:val="2"/>
        </w:numPr>
        <w:spacing w:after="242"/>
        <w:ind w:right="343" w:hanging="317"/>
        <w:jc w:val="center"/>
      </w:pPr>
      <w:r>
        <w:rPr>
          <w:sz w:val="26"/>
        </w:rPr>
        <w:t>Nombramientos No.: DAS-09-0041-2022 de fecha 19 de agosto de 2022,</w:t>
      </w:r>
    </w:p>
    <w:p w14:paraId="33BFD809" w14:textId="77777777" w:rsidR="004C46ED" w:rsidRDefault="00256288">
      <w:pPr>
        <w:spacing w:after="135" w:line="381" w:lineRule="auto"/>
        <w:ind w:left="2165" w:right="15" w:hanging="2103"/>
        <w:jc w:val="both"/>
      </w:pPr>
      <w:r>
        <w:rPr>
          <w:sz w:val="26"/>
        </w:rPr>
        <w:t>1 DAS-09-0004-2023; D</w:t>
      </w:r>
      <w:r>
        <w:rPr>
          <w:sz w:val="26"/>
        </w:rPr>
        <w:t>AS-09-0005-2023 y DAS-09-0006-2023 todos de fecha 20 de enero de 2023.</w:t>
      </w:r>
    </w:p>
    <w:p w14:paraId="61CFB18D" w14:textId="77777777" w:rsidR="004C46ED" w:rsidRDefault="00256288">
      <w:pPr>
        <w:spacing w:after="3"/>
        <w:ind w:left="62" w:hanging="10"/>
      </w:pPr>
      <w:r>
        <w:rPr>
          <w:sz w:val="74"/>
        </w:rPr>
        <w:t>1</w:t>
      </w:r>
    </w:p>
    <w:p w14:paraId="77DB57B8" w14:textId="77777777" w:rsidR="004C46ED" w:rsidRDefault="00256288">
      <w:pPr>
        <w:spacing w:after="683" w:line="253" w:lineRule="auto"/>
        <w:ind w:left="1643" w:right="24" w:hanging="10"/>
        <w:jc w:val="both"/>
      </w:pPr>
      <w:r>
        <w:rPr>
          <w:sz w:val="28"/>
        </w:rPr>
        <w:t>3. COMPRENSIÓN DEL TEMA AUDITAR</w:t>
      </w:r>
    </w:p>
    <w:p w14:paraId="34C12475" w14:textId="77777777" w:rsidR="004C46ED" w:rsidRDefault="00256288">
      <w:pPr>
        <w:tabs>
          <w:tab w:val="center" w:pos="2612"/>
        </w:tabs>
        <w:spacing w:after="131" w:line="253" w:lineRule="auto"/>
      </w:pPr>
      <w:r>
        <w:rPr>
          <w:sz w:val="28"/>
        </w:rPr>
        <w:t>1</w:t>
      </w:r>
      <w:r>
        <w:rPr>
          <w:sz w:val="28"/>
        </w:rPr>
        <w:tab/>
      </w:r>
      <w:proofErr w:type="gramStart"/>
      <w:r>
        <w:rPr>
          <w:sz w:val="28"/>
        </w:rPr>
        <w:t>Tema</w:t>
      </w:r>
      <w:proofErr w:type="gramEnd"/>
      <w:r>
        <w:rPr>
          <w:sz w:val="28"/>
        </w:rPr>
        <w:t xml:space="preserve"> de auditoría</w:t>
      </w:r>
    </w:p>
    <w:p w14:paraId="70A064A8" w14:textId="77777777" w:rsidR="004C46ED" w:rsidRDefault="00256288">
      <w:pPr>
        <w:tabs>
          <w:tab w:val="right" w:pos="10142"/>
        </w:tabs>
        <w:spacing w:after="3" w:line="248" w:lineRule="auto"/>
      </w:pPr>
      <w:r>
        <w:rPr>
          <w:sz w:val="26"/>
        </w:rPr>
        <w:t>1</w:t>
      </w:r>
      <w:r>
        <w:rPr>
          <w:sz w:val="26"/>
        </w:rPr>
        <w:tab/>
      </w:r>
      <w:proofErr w:type="gramStart"/>
      <w:r>
        <w:rPr>
          <w:sz w:val="26"/>
        </w:rPr>
        <w:t>Evaluación</w:t>
      </w:r>
      <w:proofErr w:type="gramEnd"/>
      <w:r>
        <w:rPr>
          <w:sz w:val="26"/>
        </w:rPr>
        <w:t xml:space="preserve"> de políticas implementadas para el logro de las metas del Objetivo de</w:t>
      </w:r>
    </w:p>
    <w:tbl>
      <w:tblPr>
        <w:tblStyle w:val="TableGrid"/>
        <w:tblW w:w="8419" w:type="dxa"/>
        <w:tblInd w:w="1694" w:type="dxa"/>
        <w:tblCellMar>
          <w:top w:w="92" w:type="dxa"/>
          <w:left w:w="0" w:type="dxa"/>
          <w:bottom w:w="0" w:type="dxa"/>
          <w:right w:w="115" w:type="dxa"/>
        </w:tblCellMar>
        <w:tblLook w:val="04A0" w:firstRow="1" w:lastRow="0" w:firstColumn="1" w:lastColumn="0" w:noHBand="0" w:noVBand="1"/>
      </w:tblPr>
      <w:tblGrid>
        <w:gridCol w:w="292"/>
        <w:gridCol w:w="411"/>
        <w:gridCol w:w="2684"/>
        <w:gridCol w:w="2209"/>
        <w:gridCol w:w="2823"/>
      </w:tblGrid>
      <w:tr w:rsidR="004C46ED" w14:paraId="3DF82696" w14:textId="77777777">
        <w:trPr>
          <w:trHeight w:val="605"/>
        </w:trPr>
        <w:tc>
          <w:tcPr>
            <w:tcW w:w="292" w:type="dxa"/>
            <w:tcBorders>
              <w:top w:val="single" w:sz="2" w:space="0" w:color="000000"/>
              <w:left w:val="single" w:sz="2" w:space="0" w:color="000000"/>
              <w:bottom w:val="nil"/>
              <w:right w:val="nil"/>
            </w:tcBorders>
          </w:tcPr>
          <w:p w14:paraId="54427E29" w14:textId="77777777" w:rsidR="004C46ED" w:rsidRDefault="004C46ED"/>
        </w:tc>
        <w:tc>
          <w:tcPr>
            <w:tcW w:w="411" w:type="dxa"/>
            <w:tcBorders>
              <w:top w:val="single" w:sz="2" w:space="0" w:color="000000"/>
              <w:left w:val="nil"/>
              <w:bottom w:val="nil"/>
              <w:right w:val="single" w:sz="2" w:space="0" w:color="000000"/>
            </w:tcBorders>
          </w:tcPr>
          <w:p w14:paraId="15EED1EC" w14:textId="77777777" w:rsidR="004C46ED" w:rsidRDefault="004C46ED"/>
        </w:tc>
        <w:tc>
          <w:tcPr>
            <w:tcW w:w="2684" w:type="dxa"/>
            <w:tcBorders>
              <w:top w:val="single" w:sz="2" w:space="0" w:color="000000"/>
              <w:left w:val="single" w:sz="2" w:space="0" w:color="000000"/>
              <w:bottom w:val="nil"/>
              <w:right w:val="nil"/>
            </w:tcBorders>
            <w:vAlign w:val="center"/>
          </w:tcPr>
          <w:p w14:paraId="05F81B36" w14:textId="77777777" w:rsidR="004C46ED" w:rsidRDefault="00256288">
            <w:pPr>
              <w:spacing w:after="0"/>
              <w:ind w:left="1618"/>
            </w:pPr>
            <w:proofErr w:type="spellStart"/>
            <w:r>
              <w:rPr>
                <w:sz w:val="16"/>
              </w:rPr>
              <w:t>PEÑiooo</w:t>
            </w:r>
            <w:proofErr w:type="spellEnd"/>
            <w:r>
              <w:rPr>
                <w:sz w:val="16"/>
              </w:rPr>
              <w:t xml:space="preserve"> </w:t>
            </w:r>
          </w:p>
        </w:tc>
        <w:tc>
          <w:tcPr>
            <w:tcW w:w="2209" w:type="dxa"/>
            <w:tcBorders>
              <w:top w:val="single" w:sz="2" w:space="0" w:color="000000"/>
              <w:left w:val="nil"/>
              <w:bottom w:val="nil"/>
              <w:right w:val="nil"/>
            </w:tcBorders>
          </w:tcPr>
          <w:p w14:paraId="1A389D3E" w14:textId="77777777" w:rsidR="004C46ED" w:rsidRDefault="00256288">
            <w:pPr>
              <w:spacing w:after="0"/>
            </w:pPr>
            <w:proofErr w:type="spellStart"/>
            <w:r>
              <w:rPr>
                <w:sz w:val="16"/>
              </w:rPr>
              <w:t>AUWORiA</w:t>
            </w:r>
            <w:proofErr w:type="spellEnd"/>
            <w:r>
              <w:rPr>
                <w:sz w:val="16"/>
              </w:rPr>
              <w:t xml:space="preserve"> DE *SEW'EÚO</w:t>
            </w:r>
          </w:p>
          <w:p w14:paraId="08F516F6" w14:textId="77777777" w:rsidR="004C46ED" w:rsidRDefault="00256288">
            <w:pPr>
              <w:tabs>
                <w:tab w:val="center" w:pos="1008"/>
              </w:tabs>
              <w:spacing w:after="0"/>
            </w:pPr>
            <w:r>
              <w:rPr>
                <w:noProof/>
              </w:rPr>
              <w:drawing>
                <wp:inline distT="0" distB="0" distL="0" distR="0" wp14:anchorId="783F07E4" wp14:editId="251EBD86">
                  <wp:extent cx="36590" cy="60996"/>
                  <wp:effectExtent l="0" t="0" r="0" b="0"/>
                  <wp:docPr id="79438" name="Picture 79438"/>
                  <wp:cNvGraphicFramePr/>
                  <a:graphic xmlns:a="http://schemas.openxmlformats.org/drawingml/2006/main">
                    <a:graphicData uri="http://schemas.openxmlformats.org/drawingml/2006/picture">
                      <pic:pic xmlns:pic="http://schemas.openxmlformats.org/drawingml/2006/picture">
                        <pic:nvPicPr>
                          <pic:cNvPr id="79438" name="Picture 79438"/>
                          <pic:cNvPicPr/>
                        </pic:nvPicPr>
                        <pic:blipFill>
                          <a:blip r:embed="rId304"/>
                          <a:stretch>
                            <a:fillRect/>
                          </a:stretch>
                        </pic:blipFill>
                        <pic:spPr>
                          <a:xfrm>
                            <a:off x="0" y="0"/>
                            <a:ext cx="36590" cy="60996"/>
                          </a:xfrm>
                          <a:prstGeom prst="rect">
                            <a:avLst/>
                          </a:prstGeom>
                        </pic:spPr>
                      </pic:pic>
                    </a:graphicData>
                  </a:graphic>
                </wp:inline>
              </w:drawing>
            </w:r>
            <w:r>
              <w:rPr>
                <w:sz w:val="16"/>
              </w:rPr>
              <w:t xml:space="preserve">*NEFO </w:t>
            </w:r>
            <w:r>
              <w:rPr>
                <w:noProof/>
              </w:rPr>
              <w:drawing>
                <wp:inline distT="0" distB="0" distL="0" distR="0" wp14:anchorId="275995B9" wp14:editId="32D19E18">
                  <wp:extent cx="36590" cy="60996"/>
                  <wp:effectExtent l="0" t="0" r="0" b="0"/>
                  <wp:docPr id="79439" name="Picture 79439"/>
                  <wp:cNvGraphicFramePr/>
                  <a:graphic xmlns:a="http://schemas.openxmlformats.org/drawingml/2006/main">
                    <a:graphicData uri="http://schemas.openxmlformats.org/drawingml/2006/picture">
                      <pic:pic xmlns:pic="http://schemas.openxmlformats.org/drawingml/2006/picture">
                        <pic:nvPicPr>
                          <pic:cNvPr id="79439" name="Picture 79439"/>
                          <pic:cNvPicPr/>
                        </pic:nvPicPr>
                        <pic:blipFill>
                          <a:blip r:embed="rId305"/>
                          <a:stretch>
                            <a:fillRect/>
                          </a:stretch>
                        </pic:blipFill>
                        <pic:spPr>
                          <a:xfrm>
                            <a:off x="0" y="0"/>
                            <a:ext cx="36590" cy="60996"/>
                          </a:xfrm>
                          <a:prstGeom prst="rect">
                            <a:avLst/>
                          </a:prstGeom>
                        </pic:spPr>
                      </pic:pic>
                    </a:graphicData>
                  </a:graphic>
                </wp:inline>
              </w:drawing>
            </w:r>
            <w:r>
              <w:rPr>
                <w:sz w:val="16"/>
              </w:rPr>
              <w:tab/>
            </w:r>
            <w:r>
              <w:rPr>
                <w:noProof/>
              </w:rPr>
              <w:drawing>
                <wp:inline distT="0" distB="0" distL="0" distR="0" wp14:anchorId="2EAAC7ED" wp14:editId="68C49454">
                  <wp:extent cx="164656" cy="60996"/>
                  <wp:effectExtent l="0" t="0" r="0" b="0"/>
                  <wp:docPr id="79437" name="Picture 79437"/>
                  <wp:cNvGraphicFramePr/>
                  <a:graphic xmlns:a="http://schemas.openxmlformats.org/drawingml/2006/main">
                    <a:graphicData uri="http://schemas.openxmlformats.org/drawingml/2006/picture">
                      <pic:pic xmlns:pic="http://schemas.openxmlformats.org/drawingml/2006/picture">
                        <pic:nvPicPr>
                          <pic:cNvPr id="79437" name="Picture 79437"/>
                          <pic:cNvPicPr/>
                        </pic:nvPicPr>
                        <pic:blipFill>
                          <a:blip r:embed="rId306"/>
                          <a:stretch>
                            <a:fillRect/>
                          </a:stretch>
                        </pic:blipFill>
                        <pic:spPr>
                          <a:xfrm>
                            <a:off x="0" y="0"/>
                            <a:ext cx="164656" cy="60996"/>
                          </a:xfrm>
                          <a:prstGeom prst="rect">
                            <a:avLst/>
                          </a:prstGeom>
                        </pic:spPr>
                      </pic:pic>
                    </a:graphicData>
                  </a:graphic>
                </wp:inline>
              </w:drawing>
            </w:r>
            <w:r>
              <w:rPr>
                <w:sz w:val="16"/>
              </w:rPr>
              <w:t xml:space="preserve">AL </w:t>
            </w:r>
            <w:r>
              <w:rPr>
                <w:noProof/>
              </w:rPr>
              <w:drawing>
                <wp:inline distT="0" distB="0" distL="0" distR="0" wp14:anchorId="587B546C" wp14:editId="0E62A162">
                  <wp:extent cx="18295" cy="48797"/>
                  <wp:effectExtent l="0" t="0" r="0" b="0"/>
                  <wp:docPr id="79572" name="Picture 79572"/>
                  <wp:cNvGraphicFramePr/>
                  <a:graphic xmlns:a="http://schemas.openxmlformats.org/drawingml/2006/main">
                    <a:graphicData uri="http://schemas.openxmlformats.org/drawingml/2006/picture">
                      <pic:pic xmlns:pic="http://schemas.openxmlformats.org/drawingml/2006/picture">
                        <pic:nvPicPr>
                          <pic:cNvPr id="79572" name="Picture 79572"/>
                          <pic:cNvPicPr/>
                        </pic:nvPicPr>
                        <pic:blipFill>
                          <a:blip r:embed="rId307"/>
                          <a:stretch>
                            <a:fillRect/>
                          </a:stretch>
                        </pic:blipFill>
                        <pic:spPr>
                          <a:xfrm>
                            <a:off x="0" y="0"/>
                            <a:ext cx="18295" cy="48797"/>
                          </a:xfrm>
                          <a:prstGeom prst="rect">
                            <a:avLst/>
                          </a:prstGeom>
                        </pic:spPr>
                      </pic:pic>
                    </a:graphicData>
                  </a:graphic>
                </wp:inline>
              </w:drawing>
            </w:r>
          </w:p>
        </w:tc>
        <w:tc>
          <w:tcPr>
            <w:tcW w:w="2824" w:type="dxa"/>
            <w:tcBorders>
              <w:top w:val="single" w:sz="2" w:space="0" w:color="000000"/>
              <w:left w:val="nil"/>
              <w:bottom w:val="nil"/>
              <w:right w:val="nil"/>
            </w:tcBorders>
            <w:vAlign w:val="center"/>
          </w:tcPr>
          <w:p w14:paraId="3D7EA120" w14:textId="77777777" w:rsidR="004C46ED" w:rsidRDefault="00256288">
            <w:pPr>
              <w:spacing w:after="0"/>
            </w:pPr>
            <w:r>
              <w:rPr>
                <w:sz w:val="14"/>
              </w:rPr>
              <w:t>OE</w:t>
            </w:r>
          </w:p>
        </w:tc>
      </w:tr>
    </w:tbl>
    <w:p w14:paraId="73ED19C9" w14:textId="77777777" w:rsidR="004C46ED" w:rsidRDefault="00256288">
      <w:pPr>
        <w:spacing w:after="26"/>
        <w:ind w:left="1565"/>
      </w:pPr>
      <w:r>
        <w:rPr>
          <w:noProof/>
        </w:rPr>
        <mc:AlternateContent>
          <mc:Choice Requires="wpg">
            <w:drawing>
              <wp:inline distT="0" distB="0" distL="0" distR="0" wp14:anchorId="78D5E086" wp14:editId="40137029">
                <wp:extent cx="5370577" cy="387213"/>
                <wp:effectExtent l="0" t="0" r="0" b="0"/>
                <wp:docPr id="691026" name="Group 691026"/>
                <wp:cNvGraphicFramePr/>
                <a:graphic xmlns:a="http://schemas.openxmlformats.org/drawingml/2006/main">
                  <a:graphicData uri="http://schemas.microsoft.com/office/word/2010/wordprocessingGroup">
                    <wpg:wgp>
                      <wpg:cNvGrpSpPr/>
                      <wpg:grpSpPr>
                        <a:xfrm>
                          <a:off x="0" y="0"/>
                          <a:ext cx="5370577" cy="387213"/>
                          <a:chOff x="0" y="0"/>
                          <a:chExt cx="5370577" cy="387213"/>
                        </a:xfrm>
                      </wpg:grpSpPr>
                      <pic:pic xmlns:pic="http://schemas.openxmlformats.org/drawingml/2006/picture">
                        <pic:nvPicPr>
                          <pic:cNvPr id="737283" name="Picture 737283"/>
                          <pic:cNvPicPr/>
                        </pic:nvPicPr>
                        <pic:blipFill>
                          <a:blip r:embed="rId308"/>
                          <a:stretch>
                            <a:fillRect/>
                          </a:stretch>
                        </pic:blipFill>
                        <pic:spPr>
                          <a:xfrm>
                            <a:off x="0" y="21342"/>
                            <a:ext cx="5370577" cy="365871"/>
                          </a:xfrm>
                          <a:prstGeom prst="rect">
                            <a:avLst/>
                          </a:prstGeom>
                        </pic:spPr>
                      </pic:pic>
                      <wps:wsp>
                        <wps:cNvPr id="80078" name="Rectangle 80078"/>
                        <wps:cNvSpPr/>
                        <wps:spPr>
                          <a:xfrm>
                            <a:off x="4212336" y="3049"/>
                            <a:ext cx="689153" cy="121652"/>
                          </a:xfrm>
                          <a:prstGeom prst="rect">
                            <a:avLst/>
                          </a:prstGeom>
                          <a:ln>
                            <a:noFill/>
                          </a:ln>
                        </wps:spPr>
                        <wps:txbx>
                          <w:txbxContent>
                            <w:p w14:paraId="32C4D772" w14:textId="77777777" w:rsidR="004C46ED" w:rsidRDefault="00256288">
                              <w:proofErr w:type="spellStart"/>
                              <w:r>
                                <w:rPr>
                                  <w:sz w:val="16"/>
                                </w:rPr>
                                <w:t>OR&amp;Awsuos</w:t>
                              </w:r>
                              <w:proofErr w:type="spellEnd"/>
                              <w:r>
                                <w:rPr>
                                  <w:sz w:val="16"/>
                                </w:rPr>
                                <w:t xml:space="preserve"> </w:t>
                              </w:r>
                            </w:p>
                          </w:txbxContent>
                        </wps:txbx>
                        <wps:bodyPr horzOverflow="overflow" vert="horz" lIns="0" tIns="0" rIns="0" bIns="0" rtlCol="0">
                          <a:noAutofit/>
                        </wps:bodyPr>
                      </wps:wsp>
                      <wps:wsp>
                        <wps:cNvPr id="80079" name="Rectangle 80079"/>
                        <wps:cNvSpPr/>
                        <wps:spPr>
                          <a:xfrm>
                            <a:off x="4730496" y="0"/>
                            <a:ext cx="64863" cy="133818"/>
                          </a:xfrm>
                          <a:prstGeom prst="rect">
                            <a:avLst/>
                          </a:prstGeom>
                          <a:ln>
                            <a:noFill/>
                          </a:ln>
                        </wps:spPr>
                        <wps:txbx>
                          <w:txbxContent>
                            <w:p w14:paraId="7DCF5BC2" w14:textId="77777777" w:rsidR="004C46ED" w:rsidRDefault="00256288">
                              <w:r>
                                <w:t>E</w:t>
                              </w:r>
                            </w:p>
                          </w:txbxContent>
                        </wps:txbx>
                        <wps:bodyPr horzOverflow="overflow" vert="horz" lIns="0" tIns="0" rIns="0" bIns="0" rtlCol="0">
                          <a:noAutofit/>
                        </wps:bodyPr>
                      </wps:wsp>
                      <wps:wsp>
                        <wps:cNvPr id="80075" name="Rectangle 80075"/>
                        <wps:cNvSpPr/>
                        <wps:spPr>
                          <a:xfrm>
                            <a:off x="2810256" y="0"/>
                            <a:ext cx="627975" cy="154093"/>
                          </a:xfrm>
                          <a:prstGeom prst="rect">
                            <a:avLst/>
                          </a:prstGeom>
                          <a:ln>
                            <a:noFill/>
                          </a:ln>
                        </wps:spPr>
                        <wps:txbx>
                          <w:txbxContent>
                            <w:p w14:paraId="794FD671" w14:textId="77777777" w:rsidR="004C46ED" w:rsidRDefault="00256288">
                              <w:r>
                                <w:rPr>
                                  <w:sz w:val="14"/>
                                </w:rPr>
                                <w:t xml:space="preserve">DIRECCIÓN </w:t>
                              </w:r>
                            </w:p>
                          </w:txbxContent>
                        </wps:txbx>
                        <wps:bodyPr horzOverflow="overflow" vert="horz" lIns="0" tIns="0" rIns="0" bIns="0" rtlCol="0">
                          <a:noAutofit/>
                        </wps:bodyPr>
                      </wps:wsp>
                    </wpg:wgp>
                  </a:graphicData>
                </a:graphic>
              </wp:inline>
            </w:drawing>
          </mc:Choice>
          <mc:Fallback xmlns:a="http://schemas.openxmlformats.org/drawingml/2006/main">
            <w:pict>
              <v:group id="Group 691026" style="width:422.88pt;height:30.4893pt;mso-position-horizontal-relative:char;mso-position-vertical-relative:line" coordsize="53705,3872">
                <v:shape id="Picture 737283" style="position:absolute;width:53705;height:3658;left:0;top:213;" filled="f">
                  <v:imagedata r:id="rId309"/>
                </v:shape>
                <v:rect id="Rectangle 80078" style="position:absolute;width:6891;height:1216;left:42123;top:30;" filled="f" stroked="f">
                  <v:textbox inset="0,0,0,0">
                    <w:txbxContent>
                      <w:p>
                        <w:pPr>
                          <w:spacing w:before="0" w:after="160" w:line="259" w:lineRule="auto"/>
                        </w:pPr>
                        <w:r>
                          <w:rPr>
                            <w:rFonts w:cs="Calibri" w:hAnsi="Calibri" w:eastAsia="Calibri" w:ascii="Calibri"/>
                            <w:sz w:val="16"/>
                          </w:rPr>
                          <w:t xml:space="preserve">OR&amp;Awsuos </w:t>
                        </w:r>
                      </w:p>
                    </w:txbxContent>
                  </v:textbox>
                </v:rect>
                <v:rect id="Rectangle 80079" style="position:absolute;width:648;height:1338;left:47304;top:0;" filled="f" stroked="f">
                  <v:textbox inset="0,0,0,0">
                    <w:txbxContent>
                      <w:p>
                        <w:pPr>
                          <w:spacing w:before="0" w:after="160" w:line="259" w:lineRule="auto"/>
                        </w:pPr>
                        <w:r>
                          <w:rPr>
                            <w:rFonts w:cs="Calibri" w:hAnsi="Calibri" w:eastAsia="Calibri" w:ascii="Calibri"/>
                          </w:rPr>
                          <w:t xml:space="preserve">E</w:t>
                        </w:r>
                      </w:p>
                    </w:txbxContent>
                  </v:textbox>
                </v:rect>
                <v:rect id="Rectangle 80075" style="position:absolute;width:6279;height:1540;left:28102;top:0;" filled="f" stroked="f">
                  <v:textbox inset="0,0,0,0">
                    <w:txbxContent>
                      <w:p>
                        <w:pPr>
                          <w:spacing w:before="0" w:after="160" w:line="259" w:lineRule="auto"/>
                        </w:pPr>
                        <w:r>
                          <w:rPr>
                            <w:rFonts w:cs="Calibri" w:hAnsi="Calibri" w:eastAsia="Calibri" w:ascii="Calibri"/>
                            <w:sz w:val="14"/>
                          </w:rPr>
                          <w:t xml:space="preserve">DIRECCIÓN </w:t>
                        </w:r>
                      </w:p>
                    </w:txbxContent>
                  </v:textbox>
                </v:rect>
              </v:group>
            </w:pict>
          </mc:Fallback>
        </mc:AlternateContent>
      </w:r>
    </w:p>
    <w:p w14:paraId="6A03374B" w14:textId="77777777" w:rsidR="004C46ED" w:rsidRDefault="00256288">
      <w:pPr>
        <w:tabs>
          <w:tab w:val="right" w:pos="10142"/>
        </w:tabs>
        <w:spacing w:after="3" w:line="248" w:lineRule="auto"/>
      </w:pPr>
      <w:r>
        <w:rPr>
          <w:sz w:val="26"/>
        </w:rPr>
        <w:t>1</w:t>
      </w:r>
      <w:r>
        <w:rPr>
          <w:sz w:val="26"/>
        </w:rPr>
        <w:tab/>
      </w:r>
      <w:proofErr w:type="gramStart"/>
      <w:r>
        <w:rPr>
          <w:sz w:val="26"/>
        </w:rPr>
        <w:t>Desarrollo</w:t>
      </w:r>
      <w:proofErr w:type="gramEnd"/>
      <w:r>
        <w:rPr>
          <w:sz w:val="26"/>
        </w:rPr>
        <w:t xml:space="preserve"> Sostenible I, articuladas en la Prioridad Nacional de Desarrollo</w:t>
      </w:r>
    </w:p>
    <w:p w14:paraId="186D1B14" w14:textId="77777777" w:rsidR="004C46ED" w:rsidRDefault="00256288">
      <w:pPr>
        <w:spacing w:after="155" w:line="248" w:lineRule="auto"/>
        <w:ind w:left="62" w:right="15" w:firstLine="1584"/>
        <w:jc w:val="both"/>
      </w:pPr>
      <w:r>
        <w:rPr>
          <w:sz w:val="26"/>
        </w:rPr>
        <w:t xml:space="preserve">Reducción de la Pobreza y Protección Social; </w:t>
      </w:r>
      <w:proofErr w:type="spellStart"/>
      <w:r>
        <w:rPr>
          <w:sz w:val="26"/>
        </w:rPr>
        <w:t>asi</w:t>
      </w:r>
      <w:proofErr w:type="spellEnd"/>
      <w:r>
        <w:rPr>
          <w:sz w:val="26"/>
        </w:rPr>
        <w:t xml:space="preserve"> como la mitigación del Impacto 1 COVID-19 con énfasis en la disminución de las brechas de género.</w:t>
      </w:r>
    </w:p>
    <w:p w14:paraId="2CB49825" w14:textId="77777777" w:rsidR="004C46ED" w:rsidRDefault="00256288">
      <w:pPr>
        <w:spacing w:after="4" w:line="253" w:lineRule="auto"/>
        <w:ind w:left="1604" w:right="24" w:hanging="10"/>
        <w:jc w:val="both"/>
      </w:pPr>
      <w:r>
        <w:rPr>
          <w:sz w:val="28"/>
        </w:rPr>
        <w:t>Justificación de la auditoría</w:t>
      </w:r>
    </w:p>
    <w:p w14:paraId="273DA107" w14:textId="77777777" w:rsidR="004C46ED" w:rsidRDefault="00256288">
      <w:pPr>
        <w:spacing w:after="36" w:line="248" w:lineRule="auto"/>
        <w:ind w:left="34" w:right="3619" w:hanging="10"/>
      </w:pPr>
      <w:r>
        <w:rPr>
          <w:sz w:val="70"/>
        </w:rPr>
        <w:t>1</w:t>
      </w:r>
    </w:p>
    <w:p w14:paraId="02575E5E" w14:textId="77777777" w:rsidR="004C46ED" w:rsidRDefault="00256288">
      <w:pPr>
        <w:spacing w:after="3" w:line="248" w:lineRule="auto"/>
        <w:ind w:left="62" w:right="15" w:firstLine="1574"/>
        <w:jc w:val="both"/>
      </w:pPr>
      <w:r>
        <w:rPr>
          <w:sz w:val="26"/>
        </w:rPr>
        <w:lastRenderedPageBreak/>
        <w:t>L</w:t>
      </w:r>
      <w:r>
        <w:rPr>
          <w:sz w:val="26"/>
        </w:rPr>
        <w:t>a Contraloría General de Cuentas de la República de Guatemala, por ser 1 miembro de la Organización Latinoamericana y del Caribe de Entidades</w:t>
      </w:r>
    </w:p>
    <w:p w14:paraId="6CCBE0F0" w14:textId="77777777" w:rsidR="004C46ED" w:rsidRDefault="00256288">
      <w:pPr>
        <w:spacing w:after="3" w:line="248" w:lineRule="auto"/>
        <w:ind w:left="62" w:right="15" w:firstLine="1574"/>
        <w:jc w:val="both"/>
      </w:pPr>
      <w:r>
        <w:rPr>
          <w:sz w:val="26"/>
        </w:rPr>
        <w:t>Fiscalizadoras Superiores (OLACEFS), fue invitada por parte de la Auditoria General de la Nación Argentina -AGN- e</w:t>
      </w:r>
      <w:r>
        <w:rPr>
          <w:sz w:val="26"/>
        </w:rPr>
        <w:t>n su ejercicio de Secretaría Ejecutiva de la 1 Organización de Entidades Fiscalizadoras de los Países del MERCOSUR y</w:t>
      </w:r>
    </w:p>
    <w:p w14:paraId="64813825" w14:textId="77777777" w:rsidR="004C46ED" w:rsidRDefault="00256288">
      <w:pPr>
        <w:spacing w:after="190" w:line="248" w:lineRule="auto"/>
        <w:ind w:left="62" w:right="15" w:firstLine="1546"/>
        <w:jc w:val="both"/>
      </w:pPr>
      <w:r>
        <w:rPr>
          <w:sz w:val="26"/>
        </w:rPr>
        <w:t>Asociados (EFSUR), en conjunto con la Presidencia pro témpore, ejercida por la Contraloría General de la República del Paraguay, para parti</w:t>
      </w:r>
      <w:r>
        <w:rPr>
          <w:sz w:val="26"/>
        </w:rPr>
        <w:t>cipar en la auditoria 1 coordinada para evaluar el tema: "Políticas implementadas para el logro de las metas del ODS I y mitigación del impacto del COVID-1g, con éntasis en la 1 disminución de brechas de género', con el objetivo de establecer la eficacia d</w:t>
      </w:r>
      <w:r>
        <w:rPr>
          <w:sz w:val="26"/>
        </w:rPr>
        <w:t>e las políticas implementadas por los gobiernos para cumplir el ODS 1 f incorporando aquellos planes o acciones destinados a mitigar la incidencia del COVID en el</w:t>
      </w:r>
    </w:p>
    <w:p w14:paraId="4C53D602" w14:textId="77777777" w:rsidR="004C46ED" w:rsidRDefault="00256288">
      <w:pPr>
        <w:spacing w:after="445" w:line="366" w:lineRule="auto"/>
        <w:ind w:left="1608" w:right="15" w:hanging="1546"/>
        <w:jc w:val="both"/>
      </w:pPr>
      <w:r>
        <w:rPr>
          <w:sz w:val="26"/>
        </w:rPr>
        <w:t>1 logro de las metas, con énfasis en disminuir las brechas de género existentes y presuntamen</w:t>
      </w:r>
      <w:r>
        <w:rPr>
          <w:sz w:val="26"/>
        </w:rPr>
        <w:t>te profundizadas por la pandemia,</w:t>
      </w:r>
    </w:p>
    <w:p w14:paraId="4745DA27" w14:textId="77777777" w:rsidR="004C46ED" w:rsidRDefault="00256288">
      <w:pPr>
        <w:tabs>
          <w:tab w:val="right" w:pos="10142"/>
        </w:tabs>
        <w:spacing w:after="3" w:line="248" w:lineRule="auto"/>
      </w:pPr>
      <w:r>
        <w:rPr>
          <w:sz w:val="26"/>
        </w:rPr>
        <w:t>1</w:t>
      </w:r>
      <w:r>
        <w:rPr>
          <w:sz w:val="26"/>
        </w:rPr>
        <w:tab/>
      </w:r>
      <w:proofErr w:type="gramStart"/>
      <w:r>
        <w:rPr>
          <w:sz w:val="26"/>
        </w:rPr>
        <w:t>La</w:t>
      </w:r>
      <w:proofErr w:type="gramEnd"/>
      <w:r>
        <w:rPr>
          <w:sz w:val="26"/>
        </w:rPr>
        <w:t xml:space="preserve"> Organización de las Naciones Unidas, reconoce el papel de las Entidades</w:t>
      </w:r>
    </w:p>
    <w:p w14:paraId="5DCED253" w14:textId="77777777" w:rsidR="004C46ED" w:rsidRDefault="00256288">
      <w:pPr>
        <w:spacing w:after="3" w:line="248" w:lineRule="auto"/>
        <w:ind w:left="-10" w:right="15" w:firstLine="1632"/>
        <w:jc w:val="both"/>
      </w:pPr>
      <w:r>
        <w:rPr>
          <w:noProof/>
        </w:rPr>
        <w:drawing>
          <wp:anchor distT="0" distB="0" distL="114300" distR="114300" simplePos="0" relativeHeight="251689984" behindDoc="0" locked="0" layoutInCell="1" allowOverlap="0" wp14:anchorId="44C2BBEC" wp14:editId="7DB01D34">
            <wp:simplePos x="0" y="0"/>
            <wp:positionH relativeFrom="column">
              <wp:posOffset>4096512</wp:posOffset>
            </wp:positionH>
            <wp:positionV relativeFrom="paragraph">
              <wp:posOffset>1252935</wp:posOffset>
            </wp:positionV>
            <wp:extent cx="24384" cy="24391"/>
            <wp:effectExtent l="0" t="0" r="0" b="0"/>
            <wp:wrapSquare wrapText="bothSides"/>
            <wp:docPr id="82739" name="Picture 82739"/>
            <wp:cNvGraphicFramePr/>
            <a:graphic xmlns:a="http://schemas.openxmlformats.org/drawingml/2006/main">
              <a:graphicData uri="http://schemas.openxmlformats.org/drawingml/2006/picture">
                <pic:pic xmlns:pic="http://schemas.openxmlformats.org/drawingml/2006/picture">
                  <pic:nvPicPr>
                    <pic:cNvPr id="82739" name="Picture 82739"/>
                    <pic:cNvPicPr/>
                  </pic:nvPicPr>
                  <pic:blipFill>
                    <a:blip r:embed="rId310"/>
                    <a:stretch>
                      <a:fillRect/>
                    </a:stretch>
                  </pic:blipFill>
                  <pic:spPr>
                    <a:xfrm>
                      <a:off x="0" y="0"/>
                      <a:ext cx="24384" cy="24391"/>
                    </a:xfrm>
                    <a:prstGeom prst="rect">
                      <a:avLst/>
                    </a:prstGeom>
                  </pic:spPr>
                </pic:pic>
              </a:graphicData>
            </a:graphic>
          </wp:anchor>
        </w:drawing>
      </w:r>
      <w:r>
        <w:rPr>
          <w:sz w:val="26"/>
        </w:rPr>
        <w:t xml:space="preserve">Fiscalizadoras Superiores -EFS- y su importante rol en la Implementación de la </w:t>
      </w:r>
      <w:r>
        <w:rPr>
          <w:noProof/>
        </w:rPr>
        <w:drawing>
          <wp:inline distT="0" distB="0" distL="0" distR="0" wp14:anchorId="685D573D" wp14:editId="5FE8A908">
            <wp:extent cx="6096" cy="6098"/>
            <wp:effectExtent l="0" t="0" r="0" b="0"/>
            <wp:docPr id="82737" name="Picture 82737"/>
            <wp:cNvGraphicFramePr/>
            <a:graphic xmlns:a="http://schemas.openxmlformats.org/drawingml/2006/main">
              <a:graphicData uri="http://schemas.openxmlformats.org/drawingml/2006/picture">
                <pic:pic xmlns:pic="http://schemas.openxmlformats.org/drawingml/2006/picture">
                  <pic:nvPicPr>
                    <pic:cNvPr id="82737" name="Picture 82737"/>
                    <pic:cNvPicPr/>
                  </pic:nvPicPr>
                  <pic:blipFill>
                    <a:blip r:embed="rId311"/>
                    <a:stretch>
                      <a:fillRect/>
                    </a:stretch>
                  </pic:blipFill>
                  <pic:spPr>
                    <a:xfrm>
                      <a:off x="0" y="0"/>
                      <a:ext cx="6096" cy="6098"/>
                    </a:xfrm>
                    <a:prstGeom prst="rect">
                      <a:avLst/>
                    </a:prstGeom>
                  </pic:spPr>
                </pic:pic>
              </a:graphicData>
            </a:graphic>
          </wp:inline>
        </w:drawing>
      </w:r>
      <w:r>
        <w:rPr>
          <w:sz w:val="26"/>
        </w:rPr>
        <w:t>1 Agenda 2030 que contiene los Objetivos de Desarrollo Sostenibl</w:t>
      </w:r>
      <w:r>
        <w:rPr>
          <w:sz w:val="26"/>
        </w:rPr>
        <w:t xml:space="preserve">e -ODS-, las EFS pueden trabajar de manera positiva hacia el cumplimiento de los ODA pues cubren con sus mandatos la mayoría de las áreas de gasto público, su </w:t>
      </w:r>
      <w:r>
        <w:rPr>
          <w:noProof/>
        </w:rPr>
        <w:drawing>
          <wp:inline distT="0" distB="0" distL="0" distR="0" wp14:anchorId="7BA98AFE" wp14:editId="3246327A">
            <wp:extent cx="12192" cy="12195"/>
            <wp:effectExtent l="0" t="0" r="0" b="0"/>
            <wp:docPr id="82841" name="Picture 82841"/>
            <wp:cNvGraphicFramePr/>
            <a:graphic xmlns:a="http://schemas.openxmlformats.org/drawingml/2006/main">
              <a:graphicData uri="http://schemas.openxmlformats.org/drawingml/2006/picture">
                <pic:pic xmlns:pic="http://schemas.openxmlformats.org/drawingml/2006/picture">
                  <pic:nvPicPr>
                    <pic:cNvPr id="82841" name="Picture 82841"/>
                    <pic:cNvPicPr/>
                  </pic:nvPicPr>
                  <pic:blipFill>
                    <a:blip r:embed="rId312"/>
                    <a:stretch>
                      <a:fillRect/>
                    </a:stretch>
                  </pic:blipFill>
                  <pic:spPr>
                    <a:xfrm>
                      <a:off x="0" y="0"/>
                      <a:ext cx="12192" cy="12195"/>
                    </a:xfrm>
                    <a:prstGeom prst="rect">
                      <a:avLst/>
                    </a:prstGeom>
                  </pic:spPr>
                </pic:pic>
              </a:graphicData>
            </a:graphic>
          </wp:inline>
        </w:drawing>
      </w:r>
      <w:r>
        <w:rPr>
          <w:sz w:val="26"/>
        </w:rPr>
        <w:t>1 contribución consiste en emprender Auditorías de Desempeño que examinen la economía, eficienci</w:t>
      </w:r>
      <w:r>
        <w:rPr>
          <w:sz w:val="26"/>
        </w:rPr>
        <w:t>a y eficacia de los programas gubernamentales clave, que contribuyen a aspectos específicos de los ODS</w:t>
      </w:r>
    </w:p>
    <w:p w14:paraId="626790EB" w14:textId="77777777" w:rsidR="004C46ED" w:rsidRDefault="00256288">
      <w:pPr>
        <w:spacing w:after="36" w:line="248" w:lineRule="auto"/>
        <w:ind w:left="34" w:right="3619" w:hanging="10"/>
      </w:pPr>
      <w:r>
        <w:rPr>
          <w:noProof/>
        </w:rPr>
        <w:drawing>
          <wp:inline distT="0" distB="0" distL="0" distR="0" wp14:anchorId="4A0B4411" wp14:editId="2D3F2089">
            <wp:extent cx="6096" cy="12195"/>
            <wp:effectExtent l="0" t="0" r="0" b="0"/>
            <wp:docPr id="82740" name="Picture 82740"/>
            <wp:cNvGraphicFramePr/>
            <a:graphic xmlns:a="http://schemas.openxmlformats.org/drawingml/2006/main">
              <a:graphicData uri="http://schemas.openxmlformats.org/drawingml/2006/picture">
                <pic:pic xmlns:pic="http://schemas.openxmlformats.org/drawingml/2006/picture">
                  <pic:nvPicPr>
                    <pic:cNvPr id="82740" name="Picture 82740"/>
                    <pic:cNvPicPr/>
                  </pic:nvPicPr>
                  <pic:blipFill>
                    <a:blip r:embed="rId313"/>
                    <a:stretch>
                      <a:fillRect/>
                    </a:stretch>
                  </pic:blipFill>
                  <pic:spPr>
                    <a:xfrm>
                      <a:off x="0" y="0"/>
                      <a:ext cx="6096" cy="12195"/>
                    </a:xfrm>
                    <a:prstGeom prst="rect">
                      <a:avLst/>
                    </a:prstGeom>
                  </pic:spPr>
                </pic:pic>
              </a:graphicData>
            </a:graphic>
          </wp:inline>
        </w:drawing>
      </w:r>
      <w:r>
        <w:rPr>
          <w:sz w:val="70"/>
        </w:rPr>
        <w:t>1</w:t>
      </w:r>
    </w:p>
    <w:p w14:paraId="3A2F6E40" w14:textId="77777777" w:rsidR="004C46ED" w:rsidRDefault="00256288">
      <w:pPr>
        <w:spacing w:after="192" w:line="248" w:lineRule="auto"/>
        <w:ind w:left="62" w:right="15" w:firstLine="1555"/>
        <w:jc w:val="both"/>
      </w:pPr>
      <w:r>
        <w:rPr>
          <w:sz w:val="26"/>
        </w:rPr>
        <w:t xml:space="preserve">En </w:t>
      </w:r>
      <w:proofErr w:type="gramStart"/>
      <w:r>
        <w:rPr>
          <w:sz w:val="26"/>
        </w:rPr>
        <w:t>consecuencia</w:t>
      </w:r>
      <w:proofErr w:type="gramEnd"/>
      <w:r>
        <w:rPr>
          <w:sz w:val="26"/>
        </w:rPr>
        <w:t xml:space="preserve"> de lo anterior la Contraloría General de Cuentas para marcar la 1 diferencia en la vida de los ciudadanos da seguimiento a las acciones realizadas por la institucionalidad pública para el cumplimiento de las metas que permitan reducir la po</w:t>
      </w:r>
      <w:r>
        <w:rPr>
          <w:sz w:val="26"/>
        </w:rPr>
        <w:t xml:space="preserve">breza en el País a través de programas que impulsen el desarrollo </w:t>
      </w:r>
      <w:r>
        <w:rPr>
          <w:noProof/>
        </w:rPr>
        <mc:AlternateContent>
          <mc:Choice Requires="wpg">
            <w:drawing>
              <wp:inline distT="0" distB="0" distL="0" distR="0" wp14:anchorId="69CFF1DF" wp14:editId="697EEA80">
                <wp:extent cx="128016" cy="292696"/>
                <wp:effectExtent l="0" t="0" r="0" b="0"/>
                <wp:docPr id="736615" name="Group 736615"/>
                <wp:cNvGraphicFramePr/>
                <a:graphic xmlns:a="http://schemas.openxmlformats.org/drawingml/2006/main">
                  <a:graphicData uri="http://schemas.microsoft.com/office/word/2010/wordprocessingGroup">
                    <wpg:wgp>
                      <wpg:cNvGrpSpPr/>
                      <wpg:grpSpPr>
                        <a:xfrm>
                          <a:off x="0" y="0"/>
                          <a:ext cx="128016" cy="292696"/>
                          <a:chOff x="0" y="0"/>
                          <a:chExt cx="128016" cy="292696"/>
                        </a:xfrm>
                      </wpg:grpSpPr>
                      <wps:wsp>
                        <wps:cNvPr id="80068" name="Rectangle 80068"/>
                        <wps:cNvSpPr/>
                        <wps:spPr>
                          <a:xfrm>
                            <a:off x="0" y="0"/>
                            <a:ext cx="170261" cy="389286"/>
                          </a:xfrm>
                          <a:prstGeom prst="rect">
                            <a:avLst/>
                          </a:prstGeom>
                          <a:ln>
                            <a:noFill/>
                          </a:ln>
                        </wps:spPr>
                        <wps:txbx>
                          <w:txbxContent>
                            <w:p w14:paraId="418203E9"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15" style="width:10.08pt;height:23.0469pt;mso-position-horizontal-relative:char;mso-position-vertical-relative:line" coordsize="1280,2926">
                <v:rect id="Rectangle 80068" style="position:absolute;width:1702;height:3892;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ab/>
        <w:t>social.</w:t>
      </w:r>
    </w:p>
    <w:p w14:paraId="48A54FC9" w14:textId="77777777" w:rsidR="004C46ED" w:rsidRDefault="00256288">
      <w:pPr>
        <w:spacing w:after="258" w:line="248" w:lineRule="auto"/>
        <w:ind w:left="62" w:right="15" w:firstLine="1536"/>
        <w:jc w:val="both"/>
      </w:pPr>
      <w:r>
        <w:rPr>
          <w:noProof/>
        </w:rPr>
        <w:drawing>
          <wp:anchor distT="0" distB="0" distL="114300" distR="114300" simplePos="0" relativeHeight="251691008" behindDoc="0" locked="0" layoutInCell="1" allowOverlap="0" wp14:anchorId="44F71F52" wp14:editId="57795911">
            <wp:simplePos x="0" y="0"/>
            <wp:positionH relativeFrom="column">
              <wp:posOffset>6096</wp:posOffset>
            </wp:positionH>
            <wp:positionV relativeFrom="paragraph">
              <wp:posOffset>127319</wp:posOffset>
            </wp:positionV>
            <wp:extent cx="6096" cy="12196"/>
            <wp:effectExtent l="0" t="0" r="0" b="0"/>
            <wp:wrapSquare wrapText="bothSides"/>
            <wp:docPr id="82741" name="Picture 82741"/>
            <wp:cNvGraphicFramePr/>
            <a:graphic xmlns:a="http://schemas.openxmlformats.org/drawingml/2006/main">
              <a:graphicData uri="http://schemas.openxmlformats.org/drawingml/2006/picture">
                <pic:pic xmlns:pic="http://schemas.openxmlformats.org/drawingml/2006/picture">
                  <pic:nvPicPr>
                    <pic:cNvPr id="82741" name="Picture 82741"/>
                    <pic:cNvPicPr/>
                  </pic:nvPicPr>
                  <pic:blipFill>
                    <a:blip r:embed="rId314"/>
                    <a:stretch>
                      <a:fillRect/>
                    </a:stretch>
                  </pic:blipFill>
                  <pic:spPr>
                    <a:xfrm>
                      <a:off x="0" y="0"/>
                      <a:ext cx="6096" cy="12196"/>
                    </a:xfrm>
                    <a:prstGeom prst="rect">
                      <a:avLst/>
                    </a:prstGeom>
                  </pic:spPr>
                </pic:pic>
              </a:graphicData>
            </a:graphic>
          </wp:anchor>
        </w:drawing>
      </w:r>
      <w:r>
        <w:rPr>
          <w:sz w:val="26"/>
        </w:rPr>
        <w:t>En Guatemala, la pobreza es un tema de carácter relevante, el cual es susceptible 1 de evaluar en todas las áreas transversales que influyen en la misma, tal como es su incide</w:t>
      </w:r>
      <w:r>
        <w:rPr>
          <w:sz w:val="26"/>
        </w:rPr>
        <w:t>ncia en relación a las brechas de género existentes en el país. Según la 1 Encuesta de Condiciones de Vida -ENCOVI-, para el año 2014 la pobreza monetaria es de 59.3 por ciento. Esta es una cifra que está presente en las discusiones en materia social trans</w:t>
      </w:r>
      <w:r>
        <w:rPr>
          <w:sz w:val="26"/>
        </w:rPr>
        <w:t>versal en todas las esferas, ya sean tanto</w:t>
      </w:r>
    </w:p>
    <w:p w14:paraId="08F2B740" w14:textId="77777777" w:rsidR="004C46ED" w:rsidRDefault="00256288">
      <w:pPr>
        <w:tabs>
          <w:tab w:val="right" w:pos="10142"/>
        </w:tabs>
        <w:spacing w:after="3" w:line="248" w:lineRule="auto"/>
      </w:pPr>
      <w:r>
        <w:rPr>
          <w:sz w:val="26"/>
        </w:rPr>
        <w:t>1</w:t>
      </w:r>
      <w:r>
        <w:rPr>
          <w:sz w:val="26"/>
        </w:rPr>
        <w:tab/>
        <w:t>académicas como políticas. Sin embargo, es ampliamente aceptado y discutido</w:t>
      </w:r>
    </w:p>
    <w:p w14:paraId="626CD4EF" w14:textId="77777777" w:rsidR="004C46ED" w:rsidRDefault="00256288">
      <w:pPr>
        <w:spacing w:after="0"/>
        <w:ind w:left="691" w:right="-10"/>
        <w:jc w:val="center"/>
      </w:pPr>
      <w:r>
        <w:rPr>
          <w:noProof/>
        </w:rPr>
        <w:lastRenderedPageBreak/>
        <w:drawing>
          <wp:inline distT="0" distB="0" distL="0" distR="0" wp14:anchorId="655AB791" wp14:editId="64412012">
            <wp:extent cx="5986272" cy="402458"/>
            <wp:effectExtent l="0" t="0" r="0" b="0"/>
            <wp:docPr id="737284" name="Picture 737284"/>
            <wp:cNvGraphicFramePr/>
            <a:graphic xmlns:a="http://schemas.openxmlformats.org/drawingml/2006/main">
              <a:graphicData uri="http://schemas.openxmlformats.org/drawingml/2006/picture">
                <pic:pic xmlns:pic="http://schemas.openxmlformats.org/drawingml/2006/picture">
                  <pic:nvPicPr>
                    <pic:cNvPr id="737284" name="Picture 737284"/>
                    <pic:cNvPicPr/>
                  </pic:nvPicPr>
                  <pic:blipFill>
                    <a:blip r:embed="rId315"/>
                    <a:stretch>
                      <a:fillRect/>
                    </a:stretch>
                  </pic:blipFill>
                  <pic:spPr>
                    <a:xfrm>
                      <a:off x="0" y="0"/>
                      <a:ext cx="5986272" cy="402458"/>
                    </a:xfrm>
                    <a:prstGeom prst="rect">
                      <a:avLst/>
                    </a:prstGeom>
                  </pic:spPr>
                </pic:pic>
              </a:graphicData>
            </a:graphic>
          </wp:inline>
        </w:drawing>
      </w:r>
      <w:proofErr w:type="spellStart"/>
      <w:r>
        <w:rPr>
          <w:sz w:val="14"/>
        </w:rPr>
        <w:t>ne</w:t>
      </w:r>
      <w:proofErr w:type="spellEnd"/>
      <w:r>
        <w:rPr>
          <w:sz w:val="14"/>
        </w:rPr>
        <w:t xml:space="preserve"> OESEUPEQO</w:t>
      </w:r>
    </w:p>
    <w:p w14:paraId="0431C7FE" w14:textId="77777777" w:rsidR="004C46ED" w:rsidRDefault="004C46ED">
      <w:pPr>
        <w:sectPr w:rsidR="004C46ED">
          <w:headerReference w:type="even" r:id="rId316"/>
          <w:headerReference w:type="default" r:id="rId317"/>
          <w:footerReference w:type="even" r:id="rId318"/>
          <w:footerReference w:type="default" r:id="rId319"/>
          <w:headerReference w:type="first" r:id="rId320"/>
          <w:footerReference w:type="first" r:id="rId321"/>
          <w:pgSz w:w="12302" w:h="15850"/>
          <w:pgMar w:top="211" w:right="1910" w:bottom="682" w:left="250" w:header="211" w:footer="720" w:gutter="0"/>
          <w:cols w:space="720"/>
          <w:titlePg/>
        </w:sectPr>
      </w:pPr>
    </w:p>
    <w:p w14:paraId="04D215B9" w14:textId="77777777" w:rsidR="004C46ED" w:rsidRDefault="00256288">
      <w:pPr>
        <w:spacing w:after="3" w:line="248" w:lineRule="auto"/>
        <w:ind w:left="10" w:right="15" w:hanging="10"/>
        <w:jc w:val="both"/>
      </w:pPr>
      <w:r>
        <w:rPr>
          <w:sz w:val="26"/>
        </w:rPr>
        <w:lastRenderedPageBreak/>
        <w:t xml:space="preserve">1 </w:t>
      </w:r>
      <w:r>
        <w:rPr>
          <w:sz w:val="26"/>
        </w:rPr>
        <w:t xml:space="preserve">que la pobreza es un fenómeno complejo, generalmente entendido como multidimensional. De esa forma se entiende como </w:t>
      </w:r>
      <w:proofErr w:type="gramStart"/>
      <w:r>
        <w:rPr>
          <w:sz w:val="26"/>
        </w:rPr>
        <w:t>pobreza .</w:t>
      </w:r>
      <w:proofErr w:type="gramEnd"/>
      <w:r>
        <w:rPr>
          <w:sz w:val="26"/>
        </w:rPr>
        <w:t xml:space="preserve"> un fenómeno </w:t>
      </w:r>
      <w:r>
        <w:rPr>
          <w:noProof/>
        </w:rPr>
        <mc:AlternateContent>
          <mc:Choice Requires="wpg">
            <w:drawing>
              <wp:inline distT="0" distB="0" distL="0" distR="0" wp14:anchorId="3178500C" wp14:editId="6FA39959">
                <wp:extent cx="121920" cy="298704"/>
                <wp:effectExtent l="0" t="0" r="0" b="0"/>
                <wp:docPr id="736619" name="Group 736619"/>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83509" name="Rectangle 83509"/>
                        <wps:cNvSpPr/>
                        <wps:spPr>
                          <a:xfrm>
                            <a:off x="0" y="0"/>
                            <a:ext cx="162154" cy="397276"/>
                          </a:xfrm>
                          <a:prstGeom prst="rect">
                            <a:avLst/>
                          </a:prstGeom>
                          <a:ln>
                            <a:noFill/>
                          </a:ln>
                        </wps:spPr>
                        <wps:txbx>
                          <w:txbxContent>
                            <w:p w14:paraId="388430C0"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19" style="width:9.6pt;height:23.52pt;mso-position-horizontal-relative:char;mso-position-vertical-relative:line" coordsize="1219,2987">
                <v:rect id="Rectangle 83509"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 xml:space="preserve"> complejo que comprende muchas dimensiones de la privación que sufren los hogares y personas, entre los cuales la</w:t>
      </w:r>
      <w:r>
        <w:rPr>
          <w:sz w:val="26"/>
        </w:rPr>
        <w:t xml:space="preserve"> falta de bienes y servicios no es más que</w:t>
      </w:r>
    </w:p>
    <w:p w14:paraId="0A980166" w14:textId="77777777" w:rsidR="004C46ED" w:rsidRDefault="00256288">
      <w:pPr>
        <w:spacing w:after="68"/>
        <w:ind w:left="1642" w:hanging="10"/>
      </w:pPr>
      <w:r>
        <w:rPr>
          <w:sz w:val="24"/>
        </w:rPr>
        <w:t>una".</w:t>
      </w:r>
    </w:p>
    <w:p w14:paraId="047A5976" w14:textId="77777777" w:rsidR="004C46ED" w:rsidRDefault="00256288">
      <w:pPr>
        <w:spacing w:after="3"/>
        <w:ind w:left="62" w:hanging="10"/>
      </w:pPr>
      <w:r>
        <w:rPr>
          <w:sz w:val="74"/>
        </w:rPr>
        <w:t>1</w:t>
      </w:r>
    </w:p>
    <w:p w14:paraId="64C6A835" w14:textId="77777777" w:rsidR="004C46ED" w:rsidRDefault="00256288">
      <w:pPr>
        <w:spacing w:after="226" w:line="248" w:lineRule="auto"/>
        <w:ind w:left="62" w:right="15" w:firstLine="1603"/>
        <w:jc w:val="both"/>
      </w:pPr>
      <w:r>
        <w:rPr>
          <w:sz w:val="26"/>
        </w:rPr>
        <w:t>Las Prioridades Nacionales de Desarrollo —PND- y las Metas estratégicas de 1 Desarrollo —MED- sustentan el marco de construcción para medir la pobreza IPM-</w:t>
      </w:r>
      <w:proofErr w:type="spellStart"/>
      <w:r>
        <w:rPr>
          <w:sz w:val="26"/>
        </w:rPr>
        <w:t>Gt</w:t>
      </w:r>
      <w:proofErr w:type="spellEnd"/>
      <w:r>
        <w:rPr>
          <w:sz w:val="26"/>
        </w:rPr>
        <w:t>, al constituirse en una herramienta de planific</w:t>
      </w:r>
      <w:r>
        <w:rPr>
          <w:sz w:val="26"/>
        </w:rPr>
        <w:t xml:space="preserve">ación armonizada a todo nivel (desde </w:t>
      </w:r>
      <w:proofErr w:type="spellStart"/>
      <w:r>
        <w:rPr>
          <w:sz w:val="26"/>
        </w:rPr>
        <w:t>Io</w:t>
      </w:r>
      <w:proofErr w:type="spellEnd"/>
      <w:r>
        <w:rPr>
          <w:sz w:val="26"/>
        </w:rPr>
        <w:t xml:space="preserve"> local, IO nacional y global), Este busca constituirse en la medida 1 oficial que permita el seguimiento al Objetivo de Desarrollo Sostenible I : "Poner fin a la pobreza en todas sus formas en todo el mundo", a través</w:t>
      </w:r>
      <w:r>
        <w:rPr>
          <w:sz w:val="26"/>
        </w:rPr>
        <w:t xml:space="preserve"> de la Meta 1.2 "Para 2030, reducir al menos a la mitad la proporción de hombres, mujeres y niños de 1 todas las edades que viven en la pobreza en todas sus dimensiones, con arreglo a las definiciones nacionales".</w:t>
      </w:r>
    </w:p>
    <w:p w14:paraId="342FD6C4" w14:textId="77777777" w:rsidR="004C46ED" w:rsidRDefault="00256288">
      <w:pPr>
        <w:spacing w:after="3"/>
        <w:ind w:left="62" w:hanging="10"/>
      </w:pPr>
      <w:r>
        <w:rPr>
          <w:sz w:val="74"/>
        </w:rPr>
        <w:t>1</w:t>
      </w:r>
    </w:p>
    <w:p w14:paraId="2A4EEB0E" w14:textId="77777777" w:rsidR="004C46ED" w:rsidRDefault="00256288">
      <w:pPr>
        <w:spacing w:after="107" w:line="248" w:lineRule="auto"/>
        <w:ind w:left="62" w:right="15" w:firstLine="1584"/>
        <w:jc w:val="both"/>
      </w:pPr>
      <w:r>
        <w:rPr>
          <w:noProof/>
        </w:rPr>
        <w:drawing>
          <wp:anchor distT="0" distB="0" distL="114300" distR="114300" simplePos="0" relativeHeight="251692032" behindDoc="0" locked="0" layoutInCell="1" allowOverlap="0" wp14:anchorId="723EE5FD" wp14:editId="720A0215">
            <wp:simplePos x="0" y="0"/>
            <wp:positionH relativeFrom="page">
              <wp:posOffset>1146048</wp:posOffset>
            </wp:positionH>
            <wp:positionV relativeFrom="page">
              <wp:posOffset>408432</wp:posOffset>
            </wp:positionV>
            <wp:extent cx="5364481" cy="359664"/>
            <wp:effectExtent l="0" t="0" r="0" b="0"/>
            <wp:wrapTopAndBottom/>
            <wp:docPr id="737286" name="Picture 737286"/>
            <wp:cNvGraphicFramePr/>
            <a:graphic xmlns:a="http://schemas.openxmlformats.org/drawingml/2006/main">
              <a:graphicData uri="http://schemas.openxmlformats.org/drawingml/2006/picture">
                <pic:pic xmlns:pic="http://schemas.openxmlformats.org/drawingml/2006/picture">
                  <pic:nvPicPr>
                    <pic:cNvPr id="737286" name="Picture 737286"/>
                    <pic:cNvPicPr/>
                  </pic:nvPicPr>
                  <pic:blipFill>
                    <a:blip r:embed="rId322"/>
                    <a:stretch>
                      <a:fillRect/>
                    </a:stretch>
                  </pic:blipFill>
                  <pic:spPr>
                    <a:xfrm>
                      <a:off x="0" y="0"/>
                      <a:ext cx="5364481" cy="359664"/>
                    </a:xfrm>
                    <a:prstGeom prst="rect">
                      <a:avLst/>
                    </a:prstGeom>
                  </pic:spPr>
                </pic:pic>
              </a:graphicData>
            </a:graphic>
          </wp:anchor>
        </w:drawing>
      </w:r>
      <w:r>
        <w:rPr>
          <w:sz w:val="26"/>
        </w:rPr>
        <w:t>La Política General de Gobierno 2020-2024 (PGG), orienta los procesos de planificación sectorial e institucional en el marco del Sistema Nacional de 1 Planificación en todos los niveles del territorio, para vincular las prioridades nacionales y los comprom</w:t>
      </w:r>
      <w:r>
        <w:rPr>
          <w:sz w:val="26"/>
        </w:rPr>
        <w:t>isos de Estado como los Objetivos de Desarrollo Sostenibles (ODS) que busca el pleno ejercicio de los Derechos Humanos y lograr 1 la igualdad de género y el empoderamiento de las mujeres y las niñas; con objetivos y metas integradas e indivisibles que equi</w:t>
      </w:r>
      <w:r>
        <w:rPr>
          <w:sz w:val="26"/>
        </w:rPr>
        <w:t>libran las tres dimensiones del 1 desarrollo sostenible: económica, social y ambiental.</w:t>
      </w:r>
    </w:p>
    <w:p w14:paraId="309C475D" w14:textId="77777777" w:rsidR="004C46ED" w:rsidRDefault="00256288">
      <w:pPr>
        <w:spacing w:after="239" w:line="248" w:lineRule="auto"/>
        <w:ind w:left="62" w:right="15" w:firstLine="1555"/>
        <w:jc w:val="both"/>
      </w:pPr>
      <w:r>
        <w:rPr>
          <w:sz w:val="26"/>
        </w:rPr>
        <w:t>La crisis del COVID-19 elevó la incidencia de la pobreza en 2020. El aumento 1 habría sido mayor si no hubiera sido por la respuesta expedita del gobierno al expandir l</w:t>
      </w:r>
      <w:r>
        <w:rPr>
          <w:sz w:val="26"/>
        </w:rPr>
        <w:t>a red de protección social para mitigar las consecuencias sociales y económicas de la pandemia. Se espera que la pobreza disminuya al 55,2 por 1 ciento en 2023 y al 54,2 por ciento en 2024, mientras que la desigualdad se mantendrá alta, según datos del Ban</w:t>
      </w:r>
      <w:r>
        <w:rPr>
          <w:sz w:val="26"/>
        </w:rPr>
        <w:t>co Mundial en Guatemala.</w:t>
      </w:r>
    </w:p>
    <w:p w14:paraId="766A7500" w14:textId="77777777" w:rsidR="004C46ED" w:rsidRDefault="00256288">
      <w:pPr>
        <w:spacing w:after="36" w:line="248" w:lineRule="auto"/>
        <w:ind w:left="106" w:right="3619" w:hanging="10"/>
      </w:pPr>
      <w:r>
        <w:rPr>
          <w:sz w:val="70"/>
        </w:rPr>
        <w:t>1</w:t>
      </w:r>
    </w:p>
    <w:p w14:paraId="6D17865F" w14:textId="77777777" w:rsidR="004C46ED" w:rsidRDefault="00256288">
      <w:pPr>
        <w:spacing w:after="548" w:line="253" w:lineRule="auto"/>
        <w:ind w:left="1642" w:right="24" w:hanging="10"/>
        <w:jc w:val="both"/>
      </w:pPr>
      <w:r>
        <w:rPr>
          <w:sz w:val="28"/>
        </w:rPr>
        <w:t>4. OBJETIVOS DE LA AUDITORÍA</w:t>
      </w:r>
    </w:p>
    <w:p w14:paraId="3A8AD0A4" w14:textId="77777777" w:rsidR="004C46ED" w:rsidRDefault="00256288">
      <w:pPr>
        <w:tabs>
          <w:tab w:val="center" w:pos="2304"/>
        </w:tabs>
        <w:spacing w:after="56" w:line="253" w:lineRule="auto"/>
      </w:pPr>
      <w:r>
        <w:rPr>
          <w:sz w:val="28"/>
        </w:rPr>
        <w:t>1</w:t>
      </w:r>
      <w:r>
        <w:rPr>
          <w:sz w:val="28"/>
        </w:rPr>
        <w:tab/>
      </w:r>
      <w:proofErr w:type="gramStart"/>
      <w:r>
        <w:rPr>
          <w:sz w:val="28"/>
        </w:rPr>
        <w:t>General</w:t>
      </w:r>
      <w:proofErr w:type="gramEnd"/>
      <w:r>
        <w:rPr>
          <w:sz w:val="28"/>
        </w:rPr>
        <w:t xml:space="preserve"> (es)</w:t>
      </w:r>
    </w:p>
    <w:p w14:paraId="7A72ED3B" w14:textId="77777777" w:rsidR="004C46ED" w:rsidRDefault="00256288">
      <w:pPr>
        <w:spacing w:after="29" w:line="324" w:lineRule="auto"/>
        <w:ind w:left="1598" w:right="15" w:hanging="1536"/>
        <w:jc w:val="both"/>
      </w:pPr>
      <w:r>
        <w:rPr>
          <w:sz w:val="26"/>
        </w:rPr>
        <w:lastRenderedPageBreak/>
        <w:t xml:space="preserve">1 </w:t>
      </w:r>
      <w:proofErr w:type="gramStart"/>
      <w:r>
        <w:rPr>
          <w:sz w:val="26"/>
        </w:rPr>
        <w:t>Examinar</w:t>
      </w:r>
      <w:proofErr w:type="gramEnd"/>
      <w:r>
        <w:rPr>
          <w:sz w:val="26"/>
        </w:rPr>
        <w:t xml:space="preserve"> la eficacia de la Implementación de las metas ODS 1.2 y 1.3 en el contexto de la pandemia de COVID-19, con énfasis en las principales acciones desarrolladas para el logro de </w:t>
      </w:r>
      <w:r>
        <w:rPr>
          <w:sz w:val="26"/>
        </w:rPr>
        <w:t>las metas, la mitigación del impacto de la pandemia</w:t>
      </w:r>
    </w:p>
    <w:p w14:paraId="2603DF7B" w14:textId="77777777" w:rsidR="004C46ED" w:rsidRDefault="00256288">
      <w:pPr>
        <w:spacing w:after="127" w:line="395" w:lineRule="auto"/>
        <w:ind w:left="1588" w:right="15" w:hanging="1526"/>
        <w:jc w:val="both"/>
      </w:pPr>
      <w:r>
        <w:rPr>
          <w:sz w:val="26"/>
        </w:rPr>
        <w:t xml:space="preserve">1 y la disminución de las brechas de </w:t>
      </w:r>
      <w:proofErr w:type="spellStart"/>
      <w:proofErr w:type="gramStart"/>
      <w:r>
        <w:rPr>
          <w:sz w:val="26"/>
        </w:rPr>
        <w:t>género,durante</w:t>
      </w:r>
      <w:proofErr w:type="spellEnd"/>
      <w:proofErr w:type="gramEnd"/>
      <w:r>
        <w:rPr>
          <w:sz w:val="26"/>
        </w:rPr>
        <w:t xml:space="preserve"> el período comprendido del 01 de enero de 2020 al 31 de diciembre de 2021.</w:t>
      </w:r>
    </w:p>
    <w:p w14:paraId="7DA12CA6" w14:textId="77777777" w:rsidR="004C46ED" w:rsidRDefault="00256288">
      <w:pPr>
        <w:spacing w:after="36" w:line="248" w:lineRule="auto"/>
        <w:ind w:left="135" w:right="3619" w:hanging="10"/>
      </w:pPr>
      <w:r>
        <w:rPr>
          <w:sz w:val="70"/>
        </w:rPr>
        <w:t>1</w:t>
      </w:r>
    </w:p>
    <w:tbl>
      <w:tblPr>
        <w:tblStyle w:val="TableGrid"/>
        <w:tblW w:w="9427" w:type="dxa"/>
        <w:tblInd w:w="682" w:type="dxa"/>
        <w:tblCellMar>
          <w:top w:w="0" w:type="dxa"/>
          <w:left w:w="0" w:type="dxa"/>
          <w:bottom w:w="0" w:type="dxa"/>
          <w:right w:w="0" w:type="dxa"/>
        </w:tblCellMar>
        <w:tblLook w:val="04A0" w:firstRow="1" w:lastRow="0" w:firstColumn="1" w:lastColumn="0" w:noHBand="0" w:noVBand="1"/>
      </w:tblPr>
      <w:tblGrid>
        <w:gridCol w:w="996"/>
        <w:gridCol w:w="8431"/>
      </w:tblGrid>
      <w:tr w:rsidR="004C46ED" w14:paraId="2BB79DD4" w14:textId="77777777">
        <w:trPr>
          <w:trHeight w:val="589"/>
        </w:trPr>
        <w:tc>
          <w:tcPr>
            <w:tcW w:w="999" w:type="dxa"/>
            <w:tcBorders>
              <w:top w:val="nil"/>
              <w:left w:val="nil"/>
              <w:bottom w:val="nil"/>
              <w:right w:val="nil"/>
            </w:tcBorders>
          </w:tcPr>
          <w:p w14:paraId="2B3ADAA3" w14:textId="77777777" w:rsidR="004C46ED" w:rsidRDefault="00256288">
            <w:pPr>
              <w:spacing w:after="0"/>
            </w:pPr>
            <w:r>
              <w:rPr>
                <w:noProof/>
              </w:rPr>
              <w:drawing>
                <wp:inline distT="0" distB="0" distL="0" distR="0" wp14:anchorId="04FEE47B" wp14:editId="418FF81C">
                  <wp:extent cx="615696" cy="371856"/>
                  <wp:effectExtent l="0" t="0" r="0" b="0"/>
                  <wp:docPr id="86179" name="Picture 86179"/>
                  <wp:cNvGraphicFramePr/>
                  <a:graphic xmlns:a="http://schemas.openxmlformats.org/drawingml/2006/main">
                    <a:graphicData uri="http://schemas.openxmlformats.org/drawingml/2006/picture">
                      <pic:pic xmlns:pic="http://schemas.openxmlformats.org/drawingml/2006/picture">
                        <pic:nvPicPr>
                          <pic:cNvPr id="86179" name="Picture 86179"/>
                          <pic:cNvPicPr/>
                        </pic:nvPicPr>
                        <pic:blipFill>
                          <a:blip r:embed="rId323"/>
                          <a:stretch>
                            <a:fillRect/>
                          </a:stretch>
                        </pic:blipFill>
                        <pic:spPr>
                          <a:xfrm>
                            <a:off x="0" y="0"/>
                            <a:ext cx="615696" cy="371856"/>
                          </a:xfrm>
                          <a:prstGeom prst="rect">
                            <a:avLst/>
                          </a:prstGeom>
                        </pic:spPr>
                      </pic:pic>
                    </a:graphicData>
                  </a:graphic>
                </wp:inline>
              </w:drawing>
            </w:r>
          </w:p>
        </w:tc>
        <w:tc>
          <w:tcPr>
            <w:tcW w:w="8428" w:type="dxa"/>
            <w:tcBorders>
              <w:top w:val="nil"/>
              <w:left w:val="nil"/>
              <w:bottom w:val="nil"/>
              <w:right w:val="nil"/>
            </w:tcBorders>
          </w:tcPr>
          <w:p w14:paraId="0BE25C49" w14:textId="77777777" w:rsidR="004C46ED" w:rsidRDefault="004C46ED">
            <w:pPr>
              <w:spacing w:after="0"/>
              <w:ind w:left="-1873" w:right="3456"/>
            </w:pPr>
          </w:p>
          <w:tbl>
            <w:tblPr>
              <w:tblStyle w:val="TableGrid"/>
              <w:tblW w:w="8399" w:type="dxa"/>
              <w:tblInd w:w="29" w:type="dxa"/>
              <w:tblCellMar>
                <w:top w:w="100" w:type="dxa"/>
                <w:left w:w="0" w:type="dxa"/>
                <w:bottom w:w="0" w:type="dxa"/>
                <w:right w:w="179" w:type="dxa"/>
              </w:tblCellMar>
              <w:tblLook w:val="04A0" w:firstRow="1" w:lastRow="0" w:firstColumn="1" w:lastColumn="0" w:noHBand="0" w:noVBand="1"/>
            </w:tblPr>
            <w:tblGrid>
              <w:gridCol w:w="257"/>
              <w:gridCol w:w="432"/>
              <w:gridCol w:w="2680"/>
              <w:gridCol w:w="5030"/>
            </w:tblGrid>
            <w:tr w:rsidR="004C46ED" w14:paraId="4474DF3F" w14:textId="77777777">
              <w:trPr>
                <w:trHeight w:val="589"/>
              </w:trPr>
              <w:tc>
                <w:tcPr>
                  <w:tcW w:w="257" w:type="dxa"/>
                  <w:tcBorders>
                    <w:top w:val="single" w:sz="2" w:space="0" w:color="000000"/>
                    <w:left w:val="single" w:sz="2" w:space="0" w:color="000000"/>
                    <w:bottom w:val="nil"/>
                    <w:right w:val="single" w:sz="2" w:space="0" w:color="000000"/>
                  </w:tcBorders>
                </w:tcPr>
                <w:p w14:paraId="05FB116C" w14:textId="77777777" w:rsidR="004C46ED" w:rsidRDefault="004C46ED"/>
              </w:tc>
              <w:tc>
                <w:tcPr>
                  <w:tcW w:w="432" w:type="dxa"/>
                  <w:tcBorders>
                    <w:top w:val="single" w:sz="2" w:space="0" w:color="000000"/>
                    <w:left w:val="single" w:sz="2" w:space="0" w:color="000000"/>
                    <w:bottom w:val="nil"/>
                    <w:right w:val="single" w:sz="2" w:space="0" w:color="000000"/>
                  </w:tcBorders>
                </w:tcPr>
                <w:p w14:paraId="0BD818DB" w14:textId="77777777" w:rsidR="004C46ED" w:rsidRDefault="004C46ED"/>
              </w:tc>
              <w:tc>
                <w:tcPr>
                  <w:tcW w:w="2680" w:type="dxa"/>
                  <w:tcBorders>
                    <w:top w:val="single" w:sz="2" w:space="0" w:color="000000"/>
                    <w:left w:val="single" w:sz="2" w:space="0" w:color="000000"/>
                    <w:bottom w:val="nil"/>
                    <w:right w:val="nil"/>
                  </w:tcBorders>
                  <w:vAlign w:val="center"/>
                </w:tcPr>
                <w:p w14:paraId="7C3E3B02" w14:textId="77777777" w:rsidR="004C46ED" w:rsidRDefault="00256288">
                  <w:pPr>
                    <w:spacing w:after="0"/>
                    <w:ind w:right="109"/>
                    <w:jc w:val="right"/>
                  </w:pPr>
                  <w:proofErr w:type="spellStart"/>
                  <w:r>
                    <w:rPr>
                      <w:sz w:val="14"/>
                    </w:rPr>
                    <w:t>PERiODO</w:t>
                  </w:r>
                  <w:proofErr w:type="spellEnd"/>
                  <w:r>
                    <w:rPr>
                      <w:sz w:val="14"/>
                    </w:rPr>
                    <w:t xml:space="preserve"> DEL </w:t>
                  </w:r>
                </w:p>
              </w:tc>
              <w:tc>
                <w:tcPr>
                  <w:tcW w:w="5030" w:type="dxa"/>
                  <w:tcBorders>
                    <w:top w:val="single" w:sz="2" w:space="0" w:color="000000"/>
                    <w:left w:val="nil"/>
                    <w:bottom w:val="nil"/>
                    <w:right w:val="nil"/>
                  </w:tcBorders>
                </w:tcPr>
                <w:p w14:paraId="7A6AB76E" w14:textId="77777777" w:rsidR="004C46ED" w:rsidRDefault="00256288">
                  <w:pPr>
                    <w:tabs>
                      <w:tab w:val="center" w:pos="1080"/>
                      <w:tab w:val="center" w:pos="1493"/>
                    </w:tabs>
                    <w:spacing w:after="0"/>
                  </w:pPr>
                  <w:proofErr w:type="spellStart"/>
                  <w:r>
                    <w:rPr>
                      <w:sz w:val="16"/>
                    </w:rPr>
                    <w:t>AWTCRiA</w:t>
                  </w:r>
                  <w:proofErr w:type="spellEnd"/>
                  <w:r>
                    <w:rPr>
                      <w:sz w:val="16"/>
                    </w:rPr>
                    <w:t xml:space="preserve"> DE</w:t>
                  </w:r>
                  <w:r>
                    <w:rPr>
                      <w:noProof/>
                    </w:rPr>
                    <w:drawing>
                      <wp:inline distT="0" distB="0" distL="0" distR="0" wp14:anchorId="4B2E1134" wp14:editId="4156D939">
                        <wp:extent cx="91440" cy="54865"/>
                        <wp:effectExtent l="0" t="0" r="0" b="0"/>
                        <wp:docPr id="86064" name="Picture 86064"/>
                        <wp:cNvGraphicFramePr/>
                        <a:graphic xmlns:a="http://schemas.openxmlformats.org/drawingml/2006/main">
                          <a:graphicData uri="http://schemas.openxmlformats.org/drawingml/2006/picture">
                            <pic:pic xmlns:pic="http://schemas.openxmlformats.org/drawingml/2006/picture">
                              <pic:nvPicPr>
                                <pic:cNvPr id="86064" name="Picture 86064"/>
                                <pic:cNvPicPr/>
                              </pic:nvPicPr>
                              <pic:blipFill>
                                <a:blip r:embed="rId324"/>
                                <a:stretch>
                                  <a:fillRect/>
                                </a:stretch>
                              </pic:blipFill>
                              <pic:spPr>
                                <a:xfrm>
                                  <a:off x="0" y="0"/>
                                  <a:ext cx="91440" cy="54865"/>
                                </a:xfrm>
                                <a:prstGeom prst="rect">
                                  <a:avLst/>
                                </a:prstGeom>
                              </pic:spPr>
                            </pic:pic>
                          </a:graphicData>
                        </a:graphic>
                      </wp:inline>
                    </w:drawing>
                  </w:r>
                  <w:r>
                    <w:rPr>
                      <w:sz w:val="16"/>
                    </w:rPr>
                    <w:tab/>
                  </w:r>
                  <w:r>
                    <w:rPr>
                      <w:noProof/>
                    </w:rPr>
                    <w:drawing>
                      <wp:inline distT="0" distB="0" distL="0" distR="0" wp14:anchorId="3BD837AC" wp14:editId="70DCA4C3">
                        <wp:extent cx="91440" cy="54865"/>
                        <wp:effectExtent l="0" t="0" r="0" b="0"/>
                        <wp:docPr id="86072" name="Picture 86072"/>
                        <wp:cNvGraphicFramePr/>
                        <a:graphic xmlns:a="http://schemas.openxmlformats.org/drawingml/2006/main">
                          <a:graphicData uri="http://schemas.openxmlformats.org/drawingml/2006/picture">
                            <pic:pic xmlns:pic="http://schemas.openxmlformats.org/drawingml/2006/picture">
                              <pic:nvPicPr>
                                <pic:cNvPr id="86072" name="Picture 86072"/>
                                <pic:cNvPicPr/>
                              </pic:nvPicPr>
                              <pic:blipFill>
                                <a:blip r:embed="rId325"/>
                                <a:stretch>
                                  <a:fillRect/>
                                </a:stretch>
                              </pic:blipFill>
                              <pic:spPr>
                                <a:xfrm>
                                  <a:off x="0" y="0"/>
                                  <a:ext cx="91440" cy="54865"/>
                                </a:xfrm>
                                <a:prstGeom prst="rect">
                                  <a:avLst/>
                                </a:prstGeom>
                              </pic:spPr>
                            </pic:pic>
                          </a:graphicData>
                        </a:graphic>
                      </wp:inline>
                    </w:drawing>
                  </w:r>
                  <w:r>
                    <w:rPr>
                      <w:sz w:val="16"/>
                    </w:rPr>
                    <w:tab/>
                  </w:r>
                  <w:r>
                    <w:rPr>
                      <w:noProof/>
                    </w:rPr>
                    <w:drawing>
                      <wp:inline distT="0" distB="0" distL="0" distR="0" wp14:anchorId="5BA9C087" wp14:editId="1A4BE645">
                        <wp:extent cx="103632" cy="73152"/>
                        <wp:effectExtent l="0" t="0" r="0" b="0"/>
                        <wp:docPr id="86071" name="Picture 86071"/>
                        <wp:cNvGraphicFramePr/>
                        <a:graphic xmlns:a="http://schemas.openxmlformats.org/drawingml/2006/main">
                          <a:graphicData uri="http://schemas.openxmlformats.org/drawingml/2006/picture">
                            <pic:pic xmlns:pic="http://schemas.openxmlformats.org/drawingml/2006/picture">
                              <pic:nvPicPr>
                                <pic:cNvPr id="86071" name="Picture 86071"/>
                                <pic:cNvPicPr/>
                              </pic:nvPicPr>
                              <pic:blipFill>
                                <a:blip r:embed="rId326"/>
                                <a:stretch>
                                  <a:fillRect/>
                                </a:stretch>
                              </pic:blipFill>
                              <pic:spPr>
                                <a:xfrm>
                                  <a:off x="0" y="0"/>
                                  <a:ext cx="103632" cy="73152"/>
                                </a:xfrm>
                                <a:prstGeom prst="rect">
                                  <a:avLst/>
                                </a:prstGeom>
                              </pic:spPr>
                            </pic:pic>
                          </a:graphicData>
                        </a:graphic>
                      </wp:inline>
                    </w:drawing>
                  </w:r>
                </w:p>
                <w:p w14:paraId="6B0BF2F7" w14:textId="77777777" w:rsidR="004C46ED" w:rsidRDefault="00256288">
                  <w:pPr>
                    <w:tabs>
                      <w:tab w:val="center" w:pos="749"/>
                      <w:tab w:val="center" w:pos="854"/>
                      <w:tab w:val="center" w:pos="1037"/>
                      <w:tab w:val="center" w:pos="1589"/>
                      <w:tab w:val="center" w:pos="1742"/>
                      <w:tab w:val="center" w:pos="1886"/>
                      <w:tab w:val="center" w:pos="2050"/>
                      <w:tab w:val="center" w:pos="2515"/>
                    </w:tabs>
                    <w:spacing w:after="0"/>
                    <w:ind w:left="-10"/>
                  </w:pPr>
                  <w:r>
                    <w:rPr>
                      <w:noProof/>
                    </w:rPr>
                    <w:drawing>
                      <wp:inline distT="0" distB="0" distL="0" distR="0" wp14:anchorId="6CCD95C4" wp14:editId="25F782F4">
                        <wp:extent cx="36576" cy="60960"/>
                        <wp:effectExtent l="0" t="0" r="0" b="0"/>
                        <wp:docPr id="86066" name="Picture 86066"/>
                        <wp:cNvGraphicFramePr/>
                        <a:graphic xmlns:a="http://schemas.openxmlformats.org/drawingml/2006/main">
                          <a:graphicData uri="http://schemas.openxmlformats.org/drawingml/2006/picture">
                            <pic:pic xmlns:pic="http://schemas.openxmlformats.org/drawingml/2006/picture">
                              <pic:nvPicPr>
                                <pic:cNvPr id="86066" name="Picture 86066"/>
                                <pic:cNvPicPr/>
                              </pic:nvPicPr>
                              <pic:blipFill>
                                <a:blip r:embed="rId327"/>
                                <a:stretch>
                                  <a:fillRect/>
                                </a:stretch>
                              </pic:blipFill>
                              <pic:spPr>
                                <a:xfrm>
                                  <a:off x="0" y="0"/>
                                  <a:ext cx="36576" cy="60960"/>
                                </a:xfrm>
                                <a:prstGeom prst="rect">
                                  <a:avLst/>
                                </a:prstGeom>
                              </pic:spPr>
                            </pic:pic>
                          </a:graphicData>
                        </a:graphic>
                      </wp:inline>
                    </w:drawing>
                  </w:r>
                  <w:r>
                    <w:rPr>
                      <w:sz w:val="16"/>
                    </w:rPr>
                    <w:t xml:space="preserve">ENERO </w:t>
                  </w:r>
                  <w:r>
                    <w:rPr>
                      <w:noProof/>
                    </w:rPr>
                    <w:drawing>
                      <wp:inline distT="0" distB="0" distL="0" distR="0" wp14:anchorId="2367A322" wp14:editId="59EA16AF">
                        <wp:extent cx="36576" cy="60960"/>
                        <wp:effectExtent l="0" t="0" r="0" b="0"/>
                        <wp:docPr id="86067" name="Picture 86067"/>
                        <wp:cNvGraphicFramePr/>
                        <a:graphic xmlns:a="http://schemas.openxmlformats.org/drawingml/2006/main">
                          <a:graphicData uri="http://schemas.openxmlformats.org/drawingml/2006/picture">
                            <pic:pic xmlns:pic="http://schemas.openxmlformats.org/drawingml/2006/picture">
                              <pic:nvPicPr>
                                <pic:cNvPr id="86067" name="Picture 86067"/>
                                <pic:cNvPicPr/>
                              </pic:nvPicPr>
                              <pic:blipFill>
                                <a:blip r:embed="rId328"/>
                                <a:stretch>
                                  <a:fillRect/>
                                </a:stretch>
                              </pic:blipFill>
                              <pic:spPr>
                                <a:xfrm>
                                  <a:off x="0" y="0"/>
                                  <a:ext cx="36576" cy="60960"/>
                                </a:xfrm>
                                <a:prstGeom prst="rect">
                                  <a:avLst/>
                                </a:prstGeom>
                              </pic:spPr>
                            </pic:pic>
                          </a:graphicData>
                        </a:graphic>
                      </wp:inline>
                    </w:drawing>
                  </w:r>
                  <w:r>
                    <w:rPr>
                      <w:sz w:val="16"/>
                    </w:rPr>
                    <w:tab/>
                  </w:r>
                  <w:r>
                    <w:rPr>
                      <w:noProof/>
                    </w:rPr>
                    <w:drawing>
                      <wp:inline distT="0" distB="0" distL="0" distR="0" wp14:anchorId="04750E6C" wp14:editId="19B6E65B">
                        <wp:extent cx="36576" cy="60960"/>
                        <wp:effectExtent l="0" t="0" r="0" b="0"/>
                        <wp:docPr id="86068" name="Picture 86068"/>
                        <wp:cNvGraphicFramePr/>
                        <a:graphic xmlns:a="http://schemas.openxmlformats.org/drawingml/2006/main">
                          <a:graphicData uri="http://schemas.openxmlformats.org/drawingml/2006/picture">
                            <pic:pic xmlns:pic="http://schemas.openxmlformats.org/drawingml/2006/picture">
                              <pic:nvPicPr>
                                <pic:cNvPr id="86068" name="Picture 86068"/>
                                <pic:cNvPicPr/>
                              </pic:nvPicPr>
                              <pic:blipFill>
                                <a:blip r:embed="rId329"/>
                                <a:stretch>
                                  <a:fillRect/>
                                </a:stretch>
                              </pic:blipFill>
                              <pic:spPr>
                                <a:xfrm>
                                  <a:off x="0" y="0"/>
                                  <a:ext cx="36576" cy="60960"/>
                                </a:xfrm>
                                <a:prstGeom prst="rect">
                                  <a:avLst/>
                                </a:prstGeom>
                              </pic:spPr>
                            </pic:pic>
                          </a:graphicData>
                        </a:graphic>
                      </wp:inline>
                    </w:drawing>
                  </w:r>
                  <w:r>
                    <w:rPr>
                      <w:sz w:val="16"/>
                    </w:rPr>
                    <w:tab/>
                  </w:r>
                  <w:r>
                    <w:rPr>
                      <w:noProof/>
                    </w:rPr>
                    <w:drawing>
                      <wp:inline distT="0" distB="0" distL="0" distR="0" wp14:anchorId="18AFEF7A" wp14:editId="3082DA90">
                        <wp:extent cx="73152" cy="60960"/>
                        <wp:effectExtent l="0" t="0" r="0" b="0"/>
                        <wp:docPr id="86065" name="Picture 86065"/>
                        <wp:cNvGraphicFramePr/>
                        <a:graphic xmlns:a="http://schemas.openxmlformats.org/drawingml/2006/main">
                          <a:graphicData uri="http://schemas.openxmlformats.org/drawingml/2006/picture">
                            <pic:pic xmlns:pic="http://schemas.openxmlformats.org/drawingml/2006/picture">
                              <pic:nvPicPr>
                                <pic:cNvPr id="86065" name="Picture 86065"/>
                                <pic:cNvPicPr/>
                              </pic:nvPicPr>
                              <pic:blipFill>
                                <a:blip r:embed="rId330"/>
                                <a:stretch>
                                  <a:fillRect/>
                                </a:stretch>
                              </pic:blipFill>
                              <pic:spPr>
                                <a:xfrm>
                                  <a:off x="0" y="0"/>
                                  <a:ext cx="73152" cy="60960"/>
                                </a:xfrm>
                                <a:prstGeom prst="rect">
                                  <a:avLst/>
                                </a:prstGeom>
                              </pic:spPr>
                            </pic:pic>
                          </a:graphicData>
                        </a:graphic>
                      </wp:inline>
                    </w:drawing>
                  </w:r>
                  <w:r>
                    <w:rPr>
                      <w:sz w:val="16"/>
                    </w:rPr>
                    <w:tab/>
                  </w:r>
                  <w:r>
                    <w:rPr>
                      <w:noProof/>
                    </w:rPr>
                    <w:drawing>
                      <wp:inline distT="0" distB="0" distL="0" distR="0" wp14:anchorId="2707857B" wp14:editId="669877E1">
                        <wp:extent cx="36576" cy="54863"/>
                        <wp:effectExtent l="0" t="0" r="0" b="0"/>
                        <wp:docPr id="86069" name="Picture 86069"/>
                        <wp:cNvGraphicFramePr/>
                        <a:graphic xmlns:a="http://schemas.openxmlformats.org/drawingml/2006/main">
                          <a:graphicData uri="http://schemas.openxmlformats.org/drawingml/2006/picture">
                            <pic:pic xmlns:pic="http://schemas.openxmlformats.org/drawingml/2006/picture">
                              <pic:nvPicPr>
                                <pic:cNvPr id="86069" name="Picture 86069"/>
                                <pic:cNvPicPr/>
                              </pic:nvPicPr>
                              <pic:blipFill>
                                <a:blip r:embed="rId331"/>
                                <a:stretch>
                                  <a:fillRect/>
                                </a:stretch>
                              </pic:blipFill>
                              <pic:spPr>
                                <a:xfrm>
                                  <a:off x="0" y="0"/>
                                  <a:ext cx="36576" cy="54863"/>
                                </a:xfrm>
                                <a:prstGeom prst="rect">
                                  <a:avLst/>
                                </a:prstGeom>
                              </pic:spPr>
                            </pic:pic>
                          </a:graphicData>
                        </a:graphic>
                      </wp:inline>
                    </w:drawing>
                  </w:r>
                  <w:r>
                    <w:rPr>
                      <w:sz w:val="16"/>
                    </w:rPr>
                    <w:t xml:space="preserve">AL </w:t>
                  </w:r>
                  <w:r>
                    <w:rPr>
                      <w:sz w:val="16"/>
                    </w:rPr>
                    <w:tab/>
                  </w:r>
                  <w:r>
                    <w:rPr>
                      <w:noProof/>
                    </w:rPr>
                    <w:drawing>
                      <wp:inline distT="0" distB="0" distL="0" distR="0" wp14:anchorId="023BD56C" wp14:editId="4C774C2D">
                        <wp:extent cx="67056" cy="54863"/>
                        <wp:effectExtent l="0" t="0" r="0" b="0"/>
                        <wp:docPr id="86075" name="Picture 86075"/>
                        <wp:cNvGraphicFramePr/>
                        <a:graphic xmlns:a="http://schemas.openxmlformats.org/drawingml/2006/main">
                          <a:graphicData uri="http://schemas.openxmlformats.org/drawingml/2006/picture">
                            <pic:pic xmlns:pic="http://schemas.openxmlformats.org/drawingml/2006/picture">
                              <pic:nvPicPr>
                                <pic:cNvPr id="86075" name="Picture 86075"/>
                                <pic:cNvPicPr/>
                              </pic:nvPicPr>
                              <pic:blipFill>
                                <a:blip r:embed="rId332"/>
                                <a:stretch>
                                  <a:fillRect/>
                                </a:stretch>
                              </pic:blipFill>
                              <pic:spPr>
                                <a:xfrm>
                                  <a:off x="0" y="0"/>
                                  <a:ext cx="67056" cy="54863"/>
                                </a:xfrm>
                                <a:prstGeom prst="rect">
                                  <a:avLst/>
                                </a:prstGeom>
                              </pic:spPr>
                            </pic:pic>
                          </a:graphicData>
                        </a:graphic>
                      </wp:inline>
                    </w:drawing>
                  </w:r>
                  <w:r>
                    <w:rPr>
                      <w:sz w:val="16"/>
                    </w:rPr>
                    <w:tab/>
                  </w:r>
                  <w:r>
                    <w:rPr>
                      <w:noProof/>
                    </w:rPr>
                    <w:drawing>
                      <wp:inline distT="0" distB="0" distL="0" distR="0" wp14:anchorId="17B2402E" wp14:editId="2C54E96C">
                        <wp:extent cx="115824" cy="54863"/>
                        <wp:effectExtent l="0" t="0" r="0" b="0"/>
                        <wp:docPr id="86074" name="Picture 86074"/>
                        <wp:cNvGraphicFramePr/>
                        <a:graphic xmlns:a="http://schemas.openxmlformats.org/drawingml/2006/main">
                          <a:graphicData uri="http://schemas.openxmlformats.org/drawingml/2006/picture">
                            <pic:pic xmlns:pic="http://schemas.openxmlformats.org/drawingml/2006/picture">
                              <pic:nvPicPr>
                                <pic:cNvPr id="86074" name="Picture 86074"/>
                                <pic:cNvPicPr/>
                              </pic:nvPicPr>
                              <pic:blipFill>
                                <a:blip r:embed="rId333"/>
                                <a:stretch>
                                  <a:fillRect/>
                                </a:stretch>
                              </pic:blipFill>
                              <pic:spPr>
                                <a:xfrm>
                                  <a:off x="0" y="0"/>
                                  <a:ext cx="115824" cy="54863"/>
                                </a:xfrm>
                                <a:prstGeom prst="rect">
                                  <a:avLst/>
                                </a:prstGeom>
                              </pic:spPr>
                            </pic:pic>
                          </a:graphicData>
                        </a:graphic>
                      </wp:inline>
                    </w:drawing>
                  </w:r>
                  <w:r>
                    <w:rPr>
                      <w:sz w:val="16"/>
                    </w:rPr>
                    <w:tab/>
                  </w:r>
                  <w:r>
                    <w:rPr>
                      <w:noProof/>
                    </w:rPr>
                    <w:drawing>
                      <wp:inline distT="0" distB="0" distL="0" distR="0" wp14:anchorId="508B9D5D" wp14:editId="1720DD6B">
                        <wp:extent cx="54864" cy="54863"/>
                        <wp:effectExtent l="0" t="0" r="0" b="0"/>
                        <wp:docPr id="86076" name="Picture 86076"/>
                        <wp:cNvGraphicFramePr/>
                        <a:graphic xmlns:a="http://schemas.openxmlformats.org/drawingml/2006/main">
                          <a:graphicData uri="http://schemas.openxmlformats.org/drawingml/2006/picture">
                            <pic:pic xmlns:pic="http://schemas.openxmlformats.org/drawingml/2006/picture">
                              <pic:nvPicPr>
                                <pic:cNvPr id="86076" name="Picture 86076"/>
                                <pic:cNvPicPr/>
                              </pic:nvPicPr>
                              <pic:blipFill>
                                <a:blip r:embed="rId334"/>
                                <a:stretch>
                                  <a:fillRect/>
                                </a:stretch>
                              </pic:blipFill>
                              <pic:spPr>
                                <a:xfrm>
                                  <a:off x="0" y="0"/>
                                  <a:ext cx="54864" cy="54863"/>
                                </a:xfrm>
                                <a:prstGeom prst="rect">
                                  <a:avLst/>
                                </a:prstGeom>
                              </pic:spPr>
                            </pic:pic>
                          </a:graphicData>
                        </a:graphic>
                      </wp:inline>
                    </w:drawing>
                  </w:r>
                  <w:r>
                    <w:rPr>
                      <w:sz w:val="16"/>
                    </w:rPr>
                    <w:tab/>
                  </w:r>
                  <w:r>
                    <w:rPr>
                      <w:noProof/>
                    </w:rPr>
                    <w:drawing>
                      <wp:inline distT="0" distB="0" distL="0" distR="0" wp14:anchorId="62DB032C" wp14:editId="07159CC2">
                        <wp:extent cx="109728" cy="60960"/>
                        <wp:effectExtent l="0" t="0" r="0" b="0"/>
                        <wp:docPr id="86073" name="Picture 86073"/>
                        <wp:cNvGraphicFramePr/>
                        <a:graphic xmlns:a="http://schemas.openxmlformats.org/drawingml/2006/main">
                          <a:graphicData uri="http://schemas.openxmlformats.org/drawingml/2006/picture">
                            <pic:pic xmlns:pic="http://schemas.openxmlformats.org/drawingml/2006/picture">
                              <pic:nvPicPr>
                                <pic:cNvPr id="86073" name="Picture 86073"/>
                                <pic:cNvPicPr/>
                              </pic:nvPicPr>
                              <pic:blipFill>
                                <a:blip r:embed="rId335"/>
                                <a:stretch>
                                  <a:fillRect/>
                                </a:stretch>
                              </pic:blipFill>
                              <pic:spPr>
                                <a:xfrm>
                                  <a:off x="0" y="0"/>
                                  <a:ext cx="109728" cy="60960"/>
                                </a:xfrm>
                                <a:prstGeom prst="rect">
                                  <a:avLst/>
                                </a:prstGeom>
                              </pic:spPr>
                            </pic:pic>
                          </a:graphicData>
                        </a:graphic>
                      </wp:inline>
                    </w:drawing>
                  </w:r>
                  <w:r>
                    <w:rPr>
                      <w:noProof/>
                    </w:rPr>
                    <w:drawing>
                      <wp:inline distT="0" distB="0" distL="0" distR="0" wp14:anchorId="632B75EC" wp14:editId="1557C876">
                        <wp:extent cx="30480" cy="60960"/>
                        <wp:effectExtent l="0" t="0" r="0" b="0"/>
                        <wp:docPr id="86093" name="Picture 86093"/>
                        <wp:cNvGraphicFramePr/>
                        <a:graphic xmlns:a="http://schemas.openxmlformats.org/drawingml/2006/main">
                          <a:graphicData uri="http://schemas.openxmlformats.org/drawingml/2006/picture">
                            <pic:pic xmlns:pic="http://schemas.openxmlformats.org/drawingml/2006/picture">
                              <pic:nvPicPr>
                                <pic:cNvPr id="86093" name="Picture 86093"/>
                                <pic:cNvPicPr/>
                              </pic:nvPicPr>
                              <pic:blipFill>
                                <a:blip r:embed="rId336"/>
                                <a:stretch>
                                  <a:fillRect/>
                                </a:stretch>
                              </pic:blipFill>
                              <pic:spPr>
                                <a:xfrm>
                                  <a:off x="0" y="0"/>
                                  <a:ext cx="30480" cy="60960"/>
                                </a:xfrm>
                                <a:prstGeom prst="rect">
                                  <a:avLst/>
                                </a:prstGeom>
                              </pic:spPr>
                            </pic:pic>
                          </a:graphicData>
                        </a:graphic>
                      </wp:inline>
                    </w:drawing>
                  </w:r>
                  <w:r>
                    <w:rPr>
                      <w:sz w:val="16"/>
                    </w:rPr>
                    <w:tab/>
                  </w:r>
                  <w:r>
                    <w:rPr>
                      <w:sz w:val="16"/>
                    </w:rPr>
                    <w:tab/>
                    <w:t>202'</w:t>
                  </w:r>
                </w:p>
              </w:tc>
            </w:tr>
          </w:tbl>
          <w:p w14:paraId="52A554EB" w14:textId="77777777" w:rsidR="004C46ED" w:rsidRDefault="004C46ED"/>
        </w:tc>
      </w:tr>
    </w:tbl>
    <w:p w14:paraId="3E2E9B6B" w14:textId="77777777" w:rsidR="004C46ED" w:rsidRDefault="004C46ED">
      <w:pPr>
        <w:sectPr w:rsidR="004C46ED">
          <w:headerReference w:type="even" r:id="rId337"/>
          <w:headerReference w:type="default" r:id="rId338"/>
          <w:footerReference w:type="even" r:id="rId339"/>
          <w:footerReference w:type="default" r:id="rId340"/>
          <w:headerReference w:type="first" r:id="rId341"/>
          <w:footerReference w:type="first" r:id="rId342"/>
          <w:pgSz w:w="12058" w:h="16589"/>
          <w:pgMar w:top="1440" w:right="1766" w:bottom="1440" w:left="192" w:header="125" w:footer="730" w:gutter="0"/>
          <w:cols w:space="720"/>
        </w:sectPr>
      </w:pPr>
    </w:p>
    <w:p w14:paraId="1D0D23B3" w14:textId="77777777" w:rsidR="004C46ED" w:rsidRDefault="00256288">
      <w:pPr>
        <w:tabs>
          <w:tab w:val="center" w:pos="2338"/>
        </w:tabs>
        <w:spacing w:after="82"/>
      </w:pPr>
      <w:r>
        <w:rPr>
          <w:sz w:val="30"/>
        </w:rPr>
        <w:lastRenderedPageBreak/>
        <w:t>1</w:t>
      </w:r>
      <w:r>
        <w:rPr>
          <w:sz w:val="30"/>
        </w:rPr>
        <w:tab/>
      </w:r>
      <w:proofErr w:type="gramStart"/>
      <w:r>
        <w:rPr>
          <w:sz w:val="30"/>
        </w:rPr>
        <w:t>Específico</w:t>
      </w:r>
      <w:proofErr w:type="gramEnd"/>
      <w:r>
        <w:rPr>
          <w:sz w:val="30"/>
        </w:rPr>
        <w:t xml:space="preserve"> (s)</w:t>
      </w:r>
    </w:p>
    <w:p w14:paraId="1C1F5CFA" w14:textId="77777777" w:rsidR="004C46ED" w:rsidRDefault="00256288">
      <w:pPr>
        <w:spacing w:after="3" w:line="248" w:lineRule="auto"/>
        <w:ind w:left="1646" w:right="15" w:hanging="1584"/>
        <w:jc w:val="both"/>
      </w:pPr>
      <w:r>
        <w:rPr>
          <w:sz w:val="26"/>
        </w:rPr>
        <w:t xml:space="preserve">1 </w:t>
      </w:r>
      <w:proofErr w:type="gramStart"/>
      <w:r>
        <w:rPr>
          <w:sz w:val="26"/>
        </w:rPr>
        <w:t>Identificar</w:t>
      </w:r>
      <w:proofErr w:type="gramEnd"/>
      <w:r>
        <w:rPr>
          <w:sz w:val="26"/>
        </w:rPr>
        <w:t xml:space="preserve"> si el Gobierno estableció un marco legal y mecanismos institucionales eficaces para alcanzar las metas ODS 12 y 1.3 y mitigar el impacto de la pandemia de COVID-19 y si ha incorporado una perspectiva de género.</w:t>
      </w:r>
    </w:p>
    <w:p w14:paraId="7A3E9937" w14:textId="77777777" w:rsidR="004C46ED" w:rsidRDefault="00256288">
      <w:pPr>
        <w:spacing w:after="36" w:line="248" w:lineRule="auto"/>
        <w:ind w:left="34" w:right="3619" w:hanging="10"/>
      </w:pPr>
      <w:r>
        <w:rPr>
          <w:sz w:val="70"/>
        </w:rPr>
        <w:t>1</w:t>
      </w:r>
    </w:p>
    <w:p w14:paraId="4E88CE3D" w14:textId="77777777" w:rsidR="004C46ED" w:rsidRDefault="00256288">
      <w:pPr>
        <w:spacing w:after="76" w:line="248" w:lineRule="auto"/>
        <w:ind w:left="62" w:right="15" w:firstLine="1594"/>
        <w:jc w:val="both"/>
      </w:pPr>
      <w:r>
        <w:rPr>
          <w:sz w:val="26"/>
        </w:rPr>
        <w:t>Identificar si los mecanismos d</w:t>
      </w:r>
      <w:r>
        <w:rPr>
          <w:sz w:val="26"/>
        </w:rPr>
        <w:t xml:space="preserve">e medición, monitoreo y evaluación de los avances 1 hacia las metas ODS 1.2 y I .3 son eficaces, permiten la retroalimentación a partir de la pandemia de COVID-19 e incorporan una perspectiva de género, y si existen estrategias de financiación a mediano y </w:t>
      </w:r>
      <w:r>
        <w:rPr>
          <w:sz w:val="26"/>
        </w:rPr>
        <w:t>largo plazo.</w:t>
      </w:r>
    </w:p>
    <w:p w14:paraId="715CCC5B" w14:textId="77777777" w:rsidR="004C46ED" w:rsidRDefault="00256288">
      <w:pPr>
        <w:spacing w:after="3"/>
        <w:ind w:left="62" w:hanging="10"/>
      </w:pPr>
      <w:r>
        <w:rPr>
          <w:sz w:val="74"/>
        </w:rPr>
        <w:t>1</w:t>
      </w:r>
    </w:p>
    <w:p w14:paraId="1018A2DE" w14:textId="77777777" w:rsidR="004C46ED" w:rsidRDefault="00256288">
      <w:pPr>
        <w:spacing w:after="3" w:line="248" w:lineRule="auto"/>
        <w:ind w:left="62" w:right="15" w:firstLine="1574"/>
        <w:jc w:val="both"/>
      </w:pPr>
      <w:r>
        <w:rPr>
          <w:sz w:val="26"/>
        </w:rPr>
        <w:t>Analizar las principales acciones (estrategias, políticas, planes y programas) implementadas por los organismos responsables de las metas, tanto para alcanzar 1 las metas ODS 1.2 y como para mitigar el impacto de la pandemia de</w:t>
      </w:r>
    </w:p>
    <w:p w14:paraId="1C2CD007" w14:textId="77777777" w:rsidR="004C46ED" w:rsidRDefault="00256288">
      <w:pPr>
        <w:spacing w:after="3" w:line="248" w:lineRule="auto"/>
        <w:ind w:left="62" w:right="15" w:firstLine="1574"/>
        <w:jc w:val="both"/>
      </w:pPr>
      <w:r>
        <w:rPr>
          <w:sz w:val="26"/>
        </w:rPr>
        <w:t>COVID-19, en particular si e</w:t>
      </w:r>
      <w:r>
        <w:rPr>
          <w:sz w:val="26"/>
        </w:rPr>
        <w:t>stán orientadas a la disminución de las brechas de 1</w:t>
      </w:r>
      <w:r>
        <w:rPr>
          <w:sz w:val="26"/>
        </w:rPr>
        <w:tab/>
        <w:t>género.</w:t>
      </w:r>
    </w:p>
    <w:p w14:paraId="7E356AEA" w14:textId="77777777" w:rsidR="004C46ED" w:rsidRDefault="00256288">
      <w:pPr>
        <w:spacing w:after="32" w:line="253" w:lineRule="auto"/>
        <w:ind w:left="1652" w:right="24" w:hanging="10"/>
        <w:jc w:val="both"/>
      </w:pPr>
      <w:r>
        <w:rPr>
          <w:sz w:val="28"/>
        </w:rPr>
        <w:t>5. ALCANCE DE LA AUDITORÍA</w:t>
      </w:r>
    </w:p>
    <w:p w14:paraId="6253930F" w14:textId="77777777" w:rsidR="004C46ED" w:rsidRDefault="00256288">
      <w:pPr>
        <w:spacing w:after="3"/>
        <w:ind w:left="62" w:hanging="10"/>
      </w:pPr>
      <w:r>
        <w:rPr>
          <w:sz w:val="74"/>
        </w:rPr>
        <w:t>1</w:t>
      </w:r>
    </w:p>
    <w:p w14:paraId="3B3D90A0" w14:textId="77777777" w:rsidR="004C46ED" w:rsidRDefault="00256288">
      <w:pPr>
        <w:spacing w:after="675" w:line="253" w:lineRule="auto"/>
        <w:ind w:left="1632" w:right="24" w:hanging="10"/>
        <w:jc w:val="both"/>
      </w:pPr>
      <w:r>
        <w:rPr>
          <w:sz w:val="28"/>
        </w:rPr>
        <w:t>Área de desempeño</w:t>
      </w:r>
    </w:p>
    <w:tbl>
      <w:tblPr>
        <w:tblStyle w:val="TableGrid"/>
        <w:tblpPr w:vertAnchor="page" w:horzAnchor="page" w:tblpX="1980" w:tblpY="14530"/>
        <w:tblOverlap w:val="never"/>
        <w:tblW w:w="8417" w:type="dxa"/>
        <w:tblInd w:w="0" w:type="dxa"/>
        <w:tblCellMar>
          <w:top w:w="109" w:type="dxa"/>
          <w:left w:w="1613" w:type="dxa"/>
          <w:bottom w:w="0" w:type="dxa"/>
          <w:right w:w="115" w:type="dxa"/>
        </w:tblCellMar>
        <w:tblLook w:val="04A0" w:firstRow="1" w:lastRow="0" w:firstColumn="1" w:lastColumn="0" w:noHBand="0" w:noVBand="1"/>
      </w:tblPr>
      <w:tblGrid>
        <w:gridCol w:w="1734"/>
        <w:gridCol w:w="1734"/>
        <w:gridCol w:w="4949"/>
      </w:tblGrid>
      <w:tr w:rsidR="004C46ED" w14:paraId="02E30B1F" w14:textId="77777777">
        <w:trPr>
          <w:trHeight w:val="618"/>
        </w:trPr>
        <w:tc>
          <w:tcPr>
            <w:tcW w:w="295" w:type="dxa"/>
            <w:tcBorders>
              <w:top w:val="single" w:sz="2" w:space="0" w:color="000000"/>
              <w:left w:val="single" w:sz="2" w:space="0" w:color="000000"/>
              <w:bottom w:val="nil"/>
              <w:right w:val="single" w:sz="2" w:space="0" w:color="000000"/>
            </w:tcBorders>
          </w:tcPr>
          <w:p w14:paraId="43E20C5D" w14:textId="77777777" w:rsidR="004C46ED" w:rsidRDefault="004C46ED"/>
        </w:tc>
        <w:tc>
          <w:tcPr>
            <w:tcW w:w="394" w:type="dxa"/>
            <w:tcBorders>
              <w:top w:val="single" w:sz="2" w:space="0" w:color="000000"/>
              <w:left w:val="single" w:sz="2" w:space="0" w:color="000000"/>
              <w:bottom w:val="nil"/>
              <w:right w:val="single" w:sz="2" w:space="0" w:color="000000"/>
            </w:tcBorders>
          </w:tcPr>
          <w:p w14:paraId="52011524" w14:textId="77777777" w:rsidR="004C46ED" w:rsidRDefault="004C46ED"/>
        </w:tc>
        <w:tc>
          <w:tcPr>
            <w:tcW w:w="7728" w:type="dxa"/>
            <w:tcBorders>
              <w:top w:val="single" w:sz="2" w:space="0" w:color="000000"/>
              <w:left w:val="single" w:sz="2" w:space="0" w:color="000000"/>
              <w:bottom w:val="nil"/>
              <w:right w:val="nil"/>
            </w:tcBorders>
          </w:tcPr>
          <w:p w14:paraId="0E94D940" w14:textId="77777777" w:rsidR="004C46ED" w:rsidRDefault="00256288">
            <w:pPr>
              <w:spacing w:after="0"/>
              <w:ind w:right="1594"/>
              <w:jc w:val="center"/>
            </w:pPr>
            <w:r>
              <w:rPr>
                <w:sz w:val="14"/>
              </w:rPr>
              <w:t>DE DESEMPEÑO</w:t>
            </w:r>
          </w:p>
          <w:p w14:paraId="7F5F378D" w14:textId="77777777" w:rsidR="004C46ED" w:rsidRDefault="00256288">
            <w:pPr>
              <w:tabs>
                <w:tab w:val="center" w:pos="2928"/>
              </w:tabs>
              <w:spacing w:after="0"/>
            </w:pPr>
            <w:proofErr w:type="spellStart"/>
            <w:r>
              <w:rPr>
                <w:sz w:val="16"/>
              </w:rPr>
              <w:lastRenderedPageBreak/>
              <w:t>PERiOOO</w:t>
            </w:r>
            <w:proofErr w:type="spellEnd"/>
            <w:r>
              <w:rPr>
                <w:sz w:val="16"/>
              </w:rPr>
              <w:t xml:space="preserve"> DCC 0' CE ENERO OE </w:t>
            </w:r>
            <w:r>
              <w:rPr>
                <w:sz w:val="16"/>
              </w:rPr>
              <w:tab/>
              <w:t>tYCJEV8*E</w:t>
            </w:r>
          </w:p>
        </w:tc>
      </w:tr>
    </w:tbl>
    <w:p w14:paraId="5B2E5124" w14:textId="77777777" w:rsidR="004C46ED" w:rsidRDefault="00256288">
      <w:pPr>
        <w:spacing w:after="125" w:line="248" w:lineRule="auto"/>
        <w:ind w:left="1617" w:right="15" w:hanging="1555"/>
        <w:jc w:val="both"/>
      </w:pPr>
      <w:r>
        <w:rPr>
          <w:noProof/>
        </w:rPr>
        <w:lastRenderedPageBreak/>
        <w:drawing>
          <wp:anchor distT="0" distB="0" distL="114300" distR="114300" simplePos="0" relativeHeight="251693056" behindDoc="0" locked="0" layoutInCell="1" allowOverlap="0" wp14:anchorId="63B215A8" wp14:editId="41F5B01D">
            <wp:simplePos x="0" y="0"/>
            <wp:positionH relativeFrom="page">
              <wp:posOffset>1164336</wp:posOffset>
            </wp:positionH>
            <wp:positionV relativeFrom="page">
              <wp:posOffset>451377</wp:posOffset>
            </wp:positionV>
            <wp:extent cx="5376673" cy="378181"/>
            <wp:effectExtent l="0" t="0" r="0" b="0"/>
            <wp:wrapTopAndBottom/>
            <wp:docPr id="737288" name="Picture 737288"/>
            <wp:cNvGraphicFramePr/>
            <a:graphic xmlns:a="http://schemas.openxmlformats.org/drawingml/2006/main">
              <a:graphicData uri="http://schemas.openxmlformats.org/drawingml/2006/picture">
                <pic:pic xmlns:pic="http://schemas.openxmlformats.org/drawingml/2006/picture">
                  <pic:nvPicPr>
                    <pic:cNvPr id="737288" name="Picture 737288"/>
                    <pic:cNvPicPr/>
                  </pic:nvPicPr>
                  <pic:blipFill>
                    <a:blip r:embed="rId343"/>
                    <a:stretch>
                      <a:fillRect/>
                    </a:stretch>
                  </pic:blipFill>
                  <pic:spPr>
                    <a:xfrm>
                      <a:off x="0" y="0"/>
                      <a:ext cx="5376673" cy="378181"/>
                    </a:xfrm>
                    <a:prstGeom prst="rect">
                      <a:avLst/>
                    </a:prstGeom>
                  </pic:spPr>
                </pic:pic>
              </a:graphicData>
            </a:graphic>
          </wp:anchor>
        </w:drawing>
      </w:r>
      <w:r>
        <w:rPr>
          <w:sz w:val="26"/>
        </w:rPr>
        <w:t xml:space="preserve">1 </w:t>
      </w:r>
      <w:proofErr w:type="gramStart"/>
      <w:r>
        <w:rPr>
          <w:sz w:val="26"/>
        </w:rPr>
        <w:t>La</w:t>
      </w:r>
      <w:proofErr w:type="gramEnd"/>
      <w:r>
        <w:rPr>
          <w:sz w:val="26"/>
        </w:rPr>
        <w:t xml:space="preserve"> </w:t>
      </w:r>
      <w:proofErr w:type="spellStart"/>
      <w:r>
        <w:rPr>
          <w:sz w:val="26"/>
        </w:rPr>
        <w:t>auditoria</w:t>
      </w:r>
      <w:proofErr w:type="spellEnd"/>
      <w:r>
        <w:rPr>
          <w:sz w:val="26"/>
        </w:rPr>
        <w:t xml:space="preserve"> de desempeño comprendió la evaluación de las mecanismos, estrategias, planes y programas derivados de </w:t>
      </w:r>
      <w:proofErr w:type="spellStart"/>
      <w:r>
        <w:rPr>
          <w:sz w:val="26"/>
        </w:rPr>
        <w:t>politicas</w:t>
      </w:r>
      <w:proofErr w:type="spellEnd"/>
      <w:r>
        <w:rPr>
          <w:sz w:val="26"/>
        </w:rPr>
        <w:t xml:space="preserve"> implementadas para el</w:t>
      </w:r>
    </w:p>
    <w:p w14:paraId="1AEBCAB8" w14:textId="77777777" w:rsidR="004C46ED" w:rsidRDefault="00256288">
      <w:pPr>
        <w:spacing w:after="35" w:line="248" w:lineRule="auto"/>
        <w:ind w:left="72" w:right="15" w:hanging="10"/>
        <w:jc w:val="both"/>
      </w:pPr>
      <w:r>
        <w:rPr>
          <w:sz w:val="26"/>
        </w:rPr>
        <w:t xml:space="preserve">1 logro de las metas del Objetivo de Desarrollo Sostenible </w:t>
      </w:r>
      <w:proofErr w:type="gramStart"/>
      <w:r>
        <w:rPr>
          <w:sz w:val="26"/>
        </w:rPr>
        <w:t>I ,</w:t>
      </w:r>
      <w:proofErr w:type="gramEnd"/>
      <w:r>
        <w:rPr>
          <w:sz w:val="26"/>
        </w:rPr>
        <w:t xml:space="preserve"> articuladas en la </w:t>
      </w:r>
      <w:proofErr w:type="spellStart"/>
      <w:r>
        <w:rPr>
          <w:sz w:val="26"/>
        </w:rPr>
        <w:t>Priondad</w:t>
      </w:r>
      <w:proofErr w:type="spellEnd"/>
      <w:r>
        <w:rPr>
          <w:sz w:val="26"/>
        </w:rPr>
        <w:t xml:space="preserve"> Nacional de Desarro</w:t>
      </w:r>
      <w:r>
        <w:rPr>
          <w:sz w:val="26"/>
        </w:rPr>
        <w:t xml:space="preserve">llo: Reducción de la Pobreza y Protección Social; </w:t>
      </w:r>
      <w:proofErr w:type="spellStart"/>
      <w:r>
        <w:rPr>
          <w:sz w:val="26"/>
        </w:rPr>
        <w:t>asi</w:t>
      </w:r>
      <w:proofErr w:type="spellEnd"/>
      <w:r>
        <w:rPr>
          <w:sz w:val="26"/>
        </w:rPr>
        <w:t xml:space="preserve"> como la mitigación del Impacto COVID-IS con énfasis en la disminución de las 1 brechas de género, establecidos por las entidades responsables: Secretaría de</w:t>
      </w:r>
    </w:p>
    <w:p w14:paraId="62CCA9E4" w14:textId="77777777" w:rsidR="004C46ED" w:rsidRDefault="00256288">
      <w:pPr>
        <w:spacing w:after="3" w:line="248" w:lineRule="auto"/>
        <w:ind w:left="62" w:right="15" w:firstLine="1546"/>
        <w:jc w:val="both"/>
      </w:pPr>
      <w:r>
        <w:rPr>
          <w:sz w:val="26"/>
        </w:rPr>
        <w:t>Planificación y Programación de la Presidenci</w:t>
      </w:r>
      <w:r>
        <w:rPr>
          <w:sz w:val="26"/>
        </w:rPr>
        <w:t>a -SEGEPLAN-, Ministerio de 1 Desarrollo Social -MIDES- e Instituto Nacional de Estadística -INE-; así como la coordinación tanto vertical como horizontal realizada con las entidades corresponsables siguientes: Secretaría de Seguridad Alimentaria y Nutrici</w:t>
      </w:r>
      <w:r>
        <w:rPr>
          <w:sz w:val="26"/>
        </w:rPr>
        <w:t>onal 1 -SESAN-; Ministerio de Finanzas Públicas -MIFIN-; Ministerio de Educación -MINEDUC-; Ministerio de Salud Pública y Asistencia Social -MSPAS-, Ministerio de Comunicaciones, Infraestructura y Vivienda -MICIVI-; Ministerio de Trabajo y 1 Previsión Soci</w:t>
      </w:r>
      <w:r>
        <w:rPr>
          <w:sz w:val="26"/>
        </w:rPr>
        <w:t>al -MINTRAB-; Ministerio de Agricultura, Ganadería y Alimentación</w:t>
      </w:r>
    </w:p>
    <w:p w14:paraId="609E80BE" w14:textId="77777777" w:rsidR="004C46ED" w:rsidRDefault="00256288">
      <w:pPr>
        <w:spacing w:after="3" w:line="303" w:lineRule="auto"/>
        <w:ind w:left="134" w:right="15" w:firstLine="1536"/>
        <w:jc w:val="both"/>
      </w:pPr>
      <w:r>
        <w:rPr>
          <w:sz w:val="26"/>
        </w:rPr>
        <w:t>-MAGA-, Ministerio de Economía -MINECO- y Coordinadora Nacional para la 1 Reducción de Desastres -CONRED-. La evaluación se realizó a nivel nacional, durante el período comprendido del 01 de</w:t>
      </w:r>
      <w:r>
        <w:rPr>
          <w:sz w:val="26"/>
        </w:rPr>
        <w:t xml:space="preserve"> enero de 2020 al 31 de diciembre de</w:t>
      </w:r>
    </w:p>
    <w:p w14:paraId="3BBDEEF6" w14:textId="77777777" w:rsidR="004C46ED" w:rsidRDefault="00256288">
      <w:pPr>
        <w:spacing w:after="0" w:line="262" w:lineRule="auto"/>
        <w:ind w:left="1671" w:right="7891" w:hanging="10"/>
      </w:pPr>
      <w:r>
        <w:rPr>
          <w:sz w:val="26"/>
        </w:rPr>
        <w:t>2021</w:t>
      </w:r>
    </w:p>
    <w:p w14:paraId="00852977" w14:textId="77777777" w:rsidR="004C46ED" w:rsidRDefault="00256288">
      <w:pPr>
        <w:spacing w:after="38"/>
        <w:ind w:left="2179"/>
      </w:pPr>
      <w:r>
        <w:rPr>
          <w:noProof/>
        </w:rPr>
        <w:drawing>
          <wp:inline distT="0" distB="0" distL="0" distR="0" wp14:anchorId="09721976" wp14:editId="79477DEF">
            <wp:extent cx="30480" cy="30499"/>
            <wp:effectExtent l="0" t="0" r="0" b="0"/>
            <wp:docPr id="89037" name="Picture 89037"/>
            <wp:cNvGraphicFramePr/>
            <a:graphic xmlns:a="http://schemas.openxmlformats.org/drawingml/2006/main">
              <a:graphicData uri="http://schemas.openxmlformats.org/drawingml/2006/picture">
                <pic:pic xmlns:pic="http://schemas.openxmlformats.org/drawingml/2006/picture">
                  <pic:nvPicPr>
                    <pic:cNvPr id="89037" name="Picture 89037"/>
                    <pic:cNvPicPr/>
                  </pic:nvPicPr>
                  <pic:blipFill>
                    <a:blip r:embed="rId344"/>
                    <a:stretch>
                      <a:fillRect/>
                    </a:stretch>
                  </pic:blipFill>
                  <pic:spPr>
                    <a:xfrm>
                      <a:off x="0" y="0"/>
                      <a:ext cx="30480" cy="30499"/>
                    </a:xfrm>
                    <a:prstGeom prst="rect">
                      <a:avLst/>
                    </a:prstGeom>
                  </pic:spPr>
                </pic:pic>
              </a:graphicData>
            </a:graphic>
          </wp:inline>
        </w:drawing>
      </w:r>
    </w:p>
    <w:p w14:paraId="0F946265" w14:textId="77777777" w:rsidR="004C46ED" w:rsidRDefault="00256288">
      <w:pPr>
        <w:spacing w:after="3"/>
        <w:ind w:left="154" w:hanging="10"/>
      </w:pPr>
      <w:r>
        <w:rPr>
          <w:sz w:val="74"/>
        </w:rPr>
        <w:t>1</w:t>
      </w:r>
    </w:p>
    <w:p w14:paraId="4A8F7DF4" w14:textId="77777777" w:rsidR="004C46ED" w:rsidRDefault="00256288">
      <w:pPr>
        <w:spacing w:after="36" w:line="248" w:lineRule="auto"/>
        <w:ind w:left="164" w:right="3619" w:hanging="10"/>
      </w:pPr>
      <w:r>
        <w:rPr>
          <w:sz w:val="70"/>
        </w:rPr>
        <w:t>1</w:t>
      </w:r>
    </w:p>
    <w:tbl>
      <w:tblPr>
        <w:tblStyle w:val="TableGrid"/>
        <w:tblpPr w:vertAnchor="text" w:tblpX="1699" w:tblpY="2786"/>
        <w:tblOverlap w:val="never"/>
        <w:tblW w:w="8281" w:type="dxa"/>
        <w:tblInd w:w="0" w:type="dxa"/>
        <w:tblCellMar>
          <w:top w:w="0" w:type="dxa"/>
          <w:left w:w="58" w:type="dxa"/>
          <w:bottom w:w="0" w:type="dxa"/>
          <w:right w:w="48" w:type="dxa"/>
        </w:tblCellMar>
        <w:tblLook w:val="04A0" w:firstRow="1" w:lastRow="0" w:firstColumn="1" w:lastColumn="0" w:noHBand="0" w:noVBand="1"/>
      </w:tblPr>
      <w:tblGrid>
        <w:gridCol w:w="363"/>
        <w:gridCol w:w="1734"/>
        <w:gridCol w:w="1593"/>
        <w:gridCol w:w="1555"/>
        <w:gridCol w:w="1563"/>
        <w:gridCol w:w="1480"/>
      </w:tblGrid>
      <w:tr w:rsidR="004C46ED" w14:paraId="507DBEAE" w14:textId="77777777">
        <w:trPr>
          <w:trHeight w:val="650"/>
        </w:trPr>
        <w:tc>
          <w:tcPr>
            <w:tcW w:w="394" w:type="dxa"/>
            <w:tcBorders>
              <w:top w:val="single" w:sz="2" w:space="0" w:color="000000"/>
              <w:left w:val="single" w:sz="2" w:space="0" w:color="000000"/>
              <w:bottom w:val="single" w:sz="2" w:space="0" w:color="000000"/>
              <w:right w:val="single" w:sz="2" w:space="0" w:color="000000"/>
            </w:tcBorders>
          </w:tcPr>
          <w:p w14:paraId="7DDFE6FF" w14:textId="77777777" w:rsidR="004C46ED" w:rsidRDefault="00256288">
            <w:pPr>
              <w:spacing w:after="0"/>
            </w:pPr>
            <w:r>
              <w:rPr>
                <w:sz w:val="18"/>
              </w:rPr>
              <w:t>No.</w:t>
            </w:r>
          </w:p>
        </w:tc>
        <w:tc>
          <w:tcPr>
            <w:tcW w:w="1891" w:type="dxa"/>
            <w:tcBorders>
              <w:top w:val="single" w:sz="2" w:space="0" w:color="000000"/>
              <w:left w:val="single" w:sz="2" w:space="0" w:color="000000"/>
              <w:bottom w:val="single" w:sz="2" w:space="0" w:color="000000"/>
              <w:right w:val="single" w:sz="2" w:space="0" w:color="000000"/>
            </w:tcBorders>
          </w:tcPr>
          <w:p w14:paraId="11ADB5A2" w14:textId="77777777" w:rsidR="004C46ED" w:rsidRDefault="00256288">
            <w:pPr>
              <w:spacing w:after="0"/>
              <w:ind w:right="58"/>
              <w:jc w:val="center"/>
            </w:pPr>
            <w:r>
              <w:rPr>
                <w:sz w:val="20"/>
              </w:rPr>
              <w:t>ENTIDAD</w:t>
            </w:r>
          </w:p>
        </w:tc>
        <w:tc>
          <w:tcPr>
            <w:tcW w:w="1532" w:type="dxa"/>
            <w:tcBorders>
              <w:top w:val="single" w:sz="2" w:space="0" w:color="000000"/>
              <w:left w:val="single" w:sz="2" w:space="0" w:color="000000"/>
              <w:bottom w:val="single" w:sz="2" w:space="0" w:color="000000"/>
              <w:right w:val="single" w:sz="2" w:space="0" w:color="000000"/>
            </w:tcBorders>
          </w:tcPr>
          <w:p w14:paraId="501DB808" w14:textId="77777777" w:rsidR="004C46ED" w:rsidRDefault="00256288">
            <w:pPr>
              <w:spacing w:after="0"/>
              <w:ind w:left="154" w:firstLine="96"/>
            </w:pPr>
            <w:r>
              <w:rPr>
                <w:sz w:val="18"/>
              </w:rPr>
              <w:t>ASIGNADO (Expresado en Quetzales)</w:t>
            </w:r>
          </w:p>
        </w:tc>
        <w:tc>
          <w:tcPr>
            <w:tcW w:w="1530" w:type="dxa"/>
            <w:tcBorders>
              <w:top w:val="single" w:sz="2" w:space="0" w:color="000000"/>
              <w:left w:val="single" w:sz="2" w:space="0" w:color="000000"/>
              <w:bottom w:val="single" w:sz="2" w:space="0" w:color="000000"/>
              <w:right w:val="single" w:sz="2" w:space="0" w:color="000000"/>
            </w:tcBorders>
          </w:tcPr>
          <w:p w14:paraId="1F29DCE1" w14:textId="77777777" w:rsidR="004C46ED" w:rsidRDefault="00256288">
            <w:pPr>
              <w:spacing w:after="0"/>
              <w:ind w:left="157"/>
            </w:pPr>
            <w:r>
              <w:rPr>
                <w:sz w:val="18"/>
              </w:rPr>
              <w:t>MODIFICADO</w:t>
            </w:r>
          </w:p>
          <w:p w14:paraId="240B72A4" w14:textId="77777777" w:rsidR="004C46ED" w:rsidRDefault="00256288">
            <w:pPr>
              <w:spacing w:after="0"/>
              <w:ind w:left="148"/>
            </w:pPr>
            <w:r>
              <w:rPr>
                <w:sz w:val="20"/>
              </w:rPr>
              <w:t>(Expresado en</w:t>
            </w:r>
          </w:p>
        </w:tc>
        <w:tc>
          <w:tcPr>
            <w:tcW w:w="1513" w:type="dxa"/>
            <w:tcBorders>
              <w:top w:val="single" w:sz="2" w:space="0" w:color="000000"/>
              <w:left w:val="single" w:sz="2" w:space="0" w:color="000000"/>
              <w:bottom w:val="single" w:sz="2" w:space="0" w:color="000000"/>
              <w:right w:val="single" w:sz="2" w:space="0" w:color="000000"/>
            </w:tcBorders>
          </w:tcPr>
          <w:p w14:paraId="6639BB51" w14:textId="77777777" w:rsidR="004C46ED" w:rsidRDefault="00256288">
            <w:pPr>
              <w:spacing w:after="0"/>
              <w:ind w:left="307"/>
            </w:pPr>
            <w:r>
              <w:rPr>
                <w:sz w:val="20"/>
              </w:rPr>
              <w:t>VIGENTE</w:t>
            </w:r>
          </w:p>
          <w:p w14:paraId="4FD4060A" w14:textId="77777777" w:rsidR="004C46ED" w:rsidRDefault="00256288">
            <w:pPr>
              <w:spacing w:after="0"/>
              <w:ind w:left="288" w:hanging="144"/>
            </w:pPr>
            <w:r>
              <w:rPr>
                <w:sz w:val="20"/>
              </w:rPr>
              <w:t>(Expresado en Quetzales)</w:t>
            </w:r>
          </w:p>
        </w:tc>
        <w:tc>
          <w:tcPr>
            <w:tcW w:w="1421" w:type="dxa"/>
            <w:tcBorders>
              <w:top w:val="single" w:sz="2" w:space="0" w:color="000000"/>
              <w:left w:val="single" w:sz="2" w:space="0" w:color="000000"/>
              <w:bottom w:val="single" w:sz="2" w:space="0" w:color="000000"/>
              <w:right w:val="single" w:sz="2" w:space="0" w:color="000000"/>
            </w:tcBorders>
          </w:tcPr>
          <w:p w14:paraId="13F891E4" w14:textId="77777777" w:rsidR="004C46ED" w:rsidRDefault="00256288">
            <w:pPr>
              <w:spacing w:after="0"/>
              <w:ind w:left="119"/>
            </w:pPr>
            <w:r>
              <w:rPr>
                <w:sz w:val="20"/>
              </w:rPr>
              <w:t>DEVENGADO</w:t>
            </w:r>
          </w:p>
          <w:p w14:paraId="42018CA7" w14:textId="77777777" w:rsidR="004C46ED" w:rsidRDefault="00256288">
            <w:pPr>
              <w:spacing w:after="0"/>
              <w:ind w:left="100"/>
            </w:pPr>
            <w:r>
              <w:rPr>
                <w:sz w:val="20"/>
              </w:rPr>
              <w:t>(Expresado en</w:t>
            </w:r>
          </w:p>
        </w:tc>
      </w:tr>
      <w:tr w:rsidR="004C46ED" w14:paraId="532AC366" w14:textId="77777777">
        <w:trPr>
          <w:trHeight w:val="1307"/>
        </w:trPr>
        <w:tc>
          <w:tcPr>
            <w:tcW w:w="394" w:type="dxa"/>
            <w:tcBorders>
              <w:top w:val="single" w:sz="2" w:space="0" w:color="000000"/>
              <w:left w:val="single" w:sz="2" w:space="0" w:color="000000"/>
              <w:bottom w:val="single" w:sz="2" w:space="0" w:color="000000"/>
              <w:right w:val="single" w:sz="2" w:space="0" w:color="000000"/>
            </w:tcBorders>
          </w:tcPr>
          <w:p w14:paraId="0308F527" w14:textId="77777777" w:rsidR="004C46ED" w:rsidRDefault="004C46ED"/>
        </w:tc>
        <w:tc>
          <w:tcPr>
            <w:tcW w:w="1891" w:type="dxa"/>
            <w:tcBorders>
              <w:top w:val="single" w:sz="2" w:space="0" w:color="000000"/>
              <w:left w:val="single" w:sz="2" w:space="0" w:color="000000"/>
              <w:bottom w:val="single" w:sz="2" w:space="0" w:color="000000"/>
              <w:right w:val="single" w:sz="2" w:space="0" w:color="000000"/>
            </w:tcBorders>
          </w:tcPr>
          <w:p w14:paraId="09B187C7" w14:textId="77777777" w:rsidR="004C46ED" w:rsidRDefault="00256288">
            <w:pPr>
              <w:spacing w:after="0"/>
              <w:ind w:right="48"/>
              <w:jc w:val="right"/>
            </w:pPr>
            <w:r>
              <w:t>OE</w:t>
            </w:r>
          </w:p>
          <w:p w14:paraId="7AB29005" w14:textId="77777777" w:rsidR="004C46ED" w:rsidRDefault="00256288">
            <w:pPr>
              <w:spacing w:after="0"/>
              <w:ind w:left="10"/>
            </w:pPr>
            <w:r>
              <w:t>SEGURIDAD</w:t>
            </w:r>
          </w:p>
          <w:p w14:paraId="2F4BFF87" w14:textId="77777777" w:rsidR="004C46ED" w:rsidRDefault="00256288">
            <w:pPr>
              <w:spacing w:after="0"/>
              <w:ind w:left="10"/>
            </w:pPr>
            <w:r>
              <w:rPr>
                <w:sz w:val="20"/>
              </w:rPr>
              <w:t>ALIMENTAR*A</w:t>
            </w:r>
          </w:p>
          <w:p w14:paraId="1196A202" w14:textId="77777777" w:rsidR="004C46ED" w:rsidRDefault="00256288">
            <w:pPr>
              <w:spacing w:after="2"/>
              <w:ind w:left="10"/>
            </w:pPr>
            <w:r>
              <w:rPr>
                <w:sz w:val="20"/>
              </w:rPr>
              <w:t>NUTRICIONAL DE LA</w:t>
            </w:r>
          </w:p>
          <w:p w14:paraId="5AD1D089" w14:textId="77777777" w:rsidR="004C46ED" w:rsidRDefault="00256288">
            <w:pPr>
              <w:spacing w:after="0"/>
              <w:ind w:left="10"/>
            </w:pPr>
            <w:r>
              <w:rPr>
                <w:sz w:val="20"/>
              </w:rPr>
              <w:t>PRESIDENCIA DE LA</w:t>
            </w:r>
          </w:p>
          <w:p w14:paraId="3E39FF3F" w14:textId="77777777" w:rsidR="004C46ED" w:rsidRDefault="00256288">
            <w:pPr>
              <w:spacing w:after="0"/>
              <w:ind w:left="19"/>
            </w:pPr>
            <w:r>
              <w:rPr>
                <w:sz w:val="20"/>
              </w:rPr>
              <w:t>REPÚBLICA</w:t>
            </w:r>
          </w:p>
        </w:tc>
        <w:tc>
          <w:tcPr>
            <w:tcW w:w="1532" w:type="dxa"/>
            <w:tcBorders>
              <w:top w:val="single" w:sz="2" w:space="0" w:color="000000"/>
              <w:left w:val="single" w:sz="2" w:space="0" w:color="000000"/>
              <w:bottom w:val="single" w:sz="2" w:space="0" w:color="000000"/>
              <w:right w:val="single" w:sz="2" w:space="0" w:color="000000"/>
            </w:tcBorders>
          </w:tcPr>
          <w:p w14:paraId="5201E7CE" w14:textId="77777777" w:rsidR="004C46ED" w:rsidRDefault="00256288">
            <w:pPr>
              <w:spacing w:after="0"/>
              <w:ind w:left="394"/>
            </w:pPr>
            <w:proofErr w:type="gramStart"/>
            <w:r>
              <w:rPr>
                <w:sz w:val="16"/>
              </w:rPr>
              <w:t>50,221 ,</w:t>
            </w:r>
            <w:proofErr w:type="spellStart"/>
            <w:r>
              <w:rPr>
                <w:sz w:val="16"/>
              </w:rPr>
              <w:t>ooo</w:t>
            </w:r>
            <w:proofErr w:type="gramEnd"/>
            <w:r>
              <w:rPr>
                <w:sz w:val="16"/>
              </w:rPr>
              <w:t>.oo</w:t>
            </w:r>
            <w:proofErr w:type="spellEnd"/>
          </w:p>
        </w:tc>
        <w:tc>
          <w:tcPr>
            <w:tcW w:w="1530" w:type="dxa"/>
            <w:tcBorders>
              <w:top w:val="single" w:sz="2" w:space="0" w:color="000000"/>
              <w:left w:val="single" w:sz="2" w:space="0" w:color="000000"/>
              <w:bottom w:val="single" w:sz="2" w:space="0" w:color="000000"/>
              <w:right w:val="single" w:sz="2" w:space="0" w:color="000000"/>
            </w:tcBorders>
          </w:tcPr>
          <w:p w14:paraId="2E26B476" w14:textId="77777777" w:rsidR="004C46ED" w:rsidRDefault="00256288">
            <w:pPr>
              <w:spacing w:after="0"/>
              <w:ind w:right="58"/>
              <w:jc w:val="right"/>
            </w:pPr>
            <w:r>
              <w:rPr>
                <w:sz w:val="18"/>
              </w:rPr>
              <w:t>0.00</w:t>
            </w:r>
          </w:p>
        </w:tc>
        <w:tc>
          <w:tcPr>
            <w:tcW w:w="1513" w:type="dxa"/>
            <w:tcBorders>
              <w:top w:val="single" w:sz="2" w:space="0" w:color="000000"/>
              <w:left w:val="single" w:sz="2" w:space="0" w:color="000000"/>
              <w:bottom w:val="single" w:sz="2" w:space="0" w:color="000000"/>
              <w:right w:val="single" w:sz="2" w:space="0" w:color="000000"/>
            </w:tcBorders>
          </w:tcPr>
          <w:p w14:paraId="1DE5D88E" w14:textId="77777777" w:rsidR="004C46ED" w:rsidRDefault="00256288">
            <w:pPr>
              <w:spacing w:after="0"/>
              <w:ind w:left="365"/>
            </w:pPr>
            <w:r>
              <w:rPr>
                <w:sz w:val="18"/>
              </w:rPr>
              <w:t>50.221</w:t>
            </w:r>
          </w:p>
        </w:tc>
        <w:tc>
          <w:tcPr>
            <w:tcW w:w="1421" w:type="dxa"/>
            <w:tcBorders>
              <w:top w:val="single" w:sz="2" w:space="0" w:color="000000"/>
              <w:left w:val="single" w:sz="2" w:space="0" w:color="000000"/>
              <w:bottom w:val="single" w:sz="2" w:space="0" w:color="000000"/>
              <w:right w:val="single" w:sz="2" w:space="0" w:color="000000"/>
            </w:tcBorders>
          </w:tcPr>
          <w:p w14:paraId="15B17038" w14:textId="77777777" w:rsidR="004C46ED" w:rsidRDefault="00256288">
            <w:pPr>
              <w:spacing w:after="0"/>
              <w:ind w:left="272"/>
            </w:pPr>
            <w:r>
              <w:rPr>
                <w:sz w:val="18"/>
              </w:rPr>
              <w:t>43,243,</w:t>
            </w:r>
          </w:p>
        </w:tc>
      </w:tr>
      <w:tr w:rsidR="004C46ED" w14:paraId="49CAD2C3" w14:textId="77777777">
        <w:trPr>
          <w:trHeight w:val="830"/>
        </w:trPr>
        <w:tc>
          <w:tcPr>
            <w:tcW w:w="394" w:type="dxa"/>
            <w:tcBorders>
              <w:top w:val="single" w:sz="2" w:space="0" w:color="000000"/>
              <w:left w:val="single" w:sz="2" w:space="0" w:color="000000"/>
              <w:bottom w:val="single" w:sz="2" w:space="0" w:color="000000"/>
              <w:right w:val="single" w:sz="2" w:space="0" w:color="000000"/>
            </w:tcBorders>
          </w:tcPr>
          <w:p w14:paraId="2A96FC98" w14:textId="77777777" w:rsidR="004C46ED" w:rsidRDefault="00256288">
            <w:pPr>
              <w:spacing w:after="0"/>
              <w:ind w:left="77"/>
            </w:pPr>
            <w:r>
              <w:rPr>
                <w:sz w:val="20"/>
              </w:rPr>
              <w:t>2</w:t>
            </w:r>
          </w:p>
        </w:tc>
        <w:tc>
          <w:tcPr>
            <w:tcW w:w="1891" w:type="dxa"/>
            <w:tcBorders>
              <w:top w:val="single" w:sz="2" w:space="0" w:color="000000"/>
              <w:left w:val="single" w:sz="2" w:space="0" w:color="000000"/>
              <w:bottom w:val="single" w:sz="2" w:space="0" w:color="000000"/>
              <w:right w:val="single" w:sz="2" w:space="0" w:color="000000"/>
            </w:tcBorders>
          </w:tcPr>
          <w:p w14:paraId="7D651334" w14:textId="77777777" w:rsidR="004C46ED" w:rsidRDefault="00256288">
            <w:pPr>
              <w:tabs>
                <w:tab w:val="right" w:pos="1786"/>
              </w:tabs>
              <w:spacing w:after="0"/>
            </w:pPr>
            <w:r>
              <w:t>SECRETAR A</w:t>
            </w:r>
            <w:r>
              <w:tab/>
              <w:t>DE</w:t>
            </w:r>
          </w:p>
          <w:p w14:paraId="299EB6BD" w14:textId="77777777" w:rsidR="004C46ED" w:rsidRDefault="00256288">
            <w:pPr>
              <w:spacing w:after="0"/>
              <w:ind w:left="19"/>
            </w:pPr>
            <w:r>
              <w:rPr>
                <w:sz w:val="20"/>
              </w:rPr>
              <w:t>PLANIFICACION</w:t>
            </w:r>
          </w:p>
          <w:p w14:paraId="48D54C72" w14:textId="77777777" w:rsidR="004C46ED" w:rsidRDefault="00256288">
            <w:pPr>
              <w:spacing w:after="0"/>
              <w:ind w:left="19"/>
            </w:pPr>
            <w:r>
              <w:rPr>
                <w:sz w:val="20"/>
              </w:rPr>
              <w:t>PROGRAMACION OE</w:t>
            </w:r>
          </w:p>
          <w:p w14:paraId="39E29ECF" w14:textId="77777777" w:rsidR="004C46ED" w:rsidRDefault="00256288">
            <w:pPr>
              <w:spacing w:after="0"/>
              <w:ind w:left="29"/>
            </w:pPr>
            <w:r>
              <w:rPr>
                <w:sz w:val="20"/>
              </w:rPr>
              <w:t>CA PRESIDENCIA</w:t>
            </w:r>
          </w:p>
        </w:tc>
        <w:tc>
          <w:tcPr>
            <w:tcW w:w="1532" w:type="dxa"/>
            <w:tcBorders>
              <w:top w:val="single" w:sz="2" w:space="0" w:color="000000"/>
              <w:left w:val="single" w:sz="2" w:space="0" w:color="000000"/>
              <w:bottom w:val="single" w:sz="2" w:space="0" w:color="000000"/>
              <w:right w:val="single" w:sz="2" w:space="0" w:color="000000"/>
            </w:tcBorders>
          </w:tcPr>
          <w:p w14:paraId="45F34C88" w14:textId="77777777" w:rsidR="004C46ED" w:rsidRDefault="004C46ED"/>
        </w:tc>
        <w:tc>
          <w:tcPr>
            <w:tcW w:w="1530" w:type="dxa"/>
            <w:tcBorders>
              <w:top w:val="single" w:sz="2" w:space="0" w:color="000000"/>
              <w:left w:val="single" w:sz="2" w:space="0" w:color="000000"/>
              <w:bottom w:val="single" w:sz="2" w:space="0" w:color="000000"/>
              <w:right w:val="single" w:sz="2" w:space="0" w:color="000000"/>
            </w:tcBorders>
          </w:tcPr>
          <w:p w14:paraId="21CBD560" w14:textId="77777777" w:rsidR="004C46ED" w:rsidRDefault="00256288">
            <w:pPr>
              <w:spacing w:after="0"/>
              <w:ind w:right="48"/>
              <w:jc w:val="right"/>
            </w:pPr>
            <w:r>
              <w:rPr>
                <w:sz w:val="12"/>
              </w:rPr>
              <w:t>.</w:t>
            </w:r>
            <w:proofErr w:type="gramStart"/>
            <w:r>
              <w:rPr>
                <w:sz w:val="12"/>
              </w:rPr>
              <w:t>8,sso.ooc</w:t>
            </w:r>
            <w:proofErr w:type="gramEnd"/>
            <w:r>
              <w:rPr>
                <w:sz w:val="12"/>
              </w:rPr>
              <w:t>.oo</w:t>
            </w:r>
          </w:p>
        </w:tc>
        <w:tc>
          <w:tcPr>
            <w:tcW w:w="1513" w:type="dxa"/>
            <w:tcBorders>
              <w:top w:val="single" w:sz="2" w:space="0" w:color="000000"/>
              <w:left w:val="single" w:sz="2" w:space="0" w:color="000000"/>
              <w:bottom w:val="single" w:sz="2" w:space="0" w:color="000000"/>
              <w:right w:val="single" w:sz="2" w:space="0" w:color="000000"/>
            </w:tcBorders>
          </w:tcPr>
          <w:p w14:paraId="23C580CB" w14:textId="77777777" w:rsidR="004C46ED" w:rsidRDefault="00256288">
            <w:pPr>
              <w:spacing w:after="0"/>
              <w:ind w:left="384"/>
            </w:pPr>
            <w:r>
              <w:rPr>
                <w:sz w:val="18"/>
              </w:rPr>
              <w:t>94243,00000</w:t>
            </w:r>
          </w:p>
        </w:tc>
        <w:tc>
          <w:tcPr>
            <w:tcW w:w="1421" w:type="dxa"/>
            <w:tcBorders>
              <w:top w:val="single" w:sz="2" w:space="0" w:color="000000"/>
              <w:left w:val="single" w:sz="2" w:space="0" w:color="000000"/>
              <w:bottom w:val="single" w:sz="2" w:space="0" w:color="000000"/>
              <w:right w:val="single" w:sz="2" w:space="0" w:color="000000"/>
            </w:tcBorders>
          </w:tcPr>
          <w:p w14:paraId="6AEAB912" w14:textId="77777777" w:rsidR="004C46ED" w:rsidRDefault="004C46ED"/>
        </w:tc>
      </w:tr>
      <w:tr w:rsidR="004C46ED" w14:paraId="30F79257" w14:textId="77777777">
        <w:trPr>
          <w:trHeight w:val="426"/>
        </w:trPr>
        <w:tc>
          <w:tcPr>
            <w:tcW w:w="394" w:type="dxa"/>
            <w:tcBorders>
              <w:top w:val="single" w:sz="2" w:space="0" w:color="000000"/>
              <w:left w:val="single" w:sz="2" w:space="0" w:color="000000"/>
              <w:bottom w:val="single" w:sz="2" w:space="0" w:color="000000"/>
              <w:right w:val="single" w:sz="2" w:space="0" w:color="000000"/>
            </w:tcBorders>
          </w:tcPr>
          <w:p w14:paraId="050459FC" w14:textId="77777777" w:rsidR="004C46ED" w:rsidRDefault="00256288">
            <w:pPr>
              <w:spacing w:after="0"/>
              <w:ind w:left="86"/>
            </w:pPr>
            <w:r>
              <w:t>3</w:t>
            </w:r>
          </w:p>
        </w:tc>
        <w:tc>
          <w:tcPr>
            <w:tcW w:w="1891" w:type="dxa"/>
            <w:tcBorders>
              <w:top w:val="single" w:sz="2" w:space="0" w:color="000000"/>
              <w:left w:val="single" w:sz="2" w:space="0" w:color="000000"/>
              <w:bottom w:val="single" w:sz="2" w:space="0" w:color="000000"/>
              <w:right w:val="single" w:sz="2" w:space="0" w:color="000000"/>
            </w:tcBorders>
          </w:tcPr>
          <w:p w14:paraId="12FCD58B" w14:textId="77777777" w:rsidR="004C46ED" w:rsidRDefault="00256288">
            <w:pPr>
              <w:spacing w:after="0"/>
              <w:ind w:left="29"/>
            </w:pPr>
            <w:r>
              <w:rPr>
                <w:sz w:val="20"/>
              </w:rPr>
              <w:t>MINISTERIO</w:t>
            </w:r>
          </w:p>
          <w:p w14:paraId="0898E36E" w14:textId="77777777" w:rsidR="004C46ED" w:rsidRDefault="00256288">
            <w:pPr>
              <w:spacing w:after="0"/>
              <w:ind w:left="29"/>
            </w:pPr>
            <w:r>
              <w:rPr>
                <w:sz w:val="18"/>
              </w:rPr>
              <w:t>FINANZAS PÚBLICAS</w:t>
            </w:r>
          </w:p>
        </w:tc>
        <w:tc>
          <w:tcPr>
            <w:tcW w:w="1532" w:type="dxa"/>
            <w:tcBorders>
              <w:top w:val="single" w:sz="2" w:space="0" w:color="000000"/>
              <w:left w:val="single" w:sz="2" w:space="0" w:color="000000"/>
              <w:bottom w:val="single" w:sz="2" w:space="0" w:color="000000"/>
              <w:right w:val="single" w:sz="2" w:space="0" w:color="000000"/>
            </w:tcBorders>
          </w:tcPr>
          <w:p w14:paraId="6C59B3B2" w14:textId="77777777" w:rsidR="004C46ED" w:rsidRDefault="00256288">
            <w:pPr>
              <w:spacing w:after="0"/>
              <w:ind w:left="336"/>
            </w:pPr>
            <w:r>
              <w:rPr>
                <w:sz w:val="16"/>
              </w:rPr>
              <w:t>381</w:t>
            </w:r>
          </w:p>
        </w:tc>
        <w:tc>
          <w:tcPr>
            <w:tcW w:w="1530" w:type="dxa"/>
            <w:tcBorders>
              <w:top w:val="single" w:sz="2" w:space="0" w:color="000000"/>
              <w:left w:val="single" w:sz="2" w:space="0" w:color="000000"/>
              <w:bottom w:val="single" w:sz="2" w:space="0" w:color="000000"/>
              <w:right w:val="single" w:sz="2" w:space="0" w:color="000000"/>
            </w:tcBorders>
          </w:tcPr>
          <w:p w14:paraId="484FB178" w14:textId="77777777" w:rsidR="004C46ED" w:rsidRDefault="00256288">
            <w:pPr>
              <w:spacing w:after="0"/>
              <w:ind w:right="38"/>
              <w:jc w:val="right"/>
            </w:pPr>
            <w:r>
              <w:rPr>
                <w:sz w:val="18"/>
              </w:rPr>
              <w:t>-7.230.800.00</w:t>
            </w:r>
          </w:p>
        </w:tc>
        <w:tc>
          <w:tcPr>
            <w:tcW w:w="1513" w:type="dxa"/>
            <w:tcBorders>
              <w:top w:val="single" w:sz="2" w:space="0" w:color="000000"/>
              <w:left w:val="single" w:sz="2" w:space="0" w:color="000000"/>
              <w:bottom w:val="single" w:sz="2" w:space="0" w:color="000000"/>
              <w:right w:val="single" w:sz="2" w:space="0" w:color="000000"/>
            </w:tcBorders>
          </w:tcPr>
          <w:p w14:paraId="34582189" w14:textId="77777777" w:rsidR="004C46ED" w:rsidRDefault="00256288">
            <w:pPr>
              <w:spacing w:after="0"/>
              <w:ind w:left="298"/>
            </w:pPr>
            <w:r>
              <w:rPr>
                <w:sz w:val="18"/>
              </w:rPr>
              <w:t>374,009200.00</w:t>
            </w:r>
          </w:p>
        </w:tc>
        <w:tc>
          <w:tcPr>
            <w:tcW w:w="1421" w:type="dxa"/>
            <w:tcBorders>
              <w:top w:val="single" w:sz="2" w:space="0" w:color="000000"/>
              <w:left w:val="single" w:sz="2" w:space="0" w:color="000000"/>
              <w:bottom w:val="single" w:sz="2" w:space="0" w:color="000000"/>
              <w:right w:val="single" w:sz="2" w:space="0" w:color="000000"/>
            </w:tcBorders>
          </w:tcPr>
          <w:p w14:paraId="340B4F8D" w14:textId="77777777" w:rsidR="004C46ED" w:rsidRDefault="00256288">
            <w:pPr>
              <w:spacing w:after="0"/>
              <w:ind w:left="215"/>
            </w:pPr>
            <w:r>
              <w:rPr>
                <w:sz w:val="16"/>
              </w:rPr>
              <w:t>283,951</w:t>
            </w:r>
          </w:p>
        </w:tc>
      </w:tr>
      <w:tr w:rsidR="004C46ED" w14:paraId="5BC71DCF" w14:textId="77777777">
        <w:trPr>
          <w:trHeight w:val="427"/>
        </w:trPr>
        <w:tc>
          <w:tcPr>
            <w:tcW w:w="394" w:type="dxa"/>
            <w:tcBorders>
              <w:top w:val="single" w:sz="2" w:space="0" w:color="000000"/>
              <w:left w:val="single" w:sz="2" w:space="0" w:color="000000"/>
              <w:bottom w:val="single" w:sz="2" w:space="0" w:color="000000"/>
              <w:right w:val="single" w:sz="2" w:space="0" w:color="000000"/>
            </w:tcBorders>
          </w:tcPr>
          <w:p w14:paraId="24B5DD56" w14:textId="77777777" w:rsidR="004C46ED" w:rsidRDefault="00256288">
            <w:pPr>
              <w:spacing w:after="0"/>
              <w:ind w:left="86"/>
            </w:pPr>
            <w:r>
              <w:rPr>
                <w:sz w:val="18"/>
              </w:rPr>
              <w:t>4</w:t>
            </w:r>
          </w:p>
        </w:tc>
        <w:tc>
          <w:tcPr>
            <w:tcW w:w="1891" w:type="dxa"/>
            <w:tcBorders>
              <w:top w:val="single" w:sz="2" w:space="0" w:color="000000"/>
              <w:left w:val="single" w:sz="2" w:space="0" w:color="000000"/>
              <w:bottom w:val="single" w:sz="2" w:space="0" w:color="000000"/>
              <w:right w:val="single" w:sz="2" w:space="0" w:color="000000"/>
            </w:tcBorders>
          </w:tcPr>
          <w:p w14:paraId="6FF8FBE3" w14:textId="77777777" w:rsidR="004C46ED" w:rsidRDefault="00256288">
            <w:pPr>
              <w:tabs>
                <w:tab w:val="right" w:pos="1786"/>
              </w:tabs>
              <w:spacing w:after="0"/>
            </w:pPr>
            <w:r>
              <w:rPr>
                <w:sz w:val="20"/>
              </w:rPr>
              <w:t>MINISTERIO</w:t>
            </w:r>
            <w:r>
              <w:rPr>
                <w:sz w:val="20"/>
              </w:rPr>
              <w:tab/>
              <w:t>OE</w:t>
            </w:r>
          </w:p>
          <w:p w14:paraId="3DE436E4" w14:textId="77777777" w:rsidR="004C46ED" w:rsidRDefault="00256288">
            <w:pPr>
              <w:spacing w:after="0"/>
              <w:ind w:left="38"/>
            </w:pPr>
            <w:r>
              <w:rPr>
                <w:sz w:val="18"/>
              </w:rPr>
              <w:t>EDUCACIÓN</w:t>
            </w:r>
          </w:p>
        </w:tc>
        <w:tc>
          <w:tcPr>
            <w:tcW w:w="1532" w:type="dxa"/>
            <w:tcBorders>
              <w:top w:val="single" w:sz="2" w:space="0" w:color="000000"/>
              <w:left w:val="single" w:sz="2" w:space="0" w:color="000000"/>
              <w:bottom w:val="single" w:sz="2" w:space="0" w:color="000000"/>
              <w:right w:val="single" w:sz="2" w:space="0" w:color="000000"/>
            </w:tcBorders>
          </w:tcPr>
          <w:p w14:paraId="771A9361" w14:textId="77777777" w:rsidR="004C46ED" w:rsidRDefault="00256288">
            <w:pPr>
              <w:spacing w:after="0"/>
              <w:ind w:left="71"/>
              <w:jc w:val="center"/>
            </w:pPr>
            <w:r>
              <w:rPr>
                <w:sz w:val="16"/>
              </w:rPr>
              <w:t>18.530.586,425.00</w:t>
            </w:r>
          </w:p>
        </w:tc>
        <w:tc>
          <w:tcPr>
            <w:tcW w:w="1530" w:type="dxa"/>
            <w:tcBorders>
              <w:top w:val="single" w:sz="2" w:space="0" w:color="000000"/>
              <w:left w:val="single" w:sz="2" w:space="0" w:color="000000"/>
              <w:bottom w:val="single" w:sz="2" w:space="0" w:color="000000"/>
              <w:right w:val="single" w:sz="2" w:space="0" w:color="000000"/>
            </w:tcBorders>
          </w:tcPr>
          <w:p w14:paraId="5194E62D"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584F2297" w14:textId="77777777" w:rsidR="004C46ED" w:rsidRDefault="00256288">
            <w:pPr>
              <w:spacing w:after="0"/>
              <w:ind w:left="32"/>
              <w:jc w:val="center"/>
            </w:pPr>
            <w:r>
              <w:rPr>
                <w:sz w:val="18"/>
              </w:rPr>
              <w:t>17.789.020.666.00</w:t>
            </w:r>
          </w:p>
        </w:tc>
        <w:tc>
          <w:tcPr>
            <w:tcW w:w="1421" w:type="dxa"/>
            <w:tcBorders>
              <w:top w:val="single" w:sz="2" w:space="0" w:color="000000"/>
              <w:left w:val="single" w:sz="2" w:space="0" w:color="000000"/>
              <w:bottom w:val="single" w:sz="2" w:space="0" w:color="000000"/>
              <w:right w:val="single" w:sz="2" w:space="0" w:color="000000"/>
            </w:tcBorders>
          </w:tcPr>
          <w:p w14:paraId="6EEED750" w14:textId="77777777" w:rsidR="004C46ED" w:rsidRDefault="00256288">
            <w:pPr>
              <w:spacing w:after="0"/>
              <w:ind w:left="13"/>
            </w:pPr>
            <w:r>
              <w:rPr>
                <w:sz w:val="18"/>
              </w:rPr>
              <w:t>15,732657</w:t>
            </w:r>
          </w:p>
        </w:tc>
      </w:tr>
      <w:tr w:rsidR="004C46ED" w14:paraId="7290414F" w14:textId="77777777">
        <w:trPr>
          <w:trHeight w:val="638"/>
        </w:trPr>
        <w:tc>
          <w:tcPr>
            <w:tcW w:w="394" w:type="dxa"/>
            <w:tcBorders>
              <w:top w:val="single" w:sz="2" w:space="0" w:color="000000"/>
              <w:left w:val="single" w:sz="2" w:space="0" w:color="000000"/>
              <w:bottom w:val="single" w:sz="2" w:space="0" w:color="000000"/>
              <w:right w:val="single" w:sz="2" w:space="0" w:color="000000"/>
            </w:tcBorders>
          </w:tcPr>
          <w:p w14:paraId="00CF70E2" w14:textId="77777777" w:rsidR="004C46ED" w:rsidRDefault="00256288">
            <w:pPr>
              <w:spacing w:after="0"/>
              <w:ind w:left="96"/>
            </w:pPr>
            <w:r>
              <w:rPr>
                <w:sz w:val="20"/>
              </w:rPr>
              <w:t>5</w:t>
            </w:r>
          </w:p>
        </w:tc>
        <w:tc>
          <w:tcPr>
            <w:tcW w:w="1891" w:type="dxa"/>
            <w:tcBorders>
              <w:top w:val="single" w:sz="2" w:space="0" w:color="000000"/>
              <w:left w:val="single" w:sz="2" w:space="0" w:color="000000"/>
              <w:bottom w:val="single" w:sz="2" w:space="0" w:color="000000"/>
              <w:right w:val="single" w:sz="2" w:space="0" w:color="000000"/>
            </w:tcBorders>
          </w:tcPr>
          <w:p w14:paraId="312A4A0C" w14:textId="77777777" w:rsidR="004C46ED" w:rsidRDefault="00256288">
            <w:pPr>
              <w:spacing w:after="0"/>
              <w:ind w:left="19"/>
            </w:pPr>
            <w:r>
              <w:rPr>
                <w:sz w:val="20"/>
              </w:rPr>
              <w:t>MINISTERIO DE SALUD</w:t>
            </w:r>
          </w:p>
          <w:p w14:paraId="3E676DD3" w14:textId="77777777" w:rsidR="004C46ED" w:rsidRDefault="00256288">
            <w:pPr>
              <w:spacing w:after="0"/>
              <w:ind w:left="19"/>
            </w:pPr>
            <w:r>
              <w:rPr>
                <w:sz w:val="24"/>
              </w:rPr>
              <w:t>PÚBLICA</w:t>
            </w:r>
          </w:p>
          <w:p w14:paraId="20ED173A" w14:textId="77777777" w:rsidR="004C46ED" w:rsidRDefault="00256288">
            <w:pPr>
              <w:spacing w:after="0"/>
              <w:ind w:left="19"/>
            </w:pPr>
            <w:r>
              <w:rPr>
                <w:sz w:val="20"/>
              </w:rPr>
              <w:t>ASISTENCIA SOCIAL</w:t>
            </w:r>
          </w:p>
        </w:tc>
        <w:tc>
          <w:tcPr>
            <w:tcW w:w="1532" w:type="dxa"/>
            <w:tcBorders>
              <w:top w:val="single" w:sz="2" w:space="0" w:color="000000"/>
              <w:left w:val="single" w:sz="2" w:space="0" w:color="000000"/>
              <w:bottom w:val="single" w:sz="2" w:space="0" w:color="000000"/>
              <w:right w:val="single" w:sz="2" w:space="0" w:color="000000"/>
            </w:tcBorders>
          </w:tcPr>
          <w:p w14:paraId="42A0C684" w14:textId="77777777" w:rsidR="004C46ED" w:rsidRDefault="00256288">
            <w:pPr>
              <w:spacing w:after="0"/>
              <w:ind w:left="202"/>
            </w:pPr>
            <w:r>
              <w:rPr>
                <w:sz w:val="12"/>
              </w:rPr>
              <w:t>8.197.</w:t>
            </w:r>
            <w:proofErr w:type="gramStart"/>
            <w:r>
              <w:rPr>
                <w:sz w:val="12"/>
              </w:rPr>
              <w:t>157.000.oc</w:t>
            </w:r>
            <w:proofErr w:type="gramEnd"/>
          </w:p>
        </w:tc>
        <w:tc>
          <w:tcPr>
            <w:tcW w:w="1530" w:type="dxa"/>
            <w:tcBorders>
              <w:top w:val="single" w:sz="2" w:space="0" w:color="000000"/>
              <w:left w:val="single" w:sz="2" w:space="0" w:color="000000"/>
              <w:bottom w:val="single" w:sz="2" w:space="0" w:color="000000"/>
              <w:right w:val="single" w:sz="2" w:space="0" w:color="000000"/>
            </w:tcBorders>
          </w:tcPr>
          <w:p w14:paraId="2CEC8381"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087DC5A2" w14:textId="77777777" w:rsidR="004C46ED" w:rsidRDefault="00256288">
            <w:pPr>
              <w:spacing w:after="0"/>
              <w:ind w:left="128"/>
              <w:jc w:val="center"/>
            </w:pPr>
            <w:proofErr w:type="gramStart"/>
            <w:r>
              <w:rPr>
                <w:sz w:val="18"/>
              </w:rPr>
              <w:t>9,953357.ooo.oo</w:t>
            </w:r>
            <w:proofErr w:type="gramEnd"/>
          </w:p>
        </w:tc>
        <w:tc>
          <w:tcPr>
            <w:tcW w:w="1421" w:type="dxa"/>
            <w:tcBorders>
              <w:top w:val="single" w:sz="2" w:space="0" w:color="000000"/>
              <w:left w:val="single" w:sz="2" w:space="0" w:color="000000"/>
              <w:bottom w:val="single" w:sz="2" w:space="0" w:color="000000"/>
              <w:right w:val="single" w:sz="2" w:space="0" w:color="000000"/>
            </w:tcBorders>
          </w:tcPr>
          <w:p w14:paraId="5C137C31" w14:textId="77777777" w:rsidR="004C46ED" w:rsidRDefault="004C46ED"/>
        </w:tc>
      </w:tr>
      <w:tr w:rsidR="004C46ED" w14:paraId="32E30E13" w14:textId="77777777">
        <w:trPr>
          <w:trHeight w:val="826"/>
        </w:trPr>
        <w:tc>
          <w:tcPr>
            <w:tcW w:w="394" w:type="dxa"/>
            <w:tcBorders>
              <w:top w:val="single" w:sz="2" w:space="0" w:color="000000"/>
              <w:left w:val="single" w:sz="2" w:space="0" w:color="000000"/>
              <w:bottom w:val="single" w:sz="2" w:space="0" w:color="000000"/>
              <w:right w:val="single" w:sz="2" w:space="0" w:color="000000"/>
            </w:tcBorders>
          </w:tcPr>
          <w:p w14:paraId="232667EA" w14:textId="77777777" w:rsidR="004C46ED" w:rsidRDefault="00256288">
            <w:pPr>
              <w:spacing w:after="0"/>
              <w:ind w:left="96"/>
            </w:pPr>
            <w:r>
              <w:rPr>
                <w:sz w:val="20"/>
              </w:rPr>
              <w:t>6</w:t>
            </w:r>
          </w:p>
        </w:tc>
        <w:tc>
          <w:tcPr>
            <w:tcW w:w="1891" w:type="dxa"/>
            <w:tcBorders>
              <w:top w:val="single" w:sz="2" w:space="0" w:color="000000"/>
              <w:left w:val="single" w:sz="2" w:space="0" w:color="000000"/>
              <w:bottom w:val="single" w:sz="2" w:space="0" w:color="000000"/>
              <w:right w:val="single" w:sz="2" w:space="0" w:color="000000"/>
            </w:tcBorders>
          </w:tcPr>
          <w:p w14:paraId="136D4B5C" w14:textId="77777777" w:rsidR="004C46ED" w:rsidRDefault="00256288">
            <w:pPr>
              <w:spacing w:after="0"/>
              <w:ind w:left="29"/>
            </w:pPr>
            <w:r>
              <w:rPr>
                <w:sz w:val="20"/>
              </w:rPr>
              <w:t>MINISTERIO DE</w:t>
            </w:r>
          </w:p>
          <w:p w14:paraId="62F0C99C" w14:textId="77777777" w:rsidR="004C46ED" w:rsidRDefault="00256288">
            <w:pPr>
              <w:spacing w:after="0"/>
              <w:ind w:left="29"/>
            </w:pPr>
            <w:r>
              <w:rPr>
                <w:sz w:val="20"/>
              </w:rPr>
              <w:t>COMUNICACIONES,</w:t>
            </w:r>
          </w:p>
          <w:p w14:paraId="4A73408F" w14:textId="77777777" w:rsidR="004C46ED" w:rsidRDefault="00256288">
            <w:pPr>
              <w:spacing w:after="0"/>
              <w:ind w:left="29"/>
              <w:jc w:val="both"/>
            </w:pPr>
            <w:r>
              <w:rPr>
                <w:sz w:val="20"/>
              </w:rPr>
              <w:t>INFRAESTRUCTURA y</w:t>
            </w:r>
          </w:p>
          <w:p w14:paraId="42809474" w14:textId="77777777" w:rsidR="004C46ED" w:rsidRDefault="00256288">
            <w:pPr>
              <w:spacing w:after="0"/>
              <w:ind w:left="29"/>
            </w:pPr>
            <w:r>
              <w:rPr>
                <w:sz w:val="18"/>
              </w:rPr>
              <w:t>VIVIENDA</w:t>
            </w:r>
          </w:p>
        </w:tc>
        <w:tc>
          <w:tcPr>
            <w:tcW w:w="1532" w:type="dxa"/>
            <w:tcBorders>
              <w:top w:val="single" w:sz="2" w:space="0" w:color="000000"/>
              <w:left w:val="single" w:sz="2" w:space="0" w:color="000000"/>
              <w:bottom w:val="single" w:sz="2" w:space="0" w:color="000000"/>
              <w:right w:val="single" w:sz="2" w:space="0" w:color="000000"/>
            </w:tcBorders>
          </w:tcPr>
          <w:p w14:paraId="59CBEC33" w14:textId="77777777" w:rsidR="004C46ED" w:rsidRDefault="00256288">
            <w:pPr>
              <w:spacing w:after="0"/>
              <w:ind w:left="211"/>
            </w:pPr>
            <w:r>
              <w:rPr>
                <w:sz w:val="18"/>
              </w:rPr>
              <w:t>6.053.380,000.00</w:t>
            </w:r>
          </w:p>
        </w:tc>
        <w:tc>
          <w:tcPr>
            <w:tcW w:w="1530" w:type="dxa"/>
            <w:tcBorders>
              <w:top w:val="single" w:sz="2" w:space="0" w:color="000000"/>
              <w:left w:val="single" w:sz="2" w:space="0" w:color="000000"/>
              <w:bottom w:val="single" w:sz="2" w:space="0" w:color="000000"/>
              <w:right w:val="single" w:sz="2" w:space="0" w:color="000000"/>
            </w:tcBorders>
          </w:tcPr>
          <w:p w14:paraId="7F3133FE"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1DA4A4D1" w14:textId="77777777" w:rsidR="004C46ED" w:rsidRDefault="00256288">
            <w:pPr>
              <w:spacing w:after="0"/>
              <w:ind w:left="182"/>
            </w:pPr>
            <w:r>
              <w:rPr>
                <w:sz w:val="18"/>
              </w:rPr>
              <w:t>5.919,</w:t>
            </w:r>
            <w:proofErr w:type="gramStart"/>
            <w:r>
              <w:rPr>
                <w:sz w:val="18"/>
              </w:rPr>
              <w:t>234.570.oa</w:t>
            </w:r>
            <w:proofErr w:type="gramEnd"/>
          </w:p>
        </w:tc>
        <w:tc>
          <w:tcPr>
            <w:tcW w:w="1421" w:type="dxa"/>
            <w:tcBorders>
              <w:top w:val="single" w:sz="2" w:space="0" w:color="000000"/>
              <w:left w:val="single" w:sz="2" w:space="0" w:color="000000"/>
              <w:bottom w:val="single" w:sz="2" w:space="0" w:color="000000"/>
              <w:right w:val="single" w:sz="2" w:space="0" w:color="000000"/>
            </w:tcBorders>
          </w:tcPr>
          <w:p w14:paraId="50539E0C" w14:textId="77777777" w:rsidR="004C46ED" w:rsidRDefault="00256288">
            <w:pPr>
              <w:spacing w:after="0"/>
              <w:ind w:left="65"/>
              <w:jc w:val="center"/>
            </w:pPr>
            <w:r>
              <w:rPr>
                <w:sz w:val="18"/>
              </w:rPr>
              <w:t>4.813.077.041,45</w:t>
            </w:r>
          </w:p>
        </w:tc>
      </w:tr>
      <w:tr w:rsidR="004C46ED" w14:paraId="4CEDE972" w14:textId="77777777">
        <w:trPr>
          <w:trHeight w:val="427"/>
        </w:trPr>
        <w:tc>
          <w:tcPr>
            <w:tcW w:w="394" w:type="dxa"/>
            <w:tcBorders>
              <w:top w:val="single" w:sz="2" w:space="0" w:color="000000"/>
              <w:left w:val="single" w:sz="2" w:space="0" w:color="000000"/>
              <w:bottom w:val="single" w:sz="2" w:space="0" w:color="000000"/>
              <w:right w:val="single" w:sz="2" w:space="0" w:color="000000"/>
            </w:tcBorders>
          </w:tcPr>
          <w:p w14:paraId="4B9FAEF7" w14:textId="77777777" w:rsidR="004C46ED" w:rsidRDefault="00256288">
            <w:pPr>
              <w:spacing w:after="0"/>
              <w:ind w:left="96"/>
            </w:pPr>
            <w:r>
              <w:rPr>
                <w:sz w:val="20"/>
              </w:rPr>
              <w:t>7</w:t>
            </w:r>
          </w:p>
        </w:tc>
        <w:tc>
          <w:tcPr>
            <w:tcW w:w="1891" w:type="dxa"/>
            <w:tcBorders>
              <w:top w:val="single" w:sz="2" w:space="0" w:color="000000"/>
              <w:left w:val="single" w:sz="2" w:space="0" w:color="000000"/>
              <w:bottom w:val="single" w:sz="2" w:space="0" w:color="000000"/>
              <w:right w:val="single" w:sz="2" w:space="0" w:color="000000"/>
            </w:tcBorders>
          </w:tcPr>
          <w:p w14:paraId="48081F2F" w14:textId="77777777" w:rsidR="004C46ED" w:rsidRDefault="00256288">
            <w:pPr>
              <w:tabs>
                <w:tab w:val="right" w:pos="1786"/>
              </w:tabs>
              <w:spacing w:after="0"/>
            </w:pPr>
            <w:r>
              <w:rPr>
                <w:sz w:val="20"/>
              </w:rPr>
              <w:t>MINISTERIO</w:t>
            </w:r>
            <w:r>
              <w:rPr>
                <w:sz w:val="20"/>
              </w:rPr>
              <w:tab/>
              <w:t>DE</w:t>
            </w:r>
          </w:p>
          <w:p w14:paraId="7AA125AA" w14:textId="77777777" w:rsidR="004C46ED" w:rsidRDefault="00256288">
            <w:pPr>
              <w:spacing w:after="0"/>
              <w:ind w:left="38"/>
            </w:pPr>
            <w:r>
              <w:rPr>
                <w:sz w:val="20"/>
              </w:rPr>
              <w:t>DESARROLLO SOCIAL</w:t>
            </w:r>
          </w:p>
        </w:tc>
        <w:tc>
          <w:tcPr>
            <w:tcW w:w="1532" w:type="dxa"/>
            <w:tcBorders>
              <w:top w:val="single" w:sz="2" w:space="0" w:color="000000"/>
              <w:left w:val="single" w:sz="2" w:space="0" w:color="000000"/>
              <w:bottom w:val="single" w:sz="2" w:space="0" w:color="000000"/>
              <w:right w:val="single" w:sz="2" w:space="0" w:color="000000"/>
            </w:tcBorders>
          </w:tcPr>
          <w:p w14:paraId="132ED190" w14:textId="77777777" w:rsidR="004C46ED" w:rsidRDefault="00256288">
            <w:pPr>
              <w:spacing w:after="0"/>
              <w:ind w:left="230"/>
            </w:pPr>
            <w:proofErr w:type="gramStart"/>
            <w:r>
              <w:rPr>
                <w:sz w:val="18"/>
              </w:rPr>
              <w:t>1 ,</w:t>
            </w:r>
            <w:proofErr w:type="gramEnd"/>
            <w:r>
              <w:rPr>
                <w:sz w:val="18"/>
              </w:rPr>
              <w:t xml:space="preserve"> 159.067.000.00</w:t>
            </w:r>
          </w:p>
        </w:tc>
        <w:tc>
          <w:tcPr>
            <w:tcW w:w="1530" w:type="dxa"/>
            <w:tcBorders>
              <w:top w:val="single" w:sz="2" w:space="0" w:color="000000"/>
              <w:left w:val="single" w:sz="2" w:space="0" w:color="000000"/>
              <w:bottom w:val="single" w:sz="2" w:space="0" w:color="000000"/>
              <w:right w:val="single" w:sz="2" w:space="0" w:color="000000"/>
            </w:tcBorders>
          </w:tcPr>
          <w:p w14:paraId="062A3CE2" w14:textId="77777777" w:rsidR="004C46ED" w:rsidRDefault="00256288">
            <w:pPr>
              <w:spacing w:after="0"/>
              <w:ind w:right="19"/>
              <w:jc w:val="right"/>
            </w:pPr>
            <w:r>
              <w:rPr>
                <w:sz w:val="18"/>
              </w:rPr>
              <w:t>6284,876.230.00</w:t>
            </w:r>
          </w:p>
        </w:tc>
        <w:tc>
          <w:tcPr>
            <w:tcW w:w="1513" w:type="dxa"/>
            <w:tcBorders>
              <w:top w:val="single" w:sz="2" w:space="0" w:color="000000"/>
              <w:left w:val="single" w:sz="2" w:space="0" w:color="000000"/>
              <w:bottom w:val="single" w:sz="2" w:space="0" w:color="000000"/>
              <w:right w:val="single" w:sz="2" w:space="0" w:color="000000"/>
            </w:tcBorders>
          </w:tcPr>
          <w:p w14:paraId="1D6E6D17" w14:textId="77777777" w:rsidR="004C46ED" w:rsidRDefault="004C46ED"/>
        </w:tc>
        <w:tc>
          <w:tcPr>
            <w:tcW w:w="1421" w:type="dxa"/>
            <w:tcBorders>
              <w:top w:val="single" w:sz="2" w:space="0" w:color="000000"/>
              <w:left w:val="single" w:sz="2" w:space="0" w:color="000000"/>
              <w:bottom w:val="single" w:sz="2" w:space="0" w:color="000000"/>
              <w:right w:val="single" w:sz="2" w:space="0" w:color="000000"/>
            </w:tcBorders>
          </w:tcPr>
          <w:p w14:paraId="305BCDAB" w14:textId="77777777" w:rsidR="004C46ED" w:rsidRDefault="004C46ED"/>
        </w:tc>
      </w:tr>
      <w:tr w:rsidR="004C46ED" w14:paraId="402037D0" w14:textId="77777777">
        <w:trPr>
          <w:trHeight w:val="634"/>
        </w:trPr>
        <w:tc>
          <w:tcPr>
            <w:tcW w:w="394" w:type="dxa"/>
            <w:tcBorders>
              <w:top w:val="single" w:sz="2" w:space="0" w:color="000000"/>
              <w:left w:val="single" w:sz="2" w:space="0" w:color="000000"/>
              <w:bottom w:val="single" w:sz="2" w:space="0" w:color="000000"/>
              <w:right w:val="single" w:sz="2" w:space="0" w:color="000000"/>
            </w:tcBorders>
          </w:tcPr>
          <w:p w14:paraId="5E218976" w14:textId="77777777" w:rsidR="004C46ED" w:rsidRDefault="00256288">
            <w:pPr>
              <w:spacing w:after="0"/>
              <w:jc w:val="center"/>
            </w:pPr>
            <w:r>
              <w:rPr>
                <w:sz w:val="20"/>
              </w:rPr>
              <w:t>8</w:t>
            </w:r>
          </w:p>
        </w:tc>
        <w:tc>
          <w:tcPr>
            <w:tcW w:w="1891" w:type="dxa"/>
            <w:tcBorders>
              <w:top w:val="single" w:sz="2" w:space="0" w:color="000000"/>
              <w:left w:val="single" w:sz="2" w:space="0" w:color="000000"/>
              <w:bottom w:val="single" w:sz="2" w:space="0" w:color="000000"/>
              <w:right w:val="single" w:sz="2" w:space="0" w:color="000000"/>
            </w:tcBorders>
          </w:tcPr>
          <w:p w14:paraId="47A365E8" w14:textId="77777777" w:rsidR="004C46ED" w:rsidRDefault="00256288">
            <w:pPr>
              <w:spacing w:after="0" w:line="216" w:lineRule="auto"/>
              <w:ind w:left="29" w:firstLine="10"/>
              <w:jc w:val="both"/>
            </w:pPr>
            <w:r>
              <w:rPr>
                <w:sz w:val="20"/>
              </w:rPr>
              <w:t>MINISTERIO DE TRABAJO Y PREVISIÓN</w:t>
            </w:r>
          </w:p>
          <w:p w14:paraId="628960A7" w14:textId="77777777" w:rsidR="004C46ED" w:rsidRDefault="00256288">
            <w:pPr>
              <w:spacing w:after="0"/>
              <w:ind w:left="38"/>
            </w:pPr>
            <w:r>
              <w:rPr>
                <w:sz w:val="20"/>
              </w:rPr>
              <w:t>SOCIAL</w:t>
            </w:r>
          </w:p>
        </w:tc>
        <w:tc>
          <w:tcPr>
            <w:tcW w:w="1532" w:type="dxa"/>
            <w:tcBorders>
              <w:top w:val="single" w:sz="2" w:space="0" w:color="000000"/>
              <w:left w:val="single" w:sz="2" w:space="0" w:color="000000"/>
              <w:bottom w:val="single" w:sz="2" w:space="0" w:color="000000"/>
              <w:right w:val="single" w:sz="2" w:space="0" w:color="000000"/>
            </w:tcBorders>
          </w:tcPr>
          <w:p w14:paraId="4B4DCBAC" w14:textId="77777777" w:rsidR="004C46ED" w:rsidRDefault="004C46ED"/>
        </w:tc>
        <w:tc>
          <w:tcPr>
            <w:tcW w:w="1530" w:type="dxa"/>
            <w:tcBorders>
              <w:top w:val="single" w:sz="2" w:space="0" w:color="000000"/>
              <w:left w:val="single" w:sz="2" w:space="0" w:color="000000"/>
              <w:bottom w:val="single" w:sz="2" w:space="0" w:color="000000"/>
              <w:right w:val="single" w:sz="2" w:space="0" w:color="000000"/>
            </w:tcBorders>
          </w:tcPr>
          <w:p w14:paraId="028B59A2" w14:textId="77777777" w:rsidR="004C46ED" w:rsidRDefault="00256288">
            <w:pPr>
              <w:spacing w:after="0"/>
              <w:ind w:right="19"/>
              <w:jc w:val="right"/>
            </w:pPr>
            <w:r>
              <w:rPr>
                <w:sz w:val="18"/>
              </w:rPr>
              <w:t>47.470.874.00</w:t>
            </w:r>
          </w:p>
        </w:tc>
        <w:tc>
          <w:tcPr>
            <w:tcW w:w="1513" w:type="dxa"/>
            <w:tcBorders>
              <w:top w:val="single" w:sz="2" w:space="0" w:color="000000"/>
              <w:left w:val="single" w:sz="2" w:space="0" w:color="000000"/>
              <w:bottom w:val="single" w:sz="2" w:space="0" w:color="000000"/>
              <w:right w:val="single" w:sz="2" w:space="0" w:color="000000"/>
            </w:tcBorders>
          </w:tcPr>
          <w:p w14:paraId="36FA4EA7" w14:textId="77777777" w:rsidR="004C46ED" w:rsidRDefault="004C46ED"/>
        </w:tc>
        <w:tc>
          <w:tcPr>
            <w:tcW w:w="1421" w:type="dxa"/>
            <w:tcBorders>
              <w:top w:val="single" w:sz="2" w:space="0" w:color="000000"/>
              <w:left w:val="single" w:sz="2" w:space="0" w:color="000000"/>
              <w:bottom w:val="single" w:sz="2" w:space="0" w:color="000000"/>
              <w:right w:val="single" w:sz="2" w:space="0" w:color="000000"/>
            </w:tcBorders>
          </w:tcPr>
          <w:p w14:paraId="3BA83C5B" w14:textId="77777777" w:rsidR="004C46ED" w:rsidRDefault="00256288">
            <w:pPr>
              <w:spacing w:after="0"/>
              <w:ind w:left="234"/>
            </w:pPr>
            <w:r>
              <w:rPr>
                <w:sz w:val="18"/>
              </w:rPr>
              <w:t>650.483.800.96</w:t>
            </w:r>
          </w:p>
        </w:tc>
      </w:tr>
      <w:tr w:rsidR="004C46ED" w14:paraId="3DCA6097" w14:textId="77777777">
        <w:trPr>
          <w:trHeight w:val="832"/>
        </w:trPr>
        <w:tc>
          <w:tcPr>
            <w:tcW w:w="394" w:type="dxa"/>
            <w:tcBorders>
              <w:top w:val="single" w:sz="2" w:space="0" w:color="000000"/>
              <w:left w:val="single" w:sz="2" w:space="0" w:color="000000"/>
              <w:bottom w:val="single" w:sz="2" w:space="0" w:color="000000"/>
              <w:right w:val="single" w:sz="2" w:space="0" w:color="000000"/>
            </w:tcBorders>
          </w:tcPr>
          <w:p w14:paraId="2F0A0EB7" w14:textId="77777777" w:rsidR="004C46ED" w:rsidRDefault="00256288">
            <w:pPr>
              <w:spacing w:after="0"/>
              <w:ind w:left="19"/>
              <w:jc w:val="center"/>
            </w:pPr>
            <w:r>
              <w:rPr>
                <w:sz w:val="18"/>
              </w:rPr>
              <w:t>9</w:t>
            </w:r>
          </w:p>
        </w:tc>
        <w:tc>
          <w:tcPr>
            <w:tcW w:w="1891" w:type="dxa"/>
            <w:tcBorders>
              <w:top w:val="single" w:sz="2" w:space="0" w:color="000000"/>
              <w:left w:val="single" w:sz="2" w:space="0" w:color="000000"/>
              <w:bottom w:val="single" w:sz="2" w:space="0" w:color="000000"/>
              <w:right w:val="single" w:sz="2" w:space="0" w:color="000000"/>
            </w:tcBorders>
          </w:tcPr>
          <w:p w14:paraId="2FE34864" w14:textId="77777777" w:rsidR="004C46ED" w:rsidRDefault="00256288">
            <w:pPr>
              <w:spacing w:after="0" w:line="216" w:lineRule="auto"/>
              <w:ind w:left="38" w:firstLine="10"/>
            </w:pPr>
            <w:r>
              <w:t>MINISTERIO</w:t>
            </w:r>
            <w:r>
              <w:tab/>
              <w:t>OE AGRICULTURA.</w:t>
            </w:r>
          </w:p>
          <w:p w14:paraId="3D5CE9DD" w14:textId="77777777" w:rsidR="004C46ED" w:rsidRDefault="00256288">
            <w:pPr>
              <w:spacing w:after="0"/>
              <w:ind w:left="38"/>
            </w:pPr>
            <w:r>
              <w:t>GANAOERIA</w:t>
            </w:r>
          </w:p>
          <w:p w14:paraId="30848C57" w14:textId="77777777" w:rsidR="004C46ED" w:rsidRDefault="00256288">
            <w:pPr>
              <w:spacing w:after="0"/>
              <w:ind w:left="38"/>
            </w:pPr>
            <w:proofErr w:type="spellStart"/>
            <w:r>
              <w:rPr>
                <w:sz w:val="16"/>
              </w:rPr>
              <w:t>ALIMENTACIÔtQ</w:t>
            </w:r>
            <w:proofErr w:type="spellEnd"/>
          </w:p>
        </w:tc>
        <w:tc>
          <w:tcPr>
            <w:tcW w:w="1532" w:type="dxa"/>
            <w:tcBorders>
              <w:top w:val="single" w:sz="2" w:space="0" w:color="000000"/>
              <w:left w:val="single" w:sz="2" w:space="0" w:color="000000"/>
              <w:bottom w:val="single" w:sz="2" w:space="0" w:color="000000"/>
              <w:right w:val="single" w:sz="2" w:space="0" w:color="000000"/>
            </w:tcBorders>
          </w:tcPr>
          <w:p w14:paraId="6808C344" w14:textId="77777777" w:rsidR="004C46ED" w:rsidRDefault="004C46ED"/>
        </w:tc>
        <w:tc>
          <w:tcPr>
            <w:tcW w:w="1530" w:type="dxa"/>
            <w:tcBorders>
              <w:top w:val="single" w:sz="2" w:space="0" w:color="000000"/>
              <w:left w:val="single" w:sz="2" w:space="0" w:color="000000"/>
              <w:bottom w:val="single" w:sz="2" w:space="0" w:color="000000"/>
              <w:right w:val="single" w:sz="2" w:space="0" w:color="000000"/>
            </w:tcBorders>
          </w:tcPr>
          <w:p w14:paraId="3337E37E" w14:textId="77777777" w:rsidR="004C46ED" w:rsidRDefault="00256288">
            <w:pPr>
              <w:spacing w:after="0"/>
              <w:ind w:right="19"/>
              <w:jc w:val="right"/>
            </w:pPr>
            <w:r>
              <w:rPr>
                <w:sz w:val="18"/>
              </w:rPr>
              <w:t>221.691.204.00</w:t>
            </w:r>
          </w:p>
        </w:tc>
        <w:tc>
          <w:tcPr>
            <w:tcW w:w="1513" w:type="dxa"/>
            <w:tcBorders>
              <w:top w:val="single" w:sz="2" w:space="0" w:color="000000"/>
              <w:left w:val="single" w:sz="2" w:space="0" w:color="000000"/>
              <w:bottom w:val="single" w:sz="2" w:space="0" w:color="000000"/>
              <w:right w:val="single" w:sz="2" w:space="0" w:color="000000"/>
            </w:tcBorders>
          </w:tcPr>
          <w:p w14:paraId="021F1FCF" w14:textId="77777777" w:rsidR="004C46ED" w:rsidRDefault="004C46ED"/>
        </w:tc>
        <w:tc>
          <w:tcPr>
            <w:tcW w:w="1421" w:type="dxa"/>
            <w:tcBorders>
              <w:top w:val="single" w:sz="2" w:space="0" w:color="000000"/>
              <w:left w:val="single" w:sz="2" w:space="0" w:color="000000"/>
              <w:bottom w:val="single" w:sz="2" w:space="0" w:color="000000"/>
              <w:right w:val="single" w:sz="2" w:space="0" w:color="000000"/>
            </w:tcBorders>
          </w:tcPr>
          <w:p w14:paraId="7F14032A" w14:textId="77777777" w:rsidR="004C46ED" w:rsidRDefault="00256288">
            <w:pPr>
              <w:spacing w:after="0"/>
              <w:ind w:left="103"/>
              <w:jc w:val="center"/>
            </w:pPr>
            <w:r>
              <w:rPr>
                <w:sz w:val="18"/>
              </w:rPr>
              <w:t>1 322.415.goz.14</w:t>
            </w:r>
          </w:p>
        </w:tc>
      </w:tr>
      <w:tr w:rsidR="004C46ED" w14:paraId="6E7F25C4" w14:textId="77777777">
        <w:trPr>
          <w:trHeight w:val="421"/>
        </w:trPr>
        <w:tc>
          <w:tcPr>
            <w:tcW w:w="394" w:type="dxa"/>
            <w:tcBorders>
              <w:top w:val="single" w:sz="2" w:space="0" w:color="000000"/>
              <w:left w:val="single" w:sz="2" w:space="0" w:color="000000"/>
              <w:bottom w:val="single" w:sz="2" w:space="0" w:color="000000"/>
              <w:right w:val="single" w:sz="2" w:space="0" w:color="000000"/>
            </w:tcBorders>
          </w:tcPr>
          <w:p w14:paraId="17E854DA" w14:textId="77777777" w:rsidR="004C46ED" w:rsidRDefault="004C46ED"/>
        </w:tc>
        <w:tc>
          <w:tcPr>
            <w:tcW w:w="1891" w:type="dxa"/>
            <w:tcBorders>
              <w:top w:val="single" w:sz="2" w:space="0" w:color="000000"/>
              <w:left w:val="single" w:sz="2" w:space="0" w:color="000000"/>
              <w:bottom w:val="single" w:sz="2" w:space="0" w:color="000000"/>
              <w:right w:val="single" w:sz="2" w:space="0" w:color="000000"/>
            </w:tcBorders>
          </w:tcPr>
          <w:p w14:paraId="470BFA6C" w14:textId="77777777" w:rsidR="004C46ED" w:rsidRDefault="00256288">
            <w:pPr>
              <w:tabs>
                <w:tab w:val="right" w:pos="1786"/>
              </w:tabs>
              <w:spacing w:after="0"/>
            </w:pPr>
            <w:r>
              <w:rPr>
                <w:sz w:val="20"/>
              </w:rPr>
              <w:t>MINISTERIO</w:t>
            </w:r>
            <w:r>
              <w:rPr>
                <w:sz w:val="20"/>
              </w:rPr>
              <w:tab/>
              <w:t>OE</w:t>
            </w:r>
          </w:p>
          <w:p w14:paraId="3192E929" w14:textId="77777777" w:rsidR="004C46ED" w:rsidRDefault="00256288">
            <w:pPr>
              <w:spacing w:after="0"/>
              <w:ind w:left="48"/>
            </w:pPr>
            <w:r>
              <w:rPr>
                <w:sz w:val="18"/>
              </w:rPr>
              <w:t>ECONOMIA</w:t>
            </w:r>
          </w:p>
        </w:tc>
        <w:tc>
          <w:tcPr>
            <w:tcW w:w="1532" w:type="dxa"/>
            <w:tcBorders>
              <w:top w:val="single" w:sz="2" w:space="0" w:color="000000"/>
              <w:left w:val="single" w:sz="2" w:space="0" w:color="000000"/>
              <w:bottom w:val="single" w:sz="2" w:space="0" w:color="000000"/>
              <w:right w:val="single" w:sz="2" w:space="0" w:color="000000"/>
            </w:tcBorders>
          </w:tcPr>
          <w:p w14:paraId="6C07A142" w14:textId="77777777" w:rsidR="004C46ED" w:rsidRDefault="004C46ED"/>
        </w:tc>
        <w:tc>
          <w:tcPr>
            <w:tcW w:w="1530" w:type="dxa"/>
            <w:tcBorders>
              <w:top w:val="single" w:sz="2" w:space="0" w:color="000000"/>
              <w:left w:val="single" w:sz="2" w:space="0" w:color="000000"/>
              <w:bottom w:val="single" w:sz="2" w:space="0" w:color="000000"/>
              <w:right w:val="single" w:sz="2" w:space="0" w:color="000000"/>
            </w:tcBorders>
          </w:tcPr>
          <w:p w14:paraId="7BC2593C" w14:textId="77777777" w:rsidR="004C46ED" w:rsidRDefault="00256288">
            <w:pPr>
              <w:spacing w:after="0"/>
              <w:ind w:left="224"/>
            </w:pPr>
            <w:r>
              <w:rPr>
                <w:sz w:val="18"/>
              </w:rPr>
              <w:t>3,'21.719.156.00</w:t>
            </w:r>
          </w:p>
        </w:tc>
        <w:tc>
          <w:tcPr>
            <w:tcW w:w="1513" w:type="dxa"/>
            <w:tcBorders>
              <w:top w:val="single" w:sz="2" w:space="0" w:color="000000"/>
              <w:left w:val="single" w:sz="2" w:space="0" w:color="000000"/>
              <w:bottom w:val="single" w:sz="2" w:space="0" w:color="000000"/>
              <w:right w:val="single" w:sz="2" w:space="0" w:color="000000"/>
            </w:tcBorders>
          </w:tcPr>
          <w:p w14:paraId="69E6412A" w14:textId="77777777" w:rsidR="004C46ED" w:rsidRDefault="004C46ED"/>
        </w:tc>
        <w:tc>
          <w:tcPr>
            <w:tcW w:w="1421" w:type="dxa"/>
            <w:tcBorders>
              <w:top w:val="single" w:sz="2" w:space="0" w:color="000000"/>
              <w:left w:val="single" w:sz="2" w:space="0" w:color="000000"/>
              <w:bottom w:val="single" w:sz="2" w:space="0" w:color="000000"/>
              <w:right w:val="single" w:sz="2" w:space="0" w:color="000000"/>
            </w:tcBorders>
          </w:tcPr>
          <w:p w14:paraId="415ED787" w14:textId="77777777" w:rsidR="004C46ED" w:rsidRDefault="004C46ED"/>
        </w:tc>
      </w:tr>
      <w:tr w:rsidR="004C46ED" w14:paraId="0DB9A940" w14:textId="77777777">
        <w:trPr>
          <w:trHeight w:val="1441"/>
        </w:trPr>
        <w:tc>
          <w:tcPr>
            <w:tcW w:w="394" w:type="dxa"/>
            <w:tcBorders>
              <w:top w:val="single" w:sz="2" w:space="0" w:color="000000"/>
              <w:left w:val="single" w:sz="2" w:space="0" w:color="000000"/>
              <w:bottom w:val="single" w:sz="2" w:space="0" w:color="000000"/>
              <w:right w:val="single" w:sz="2" w:space="0" w:color="000000"/>
            </w:tcBorders>
          </w:tcPr>
          <w:p w14:paraId="1ED8B43C" w14:textId="77777777" w:rsidR="004C46ED" w:rsidRDefault="004C46ED"/>
        </w:tc>
        <w:tc>
          <w:tcPr>
            <w:tcW w:w="1891" w:type="dxa"/>
            <w:tcBorders>
              <w:top w:val="single" w:sz="2" w:space="0" w:color="000000"/>
              <w:left w:val="single" w:sz="2" w:space="0" w:color="000000"/>
              <w:bottom w:val="single" w:sz="2" w:space="0" w:color="000000"/>
              <w:right w:val="single" w:sz="2" w:space="0" w:color="000000"/>
            </w:tcBorders>
          </w:tcPr>
          <w:p w14:paraId="7A872827" w14:textId="77777777" w:rsidR="004C46ED" w:rsidRDefault="00256288">
            <w:pPr>
              <w:spacing w:after="0"/>
              <w:ind w:left="48"/>
            </w:pPr>
            <w:r>
              <w:rPr>
                <w:sz w:val="20"/>
              </w:rPr>
              <w:t>COORDINADORA</w:t>
            </w:r>
          </w:p>
          <w:p w14:paraId="2E1C4F83" w14:textId="77777777" w:rsidR="004C46ED" w:rsidRDefault="00256288">
            <w:pPr>
              <w:spacing w:after="0" w:line="216" w:lineRule="auto"/>
              <w:ind w:left="58" w:hanging="10"/>
            </w:pPr>
            <w:r>
              <w:rPr>
                <w:sz w:val="20"/>
              </w:rPr>
              <w:t>NACIONAL PARA LA REDUCCION</w:t>
            </w:r>
          </w:p>
          <w:p w14:paraId="0F232B6F" w14:textId="77777777" w:rsidR="004C46ED" w:rsidRDefault="00256288">
            <w:pPr>
              <w:spacing w:after="0"/>
              <w:ind w:left="58"/>
            </w:pPr>
            <w:r>
              <w:t>DESASTRES</w:t>
            </w:r>
          </w:p>
          <w:p w14:paraId="534608CE" w14:textId="77777777" w:rsidR="004C46ED" w:rsidRDefault="00256288">
            <w:pPr>
              <w:spacing w:after="0"/>
              <w:ind w:left="58"/>
            </w:pPr>
            <w:r>
              <w:rPr>
                <w:sz w:val="20"/>
              </w:rPr>
              <w:t>ORIGEN NATURAL O</w:t>
            </w:r>
          </w:p>
          <w:p w14:paraId="40CCAB9D" w14:textId="77777777" w:rsidR="004C46ED" w:rsidRDefault="00256288">
            <w:pPr>
              <w:spacing w:after="0"/>
              <w:ind w:left="106" w:hanging="48"/>
            </w:pPr>
            <w:r>
              <w:t>PROVOCADO CONREO)</w:t>
            </w:r>
          </w:p>
        </w:tc>
        <w:tc>
          <w:tcPr>
            <w:tcW w:w="1532" w:type="dxa"/>
            <w:tcBorders>
              <w:top w:val="single" w:sz="2" w:space="0" w:color="000000"/>
              <w:left w:val="single" w:sz="2" w:space="0" w:color="000000"/>
              <w:bottom w:val="single" w:sz="2" w:space="0" w:color="000000"/>
              <w:right w:val="single" w:sz="2" w:space="0" w:color="000000"/>
            </w:tcBorders>
          </w:tcPr>
          <w:p w14:paraId="06E08BA4" w14:textId="77777777" w:rsidR="004C46ED" w:rsidRDefault="00256288">
            <w:pPr>
              <w:spacing w:after="0"/>
              <w:ind w:right="16"/>
              <w:jc w:val="right"/>
            </w:pPr>
            <w:r>
              <w:rPr>
                <w:sz w:val="18"/>
              </w:rPr>
              <w:t>113.000,000.00</w:t>
            </w:r>
          </w:p>
        </w:tc>
        <w:tc>
          <w:tcPr>
            <w:tcW w:w="1530" w:type="dxa"/>
            <w:tcBorders>
              <w:top w:val="single" w:sz="2" w:space="0" w:color="000000"/>
              <w:left w:val="single" w:sz="2" w:space="0" w:color="000000"/>
              <w:bottom w:val="single" w:sz="2" w:space="0" w:color="000000"/>
              <w:right w:val="single" w:sz="2" w:space="0" w:color="000000"/>
            </w:tcBorders>
          </w:tcPr>
          <w:p w14:paraId="6F59D1BD" w14:textId="77777777" w:rsidR="004C46ED" w:rsidRDefault="00256288">
            <w:pPr>
              <w:spacing w:after="0"/>
              <w:ind w:right="19"/>
              <w:jc w:val="right"/>
            </w:pPr>
            <w:r>
              <w:rPr>
                <w:sz w:val="18"/>
              </w:rPr>
              <w:t>0.00</w:t>
            </w:r>
          </w:p>
        </w:tc>
        <w:tc>
          <w:tcPr>
            <w:tcW w:w="1513" w:type="dxa"/>
            <w:tcBorders>
              <w:top w:val="single" w:sz="2" w:space="0" w:color="000000"/>
              <w:left w:val="single" w:sz="2" w:space="0" w:color="000000"/>
              <w:bottom w:val="single" w:sz="2" w:space="0" w:color="000000"/>
              <w:right w:val="single" w:sz="2" w:space="0" w:color="000000"/>
            </w:tcBorders>
          </w:tcPr>
          <w:p w14:paraId="63D04495" w14:textId="77777777" w:rsidR="004C46ED" w:rsidRDefault="00256288">
            <w:pPr>
              <w:spacing w:after="0"/>
              <w:ind w:right="16"/>
              <w:jc w:val="right"/>
            </w:pPr>
            <w:r>
              <w:rPr>
                <w:sz w:val="18"/>
              </w:rPr>
              <w:t>113.000.000,00</w:t>
            </w:r>
          </w:p>
        </w:tc>
        <w:tc>
          <w:tcPr>
            <w:tcW w:w="1421" w:type="dxa"/>
            <w:tcBorders>
              <w:top w:val="single" w:sz="2" w:space="0" w:color="000000"/>
              <w:left w:val="single" w:sz="2" w:space="0" w:color="000000"/>
              <w:bottom w:val="single" w:sz="2" w:space="0" w:color="000000"/>
              <w:right w:val="single" w:sz="2" w:space="0" w:color="000000"/>
            </w:tcBorders>
          </w:tcPr>
          <w:p w14:paraId="47E3EAF6" w14:textId="77777777" w:rsidR="004C46ED" w:rsidRDefault="00256288">
            <w:pPr>
              <w:spacing w:after="0"/>
              <w:ind w:left="253"/>
            </w:pPr>
            <w:r>
              <w:rPr>
                <w:sz w:val="18"/>
              </w:rPr>
              <w:t>101</w:t>
            </w:r>
          </w:p>
        </w:tc>
      </w:tr>
      <w:tr w:rsidR="004C46ED" w14:paraId="4D3EC3E5" w14:textId="77777777">
        <w:trPr>
          <w:trHeight w:val="436"/>
        </w:trPr>
        <w:tc>
          <w:tcPr>
            <w:tcW w:w="394" w:type="dxa"/>
            <w:tcBorders>
              <w:top w:val="single" w:sz="2" w:space="0" w:color="000000"/>
              <w:left w:val="single" w:sz="2" w:space="0" w:color="000000"/>
              <w:bottom w:val="single" w:sz="2" w:space="0" w:color="000000"/>
              <w:right w:val="single" w:sz="2" w:space="0" w:color="000000"/>
            </w:tcBorders>
          </w:tcPr>
          <w:p w14:paraId="269EB379" w14:textId="77777777" w:rsidR="004C46ED" w:rsidRDefault="00256288">
            <w:pPr>
              <w:spacing w:after="0"/>
              <w:ind w:left="58"/>
              <w:jc w:val="center"/>
            </w:pPr>
            <w:r>
              <w:rPr>
                <w:sz w:val="18"/>
              </w:rPr>
              <w:t>12</w:t>
            </w:r>
          </w:p>
        </w:tc>
        <w:tc>
          <w:tcPr>
            <w:tcW w:w="1891" w:type="dxa"/>
            <w:tcBorders>
              <w:top w:val="single" w:sz="2" w:space="0" w:color="000000"/>
              <w:left w:val="single" w:sz="2" w:space="0" w:color="000000"/>
              <w:bottom w:val="single" w:sz="2" w:space="0" w:color="000000"/>
              <w:right w:val="single" w:sz="2" w:space="0" w:color="000000"/>
            </w:tcBorders>
          </w:tcPr>
          <w:p w14:paraId="3157FDC7" w14:textId="77777777" w:rsidR="004C46ED" w:rsidRDefault="00256288">
            <w:pPr>
              <w:spacing w:after="0"/>
              <w:ind w:left="67"/>
            </w:pPr>
            <w:r>
              <w:rPr>
                <w:sz w:val="20"/>
              </w:rPr>
              <w:t>INSTITUTO NACIONAL</w:t>
            </w:r>
          </w:p>
          <w:p w14:paraId="17AF8673" w14:textId="77777777" w:rsidR="004C46ED" w:rsidRDefault="00256288">
            <w:pPr>
              <w:spacing w:after="0"/>
              <w:ind w:left="317"/>
            </w:pPr>
            <w:r>
              <w:rPr>
                <w:sz w:val="20"/>
              </w:rPr>
              <w:t>ESTADÍSTICA (INE)</w:t>
            </w:r>
          </w:p>
        </w:tc>
        <w:tc>
          <w:tcPr>
            <w:tcW w:w="1532" w:type="dxa"/>
            <w:tcBorders>
              <w:top w:val="single" w:sz="2" w:space="0" w:color="000000"/>
              <w:left w:val="single" w:sz="2" w:space="0" w:color="000000"/>
              <w:bottom w:val="single" w:sz="2" w:space="0" w:color="000000"/>
              <w:right w:val="single" w:sz="2" w:space="0" w:color="000000"/>
            </w:tcBorders>
          </w:tcPr>
          <w:p w14:paraId="43C5A45F" w14:textId="77777777" w:rsidR="004C46ED" w:rsidRDefault="00256288">
            <w:pPr>
              <w:spacing w:after="0"/>
              <w:ind w:right="6"/>
              <w:jc w:val="right"/>
            </w:pPr>
            <w:r>
              <w:rPr>
                <w:sz w:val="18"/>
              </w:rPr>
              <w:t>79.873.856,00</w:t>
            </w:r>
          </w:p>
        </w:tc>
        <w:tc>
          <w:tcPr>
            <w:tcW w:w="1530" w:type="dxa"/>
            <w:tcBorders>
              <w:top w:val="single" w:sz="2" w:space="0" w:color="000000"/>
              <w:left w:val="single" w:sz="2" w:space="0" w:color="000000"/>
              <w:bottom w:val="single" w:sz="2" w:space="0" w:color="000000"/>
              <w:right w:val="single" w:sz="2" w:space="0" w:color="000000"/>
            </w:tcBorders>
          </w:tcPr>
          <w:p w14:paraId="103FAC01" w14:textId="77777777" w:rsidR="004C46ED" w:rsidRDefault="00256288">
            <w:pPr>
              <w:spacing w:after="0"/>
              <w:jc w:val="right"/>
            </w:pPr>
            <w:r>
              <w:rPr>
                <w:sz w:val="18"/>
              </w:rPr>
              <w:t>-20873.856,00</w:t>
            </w:r>
          </w:p>
        </w:tc>
        <w:tc>
          <w:tcPr>
            <w:tcW w:w="1513" w:type="dxa"/>
            <w:tcBorders>
              <w:top w:val="single" w:sz="2" w:space="0" w:color="000000"/>
              <w:left w:val="single" w:sz="2" w:space="0" w:color="000000"/>
              <w:bottom w:val="single" w:sz="2" w:space="0" w:color="000000"/>
              <w:right w:val="single" w:sz="2" w:space="0" w:color="000000"/>
            </w:tcBorders>
          </w:tcPr>
          <w:p w14:paraId="75B64D85" w14:textId="77777777" w:rsidR="004C46ED" w:rsidRDefault="00256288">
            <w:pPr>
              <w:spacing w:after="0"/>
              <w:ind w:right="16"/>
              <w:jc w:val="right"/>
            </w:pPr>
            <w:r>
              <w:rPr>
                <w:sz w:val="16"/>
              </w:rPr>
              <w:t>58.900.000.00</w:t>
            </w:r>
          </w:p>
        </w:tc>
        <w:tc>
          <w:tcPr>
            <w:tcW w:w="1421" w:type="dxa"/>
            <w:tcBorders>
              <w:top w:val="single" w:sz="2" w:space="0" w:color="000000"/>
              <w:left w:val="single" w:sz="2" w:space="0" w:color="000000"/>
              <w:bottom w:val="single" w:sz="2" w:space="0" w:color="000000"/>
              <w:right w:val="single" w:sz="2" w:space="0" w:color="000000"/>
            </w:tcBorders>
          </w:tcPr>
          <w:p w14:paraId="6DC8D921" w14:textId="77777777" w:rsidR="004C46ED" w:rsidRDefault="004C46ED"/>
        </w:tc>
      </w:tr>
      <w:tr w:rsidR="004C46ED" w14:paraId="56F59270" w14:textId="77777777">
        <w:trPr>
          <w:trHeight w:val="308"/>
        </w:trPr>
        <w:tc>
          <w:tcPr>
            <w:tcW w:w="2285" w:type="dxa"/>
            <w:gridSpan w:val="2"/>
            <w:tcBorders>
              <w:top w:val="single" w:sz="2" w:space="0" w:color="000000"/>
              <w:left w:val="single" w:sz="2" w:space="0" w:color="000000"/>
              <w:bottom w:val="single" w:sz="2" w:space="0" w:color="000000"/>
              <w:right w:val="single" w:sz="2" w:space="0" w:color="000000"/>
            </w:tcBorders>
          </w:tcPr>
          <w:p w14:paraId="7BEDFA3C" w14:textId="77777777" w:rsidR="004C46ED" w:rsidRDefault="00256288">
            <w:pPr>
              <w:spacing w:after="0"/>
              <w:ind w:left="48"/>
              <w:jc w:val="center"/>
            </w:pPr>
            <w:r>
              <w:rPr>
                <w:sz w:val="20"/>
              </w:rPr>
              <w:lastRenderedPageBreak/>
              <w:t>TOTAL</w:t>
            </w:r>
          </w:p>
        </w:tc>
        <w:tc>
          <w:tcPr>
            <w:tcW w:w="1532" w:type="dxa"/>
            <w:tcBorders>
              <w:top w:val="single" w:sz="2" w:space="0" w:color="000000"/>
              <w:left w:val="single" w:sz="2" w:space="0" w:color="000000"/>
              <w:bottom w:val="single" w:sz="2" w:space="0" w:color="000000"/>
              <w:right w:val="single" w:sz="2" w:space="0" w:color="000000"/>
            </w:tcBorders>
          </w:tcPr>
          <w:p w14:paraId="73A5CC06" w14:textId="77777777" w:rsidR="004C46ED" w:rsidRDefault="004C46ED"/>
        </w:tc>
        <w:tc>
          <w:tcPr>
            <w:tcW w:w="1530" w:type="dxa"/>
            <w:tcBorders>
              <w:top w:val="single" w:sz="2" w:space="0" w:color="000000"/>
              <w:left w:val="single" w:sz="2" w:space="0" w:color="000000"/>
              <w:bottom w:val="single" w:sz="2" w:space="0" w:color="000000"/>
              <w:right w:val="single" w:sz="2" w:space="0" w:color="000000"/>
            </w:tcBorders>
          </w:tcPr>
          <w:p w14:paraId="3A9108AD"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6906B07C" w14:textId="77777777" w:rsidR="004C46ED" w:rsidRDefault="004C46ED"/>
        </w:tc>
        <w:tc>
          <w:tcPr>
            <w:tcW w:w="1421" w:type="dxa"/>
            <w:tcBorders>
              <w:top w:val="single" w:sz="2" w:space="0" w:color="000000"/>
              <w:left w:val="single" w:sz="2" w:space="0" w:color="000000"/>
              <w:bottom w:val="single" w:sz="2" w:space="0" w:color="000000"/>
              <w:right w:val="single" w:sz="2" w:space="0" w:color="000000"/>
            </w:tcBorders>
          </w:tcPr>
          <w:p w14:paraId="40AD6481" w14:textId="77777777" w:rsidR="004C46ED" w:rsidRDefault="004C46ED"/>
        </w:tc>
      </w:tr>
    </w:tbl>
    <w:p w14:paraId="25FFA9E8" w14:textId="77777777" w:rsidR="004C46ED" w:rsidRDefault="00256288">
      <w:pPr>
        <w:spacing w:after="851"/>
        <w:ind w:right="413"/>
        <w:jc w:val="right"/>
      </w:pPr>
      <w:r>
        <w:rPr>
          <w:noProof/>
        </w:rPr>
        <w:lastRenderedPageBreak/>
        <w:drawing>
          <wp:anchor distT="0" distB="0" distL="114300" distR="114300" simplePos="0" relativeHeight="251694080" behindDoc="0" locked="0" layoutInCell="1" allowOverlap="0" wp14:anchorId="46B73143" wp14:editId="7CE99F7E">
            <wp:simplePos x="0" y="0"/>
            <wp:positionH relativeFrom="column">
              <wp:posOffset>-36575</wp:posOffset>
            </wp:positionH>
            <wp:positionV relativeFrom="paragraph">
              <wp:posOffset>-380273</wp:posOffset>
            </wp:positionV>
            <wp:extent cx="6480048" cy="9259825"/>
            <wp:effectExtent l="0" t="0" r="0" b="0"/>
            <wp:wrapSquare wrapText="bothSides"/>
            <wp:docPr id="737290" name="Picture 737290"/>
            <wp:cNvGraphicFramePr/>
            <a:graphic xmlns:a="http://schemas.openxmlformats.org/drawingml/2006/main">
              <a:graphicData uri="http://schemas.openxmlformats.org/drawingml/2006/picture">
                <pic:pic xmlns:pic="http://schemas.openxmlformats.org/drawingml/2006/picture">
                  <pic:nvPicPr>
                    <pic:cNvPr id="737290" name="Picture 737290"/>
                    <pic:cNvPicPr/>
                  </pic:nvPicPr>
                  <pic:blipFill>
                    <a:blip r:embed="rId345"/>
                    <a:stretch>
                      <a:fillRect/>
                    </a:stretch>
                  </pic:blipFill>
                  <pic:spPr>
                    <a:xfrm>
                      <a:off x="0" y="0"/>
                      <a:ext cx="6480048" cy="9259825"/>
                    </a:xfrm>
                    <a:prstGeom prst="rect">
                      <a:avLst/>
                    </a:prstGeom>
                  </pic:spPr>
                </pic:pic>
              </a:graphicData>
            </a:graphic>
          </wp:anchor>
        </w:drawing>
      </w:r>
      <w:r>
        <w:rPr>
          <w:sz w:val="30"/>
        </w:rPr>
        <w:t>FINANCIERA, PRESUPUESTARIA Y DEL ESPECIALISTA</w:t>
      </w:r>
    </w:p>
    <w:p w14:paraId="5C25ED3D" w14:textId="77777777" w:rsidR="004C46ED" w:rsidRDefault="00256288">
      <w:pPr>
        <w:spacing w:after="36" w:line="228" w:lineRule="auto"/>
        <w:ind w:left="1613" w:right="14" w:firstLine="9"/>
        <w:jc w:val="both"/>
      </w:pPr>
      <w:r>
        <w:rPr>
          <w:sz w:val="26"/>
        </w:rPr>
        <w:lastRenderedPageBreak/>
        <w:t>Las entidades responsables y corresponsables contaron con la asignación presupuestaria siguiente:</w:t>
      </w:r>
    </w:p>
    <w:p w14:paraId="360B33B3" w14:textId="77777777" w:rsidR="004C46ED" w:rsidRDefault="00256288">
      <w:pPr>
        <w:spacing w:after="0" w:line="265" w:lineRule="auto"/>
        <w:ind w:left="1594" w:right="10" w:hanging="10"/>
        <w:jc w:val="center"/>
      </w:pPr>
      <w:r>
        <w:rPr>
          <w:sz w:val="30"/>
        </w:rPr>
        <w:t>ASIGNACIÓN PRESUPUESTARIA, AÑO 2020</w:t>
      </w:r>
    </w:p>
    <w:p w14:paraId="66CB1B23" w14:textId="77777777" w:rsidR="004C46ED" w:rsidRDefault="00256288">
      <w:pPr>
        <w:spacing w:after="324" w:line="265" w:lineRule="auto"/>
        <w:ind w:left="1594" w:hanging="10"/>
        <w:jc w:val="center"/>
      </w:pPr>
      <w:r>
        <w:rPr>
          <w:sz w:val="30"/>
        </w:rPr>
        <w:t>ENTIDADES RESPONSABLES Y CORRESPONSABLES</w:t>
      </w:r>
    </w:p>
    <w:p w14:paraId="18DD0800" w14:textId="77777777" w:rsidR="004C46ED" w:rsidRDefault="00256288">
      <w:pPr>
        <w:spacing w:before="86" w:after="0"/>
        <w:ind w:left="3610"/>
      </w:pPr>
      <w:r>
        <w:rPr>
          <w:sz w:val="16"/>
          <w:u w:val="single" w:color="000000"/>
        </w:rPr>
        <w:t>base</w:t>
      </w:r>
      <w:r>
        <w:rPr>
          <w:sz w:val="16"/>
        </w:rPr>
        <w:t xml:space="preserve"> </w:t>
      </w:r>
      <w:r>
        <w:rPr>
          <w:noProof/>
        </w:rPr>
        <w:drawing>
          <wp:inline distT="0" distB="0" distL="0" distR="0" wp14:anchorId="2998A1E8" wp14:editId="5F8801F1">
            <wp:extent cx="42672" cy="54864"/>
            <wp:effectExtent l="0" t="0" r="0" b="0"/>
            <wp:docPr id="93855" name="Picture 93855"/>
            <wp:cNvGraphicFramePr/>
            <a:graphic xmlns:a="http://schemas.openxmlformats.org/drawingml/2006/main">
              <a:graphicData uri="http://schemas.openxmlformats.org/drawingml/2006/picture">
                <pic:pic xmlns:pic="http://schemas.openxmlformats.org/drawingml/2006/picture">
                  <pic:nvPicPr>
                    <pic:cNvPr id="93855" name="Picture 93855"/>
                    <pic:cNvPicPr/>
                  </pic:nvPicPr>
                  <pic:blipFill>
                    <a:blip r:embed="rId346"/>
                    <a:stretch>
                      <a:fillRect/>
                    </a:stretch>
                  </pic:blipFill>
                  <pic:spPr>
                    <a:xfrm>
                      <a:off x="0" y="0"/>
                      <a:ext cx="42672" cy="54864"/>
                    </a:xfrm>
                    <a:prstGeom prst="rect">
                      <a:avLst/>
                    </a:prstGeom>
                  </pic:spPr>
                </pic:pic>
              </a:graphicData>
            </a:graphic>
          </wp:inline>
        </w:drawing>
      </w:r>
    </w:p>
    <w:p w14:paraId="7288AC42" w14:textId="77777777" w:rsidR="004C46ED" w:rsidRDefault="004C46ED">
      <w:pPr>
        <w:sectPr w:rsidR="004C46ED">
          <w:headerReference w:type="even" r:id="rId347"/>
          <w:headerReference w:type="default" r:id="rId348"/>
          <w:footerReference w:type="even" r:id="rId349"/>
          <w:footerReference w:type="default" r:id="rId350"/>
          <w:headerReference w:type="first" r:id="rId351"/>
          <w:footerReference w:type="first" r:id="rId352"/>
          <w:pgSz w:w="12298" w:h="15840"/>
          <w:pgMar w:top="1326" w:right="1930" w:bottom="692" w:left="250" w:header="231" w:footer="720" w:gutter="0"/>
          <w:cols w:space="720"/>
        </w:sectPr>
      </w:pPr>
    </w:p>
    <w:p w14:paraId="00454C07" w14:textId="77777777" w:rsidR="004C46ED" w:rsidRDefault="00256288">
      <w:pPr>
        <w:tabs>
          <w:tab w:val="center" w:pos="3778"/>
          <w:tab w:val="right" w:pos="8467"/>
        </w:tabs>
        <w:spacing w:after="9" w:line="248" w:lineRule="auto"/>
        <w:ind w:right="-5"/>
      </w:pPr>
      <w:r>
        <w:rPr>
          <w:sz w:val="18"/>
        </w:rPr>
        <w:lastRenderedPageBreak/>
        <w:tab/>
      </w:r>
      <w:r>
        <w:rPr>
          <w:sz w:val="18"/>
        </w:rPr>
        <w:t xml:space="preserve">m_JEN1OE </w:t>
      </w:r>
      <w:proofErr w:type="spellStart"/>
      <w:r>
        <w:rPr>
          <w:sz w:val="18"/>
        </w:rPr>
        <w:t>AutYõRiA</w:t>
      </w:r>
      <w:proofErr w:type="spellEnd"/>
      <w:r>
        <w:rPr>
          <w:sz w:val="18"/>
        </w:rPr>
        <w:t xml:space="preserve"> </w:t>
      </w:r>
      <w:r>
        <w:rPr>
          <w:sz w:val="18"/>
        </w:rPr>
        <w:tab/>
        <w:t>iTUC'0"S</w:t>
      </w:r>
    </w:p>
    <w:p w14:paraId="7D825951" w14:textId="77777777" w:rsidR="004C46ED" w:rsidRDefault="00256288">
      <w:pPr>
        <w:tabs>
          <w:tab w:val="right" w:pos="8467"/>
        </w:tabs>
        <w:spacing w:after="424" w:line="264" w:lineRule="auto"/>
      </w:pPr>
      <w:proofErr w:type="spellStart"/>
      <w:r>
        <w:rPr>
          <w:sz w:val="18"/>
        </w:rPr>
        <w:t>covanORi.A</w:t>
      </w:r>
      <w:proofErr w:type="spellEnd"/>
      <w:r>
        <w:rPr>
          <w:sz w:val="18"/>
        </w:rPr>
        <w:t xml:space="preserve"> </w:t>
      </w:r>
      <w:r>
        <w:rPr>
          <w:sz w:val="18"/>
        </w:rPr>
        <w:tab/>
        <w:t>ASAPOYO</w:t>
      </w:r>
    </w:p>
    <w:p w14:paraId="0CA98226" w14:textId="77777777" w:rsidR="004C46ED" w:rsidRDefault="00256288">
      <w:pPr>
        <w:spacing w:after="0" w:line="265" w:lineRule="auto"/>
        <w:ind w:left="1594" w:right="1613" w:hanging="10"/>
        <w:jc w:val="center"/>
      </w:pPr>
      <w:r>
        <w:rPr>
          <w:sz w:val="30"/>
        </w:rPr>
        <w:t>ASIGNACION PRESUPUESTARIA, AÑO 2021</w:t>
      </w:r>
    </w:p>
    <w:p w14:paraId="5DF2A81F" w14:textId="77777777" w:rsidR="004C46ED" w:rsidRDefault="00256288">
      <w:pPr>
        <w:spacing w:after="0" w:line="265" w:lineRule="auto"/>
        <w:ind w:left="10" w:right="10" w:hanging="10"/>
        <w:jc w:val="center"/>
      </w:pPr>
      <w:r>
        <w:rPr>
          <w:noProof/>
        </w:rPr>
        <w:drawing>
          <wp:anchor distT="0" distB="0" distL="114300" distR="114300" simplePos="0" relativeHeight="251695104" behindDoc="0" locked="0" layoutInCell="1" allowOverlap="0" wp14:anchorId="7FBF7162" wp14:editId="6E6DBFF3">
            <wp:simplePos x="0" y="0"/>
            <wp:positionH relativeFrom="page">
              <wp:posOffset>6102097</wp:posOffset>
            </wp:positionH>
            <wp:positionV relativeFrom="page">
              <wp:posOffset>518160</wp:posOffset>
            </wp:positionV>
            <wp:extent cx="91439" cy="60960"/>
            <wp:effectExtent l="0" t="0" r="0" b="0"/>
            <wp:wrapTopAndBottom/>
            <wp:docPr id="98869" name="Picture 98869"/>
            <wp:cNvGraphicFramePr/>
            <a:graphic xmlns:a="http://schemas.openxmlformats.org/drawingml/2006/main">
              <a:graphicData uri="http://schemas.openxmlformats.org/drawingml/2006/picture">
                <pic:pic xmlns:pic="http://schemas.openxmlformats.org/drawingml/2006/picture">
                  <pic:nvPicPr>
                    <pic:cNvPr id="98869" name="Picture 98869"/>
                    <pic:cNvPicPr/>
                  </pic:nvPicPr>
                  <pic:blipFill>
                    <a:blip r:embed="rId353"/>
                    <a:stretch>
                      <a:fillRect/>
                    </a:stretch>
                  </pic:blipFill>
                  <pic:spPr>
                    <a:xfrm>
                      <a:off x="0" y="0"/>
                      <a:ext cx="91439" cy="60960"/>
                    </a:xfrm>
                    <a:prstGeom prst="rect">
                      <a:avLst/>
                    </a:prstGeom>
                  </pic:spPr>
                </pic:pic>
              </a:graphicData>
            </a:graphic>
          </wp:anchor>
        </w:drawing>
      </w:r>
      <w:r>
        <w:rPr>
          <w:noProof/>
        </w:rPr>
        <w:drawing>
          <wp:anchor distT="0" distB="0" distL="114300" distR="114300" simplePos="0" relativeHeight="251696128" behindDoc="0" locked="0" layoutInCell="1" allowOverlap="0" wp14:anchorId="0369B728" wp14:editId="09A41FF9">
            <wp:simplePos x="0" y="0"/>
            <wp:positionH relativeFrom="page">
              <wp:posOffset>4102608</wp:posOffset>
            </wp:positionH>
            <wp:positionV relativeFrom="page">
              <wp:posOffset>402336</wp:posOffset>
            </wp:positionV>
            <wp:extent cx="225552" cy="79248"/>
            <wp:effectExtent l="0" t="0" r="0" b="0"/>
            <wp:wrapSquare wrapText="bothSides"/>
            <wp:docPr id="98867" name="Picture 98867"/>
            <wp:cNvGraphicFramePr/>
            <a:graphic xmlns:a="http://schemas.openxmlformats.org/drawingml/2006/main">
              <a:graphicData uri="http://schemas.openxmlformats.org/drawingml/2006/picture">
                <pic:pic xmlns:pic="http://schemas.openxmlformats.org/drawingml/2006/picture">
                  <pic:nvPicPr>
                    <pic:cNvPr id="98867" name="Picture 98867"/>
                    <pic:cNvPicPr/>
                  </pic:nvPicPr>
                  <pic:blipFill>
                    <a:blip r:embed="rId354"/>
                    <a:stretch>
                      <a:fillRect/>
                    </a:stretch>
                  </pic:blipFill>
                  <pic:spPr>
                    <a:xfrm>
                      <a:off x="0" y="0"/>
                      <a:ext cx="225552" cy="79248"/>
                    </a:xfrm>
                    <a:prstGeom prst="rect">
                      <a:avLst/>
                    </a:prstGeom>
                  </pic:spPr>
                </pic:pic>
              </a:graphicData>
            </a:graphic>
          </wp:anchor>
        </w:drawing>
      </w:r>
      <w:r>
        <w:rPr>
          <w:noProof/>
        </w:rPr>
        <w:drawing>
          <wp:anchor distT="0" distB="0" distL="114300" distR="114300" simplePos="0" relativeHeight="251697152" behindDoc="0" locked="0" layoutInCell="1" allowOverlap="0" wp14:anchorId="786B4DE6" wp14:editId="47986478">
            <wp:simplePos x="0" y="0"/>
            <wp:positionH relativeFrom="page">
              <wp:posOffset>3925824</wp:posOffset>
            </wp:positionH>
            <wp:positionV relativeFrom="page">
              <wp:posOffset>408432</wp:posOffset>
            </wp:positionV>
            <wp:extent cx="170688" cy="73152"/>
            <wp:effectExtent l="0" t="0" r="0" b="0"/>
            <wp:wrapSquare wrapText="bothSides"/>
            <wp:docPr id="98868" name="Picture 98868"/>
            <wp:cNvGraphicFramePr/>
            <a:graphic xmlns:a="http://schemas.openxmlformats.org/drawingml/2006/main">
              <a:graphicData uri="http://schemas.openxmlformats.org/drawingml/2006/picture">
                <pic:pic xmlns:pic="http://schemas.openxmlformats.org/drawingml/2006/picture">
                  <pic:nvPicPr>
                    <pic:cNvPr id="98868" name="Picture 98868"/>
                    <pic:cNvPicPr/>
                  </pic:nvPicPr>
                  <pic:blipFill>
                    <a:blip r:embed="rId355"/>
                    <a:stretch>
                      <a:fillRect/>
                    </a:stretch>
                  </pic:blipFill>
                  <pic:spPr>
                    <a:xfrm>
                      <a:off x="0" y="0"/>
                      <a:ext cx="170688" cy="73152"/>
                    </a:xfrm>
                    <a:prstGeom prst="rect">
                      <a:avLst/>
                    </a:prstGeom>
                  </pic:spPr>
                </pic:pic>
              </a:graphicData>
            </a:graphic>
          </wp:anchor>
        </w:drawing>
      </w:r>
      <w:r>
        <w:rPr>
          <w:noProof/>
        </w:rPr>
        <w:drawing>
          <wp:anchor distT="0" distB="0" distL="114300" distR="114300" simplePos="0" relativeHeight="251698176" behindDoc="0" locked="0" layoutInCell="1" allowOverlap="0" wp14:anchorId="3C53296F" wp14:editId="5D6958FF">
            <wp:simplePos x="0" y="0"/>
            <wp:positionH relativeFrom="page">
              <wp:posOffset>1115568</wp:posOffset>
            </wp:positionH>
            <wp:positionV relativeFrom="page">
              <wp:posOffset>737616</wp:posOffset>
            </wp:positionV>
            <wp:extent cx="5370577" cy="42672"/>
            <wp:effectExtent l="0" t="0" r="0" b="0"/>
            <wp:wrapTopAndBottom/>
            <wp:docPr id="737293" name="Picture 737293"/>
            <wp:cNvGraphicFramePr/>
            <a:graphic xmlns:a="http://schemas.openxmlformats.org/drawingml/2006/main">
              <a:graphicData uri="http://schemas.openxmlformats.org/drawingml/2006/picture">
                <pic:pic xmlns:pic="http://schemas.openxmlformats.org/drawingml/2006/picture">
                  <pic:nvPicPr>
                    <pic:cNvPr id="737293" name="Picture 737293"/>
                    <pic:cNvPicPr/>
                  </pic:nvPicPr>
                  <pic:blipFill>
                    <a:blip r:embed="rId356"/>
                    <a:stretch>
                      <a:fillRect/>
                    </a:stretch>
                  </pic:blipFill>
                  <pic:spPr>
                    <a:xfrm>
                      <a:off x="0" y="0"/>
                      <a:ext cx="5370577" cy="42672"/>
                    </a:xfrm>
                    <a:prstGeom prst="rect">
                      <a:avLst/>
                    </a:prstGeom>
                  </pic:spPr>
                </pic:pic>
              </a:graphicData>
            </a:graphic>
          </wp:anchor>
        </w:drawing>
      </w:r>
      <w:r>
        <w:rPr>
          <w:sz w:val="30"/>
        </w:rPr>
        <w:t>ENTIDADES RESPONSABLES Y CORRESPONSABLES</w:t>
      </w:r>
    </w:p>
    <w:tbl>
      <w:tblPr>
        <w:tblStyle w:val="TableGrid"/>
        <w:tblW w:w="8400" w:type="dxa"/>
        <w:tblInd w:w="67" w:type="dxa"/>
        <w:tblCellMar>
          <w:top w:w="0" w:type="dxa"/>
          <w:left w:w="71" w:type="dxa"/>
          <w:bottom w:w="0" w:type="dxa"/>
          <w:right w:w="67" w:type="dxa"/>
        </w:tblCellMar>
        <w:tblLook w:val="04A0" w:firstRow="1" w:lastRow="0" w:firstColumn="1" w:lastColumn="0" w:noHBand="0" w:noVBand="1"/>
      </w:tblPr>
      <w:tblGrid>
        <w:gridCol w:w="398"/>
        <w:gridCol w:w="1699"/>
        <w:gridCol w:w="1700"/>
        <w:gridCol w:w="1519"/>
        <w:gridCol w:w="1572"/>
        <w:gridCol w:w="1512"/>
      </w:tblGrid>
      <w:tr w:rsidR="004C46ED" w14:paraId="520F4E4B" w14:textId="77777777">
        <w:trPr>
          <w:trHeight w:val="664"/>
        </w:trPr>
        <w:tc>
          <w:tcPr>
            <w:tcW w:w="400" w:type="dxa"/>
            <w:tcBorders>
              <w:top w:val="single" w:sz="2" w:space="0" w:color="000000"/>
              <w:left w:val="single" w:sz="2" w:space="0" w:color="000000"/>
              <w:bottom w:val="single" w:sz="2" w:space="0" w:color="000000"/>
              <w:right w:val="single" w:sz="2" w:space="0" w:color="000000"/>
            </w:tcBorders>
          </w:tcPr>
          <w:p w14:paraId="41288F91" w14:textId="77777777" w:rsidR="004C46ED" w:rsidRDefault="004C46ED"/>
        </w:tc>
        <w:tc>
          <w:tcPr>
            <w:tcW w:w="1774" w:type="dxa"/>
            <w:tcBorders>
              <w:top w:val="single" w:sz="2" w:space="0" w:color="000000"/>
              <w:left w:val="single" w:sz="2" w:space="0" w:color="000000"/>
              <w:bottom w:val="single" w:sz="2" w:space="0" w:color="000000"/>
              <w:right w:val="single" w:sz="2" w:space="0" w:color="000000"/>
            </w:tcBorders>
          </w:tcPr>
          <w:p w14:paraId="4C189381" w14:textId="77777777" w:rsidR="004C46ED" w:rsidRDefault="00256288">
            <w:pPr>
              <w:spacing w:after="0"/>
              <w:ind w:right="13"/>
              <w:jc w:val="center"/>
            </w:pPr>
            <w:r>
              <w:rPr>
                <w:sz w:val="18"/>
              </w:rPr>
              <w:t>ENTIDAD</w:t>
            </w:r>
          </w:p>
        </w:tc>
        <w:tc>
          <w:tcPr>
            <w:tcW w:w="1600" w:type="dxa"/>
            <w:tcBorders>
              <w:top w:val="single" w:sz="2" w:space="0" w:color="000000"/>
              <w:left w:val="single" w:sz="2" w:space="0" w:color="000000"/>
              <w:bottom w:val="single" w:sz="2" w:space="0" w:color="000000"/>
              <w:right w:val="single" w:sz="2" w:space="0" w:color="000000"/>
            </w:tcBorders>
          </w:tcPr>
          <w:p w14:paraId="65DF8FEE" w14:textId="77777777" w:rsidR="004C46ED" w:rsidRDefault="00256288">
            <w:pPr>
              <w:spacing w:after="0"/>
              <w:ind w:left="194" w:firstLine="106"/>
            </w:pPr>
            <w:r>
              <w:rPr>
                <w:sz w:val="20"/>
              </w:rPr>
              <w:t>ASIGNADO (Expresado en Quetzales)</w:t>
            </w:r>
          </w:p>
        </w:tc>
        <w:tc>
          <w:tcPr>
            <w:tcW w:w="1565" w:type="dxa"/>
            <w:tcBorders>
              <w:top w:val="single" w:sz="2" w:space="0" w:color="000000"/>
              <w:left w:val="single" w:sz="2" w:space="0" w:color="000000"/>
              <w:bottom w:val="single" w:sz="2" w:space="0" w:color="000000"/>
              <w:right w:val="single" w:sz="2" w:space="0" w:color="000000"/>
            </w:tcBorders>
          </w:tcPr>
          <w:p w14:paraId="4CA19605" w14:textId="77777777" w:rsidR="004C46ED" w:rsidRDefault="00256288">
            <w:pPr>
              <w:spacing w:after="0"/>
              <w:ind w:right="42"/>
              <w:jc w:val="center"/>
            </w:pPr>
            <w:r>
              <w:rPr>
                <w:sz w:val="18"/>
              </w:rPr>
              <w:t>MODIFICADO</w:t>
            </w:r>
          </w:p>
          <w:p w14:paraId="6E05219E" w14:textId="77777777" w:rsidR="004C46ED" w:rsidRDefault="00256288">
            <w:pPr>
              <w:spacing w:after="0"/>
              <w:ind w:right="13"/>
              <w:jc w:val="center"/>
            </w:pPr>
            <w:r>
              <w:rPr>
                <w:sz w:val="20"/>
              </w:rPr>
              <w:t>(Expresado en</w:t>
            </w:r>
          </w:p>
        </w:tc>
        <w:tc>
          <w:tcPr>
            <w:tcW w:w="1513" w:type="dxa"/>
            <w:tcBorders>
              <w:top w:val="single" w:sz="2" w:space="0" w:color="000000"/>
              <w:left w:val="single" w:sz="2" w:space="0" w:color="000000"/>
              <w:bottom w:val="single" w:sz="2" w:space="0" w:color="000000"/>
              <w:right w:val="single" w:sz="2" w:space="0" w:color="000000"/>
            </w:tcBorders>
          </w:tcPr>
          <w:p w14:paraId="55E7A880" w14:textId="77777777" w:rsidR="004C46ED" w:rsidRDefault="00256288">
            <w:pPr>
              <w:spacing w:after="0"/>
              <w:ind w:right="48"/>
              <w:jc w:val="center"/>
            </w:pPr>
            <w:r>
              <w:rPr>
                <w:sz w:val="20"/>
              </w:rPr>
              <w:t>VIGENTE</w:t>
            </w:r>
          </w:p>
          <w:p w14:paraId="33382B50" w14:textId="77777777" w:rsidR="004C46ED" w:rsidRDefault="00256288">
            <w:pPr>
              <w:spacing w:after="0"/>
              <w:jc w:val="center"/>
            </w:pPr>
            <w:r>
              <w:rPr>
                <w:sz w:val="18"/>
              </w:rPr>
              <w:t>(Expresado en Quetzales)</w:t>
            </w:r>
          </w:p>
        </w:tc>
        <w:tc>
          <w:tcPr>
            <w:tcW w:w="1549" w:type="dxa"/>
            <w:tcBorders>
              <w:top w:val="single" w:sz="2" w:space="0" w:color="000000"/>
              <w:left w:val="single" w:sz="2" w:space="0" w:color="000000"/>
              <w:bottom w:val="single" w:sz="2" w:space="0" w:color="000000"/>
              <w:right w:val="single" w:sz="2" w:space="0" w:color="000000"/>
            </w:tcBorders>
          </w:tcPr>
          <w:p w14:paraId="0CE27CB9" w14:textId="77777777" w:rsidR="004C46ED" w:rsidRDefault="00256288">
            <w:pPr>
              <w:spacing w:after="0"/>
              <w:ind w:right="48"/>
              <w:jc w:val="center"/>
            </w:pPr>
            <w:r>
              <w:rPr>
                <w:sz w:val="20"/>
              </w:rPr>
              <w:t>DEVENGADO</w:t>
            </w:r>
          </w:p>
          <w:p w14:paraId="67D784D2" w14:textId="77777777" w:rsidR="004C46ED" w:rsidRDefault="00256288">
            <w:pPr>
              <w:spacing w:after="0"/>
              <w:ind w:left="317" w:hanging="144"/>
            </w:pPr>
            <w:r>
              <w:rPr>
                <w:sz w:val="20"/>
              </w:rPr>
              <w:t xml:space="preserve">(Expresado en </w:t>
            </w:r>
            <w:proofErr w:type="spellStart"/>
            <w:r>
              <w:rPr>
                <w:sz w:val="20"/>
              </w:rPr>
              <w:t>Quetzeyes</w:t>
            </w:r>
            <w:proofErr w:type="spellEnd"/>
            <w:r>
              <w:rPr>
                <w:sz w:val="20"/>
              </w:rPr>
              <w:t>)</w:t>
            </w:r>
          </w:p>
        </w:tc>
      </w:tr>
      <w:tr w:rsidR="004C46ED" w14:paraId="3ABD2BE8" w14:textId="77777777">
        <w:trPr>
          <w:trHeight w:val="1295"/>
        </w:trPr>
        <w:tc>
          <w:tcPr>
            <w:tcW w:w="400" w:type="dxa"/>
            <w:tcBorders>
              <w:top w:val="single" w:sz="2" w:space="0" w:color="000000"/>
              <w:left w:val="single" w:sz="2" w:space="0" w:color="000000"/>
              <w:bottom w:val="single" w:sz="2" w:space="0" w:color="000000"/>
              <w:right w:val="single" w:sz="2" w:space="0" w:color="000000"/>
            </w:tcBorders>
          </w:tcPr>
          <w:p w14:paraId="303B8391" w14:textId="77777777" w:rsidR="004C46ED" w:rsidRDefault="004C46ED"/>
        </w:tc>
        <w:tc>
          <w:tcPr>
            <w:tcW w:w="1774" w:type="dxa"/>
            <w:tcBorders>
              <w:top w:val="single" w:sz="2" w:space="0" w:color="000000"/>
              <w:left w:val="single" w:sz="2" w:space="0" w:color="000000"/>
              <w:bottom w:val="single" w:sz="2" w:space="0" w:color="000000"/>
              <w:right w:val="single" w:sz="2" w:space="0" w:color="000000"/>
            </w:tcBorders>
          </w:tcPr>
          <w:p w14:paraId="76330FDD" w14:textId="77777777" w:rsidR="004C46ED" w:rsidRDefault="00256288">
            <w:pPr>
              <w:spacing w:after="0"/>
              <w:ind w:left="10"/>
            </w:pPr>
            <w:r>
              <w:t>SECRETARIA</w:t>
            </w:r>
          </w:p>
          <w:p w14:paraId="1FF48859" w14:textId="77777777" w:rsidR="004C46ED" w:rsidRDefault="00256288">
            <w:pPr>
              <w:spacing w:after="0"/>
            </w:pPr>
            <w:r>
              <w:t>SEGURIDAD</w:t>
            </w:r>
          </w:p>
          <w:p w14:paraId="031F89F0" w14:textId="77777777" w:rsidR="004C46ED" w:rsidRDefault="00256288">
            <w:pPr>
              <w:spacing w:after="0"/>
            </w:pPr>
            <w:r>
              <w:rPr>
                <w:sz w:val="20"/>
              </w:rPr>
              <w:t>ALIMENTARIA</w:t>
            </w:r>
          </w:p>
          <w:p w14:paraId="6BFB7A3A" w14:textId="77777777" w:rsidR="004C46ED" w:rsidRDefault="00256288">
            <w:pPr>
              <w:spacing w:after="0" w:line="216" w:lineRule="auto"/>
              <w:ind w:left="10"/>
              <w:jc w:val="both"/>
            </w:pPr>
            <w:r>
              <w:rPr>
                <w:sz w:val="20"/>
              </w:rPr>
              <w:t>NUTRICIONAL OE PRESIDENCIA DE LA</w:t>
            </w:r>
          </w:p>
          <w:p w14:paraId="298CEC33" w14:textId="77777777" w:rsidR="004C46ED" w:rsidRDefault="00256288">
            <w:pPr>
              <w:spacing w:after="0"/>
            </w:pPr>
            <w:r>
              <w:rPr>
                <w:sz w:val="20"/>
              </w:rPr>
              <w:t>REPÚBLICA</w:t>
            </w:r>
          </w:p>
        </w:tc>
        <w:tc>
          <w:tcPr>
            <w:tcW w:w="1600" w:type="dxa"/>
            <w:tcBorders>
              <w:top w:val="single" w:sz="2" w:space="0" w:color="000000"/>
              <w:left w:val="single" w:sz="2" w:space="0" w:color="000000"/>
              <w:bottom w:val="single" w:sz="2" w:space="0" w:color="000000"/>
              <w:right w:val="single" w:sz="2" w:space="0" w:color="000000"/>
            </w:tcBorders>
          </w:tcPr>
          <w:p w14:paraId="1E4E24F0" w14:textId="77777777" w:rsidR="004C46ED" w:rsidRDefault="00256288">
            <w:pPr>
              <w:spacing w:after="0"/>
              <w:ind w:right="19"/>
              <w:jc w:val="right"/>
            </w:pPr>
            <w:r>
              <w:rPr>
                <w:sz w:val="18"/>
              </w:rPr>
              <w:t>50221000.00</w:t>
            </w:r>
          </w:p>
        </w:tc>
        <w:tc>
          <w:tcPr>
            <w:tcW w:w="1565" w:type="dxa"/>
            <w:tcBorders>
              <w:top w:val="single" w:sz="2" w:space="0" w:color="000000"/>
              <w:left w:val="single" w:sz="2" w:space="0" w:color="000000"/>
              <w:bottom w:val="single" w:sz="2" w:space="0" w:color="000000"/>
              <w:right w:val="single" w:sz="2" w:space="0" w:color="000000"/>
            </w:tcBorders>
          </w:tcPr>
          <w:p w14:paraId="36EBDECF" w14:textId="77777777" w:rsidR="004C46ED" w:rsidRDefault="00256288">
            <w:pPr>
              <w:spacing w:after="0"/>
              <w:ind w:right="19"/>
              <w:jc w:val="right"/>
            </w:pPr>
            <w:r>
              <w:rPr>
                <w:sz w:val="14"/>
              </w:rPr>
              <w:t>-z 644.264_00</w:t>
            </w:r>
          </w:p>
        </w:tc>
        <w:tc>
          <w:tcPr>
            <w:tcW w:w="1513" w:type="dxa"/>
            <w:tcBorders>
              <w:top w:val="single" w:sz="2" w:space="0" w:color="000000"/>
              <w:left w:val="single" w:sz="2" w:space="0" w:color="000000"/>
              <w:bottom w:val="single" w:sz="2" w:space="0" w:color="000000"/>
              <w:right w:val="single" w:sz="2" w:space="0" w:color="000000"/>
            </w:tcBorders>
          </w:tcPr>
          <w:p w14:paraId="11CF79F4" w14:textId="77777777" w:rsidR="004C46ED" w:rsidRDefault="00256288">
            <w:pPr>
              <w:spacing w:after="0"/>
              <w:ind w:right="6"/>
              <w:jc w:val="right"/>
            </w:pPr>
            <w:r>
              <w:rPr>
                <w:sz w:val="18"/>
              </w:rPr>
              <w:t>47.576,73500</w:t>
            </w:r>
          </w:p>
        </w:tc>
        <w:tc>
          <w:tcPr>
            <w:tcW w:w="1549" w:type="dxa"/>
            <w:tcBorders>
              <w:top w:val="single" w:sz="2" w:space="0" w:color="000000"/>
              <w:left w:val="single" w:sz="2" w:space="0" w:color="000000"/>
              <w:bottom w:val="single" w:sz="2" w:space="0" w:color="000000"/>
              <w:right w:val="single" w:sz="2" w:space="0" w:color="000000"/>
            </w:tcBorders>
          </w:tcPr>
          <w:p w14:paraId="5F863571" w14:textId="77777777" w:rsidR="004C46ED" w:rsidRDefault="004C46ED"/>
        </w:tc>
      </w:tr>
      <w:tr w:rsidR="004C46ED" w14:paraId="4DE428D7" w14:textId="77777777">
        <w:trPr>
          <w:trHeight w:val="830"/>
        </w:trPr>
        <w:tc>
          <w:tcPr>
            <w:tcW w:w="400" w:type="dxa"/>
            <w:tcBorders>
              <w:top w:val="single" w:sz="2" w:space="0" w:color="000000"/>
              <w:left w:val="single" w:sz="2" w:space="0" w:color="000000"/>
              <w:bottom w:val="single" w:sz="2" w:space="0" w:color="000000"/>
              <w:right w:val="single" w:sz="2" w:space="0" w:color="000000"/>
            </w:tcBorders>
          </w:tcPr>
          <w:p w14:paraId="064A46CA" w14:textId="77777777" w:rsidR="004C46ED" w:rsidRDefault="00256288">
            <w:pPr>
              <w:spacing w:after="0"/>
              <w:ind w:left="83"/>
            </w:pPr>
            <w:r>
              <w:rPr>
                <w:sz w:val="20"/>
              </w:rPr>
              <w:t>2</w:t>
            </w:r>
          </w:p>
        </w:tc>
        <w:tc>
          <w:tcPr>
            <w:tcW w:w="1774" w:type="dxa"/>
            <w:tcBorders>
              <w:top w:val="single" w:sz="2" w:space="0" w:color="000000"/>
              <w:left w:val="single" w:sz="2" w:space="0" w:color="000000"/>
              <w:bottom w:val="single" w:sz="2" w:space="0" w:color="000000"/>
              <w:right w:val="single" w:sz="2" w:space="0" w:color="000000"/>
            </w:tcBorders>
          </w:tcPr>
          <w:p w14:paraId="6A8A6F40" w14:textId="77777777" w:rsidR="004C46ED" w:rsidRDefault="00256288">
            <w:pPr>
              <w:spacing w:after="0"/>
              <w:ind w:left="19"/>
            </w:pPr>
            <w:r>
              <w:t>SECRETARÍA</w:t>
            </w:r>
          </w:p>
          <w:p w14:paraId="5BDAC91C" w14:textId="77777777" w:rsidR="004C46ED" w:rsidRDefault="00256288">
            <w:pPr>
              <w:spacing w:after="0" w:line="216" w:lineRule="auto"/>
              <w:ind w:left="19"/>
            </w:pPr>
            <w:r>
              <w:rPr>
                <w:sz w:val="18"/>
              </w:rPr>
              <w:t>PLANIFICACION PROGRAMACION DE</w:t>
            </w:r>
          </w:p>
          <w:p w14:paraId="73620F5C" w14:textId="77777777" w:rsidR="004C46ED" w:rsidRDefault="00256288">
            <w:pPr>
              <w:spacing w:after="0"/>
              <w:ind w:left="10"/>
            </w:pPr>
            <w:r>
              <w:rPr>
                <w:sz w:val="20"/>
              </w:rPr>
              <w:t>LA PRESIDENCIA</w:t>
            </w:r>
          </w:p>
        </w:tc>
        <w:tc>
          <w:tcPr>
            <w:tcW w:w="1600" w:type="dxa"/>
            <w:tcBorders>
              <w:top w:val="single" w:sz="2" w:space="0" w:color="000000"/>
              <w:left w:val="single" w:sz="2" w:space="0" w:color="000000"/>
              <w:bottom w:val="single" w:sz="2" w:space="0" w:color="000000"/>
              <w:right w:val="single" w:sz="2" w:space="0" w:color="000000"/>
            </w:tcBorders>
          </w:tcPr>
          <w:p w14:paraId="13F4349C" w14:textId="77777777" w:rsidR="004C46ED" w:rsidRDefault="00256288">
            <w:pPr>
              <w:spacing w:after="0"/>
              <w:ind w:right="19"/>
              <w:jc w:val="right"/>
            </w:pPr>
            <w:r>
              <w:rPr>
                <w:sz w:val="18"/>
              </w:rPr>
              <w:t>102.893.000.00</w:t>
            </w:r>
          </w:p>
        </w:tc>
        <w:tc>
          <w:tcPr>
            <w:tcW w:w="1565" w:type="dxa"/>
            <w:tcBorders>
              <w:top w:val="single" w:sz="2" w:space="0" w:color="000000"/>
              <w:left w:val="single" w:sz="2" w:space="0" w:color="000000"/>
              <w:bottom w:val="single" w:sz="2" w:space="0" w:color="000000"/>
              <w:right w:val="single" w:sz="2" w:space="0" w:color="000000"/>
            </w:tcBorders>
          </w:tcPr>
          <w:p w14:paraId="1A9305A3" w14:textId="77777777" w:rsidR="004C46ED" w:rsidRDefault="00256288">
            <w:pPr>
              <w:spacing w:after="0"/>
              <w:ind w:right="10"/>
              <w:jc w:val="right"/>
            </w:pPr>
            <w:r>
              <w:rPr>
                <w:sz w:val="18"/>
              </w:rPr>
              <w:t>-7.543,15400</w:t>
            </w:r>
          </w:p>
        </w:tc>
        <w:tc>
          <w:tcPr>
            <w:tcW w:w="1513" w:type="dxa"/>
            <w:tcBorders>
              <w:top w:val="single" w:sz="2" w:space="0" w:color="000000"/>
              <w:left w:val="single" w:sz="2" w:space="0" w:color="000000"/>
              <w:bottom w:val="single" w:sz="2" w:space="0" w:color="000000"/>
              <w:right w:val="single" w:sz="2" w:space="0" w:color="000000"/>
            </w:tcBorders>
          </w:tcPr>
          <w:p w14:paraId="154C0433" w14:textId="77777777" w:rsidR="004C46ED" w:rsidRDefault="004C46ED"/>
        </w:tc>
        <w:tc>
          <w:tcPr>
            <w:tcW w:w="1549" w:type="dxa"/>
            <w:tcBorders>
              <w:top w:val="single" w:sz="2" w:space="0" w:color="000000"/>
              <w:left w:val="single" w:sz="2" w:space="0" w:color="000000"/>
              <w:bottom w:val="single" w:sz="2" w:space="0" w:color="000000"/>
              <w:right w:val="single" w:sz="2" w:space="0" w:color="000000"/>
            </w:tcBorders>
          </w:tcPr>
          <w:p w14:paraId="2049E508" w14:textId="77777777" w:rsidR="004C46ED" w:rsidRDefault="00256288">
            <w:pPr>
              <w:spacing w:after="0"/>
              <w:ind w:right="19"/>
              <w:jc w:val="right"/>
            </w:pPr>
            <w:r>
              <w:rPr>
                <w:sz w:val="18"/>
              </w:rPr>
              <w:t>92.839,81148</w:t>
            </w:r>
          </w:p>
        </w:tc>
      </w:tr>
      <w:tr w:rsidR="004C46ED" w14:paraId="15E75E87" w14:textId="77777777">
        <w:trPr>
          <w:trHeight w:val="512"/>
        </w:trPr>
        <w:tc>
          <w:tcPr>
            <w:tcW w:w="400" w:type="dxa"/>
            <w:tcBorders>
              <w:top w:val="single" w:sz="2" w:space="0" w:color="000000"/>
              <w:left w:val="single" w:sz="2" w:space="0" w:color="000000"/>
              <w:bottom w:val="single" w:sz="2" w:space="0" w:color="000000"/>
              <w:right w:val="single" w:sz="2" w:space="0" w:color="000000"/>
            </w:tcBorders>
          </w:tcPr>
          <w:p w14:paraId="44FF9E24" w14:textId="77777777" w:rsidR="004C46ED" w:rsidRDefault="00256288">
            <w:pPr>
              <w:spacing w:after="149"/>
              <w:jc w:val="center"/>
            </w:pPr>
            <w:r>
              <w:rPr>
                <w:sz w:val="20"/>
              </w:rPr>
              <w:t>3</w:t>
            </w:r>
          </w:p>
          <w:p w14:paraId="1D62A359" w14:textId="77777777" w:rsidR="004C46ED" w:rsidRDefault="00256288">
            <w:pPr>
              <w:spacing w:after="0"/>
              <w:ind w:left="92"/>
            </w:pPr>
            <w:r>
              <w:rPr>
                <w:sz w:val="20"/>
              </w:rPr>
              <w:t>4</w:t>
            </w:r>
          </w:p>
        </w:tc>
        <w:tc>
          <w:tcPr>
            <w:tcW w:w="1774" w:type="dxa"/>
            <w:tcBorders>
              <w:top w:val="single" w:sz="2" w:space="0" w:color="000000"/>
              <w:left w:val="single" w:sz="2" w:space="0" w:color="000000"/>
              <w:bottom w:val="single" w:sz="2" w:space="0" w:color="000000"/>
              <w:right w:val="single" w:sz="2" w:space="0" w:color="000000"/>
            </w:tcBorders>
          </w:tcPr>
          <w:p w14:paraId="6C213FC2" w14:textId="77777777" w:rsidR="004C46ED" w:rsidRDefault="00256288">
            <w:pPr>
              <w:tabs>
                <w:tab w:val="right" w:pos="1636"/>
              </w:tabs>
              <w:spacing w:after="0"/>
            </w:pPr>
            <w:r>
              <w:rPr>
                <w:sz w:val="20"/>
              </w:rPr>
              <w:t>MINISTERIO</w:t>
            </w:r>
            <w:r>
              <w:rPr>
                <w:sz w:val="20"/>
              </w:rPr>
              <w:tab/>
              <w:t>OE</w:t>
            </w:r>
          </w:p>
          <w:p w14:paraId="5297D8AE" w14:textId="77777777" w:rsidR="004C46ED" w:rsidRDefault="00256288">
            <w:pPr>
              <w:spacing w:after="0"/>
              <w:ind w:left="19"/>
            </w:pPr>
            <w:r>
              <w:rPr>
                <w:sz w:val="18"/>
              </w:rPr>
              <w:t>FINANZAS PUBLICAS</w:t>
            </w:r>
          </w:p>
          <w:p w14:paraId="266077EF" w14:textId="77777777" w:rsidR="004C46ED" w:rsidRDefault="00256288">
            <w:pPr>
              <w:spacing w:after="0"/>
              <w:ind w:left="19"/>
            </w:pPr>
            <w:r>
              <w:rPr>
                <w:sz w:val="20"/>
              </w:rPr>
              <w:t>MINISTERIO</w:t>
            </w:r>
          </w:p>
        </w:tc>
        <w:tc>
          <w:tcPr>
            <w:tcW w:w="1600" w:type="dxa"/>
            <w:tcBorders>
              <w:top w:val="single" w:sz="2" w:space="0" w:color="000000"/>
              <w:left w:val="single" w:sz="2" w:space="0" w:color="000000"/>
              <w:bottom w:val="single" w:sz="2" w:space="0" w:color="000000"/>
              <w:right w:val="single" w:sz="2" w:space="0" w:color="000000"/>
            </w:tcBorders>
          </w:tcPr>
          <w:p w14:paraId="5DE5D4CE" w14:textId="77777777" w:rsidR="004C46ED" w:rsidRDefault="00256288">
            <w:pPr>
              <w:spacing w:after="195"/>
              <w:ind w:right="19"/>
              <w:jc w:val="right"/>
            </w:pPr>
            <w:r>
              <w:rPr>
                <w:sz w:val="18"/>
              </w:rPr>
              <w:t>381240,000.00</w:t>
            </w:r>
          </w:p>
          <w:p w14:paraId="5521B987" w14:textId="77777777" w:rsidR="004C46ED" w:rsidRDefault="00256288">
            <w:pPr>
              <w:spacing w:after="0"/>
              <w:ind w:left="194"/>
            </w:pPr>
            <w:r>
              <w:rPr>
                <w:sz w:val="18"/>
              </w:rPr>
              <w:t>17.598.086.425,00</w:t>
            </w:r>
          </w:p>
        </w:tc>
        <w:tc>
          <w:tcPr>
            <w:tcW w:w="1565" w:type="dxa"/>
            <w:tcBorders>
              <w:top w:val="single" w:sz="2" w:space="0" w:color="000000"/>
              <w:left w:val="single" w:sz="2" w:space="0" w:color="000000"/>
              <w:bottom w:val="single" w:sz="2" w:space="0" w:color="000000"/>
              <w:right w:val="single" w:sz="2" w:space="0" w:color="000000"/>
            </w:tcBorders>
          </w:tcPr>
          <w:p w14:paraId="09D74FF4" w14:textId="77777777" w:rsidR="004C46ED" w:rsidRDefault="00256288">
            <w:pPr>
              <w:spacing w:after="221"/>
              <w:ind w:right="19"/>
              <w:jc w:val="right"/>
            </w:pPr>
            <w:r>
              <w:rPr>
                <w:sz w:val="16"/>
              </w:rPr>
              <w:t>-68,201.418.00</w:t>
            </w:r>
          </w:p>
          <w:p w14:paraId="24230A4D" w14:textId="77777777" w:rsidR="004C46ED" w:rsidRDefault="00256288">
            <w:pPr>
              <w:spacing w:after="0"/>
              <w:ind w:right="10"/>
              <w:jc w:val="right"/>
            </w:pPr>
            <w:r>
              <w:rPr>
                <w:sz w:val="18"/>
              </w:rPr>
              <w:t>400.532.263.00</w:t>
            </w:r>
          </w:p>
        </w:tc>
        <w:tc>
          <w:tcPr>
            <w:tcW w:w="1513" w:type="dxa"/>
            <w:tcBorders>
              <w:top w:val="single" w:sz="2" w:space="0" w:color="000000"/>
              <w:left w:val="single" w:sz="2" w:space="0" w:color="000000"/>
              <w:bottom w:val="single" w:sz="2" w:space="0" w:color="000000"/>
              <w:right w:val="single" w:sz="2" w:space="0" w:color="000000"/>
            </w:tcBorders>
          </w:tcPr>
          <w:p w14:paraId="6F4EEA76" w14:textId="77777777" w:rsidR="004C46ED" w:rsidRDefault="00256288">
            <w:pPr>
              <w:spacing w:after="211"/>
              <w:ind w:left="313"/>
            </w:pPr>
            <w:r>
              <w:rPr>
                <w:sz w:val="16"/>
              </w:rPr>
              <w:t>313.038.532,00</w:t>
            </w:r>
          </w:p>
          <w:p w14:paraId="41859D70" w14:textId="77777777" w:rsidR="004C46ED" w:rsidRDefault="00256288">
            <w:pPr>
              <w:spacing w:after="0"/>
              <w:ind w:left="106"/>
              <w:jc w:val="center"/>
            </w:pPr>
            <w:r>
              <w:rPr>
                <w:sz w:val="18"/>
              </w:rPr>
              <w:t>17.998.818,68800</w:t>
            </w:r>
          </w:p>
        </w:tc>
        <w:tc>
          <w:tcPr>
            <w:tcW w:w="1549" w:type="dxa"/>
            <w:tcBorders>
              <w:top w:val="single" w:sz="2" w:space="0" w:color="000000"/>
              <w:left w:val="single" w:sz="2" w:space="0" w:color="000000"/>
              <w:bottom w:val="single" w:sz="2" w:space="0" w:color="000000"/>
              <w:right w:val="single" w:sz="2" w:space="0" w:color="000000"/>
            </w:tcBorders>
          </w:tcPr>
          <w:p w14:paraId="3DF5B32B" w14:textId="77777777" w:rsidR="004C46ED" w:rsidRDefault="004C46ED"/>
        </w:tc>
      </w:tr>
      <w:tr w:rsidR="004C46ED" w14:paraId="61846BE8" w14:textId="77777777">
        <w:trPr>
          <w:trHeight w:val="350"/>
        </w:trPr>
        <w:tc>
          <w:tcPr>
            <w:tcW w:w="400" w:type="dxa"/>
            <w:tcBorders>
              <w:top w:val="single" w:sz="2" w:space="0" w:color="000000"/>
              <w:left w:val="single" w:sz="2" w:space="0" w:color="000000"/>
              <w:bottom w:val="single" w:sz="2" w:space="0" w:color="000000"/>
              <w:right w:val="single" w:sz="2" w:space="0" w:color="000000"/>
            </w:tcBorders>
          </w:tcPr>
          <w:p w14:paraId="682215B7" w14:textId="77777777" w:rsidR="004C46ED" w:rsidRDefault="004C46ED"/>
        </w:tc>
        <w:tc>
          <w:tcPr>
            <w:tcW w:w="1774" w:type="dxa"/>
            <w:tcBorders>
              <w:top w:val="single" w:sz="2" w:space="0" w:color="000000"/>
              <w:left w:val="single" w:sz="2" w:space="0" w:color="000000"/>
              <w:bottom w:val="single" w:sz="2" w:space="0" w:color="000000"/>
              <w:right w:val="single" w:sz="2" w:space="0" w:color="000000"/>
            </w:tcBorders>
          </w:tcPr>
          <w:p w14:paraId="7EA801EA" w14:textId="77777777" w:rsidR="004C46ED" w:rsidRDefault="004C46ED"/>
        </w:tc>
        <w:tc>
          <w:tcPr>
            <w:tcW w:w="1600" w:type="dxa"/>
            <w:tcBorders>
              <w:top w:val="single" w:sz="2" w:space="0" w:color="000000"/>
              <w:left w:val="single" w:sz="2" w:space="0" w:color="000000"/>
              <w:bottom w:val="single" w:sz="2" w:space="0" w:color="000000"/>
              <w:right w:val="single" w:sz="2" w:space="0" w:color="000000"/>
            </w:tcBorders>
          </w:tcPr>
          <w:p w14:paraId="0E5E788E" w14:textId="77777777" w:rsidR="004C46ED" w:rsidRDefault="004C46ED"/>
        </w:tc>
        <w:tc>
          <w:tcPr>
            <w:tcW w:w="1565" w:type="dxa"/>
            <w:tcBorders>
              <w:top w:val="single" w:sz="2" w:space="0" w:color="000000"/>
              <w:left w:val="single" w:sz="2" w:space="0" w:color="000000"/>
              <w:bottom w:val="single" w:sz="2" w:space="0" w:color="000000"/>
              <w:right w:val="single" w:sz="2" w:space="0" w:color="000000"/>
            </w:tcBorders>
          </w:tcPr>
          <w:p w14:paraId="59438D84"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0F98E80F" w14:textId="77777777" w:rsidR="004C46ED" w:rsidRDefault="004C46ED"/>
        </w:tc>
        <w:tc>
          <w:tcPr>
            <w:tcW w:w="1549" w:type="dxa"/>
            <w:tcBorders>
              <w:top w:val="single" w:sz="2" w:space="0" w:color="000000"/>
              <w:left w:val="single" w:sz="2" w:space="0" w:color="000000"/>
              <w:bottom w:val="single" w:sz="2" w:space="0" w:color="000000"/>
              <w:right w:val="single" w:sz="2" w:space="0" w:color="000000"/>
            </w:tcBorders>
          </w:tcPr>
          <w:p w14:paraId="780B3886" w14:textId="77777777" w:rsidR="004C46ED" w:rsidRDefault="004C46ED"/>
        </w:tc>
      </w:tr>
      <w:tr w:rsidR="004C46ED" w14:paraId="778068A5" w14:textId="77777777">
        <w:trPr>
          <w:trHeight w:val="624"/>
        </w:trPr>
        <w:tc>
          <w:tcPr>
            <w:tcW w:w="400" w:type="dxa"/>
            <w:tcBorders>
              <w:top w:val="single" w:sz="2" w:space="0" w:color="000000"/>
              <w:left w:val="single" w:sz="2" w:space="0" w:color="000000"/>
              <w:bottom w:val="single" w:sz="2" w:space="0" w:color="000000"/>
              <w:right w:val="single" w:sz="2" w:space="0" w:color="000000"/>
            </w:tcBorders>
          </w:tcPr>
          <w:p w14:paraId="302C8D9B" w14:textId="77777777" w:rsidR="004C46ED" w:rsidRDefault="00256288">
            <w:pPr>
              <w:spacing w:after="0"/>
              <w:jc w:val="center"/>
            </w:pPr>
            <w:r>
              <w:rPr>
                <w:sz w:val="20"/>
              </w:rPr>
              <w:t>5</w:t>
            </w:r>
          </w:p>
        </w:tc>
        <w:tc>
          <w:tcPr>
            <w:tcW w:w="1774" w:type="dxa"/>
            <w:tcBorders>
              <w:top w:val="single" w:sz="2" w:space="0" w:color="000000"/>
              <w:left w:val="single" w:sz="2" w:space="0" w:color="000000"/>
              <w:bottom w:val="single" w:sz="2" w:space="0" w:color="000000"/>
              <w:right w:val="single" w:sz="2" w:space="0" w:color="000000"/>
            </w:tcBorders>
          </w:tcPr>
          <w:p w14:paraId="3841437C" w14:textId="77777777" w:rsidR="004C46ED" w:rsidRDefault="00256288">
            <w:pPr>
              <w:spacing w:after="0"/>
              <w:ind w:left="10"/>
            </w:pPr>
            <w:r>
              <w:rPr>
                <w:sz w:val="20"/>
              </w:rPr>
              <w:t>MINISTERIO</w:t>
            </w:r>
          </w:p>
          <w:p w14:paraId="3AC6AD29" w14:textId="77777777" w:rsidR="004C46ED" w:rsidRDefault="00256288">
            <w:pPr>
              <w:spacing w:after="0"/>
              <w:ind w:left="10"/>
              <w:jc w:val="both"/>
            </w:pPr>
            <w:r>
              <w:rPr>
                <w:sz w:val="20"/>
              </w:rPr>
              <w:t>SALUD PÚBLICA Y</w:t>
            </w:r>
          </w:p>
          <w:p w14:paraId="72EDD1D0" w14:textId="77777777" w:rsidR="004C46ED" w:rsidRDefault="00256288">
            <w:pPr>
              <w:spacing w:after="0"/>
              <w:ind w:left="10"/>
            </w:pPr>
            <w:r>
              <w:rPr>
                <w:sz w:val="20"/>
              </w:rPr>
              <w:t>ASISTENCIA SOCIAL</w:t>
            </w:r>
          </w:p>
        </w:tc>
        <w:tc>
          <w:tcPr>
            <w:tcW w:w="1600" w:type="dxa"/>
            <w:tcBorders>
              <w:top w:val="single" w:sz="2" w:space="0" w:color="000000"/>
              <w:left w:val="single" w:sz="2" w:space="0" w:color="000000"/>
              <w:bottom w:val="single" w:sz="2" w:space="0" w:color="000000"/>
              <w:right w:val="single" w:sz="2" w:space="0" w:color="000000"/>
            </w:tcBorders>
          </w:tcPr>
          <w:p w14:paraId="28970330" w14:textId="77777777" w:rsidR="004C46ED" w:rsidRDefault="00256288">
            <w:pPr>
              <w:spacing w:after="0"/>
              <w:ind w:left="252"/>
            </w:pPr>
            <w:r>
              <w:rPr>
                <w:sz w:val="18"/>
              </w:rPr>
              <w:t>9.823.157</w:t>
            </w:r>
          </w:p>
        </w:tc>
        <w:tc>
          <w:tcPr>
            <w:tcW w:w="1565" w:type="dxa"/>
            <w:tcBorders>
              <w:top w:val="single" w:sz="2" w:space="0" w:color="000000"/>
              <w:left w:val="single" w:sz="2" w:space="0" w:color="000000"/>
              <w:bottom w:val="single" w:sz="2" w:space="0" w:color="000000"/>
              <w:right w:val="single" w:sz="2" w:space="0" w:color="000000"/>
            </w:tcBorders>
          </w:tcPr>
          <w:p w14:paraId="44620E32" w14:textId="77777777" w:rsidR="004C46ED" w:rsidRDefault="00256288">
            <w:pPr>
              <w:spacing w:after="0"/>
              <w:ind w:left="236"/>
            </w:pPr>
            <w:r>
              <w:rPr>
                <w:sz w:val="16"/>
              </w:rPr>
              <w:t>3.422.226,190-00</w:t>
            </w:r>
          </w:p>
        </w:tc>
        <w:tc>
          <w:tcPr>
            <w:tcW w:w="1513" w:type="dxa"/>
            <w:tcBorders>
              <w:top w:val="single" w:sz="2" w:space="0" w:color="000000"/>
              <w:left w:val="single" w:sz="2" w:space="0" w:color="000000"/>
              <w:bottom w:val="single" w:sz="2" w:space="0" w:color="000000"/>
              <w:right w:val="single" w:sz="2" w:space="0" w:color="000000"/>
            </w:tcBorders>
          </w:tcPr>
          <w:p w14:paraId="00C77221" w14:textId="77777777" w:rsidR="004C46ED" w:rsidRDefault="004C46ED"/>
        </w:tc>
        <w:tc>
          <w:tcPr>
            <w:tcW w:w="1549" w:type="dxa"/>
            <w:tcBorders>
              <w:top w:val="single" w:sz="2" w:space="0" w:color="000000"/>
              <w:left w:val="single" w:sz="2" w:space="0" w:color="000000"/>
              <w:bottom w:val="single" w:sz="2" w:space="0" w:color="000000"/>
              <w:right w:val="single" w:sz="2" w:space="0" w:color="000000"/>
            </w:tcBorders>
          </w:tcPr>
          <w:p w14:paraId="7E7206EB" w14:textId="77777777" w:rsidR="004C46ED" w:rsidRDefault="004C46ED"/>
        </w:tc>
      </w:tr>
      <w:tr w:rsidR="004C46ED" w14:paraId="4276B61A" w14:textId="77777777">
        <w:trPr>
          <w:trHeight w:val="832"/>
        </w:trPr>
        <w:tc>
          <w:tcPr>
            <w:tcW w:w="400" w:type="dxa"/>
            <w:tcBorders>
              <w:top w:val="single" w:sz="2" w:space="0" w:color="000000"/>
              <w:left w:val="single" w:sz="2" w:space="0" w:color="000000"/>
              <w:bottom w:val="single" w:sz="2" w:space="0" w:color="000000"/>
              <w:right w:val="single" w:sz="2" w:space="0" w:color="000000"/>
            </w:tcBorders>
          </w:tcPr>
          <w:p w14:paraId="143B7050" w14:textId="77777777" w:rsidR="004C46ED" w:rsidRDefault="00256288">
            <w:pPr>
              <w:spacing w:after="0"/>
              <w:ind w:left="83"/>
            </w:pPr>
            <w:r>
              <w:rPr>
                <w:sz w:val="20"/>
              </w:rPr>
              <w:t>6</w:t>
            </w:r>
          </w:p>
        </w:tc>
        <w:tc>
          <w:tcPr>
            <w:tcW w:w="1774" w:type="dxa"/>
            <w:tcBorders>
              <w:top w:val="single" w:sz="2" w:space="0" w:color="000000"/>
              <w:left w:val="single" w:sz="2" w:space="0" w:color="000000"/>
              <w:bottom w:val="single" w:sz="2" w:space="0" w:color="000000"/>
              <w:right w:val="single" w:sz="2" w:space="0" w:color="000000"/>
            </w:tcBorders>
          </w:tcPr>
          <w:p w14:paraId="475075F8" w14:textId="77777777" w:rsidR="004C46ED" w:rsidRDefault="00256288">
            <w:pPr>
              <w:spacing w:after="0"/>
              <w:ind w:left="19"/>
            </w:pPr>
            <w:r>
              <w:rPr>
                <w:sz w:val="20"/>
              </w:rPr>
              <w:t>MINISTERIO</w:t>
            </w:r>
          </w:p>
          <w:p w14:paraId="74CA7AD1" w14:textId="77777777" w:rsidR="004C46ED" w:rsidRDefault="00256288">
            <w:pPr>
              <w:spacing w:after="0" w:line="216" w:lineRule="auto"/>
              <w:ind w:left="19"/>
            </w:pPr>
            <w:r>
              <w:rPr>
                <w:sz w:val="18"/>
              </w:rPr>
              <w:t xml:space="preserve">COMUNICACIONES. </w:t>
            </w:r>
            <w:proofErr w:type="spellStart"/>
            <w:r>
              <w:rPr>
                <w:sz w:val="18"/>
              </w:rPr>
              <w:t>INFRAESTRucruRA</w:t>
            </w:r>
            <w:proofErr w:type="spellEnd"/>
          </w:p>
          <w:p w14:paraId="16D687F5" w14:textId="77777777" w:rsidR="004C46ED" w:rsidRDefault="00256288">
            <w:pPr>
              <w:spacing w:after="0"/>
              <w:ind w:left="10"/>
            </w:pPr>
            <w:r>
              <w:rPr>
                <w:sz w:val="18"/>
              </w:rPr>
              <w:t>Y VIVIENDA</w:t>
            </w:r>
          </w:p>
        </w:tc>
        <w:tc>
          <w:tcPr>
            <w:tcW w:w="1600" w:type="dxa"/>
            <w:tcBorders>
              <w:top w:val="single" w:sz="2" w:space="0" w:color="000000"/>
              <w:left w:val="single" w:sz="2" w:space="0" w:color="000000"/>
              <w:bottom w:val="single" w:sz="2" w:space="0" w:color="000000"/>
              <w:right w:val="single" w:sz="2" w:space="0" w:color="000000"/>
            </w:tcBorders>
          </w:tcPr>
          <w:p w14:paraId="3F2A885D" w14:textId="77777777" w:rsidR="004C46ED" w:rsidRDefault="00256288">
            <w:pPr>
              <w:spacing w:after="0"/>
              <w:ind w:left="262"/>
            </w:pPr>
            <w:r>
              <w:rPr>
                <w:sz w:val="18"/>
              </w:rPr>
              <w:t>5.777.380.000.00</w:t>
            </w:r>
          </w:p>
        </w:tc>
        <w:tc>
          <w:tcPr>
            <w:tcW w:w="1565" w:type="dxa"/>
            <w:tcBorders>
              <w:top w:val="single" w:sz="2" w:space="0" w:color="000000"/>
              <w:left w:val="single" w:sz="2" w:space="0" w:color="000000"/>
              <w:bottom w:val="single" w:sz="2" w:space="0" w:color="000000"/>
              <w:right w:val="single" w:sz="2" w:space="0" w:color="000000"/>
            </w:tcBorders>
          </w:tcPr>
          <w:p w14:paraId="5DBE20C4"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61FBD5E5" w14:textId="77777777" w:rsidR="004C46ED" w:rsidRDefault="004C46ED"/>
        </w:tc>
        <w:tc>
          <w:tcPr>
            <w:tcW w:w="1549" w:type="dxa"/>
            <w:tcBorders>
              <w:top w:val="single" w:sz="2" w:space="0" w:color="000000"/>
              <w:left w:val="single" w:sz="2" w:space="0" w:color="000000"/>
              <w:bottom w:val="single" w:sz="2" w:space="0" w:color="000000"/>
              <w:right w:val="single" w:sz="2" w:space="0" w:color="000000"/>
            </w:tcBorders>
          </w:tcPr>
          <w:p w14:paraId="1549921A" w14:textId="77777777" w:rsidR="004C46ED" w:rsidRDefault="00256288">
            <w:pPr>
              <w:spacing w:after="0"/>
              <w:ind w:left="192"/>
            </w:pPr>
            <w:proofErr w:type="gramStart"/>
            <w:r>
              <w:rPr>
                <w:sz w:val="16"/>
              </w:rPr>
              <w:t>6.424.575,BE</w:t>
            </w:r>
            <w:proofErr w:type="gramEnd"/>
            <w:r>
              <w:rPr>
                <w:sz w:val="16"/>
              </w:rPr>
              <w:t>7.01</w:t>
            </w:r>
          </w:p>
        </w:tc>
      </w:tr>
      <w:tr w:rsidR="004C46ED" w14:paraId="325952FC" w14:textId="77777777">
        <w:trPr>
          <w:trHeight w:val="629"/>
        </w:trPr>
        <w:tc>
          <w:tcPr>
            <w:tcW w:w="400" w:type="dxa"/>
            <w:tcBorders>
              <w:top w:val="single" w:sz="2" w:space="0" w:color="000000"/>
              <w:left w:val="single" w:sz="2" w:space="0" w:color="000000"/>
              <w:bottom w:val="single" w:sz="2" w:space="0" w:color="000000"/>
              <w:right w:val="single" w:sz="2" w:space="0" w:color="000000"/>
            </w:tcBorders>
          </w:tcPr>
          <w:p w14:paraId="5F34E84C" w14:textId="77777777" w:rsidR="004C46ED" w:rsidRDefault="00256288">
            <w:pPr>
              <w:spacing w:after="0"/>
              <w:ind w:right="10"/>
              <w:jc w:val="center"/>
            </w:pPr>
            <w:r>
              <w:rPr>
                <w:sz w:val="16"/>
              </w:rPr>
              <w:t>7</w:t>
            </w:r>
          </w:p>
        </w:tc>
        <w:tc>
          <w:tcPr>
            <w:tcW w:w="1774" w:type="dxa"/>
            <w:tcBorders>
              <w:top w:val="single" w:sz="2" w:space="0" w:color="000000"/>
              <w:left w:val="single" w:sz="2" w:space="0" w:color="000000"/>
              <w:bottom w:val="single" w:sz="2" w:space="0" w:color="000000"/>
              <w:right w:val="single" w:sz="2" w:space="0" w:color="000000"/>
            </w:tcBorders>
          </w:tcPr>
          <w:p w14:paraId="0BC0982F" w14:textId="77777777" w:rsidR="004C46ED" w:rsidRDefault="00256288">
            <w:pPr>
              <w:spacing w:after="0"/>
              <w:ind w:left="10"/>
            </w:pPr>
            <w:r>
              <w:rPr>
                <w:sz w:val="20"/>
              </w:rPr>
              <w:t>MINISTERIO</w:t>
            </w:r>
          </w:p>
          <w:p w14:paraId="769AFE1D" w14:textId="77777777" w:rsidR="004C46ED" w:rsidRDefault="00256288">
            <w:pPr>
              <w:spacing w:after="0"/>
              <w:ind w:left="10"/>
            </w:pPr>
            <w:r>
              <w:t>DESARROLLO</w:t>
            </w:r>
          </w:p>
          <w:p w14:paraId="3313A3D5" w14:textId="77777777" w:rsidR="004C46ED" w:rsidRDefault="00256288">
            <w:pPr>
              <w:spacing w:after="0"/>
              <w:ind w:left="19"/>
            </w:pPr>
            <w:r>
              <w:rPr>
                <w:sz w:val="20"/>
              </w:rPr>
              <w:t>SOCIAL</w:t>
            </w:r>
          </w:p>
        </w:tc>
        <w:tc>
          <w:tcPr>
            <w:tcW w:w="1600" w:type="dxa"/>
            <w:tcBorders>
              <w:top w:val="single" w:sz="2" w:space="0" w:color="000000"/>
              <w:left w:val="single" w:sz="2" w:space="0" w:color="000000"/>
              <w:bottom w:val="single" w:sz="2" w:space="0" w:color="000000"/>
              <w:right w:val="single" w:sz="2" w:space="0" w:color="000000"/>
            </w:tcBorders>
          </w:tcPr>
          <w:p w14:paraId="1381019E" w14:textId="77777777" w:rsidR="004C46ED" w:rsidRDefault="00256288">
            <w:pPr>
              <w:spacing w:after="0"/>
              <w:ind w:left="262"/>
            </w:pPr>
            <w:r>
              <w:rPr>
                <w:sz w:val="16"/>
              </w:rPr>
              <w:t>7.</w:t>
            </w:r>
            <w:proofErr w:type="gramStart"/>
            <w:r>
              <w:rPr>
                <w:sz w:val="16"/>
              </w:rPr>
              <w:t>509,1Y7.ooo.oo</w:t>
            </w:r>
            <w:proofErr w:type="gramEnd"/>
          </w:p>
        </w:tc>
        <w:tc>
          <w:tcPr>
            <w:tcW w:w="1565" w:type="dxa"/>
            <w:tcBorders>
              <w:top w:val="single" w:sz="2" w:space="0" w:color="000000"/>
              <w:left w:val="single" w:sz="2" w:space="0" w:color="000000"/>
              <w:bottom w:val="single" w:sz="2" w:space="0" w:color="000000"/>
              <w:right w:val="single" w:sz="2" w:space="0" w:color="000000"/>
            </w:tcBorders>
          </w:tcPr>
          <w:p w14:paraId="5727B8B4"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29E5B4F9" w14:textId="77777777" w:rsidR="004C46ED" w:rsidRDefault="004C46ED"/>
        </w:tc>
        <w:tc>
          <w:tcPr>
            <w:tcW w:w="1549" w:type="dxa"/>
            <w:tcBorders>
              <w:top w:val="single" w:sz="2" w:space="0" w:color="000000"/>
              <w:left w:val="single" w:sz="2" w:space="0" w:color="000000"/>
              <w:bottom w:val="single" w:sz="2" w:space="0" w:color="000000"/>
              <w:right w:val="single" w:sz="2" w:space="0" w:color="000000"/>
            </w:tcBorders>
          </w:tcPr>
          <w:p w14:paraId="6C5C774A" w14:textId="77777777" w:rsidR="004C46ED" w:rsidRDefault="00256288">
            <w:pPr>
              <w:spacing w:after="0"/>
              <w:ind w:left="211"/>
            </w:pPr>
            <w:r>
              <w:rPr>
                <w:sz w:val="16"/>
              </w:rPr>
              <w:t>1 ,057</w:t>
            </w:r>
          </w:p>
        </w:tc>
      </w:tr>
      <w:tr w:rsidR="004C46ED" w14:paraId="1094F4ED" w14:textId="77777777">
        <w:trPr>
          <w:trHeight w:val="632"/>
        </w:trPr>
        <w:tc>
          <w:tcPr>
            <w:tcW w:w="400" w:type="dxa"/>
            <w:tcBorders>
              <w:top w:val="single" w:sz="2" w:space="0" w:color="000000"/>
              <w:left w:val="single" w:sz="2" w:space="0" w:color="000000"/>
              <w:bottom w:val="single" w:sz="2" w:space="0" w:color="000000"/>
              <w:right w:val="single" w:sz="2" w:space="0" w:color="000000"/>
            </w:tcBorders>
          </w:tcPr>
          <w:p w14:paraId="27D16630" w14:textId="77777777" w:rsidR="004C46ED" w:rsidRDefault="004C46ED"/>
        </w:tc>
        <w:tc>
          <w:tcPr>
            <w:tcW w:w="1774" w:type="dxa"/>
            <w:tcBorders>
              <w:top w:val="single" w:sz="2" w:space="0" w:color="000000"/>
              <w:left w:val="single" w:sz="2" w:space="0" w:color="000000"/>
              <w:bottom w:val="single" w:sz="2" w:space="0" w:color="000000"/>
              <w:right w:val="single" w:sz="2" w:space="0" w:color="000000"/>
            </w:tcBorders>
          </w:tcPr>
          <w:p w14:paraId="274A14B5" w14:textId="77777777" w:rsidR="004C46ED" w:rsidRDefault="00256288">
            <w:pPr>
              <w:spacing w:after="0"/>
              <w:ind w:left="10"/>
            </w:pPr>
            <w:r>
              <w:rPr>
                <w:sz w:val="20"/>
              </w:rPr>
              <w:t>MINISTERIO</w:t>
            </w:r>
          </w:p>
          <w:p w14:paraId="6009325A" w14:textId="77777777" w:rsidR="004C46ED" w:rsidRDefault="00256288">
            <w:pPr>
              <w:spacing w:after="0"/>
              <w:ind w:left="10"/>
            </w:pPr>
            <w:r>
              <w:rPr>
                <w:sz w:val="24"/>
              </w:rPr>
              <w:t>TRABAJO</w:t>
            </w:r>
          </w:p>
          <w:p w14:paraId="5BDD954A" w14:textId="77777777" w:rsidR="004C46ED" w:rsidRDefault="00256288">
            <w:pPr>
              <w:spacing w:after="0"/>
              <w:ind w:left="10"/>
            </w:pPr>
            <w:r>
              <w:rPr>
                <w:sz w:val="20"/>
              </w:rPr>
              <w:t>PREVISIÓN SOCIAL</w:t>
            </w:r>
          </w:p>
        </w:tc>
        <w:tc>
          <w:tcPr>
            <w:tcW w:w="1600" w:type="dxa"/>
            <w:tcBorders>
              <w:top w:val="single" w:sz="2" w:space="0" w:color="000000"/>
              <w:left w:val="single" w:sz="2" w:space="0" w:color="000000"/>
              <w:bottom w:val="single" w:sz="2" w:space="0" w:color="000000"/>
              <w:right w:val="single" w:sz="2" w:space="0" w:color="000000"/>
            </w:tcBorders>
          </w:tcPr>
          <w:p w14:paraId="5EB5159E" w14:textId="77777777" w:rsidR="004C46ED" w:rsidRDefault="004C46ED"/>
        </w:tc>
        <w:tc>
          <w:tcPr>
            <w:tcW w:w="1565" w:type="dxa"/>
            <w:tcBorders>
              <w:top w:val="single" w:sz="2" w:space="0" w:color="000000"/>
              <w:left w:val="single" w:sz="2" w:space="0" w:color="000000"/>
              <w:bottom w:val="single" w:sz="2" w:space="0" w:color="000000"/>
              <w:right w:val="single" w:sz="2" w:space="0" w:color="000000"/>
            </w:tcBorders>
          </w:tcPr>
          <w:p w14:paraId="640B3127" w14:textId="77777777" w:rsidR="004C46ED" w:rsidRDefault="00256288">
            <w:pPr>
              <w:spacing w:after="0"/>
              <w:ind w:right="10"/>
              <w:jc w:val="right"/>
            </w:pPr>
            <w:r>
              <w:rPr>
                <w:sz w:val="12"/>
              </w:rPr>
              <w:t>-94.479.475,0C</w:t>
            </w:r>
          </w:p>
        </w:tc>
        <w:tc>
          <w:tcPr>
            <w:tcW w:w="1513" w:type="dxa"/>
            <w:tcBorders>
              <w:top w:val="single" w:sz="2" w:space="0" w:color="000000"/>
              <w:left w:val="single" w:sz="2" w:space="0" w:color="000000"/>
              <w:bottom w:val="single" w:sz="2" w:space="0" w:color="000000"/>
              <w:right w:val="single" w:sz="2" w:space="0" w:color="000000"/>
            </w:tcBorders>
          </w:tcPr>
          <w:p w14:paraId="1C698E72" w14:textId="77777777" w:rsidR="004C46ED" w:rsidRDefault="00256288">
            <w:pPr>
              <w:spacing w:after="0"/>
              <w:ind w:right="6"/>
              <w:jc w:val="right"/>
            </w:pPr>
            <w:r>
              <w:rPr>
                <w:sz w:val="18"/>
              </w:rPr>
              <w:t>707.756.525.00</w:t>
            </w:r>
          </w:p>
        </w:tc>
        <w:tc>
          <w:tcPr>
            <w:tcW w:w="1549" w:type="dxa"/>
            <w:tcBorders>
              <w:top w:val="single" w:sz="2" w:space="0" w:color="000000"/>
              <w:left w:val="single" w:sz="2" w:space="0" w:color="000000"/>
              <w:bottom w:val="single" w:sz="2" w:space="0" w:color="000000"/>
              <w:right w:val="single" w:sz="2" w:space="0" w:color="000000"/>
            </w:tcBorders>
          </w:tcPr>
          <w:p w14:paraId="188A66C3" w14:textId="77777777" w:rsidR="004C46ED" w:rsidRDefault="004C46ED"/>
        </w:tc>
      </w:tr>
      <w:tr w:rsidR="004C46ED" w14:paraId="174C20D3" w14:textId="77777777">
        <w:trPr>
          <w:trHeight w:val="835"/>
        </w:trPr>
        <w:tc>
          <w:tcPr>
            <w:tcW w:w="400" w:type="dxa"/>
            <w:tcBorders>
              <w:top w:val="single" w:sz="2" w:space="0" w:color="000000"/>
              <w:left w:val="single" w:sz="2" w:space="0" w:color="000000"/>
              <w:bottom w:val="single" w:sz="2" w:space="0" w:color="000000"/>
              <w:right w:val="single" w:sz="2" w:space="0" w:color="000000"/>
            </w:tcBorders>
          </w:tcPr>
          <w:p w14:paraId="3D84D069" w14:textId="77777777" w:rsidR="004C46ED" w:rsidRDefault="004C46ED"/>
        </w:tc>
        <w:tc>
          <w:tcPr>
            <w:tcW w:w="1774" w:type="dxa"/>
            <w:tcBorders>
              <w:top w:val="single" w:sz="2" w:space="0" w:color="000000"/>
              <w:left w:val="single" w:sz="2" w:space="0" w:color="000000"/>
              <w:bottom w:val="single" w:sz="2" w:space="0" w:color="000000"/>
              <w:right w:val="single" w:sz="2" w:space="0" w:color="000000"/>
            </w:tcBorders>
          </w:tcPr>
          <w:p w14:paraId="2B3C1B58" w14:textId="77777777" w:rsidR="004C46ED" w:rsidRDefault="00256288">
            <w:pPr>
              <w:tabs>
                <w:tab w:val="right" w:pos="1636"/>
              </w:tabs>
              <w:spacing w:after="0"/>
            </w:pPr>
            <w:r>
              <w:rPr>
                <w:sz w:val="20"/>
              </w:rPr>
              <w:t>MINISTERIO</w:t>
            </w:r>
            <w:r>
              <w:rPr>
                <w:sz w:val="20"/>
              </w:rPr>
              <w:tab/>
              <w:t>DE</w:t>
            </w:r>
          </w:p>
          <w:p w14:paraId="3BF1D895" w14:textId="77777777" w:rsidR="004C46ED" w:rsidRDefault="00256288">
            <w:pPr>
              <w:spacing w:after="0"/>
            </w:pPr>
            <w:r>
              <w:rPr>
                <w:sz w:val="20"/>
              </w:rPr>
              <w:t>AGRICULTURA.</w:t>
            </w:r>
          </w:p>
          <w:p w14:paraId="480EAF42" w14:textId="77777777" w:rsidR="004C46ED" w:rsidRDefault="00256288">
            <w:pPr>
              <w:spacing w:after="0"/>
              <w:ind w:left="10"/>
            </w:pPr>
            <w:proofErr w:type="spellStart"/>
            <w:r>
              <w:rPr>
                <w:sz w:val="20"/>
              </w:rPr>
              <w:t>GANAOERiA</w:t>
            </w:r>
            <w:proofErr w:type="spellEnd"/>
          </w:p>
          <w:p w14:paraId="76665CBA" w14:textId="77777777" w:rsidR="004C46ED" w:rsidRDefault="00256288">
            <w:pPr>
              <w:spacing w:after="0"/>
              <w:ind w:left="19"/>
            </w:pPr>
            <w:r>
              <w:rPr>
                <w:sz w:val="18"/>
              </w:rPr>
              <w:t>ALIMENTACION</w:t>
            </w:r>
          </w:p>
        </w:tc>
        <w:tc>
          <w:tcPr>
            <w:tcW w:w="1600" w:type="dxa"/>
            <w:tcBorders>
              <w:top w:val="single" w:sz="2" w:space="0" w:color="000000"/>
              <w:left w:val="single" w:sz="2" w:space="0" w:color="000000"/>
              <w:bottom w:val="single" w:sz="2" w:space="0" w:color="000000"/>
              <w:right w:val="single" w:sz="2" w:space="0" w:color="000000"/>
            </w:tcBorders>
          </w:tcPr>
          <w:p w14:paraId="50003F09" w14:textId="77777777" w:rsidR="004C46ED" w:rsidRDefault="00256288">
            <w:pPr>
              <w:spacing w:after="0"/>
              <w:ind w:right="10"/>
              <w:jc w:val="right"/>
            </w:pPr>
            <w:r>
              <w:rPr>
                <w:sz w:val="18"/>
              </w:rPr>
              <w:t>765.407000.00</w:t>
            </w:r>
          </w:p>
        </w:tc>
        <w:tc>
          <w:tcPr>
            <w:tcW w:w="1565" w:type="dxa"/>
            <w:tcBorders>
              <w:top w:val="single" w:sz="2" w:space="0" w:color="000000"/>
              <w:left w:val="single" w:sz="2" w:space="0" w:color="000000"/>
              <w:bottom w:val="single" w:sz="2" w:space="0" w:color="000000"/>
              <w:right w:val="single" w:sz="2" w:space="0" w:color="000000"/>
            </w:tcBorders>
          </w:tcPr>
          <w:p w14:paraId="347F12AA" w14:textId="77777777" w:rsidR="004C46ED" w:rsidRDefault="00256288">
            <w:pPr>
              <w:spacing w:after="0"/>
              <w:ind w:left="313"/>
            </w:pPr>
            <w:r>
              <w:rPr>
                <w:sz w:val="16"/>
              </w:rPr>
              <w:t>-546.867.507.00</w:t>
            </w:r>
          </w:p>
        </w:tc>
        <w:tc>
          <w:tcPr>
            <w:tcW w:w="1513" w:type="dxa"/>
            <w:tcBorders>
              <w:top w:val="single" w:sz="2" w:space="0" w:color="000000"/>
              <w:left w:val="single" w:sz="2" w:space="0" w:color="000000"/>
              <w:bottom w:val="single" w:sz="2" w:space="0" w:color="000000"/>
              <w:right w:val="single" w:sz="2" w:space="0" w:color="000000"/>
            </w:tcBorders>
          </w:tcPr>
          <w:p w14:paraId="09FBC7CC" w14:textId="77777777" w:rsidR="004C46ED" w:rsidRDefault="00256288">
            <w:pPr>
              <w:spacing w:after="0"/>
              <w:ind w:left="294"/>
            </w:pPr>
            <w:r>
              <w:rPr>
                <w:sz w:val="18"/>
              </w:rPr>
              <w:t>213.539.493.00</w:t>
            </w:r>
          </w:p>
        </w:tc>
        <w:tc>
          <w:tcPr>
            <w:tcW w:w="1549" w:type="dxa"/>
            <w:tcBorders>
              <w:top w:val="single" w:sz="2" w:space="0" w:color="000000"/>
              <w:left w:val="single" w:sz="2" w:space="0" w:color="000000"/>
              <w:bottom w:val="single" w:sz="2" w:space="0" w:color="000000"/>
              <w:right w:val="single" w:sz="2" w:space="0" w:color="000000"/>
            </w:tcBorders>
          </w:tcPr>
          <w:p w14:paraId="1B2C8DE4" w14:textId="77777777" w:rsidR="004C46ED" w:rsidRDefault="004C46ED"/>
        </w:tc>
      </w:tr>
      <w:tr w:rsidR="004C46ED" w14:paraId="4DF0E7F4" w14:textId="77777777">
        <w:trPr>
          <w:trHeight w:val="358"/>
        </w:trPr>
        <w:tc>
          <w:tcPr>
            <w:tcW w:w="400" w:type="dxa"/>
            <w:tcBorders>
              <w:top w:val="single" w:sz="2" w:space="0" w:color="000000"/>
              <w:left w:val="single" w:sz="2" w:space="0" w:color="000000"/>
              <w:bottom w:val="single" w:sz="2" w:space="0" w:color="000000"/>
              <w:right w:val="single" w:sz="2" w:space="0" w:color="000000"/>
            </w:tcBorders>
          </w:tcPr>
          <w:p w14:paraId="5E93EC95" w14:textId="77777777" w:rsidR="004C46ED" w:rsidRDefault="00256288">
            <w:pPr>
              <w:spacing w:after="0"/>
              <w:ind w:left="29"/>
              <w:jc w:val="center"/>
            </w:pPr>
            <w:r>
              <w:rPr>
                <w:sz w:val="16"/>
              </w:rPr>
              <w:t>10</w:t>
            </w:r>
          </w:p>
        </w:tc>
        <w:tc>
          <w:tcPr>
            <w:tcW w:w="1774" w:type="dxa"/>
            <w:tcBorders>
              <w:top w:val="single" w:sz="2" w:space="0" w:color="000000"/>
              <w:left w:val="single" w:sz="2" w:space="0" w:color="000000"/>
              <w:bottom w:val="single" w:sz="2" w:space="0" w:color="000000"/>
              <w:right w:val="single" w:sz="2" w:space="0" w:color="000000"/>
            </w:tcBorders>
          </w:tcPr>
          <w:p w14:paraId="6BE7F73A" w14:textId="77777777" w:rsidR="004C46ED" w:rsidRDefault="00256288">
            <w:pPr>
              <w:tabs>
                <w:tab w:val="right" w:pos="1636"/>
              </w:tabs>
              <w:spacing w:after="0"/>
            </w:pPr>
            <w:r>
              <w:rPr>
                <w:sz w:val="20"/>
              </w:rPr>
              <w:t>MINIST*RIO</w:t>
            </w:r>
            <w:r>
              <w:rPr>
                <w:sz w:val="20"/>
              </w:rPr>
              <w:tab/>
              <w:t>DE</w:t>
            </w:r>
          </w:p>
          <w:p w14:paraId="3D0469E0" w14:textId="77777777" w:rsidR="004C46ED" w:rsidRDefault="00256288">
            <w:pPr>
              <w:spacing w:after="0"/>
              <w:ind w:left="10"/>
            </w:pPr>
            <w:r>
              <w:rPr>
                <w:sz w:val="18"/>
              </w:rPr>
              <w:t>ECONOMÍA</w:t>
            </w:r>
          </w:p>
        </w:tc>
        <w:tc>
          <w:tcPr>
            <w:tcW w:w="1600" w:type="dxa"/>
            <w:tcBorders>
              <w:top w:val="single" w:sz="2" w:space="0" w:color="000000"/>
              <w:left w:val="single" w:sz="2" w:space="0" w:color="000000"/>
              <w:bottom w:val="single" w:sz="2" w:space="0" w:color="000000"/>
              <w:right w:val="single" w:sz="2" w:space="0" w:color="000000"/>
            </w:tcBorders>
          </w:tcPr>
          <w:p w14:paraId="6D5E8F50" w14:textId="77777777" w:rsidR="004C46ED" w:rsidRDefault="004C46ED"/>
        </w:tc>
        <w:tc>
          <w:tcPr>
            <w:tcW w:w="1565" w:type="dxa"/>
            <w:tcBorders>
              <w:top w:val="single" w:sz="2" w:space="0" w:color="000000"/>
              <w:left w:val="single" w:sz="2" w:space="0" w:color="000000"/>
              <w:bottom w:val="single" w:sz="2" w:space="0" w:color="000000"/>
              <w:right w:val="single" w:sz="2" w:space="0" w:color="000000"/>
            </w:tcBorders>
          </w:tcPr>
          <w:p w14:paraId="5FACE134" w14:textId="77777777" w:rsidR="004C46ED" w:rsidRDefault="00256288">
            <w:pPr>
              <w:spacing w:after="0"/>
              <w:ind w:left="188"/>
            </w:pPr>
            <w:r>
              <w:rPr>
                <w:sz w:val="16"/>
              </w:rPr>
              <w:t>-2.446,715.913.00</w:t>
            </w:r>
          </w:p>
        </w:tc>
        <w:tc>
          <w:tcPr>
            <w:tcW w:w="1513" w:type="dxa"/>
            <w:tcBorders>
              <w:top w:val="single" w:sz="2" w:space="0" w:color="000000"/>
              <w:left w:val="single" w:sz="2" w:space="0" w:color="000000"/>
              <w:bottom w:val="single" w:sz="2" w:space="0" w:color="000000"/>
              <w:right w:val="single" w:sz="2" w:space="0" w:color="000000"/>
            </w:tcBorders>
          </w:tcPr>
          <w:p w14:paraId="06486C86" w14:textId="77777777" w:rsidR="004C46ED" w:rsidRDefault="00256288">
            <w:pPr>
              <w:spacing w:after="0"/>
              <w:ind w:right="6"/>
              <w:jc w:val="right"/>
            </w:pPr>
            <w:r>
              <w:rPr>
                <w:sz w:val="18"/>
              </w:rPr>
              <w:t>356.641,08700</w:t>
            </w:r>
          </w:p>
        </w:tc>
        <w:tc>
          <w:tcPr>
            <w:tcW w:w="1549" w:type="dxa"/>
            <w:tcBorders>
              <w:top w:val="single" w:sz="2" w:space="0" w:color="000000"/>
              <w:left w:val="single" w:sz="2" w:space="0" w:color="000000"/>
              <w:bottom w:val="single" w:sz="2" w:space="0" w:color="000000"/>
              <w:right w:val="single" w:sz="2" w:space="0" w:color="000000"/>
            </w:tcBorders>
          </w:tcPr>
          <w:p w14:paraId="237801FC" w14:textId="77777777" w:rsidR="004C46ED" w:rsidRDefault="004C46ED"/>
        </w:tc>
      </w:tr>
      <w:tr w:rsidR="004C46ED" w14:paraId="1F027195" w14:textId="77777777">
        <w:trPr>
          <w:trHeight w:val="1514"/>
        </w:trPr>
        <w:tc>
          <w:tcPr>
            <w:tcW w:w="400" w:type="dxa"/>
            <w:tcBorders>
              <w:top w:val="single" w:sz="2" w:space="0" w:color="000000"/>
              <w:left w:val="single" w:sz="2" w:space="0" w:color="000000"/>
              <w:bottom w:val="single" w:sz="2" w:space="0" w:color="000000"/>
              <w:right w:val="single" w:sz="2" w:space="0" w:color="000000"/>
            </w:tcBorders>
          </w:tcPr>
          <w:p w14:paraId="2DFF5974" w14:textId="77777777" w:rsidR="004C46ED" w:rsidRDefault="00256288">
            <w:pPr>
              <w:spacing w:after="0"/>
              <w:ind w:right="10"/>
              <w:jc w:val="center"/>
            </w:pPr>
            <w:r>
              <w:rPr>
                <w:sz w:val="16"/>
              </w:rPr>
              <w:t>11</w:t>
            </w:r>
          </w:p>
        </w:tc>
        <w:tc>
          <w:tcPr>
            <w:tcW w:w="1774" w:type="dxa"/>
            <w:tcBorders>
              <w:top w:val="single" w:sz="2" w:space="0" w:color="000000"/>
              <w:left w:val="single" w:sz="2" w:space="0" w:color="000000"/>
              <w:bottom w:val="single" w:sz="2" w:space="0" w:color="000000"/>
              <w:right w:val="single" w:sz="2" w:space="0" w:color="000000"/>
            </w:tcBorders>
          </w:tcPr>
          <w:p w14:paraId="38177A81" w14:textId="77777777" w:rsidR="004C46ED" w:rsidRDefault="00256288">
            <w:pPr>
              <w:spacing w:after="0"/>
              <w:ind w:left="10"/>
            </w:pPr>
            <w:r>
              <w:rPr>
                <w:sz w:val="20"/>
              </w:rPr>
              <w:t>COORDINADORA</w:t>
            </w:r>
          </w:p>
          <w:p w14:paraId="77C365A6" w14:textId="77777777" w:rsidR="004C46ED" w:rsidRDefault="00256288">
            <w:pPr>
              <w:spacing w:after="37" w:line="216" w:lineRule="auto"/>
              <w:ind w:left="19"/>
            </w:pPr>
            <w:r>
              <w:rPr>
                <w:sz w:val="20"/>
              </w:rPr>
              <w:t>NACIONAL PARA LA REDUCCIÓN</w:t>
            </w:r>
          </w:p>
          <w:p w14:paraId="1E1F99C0" w14:textId="77777777" w:rsidR="004C46ED" w:rsidRDefault="00256288">
            <w:pPr>
              <w:spacing w:after="0" w:line="216" w:lineRule="auto"/>
              <w:ind w:left="10"/>
            </w:pPr>
            <w:r>
              <w:t>DESASTRES</w:t>
            </w:r>
            <w:r>
              <w:tab/>
              <w:t>DE ORCEN NATURAL O PROVOCADO</w:t>
            </w:r>
          </w:p>
          <w:p w14:paraId="3D5A2BBF" w14:textId="77777777" w:rsidR="004C46ED" w:rsidRDefault="00256288">
            <w:pPr>
              <w:spacing w:after="0"/>
              <w:ind w:left="19"/>
            </w:pPr>
            <w:r>
              <w:rPr>
                <w:sz w:val="18"/>
              </w:rPr>
              <w:t>(CONREO)</w:t>
            </w:r>
          </w:p>
        </w:tc>
        <w:tc>
          <w:tcPr>
            <w:tcW w:w="1600" w:type="dxa"/>
            <w:tcBorders>
              <w:top w:val="single" w:sz="2" w:space="0" w:color="000000"/>
              <w:left w:val="single" w:sz="2" w:space="0" w:color="000000"/>
              <w:bottom w:val="single" w:sz="2" w:space="0" w:color="000000"/>
              <w:right w:val="single" w:sz="2" w:space="0" w:color="000000"/>
            </w:tcBorders>
          </w:tcPr>
          <w:p w14:paraId="474D25CA" w14:textId="77777777" w:rsidR="004C46ED" w:rsidRDefault="00256288">
            <w:pPr>
              <w:spacing w:after="0"/>
              <w:ind w:right="10"/>
              <w:jc w:val="right"/>
            </w:pPr>
            <w:r>
              <w:rPr>
                <w:sz w:val="18"/>
              </w:rPr>
              <w:t>113.000.000,00</w:t>
            </w:r>
          </w:p>
        </w:tc>
        <w:tc>
          <w:tcPr>
            <w:tcW w:w="1565" w:type="dxa"/>
            <w:tcBorders>
              <w:top w:val="single" w:sz="2" w:space="0" w:color="000000"/>
              <w:left w:val="single" w:sz="2" w:space="0" w:color="000000"/>
              <w:bottom w:val="single" w:sz="2" w:space="0" w:color="000000"/>
              <w:right w:val="single" w:sz="2" w:space="0" w:color="000000"/>
            </w:tcBorders>
          </w:tcPr>
          <w:p w14:paraId="75AF8355" w14:textId="77777777" w:rsidR="004C46ED" w:rsidRDefault="00256288">
            <w:pPr>
              <w:spacing w:after="0"/>
              <w:ind w:right="10"/>
              <w:jc w:val="right"/>
            </w:pPr>
            <w:proofErr w:type="spellStart"/>
            <w:proofErr w:type="gramStart"/>
            <w:r>
              <w:rPr>
                <w:sz w:val="18"/>
              </w:rPr>
              <w:t>o.oa</w:t>
            </w:r>
            <w:proofErr w:type="spellEnd"/>
            <w:proofErr w:type="gramEnd"/>
          </w:p>
        </w:tc>
        <w:tc>
          <w:tcPr>
            <w:tcW w:w="1513" w:type="dxa"/>
            <w:tcBorders>
              <w:top w:val="single" w:sz="2" w:space="0" w:color="000000"/>
              <w:left w:val="single" w:sz="2" w:space="0" w:color="000000"/>
              <w:bottom w:val="single" w:sz="2" w:space="0" w:color="000000"/>
              <w:right w:val="single" w:sz="2" w:space="0" w:color="000000"/>
            </w:tcBorders>
          </w:tcPr>
          <w:p w14:paraId="694E429F" w14:textId="77777777" w:rsidR="004C46ED" w:rsidRDefault="00256288">
            <w:pPr>
              <w:spacing w:after="0"/>
              <w:ind w:right="6"/>
              <w:jc w:val="right"/>
            </w:pPr>
            <w:proofErr w:type="gramStart"/>
            <w:r>
              <w:rPr>
                <w:sz w:val="16"/>
              </w:rPr>
              <w:t>113,000.ooo.oo</w:t>
            </w:r>
            <w:proofErr w:type="gramEnd"/>
          </w:p>
        </w:tc>
        <w:tc>
          <w:tcPr>
            <w:tcW w:w="1549" w:type="dxa"/>
            <w:tcBorders>
              <w:top w:val="single" w:sz="2" w:space="0" w:color="000000"/>
              <w:left w:val="single" w:sz="2" w:space="0" w:color="000000"/>
              <w:bottom w:val="single" w:sz="2" w:space="0" w:color="000000"/>
              <w:right w:val="single" w:sz="2" w:space="0" w:color="000000"/>
            </w:tcBorders>
          </w:tcPr>
          <w:p w14:paraId="7A5EB995" w14:textId="77777777" w:rsidR="004C46ED" w:rsidRDefault="00256288">
            <w:pPr>
              <w:spacing w:after="0"/>
              <w:ind w:left="346"/>
            </w:pPr>
            <w:r>
              <w:rPr>
                <w:sz w:val="18"/>
              </w:rPr>
              <w:t>100,287 330.80</w:t>
            </w:r>
          </w:p>
        </w:tc>
      </w:tr>
      <w:tr w:rsidR="004C46ED" w14:paraId="70DD5403" w14:textId="77777777">
        <w:trPr>
          <w:trHeight w:val="554"/>
        </w:trPr>
        <w:tc>
          <w:tcPr>
            <w:tcW w:w="400" w:type="dxa"/>
            <w:tcBorders>
              <w:top w:val="single" w:sz="2" w:space="0" w:color="000000"/>
              <w:left w:val="single" w:sz="2" w:space="0" w:color="000000"/>
              <w:bottom w:val="single" w:sz="2" w:space="0" w:color="000000"/>
              <w:right w:val="single" w:sz="2" w:space="0" w:color="000000"/>
            </w:tcBorders>
          </w:tcPr>
          <w:p w14:paraId="3BCC1CB3" w14:textId="77777777" w:rsidR="004C46ED" w:rsidRDefault="00256288">
            <w:pPr>
              <w:spacing w:after="0"/>
              <w:ind w:left="54"/>
            </w:pPr>
            <w:r>
              <w:rPr>
                <w:sz w:val="20"/>
              </w:rPr>
              <w:lastRenderedPageBreak/>
              <w:t>12</w:t>
            </w:r>
          </w:p>
        </w:tc>
        <w:tc>
          <w:tcPr>
            <w:tcW w:w="1774" w:type="dxa"/>
            <w:tcBorders>
              <w:top w:val="single" w:sz="2" w:space="0" w:color="000000"/>
              <w:left w:val="single" w:sz="2" w:space="0" w:color="000000"/>
              <w:bottom w:val="single" w:sz="2" w:space="0" w:color="000000"/>
              <w:right w:val="single" w:sz="2" w:space="0" w:color="000000"/>
            </w:tcBorders>
          </w:tcPr>
          <w:p w14:paraId="2075C204" w14:textId="77777777" w:rsidR="004C46ED" w:rsidRDefault="00256288">
            <w:pPr>
              <w:spacing w:after="0"/>
              <w:ind w:left="19"/>
            </w:pPr>
            <w:r>
              <w:t>INSTITUTO</w:t>
            </w:r>
          </w:p>
          <w:p w14:paraId="60A0D5C3" w14:textId="77777777" w:rsidR="004C46ED" w:rsidRDefault="00256288">
            <w:pPr>
              <w:tabs>
                <w:tab w:val="right" w:pos="1636"/>
              </w:tabs>
              <w:spacing w:after="0"/>
            </w:pPr>
            <w:r>
              <w:rPr>
                <w:sz w:val="20"/>
              </w:rPr>
              <w:t>NAC'ONAL</w:t>
            </w:r>
            <w:r>
              <w:rPr>
                <w:sz w:val="20"/>
              </w:rPr>
              <w:tab/>
              <w:t>OE</w:t>
            </w:r>
          </w:p>
          <w:p w14:paraId="15359087" w14:textId="77777777" w:rsidR="004C46ED" w:rsidRDefault="00256288">
            <w:pPr>
              <w:spacing w:after="0"/>
              <w:ind w:left="1094"/>
            </w:pPr>
            <w:r>
              <w:rPr>
                <w:sz w:val="18"/>
              </w:rPr>
              <w:t>ONE)</w:t>
            </w:r>
          </w:p>
        </w:tc>
        <w:tc>
          <w:tcPr>
            <w:tcW w:w="1600" w:type="dxa"/>
            <w:tcBorders>
              <w:top w:val="single" w:sz="2" w:space="0" w:color="000000"/>
              <w:left w:val="single" w:sz="2" w:space="0" w:color="000000"/>
              <w:bottom w:val="single" w:sz="2" w:space="0" w:color="000000"/>
              <w:right w:val="single" w:sz="2" w:space="0" w:color="000000"/>
            </w:tcBorders>
          </w:tcPr>
          <w:p w14:paraId="42F65A18" w14:textId="77777777" w:rsidR="004C46ED" w:rsidRDefault="00256288">
            <w:pPr>
              <w:spacing w:after="0"/>
              <w:ind w:right="10"/>
              <w:jc w:val="right"/>
            </w:pPr>
            <w:r>
              <w:rPr>
                <w:sz w:val="18"/>
              </w:rPr>
              <w:t>79,773.856.00</w:t>
            </w:r>
          </w:p>
        </w:tc>
        <w:tc>
          <w:tcPr>
            <w:tcW w:w="1565" w:type="dxa"/>
            <w:tcBorders>
              <w:top w:val="single" w:sz="2" w:space="0" w:color="000000"/>
              <w:left w:val="single" w:sz="2" w:space="0" w:color="000000"/>
              <w:bottom w:val="single" w:sz="2" w:space="0" w:color="000000"/>
              <w:right w:val="single" w:sz="2" w:space="0" w:color="000000"/>
            </w:tcBorders>
          </w:tcPr>
          <w:p w14:paraId="7FEB1665"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78C70C0F" w14:textId="77777777" w:rsidR="004C46ED" w:rsidRDefault="004C46ED"/>
        </w:tc>
        <w:tc>
          <w:tcPr>
            <w:tcW w:w="1549" w:type="dxa"/>
            <w:tcBorders>
              <w:top w:val="single" w:sz="2" w:space="0" w:color="000000"/>
              <w:left w:val="single" w:sz="2" w:space="0" w:color="000000"/>
              <w:bottom w:val="single" w:sz="2" w:space="0" w:color="000000"/>
              <w:right w:val="single" w:sz="2" w:space="0" w:color="000000"/>
            </w:tcBorders>
          </w:tcPr>
          <w:p w14:paraId="0726A6E5" w14:textId="77777777" w:rsidR="004C46ED" w:rsidRDefault="00256288">
            <w:pPr>
              <w:spacing w:after="0"/>
              <w:ind w:left="163"/>
              <w:jc w:val="center"/>
            </w:pPr>
            <w:r>
              <w:rPr>
                <w:sz w:val="18"/>
              </w:rPr>
              <w:t>49.465341</w:t>
            </w:r>
          </w:p>
        </w:tc>
      </w:tr>
      <w:tr w:rsidR="004C46ED" w14:paraId="6ED89A49" w14:textId="77777777">
        <w:trPr>
          <w:trHeight w:val="389"/>
        </w:trPr>
        <w:tc>
          <w:tcPr>
            <w:tcW w:w="400" w:type="dxa"/>
            <w:tcBorders>
              <w:top w:val="single" w:sz="2" w:space="0" w:color="000000"/>
              <w:left w:val="single" w:sz="2" w:space="0" w:color="000000"/>
              <w:bottom w:val="single" w:sz="2" w:space="0" w:color="000000"/>
              <w:right w:val="nil"/>
            </w:tcBorders>
          </w:tcPr>
          <w:p w14:paraId="75ECF976" w14:textId="77777777" w:rsidR="004C46ED" w:rsidRDefault="004C46ED"/>
        </w:tc>
        <w:tc>
          <w:tcPr>
            <w:tcW w:w="1774" w:type="dxa"/>
            <w:tcBorders>
              <w:top w:val="single" w:sz="2" w:space="0" w:color="000000"/>
              <w:left w:val="nil"/>
              <w:bottom w:val="single" w:sz="2" w:space="0" w:color="000000"/>
              <w:right w:val="single" w:sz="2" w:space="0" w:color="000000"/>
            </w:tcBorders>
          </w:tcPr>
          <w:p w14:paraId="1F2B262B" w14:textId="77777777" w:rsidR="004C46ED" w:rsidRDefault="00256288">
            <w:pPr>
              <w:spacing w:after="0"/>
              <w:ind w:left="365"/>
            </w:pPr>
            <w:r>
              <w:rPr>
                <w:sz w:val="18"/>
              </w:rPr>
              <w:t>TOTAL</w:t>
            </w:r>
          </w:p>
        </w:tc>
        <w:tc>
          <w:tcPr>
            <w:tcW w:w="1600" w:type="dxa"/>
            <w:tcBorders>
              <w:top w:val="single" w:sz="2" w:space="0" w:color="000000"/>
              <w:left w:val="single" w:sz="2" w:space="0" w:color="000000"/>
              <w:bottom w:val="single" w:sz="2" w:space="0" w:color="000000"/>
              <w:right w:val="single" w:sz="2" w:space="0" w:color="000000"/>
            </w:tcBorders>
          </w:tcPr>
          <w:p w14:paraId="556414AA" w14:textId="77777777" w:rsidR="004C46ED" w:rsidRDefault="004C46ED"/>
        </w:tc>
        <w:tc>
          <w:tcPr>
            <w:tcW w:w="1565" w:type="dxa"/>
            <w:tcBorders>
              <w:top w:val="single" w:sz="2" w:space="0" w:color="000000"/>
              <w:left w:val="single" w:sz="2" w:space="0" w:color="000000"/>
              <w:bottom w:val="single" w:sz="2" w:space="0" w:color="000000"/>
              <w:right w:val="single" w:sz="2" w:space="0" w:color="000000"/>
            </w:tcBorders>
          </w:tcPr>
          <w:p w14:paraId="7B799DD0" w14:textId="77777777" w:rsidR="004C46ED" w:rsidRDefault="004C46ED"/>
        </w:tc>
        <w:tc>
          <w:tcPr>
            <w:tcW w:w="1513" w:type="dxa"/>
            <w:tcBorders>
              <w:top w:val="single" w:sz="2" w:space="0" w:color="000000"/>
              <w:left w:val="single" w:sz="2" w:space="0" w:color="000000"/>
              <w:bottom w:val="single" w:sz="2" w:space="0" w:color="000000"/>
              <w:right w:val="single" w:sz="2" w:space="0" w:color="000000"/>
            </w:tcBorders>
          </w:tcPr>
          <w:p w14:paraId="03A82F86" w14:textId="77777777" w:rsidR="004C46ED" w:rsidRDefault="00256288">
            <w:pPr>
              <w:spacing w:after="0"/>
              <w:ind w:left="96"/>
              <w:jc w:val="center"/>
            </w:pPr>
            <w:r>
              <w:rPr>
                <w:sz w:val="18"/>
              </w:rPr>
              <w:t>42,368, 152.689.00</w:t>
            </w:r>
          </w:p>
        </w:tc>
        <w:tc>
          <w:tcPr>
            <w:tcW w:w="1549" w:type="dxa"/>
            <w:tcBorders>
              <w:top w:val="single" w:sz="2" w:space="0" w:color="000000"/>
              <w:left w:val="single" w:sz="2" w:space="0" w:color="000000"/>
              <w:bottom w:val="single" w:sz="2" w:space="0" w:color="000000"/>
              <w:right w:val="single" w:sz="2" w:space="0" w:color="000000"/>
            </w:tcBorders>
          </w:tcPr>
          <w:p w14:paraId="6633DE00" w14:textId="77777777" w:rsidR="004C46ED" w:rsidRDefault="004C46ED"/>
        </w:tc>
      </w:tr>
    </w:tbl>
    <w:p w14:paraId="06A3DF21" w14:textId="77777777" w:rsidR="004C46ED" w:rsidRDefault="00256288">
      <w:pPr>
        <w:tabs>
          <w:tab w:val="center" w:pos="7757"/>
        </w:tabs>
        <w:spacing w:after="443"/>
      </w:pPr>
      <w:r>
        <w:rPr>
          <w:sz w:val="16"/>
        </w:rPr>
        <w:t xml:space="preserve">Fuente: elaboración propia. </w:t>
      </w:r>
      <w:proofErr w:type="spellStart"/>
      <w:r>
        <w:rPr>
          <w:sz w:val="16"/>
        </w:rPr>
        <w:t>co</w:t>
      </w:r>
      <w:proofErr w:type="spellEnd"/>
      <w:r>
        <w:rPr>
          <w:sz w:val="16"/>
        </w:rPr>
        <w:t xml:space="preserve">" </w:t>
      </w:r>
      <w:r>
        <w:rPr>
          <w:noProof/>
        </w:rPr>
        <w:drawing>
          <wp:inline distT="0" distB="0" distL="0" distR="0" wp14:anchorId="2D880807" wp14:editId="56A8C2C4">
            <wp:extent cx="493776" cy="67056"/>
            <wp:effectExtent l="0" t="0" r="0" b="0"/>
            <wp:docPr id="737295" name="Picture 737295"/>
            <wp:cNvGraphicFramePr/>
            <a:graphic xmlns:a="http://schemas.openxmlformats.org/drawingml/2006/main">
              <a:graphicData uri="http://schemas.openxmlformats.org/drawingml/2006/picture">
                <pic:pic xmlns:pic="http://schemas.openxmlformats.org/drawingml/2006/picture">
                  <pic:nvPicPr>
                    <pic:cNvPr id="737295" name="Picture 737295"/>
                    <pic:cNvPicPr/>
                  </pic:nvPicPr>
                  <pic:blipFill>
                    <a:blip r:embed="rId357"/>
                    <a:stretch>
                      <a:fillRect/>
                    </a:stretch>
                  </pic:blipFill>
                  <pic:spPr>
                    <a:xfrm>
                      <a:off x="0" y="0"/>
                      <a:ext cx="493776" cy="67056"/>
                    </a:xfrm>
                    <a:prstGeom prst="rect">
                      <a:avLst/>
                    </a:prstGeom>
                  </pic:spPr>
                </pic:pic>
              </a:graphicData>
            </a:graphic>
          </wp:inline>
        </w:drawing>
      </w:r>
      <w:proofErr w:type="spellStart"/>
      <w:r>
        <w:rPr>
          <w:sz w:val="16"/>
        </w:rPr>
        <w:t>obtenid</w:t>
      </w:r>
      <w:proofErr w:type="spellEnd"/>
      <w:r>
        <w:rPr>
          <w:sz w:val="16"/>
        </w:rPr>
        <w:t xml:space="preserve">'% del Sistema de </w:t>
      </w:r>
      <w:proofErr w:type="spellStart"/>
      <w:r>
        <w:rPr>
          <w:sz w:val="16"/>
        </w:rPr>
        <w:t>Contabdidad</w:t>
      </w:r>
      <w:proofErr w:type="spellEnd"/>
      <w:r>
        <w:rPr>
          <w:sz w:val="16"/>
        </w:rPr>
        <w:t xml:space="preserve"> Integra6a </w:t>
      </w:r>
      <w:proofErr w:type="spellStart"/>
      <w:r>
        <w:rPr>
          <w:sz w:val="16"/>
        </w:rPr>
        <w:t>Cubernune-ltal</w:t>
      </w:r>
      <w:proofErr w:type="spellEnd"/>
      <w:r>
        <w:rPr>
          <w:sz w:val="16"/>
        </w:rPr>
        <w:t xml:space="preserve"> -</w:t>
      </w:r>
      <w:proofErr w:type="gramStart"/>
      <w:r>
        <w:rPr>
          <w:sz w:val="16"/>
        </w:rPr>
        <w:t>SICOIN..</w:t>
      </w:r>
      <w:proofErr w:type="gramEnd"/>
      <w:r>
        <w:rPr>
          <w:sz w:val="16"/>
        </w:rPr>
        <w:t xml:space="preserve"> </w:t>
      </w:r>
      <w:r>
        <w:rPr>
          <w:sz w:val="16"/>
        </w:rPr>
        <w:tab/>
      </w:r>
      <w:proofErr w:type="gramStart"/>
      <w:r>
        <w:rPr>
          <w:sz w:val="16"/>
        </w:rPr>
        <w:t>2021 ,</w:t>
      </w:r>
      <w:proofErr w:type="gramEnd"/>
    </w:p>
    <w:p w14:paraId="57B3AB29" w14:textId="77777777" w:rsidR="004C46ED" w:rsidRDefault="00256288">
      <w:pPr>
        <w:pStyle w:val="Ttulo2"/>
        <w:spacing w:after="230"/>
        <w:ind w:left="29" w:firstLine="0"/>
      </w:pPr>
      <w:r>
        <w:rPr>
          <w:sz w:val="30"/>
        </w:rPr>
        <w:t xml:space="preserve">7. FUENTES DE CRITERIOS UTILIZADOS EN EL PROCESO DE </w:t>
      </w:r>
      <w:proofErr w:type="spellStart"/>
      <w:r>
        <w:rPr>
          <w:sz w:val="30"/>
        </w:rPr>
        <w:t>AUDITORíA</w:t>
      </w:r>
      <w:proofErr w:type="spellEnd"/>
    </w:p>
    <w:p w14:paraId="22BA2A40" w14:textId="77777777" w:rsidR="004C46ED" w:rsidRDefault="00256288">
      <w:pPr>
        <w:spacing w:after="118" w:line="228" w:lineRule="auto"/>
        <w:ind w:left="67" w:right="14" w:firstLine="9"/>
        <w:jc w:val="both"/>
      </w:pPr>
      <w:r>
        <w:rPr>
          <w:sz w:val="26"/>
        </w:rPr>
        <w:t>De conformidad a la evaluación realizada se observaron las fuentes de criterios siguientes.</w:t>
      </w:r>
    </w:p>
    <w:p w14:paraId="5AF3915F" w14:textId="77777777" w:rsidR="004C46ED" w:rsidRDefault="00256288">
      <w:pPr>
        <w:spacing w:after="0"/>
        <w:ind w:left="-941" w:right="-29"/>
      </w:pPr>
      <w:r>
        <w:rPr>
          <w:noProof/>
        </w:rPr>
        <w:drawing>
          <wp:inline distT="0" distB="0" distL="0" distR="0" wp14:anchorId="2344CB52" wp14:editId="2138D4C5">
            <wp:extent cx="5992369" cy="396240"/>
            <wp:effectExtent l="0" t="0" r="0" b="0"/>
            <wp:docPr id="737297" name="Picture 737297"/>
            <wp:cNvGraphicFramePr/>
            <a:graphic xmlns:a="http://schemas.openxmlformats.org/drawingml/2006/main">
              <a:graphicData uri="http://schemas.openxmlformats.org/drawingml/2006/picture">
                <pic:pic xmlns:pic="http://schemas.openxmlformats.org/drawingml/2006/picture">
                  <pic:nvPicPr>
                    <pic:cNvPr id="737297" name="Picture 737297"/>
                    <pic:cNvPicPr/>
                  </pic:nvPicPr>
                  <pic:blipFill>
                    <a:blip r:embed="rId358"/>
                    <a:stretch>
                      <a:fillRect/>
                    </a:stretch>
                  </pic:blipFill>
                  <pic:spPr>
                    <a:xfrm>
                      <a:off x="0" y="0"/>
                      <a:ext cx="5992369" cy="396240"/>
                    </a:xfrm>
                    <a:prstGeom prst="rect">
                      <a:avLst/>
                    </a:prstGeom>
                  </pic:spPr>
                </pic:pic>
              </a:graphicData>
            </a:graphic>
          </wp:inline>
        </w:drawing>
      </w:r>
    </w:p>
    <w:p w14:paraId="4D1CC539" w14:textId="77777777" w:rsidR="004C46ED" w:rsidRDefault="004C46ED">
      <w:pPr>
        <w:sectPr w:rsidR="004C46ED">
          <w:headerReference w:type="even" r:id="rId359"/>
          <w:headerReference w:type="default" r:id="rId360"/>
          <w:footerReference w:type="even" r:id="rId361"/>
          <w:footerReference w:type="default" r:id="rId362"/>
          <w:headerReference w:type="first" r:id="rId363"/>
          <w:footerReference w:type="first" r:id="rId364"/>
          <w:pgSz w:w="12077" w:h="16589"/>
          <w:pgMar w:top="1440" w:right="1853" w:bottom="1440" w:left="1757" w:header="624" w:footer="730" w:gutter="0"/>
          <w:cols w:space="720"/>
        </w:sectPr>
      </w:pPr>
    </w:p>
    <w:p w14:paraId="63C70222" w14:textId="77777777" w:rsidR="004C46ED" w:rsidRDefault="00256288">
      <w:pPr>
        <w:spacing w:after="315" w:line="265" w:lineRule="auto"/>
        <w:ind w:left="394" w:hanging="10"/>
        <w:jc w:val="both"/>
      </w:pPr>
      <w:r>
        <w:rPr>
          <w:noProof/>
        </w:rPr>
        <w:lastRenderedPageBreak/>
        <mc:AlternateContent>
          <mc:Choice Requires="wpg">
            <w:drawing>
              <wp:anchor distT="0" distB="0" distL="114300" distR="114300" simplePos="0" relativeHeight="251699200" behindDoc="0" locked="0" layoutInCell="1" allowOverlap="1" wp14:anchorId="1C474417" wp14:editId="750BD482">
                <wp:simplePos x="0" y="0"/>
                <wp:positionH relativeFrom="page">
                  <wp:posOffset>1158240</wp:posOffset>
                </wp:positionH>
                <wp:positionV relativeFrom="page">
                  <wp:posOffset>804916</wp:posOffset>
                </wp:positionV>
                <wp:extent cx="5370576" cy="18293"/>
                <wp:effectExtent l="0" t="0" r="0" b="0"/>
                <wp:wrapTopAndBottom/>
                <wp:docPr id="737313" name="Group 737313"/>
                <wp:cNvGraphicFramePr/>
                <a:graphic xmlns:a="http://schemas.openxmlformats.org/drawingml/2006/main">
                  <a:graphicData uri="http://schemas.microsoft.com/office/word/2010/wordprocessingGroup">
                    <wpg:wgp>
                      <wpg:cNvGrpSpPr/>
                      <wpg:grpSpPr>
                        <a:xfrm>
                          <a:off x="0" y="0"/>
                          <a:ext cx="5370576" cy="18293"/>
                          <a:chOff x="0" y="0"/>
                          <a:chExt cx="5370576" cy="18293"/>
                        </a:xfrm>
                      </wpg:grpSpPr>
                      <wps:wsp>
                        <wps:cNvPr id="737312" name="Shape 737312"/>
                        <wps:cNvSpPr/>
                        <wps:spPr>
                          <a:xfrm>
                            <a:off x="0" y="0"/>
                            <a:ext cx="5370576" cy="18293"/>
                          </a:xfrm>
                          <a:custGeom>
                            <a:avLst/>
                            <a:gdLst/>
                            <a:ahLst/>
                            <a:cxnLst/>
                            <a:rect l="0" t="0" r="0" b="0"/>
                            <a:pathLst>
                              <a:path w="5370576" h="18293">
                                <a:moveTo>
                                  <a:pt x="0" y="9147"/>
                                </a:moveTo>
                                <a:lnTo>
                                  <a:pt x="53705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7313" style="width:422.88pt;height:1.44043pt;position:absolute;mso-position-horizontal-relative:page;mso-position-horizontal:absolute;margin-left:91.2pt;mso-position-vertical-relative:page;margin-top:63.3792pt;" coordsize="53705,182">
                <v:shape id="Shape 737312" style="position:absolute;width:53705;height:182;left:0;top:0;" coordsize="5370576,18293" path="m0,9147l5370576,9147">
                  <v:stroke weight="1.44043pt" endcap="flat" joinstyle="miter" miterlimit="1" on="true" color="#000000"/>
                  <v:fill on="false" color="#000000"/>
                </v:shape>
                <w10:wrap type="topAndBottom"/>
              </v:group>
            </w:pict>
          </mc:Fallback>
        </mc:AlternateContent>
      </w:r>
      <w:r>
        <w:rPr>
          <w:noProof/>
        </w:rPr>
        <w:drawing>
          <wp:anchor distT="0" distB="0" distL="114300" distR="114300" simplePos="0" relativeHeight="251700224" behindDoc="0" locked="0" layoutInCell="1" allowOverlap="0" wp14:anchorId="61E47B3B" wp14:editId="155877F4">
            <wp:simplePos x="0" y="0"/>
            <wp:positionH relativeFrom="page">
              <wp:posOffset>121920</wp:posOffset>
            </wp:positionH>
            <wp:positionV relativeFrom="page">
              <wp:posOffset>1189080</wp:posOffset>
            </wp:positionV>
            <wp:extent cx="170688" cy="811014"/>
            <wp:effectExtent l="0" t="0" r="0" b="0"/>
            <wp:wrapTopAndBottom/>
            <wp:docPr id="103827" name="Picture 103827"/>
            <wp:cNvGraphicFramePr/>
            <a:graphic xmlns:a="http://schemas.openxmlformats.org/drawingml/2006/main">
              <a:graphicData uri="http://schemas.openxmlformats.org/drawingml/2006/picture">
                <pic:pic xmlns:pic="http://schemas.openxmlformats.org/drawingml/2006/picture">
                  <pic:nvPicPr>
                    <pic:cNvPr id="103827" name="Picture 103827"/>
                    <pic:cNvPicPr/>
                  </pic:nvPicPr>
                  <pic:blipFill>
                    <a:blip r:embed="rId365"/>
                    <a:stretch>
                      <a:fillRect/>
                    </a:stretch>
                  </pic:blipFill>
                  <pic:spPr>
                    <a:xfrm>
                      <a:off x="0" y="0"/>
                      <a:ext cx="170688" cy="811014"/>
                    </a:xfrm>
                    <a:prstGeom prst="rect">
                      <a:avLst/>
                    </a:prstGeom>
                  </pic:spPr>
                </pic:pic>
              </a:graphicData>
            </a:graphic>
          </wp:anchor>
        </w:drawing>
      </w:r>
      <w:r>
        <w:rPr>
          <w:noProof/>
        </w:rPr>
        <w:drawing>
          <wp:anchor distT="0" distB="0" distL="114300" distR="114300" simplePos="0" relativeHeight="251701248" behindDoc="0" locked="0" layoutInCell="1" allowOverlap="0" wp14:anchorId="7DFE863B" wp14:editId="28708749">
            <wp:simplePos x="0" y="0"/>
            <wp:positionH relativeFrom="page">
              <wp:posOffset>1749552</wp:posOffset>
            </wp:positionH>
            <wp:positionV relativeFrom="page">
              <wp:posOffset>463436</wp:posOffset>
            </wp:positionV>
            <wp:extent cx="4437888" cy="128055"/>
            <wp:effectExtent l="0" t="0" r="0" b="0"/>
            <wp:wrapSquare wrapText="bothSides"/>
            <wp:docPr id="737299" name="Picture 737299"/>
            <wp:cNvGraphicFramePr/>
            <a:graphic xmlns:a="http://schemas.openxmlformats.org/drawingml/2006/main">
              <a:graphicData uri="http://schemas.openxmlformats.org/drawingml/2006/picture">
                <pic:pic xmlns:pic="http://schemas.openxmlformats.org/drawingml/2006/picture">
                  <pic:nvPicPr>
                    <pic:cNvPr id="737299" name="Picture 737299"/>
                    <pic:cNvPicPr/>
                  </pic:nvPicPr>
                  <pic:blipFill>
                    <a:blip r:embed="rId366"/>
                    <a:stretch>
                      <a:fillRect/>
                    </a:stretch>
                  </pic:blipFill>
                  <pic:spPr>
                    <a:xfrm>
                      <a:off x="0" y="0"/>
                      <a:ext cx="4437888" cy="128055"/>
                    </a:xfrm>
                    <a:prstGeom prst="rect">
                      <a:avLst/>
                    </a:prstGeom>
                  </pic:spPr>
                </pic:pic>
              </a:graphicData>
            </a:graphic>
          </wp:anchor>
        </w:drawing>
      </w:r>
      <w:proofErr w:type="spellStart"/>
      <w:r>
        <w:rPr>
          <w:sz w:val="14"/>
        </w:rPr>
        <w:t>CONTRALORiA</w:t>
      </w:r>
      <w:proofErr w:type="spellEnd"/>
      <w:r>
        <w:rPr>
          <w:sz w:val="14"/>
        </w:rPr>
        <w:t xml:space="preserve"> CE </w:t>
      </w:r>
    </w:p>
    <w:p w14:paraId="64A9B7CD" w14:textId="77777777" w:rsidR="004C46ED" w:rsidRDefault="00256288">
      <w:pPr>
        <w:spacing w:before="49" w:after="3" w:line="265" w:lineRule="auto"/>
        <w:ind w:left="404" w:right="43" w:hanging="10"/>
        <w:jc w:val="both"/>
      </w:pPr>
      <w:r>
        <w:rPr>
          <w:sz w:val="28"/>
        </w:rPr>
        <w:t>Descripción de criterios</w:t>
      </w:r>
    </w:p>
    <w:tbl>
      <w:tblPr>
        <w:tblStyle w:val="TableGrid"/>
        <w:tblW w:w="10124" w:type="dxa"/>
        <w:tblInd w:w="-1229" w:type="dxa"/>
        <w:tblCellMar>
          <w:top w:w="0" w:type="dxa"/>
          <w:left w:w="0" w:type="dxa"/>
          <w:bottom w:w="0" w:type="dxa"/>
          <w:right w:w="0" w:type="dxa"/>
        </w:tblCellMar>
        <w:tblLook w:val="04A0" w:firstRow="1" w:lastRow="0" w:firstColumn="1" w:lastColumn="0" w:noHBand="0" w:noVBand="1"/>
      </w:tblPr>
      <w:tblGrid>
        <w:gridCol w:w="1756"/>
        <w:gridCol w:w="8371"/>
      </w:tblGrid>
      <w:tr w:rsidR="004C46ED" w14:paraId="785DA657" w14:textId="77777777">
        <w:trPr>
          <w:trHeight w:val="13473"/>
        </w:trPr>
        <w:tc>
          <w:tcPr>
            <w:tcW w:w="1759" w:type="dxa"/>
            <w:tcBorders>
              <w:top w:val="nil"/>
              <w:left w:val="nil"/>
              <w:bottom w:val="nil"/>
              <w:right w:val="nil"/>
            </w:tcBorders>
          </w:tcPr>
          <w:p w14:paraId="5DFD316D" w14:textId="77777777" w:rsidR="004C46ED" w:rsidRDefault="00256288">
            <w:pPr>
              <w:spacing w:after="0"/>
            </w:pPr>
            <w:r>
              <w:rPr>
                <w:noProof/>
              </w:rPr>
              <w:lastRenderedPageBreak/>
              <w:drawing>
                <wp:inline distT="0" distB="0" distL="0" distR="0" wp14:anchorId="0002CD1F" wp14:editId="0683CA53">
                  <wp:extent cx="1115568" cy="7573525"/>
                  <wp:effectExtent l="0" t="0" r="0" b="0"/>
                  <wp:docPr id="737301" name="Picture 737301"/>
                  <wp:cNvGraphicFramePr/>
                  <a:graphic xmlns:a="http://schemas.openxmlformats.org/drawingml/2006/main">
                    <a:graphicData uri="http://schemas.openxmlformats.org/drawingml/2006/picture">
                      <pic:pic xmlns:pic="http://schemas.openxmlformats.org/drawingml/2006/picture">
                        <pic:nvPicPr>
                          <pic:cNvPr id="737301" name="Picture 737301"/>
                          <pic:cNvPicPr/>
                        </pic:nvPicPr>
                        <pic:blipFill>
                          <a:blip r:embed="rId367"/>
                          <a:stretch>
                            <a:fillRect/>
                          </a:stretch>
                        </pic:blipFill>
                        <pic:spPr>
                          <a:xfrm>
                            <a:off x="0" y="0"/>
                            <a:ext cx="1115568" cy="7573525"/>
                          </a:xfrm>
                          <a:prstGeom prst="rect">
                            <a:avLst/>
                          </a:prstGeom>
                        </pic:spPr>
                      </pic:pic>
                    </a:graphicData>
                  </a:graphic>
                </wp:inline>
              </w:drawing>
            </w:r>
          </w:p>
        </w:tc>
        <w:tc>
          <w:tcPr>
            <w:tcW w:w="8365" w:type="dxa"/>
            <w:tcBorders>
              <w:top w:val="nil"/>
              <w:left w:val="nil"/>
              <w:bottom w:val="nil"/>
              <w:right w:val="nil"/>
            </w:tcBorders>
          </w:tcPr>
          <w:p w14:paraId="555E0966" w14:textId="77777777" w:rsidR="004C46ED" w:rsidRDefault="004C46ED">
            <w:pPr>
              <w:spacing w:after="0"/>
              <w:ind w:left="-1970" w:right="524"/>
            </w:pPr>
          </w:p>
          <w:tbl>
            <w:tblPr>
              <w:tblStyle w:val="TableGrid"/>
              <w:tblW w:w="8363" w:type="dxa"/>
              <w:tblInd w:w="2" w:type="dxa"/>
              <w:tblCellMar>
                <w:top w:w="0" w:type="dxa"/>
                <w:left w:w="0" w:type="dxa"/>
                <w:bottom w:w="0" w:type="dxa"/>
                <w:right w:w="5" w:type="dxa"/>
              </w:tblCellMar>
              <w:tblLook w:val="04A0" w:firstRow="1" w:lastRow="0" w:firstColumn="1" w:lastColumn="0" w:noHBand="0" w:noVBand="1"/>
            </w:tblPr>
            <w:tblGrid>
              <w:gridCol w:w="298"/>
              <w:gridCol w:w="278"/>
              <w:gridCol w:w="216"/>
              <w:gridCol w:w="2592"/>
              <w:gridCol w:w="707"/>
              <w:gridCol w:w="4272"/>
            </w:tblGrid>
            <w:tr w:rsidR="004C46ED" w14:paraId="449B78F5" w14:textId="77777777">
              <w:trPr>
                <w:trHeight w:val="6613"/>
              </w:trPr>
              <w:tc>
                <w:tcPr>
                  <w:tcW w:w="3384" w:type="dxa"/>
                  <w:gridSpan w:val="4"/>
                  <w:tcBorders>
                    <w:top w:val="single" w:sz="2" w:space="0" w:color="000000"/>
                    <w:left w:val="single" w:sz="2" w:space="0" w:color="000000"/>
                    <w:bottom w:val="single" w:sz="2" w:space="0" w:color="000000"/>
                    <w:right w:val="nil"/>
                  </w:tcBorders>
                </w:tcPr>
                <w:p w14:paraId="139B6FFD" w14:textId="77777777" w:rsidR="004C46ED" w:rsidRDefault="00256288">
                  <w:pPr>
                    <w:spacing w:after="0"/>
                    <w:ind w:left="-14"/>
                  </w:pPr>
                  <w:r>
                    <w:rPr>
                      <w:sz w:val="26"/>
                    </w:rPr>
                    <w:t>Fuentes de criterio generales</w:t>
                  </w:r>
                </w:p>
              </w:tc>
              <w:tc>
                <w:tcPr>
                  <w:tcW w:w="707" w:type="dxa"/>
                  <w:tcBorders>
                    <w:top w:val="single" w:sz="2" w:space="0" w:color="000000"/>
                    <w:left w:val="nil"/>
                    <w:bottom w:val="single" w:sz="2" w:space="0" w:color="000000"/>
                    <w:right w:val="single" w:sz="2" w:space="0" w:color="000000"/>
                  </w:tcBorders>
                </w:tcPr>
                <w:p w14:paraId="4D23FFE5" w14:textId="77777777" w:rsidR="004C46ED" w:rsidRDefault="004C46ED"/>
              </w:tc>
              <w:tc>
                <w:tcPr>
                  <w:tcW w:w="4272" w:type="dxa"/>
                  <w:tcBorders>
                    <w:top w:val="single" w:sz="2" w:space="0" w:color="000000"/>
                    <w:left w:val="single" w:sz="2" w:space="0" w:color="000000"/>
                    <w:bottom w:val="single" w:sz="2" w:space="0" w:color="000000"/>
                    <w:right w:val="single" w:sz="2" w:space="0" w:color="000000"/>
                  </w:tcBorders>
                  <w:vAlign w:val="center"/>
                </w:tcPr>
                <w:p w14:paraId="791CDCDD" w14:textId="77777777" w:rsidR="004C46ED" w:rsidRDefault="00256288">
                  <w:pPr>
                    <w:numPr>
                      <w:ilvl w:val="0"/>
                      <w:numId w:val="28"/>
                    </w:numPr>
                    <w:spacing w:after="0"/>
                    <w:ind w:hanging="192"/>
                  </w:pPr>
                  <w:proofErr w:type="spellStart"/>
                  <w:r>
                    <w:rPr>
                      <w:sz w:val="16"/>
                    </w:rPr>
                    <w:t>Constitucón</w:t>
                  </w:r>
                  <w:proofErr w:type="spellEnd"/>
                  <w:r>
                    <w:rPr>
                      <w:sz w:val="16"/>
                    </w:rPr>
                    <w:t xml:space="preserve"> Política de la </w:t>
                  </w:r>
                  <w:proofErr w:type="spellStart"/>
                  <w:r>
                    <w:rPr>
                      <w:sz w:val="16"/>
                    </w:rPr>
                    <w:t>RepObliea</w:t>
                  </w:r>
                  <w:proofErr w:type="spellEnd"/>
                  <w:r>
                    <w:rPr>
                      <w:sz w:val="16"/>
                    </w:rPr>
                    <w:t xml:space="preserve"> de</w:t>
                  </w:r>
                  <w:r>
                    <w:rPr>
                      <w:noProof/>
                    </w:rPr>
                    <w:drawing>
                      <wp:inline distT="0" distB="0" distL="0" distR="0" wp14:anchorId="08F57E24" wp14:editId="4CF4DDED">
                        <wp:extent cx="438912" cy="73174"/>
                        <wp:effectExtent l="0" t="0" r="0" b="0"/>
                        <wp:docPr id="103747" name="Picture 103747"/>
                        <wp:cNvGraphicFramePr/>
                        <a:graphic xmlns:a="http://schemas.openxmlformats.org/drawingml/2006/main">
                          <a:graphicData uri="http://schemas.openxmlformats.org/drawingml/2006/picture">
                            <pic:pic xmlns:pic="http://schemas.openxmlformats.org/drawingml/2006/picture">
                              <pic:nvPicPr>
                                <pic:cNvPr id="103747" name="Picture 103747"/>
                                <pic:cNvPicPr/>
                              </pic:nvPicPr>
                              <pic:blipFill>
                                <a:blip r:embed="rId368"/>
                                <a:stretch>
                                  <a:fillRect/>
                                </a:stretch>
                              </pic:blipFill>
                              <pic:spPr>
                                <a:xfrm>
                                  <a:off x="0" y="0"/>
                                  <a:ext cx="438912" cy="73174"/>
                                </a:xfrm>
                                <a:prstGeom prst="rect">
                                  <a:avLst/>
                                </a:prstGeom>
                              </pic:spPr>
                            </pic:pic>
                          </a:graphicData>
                        </a:graphic>
                      </wp:inline>
                    </w:drawing>
                  </w:r>
                </w:p>
                <w:p w14:paraId="635200F8" w14:textId="77777777" w:rsidR="004C46ED" w:rsidRDefault="00256288">
                  <w:pPr>
                    <w:spacing w:after="0"/>
                    <w:ind w:right="164"/>
                    <w:jc w:val="right"/>
                  </w:pPr>
                  <w:r>
                    <w:rPr>
                      <w:sz w:val="16"/>
                    </w:rPr>
                    <w:t xml:space="preserve">2030 pera Desarrollo </w:t>
                  </w:r>
                  <w:proofErr w:type="spellStart"/>
                  <w:r>
                    <w:rPr>
                      <w:sz w:val="16"/>
                    </w:rPr>
                    <w:t>Sesteni</w:t>
                  </w:r>
                  <w:proofErr w:type="spellEnd"/>
                  <w:r>
                    <w:rPr>
                      <w:sz w:val="16"/>
                    </w:rPr>
                    <w:t>*, ARES/7CVl</w:t>
                  </w:r>
                </w:p>
                <w:p w14:paraId="5BFC1F81" w14:textId="77777777" w:rsidR="004C46ED" w:rsidRDefault="00256288">
                  <w:pPr>
                    <w:spacing w:after="15"/>
                    <w:ind w:left="656"/>
                  </w:pPr>
                  <w:r>
                    <w:rPr>
                      <w:sz w:val="14"/>
                    </w:rPr>
                    <w:t>{Transformar nuestro mundo):</w:t>
                  </w:r>
                </w:p>
                <w:p w14:paraId="725189E7" w14:textId="77777777" w:rsidR="004C46ED" w:rsidRDefault="00256288">
                  <w:pPr>
                    <w:tabs>
                      <w:tab w:val="center" w:pos="1962"/>
                      <w:tab w:val="right" w:pos="4267"/>
                    </w:tabs>
                    <w:spacing w:after="0"/>
                  </w:pPr>
                  <w:r>
                    <w:rPr>
                      <w:sz w:val="16"/>
                    </w:rPr>
                    <w:tab/>
                  </w:r>
                  <w:proofErr w:type="spellStart"/>
                  <w:r>
                    <w:rPr>
                      <w:sz w:val="16"/>
                    </w:rPr>
                    <w:t>Acljvidadea</w:t>
                  </w:r>
                  <w:proofErr w:type="spellEnd"/>
                  <w:r>
                    <w:rPr>
                      <w:sz w:val="16"/>
                    </w:rPr>
                    <w:t xml:space="preserve"> </w:t>
                  </w:r>
                  <w:r>
                    <w:rPr>
                      <w:sz w:val="16"/>
                    </w:rPr>
                    <w:tab/>
                    <w:t>Tercer Decenio de las</w:t>
                  </w:r>
                </w:p>
                <w:p w14:paraId="3D244E4A" w14:textId="77777777" w:rsidR="004C46ED" w:rsidRDefault="00256288">
                  <w:pPr>
                    <w:spacing w:after="98"/>
                    <w:ind w:left="666"/>
                  </w:pPr>
                  <w:r>
                    <w:rPr>
                      <w:sz w:val="16"/>
                    </w:rPr>
                    <w:t xml:space="preserve">Naciones Unidas para '-a </w:t>
                  </w:r>
                  <w:proofErr w:type="spellStart"/>
                  <w:r>
                    <w:rPr>
                      <w:sz w:val="16"/>
                    </w:rPr>
                    <w:t>Erradicacióri</w:t>
                  </w:r>
                  <w:proofErr w:type="spellEnd"/>
                  <w:r>
                    <w:rPr>
                      <w:sz w:val="16"/>
                    </w:rPr>
                    <w:t xml:space="preserve"> de la</w:t>
                  </w:r>
                </w:p>
                <w:p w14:paraId="34DC51F6" w14:textId="77777777" w:rsidR="004C46ED" w:rsidRDefault="00256288">
                  <w:pPr>
                    <w:spacing w:after="25" w:line="220" w:lineRule="auto"/>
                    <w:ind w:left="666" w:right="145" w:firstLine="960"/>
                    <w:jc w:val="both"/>
                  </w:pPr>
                  <w:r>
                    <w:rPr>
                      <w:noProof/>
                    </w:rPr>
                    <mc:AlternateContent>
                      <mc:Choice Requires="wpg">
                        <w:drawing>
                          <wp:anchor distT="0" distB="0" distL="114300" distR="114300" simplePos="0" relativeHeight="251702272" behindDoc="1" locked="0" layoutInCell="1" allowOverlap="1" wp14:anchorId="68F2AC57" wp14:editId="40CA698F">
                            <wp:simplePos x="0" y="0"/>
                            <wp:positionH relativeFrom="column">
                              <wp:posOffset>294894</wp:posOffset>
                            </wp:positionH>
                            <wp:positionV relativeFrom="paragraph">
                              <wp:posOffset>-564050</wp:posOffset>
                            </wp:positionV>
                            <wp:extent cx="676656" cy="667714"/>
                            <wp:effectExtent l="0" t="0" r="0" b="0"/>
                            <wp:wrapNone/>
                            <wp:docPr id="701134" name="Group 701134"/>
                            <wp:cNvGraphicFramePr/>
                            <a:graphic xmlns:a="http://schemas.openxmlformats.org/drawingml/2006/main">
                              <a:graphicData uri="http://schemas.microsoft.com/office/word/2010/wordprocessingGroup">
                                <wpg:wgp>
                                  <wpg:cNvGrpSpPr/>
                                  <wpg:grpSpPr>
                                    <a:xfrm>
                                      <a:off x="0" y="0"/>
                                      <a:ext cx="676656" cy="667714"/>
                                      <a:chOff x="0" y="0"/>
                                      <a:chExt cx="676656" cy="667714"/>
                                    </a:xfrm>
                                  </wpg:grpSpPr>
                                  <pic:pic xmlns:pic="http://schemas.openxmlformats.org/drawingml/2006/picture">
                                    <pic:nvPicPr>
                                      <pic:cNvPr id="737307" name="Picture 737307"/>
                                      <pic:cNvPicPr/>
                                    </pic:nvPicPr>
                                    <pic:blipFill>
                                      <a:blip r:embed="rId369"/>
                                      <a:stretch>
                                        <a:fillRect/>
                                      </a:stretch>
                                    </pic:blipFill>
                                    <pic:spPr>
                                      <a:xfrm>
                                        <a:off x="12192" y="0"/>
                                        <a:ext cx="664464" cy="640274"/>
                                      </a:xfrm>
                                      <a:prstGeom prst="rect">
                                        <a:avLst/>
                                      </a:prstGeom>
                                    </pic:spPr>
                                  </pic:pic>
                                  <wps:wsp>
                                    <wps:cNvPr id="99653" name="Rectangle 99653"/>
                                    <wps:cNvSpPr/>
                                    <wps:spPr>
                                      <a:xfrm>
                                        <a:off x="6096" y="567100"/>
                                        <a:ext cx="123399" cy="133817"/>
                                      </a:xfrm>
                                      <a:prstGeom prst="rect">
                                        <a:avLst/>
                                      </a:prstGeom>
                                      <a:ln>
                                        <a:noFill/>
                                      </a:ln>
                                    </wps:spPr>
                                    <wps:txbx>
                                      <w:txbxContent>
                                        <w:p w14:paraId="6ADCEAA4" w14:textId="77777777" w:rsidR="004C46ED" w:rsidRDefault="00256288">
                                          <w:r>
                                            <w:rPr>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01134" style="width:53.28pt;height:52.5759pt;position:absolute;z-index:-2147483648;mso-position-horizontal-relative:text;mso-position-horizontal:absolute;margin-left:23.22pt;mso-position-vertical-relative:text;margin-top:-44.4135pt;" coordsize="6766,6677">
                            <v:shape id="Picture 737307" style="position:absolute;width:6644;height:6402;left:121;top:0;" filled="f">
                              <v:imagedata r:id="rId370"/>
                            </v:shape>
                            <v:rect id="Rectangle 99653" style="position:absolute;width:1233;height:1338;left:60;top:5671;" filled="f" stroked="f">
                              <v:textbox inset="0,0,0,0">
                                <w:txbxContent>
                                  <w:p>
                                    <w:pPr>
                                      <w:spacing w:before="0" w:after="160" w:line="259" w:lineRule="auto"/>
                                    </w:pPr>
                                    <w:r>
                                      <w:rPr>
                                        <w:rFonts w:cs="Calibri" w:hAnsi="Calibri" w:eastAsia="Calibri" w:ascii="Calibri"/>
                                        <w:sz w:val="26"/>
                                      </w:rPr>
                                      <w:t xml:space="preserve">• </w:t>
                                    </w:r>
                                  </w:p>
                                </w:txbxContent>
                              </v:textbox>
                            </v:rect>
                          </v:group>
                        </w:pict>
                      </mc:Fallback>
                    </mc:AlternateContent>
                  </w:r>
                  <w:proofErr w:type="spellStart"/>
                  <w:r>
                    <w:rPr>
                      <w:sz w:val="16"/>
                    </w:rPr>
                    <w:t>Politk:as</w:t>
                  </w:r>
                  <w:proofErr w:type="spellEnd"/>
                  <w:r>
                    <w:rPr>
                      <w:sz w:val="16"/>
                    </w:rPr>
                    <w:t xml:space="preserve"> y Programas inclusivos para abordar la falta de hogar. en •articular después la enfermedad por CMO" </w:t>
                  </w:r>
                  <w:proofErr w:type="spellStart"/>
                  <w:r>
                    <w:rPr>
                      <w:sz w:val="16"/>
                    </w:rPr>
                    <w:t>avirus</w:t>
                  </w:r>
                  <w:proofErr w:type="spellEnd"/>
                  <w:r>
                    <w:rPr>
                      <w:sz w:val="16"/>
                    </w:rPr>
                    <w:t xml:space="preserve"> {COVIO-</w:t>
                  </w:r>
                </w:p>
                <w:p w14:paraId="0341257C" w14:textId="77777777" w:rsidR="004C46ED" w:rsidRDefault="00256288">
                  <w:pPr>
                    <w:numPr>
                      <w:ilvl w:val="0"/>
                      <w:numId w:val="28"/>
                    </w:numPr>
                    <w:spacing w:after="0"/>
                    <w:ind w:hanging="192"/>
                  </w:pPr>
                  <w:proofErr w:type="spellStart"/>
                  <w:r>
                    <w:rPr>
                      <w:sz w:val="16"/>
                    </w:rPr>
                    <w:t>Tranwersalización</w:t>
                  </w:r>
                  <w:proofErr w:type="spellEnd"/>
                  <w:r>
                    <w:rPr>
                      <w:sz w:val="16"/>
                    </w:rPr>
                    <w:t xml:space="preserve"> de la Agenda 2030 para 01 </w:t>
                  </w:r>
                  <w:proofErr w:type="spellStart"/>
                  <w:r>
                    <w:rPr>
                      <w:sz w:val="16"/>
                    </w:rPr>
                    <w:t>Oesarrc</w:t>
                  </w:r>
                  <w:proofErr w:type="spellEnd"/>
                  <w:r>
                    <w:rPr>
                      <w:sz w:val="16"/>
                    </w:rPr>
                    <w:t>*)</w:t>
                  </w:r>
                </w:p>
                <w:p w14:paraId="7547B4B9" w14:textId="77777777" w:rsidR="004C46ED" w:rsidRDefault="00256288">
                  <w:pPr>
                    <w:tabs>
                      <w:tab w:val="center" w:pos="988"/>
                      <w:tab w:val="center" w:pos="2274"/>
                      <w:tab w:val="right" w:pos="4267"/>
                    </w:tabs>
                    <w:spacing w:after="0"/>
                  </w:pPr>
                  <w:r>
                    <w:rPr>
                      <w:sz w:val="16"/>
                    </w:rPr>
                    <w:tab/>
                  </w:r>
                  <w:r>
                    <w:rPr>
                      <w:sz w:val="16"/>
                    </w:rPr>
                    <w:t xml:space="preserve">Sostenible </w:t>
                  </w:r>
                  <w:r>
                    <w:rPr>
                      <w:sz w:val="16"/>
                    </w:rPr>
                    <w:tab/>
                    <w:t xml:space="preserve">referencia </w:t>
                  </w:r>
                  <w:r>
                    <w:rPr>
                      <w:sz w:val="16"/>
                    </w:rPr>
                    <w:tab/>
                    <w:t>*</w:t>
                  </w:r>
                  <w:r>
                    <w:rPr>
                      <w:sz w:val="16"/>
                      <w:u w:val="single" w:color="000000"/>
                    </w:rPr>
                    <w:t>pip</w:t>
                  </w:r>
                  <w:r>
                    <w:rPr>
                      <w:sz w:val="16"/>
                    </w:rPr>
                    <w:t>os de las</w:t>
                  </w:r>
                </w:p>
                <w:p w14:paraId="5AED23A1" w14:textId="77777777" w:rsidR="004C46ED" w:rsidRDefault="00256288">
                  <w:pPr>
                    <w:spacing w:after="0"/>
                    <w:ind w:left="377"/>
                    <w:jc w:val="center"/>
                  </w:pPr>
                  <w:proofErr w:type="spellStart"/>
                  <w:r>
                    <w:rPr>
                      <w:sz w:val="16"/>
                    </w:rPr>
                    <w:t>Ort</w:t>
                  </w:r>
                  <w:proofErr w:type="spellEnd"/>
                  <w:r>
                    <w:rPr>
                      <w:sz w:val="16"/>
                    </w:rPr>
                    <w:t xml:space="preserve"> ICE </w:t>
                  </w:r>
                  <w:proofErr w:type="spellStart"/>
                  <w:proofErr w:type="gramStart"/>
                  <w:r>
                    <w:rPr>
                      <w:sz w:val="16"/>
                    </w:rPr>
                    <w:t>paises</w:t>
                  </w:r>
                  <w:proofErr w:type="spellEnd"/>
                  <w:r>
                    <w:rPr>
                      <w:sz w:val="16"/>
                    </w:rPr>
                    <w:t>.-</w:t>
                  </w:r>
                  <w:proofErr w:type="gramEnd"/>
                  <w:r>
                    <w:rPr>
                      <w:sz w:val="16"/>
                    </w:rPr>
                    <w:t xml:space="preserve"> ONU'</w:t>
                  </w:r>
                </w:p>
                <w:p w14:paraId="567CC329" w14:textId="77777777" w:rsidR="004C46ED" w:rsidRDefault="00256288">
                  <w:pPr>
                    <w:numPr>
                      <w:ilvl w:val="0"/>
                      <w:numId w:val="28"/>
                    </w:numPr>
                    <w:spacing w:after="0" w:line="231" w:lineRule="auto"/>
                    <w:ind w:hanging="192"/>
                  </w:pPr>
                  <w:proofErr w:type="spellStart"/>
                  <w:r>
                    <w:rPr>
                      <w:sz w:val="16"/>
                    </w:rPr>
                    <w:t>A'RêS</w:t>
                  </w:r>
                  <w:proofErr w:type="spellEnd"/>
                  <w:r>
                    <w:rPr>
                      <w:sz w:val="16"/>
                    </w:rPr>
                    <w:t xml:space="preserve">/71/313 </w:t>
                  </w:r>
                  <w:proofErr w:type="spellStart"/>
                  <w:r>
                    <w:rPr>
                      <w:sz w:val="16"/>
                    </w:rPr>
                    <w:t>meadoreE</w:t>
                  </w:r>
                  <w:proofErr w:type="spellEnd"/>
                  <w:r>
                    <w:rPr>
                      <w:sz w:val="16"/>
                    </w:rPr>
                    <w:t xml:space="preserve"> mundiales para </w:t>
                  </w:r>
                  <w:proofErr w:type="spellStart"/>
                  <w:r>
                    <w:rPr>
                      <w:sz w:val="16"/>
                    </w:rPr>
                    <w:t>obyetivos</w:t>
                  </w:r>
                  <w:proofErr w:type="spellEnd"/>
                  <w:r>
                    <w:rPr>
                      <w:sz w:val="16"/>
                    </w:rPr>
                    <w:t xml:space="preserve"> de </w:t>
                  </w:r>
                  <w:proofErr w:type="spellStart"/>
                  <w:proofErr w:type="gramStart"/>
                  <w:r>
                    <w:rPr>
                      <w:sz w:val="16"/>
                    </w:rPr>
                    <w:t>Oesarroo</w:t>
                  </w:r>
                  <w:proofErr w:type="spellEnd"/>
                  <w:r>
                    <w:rPr>
                      <w:sz w:val="16"/>
                    </w:rPr>
                    <w:t>:•</w:t>
                  </w:r>
                  <w:proofErr w:type="gramEnd"/>
                  <w:r>
                    <w:rPr>
                      <w:sz w:val="16"/>
                    </w:rPr>
                    <w:t xml:space="preserve"> </w:t>
                  </w:r>
                  <w:proofErr w:type="spellStart"/>
                  <w:r>
                    <w:rPr>
                      <w:sz w:val="16"/>
                    </w:rPr>
                    <w:t>Sostennle</w:t>
                  </w:r>
                  <w:proofErr w:type="spellEnd"/>
                  <w:r>
                    <w:rPr>
                      <w:sz w:val="16"/>
                    </w:rPr>
                    <w:t xml:space="preserve"> y metas do la </w:t>
                  </w:r>
                  <w:proofErr w:type="spellStart"/>
                  <w:r>
                    <w:rPr>
                      <w:sz w:val="16"/>
                    </w:rPr>
                    <w:t>Aaanda</w:t>
                  </w:r>
                  <w:proofErr w:type="spellEnd"/>
                  <w:r>
                    <w:rPr>
                      <w:sz w:val="16"/>
                    </w:rPr>
                    <w:t xml:space="preserve"> 2030 el Sostenible (y</w:t>
                  </w:r>
                </w:p>
                <w:p w14:paraId="0B57D669" w14:textId="77777777" w:rsidR="004C46ED" w:rsidRDefault="00256288">
                  <w:pPr>
                    <w:tabs>
                      <w:tab w:val="center" w:pos="2408"/>
                      <w:tab w:val="right" w:pos="4267"/>
                    </w:tabs>
                    <w:spacing w:after="162"/>
                  </w:pPr>
                  <w:r>
                    <w:rPr>
                      <w:sz w:val="16"/>
                    </w:rPr>
                    <w:tab/>
                  </w:r>
                  <w:r>
                    <w:rPr>
                      <w:sz w:val="16"/>
                    </w:rPr>
                    <w:t xml:space="preserve">ElCN.3/201W2. </w:t>
                  </w:r>
                  <w:r>
                    <w:rPr>
                      <w:sz w:val="16"/>
                    </w:rPr>
                    <w:tab/>
                    <w:t>ETCN.3,'202V2,</w:t>
                  </w:r>
                </w:p>
                <w:p w14:paraId="43C93DCE" w14:textId="77777777" w:rsidR="004C46ED" w:rsidRDefault="00256288">
                  <w:pPr>
                    <w:spacing w:after="0" w:line="216" w:lineRule="auto"/>
                    <w:ind w:left="666"/>
                    <w:jc w:val="both"/>
                  </w:pPr>
                  <w:r>
                    <w:rPr>
                      <w:sz w:val="16"/>
                    </w:rPr>
                    <w:t xml:space="preserve">Convención sobre la E de Todas las </w:t>
                  </w:r>
                  <w:proofErr w:type="spellStart"/>
                  <w:r>
                    <w:rPr>
                      <w:sz w:val="16"/>
                    </w:rPr>
                    <w:t>Frrnu</w:t>
                  </w:r>
                  <w:proofErr w:type="spellEnd"/>
                  <w:r>
                    <w:rPr>
                      <w:sz w:val="16"/>
                    </w:rPr>
                    <w:t xml:space="preserve"> de Discriminación contra </w:t>
                  </w:r>
                  <w:proofErr w:type="spellStart"/>
                  <w:r>
                    <w:rPr>
                      <w:sz w:val="16"/>
                    </w:rPr>
                    <w:t>Muler</w:t>
                  </w:r>
                  <w:proofErr w:type="spellEnd"/>
                  <w:r>
                    <w:rPr>
                      <w:sz w:val="16"/>
                    </w:rPr>
                    <w:t xml:space="preserve"> {CEDAN}, '979;</w:t>
                  </w:r>
                </w:p>
                <w:p w14:paraId="1A54E280" w14:textId="77777777" w:rsidR="004C46ED" w:rsidRDefault="00256288">
                  <w:pPr>
                    <w:spacing w:after="55" w:line="216" w:lineRule="auto"/>
                    <w:ind w:left="676" w:right="116" w:hanging="10"/>
                    <w:jc w:val="both"/>
                  </w:pPr>
                  <w:r>
                    <w:rPr>
                      <w:sz w:val="16"/>
                    </w:rPr>
                    <w:t>Convención '</w:t>
                  </w:r>
                  <w:proofErr w:type="spellStart"/>
                  <w:r>
                    <w:rPr>
                      <w:sz w:val="16"/>
                    </w:rPr>
                    <w:t>nteramericana</w:t>
                  </w:r>
                  <w:proofErr w:type="spellEnd"/>
                  <w:r>
                    <w:rPr>
                      <w:sz w:val="16"/>
                    </w:rPr>
                    <w:t xml:space="preserve"> para Prevenir, Sancionar y </w:t>
                  </w:r>
                  <w:proofErr w:type="spellStart"/>
                  <w:r>
                    <w:rPr>
                      <w:sz w:val="16"/>
                    </w:rPr>
                    <w:t>Erra"ar</w:t>
                  </w:r>
                  <w:proofErr w:type="spellEnd"/>
                  <w:r>
                    <w:rPr>
                      <w:sz w:val="16"/>
                    </w:rPr>
                    <w:t xml:space="preserve"> 'E </w:t>
                  </w:r>
                  <w:proofErr w:type="spellStart"/>
                  <w:r>
                    <w:rPr>
                      <w:sz w:val="16"/>
                    </w:rPr>
                    <w:t>V"ncia</w:t>
                  </w:r>
                  <w:proofErr w:type="spellEnd"/>
                  <w:r>
                    <w:rPr>
                      <w:sz w:val="16"/>
                    </w:rPr>
                    <w:t xml:space="preserve"> contra Mujer Belem da Peral. 1994;</w:t>
                  </w:r>
                </w:p>
                <w:p w14:paraId="45821A19" w14:textId="77777777" w:rsidR="004C46ED" w:rsidRDefault="00256288">
                  <w:pPr>
                    <w:numPr>
                      <w:ilvl w:val="0"/>
                      <w:numId w:val="28"/>
                    </w:numPr>
                    <w:spacing w:after="0"/>
                    <w:ind w:hanging="192"/>
                  </w:pPr>
                  <w:r>
                    <w:rPr>
                      <w:sz w:val="16"/>
                    </w:rPr>
                    <w:t xml:space="preserve">Puntos </w:t>
                  </w:r>
                  <w:r>
                    <w:rPr>
                      <w:sz w:val="16"/>
                    </w:rPr>
                    <w:tab/>
                    <w:t xml:space="preserve">de' </w:t>
                  </w:r>
                  <w:proofErr w:type="spellStart"/>
                  <w:r>
                    <w:rPr>
                      <w:sz w:val="16"/>
                    </w:rPr>
                    <w:t>Consep</w:t>
                  </w:r>
                  <w:proofErr w:type="spellEnd"/>
                  <w:r>
                    <w:rPr>
                      <w:sz w:val="16"/>
                    </w:rPr>
                    <w:t xml:space="preserve"> </w:t>
                  </w:r>
                  <w:r>
                    <w:rPr>
                      <w:sz w:val="16"/>
                    </w:rPr>
                    <w:tab/>
                    <w:t xml:space="preserve">de </w:t>
                  </w:r>
                  <w:proofErr w:type="spellStart"/>
                  <w:r>
                    <w:rPr>
                      <w:sz w:val="16"/>
                    </w:rPr>
                    <w:t>Oesarroiio</w:t>
                  </w:r>
                  <w:proofErr w:type="spellEnd"/>
                </w:p>
                <w:p w14:paraId="2B300381" w14:textId="77777777" w:rsidR="004C46ED" w:rsidRDefault="00256288">
                  <w:pPr>
                    <w:spacing w:after="0"/>
                    <w:ind w:left="676"/>
                  </w:pPr>
                  <w:r>
                    <w:rPr>
                      <w:sz w:val="16"/>
                    </w:rPr>
                    <w:t xml:space="preserve">Urbano y Rural. relacionados </w:t>
                  </w:r>
                  <w:r>
                    <w:rPr>
                      <w:sz w:val="16"/>
                    </w:rPr>
                    <w:t xml:space="preserve">con las </w:t>
                  </w:r>
                  <w:proofErr w:type="spellStart"/>
                  <w:r>
                    <w:rPr>
                      <w:sz w:val="16"/>
                    </w:rPr>
                    <w:t>Prioridales</w:t>
                  </w:r>
                  <w:proofErr w:type="spellEnd"/>
                </w:p>
                <w:p w14:paraId="6C033E35" w14:textId="77777777" w:rsidR="004C46ED" w:rsidRDefault="00256288">
                  <w:pPr>
                    <w:spacing w:after="3"/>
                    <w:ind w:left="676"/>
                  </w:pPr>
                  <w:r>
                    <w:rPr>
                      <w:sz w:val="14"/>
                    </w:rPr>
                    <w:t>Nacionales de Desarrolle;</w:t>
                  </w:r>
                </w:p>
                <w:p w14:paraId="537668FF" w14:textId="77777777" w:rsidR="004C46ED" w:rsidRDefault="00256288">
                  <w:pPr>
                    <w:numPr>
                      <w:ilvl w:val="0"/>
                      <w:numId w:val="28"/>
                    </w:numPr>
                    <w:spacing w:after="0"/>
                    <w:ind w:hanging="192"/>
                  </w:pPr>
                  <w:r>
                    <w:rPr>
                      <w:sz w:val="16"/>
                    </w:rPr>
                    <w:t xml:space="preserve">Politice </w:t>
                  </w:r>
                  <w:r>
                    <w:rPr>
                      <w:sz w:val="16"/>
                    </w:rPr>
                    <w:tab/>
                  </w:r>
                  <w:proofErr w:type="spellStart"/>
                  <w:r>
                    <w:rPr>
                      <w:sz w:val="16"/>
                    </w:rPr>
                    <w:t>ne</w:t>
                  </w:r>
                  <w:proofErr w:type="spellEnd"/>
                  <w:r>
                    <w:rPr>
                      <w:sz w:val="16"/>
                    </w:rPr>
                    <w:t xml:space="preserve"> </w:t>
                  </w:r>
                  <w:proofErr w:type="gramStart"/>
                  <w:r>
                    <w:rPr>
                      <w:sz w:val="16"/>
                    </w:rPr>
                    <w:t>Gobierno .PGG</w:t>
                  </w:r>
                  <w:proofErr w:type="gramEnd"/>
                  <w:r>
                    <w:rPr>
                      <w:sz w:val="16"/>
                    </w:rPr>
                    <w:t>-</w:t>
                  </w:r>
                </w:p>
                <w:p w14:paraId="00A6CE4A" w14:textId="77777777" w:rsidR="004C46ED" w:rsidRDefault="00256288">
                  <w:pPr>
                    <w:numPr>
                      <w:ilvl w:val="0"/>
                      <w:numId w:val="28"/>
                    </w:numPr>
                    <w:spacing w:after="31" w:line="216" w:lineRule="auto"/>
                    <w:ind w:hanging="192"/>
                  </w:pPr>
                  <w:r>
                    <w:rPr>
                      <w:sz w:val="16"/>
                    </w:rPr>
                    <w:t xml:space="preserve">Decrete Número 101 -gr Ley de' Presupuesto•. </w:t>
                  </w:r>
                  <w:proofErr w:type="spellStart"/>
                  <w:r>
                    <w:rPr>
                      <w:sz w:val="16"/>
                    </w:rPr>
                    <w:t>Oacretõ</w:t>
                  </w:r>
                  <w:proofErr w:type="spellEnd"/>
                  <w:r>
                    <w:rPr>
                      <w:sz w:val="16"/>
                    </w:rPr>
                    <w:t xml:space="preserve"> Gubernativo Numero 32020 </w:t>
                  </w:r>
                  <w:proofErr w:type="spellStart"/>
                  <w:r>
                    <w:rPr>
                      <w:sz w:val="16"/>
                    </w:rPr>
                    <w:t>Estmjo</w:t>
                  </w:r>
                  <w:proofErr w:type="spellEnd"/>
                  <w:r>
                    <w:rPr>
                      <w:sz w:val="16"/>
                    </w:rPr>
                    <w:t xml:space="preserve"> de</w:t>
                  </w:r>
                </w:p>
                <w:p w14:paraId="1A44A395" w14:textId="77777777" w:rsidR="004C46ED" w:rsidRDefault="00256288">
                  <w:pPr>
                    <w:tabs>
                      <w:tab w:val="center" w:pos="1808"/>
                      <w:tab w:val="right" w:pos="4267"/>
                    </w:tabs>
                    <w:spacing w:after="0"/>
                  </w:pPr>
                  <w:r>
                    <w:rPr>
                      <w:sz w:val="16"/>
                    </w:rPr>
                    <w:tab/>
                  </w:r>
                  <w:r>
                    <w:rPr>
                      <w:sz w:val="16"/>
                    </w:rPr>
                    <w:t xml:space="preserve">Decreto Número 12-2020 Ley de </w:t>
                  </w:r>
                  <w:r>
                    <w:rPr>
                      <w:sz w:val="16"/>
                    </w:rPr>
                    <w:tab/>
                    <w:t>para</w:t>
                  </w:r>
                </w:p>
                <w:p w14:paraId="56445588" w14:textId="77777777" w:rsidR="004C46ED" w:rsidRDefault="00256288">
                  <w:pPr>
                    <w:spacing w:after="89" w:line="216" w:lineRule="auto"/>
                    <w:ind w:left="695" w:right="558"/>
                    <w:jc w:val="both"/>
                  </w:pPr>
                  <w:r>
                    <w:rPr>
                      <w:sz w:val="16"/>
                    </w:rPr>
                    <w:t xml:space="preserve">Proteger a los </w:t>
                  </w:r>
                  <w:proofErr w:type="spellStart"/>
                  <w:r>
                    <w:rPr>
                      <w:sz w:val="16"/>
                    </w:rPr>
                    <w:t>Guatemaneccs</w:t>
                  </w:r>
                  <w:proofErr w:type="spellEnd"/>
                  <w:r>
                    <w:rPr>
                      <w:sz w:val="16"/>
                    </w:rPr>
                    <w:t xml:space="preserve"> de hg efectos por la Pandemia </w:t>
                  </w:r>
                  <w:proofErr w:type="spellStart"/>
                  <w:r>
                    <w:rPr>
                      <w:sz w:val="16"/>
                    </w:rPr>
                    <w:t>Cuonavitus</w:t>
                  </w:r>
                  <w:proofErr w:type="spellEnd"/>
                  <w:r>
                    <w:rPr>
                      <w:sz w:val="16"/>
                    </w:rPr>
                    <w:t xml:space="preserve"> COMO -2C</w:t>
                  </w:r>
                </w:p>
                <w:p w14:paraId="169235E9" w14:textId="77777777" w:rsidR="004C46ED" w:rsidRDefault="00256288">
                  <w:pPr>
                    <w:tabs>
                      <w:tab w:val="center" w:pos="824"/>
                      <w:tab w:val="center" w:pos="2048"/>
                      <w:tab w:val="center" w:pos="3589"/>
                    </w:tabs>
                    <w:spacing w:after="83"/>
                  </w:pPr>
                  <w:r>
                    <w:rPr>
                      <w:sz w:val="16"/>
                    </w:rPr>
                    <w:tab/>
                  </w:r>
                  <w:r>
                    <w:rPr>
                      <w:sz w:val="16"/>
                    </w:rPr>
                    <w:t xml:space="preserve">Plan </w:t>
                  </w:r>
                  <w:r>
                    <w:rPr>
                      <w:sz w:val="16"/>
                    </w:rPr>
                    <w:tab/>
                    <w:t xml:space="preserve">de Atención a </w:t>
                  </w:r>
                  <w:proofErr w:type="spellStart"/>
                  <w:r>
                    <w:rPr>
                      <w:sz w:val="16"/>
                    </w:rPr>
                    <w:t>Lia</w:t>
                  </w:r>
                  <w:proofErr w:type="spellEnd"/>
                  <w:r>
                    <w:rPr>
                      <w:sz w:val="16"/>
                    </w:rPr>
                    <w:t xml:space="preserve"> E </w:t>
                  </w:r>
                  <w:r>
                    <w:rPr>
                      <w:sz w:val="16"/>
                    </w:rPr>
                    <w:tab/>
                    <w:t>COVID-'9;</w:t>
                  </w:r>
                </w:p>
                <w:p w14:paraId="022AF23B" w14:textId="77777777" w:rsidR="004C46ED" w:rsidRDefault="00256288">
                  <w:pPr>
                    <w:tabs>
                      <w:tab w:val="center" w:pos="1664"/>
                      <w:tab w:val="center" w:pos="3642"/>
                    </w:tabs>
                    <w:spacing w:after="0"/>
                  </w:pPr>
                  <w:r>
                    <w:rPr>
                      <w:sz w:val="16"/>
                    </w:rPr>
                    <w:tab/>
                  </w:r>
                  <w:r>
                    <w:rPr>
                      <w:sz w:val="16"/>
                    </w:rPr>
                    <w:t xml:space="preserve">Decreto Número 114-97. L" del </w:t>
                  </w:r>
                  <w:r>
                    <w:rPr>
                      <w:sz w:val="16"/>
                    </w:rPr>
                    <w:tab/>
                  </w:r>
                  <w:proofErr w:type="spellStart"/>
                  <w:r>
                    <w:rPr>
                      <w:sz w:val="16"/>
                    </w:rPr>
                    <w:t>EÉCutivo</w:t>
                  </w:r>
                  <w:proofErr w:type="spellEnd"/>
                </w:p>
              </w:tc>
            </w:tr>
            <w:tr w:rsidR="004C46ED" w14:paraId="6CB6E426" w14:textId="77777777">
              <w:trPr>
                <w:trHeight w:val="6011"/>
              </w:trPr>
              <w:tc>
                <w:tcPr>
                  <w:tcW w:w="3384" w:type="dxa"/>
                  <w:gridSpan w:val="4"/>
                  <w:tcBorders>
                    <w:top w:val="single" w:sz="2" w:space="0" w:color="000000"/>
                    <w:left w:val="single" w:sz="2" w:space="0" w:color="000000"/>
                    <w:bottom w:val="single" w:sz="2" w:space="0" w:color="000000"/>
                    <w:right w:val="nil"/>
                  </w:tcBorders>
                </w:tcPr>
                <w:p w14:paraId="1B7C1956" w14:textId="77777777" w:rsidR="004C46ED" w:rsidRDefault="00256288">
                  <w:pPr>
                    <w:spacing w:after="0"/>
                    <w:ind w:left="34"/>
                  </w:pPr>
                  <w:r>
                    <w:rPr>
                      <w:sz w:val="26"/>
                    </w:rPr>
                    <w:t>Fuentes de criterio específicas</w:t>
                  </w:r>
                </w:p>
              </w:tc>
              <w:tc>
                <w:tcPr>
                  <w:tcW w:w="707" w:type="dxa"/>
                  <w:tcBorders>
                    <w:top w:val="single" w:sz="2" w:space="0" w:color="000000"/>
                    <w:left w:val="nil"/>
                    <w:bottom w:val="single" w:sz="2" w:space="0" w:color="000000"/>
                    <w:right w:val="single" w:sz="2" w:space="0" w:color="000000"/>
                  </w:tcBorders>
                </w:tcPr>
                <w:p w14:paraId="02E4C9EB" w14:textId="77777777" w:rsidR="004C46ED" w:rsidRDefault="004C46ED"/>
              </w:tc>
              <w:tc>
                <w:tcPr>
                  <w:tcW w:w="4272" w:type="dxa"/>
                  <w:tcBorders>
                    <w:top w:val="single" w:sz="2" w:space="0" w:color="000000"/>
                    <w:left w:val="single" w:sz="2" w:space="0" w:color="000000"/>
                    <w:bottom w:val="single" w:sz="2" w:space="0" w:color="000000"/>
                    <w:right w:val="single" w:sz="2" w:space="0" w:color="000000"/>
                  </w:tcBorders>
                </w:tcPr>
                <w:p w14:paraId="1E22EF66" w14:textId="77777777" w:rsidR="004C46ED" w:rsidRDefault="00256288">
                  <w:pPr>
                    <w:tabs>
                      <w:tab w:val="center" w:pos="2394"/>
                    </w:tabs>
                    <w:spacing w:after="76"/>
                  </w:pPr>
                  <w:r>
                    <w:rPr>
                      <w:sz w:val="16"/>
                    </w:rPr>
                    <w:t xml:space="preserve">Secretaria </w:t>
                  </w:r>
                  <w:r>
                    <w:rPr>
                      <w:sz w:val="16"/>
                    </w:rPr>
                    <w:tab/>
                    <w:t xml:space="preserve">y </w:t>
                  </w:r>
                  <w:proofErr w:type="spellStart"/>
                  <w:r>
                    <w:rPr>
                      <w:sz w:val="16"/>
                    </w:rPr>
                    <w:t>Prograrnacón</w:t>
                  </w:r>
                  <w:proofErr w:type="spellEnd"/>
                  <w:r>
                    <w:rPr>
                      <w:sz w:val="16"/>
                    </w:rPr>
                    <w:t xml:space="preserve"> de la</w:t>
                  </w:r>
                </w:p>
                <w:p w14:paraId="3D46EA48" w14:textId="77777777" w:rsidR="004C46ED" w:rsidRDefault="00256288">
                  <w:pPr>
                    <w:numPr>
                      <w:ilvl w:val="0"/>
                      <w:numId w:val="29"/>
                    </w:numPr>
                    <w:spacing w:after="0" w:line="222" w:lineRule="auto"/>
                    <w:ind w:hanging="192"/>
                    <w:jc w:val="both"/>
                  </w:pPr>
                  <w:r>
                    <w:rPr>
                      <w:sz w:val="16"/>
                    </w:rPr>
                    <w:t xml:space="preserve">Acuerdo </w:t>
                  </w:r>
                  <w:proofErr w:type="spellStart"/>
                  <w:r>
                    <w:rPr>
                      <w:sz w:val="16"/>
                    </w:rPr>
                    <w:t>Guentnativo</w:t>
                  </w:r>
                  <w:proofErr w:type="spellEnd"/>
                  <w:r>
                    <w:rPr>
                      <w:sz w:val="16"/>
                    </w:rPr>
                    <w:t xml:space="preserve"> 20-2019. Reglamento Orgánica Interno de la </w:t>
                  </w:r>
                  <w:proofErr w:type="gramStart"/>
                  <w:r>
                    <w:rPr>
                      <w:sz w:val="16"/>
                    </w:rPr>
                    <w:t>Secretaria</w:t>
                  </w:r>
                  <w:proofErr w:type="gramEnd"/>
                  <w:r>
                    <w:rPr>
                      <w:sz w:val="16"/>
                    </w:rPr>
                    <w:t xml:space="preserve"> de </w:t>
                  </w:r>
                  <w:proofErr w:type="spellStart"/>
                  <w:r>
                    <w:rPr>
                      <w:sz w:val="16"/>
                    </w:rPr>
                    <w:t>Planifzación</w:t>
                  </w:r>
                  <w:proofErr w:type="spellEnd"/>
                  <w:r>
                    <w:rPr>
                      <w:sz w:val="16"/>
                    </w:rPr>
                    <w:t xml:space="preserve"> y </w:t>
                  </w:r>
                  <w:r>
                    <w:rPr>
                      <w:noProof/>
                    </w:rPr>
                    <w:drawing>
                      <wp:inline distT="0" distB="0" distL="0" distR="0" wp14:anchorId="304078A1" wp14:editId="34607E9F">
                        <wp:extent cx="530352" cy="85370"/>
                        <wp:effectExtent l="0" t="0" r="0" b="0"/>
                        <wp:docPr id="103579" name="Picture 103579"/>
                        <wp:cNvGraphicFramePr/>
                        <a:graphic xmlns:a="http://schemas.openxmlformats.org/drawingml/2006/main">
                          <a:graphicData uri="http://schemas.openxmlformats.org/drawingml/2006/picture">
                            <pic:pic xmlns:pic="http://schemas.openxmlformats.org/drawingml/2006/picture">
                              <pic:nvPicPr>
                                <pic:cNvPr id="103579" name="Picture 103579"/>
                                <pic:cNvPicPr/>
                              </pic:nvPicPr>
                              <pic:blipFill>
                                <a:blip r:embed="rId371"/>
                                <a:stretch>
                                  <a:fillRect/>
                                </a:stretch>
                              </pic:blipFill>
                              <pic:spPr>
                                <a:xfrm>
                                  <a:off x="0" y="0"/>
                                  <a:ext cx="530352" cy="85370"/>
                                </a:xfrm>
                                <a:prstGeom prst="rect">
                                  <a:avLst/>
                                </a:prstGeom>
                              </pic:spPr>
                            </pic:pic>
                          </a:graphicData>
                        </a:graphic>
                      </wp:inline>
                    </w:drawing>
                  </w:r>
                </w:p>
                <w:p w14:paraId="6496AEE9" w14:textId="77777777" w:rsidR="004C46ED" w:rsidRDefault="00256288">
                  <w:pPr>
                    <w:tabs>
                      <w:tab w:val="center" w:pos="2360"/>
                    </w:tabs>
                    <w:spacing w:after="64"/>
                  </w:pPr>
                  <w:r>
                    <w:rPr>
                      <w:sz w:val="16"/>
                    </w:rPr>
                    <w:t xml:space="preserve">Secretaria </w:t>
                  </w:r>
                  <w:r>
                    <w:rPr>
                      <w:noProof/>
                    </w:rPr>
                    <w:drawing>
                      <wp:inline distT="0" distB="0" distL="0" distR="0" wp14:anchorId="74E67432" wp14:editId="4804AB95">
                        <wp:extent cx="670560" cy="298794"/>
                        <wp:effectExtent l="0" t="0" r="0" b="0"/>
                        <wp:docPr id="737308" name="Picture 737308"/>
                        <wp:cNvGraphicFramePr/>
                        <a:graphic xmlns:a="http://schemas.openxmlformats.org/drawingml/2006/main">
                          <a:graphicData uri="http://schemas.openxmlformats.org/drawingml/2006/picture">
                            <pic:pic xmlns:pic="http://schemas.openxmlformats.org/drawingml/2006/picture">
                              <pic:nvPicPr>
                                <pic:cNvPr id="737308" name="Picture 737308"/>
                                <pic:cNvPicPr/>
                              </pic:nvPicPr>
                              <pic:blipFill>
                                <a:blip r:embed="rId372"/>
                                <a:stretch>
                                  <a:fillRect/>
                                </a:stretch>
                              </pic:blipFill>
                              <pic:spPr>
                                <a:xfrm>
                                  <a:off x="0" y="0"/>
                                  <a:ext cx="670560" cy="298794"/>
                                </a:xfrm>
                                <a:prstGeom prst="rect">
                                  <a:avLst/>
                                </a:prstGeom>
                              </pic:spPr>
                            </pic:pic>
                          </a:graphicData>
                        </a:graphic>
                      </wp:inline>
                    </w:drawing>
                  </w:r>
                  <w:r>
                    <w:rPr>
                      <w:sz w:val="16"/>
                    </w:rPr>
                    <w:t xml:space="preserve">de </w:t>
                  </w:r>
                  <w:r>
                    <w:rPr>
                      <w:sz w:val="16"/>
                    </w:rPr>
                    <w:tab/>
                  </w:r>
                  <w:proofErr w:type="spellStart"/>
                  <w:r>
                    <w:rPr>
                      <w:sz w:val="16"/>
                    </w:rPr>
                    <w:t>Aitt</w:t>
                  </w:r>
                  <w:proofErr w:type="spellEnd"/>
                  <w:r>
                    <w:rPr>
                      <w:sz w:val="16"/>
                    </w:rPr>
                    <w:t>—</w:t>
                  </w:r>
                  <w:proofErr w:type="spellStart"/>
                  <w:r>
                    <w:rPr>
                      <w:sz w:val="16"/>
                    </w:rPr>
                    <w:t>ltaria</w:t>
                  </w:r>
                  <w:proofErr w:type="spellEnd"/>
                  <w:r>
                    <w:rPr>
                      <w:sz w:val="16"/>
                    </w:rPr>
                    <w:t xml:space="preserve"> y</w:t>
                  </w:r>
                  <w:r>
                    <w:rPr>
                      <w:noProof/>
                    </w:rPr>
                    <w:drawing>
                      <wp:inline distT="0" distB="0" distL="0" distR="0" wp14:anchorId="7637520F" wp14:editId="43540EF9">
                        <wp:extent cx="420624" cy="73174"/>
                        <wp:effectExtent l="0" t="0" r="0" b="0"/>
                        <wp:docPr id="103580" name="Picture 103580"/>
                        <wp:cNvGraphicFramePr/>
                        <a:graphic xmlns:a="http://schemas.openxmlformats.org/drawingml/2006/main">
                          <a:graphicData uri="http://schemas.openxmlformats.org/drawingml/2006/picture">
                            <pic:pic xmlns:pic="http://schemas.openxmlformats.org/drawingml/2006/picture">
                              <pic:nvPicPr>
                                <pic:cNvPr id="103580" name="Picture 103580"/>
                                <pic:cNvPicPr/>
                              </pic:nvPicPr>
                              <pic:blipFill>
                                <a:blip r:embed="rId373"/>
                                <a:stretch>
                                  <a:fillRect/>
                                </a:stretch>
                              </pic:blipFill>
                              <pic:spPr>
                                <a:xfrm>
                                  <a:off x="0" y="0"/>
                                  <a:ext cx="420624" cy="73174"/>
                                </a:xfrm>
                                <a:prstGeom prst="rect">
                                  <a:avLst/>
                                </a:prstGeom>
                              </pic:spPr>
                            </pic:pic>
                          </a:graphicData>
                        </a:graphic>
                      </wp:inline>
                    </w:drawing>
                  </w:r>
                </w:p>
                <w:p w14:paraId="03C109EC" w14:textId="77777777" w:rsidR="004C46ED" w:rsidRDefault="00256288">
                  <w:pPr>
                    <w:numPr>
                      <w:ilvl w:val="0"/>
                      <w:numId w:val="29"/>
                    </w:numPr>
                    <w:spacing w:after="0" w:line="224" w:lineRule="auto"/>
                    <w:ind w:hanging="192"/>
                    <w:jc w:val="both"/>
                  </w:pPr>
                  <w:r>
                    <w:rPr>
                      <w:sz w:val="16"/>
                    </w:rPr>
                    <w:t>Decreto Número 32-2005 Ley del Sistema Ñ*</w:t>
                  </w:r>
                  <w:proofErr w:type="spellStart"/>
                  <w:r>
                    <w:rPr>
                      <w:sz w:val="16"/>
                    </w:rPr>
                    <w:t>ótial</w:t>
                  </w:r>
                  <w:proofErr w:type="spellEnd"/>
                  <w:r>
                    <w:rPr>
                      <w:sz w:val="16"/>
                    </w:rPr>
                    <w:t xml:space="preserve"> de </w:t>
                  </w:r>
                  <w:proofErr w:type="spellStart"/>
                  <w:r>
                    <w:rPr>
                      <w:sz w:val="16"/>
                    </w:rPr>
                    <w:t>Seguáood</w:t>
                  </w:r>
                  <w:proofErr w:type="spellEnd"/>
                  <w:r>
                    <w:rPr>
                      <w:sz w:val="16"/>
                    </w:rPr>
                    <w:t xml:space="preserve"> </w:t>
                  </w:r>
                  <w:proofErr w:type="spellStart"/>
                  <w:r>
                    <w:rPr>
                      <w:sz w:val="16"/>
                    </w:rPr>
                    <w:t>Xilvnt.aria</w:t>
                  </w:r>
                  <w:proofErr w:type="spellEnd"/>
                  <w:r>
                    <w:rPr>
                      <w:sz w:val="16"/>
                    </w:rPr>
                    <w:t xml:space="preserve"> y </w:t>
                  </w:r>
                  <w:proofErr w:type="spellStart"/>
                  <w:r>
                    <w:rPr>
                      <w:sz w:val="16"/>
                    </w:rPr>
                    <w:t>Nutric•</w:t>
                  </w:r>
                  <w:proofErr w:type="gramStart"/>
                  <w:r>
                    <w:rPr>
                      <w:sz w:val="16"/>
                    </w:rPr>
                    <w:t>r.ah</w:t>
                  </w:r>
                  <w:proofErr w:type="spellEnd"/>
                  <w:proofErr w:type="gramEnd"/>
                </w:p>
                <w:p w14:paraId="1FA65E14" w14:textId="77777777" w:rsidR="004C46ED" w:rsidRDefault="00256288">
                  <w:pPr>
                    <w:numPr>
                      <w:ilvl w:val="0"/>
                      <w:numId w:val="29"/>
                    </w:numPr>
                    <w:spacing w:after="0" w:line="216" w:lineRule="auto"/>
                    <w:ind w:hanging="192"/>
                    <w:jc w:val="both"/>
                  </w:pPr>
                  <w:r>
                    <w:rPr>
                      <w:sz w:val="16"/>
                    </w:rPr>
                    <w:t xml:space="preserve">Reglamento de la Ley del Sistema de </w:t>
                  </w:r>
                  <w:proofErr w:type="spellStart"/>
                  <w:r>
                    <w:rPr>
                      <w:sz w:val="16"/>
                    </w:rPr>
                    <w:t>Segurid.d</w:t>
                  </w:r>
                  <w:proofErr w:type="spellEnd"/>
                  <w:r>
                    <w:rPr>
                      <w:sz w:val="16"/>
                    </w:rPr>
                    <w:t xml:space="preserve"> </w:t>
                  </w:r>
                  <w:r>
                    <w:rPr>
                      <w:sz w:val="16"/>
                    </w:rPr>
                    <w:t>y Nutricional;</w:t>
                  </w:r>
                </w:p>
                <w:p w14:paraId="4C73F9B6" w14:textId="77777777" w:rsidR="004C46ED" w:rsidRDefault="00256288">
                  <w:pPr>
                    <w:numPr>
                      <w:ilvl w:val="0"/>
                      <w:numId w:val="29"/>
                    </w:numPr>
                    <w:spacing w:after="0" w:line="234" w:lineRule="auto"/>
                    <w:ind w:hanging="192"/>
                    <w:jc w:val="both"/>
                  </w:pPr>
                  <w:r>
                    <w:rPr>
                      <w:sz w:val="16"/>
                    </w:rPr>
                    <w:t xml:space="preserve">Acuerda Número 75-2006. </w:t>
                  </w:r>
                  <w:r>
                    <w:rPr>
                      <w:noProof/>
                    </w:rPr>
                    <w:drawing>
                      <wp:inline distT="0" distB="0" distL="0" distR="0" wp14:anchorId="0ACF3450" wp14:editId="4A1689F9">
                        <wp:extent cx="432816" cy="91467"/>
                        <wp:effectExtent l="0" t="0" r="0" b="0"/>
                        <wp:docPr id="103576" name="Picture 103576"/>
                        <wp:cNvGraphicFramePr/>
                        <a:graphic xmlns:a="http://schemas.openxmlformats.org/drawingml/2006/main">
                          <a:graphicData uri="http://schemas.openxmlformats.org/drawingml/2006/picture">
                            <pic:pic xmlns:pic="http://schemas.openxmlformats.org/drawingml/2006/picture">
                              <pic:nvPicPr>
                                <pic:cNvPr id="103576" name="Picture 103576"/>
                                <pic:cNvPicPr/>
                              </pic:nvPicPr>
                              <pic:blipFill>
                                <a:blip r:embed="rId374"/>
                                <a:stretch>
                                  <a:fillRect/>
                                </a:stretch>
                              </pic:blipFill>
                              <pic:spPr>
                                <a:xfrm>
                                  <a:off x="0" y="0"/>
                                  <a:ext cx="432816" cy="91467"/>
                                </a:xfrm>
                                <a:prstGeom prst="rect">
                                  <a:avLst/>
                                </a:prstGeom>
                              </pic:spPr>
                            </pic:pic>
                          </a:graphicData>
                        </a:graphic>
                      </wp:inline>
                    </w:drawing>
                  </w:r>
                  <w:r>
                    <w:rPr>
                      <w:sz w:val="16"/>
                    </w:rPr>
                    <w:t xml:space="preserve">de la </w:t>
                  </w:r>
                  <w:proofErr w:type="spellStart"/>
                  <w:r>
                    <w:rPr>
                      <w:sz w:val="16"/>
                    </w:rPr>
                    <w:t>dal</w:t>
                  </w:r>
                  <w:proofErr w:type="spellEnd"/>
                  <w:r>
                    <w:rPr>
                      <w:sz w:val="16"/>
                    </w:rPr>
                    <w:t xml:space="preserve"> Sistema </w:t>
                  </w:r>
                  <w:proofErr w:type="spellStart"/>
                  <w:r>
                    <w:rPr>
                      <w:sz w:val="16"/>
                    </w:rPr>
                    <w:t>NEiona•i</w:t>
                  </w:r>
                  <w:proofErr w:type="spellEnd"/>
                  <w:r>
                    <w:rPr>
                      <w:sz w:val="16"/>
                    </w:rPr>
                    <w:t xml:space="preserve"> de </w:t>
                  </w:r>
                  <w:proofErr w:type="spellStart"/>
                  <w:r>
                    <w:rPr>
                      <w:sz w:val="16"/>
                    </w:rPr>
                    <w:t>Seguridac</w:t>
                  </w:r>
                  <w:proofErr w:type="spellEnd"/>
                  <w:r>
                    <w:rPr>
                      <w:sz w:val="16"/>
                    </w:rPr>
                    <w:t xml:space="preserve"> Alimentaria y</w:t>
                  </w:r>
                </w:p>
                <w:p w14:paraId="183F89CB" w14:textId="77777777" w:rsidR="004C46ED" w:rsidRDefault="00256288">
                  <w:pPr>
                    <w:spacing w:after="155"/>
                    <w:ind w:left="704"/>
                  </w:pPr>
                  <w:proofErr w:type="spellStart"/>
                  <w:r>
                    <w:rPr>
                      <w:sz w:val="14"/>
                    </w:rPr>
                    <w:t>Nutn-oonaL</w:t>
                  </w:r>
                  <w:proofErr w:type="spellEnd"/>
                </w:p>
                <w:p w14:paraId="5895FFF2" w14:textId="77777777" w:rsidR="004C46ED" w:rsidRDefault="00256288">
                  <w:pPr>
                    <w:spacing w:after="123"/>
                    <w:ind w:left="138"/>
                  </w:pPr>
                  <w:proofErr w:type="spellStart"/>
                  <w:r>
                    <w:rPr>
                      <w:sz w:val="16"/>
                    </w:rPr>
                    <w:t>MinisterÉ</w:t>
                  </w:r>
                  <w:proofErr w:type="spellEnd"/>
                  <w:r>
                    <w:rPr>
                      <w:sz w:val="16"/>
                    </w:rPr>
                    <w:t xml:space="preserve"> de Finanzas Públicas;</w:t>
                  </w:r>
                </w:p>
                <w:p w14:paraId="0D88C088" w14:textId="77777777" w:rsidR="004C46ED" w:rsidRDefault="00256288">
                  <w:pPr>
                    <w:spacing w:after="156" w:line="227" w:lineRule="auto"/>
                    <w:ind w:left="704"/>
                    <w:jc w:val="both"/>
                  </w:pPr>
                  <w:proofErr w:type="spellStart"/>
                  <w:proofErr w:type="gramStart"/>
                  <w:r>
                    <w:rPr>
                      <w:sz w:val="16"/>
                    </w:rPr>
                    <w:t>At;uãtdo</w:t>
                  </w:r>
                  <w:proofErr w:type="spellEnd"/>
                  <w:proofErr w:type="gramEnd"/>
                  <w:r>
                    <w:rPr>
                      <w:sz w:val="16"/>
                    </w:rPr>
                    <w:t xml:space="preserve"> </w:t>
                  </w:r>
                  <w:proofErr w:type="spellStart"/>
                  <w:r>
                    <w:rPr>
                      <w:sz w:val="16"/>
                    </w:rPr>
                    <w:t>Cutzrna,tivo</w:t>
                  </w:r>
                  <w:proofErr w:type="spellEnd"/>
                  <w:r>
                    <w:rPr>
                      <w:sz w:val="16"/>
                    </w:rPr>
                    <w:t xml:space="preserve"> 112•2038. R*</w:t>
                  </w:r>
                  <w:proofErr w:type="spellStart"/>
                  <w:r>
                    <w:rPr>
                      <w:sz w:val="16"/>
                    </w:rPr>
                    <w:t>mervtO</w:t>
                  </w:r>
                  <w:proofErr w:type="spellEnd"/>
                  <w:r>
                    <w:rPr>
                      <w:sz w:val="16"/>
                    </w:rPr>
                    <w:t xml:space="preserve"> </w:t>
                  </w:r>
                  <w:proofErr w:type="spellStart"/>
                  <w:r>
                    <w:rPr>
                      <w:sz w:val="16"/>
                    </w:rPr>
                    <w:t>Orgdnk</w:t>
                  </w:r>
                  <w:proofErr w:type="spellEnd"/>
                  <w:r>
                    <w:rPr>
                      <w:sz w:val="16"/>
                    </w:rPr>
                    <w:t xml:space="preserve">» del </w:t>
                  </w:r>
                  <w:proofErr w:type="spellStart"/>
                  <w:r>
                    <w:rPr>
                      <w:sz w:val="16"/>
                    </w:rPr>
                    <w:t>Vinister</w:t>
                  </w:r>
                  <w:proofErr w:type="spellEnd"/>
                  <w:r>
                    <w:rPr>
                      <w:sz w:val="16"/>
                    </w:rPr>
                    <w:t>•</w:t>
                  </w:r>
                </w:p>
                <w:p w14:paraId="524EDE2C" w14:textId="77777777" w:rsidR="004C46ED" w:rsidRDefault="00256288">
                  <w:pPr>
                    <w:spacing w:after="122"/>
                    <w:ind w:left="128"/>
                  </w:pPr>
                  <w:proofErr w:type="spellStart"/>
                  <w:r>
                    <w:rPr>
                      <w:sz w:val="16"/>
                    </w:rPr>
                    <w:t>Wnister</w:t>
                  </w:r>
                  <w:proofErr w:type="spellEnd"/>
                  <w:r>
                    <w:rPr>
                      <w:sz w:val="16"/>
                    </w:rPr>
                    <w:t>$ de Educación:</w:t>
                  </w:r>
                </w:p>
                <w:p w14:paraId="36AE23BD" w14:textId="77777777" w:rsidR="004C46ED" w:rsidRDefault="00256288">
                  <w:pPr>
                    <w:numPr>
                      <w:ilvl w:val="0"/>
                      <w:numId w:val="29"/>
                    </w:numPr>
                    <w:spacing w:after="0"/>
                    <w:ind w:hanging="192"/>
                    <w:jc w:val="both"/>
                  </w:pPr>
                  <w:r>
                    <w:rPr>
                      <w:sz w:val="16"/>
                    </w:rPr>
                    <w:t>Decreto Legislativo No. 12,91. Ley de Educación</w:t>
                  </w:r>
                </w:p>
                <w:p w14:paraId="519DD6C3" w14:textId="77777777" w:rsidR="004C46ED" w:rsidRDefault="00256288">
                  <w:pPr>
                    <w:spacing w:after="0"/>
                    <w:ind w:left="714"/>
                  </w:pPr>
                  <w:r>
                    <w:rPr>
                      <w:sz w:val="12"/>
                    </w:rPr>
                    <w:t xml:space="preserve">N </w:t>
                  </w:r>
                  <w:proofErr w:type="spellStart"/>
                  <w:r>
                    <w:rPr>
                      <w:sz w:val="12"/>
                    </w:rPr>
                    <w:t>acicwiãd</w:t>
                  </w:r>
                  <w:proofErr w:type="spellEnd"/>
                  <w:r>
                    <w:rPr>
                      <w:sz w:val="12"/>
                    </w:rPr>
                    <w:t>;</w:t>
                  </w:r>
                </w:p>
                <w:p w14:paraId="2F44CD29" w14:textId="77777777" w:rsidR="004C46ED" w:rsidRDefault="00256288">
                  <w:pPr>
                    <w:numPr>
                      <w:ilvl w:val="0"/>
                      <w:numId w:val="30"/>
                    </w:numPr>
                    <w:spacing w:after="0"/>
                    <w:ind w:hanging="182"/>
                  </w:pPr>
                  <w:r>
                    <w:rPr>
                      <w:sz w:val="16"/>
                    </w:rPr>
                    <w:t xml:space="preserve">Acuerdo </w:t>
                  </w:r>
                  <w:r>
                    <w:rPr>
                      <w:noProof/>
                    </w:rPr>
                    <w:drawing>
                      <wp:inline distT="0" distB="0" distL="0" distR="0" wp14:anchorId="5DB7F60A" wp14:editId="7566BCA4">
                        <wp:extent cx="432816" cy="67077"/>
                        <wp:effectExtent l="0" t="0" r="0" b="0"/>
                        <wp:docPr id="103581" name="Picture 103581"/>
                        <wp:cNvGraphicFramePr/>
                        <a:graphic xmlns:a="http://schemas.openxmlformats.org/drawingml/2006/main">
                          <a:graphicData uri="http://schemas.openxmlformats.org/drawingml/2006/picture">
                            <pic:pic xmlns:pic="http://schemas.openxmlformats.org/drawingml/2006/picture">
                              <pic:nvPicPr>
                                <pic:cNvPr id="103581" name="Picture 103581"/>
                                <pic:cNvPicPr/>
                              </pic:nvPicPr>
                              <pic:blipFill>
                                <a:blip r:embed="rId375"/>
                                <a:stretch>
                                  <a:fillRect/>
                                </a:stretch>
                              </pic:blipFill>
                              <pic:spPr>
                                <a:xfrm>
                                  <a:off x="0" y="0"/>
                                  <a:ext cx="432816" cy="67077"/>
                                </a:xfrm>
                                <a:prstGeom prst="rect">
                                  <a:avLst/>
                                </a:prstGeom>
                              </pic:spPr>
                            </pic:pic>
                          </a:graphicData>
                        </a:graphic>
                      </wp:inline>
                    </w:drawing>
                  </w:r>
                  <w:proofErr w:type="spellStart"/>
                  <w:r>
                    <w:rPr>
                      <w:sz w:val="16"/>
                    </w:rPr>
                    <w:t>Númen</w:t>
                  </w:r>
                  <w:proofErr w:type="spellEnd"/>
                  <w:r>
                    <w:rPr>
                      <w:sz w:val="16"/>
                    </w:rPr>
                    <w:t xml:space="preserve"> 225-2008</w:t>
                  </w:r>
                </w:p>
                <w:p w14:paraId="7D7F5AF5" w14:textId="77777777" w:rsidR="004C46ED" w:rsidRDefault="00256288">
                  <w:pPr>
                    <w:numPr>
                      <w:ilvl w:val="0"/>
                      <w:numId w:val="30"/>
                    </w:numPr>
                    <w:spacing w:after="120" w:line="246" w:lineRule="auto"/>
                    <w:ind w:hanging="182"/>
                  </w:pPr>
                  <w:r>
                    <w:rPr>
                      <w:sz w:val="16"/>
                    </w:rPr>
                    <w:t xml:space="preserve">Reglamento Orgánico interno del Ministerio de </w:t>
                  </w:r>
                  <w:proofErr w:type="spellStart"/>
                  <w:r>
                    <w:rPr>
                      <w:sz w:val="16"/>
                    </w:rPr>
                    <w:t>Educ:ac$n</w:t>
                  </w:r>
                  <w:proofErr w:type="spellEnd"/>
                  <w:r>
                    <w:rPr>
                      <w:sz w:val="16"/>
                    </w:rPr>
                    <w:t>.</w:t>
                  </w:r>
                </w:p>
                <w:p w14:paraId="19D16AA2" w14:textId="77777777" w:rsidR="004C46ED" w:rsidRDefault="00256288">
                  <w:pPr>
                    <w:spacing w:after="108"/>
                    <w:ind w:left="148"/>
                  </w:pPr>
                  <w:proofErr w:type="spellStart"/>
                  <w:r>
                    <w:rPr>
                      <w:sz w:val="16"/>
                    </w:rPr>
                    <w:t>Ministeria</w:t>
                  </w:r>
                  <w:proofErr w:type="spellEnd"/>
                  <w:r>
                    <w:rPr>
                      <w:sz w:val="16"/>
                    </w:rPr>
                    <w:t xml:space="preserve"> de Salud </w:t>
                  </w:r>
                  <w:proofErr w:type="spellStart"/>
                  <w:r>
                    <w:rPr>
                      <w:sz w:val="16"/>
                    </w:rPr>
                    <w:t>Públit</w:t>
                  </w:r>
                  <w:proofErr w:type="spellEnd"/>
                  <w:r>
                    <w:rPr>
                      <w:sz w:val="16"/>
                    </w:rPr>
                    <w:t>* y</w:t>
                  </w:r>
                  <w:r>
                    <w:rPr>
                      <w:sz w:val="16"/>
                    </w:rPr>
                    <w:t xml:space="preserve"> Asistencia</w:t>
                  </w:r>
                </w:p>
                <w:p w14:paraId="11F4859F" w14:textId="77777777" w:rsidR="004C46ED" w:rsidRDefault="00256288">
                  <w:pPr>
                    <w:spacing w:after="0"/>
                    <w:ind w:left="1242" w:firstLine="77"/>
                    <w:jc w:val="both"/>
                  </w:pPr>
                  <w:r>
                    <w:rPr>
                      <w:noProof/>
                    </w:rPr>
                    <w:lastRenderedPageBreak/>
                    <w:drawing>
                      <wp:anchor distT="0" distB="0" distL="114300" distR="114300" simplePos="0" relativeHeight="251703296" behindDoc="0" locked="0" layoutInCell="1" allowOverlap="0" wp14:anchorId="015FC5B6" wp14:editId="52307A68">
                        <wp:simplePos x="0" y="0"/>
                        <wp:positionH relativeFrom="column">
                          <wp:posOffset>343662</wp:posOffset>
                        </wp:positionH>
                        <wp:positionV relativeFrom="paragraph">
                          <wp:posOffset>598</wp:posOffset>
                        </wp:positionV>
                        <wp:extent cx="957072" cy="304892"/>
                        <wp:effectExtent l="0" t="0" r="0" b="0"/>
                        <wp:wrapSquare wrapText="bothSides"/>
                        <wp:docPr id="737310" name="Picture 737310"/>
                        <wp:cNvGraphicFramePr/>
                        <a:graphic xmlns:a="http://schemas.openxmlformats.org/drawingml/2006/main">
                          <a:graphicData uri="http://schemas.openxmlformats.org/drawingml/2006/picture">
                            <pic:pic xmlns:pic="http://schemas.openxmlformats.org/drawingml/2006/picture">
                              <pic:nvPicPr>
                                <pic:cNvPr id="737310" name="Picture 737310"/>
                                <pic:cNvPicPr/>
                              </pic:nvPicPr>
                              <pic:blipFill>
                                <a:blip r:embed="rId376"/>
                                <a:stretch>
                                  <a:fillRect/>
                                </a:stretch>
                              </pic:blipFill>
                              <pic:spPr>
                                <a:xfrm>
                                  <a:off x="0" y="0"/>
                                  <a:ext cx="957072" cy="304892"/>
                                </a:xfrm>
                                <a:prstGeom prst="rect">
                                  <a:avLst/>
                                </a:prstGeom>
                              </pic:spPr>
                            </pic:pic>
                          </a:graphicData>
                        </a:graphic>
                      </wp:anchor>
                    </w:drawing>
                  </w:r>
                  <w:r>
                    <w:rPr>
                      <w:sz w:val="16"/>
                    </w:rPr>
                    <w:t xml:space="preserve">No. 1 Reglamento Orgánico del Ministerio de Salud </w:t>
                  </w:r>
                  <w:proofErr w:type="spellStart"/>
                  <w:proofErr w:type="gramStart"/>
                  <w:r>
                    <w:rPr>
                      <w:sz w:val="16"/>
                    </w:rPr>
                    <w:t>Púhbt:a</w:t>
                  </w:r>
                  <w:proofErr w:type="spellEnd"/>
                  <w:proofErr w:type="gramEnd"/>
                  <w:r>
                    <w:rPr>
                      <w:sz w:val="16"/>
                    </w:rPr>
                    <w:t xml:space="preserve"> y Asistencia</w:t>
                  </w:r>
                </w:p>
              </w:tc>
            </w:tr>
            <w:tr w:rsidR="004C46ED" w14:paraId="6A93D0FA" w14:textId="77777777">
              <w:trPr>
                <w:trHeight w:val="589"/>
              </w:trPr>
              <w:tc>
                <w:tcPr>
                  <w:tcW w:w="298" w:type="dxa"/>
                  <w:tcBorders>
                    <w:top w:val="single" w:sz="2" w:space="0" w:color="000000"/>
                    <w:left w:val="single" w:sz="2" w:space="0" w:color="000000"/>
                    <w:bottom w:val="nil"/>
                    <w:right w:val="single" w:sz="2" w:space="0" w:color="000000"/>
                  </w:tcBorders>
                </w:tcPr>
                <w:p w14:paraId="3F5B7945" w14:textId="77777777" w:rsidR="004C46ED" w:rsidRDefault="00256288">
                  <w:pPr>
                    <w:spacing w:after="0"/>
                    <w:ind w:left="-5"/>
                  </w:pPr>
                  <w:r>
                    <w:rPr>
                      <w:noProof/>
                    </w:rPr>
                    <w:lastRenderedPageBreak/>
                    <w:drawing>
                      <wp:inline distT="0" distB="0" distL="0" distR="0" wp14:anchorId="28D4D6D4" wp14:editId="0842494D">
                        <wp:extent cx="188976" cy="365871"/>
                        <wp:effectExtent l="0" t="0" r="0" b="0"/>
                        <wp:docPr id="103467" name="Picture 103467"/>
                        <wp:cNvGraphicFramePr/>
                        <a:graphic xmlns:a="http://schemas.openxmlformats.org/drawingml/2006/main">
                          <a:graphicData uri="http://schemas.openxmlformats.org/drawingml/2006/picture">
                            <pic:pic xmlns:pic="http://schemas.openxmlformats.org/drawingml/2006/picture">
                              <pic:nvPicPr>
                                <pic:cNvPr id="103467" name="Picture 103467"/>
                                <pic:cNvPicPr/>
                              </pic:nvPicPr>
                              <pic:blipFill>
                                <a:blip r:embed="rId377"/>
                                <a:stretch>
                                  <a:fillRect/>
                                </a:stretch>
                              </pic:blipFill>
                              <pic:spPr>
                                <a:xfrm>
                                  <a:off x="0" y="0"/>
                                  <a:ext cx="188976" cy="365871"/>
                                </a:xfrm>
                                <a:prstGeom prst="rect">
                                  <a:avLst/>
                                </a:prstGeom>
                              </pic:spPr>
                            </pic:pic>
                          </a:graphicData>
                        </a:graphic>
                      </wp:inline>
                    </w:drawing>
                  </w:r>
                </w:p>
              </w:tc>
              <w:tc>
                <w:tcPr>
                  <w:tcW w:w="278" w:type="dxa"/>
                  <w:tcBorders>
                    <w:top w:val="single" w:sz="2" w:space="0" w:color="000000"/>
                    <w:left w:val="single" w:sz="2" w:space="0" w:color="000000"/>
                    <w:bottom w:val="nil"/>
                    <w:right w:val="single" w:sz="2" w:space="0" w:color="000000"/>
                  </w:tcBorders>
                </w:tcPr>
                <w:p w14:paraId="33482276" w14:textId="77777777" w:rsidR="004C46ED" w:rsidRDefault="00256288">
                  <w:pPr>
                    <w:spacing w:after="0"/>
                    <w:ind w:left="5"/>
                  </w:pPr>
                  <w:r>
                    <w:rPr>
                      <w:noProof/>
                    </w:rPr>
                    <w:drawing>
                      <wp:inline distT="0" distB="0" distL="0" distR="0" wp14:anchorId="7202D0FB" wp14:editId="71182E5B">
                        <wp:extent cx="158496" cy="378066"/>
                        <wp:effectExtent l="0" t="0" r="0" b="0"/>
                        <wp:docPr id="103447" name="Picture 103447"/>
                        <wp:cNvGraphicFramePr/>
                        <a:graphic xmlns:a="http://schemas.openxmlformats.org/drawingml/2006/main">
                          <a:graphicData uri="http://schemas.openxmlformats.org/drawingml/2006/picture">
                            <pic:pic xmlns:pic="http://schemas.openxmlformats.org/drawingml/2006/picture">
                              <pic:nvPicPr>
                                <pic:cNvPr id="103447" name="Picture 103447"/>
                                <pic:cNvPicPr/>
                              </pic:nvPicPr>
                              <pic:blipFill>
                                <a:blip r:embed="rId378"/>
                                <a:stretch>
                                  <a:fillRect/>
                                </a:stretch>
                              </pic:blipFill>
                              <pic:spPr>
                                <a:xfrm>
                                  <a:off x="0" y="0"/>
                                  <a:ext cx="158496" cy="378066"/>
                                </a:xfrm>
                                <a:prstGeom prst="rect">
                                  <a:avLst/>
                                </a:prstGeom>
                              </pic:spPr>
                            </pic:pic>
                          </a:graphicData>
                        </a:graphic>
                      </wp:inline>
                    </w:drawing>
                  </w:r>
                </w:p>
              </w:tc>
              <w:tc>
                <w:tcPr>
                  <w:tcW w:w="216" w:type="dxa"/>
                  <w:tcBorders>
                    <w:top w:val="single" w:sz="2" w:space="0" w:color="000000"/>
                    <w:left w:val="single" w:sz="2" w:space="0" w:color="000000"/>
                    <w:bottom w:val="nil"/>
                    <w:right w:val="single" w:sz="2" w:space="0" w:color="000000"/>
                  </w:tcBorders>
                </w:tcPr>
                <w:p w14:paraId="715ECCE6" w14:textId="77777777" w:rsidR="004C46ED" w:rsidRDefault="004C46ED"/>
              </w:tc>
              <w:tc>
                <w:tcPr>
                  <w:tcW w:w="2592" w:type="dxa"/>
                  <w:tcBorders>
                    <w:top w:val="single" w:sz="2" w:space="0" w:color="000000"/>
                    <w:left w:val="single" w:sz="2" w:space="0" w:color="000000"/>
                    <w:bottom w:val="nil"/>
                    <w:right w:val="nil"/>
                  </w:tcBorders>
                  <w:vAlign w:val="center"/>
                </w:tcPr>
                <w:p w14:paraId="5CE7910F" w14:textId="77777777" w:rsidR="004C46ED" w:rsidRDefault="00256288">
                  <w:pPr>
                    <w:spacing w:after="0"/>
                    <w:ind w:right="283"/>
                    <w:jc w:val="right"/>
                  </w:pPr>
                  <w:r>
                    <w:rPr>
                      <w:sz w:val="14"/>
                    </w:rPr>
                    <w:t xml:space="preserve">PERIODO DEL </w:t>
                  </w:r>
                </w:p>
              </w:tc>
              <w:tc>
                <w:tcPr>
                  <w:tcW w:w="4979" w:type="dxa"/>
                  <w:gridSpan w:val="2"/>
                  <w:tcBorders>
                    <w:top w:val="single" w:sz="2" w:space="0" w:color="000000"/>
                    <w:left w:val="nil"/>
                    <w:bottom w:val="nil"/>
                    <w:right w:val="nil"/>
                  </w:tcBorders>
                </w:tcPr>
                <w:p w14:paraId="3AB4CFE1" w14:textId="77777777" w:rsidR="004C46ED" w:rsidRDefault="00256288">
                  <w:pPr>
                    <w:tabs>
                      <w:tab w:val="center" w:pos="1066"/>
                    </w:tabs>
                    <w:spacing w:after="0"/>
                  </w:pPr>
                  <w:r>
                    <w:rPr>
                      <w:sz w:val="14"/>
                    </w:rPr>
                    <w:t xml:space="preserve">A </w:t>
                  </w:r>
                  <w:r>
                    <w:rPr>
                      <w:sz w:val="14"/>
                    </w:rPr>
                    <w:tab/>
                  </w:r>
                  <w:proofErr w:type="spellStart"/>
                  <w:r>
                    <w:rPr>
                      <w:sz w:val="14"/>
                    </w:rPr>
                    <w:t>A</w:t>
                  </w:r>
                  <w:proofErr w:type="spellEnd"/>
                  <w:r>
                    <w:rPr>
                      <w:sz w:val="14"/>
                    </w:rPr>
                    <w:t xml:space="preserve"> DE DESEMPEÑO</w:t>
                  </w:r>
                </w:p>
                <w:p w14:paraId="4597C600" w14:textId="77777777" w:rsidR="004C46ED" w:rsidRDefault="00256288">
                  <w:pPr>
                    <w:tabs>
                      <w:tab w:val="center" w:pos="1680"/>
                    </w:tabs>
                    <w:spacing w:after="0"/>
                  </w:pPr>
                  <w:r>
                    <w:rPr>
                      <w:sz w:val="14"/>
                    </w:rPr>
                    <w:t xml:space="preserve">ENERO OE </w:t>
                  </w:r>
                  <w:r>
                    <w:rPr>
                      <w:sz w:val="14"/>
                    </w:rPr>
                    <w:tab/>
                    <w:t>AL 3' OE ctctEM8RE OE</w:t>
                  </w:r>
                </w:p>
              </w:tc>
            </w:tr>
          </w:tbl>
          <w:p w14:paraId="43C50500" w14:textId="77777777" w:rsidR="004C46ED" w:rsidRDefault="004C46ED"/>
        </w:tc>
      </w:tr>
    </w:tbl>
    <w:p w14:paraId="3BC3538A" w14:textId="77777777" w:rsidR="004C46ED" w:rsidRDefault="00256288">
      <w:pPr>
        <w:tabs>
          <w:tab w:val="center" w:pos="5558"/>
          <w:tab w:val="center" w:pos="8386"/>
        </w:tabs>
        <w:spacing w:after="2" w:line="265" w:lineRule="auto"/>
      </w:pPr>
      <w:r>
        <w:rPr>
          <w:sz w:val="14"/>
        </w:rPr>
        <w:lastRenderedPageBreak/>
        <w:tab/>
      </w:r>
      <w:proofErr w:type="spellStart"/>
      <w:r>
        <w:rPr>
          <w:sz w:val="14"/>
        </w:rPr>
        <w:t>DRECCjéN</w:t>
      </w:r>
      <w:proofErr w:type="spellEnd"/>
      <w:r>
        <w:rPr>
          <w:sz w:val="14"/>
        </w:rPr>
        <w:t xml:space="preserve"> OE AUDITORIA </w:t>
      </w:r>
      <w:r>
        <w:rPr>
          <w:sz w:val="14"/>
        </w:rPr>
        <w:tab/>
      </w:r>
      <w:proofErr w:type="gramStart"/>
      <w:r>
        <w:rPr>
          <w:sz w:val="14"/>
        </w:rPr>
        <w:t>INSMUCIO.•</w:t>
      </w:r>
      <w:proofErr w:type="gramEnd"/>
      <w:r>
        <w:rPr>
          <w:sz w:val="14"/>
        </w:rPr>
        <w:t>C.S</w:t>
      </w:r>
    </w:p>
    <w:p w14:paraId="4F689964" w14:textId="77777777" w:rsidR="004C46ED" w:rsidRDefault="00256288">
      <w:pPr>
        <w:tabs>
          <w:tab w:val="center" w:pos="1906"/>
          <w:tab w:val="center" w:pos="8539"/>
        </w:tabs>
        <w:spacing w:after="5"/>
      </w:pPr>
      <w:r>
        <w:rPr>
          <w:sz w:val="16"/>
        </w:rPr>
        <w:tab/>
      </w:r>
      <w:r>
        <w:rPr>
          <w:sz w:val="16"/>
        </w:rPr>
        <w:t xml:space="preserve">OE </w:t>
      </w:r>
      <w:r>
        <w:rPr>
          <w:sz w:val="16"/>
        </w:rPr>
        <w:tab/>
      </w:r>
      <w:proofErr w:type="spellStart"/>
      <w:r>
        <w:rPr>
          <w:sz w:val="16"/>
        </w:rPr>
        <w:t>oe</w:t>
      </w:r>
      <w:proofErr w:type="spellEnd"/>
      <w:r>
        <w:rPr>
          <w:sz w:val="16"/>
        </w:rPr>
        <w:t xml:space="preserve"> APOYO</w:t>
      </w:r>
    </w:p>
    <w:p w14:paraId="7AD17D5F" w14:textId="77777777" w:rsidR="004C46ED" w:rsidRDefault="004C46ED">
      <w:pPr>
        <w:sectPr w:rsidR="004C46ED">
          <w:headerReference w:type="even" r:id="rId379"/>
          <w:headerReference w:type="default" r:id="rId380"/>
          <w:footerReference w:type="even" r:id="rId381"/>
          <w:footerReference w:type="default" r:id="rId382"/>
          <w:headerReference w:type="first" r:id="rId383"/>
          <w:footerReference w:type="first" r:id="rId384"/>
          <w:pgSz w:w="12307" w:h="15854"/>
          <w:pgMar w:top="1440" w:right="1440" w:bottom="432" w:left="1440" w:header="711" w:footer="720" w:gutter="0"/>
          <w:cols w:space="720"/>
          <w:titlePg/>
        </w:sectPr>
      </w:pPr>
    </w:p>
    <w:tbl>
      <w:tblPr>
        <w:tblStyle w:val="TableGrid"/>
        <w:tblW w:w="8458" w:type="dxa"/>
        <w:tblInd w:w="-52" w:type="dxa"/>
        <w:tblCellMar>
          <w:top w:w="22" w:type="dxa"/>
          <w:left w:w="90" w:type="dxa"/>
          <w:bottom w:w="0" w:type="dxa"/>
          <w:right w:w="83" w:type="dxa"/>
        </w:tblCellMar>
        <w:tblLook w:val="04A0" w:firstRow="1" w:lastRow="0" w:firstColumn="1" w:lastColumn="0" w:noHBand="0" w:noVBand="1"/>
      </w:tblPr>
      <w:tblGrid>
        <w:gridCol w:w="4186"/>
        <w:gridCol w:w="4272"/>
      </w:tblGrid>
      <w:tr w:rsidR="004C46ED" w14:paraId="36CE5DAD" w14:textId="77777777">
        <w:trPr>
          <w:trHeight w:val="11566"/>
        </w:trPr>
        <w:tc>
          <w:tcPr>
            <w:tcW w:w="4186" w:type="dxa"/>
            <w:tcBorders>
              <w:top w:val="single" w:sz="2" w:space="0" w:color="000000"/>
              <w:left w:val="single" w:sz="2" w:space="0" w:color="000000"/>
              <w:bottom w:val="single" w:sz="2" w:space="0" w:color="000000"/>
              <w:right w:val="single" w:sz="2" w:space="0" w:color="000000"/>
            </w:tcBorders>
          </w:tcPr>
          <w:p w14:paraId="51C3A2DE" w14:textId="77777777" w:rsidR="004C46ED" w:rsidRDefault="004C46ED"/>
        </w:tc>
        <w:tc>
          <w:tcPr>
            <w:tcW w:w="4272" w:type="dxa"/>
            <w:tcBorders>
              <w:top w:val="single" w:sz="2" w:space="0" w:color="000000"/>
              <w:left w:val="single" w:sz="2" w:space="0" w:color="000000"/>
              <w:bottom w:val="single" w:sz="2" w:space="0" w:color="000000"/>
              <w:right w:val="single" w:sz="2" w:space="0" w:color="000000"/>
            </w:tcBorders>
          </w:tcPr>
          <w:p w14:paraId="594BF424" w14:textId="77777777" w:rsidR="004C46ED" w:rsidRDefault="00256288">
            <w:pPr>
              <w:spacing w:after="133"/>
            </w:pPr>
            <w:r>
              <w:rPr>
                <w:sz w:val="14"/>
              </w:rPr>
              <w:t>Min iste-</w:t>
            </w:r>
            <w:proofErr w:type="spellStart"/>
            <w:r>
              <w:rPr>
                <w:sz w:val="14"/>
              </w:rPr>
              <w:t>fö</w:t>
            </w:r>
            <w:proofErr w:type="spellEnd"/>
            <w:r>
              <w:rPr>
                <w:sz w:val="14"/>
              </w:rPr>
              <w:t xml:space="preserve"> de </w:t>
            </w:r>
            <w:proofErr w:type="spellStart"/>
            <w:r>
              <w:rPr>
                <w:sz w:val="14"/>
              </w:rPr>
              <w:t>Com</w:t>
            </w:r>
            <w:proofErr w:type="spellEnd"/>
            <w:r>
              <w:rPr>
                <w:sz w:val="14"/>
              </w:rPr>
              <w:t xml:space="preserve"> </w:t>
            </w:r>
            <w:proofErr w:type="spellStart"/>
            <w:r>
              <w:rPr>
                <w:sz w:val="14"/>
              </w:rPr>
              <w:t>unicaciones</w:t>
            </w:r>
            <w:proofErr w:type="spellEnd"/>
            <w:r>
              <w:rPr>
                <w:sz w:val="14"/>
              </w:rPr>
              <w:t xml:space="preserve">, </w:t>
            </w:r>
            <w:proofErr w:type="spellStart"/>
            <w:r>
              <w:rPr>
                <w:sz w:val="14"/>
              </w:rPr>
              <w:t>InfraestruCturE</w:t>
            </w:r>
            <w:proofErr w:type="spellEnd"/>
            <w:r>
              <w:rPr>
                <w:sz w:val="14"/>
              </w:rPr>
              <w:t xml:space="preserve"> y</w:t>
            </w:r>
          </w:p>
          <w:p w14:paraId="51E1EC95" w14:textId="77777777" w:rsidR="004C46ED" w:rsidRDefault="00256288">
            <w:pPr>
              <w:numPr>
                <w:ilvl w:val="0"/>
                <w:numId w:val="24"/>
              </w:numPr>
              <w:spacing w:after="330" w:line="248" w:lineRule="auto"/>
              <w:ind w:hanging="1200"/>
              <w:jc w:val="both"/>
            </w:pPr>
            <w:r>
              <w:rPr>
                <w:sz w:val="16"/>
              </w:rPr>
              <w:t xml:space="preserve">Acuerdo Gubernativo </w:t>
            </w:r>
            <w:proofErr w:type="spellStart"/>
            <w:r>
              <w:rPr>
                <w:sz w:val="16"/>
              </w:rPr>
              <w:t>Nürnero</w:t>
            </w:r>
            <w:proofErr w:type="spellEnd"/>
            <w:r>
              <w:rPr>
                <w:sz w:val="16"/>
              </w:rPr>
              <w:t xml:space="preserve"> 311-2059 </w:t>
            </w:r>
            <w:proofErr w:type="spellStart"/>
            <w:r>
              <w:rPr>
                <w:sz w:val="16"/>
              </w:rPr>
              <w:t>Regl•rnento</w:t>
            </w:r>
            <w:proofErr w:type="spellEnd"/>
            <w:r>
              <w:rPr>
                <w:sz w:val="16"/>
              </w:rPr>
              <w:t xml:space="preserve"> </w:t>
            </w:r>
            <w:proofErr w:type="spellStart"/>
            <w:r>
              <w:rPr>
                <w:sz w:val="16"/>
              </w:rPr>
              <w:t>Organica</w:t>
            </w:r>
            <w:proofErr w:type="spellEnd"/>
            <w:r>
              <w:rPr>
                <w:sz w:val="16"/>
              </w:rPr>
              <w:t xml:space="preserve"> Interno del Ministerio de </w:t>
            </w:r>
            <w:proofErr w:type="spellStart"/>
            <w:r>
              <w:rPr>
                <w:sz w:val="16"/>
              </w:rPr>
              <w:t>Comuni</w:t>
            </w:r>
            <w:proofErr w:type="spellEnd"/>
            <w:r>
              <w:rPr>
                <w:sz w:val="16"/>
              </w:rPr>
              <w:t>=</w:t>
            </w:r>
            <w:proofErr w:type="spellStart"/>
            <w:r>
              <w:rPr>
                <w:sz w:val="16"/>
              </w:rPr>
              <w:t>actones</w:t>
            </w:r>
            <w:proofErr w:type="spellEnd"/>
            <w:r>
              <w:rPr>
                <w:sz w:val="16"/>
              </w:rPr>
              <w:t xml:space="preserve">. </w:t>
            </w:r>
            <w:proofErr w:type="spellStart"/>
            <w:r>
              <w:rPr>
                <w:sz w:val="16"/>
              </w:rPr>
              <w:t>Infraestnætura</w:t>
            </w:r>
            <w:proofErr w:type="spellEnd"/>
            <w:r>
              <w:rPr>
                <w:sz w:val="16"/>
              </w:rPr>
              <w:t xml:space="preserve"> y </w:t>
            </w:r>
            <w:proofErr w:type="spellStart"/>
            <w:r>
              <w:rPr>
                <w:sz w:val="16"/>
              </w:rPr>
              <w:t>V•ienda</w:t>
            </w:r>
            <w:proofErr w:type="spellEnd"/>
          </w:p>
          <w:p w14:paraId="633DF25C" w14:textId="77777777" w:rsidR="004C46ED" w:rsidRDefault="00256288">
            <w:pPr>
              <w:spacing w:after="224"/>
              <w:ind w:left="48"/>
            </w:pPr>
            <w:r>
              <w:rPr>
                <w:sz w:val="16"/>
              </w:rPr>
              <w:t xml:space="preserve">Ministerio de </w:t>
            </w:r>
            <w:proofErr w:type="spellStart"/>
            <w:r>
              <w:rPr>
                <w:sz w:val="16"/>
              </w:rPr>
              <w:t>Desarrolio</w:t>
            </w:r>
            <w:proofErr w:type="spellEnd"/>
            <w:r>
              <w:rPr>
                <w:sz w:val="16"/>
              </w:rPr>
              <w:t xml:space="preserve"> Social:</w:t>
            </w:r>
          </w:p>
          <w:p w14:paraId="5A879248" w14:textId="77777777" w:rsidR="004C46ED" w:rsidRDefault="00256288">
            <w:pPr>
              <w:numPr>
                <w:ilvl w:val="0"/>
                <w:numId w:val="24"/>
              </w:numPr>
              <w:spacing w:after="0"/>
              <w:ind w:hanging="1200"/>
              <w:jc w:val="both"/>
            </w:pPr>
            <w:r>
              <w:rPr>
                <w:sz w:val="16"/>
              </w:rPr>
              <w:t>d 2-2001 Ley de Desarrollo Socia';</w:t>
            </w:r>
          </w:p>
          <w:p w14:paraId="1E03AC59" w14:textId="77777777" w:rsidR="004C46ED" w:rsidRDefault="00256288">
            <w:pPr>
              <w:numPr>
                <w:ilvl w:val="0"/>
                <w:numId w:val="24"/>
              </w:numPr>
              <w:spacing w:after="0"/>
              <w:ind w:hanging="1200"/>
              <w:jc w:val="both"/>
            </w:pPr>
            <w:proofErr w:type="spellStart"/>
            <w:proofErr w:type="gramStart"/>
            <w:r>
              <w:rPr>
                <w:sz w:val="14"/>
              </w:rPr>
              <w:t>Ac:uerØ</w:t>
            </w:r>
            <w:proofErr w:type="spellEnd"/>
            <w:proofErr w:type="gramEnd"/>
            <w:r>
              <w:rPr>
                <w:sz w:val="14"/>
              </w:rPr>
              <w:t xml:space="preserve"> Gubernativo No. B7•2C12</w:t>
            </w:r>
          </w:p>
          <w:p w14:paraId="0DF7A428" w14:textId="77777777" w:rsidR="004C46ED" w:rsidRDefault="00256288">
            <w:pPr>
              <w:spacing w:after="0"/>
              <w:ind w:left="595"/>
            </w:pPr>
            <w:r>
              <w:rPr>
                <w:sz w:val="14"/>
              </w:rPr>
              <w:t xml:space="preserve">Interno Ministerio de </w:t>
            </w:r>
            <w:proofErr w:type="spellStart"/>
            <w:r>
              <w:rPr>
                <w:sz w:val="14"/>
              </w:rPr>
              <w:t>Desarroik</w:t>
            </w:r>
            <w:proofErr w:type="spellEnd"/>
            <w:r>
              <w:rPr>
                <w:sz w:val="14"/>
              </w:rPr>
              <w:t>) Socia l;</w:t>
            </w:r>
          </w:p>
          <w:p w14:paraId="7061537E" w14:textId="77777777" w:rsidR="004C46ED" w:rsidRDefault="00256288">
            <w:pPr>
              <w:numPr>
                <w:ilvl w:val="0"/>
                <w:numId w:val="24"/>
              </w:numPr>
              <w:spacing w:after="118" w:line="216" w:lineRule="auto"/>
              <w:ind w:hanging="1200"/>
              <w:jc w:val="both"/>
            </w:pPr>
            <w:proofErr w:type="spellStart"/>
            <w:proofErr w:type="gramStart"/>
            <w:r>
              <w:rPr>
                <w:sz w:val="16"/>
              </w:rPr>
              <w:t>Oec:tetO</w:t>
            </w:r>
            <w:proofErr w:type="spellEnd"/>
            <w:proofErr w:type="gramEnd"/>
            <w:r>
              <w:rPr>
                <w:sz w:val="16"/>
              </w:rPr>
              <w:t xml:space="preserve"> </w:t>
            </w:r>
            <w:proofErr w:type="spellStart"/>
            <w:r>
              <w:rPr>
                <w:sz w:val="16"/>
              </w:rPr>
              <w:t>Nümero</w:t>
            </w:r>
            <w:proofErr w:type="spellEnd"/>
            <w:r>
              <w:rPr>
                <w:sz w:val="16"/>
              </w:rPr>
              <w:t xml:space="preserve"> 3-2020 Rescate a </w:t>
            </w:r>
            <w:proofErr w:type="spellStart"/>
            <w:r>
              <w:rPr>
                <w:sz w:val="16"/>
              </w:rPr>
              <w:t>Families</w:t>
            </w:r>
            <w:proofErr w:type="spellEnd"/>
            <w:r>
              <w:rPr>
                <w:sz w:val="16"/>
              </w:rPr>
              <w:t xml:space="preserve"> causados por e/ COVIO- '9.</w:t>
            </w:r>
          </w:p>
          <w:p w14:paraId="60CCF51E" w14:textId="77777777" w:rsidR="004C46ED" w:rsidRDefault="00256288">
            <w:pPr>
              <w:spacing w:after="139"/>
            </w:pPr>
            <w:proofErr w:type="spellStart"/>
            <w:r>
              <w:rPr>
                <w:sz w:val="16"/>
              </w:rPr>
              <w:t>Ministerii</w:t>
            </w:r>
            <w:proofErr w:type="spellEnd"/>
            <w:r>
              <w:rPr>
                <w:sz w:val="16"/>
              </w:rPr>
              <w:t xml:space="preserve"> de Trabajo y Prev6iÖn Social:</w:t>
            </w:r>
          </w:p>
          <w:p w14:paraId="31E472EA" w14:textId="77777777" w:rsidR="004C46ED" w:rsidRDefault="00256288">
            <w:pPr>
              <w:numPr>
                <w:ilvl w:val="0"/>
                <w:numId w:val="24"/>
              </w:numPr>
              <w:spacing w:after="0" w:line="237" w:lineRule="auto"/>
              <w:ind w:hanging="1200"/>
              <w:jc w:val="both"/>
            </w:pPr>
            <w:proofErr w:type="spellStart"/>
            <w:r>
              <w:rPr>
                <w:sz w:val="16"/>
              </w:rPr>
              <w:t>Oecreto</w:t>
            </w:r>
            <w:proofErr w:type="spellEnd"/>
            <w:r>
              <w:rPr>
                <w:sz w:val="16"/>
              </w:rPr>
              <w:t xml:space="preserve"> </w:t>
            </w:r>
            <w:proofErr w:type="spellStart"/>
            <w:r>
              <w:rPr>
                <w:sz w:val="16"/>
              </w:rPr>
              <w:t>Nümero</w:t>
            </w:r>
            <w:proofErr w:type="spellEnd"/>
            <w:r>
              <w:rPr>
                <w:sz w:val="16"/>
              </w:rPr>
              <w:t xml:space="preserve"> 85-2005 Ley del de </w:t>
            </w:r>
            <w:proofErr w:type="spellStart"/>
            <w:proofErr w:type="gramStart"/>
            <w:r>
              <w:rPr>
                <w:sz w:val="16"/>
              </w:rPr>
              <w:t>Ag»rte</w:t>
            </w:r>
            <w:proofErr w:type="spellEnd"/>
            <w:proofErr w:type="gramEnd"/>
            <w:r>
              <w:rPr>
                <w:sz w:val="16"/>
              </w:rPr>
              <w:t xml:space="preserve"> </w:t>
            </w:r>
            <w:proofErr w:type="spellStart"/>
            <w:r>
              <w:rPr>
                <w:sz w:val="16"/>
              </w:rPr>
              <w:t>EccoOmio</w:t>
            </w:r>
            <w:proofErr w:type="spellEnd"/>
            <w:r>
              <w:rPr>
                <w:sz w:val="16"/>
              </w:rPr>
              <w:t xml:space="preserve"> del </w:t>
            </w:r>
            <w:proofErr w:type="spellStart"/>
            <w:r>
              <w:rPr>
                <w:sz w:val="16"/>
              </w:rPr>
              <w:t>Muno</w:t>
            </w:r>
            <w:proofErr w:type="spellEnd"/>
            <w:r>
              <w:rPr>
                <w:sz w:val="16"/>
              </w:rPr>
              <w:t xml:space="preserve"> Mayor;</w:t>
            </w:r>
          </w:p>
          <w:p w14:paraId="24194DE1" w14:textId="77777777" w:rsidR="004C46ED" w:rsidRDefault="00256288">
            <w:pPr>
              <w:spacing w:after="0" w:line="216" w:lineRule="auto"/>
              <w:ind w:left="596" w:hanging="10"/>
              <w:jc w:val="both"/>
            </w:pPr>
            <w:r>
              <w:rPr>
                <w:sz w:val="16"/>
              </w:rPr>
              <w:t xml:space="preserve">Acuerdo </w:t>
            </w:r>
            <w:proofErr w:type="spellStart"/>
            <w:r>
              <w:rPr>
                <w:sz w:val="16"/>
              </w:rPr>
              <w:t>Gubernabvo</w:t>
            </w:r>
            <w:proofErr w:type="spellEnd"/>
            <w:r>
              <w:rPr>
                <w:sz w:val="16"/>
              </w:rPr>
              <w:t xml:space="preserve"> 86-2007 de la </w:t>
            </w:r>
            <w:proofErr w:type="spellStart"/>
            <w:r>
              <w:rPr>
                <w:sz w:val="16"/>
              </w:rPr>
              <w:t>Loy</w:t>
            </w:r>
            <w:proofErr w:type="spellEnd"/>
            <w:r>
              <w:rPr>
                <w:sz w:val="16"/>
              </w:rPr>
              <w:t xml:space="preserve"> </w:t>
            </w:r>
            <w:proofErr w:type="spellStart"/>
            <w:r>
              <w:rPr>
                <w:sz w:val="16"/>
              </w:rPr>
              <w:t>Prograrne</w:t>
            </w:r>
            <w:proofErr w:type="spellEnd"/>
            <w:r>
              <w:rPr>
                <w:sz w:val="16"/>
              </w:rPr>
              <w:t xml:space="preserve"> </w:t>
            </w:r>
            <w:proofErr w:type="spellStart"/>
            <w:r>
              <w:rPr>
                <w:sz w:val="16"/>
              </w:rPr>
              <w:t>Xvrte</w:t>
            </w:r>
            <w:proofErr w:type="spellEnd"/>
            <w:r>
              <w:rPr>
                <w:sz w:val="16"/>
              </w:rPr>
              <w:t xml:space="preserve"> Aduno May-</w:t>
            </w:r>
            <w:proofErr w:type="spellStart"/>
            <w:r>
              <w:rPr>
                <w:sz w:val="16"/>
              </w:rPr>
              <w:t>or</w:t>
            </w:r>
            <w:proofErr w:type="spellEnd"/>
            <w:r>
              <w:rPr>
                <w:sz w:val="16"/>
              </w:rPr>
              <w:t>.</w:t>
            </w:r>
          </w:p>
          <w:p w14:paraId="79CD8687" w14:textId="77777777" w:rsidR="004C46ED" w:rsidRDefault="00256288">
            <w:pPr>
              <w:numPr>
                <w:ilvl w:val="0"/>
                <w:numId w:val="24"/>
              </w:numPr>
              <w:spacing w:after="0"/>
              <w:ind w:hanging="1200"/>
              <w:jc w:val="both"/>
            </w:pPr>
            <w:r>
              <w:rPr>
                <w:sz w:val="16"/>
              </w:rPr>
              <w:t xml:space="preserve">Acuerdo </w:t>
            </w:r>
            <w:proofErr w:type="spellStart"/>
            <w:r>
              <w:rPr>
                <w:sz w:val="16"/>
              </w:rPr>
              <w:t>Gvbemativo</w:t>
            </w:r>
            <w:proofErr w:type="spellEnd"/>
            <w:r>
              <w:rPr>
                <w:sz w:val="16"/>
              </w:rPr>
              <w:t xml:space="preserve"> </w:t>
            </w:r>
            <w:r>
              <w:rPr>
                <w:sz w:val="16"/>
              </w:rPr>
              <w:tab/>
              <w:t>215-2012</w:t>
            </w:r>
          </w:p>
          <w:p w14:paraId="5CAEE86B" w14:textId="77777777" w:rsidR="004C46ED" w:rsidRDefault="00256288">
            <w:pPr>
              <w:tabs>
                <w:tab w:val="center" w:pos="1114"/>
                <w:tab w:val="right" w:pos="4099"/>
              </w:tabs>
              <w:spacing w:after="12"/>
            </w:pPr>
            <w:r>
              <w:rPr>
                <w:sz w:val="16"/>
              </w:rPr>
              <w:tab/>
            </w:r>
            <w:proofErr w:type="spellStart"/>
            <w:r>
              <w:rPr>
                <w:sz w:val="16"/>
              </w:rPr>
              <w:t>Orginico</w:t>
            </w:r>
            <w:proofErr w:type="spellEnd"/>
            <w:r>
              <w:rPr>
                <w:sz w:val="16"/>
              </w:rPr>
              <w:t xml:space="preserve"> Interno </w:t>
            </w:r>
            <w:r>
              <w:rPr>
                <w:sz w:val="16"/>
              </w:rPr>
              <w:tab/>
              <w:t xml:space="preserve">Ministerio de Trabajo y </w:t>
            </w:r>
            <w:proofErr w:type="spellStart"/>
            <w:r>
              <w:rPr>
                <w:sz w:val="16"/>
              </w:rPr>
              <w:t>prevision</w:t>
            </w:r>
            <w:proofErr w:type="spellEnd"/>
          </w:p>
          <w:p w14:paraId="3D1748FB" w14:textId="77777777" w:rsidR="004C46ED" w:rsidRDefault="00256288">
            <w:pPr>
              <w:spacing w:after="205" w:line="220" w:lineRule="auto"/>
              <w:ind w:left="595" w:right="38" w:hanging="182"/>
              <w:jc w:val="both"/>
            </w:pPr>
            <w:r>
              <w:rPr>
                <w:noProof/>
              </w:rPr>
              <w:drawing>
                <wp:inline distT="0" distB="0" distL="0" distR="0" wp14:anchorId="47B75EF5" wp14:editId="60C2A742">
                  <wp:extent cx="432816" cy="182936"/>
                  <wp:effectExtent l="0" t="0" r="0" b="0"/>
                  <wp:docPr id="108160" name="Picture 108160"/>
                  <wp:cNvGraphicFramePr/>
                  <a:graphic xmlns:a="http://schemas.openxmlformats.org/drawingml/2006/main">
                    <a:graphicData uri="http://schemas.openxmlformats.org/drawingml/2006/picture">
                      <pic:pic xmlns:pic="http://schemas.openxmlformats.org/drawingml/2006/picture">
                        <pic:nvPicPr>
                          <pic:cNvPr id="108160" name="Picture 108160"/>
                          <pic:cNvPicPr/>
                        </pic:nvPicPr>
                        <pic:blipFill>
                          <a:blip r:embed="rId385"/>
                          <a:stretch>
                            <a:fillRect/>
                          </a:stretch>
                        </pic:blipFill>
                        <pic:spPr>
                          <a:xfrm>
                            <a:off x="0" y="0"/>
                            <a:ext cx="432816" cy="182936"/>
                          </a:xfrm>
                          <a:prstGeom prst="rect">
                            <a:avLst/>
                          </a:prstGeom>
                        </pic:spPr>
                      </pic:pic>
                    </a:graphicData>
                  </a:graphic>
                </wp:inline>
              </w:drawing>
            </w:r>
            <w:r>
              <w:rPr>
                <w:sz w:val="16"/>
              </w:rPr>
              <w:t xml:space="preserve"> Ministerial 140-2020 </w:t>
            </w:r>
            <w:proofErr w:type="spellStart"/>
            <w:r>
              <w:rPr>
                <w:sz w:val="16"/>
              </w:rPr>
              <w:t>Procedimienlo</w:t>
            </w:r>
            <w:proofErr w:type="spellEnd"/>
            <w:r>
              <w:rPr>
                <w:sz w:val="16"/>
              </w:rPr>
              <w:t xml:space="preserve"> </w:t>
            </w:r>
            <w:proofErr w:type="spellStart"/>
            <w:r>
              <w:rPr>
                <w:sz w:val="16"/>
              </w:rPr>
              <w:t>elec</w:t>
            </w:r>
            <w:r>
              <w:rPr>
                <w:sz w:val="16"/>
              </w:rPr>
              <w:t>trOnien</w:t>
            </w:r>
            <w:proofErr w:type="spellEnd"/>
            <w:r>
              <w:rPr>
                <w:sz w:val="16"/>
              </w:rPr>
              <w:t xml:space="preserve"> pata @stro. y </w:t>
            </w:r>
            <w:proofErr w:type="spellStart"/>
            <w:r>
              <w:rPr>
                <w:sz w:val="16"/>
              </w:rPr>
              <w:t>autorizAciÖo</w:t>
            </w:r>
            <w:proofErr w:type="spellEnd"/>
            <w:r>
              <w:rPr>
                <w:sz w:val="16"/>
              </w:rPr>
              <w:t xml:space="preserve"> de </w:t>
            </w:r>
            <w:proofErr w:type="spellStart"/>
            <w:r>
              <w:rPr>
                <w:sz w:val="16"/>
              </w:rPr>
              <w:t>suspensnnøs</w:t>
            </w:r>
            <w:proofErr w:type="spellEnd"/>
            <w:r>
              <w:rPr>
                <w:sz w:val="16"/>
              </w:rPr>
              <w:t xml:space="preserve"> de </w:t>
            </w:r>
            <w:proofErr w:type="spellStart"/>
            <w:proofErr w:type="gramStart"/>
            <w:r>
              <w:rPr>
                <w:sz w:val="16"/>
              </w:rPr>
              <w:t>Cr:ntratos</w:t>
            </w:r>
            <w:proofErr w:type="spellEnd"/>
            <w:proofErr w:type="gramEnd"/>
            <w:r>
              <w:rPr>
                <w:sz w:val="16"/>
              </w:rPr>
              <w:t xml:space="preserve"> de</w:t>
            </w:r>
          </w:p>
          <w:p w14:paraId="4157A58B" w14:textId="77777777" w:rsidR="004C46ED" w:rsidRDefault="00256288">
            <w:pPr>
              <w:tabs>
                <w:tab w:val="center" w:pos="2189"/>
              </w:tabs>
              <w:spacing w:after="85"/>
            </w:pPr>
            <w:proofErr w:type="spellStart"/>
            <w:r>
              <w:rPr>
                <w:sz w:val="14"/>
              </w:rPr>
              <w:t>Minsterio</w:t>
            </w:r>
            <w:proofErr w:type="spellEnd"/>
            <w:r>
              <w:rPr>
                <w:sz w:val="14"/>
              </w:rPr>
              <w:t xml:space="preserve"> </w:t>
            </w:r>
            <w:proofErr w:type="gramStart"/>
            <w:r>
              <w:rPr>
                <w:sz w:val="14"/>
              </w:rPr>
              <w:t>de .</w:t>
            </w:r>
            <w:proofErr w:type="spellStart"/>
            <w:r>
              <w:rPr>
                <w:sz w:val="14"/>
              </w:rPr>
              <w:t>A</w:t>
            </w:r>
            <w:proofErr w:type="gramEnd"/>
            <w:r>
              <w:rPr>
                <w:sz w:val="14"/>
              </w:rPr>
              <w:t>.g±utturA</w:t>
            </w:r>
            <w:proofErr w:type="spellEnd"/>
            <w:r>
              <w:rPr>
                <w:sz w:val="14"/>
              </w:rPr>
              <w:t xml:space="preserve">. Ga </w:t>
            </w:r>
            <w:r>
              <w:rPr>
                <w:sz w:val="14"/>
              </w:rPr>
              <w:tab/>
              <w:t>a Y</w:t>
            </w:r>
          </w:p>
          <w:p w14:paraId="5A768F99" w14:textId="77777777" w:rsidR="004C46ED" w:rsidRDefault="00256288">
            <w:pPr>
              <w:numPr>
                <w:ilvl w:val="0"/>
                <w:numId w:val="24"/>
              </w:numPr>
              <w:spacing w:after="0"/>
              <w:ind w:hanging="1200"/>
              <w:jc w:val="both"/>
            </w:pPr>
            <w:proofErr w:type="spellStart"/>
            <w:r>
              <w:rPr>
                <w:sz w:val="14"/>
              </w:rPr>
              <w:t>A.cue•åo</w:t>
            </w:r>
            <w:proofErr w:type="spellEnd"/>
            <w:r>
              <w:rPr>
                <w:sz w:val="14"/>
              </w:rPr>
              <w:t xml:space="preserve"> </w:t>
            </w:r>
            <w:r>
              <w:rPr>
                <w:sz w:val="14"/>
              </w:rPr>
              <w:tab/>
              <w:t>No, 338•2010 Reglamento</w:t>
            </w:r>
          </w:p>
          <w:p w14:paraId="116FD313" w14:textId="77777777" w:rsidR="004C46ED" w:rsidRDefault="00256288">
            <w:pPr>
              <w:spacing w:after="271"/>
              <w:ind w:left="605"/>
            </w:pPr>
            <w:r>
              <w:rPr>
                <w:sz w:val="16"/>
              </w:rPr>
              <w:t xml:space="preserve">Intel no del </w:t>
            </w:r>
            <w:proofErr w:type="spellStart"/>
            <w:r>
              <w:rPr>
                <w:sz w:val="16"/>
              </w:rPr>
              <w:t>Ministeria</w:t>
            </w:r>
            <w:proofErr w:type="spellEnd"/>
            <w:r>
              <w:rPr>
                <w:sz w:val="16"/>
              </w:rPr>
              <w:t xml:space="preserve"> de </w:t>
            </w:r>
            <w:proofErr w:type="spellStart"/>
            <w:r>
              <w:rPr>
                <w:sz w:val="16"/>
              </w:rPr>
              <w:t>Agricunufa</w:t>
            </w:r>
            <w:proofErr w:type="spellEnd"/>
            <w:r>
              <w:rPr>
                <w:sz w:val="16"/>
              </w:rPr>
              <w:t xml:space="preserve">, </w:t>
            </w:r>
            <w:proofErr w:type="spellStart"/>
            <w:r>
              <w:rPr>
                <w:sz w:val="16"/>
              </w:rPr>
              <w:t>Ganaderie</w:t>
            </w:r>
            <w:proofErr w:type="spellEnd"/>
            <w:r>
              <w:rPr>
                <w:sz w:val="16"/>
              </w:rPr>
              <w:t xml:space="preserve"> y</w:t>
            </w:r>
          </w:p>
          <w:p w14:paraId="0A01485D" w14:textId="77777777" w:rsidR="004C46ED" w:rsidRDefault="00256288">
            <w:pPr>
              <w:spacing w:after="95"/>
              <w:ind w:left="77"/>
            </w:pPr>
            <w:proofErr w:type="spellStart"/>
            <w:r>
              <w:rPr>
                <w:sz w:val="14"/>
              </w:rPr>
              <w:t>Ministeria</w:t>
            </w:r>
            <w:proofErr w:type="spellEnd"/>
            <w:r>
              <w:rPr>
                <w:sz w:val="14"/>
              </w:rPr>
              <w:t xml:space="preserve"> de </w:t>
            </w:r>
            <w:proofErr w:type="spellStart"/>
            <w:r>
              <w:rPr>
                <w:sz w:val="14"/>
              </w:rPr>
              <w:t>Ecmomia</w:t>
            </w:r>
            <w:proofErr w:type="spellEnd"/>
            <w:r>
              <w:rPr>
                <w:sz w:val="14"/>
              </w:rPr>
              <w:t>:</w:t>
            </w:r>
          </w:p>
          <w:p w14:paraId="6E41BDB2" w14:textId="77777777" w:rsidR="004C46ED" w:rsidRDefault="00256288">
            <w:pPr>
              <w:tabs>
                <w:tab w:val="center" w:pos="854"/>
                <w:tab w:val="right" w:pos="4099"/>
              </w:tabs>
              <w:spacing w:after="8"/>
            </w:pPr>
            <w:r>
              <w:rPr>
                <w:sz w:val="14"/>
              </w:rPr>
              <w:tab/>
            </w:r>
            <w:proofErr w:type="spellStart"/>
            <w:r>
              <w:rPr>
                <w:sz w:val="14"/>
              </w:rPr>
              <w:t>AGuerdo</w:t>
            </w:r>
            <w:proofErr w:type="spellEnd"/>
            <w:r>
              <w:rPr>
                <w:sz w:val="14"/>
              </w:rPr>
              <w:t xml:space="preserve"> </w:t>
            </w:r>
            <w:r>
              <w:rPr>
                <w:sz w:val="14"/>
              </w:rPr>
              <w:tab/>
            </w:r>
            <w:proofErr w:type="spellStart"/>
            <w:r>
              <w:rPr>
                <w:sz w:val="14"/>
              </w:rPr>
              <w:t>Orgånkx</w:t>
            </w:r>
            <w:proofErr w:type="spellEnd"/>
            <w:r>
              <w:rPr>
                <w:sz w:val="14"/>
              </w:rPr>
              <w:t>»</w:t>
            </w:r>
          </w:p>
          <w:p w14:paraId="6B17526B" w14:textId="77777777" w:rsidR="004C46ED" w:rsidRDefault="00256288">
            <w:pPr>
              <w:spacing w:after="0"/>
              <w:ind w:left="624"/>
            </w:pPr>
            <w:r>
              <w:rPr>
                <w:sz w:val="14"/>
              </w:rPr>
              <w:t xml:space="preserve">Interno del Ministerio </w:t>
            </w:r>
            <w:proofErr w:type="spellStart"/>
            <w:r>
              <w:rPr>
                <w:sz w:val="14"/>
              </w:rPr>
              <w:t>Eccoomia</w:t>
            </w:r>
            <w:proofErr w:type="spellEnd"/>
            <w:r>
              <w:rPr>
                <w:sz w:val="14"/>
              </w:rPr>
              <w:t>:</w:t>
            </w:r>
          </w:p>
          <w:p w14:paraId="78C1BD57" w14:textId="77777777" w:rsidR="004C46ED" w:rsidRDefault="00256288">
            <w:pPr>
              <w:spacing w:after="6"/>
              <w:ind w:left="605"/>
            </w:pPr>
            <w:proofErr w:type="spellStart"/>
            <w:r>
              <w:rPr>
                <w:sz w:val="16"/>
              </w:rPr>
              <w:t>Acuerao</w:t>
            </w:r>
            <w:proofErr w:type="spellEnd"/>
            <w:r>
              <w:rPr>
                <w:sz w:val="16"/>
              </w:rPr>
              <w:t xml:space="preserve"> Ministerial 762-2019 Estructura </w:t>
            </w:r>
            <w:proofErr w:type="spellStart"/>
            <w:r>
              <w:rPr>
                <w:sz w:val="16"/>
              </w:rPr>
              <w:t>Organica</w:t>
            </w:r>
            <w:proofErr w:type="spellEnd"/>
          </w:p>
          <w:p w14:paraId="3B89B727" w14:textId="77777777" w:rsidR="004C46ED" w:rsidRDefault="00256288">
            <w:pPr>
              <w:tabs>
                <w:tab w:val="center" w:pos="1685"/>
                <w:tab w:val="right" w:pos="4099"/>
              </w:tabs>
              <w:spacing w:after="0"/>
            </w:pPr>
            <w:r>
              <w:rPr>
                <w:sz w:val="14"/>
              </w:rPr>
              <w:tab/>
            </w:r>
            <w:proofErr w:type="spellStart"/>
            <w:r>
              <w:rPr>
                <w:sz w:val="14"/>
              </w:rPr>
              <w:t>Complernent.arie</w:t>
            </w:r>
            <w:proofErr w:type="spellEnd"/>
            <w:r>
              <w:rPr>
                <w:sz w:val="14"/>
              </w:rPr>
              <w:t xml:space="preserve"> • I' Estructura </w:t>
            </w:r>
            <w:r>
              <w:rPr>
                <w:sz w:val="14"/>
              </w:rPr>
              <w:tab/>
              <w:t>en el</w:t>
            </w:r>
          </w:p>
          <w:p w14:paraId="2D443972" w14:textId="77777777" w:rsidR="004C46ED" w:rsidRDefault="00256288">
            <w:pPr>
              <w:spacing w:after="0"/>
              <w:ind w:left="605"/>
            </w:pPr>
            <w:proofErr w:type="spellStart"/>
            <w:r>
              <w:rPr>
                <w:sz w:val="14"/>
              </w:rPr>
              <w:t>Reqbmento</w:t>
            </w:r>
            <w:proofErr w:type="spellEnd"/>
            <w:r>
              <w:rPr>
                <w:sz w:val="14"/>
              </w:rPr>
              <w:t xml:space="preserve"> </w:t>
            </w:r>
            <w:proofErr w:type="spellStart"/>
            <w:r>
              <w:rPr>
                <w:sz w:val="14"/>
              </w:rPr>
              <w:t>Orgånico</w:t>
            </w:r>
            <w:proofErr w:type="spellEnd"/>
            <w:r>
              <w:rPr>
                <w:sz w:val="14"/>
              </w:rPr>
              <w:t xml:space="preserve"> Interna </w:t>
            </w:r>
            <w:proofErr w:type="spellStart"/>
            <w:r>
              <w:rPr>
                <w:sz w:val="14"/>
              </w:rPr>
              <w:t>Ministeno</w:t>
            </w:r>
            <w:proofErr w:type="spellEnd"/>
          </w:p>
          <w:p w14:paraId="2D5CA1EF" w14:textId="77777777" w:rsidR="004C46ED" w:rsidRDefault="00256288">
            <w:pPr>
              <w:numPr>
                <w:ilvl w:val="0"/>
                <w:numId w:val="24"/>
              </w:numPr>
              <w:spacing w:after="0" w:line="216" w:lineRule="auto"/>
              <w:ind w:hanging="1200"/>
              <w:jc w:val="both"/>
            </w:pPr>
            <w:r>
              <w:rPr>
                <w:sz w:val="16"/>
              </w:rPr>
              <w:t xml:space="preserve">Acuerdo Ministerial </w:t>
            </w:r>
            <w:proofErr w:type="spellStart"/>
            <w:r>
              <w:rPr>
                <w:sz w:val="16"/>
              </w:rPr>
              <w:t>Nomoro</w:t>
            </w:r>
            <w:proofErr w:type="spellEnd"/>
            <w:r>
              <w:rPr>
                <w:sz w:val="16"/>
              </w:rPr>
              <w:t xml:space="preserve"> 616-2020 Instrumente de Requ•ci6n para el </w:t>
            </w:r>
            <w:proofErr w:type="spellStart"/>
            <w:r>
              <w:rPr>
                <w:sz w:val="16"/>
              </w:rPr>
              <w:t>Minister</w:t>
            </w:r>
            <w:proofErr w:type="spellEnd"/>
            <w:r>
              <w:rPr>
                <w:sz w:val="16"/>
              </w:rPr>
              <w:t xml:space="preserve">± de </w:t>
            </w:r>
            <w:proofErr w:type="spellStart"/>
            <w:r>
              <w:rPr>
                <w:sz w:val="16"/>
              </w:rPr>
              <w:t>Economie</w:t>
            </w:r>
            <w:proofErr w:type="spellEnd"/>
            <w:r>
              <w:rPr>
                <w:sz w:val="16"/>
              </w:rPr>
              <w:t xml:space="preserve"> para </w:t>
            </w:r>
            <w:r>
              <w:rPr>
                <w:sz w:val="16"/>
              </w:rPr>
              <w:t>el</w:t>
            </w:r>
          </w:p>
          <w:p w14:paraId="55BD074B" w14:textId="77777777" w:rsidR="004C46ED" w:rsidRDefault="00256288">
            <w:pPr>
              <w:spacing w:after="145" w:line="231" w:lineRule="auto"/>
              <w:ind w:left="614" w:right="19" w:hanging="182"/>
              <w:jc w:val="both"/>
            </w:pPr>
            <w:r>
              <w:rPr>
                <w:noProof/>
              </w:rPr>
              <w:drawing>
                <wp:inline distT="0" distB="0" distL="0" distR="0" wp14:anchorId="2697690B" wp14:editId="19A58B36">
                  <wp:extent cx="2316480" cy="304892"/>
                  <wp:effectExtent l="0" t="0" r="0" b="0"/>
                  <wp:docPr id="737314" name="Picture 737314"/>
                  <wp:cNvGraphicFramePr/>
                  <a:graphic xmlns:a="http://schemas.openxmlformats.org/drawingml/2006/main">
                    <a:graphicData uri="http://schemas.openxmlformats.org/drawingml/2006/picture">
                      <pic:pic xmlns:pic="http://schemas.openxmlformats.org/drawingml/2006/picture">
                        <pic:nvPicPr>
                          <pic:cNvPr id="737314" name="Picture 737314"/>
                          <pic:cNvPicPr/>
                        </pic:nvPicPr>
                        <pic:blipFill>
                          <a:blip r:embed="rId386"/>
                          <a:stretch>
                            <a:fillRect/>
                          </a:stretch>
                        </pic:blipFill>
                        <pic:spPr>
                          <a:xfrm>
                            <a:off x="0" y="0"/>
                            <a:ext cx="2316480" cy="304892"/>
                          </a:xfrm>
                          <a:prstGeom prst="rect">
                            <a:avLst/>
                          </a:prstGeom>
                        </pic:spPr>
                      </pic:pic>
                    </a:graphicData>
                  </a:graphic>
                </wp:inline>
              </w:drawing>
            </w:r>
            <w:r>
              <w:rPr>
                <w:sz w:val="14"/>
              </w:rPr>
              <w:t xml:space="preserve">Acuerdo </w:t>
            </w:r>
            <w:proofErr w:type="spellStart"/>
            <w:r>
              <w:rPr>
                <w:sz w:val="14"/>
              </w:rPr>
              <w:t>GubernativO</w:t>
            </w:r>
            <w:proofErr w:type="spellEnd"/>
            <w:r>
              <w:rPr>
                <w:sz w:val="14"/>
              </w:rPr>
              <w:t xml:space="preserve"> </w:t>
            </w:r>
            <w:proofErr w:type="spellStart"/>
            <w:r>
              <w:rPr>
                <w:sz w:val="14"/>
              </w:rPr>
              <w:t>otorgamienta</w:t>
            </w:r>
            <w:proofErr w:type="spellEnd"/>
            <w:r>
              <w:rPr>
                <w:sz w:val="14"/>
              </w:rPr>
              <w:t xml:space="preserve"> del </w:t>
            </w:r>
            <w:proofErr w:type="spellStart"/>
            <w:proofErr w:type="gramStart"/>
            <w:r>
              <w:rPr>
                <w:sz w:val="14"/>
              </w:rPr>
              <w:t>tnneficü:J</w:t>
            </w:r>
            <w:proofErr w:type="spellEnd"/>
            <w:proofErr w:type="gramEnd"/>
            <w:r>
              <w:rPr>
                <w:sz w:val="14"/>
              </w:rPr>
              <w:t xml:space="preserve"> del Fondo la </w:t>
            </w:r>
            <w:proofErr w:type="spellStart"/>
            <w:r>
              <w:rPr>
                <w:sz w:val="14"/>
              </w:rPr>
              <w:t>Proteccøn</w:t>
            </w:r>
            <w:proofErr w:type="spellEnd"/>
            <w:r>
              <w:rPr>
                <w:sz w:val="14"/>
              </w:rPr>
              <w:t xml:space="preserve"> del ±</w:t>
            </w:r>
            <w:proofErr w:type="spellStart"/>
            <w:r>
              <w:rPr>
                <w:sz w:val="14"/>
              </w:rPr>
              <w:t>mpleo</w:t>
            </w:r>
            <w:proofErr w:type="spellEnd"/>
            <w:r>
              <w:rPr>
                <w:sz w:val="14"/>
              </w:rPr>
              <w:t>.</w:t>
            </w:r>
          </w:p>
          <w:p w14:paraId="4FCDAE4C" w14:textId="77777777" w:rsidR="004C46ED" w:rsidRDefault="00256288">
            <w:pPr>
              <w:spacing w:after="179"/>
              <w:ind w:left="38"/>
            </w:pPr>
            <w:r>
              <w:rPr>
                <w:noProof/>
              </w:rPr>
              <w:drawing>
                <wp:inline distT="0" distB="0" distL="0" distR="0" wp14:anchorId="7EDA63A4" wp14:editId="1B2D804B">
                  <wp:extent cx="524256" cy="73174"/>
                  <wp:effectExtent l="0" t="0" r="0" b="0"/>
                  <wp:docPr id="108170" name="Picture 108170"/>
                  <wp:cNvGraphicFramePr/>
                  <a:graphic xmlns:a="http://schemas.openxmlformats.org/drawingml/2006/main">
                    <a:graphicData uri="http://schemas.openxmlformats.org/drawingml/2006/picture">
                      <pic:pic xmlns:pic="http://schemas.openxmlformats.org/drawingml/2006/picture">
                        <pic:nvPicPr>
                          <pic:cNvPr id="108170" name="Picture 108170"/>
                          <pic:cNvPicPr/>
                        </pic:nvPicPr>
                        <pic:blipFill>
                          <a:blip r:embed="rId387"/>
                          <a:stretch>
                            <a:fillRect/>
                          </a:stretch>
                        </pic:blipFill>
                        <pic:spPr>
                          <a:xfrm>
                            <a:off x="0" y="0"/>
                            <a:ext cx="524256" cy="73174"/>
                          </a:xfrm>
                          <a:prstGeom prst="rect">
                            <a:avLst/>
                          </a:prstGeom>
                        </pic:spPr>
                      </pic:pic>
                    </a:graphicData>
                  </a:graphic>
                </wp:inline>
              </w:drawing>
            </w:r>
            <w:proofErr w:type="spellStart"/>
            <w:r>
              <w:rPr>
                <w:sz w:val="16"/>
              </w:rPr>
              <w:t>VacOnøl</w:t>
            </w:r>
            <w:proofErr w:type="spellEnd"/>
            <w:r>
              <w:rPr>
                <w:sz w:val="16"/>
              </w:rPr>
              <w:t xml:space="preserve"> para </w:t>
            </w:r>
            <w:proofErr w:type="spellStart"/>
            <w:r>
              <w:rPr>
                <w:sz w:val="16"/>
              </w:rPr>
              <w:t>ReducciC•o</w:t>
            </w:r>
            <w:proofErr w:type="spellEnd"/>
            <w:r>
              <w:rPr>
                <w:sz w:val="16"/>
              </w:rPr>
              <w:t xml:space="preserve"> de </w:t>
            </w:r>
            <w:proofErr w:type="spellStart"/>
            <w:r>
              <w:rPr>
                <w:sz w:val="16"/>
              </w:rPr>
              <w:t>Oesastres</w:t>
            </w:r>
            <w:proofErr w:type="spellEnd"/>
          </w:p>
          <w:p w14:paraId="20A48296" w14:textId="77777777" w:rsidR="004C46ED" w:rsidRDefault="00256288">
            <w:pPr>
              <w:numPr>
                <w:ilvl w:val="0"/>
                <w:numId w:val="24"/>
              </w:numPr>
              <w:spacing w:after="0"/>
              <w:ind w:hanging="1200"/>
              <w:jc w:val="both"/>
            </w:pPr>
            <w:r>
              <w:rPr>
                <w:sz w:val="16"/>
              </w:rPr>
              <w:t xml:space="preserve">Decreta Legisaativ•0 109-96 Ley </w:t>
            </w:r>
            <w:r>
              <w:rPr>
                <w:sz w:val="16"/>
              </w:rPr>
              <w:tab/>
              <w:t>la</w:t>
            </w:r>
          </w:p>
          <w:p w14:paraId="62327A53" w14:textId="77777777" w:rsidR="004C46ED" w:rsidRDefault="00256288">
            <w:pPr>
              <w:tabs>
                <w:tab w:val="center" w:pos="1104"/>
                <w:tab w:val="center" w:pos="2702"/>
              </w:tabs>
              <w:spacing w:after="0"/>
            </w:pPr>
            <w:r>
              <w:rPr>
                <w:sz w:val="16"/>
              </w:rPr>
              <w:tab/>
            </w:r>
            <w:proofErr w:type="spellStart"/>
            <w:proofErr w:type="gramStart"/>
            <w:r>
              <w:rPr>
                <w:sz w:val="16"/>
              </w:rPr>
              <w:t>Nac:ional</w:t>
            </w:r>
            <w:proofErr w:type="spellEnd"/>
            <w:proofErr w:type="gramEnd"/>
            <w:r>
              <w:rPr>
                <w:sz w:val="16"/>
              </w:rPr>
              <w:t xml:space="preserve"> pata 'a </w:t>
            </w:r>
            <w:r>
              <w:rPr>
                <w:sz w:val="16"/>
              </w:rPr>
              <w:tab/>
              <w:t xml:space="preserve">de </w:t>
            </w:r>
            <w:proofErr w:type="spellStart"/>
            <w:r>
              <w:rPr>
                <w:sz w:val="16"/>
              </w:rPr>
              <w:t>Oesastres</w:t>
            </w:r>
            <w:proofErr w:type="spellEnd"/>
            <w:r>
              <w:rPr>
                <w:sz w:val="16"/>
              </w:rPr>
              <w:t>;</w:t>
            </w:r>
          </w:p>
          <w:p w14:paraId="458BA715" w14:textId="77777777" w:rsidR="004C46ED" w:rsidRDefault="00256288">
            <w:pPr>
              <w:numPr>
                <w:ilvl w:val="0"/>
                <w:numId w:val="24"/>
              </w:numPr>
              <w:spacing w:after="478" w:line="216" w:lineRule="auto"/>
              <w:ind w:hanging="1200"/>
              <w:jc w:val="both"/>
            </w:pPr>
            <w:proofErr w:type="spellStart"/>
            <w:r>
              <w:rPr>
                <w:sz w:val="14"/>
              </w:rPr>
              <w:t>AcuetØO</w:t>
            </w:r>
            <w:proofErr w:type="spellEnd"/>
            <w:r>
              <w:rPr>
                <w:sz w:val="14"/>
              </w:rPr>
              <w:t xml:space="preserve"> Gubernativa NO 49-2012 </w:t>
            </w:r>
            <w:proofErr w:type="spellStart"/>
            <w:r>
              <w:rPr>
                <w:sz w:val="14"/>
              </w:rPr>
              <w:t>Regiaa•sento</w:t>
            </w:r>
            <w:proofErr w:type="spellEnd"/>
            <w:r>
              <w:rPr>
                <w:sz w:val="14"/>
              </w:rPr>
              <w:t xml:space="preserve"> de </w:t>
            </w:r>
            <w:proofErr w:type="spellStart"/>
            <w:r>
              <w:rPr>
                <w:sz w:val="14"/>
              </w:rPr>
              <w:t>Loy</w:t>
            </w:r>
            <w:proofErr w:type="spellEnd"/>
            <w:r>
              <w:rPr>
                <w:sz w:val="14"/>
              </w:rPr>
              <w:t xml:space="preserve"> la </w:t>
            </w:r>
            <w:proofErr w:type="spellStart"/>
            <w:r>
              <w:rPr>
                <w:sz w:val="14"/>
              </w:rPr>
              <w:t>Cocvdin"rø</w:t>
            </w:r>
            <w:proofErr w:type="spellEnd"/>
            <w:r>
              <w:rPr>
                <w:sz w:val="14"/>
              </w:rPr>
              <w:t xml:space="preserve"> para la</w:t>
            </w:r>
          </w:p>
          <w:p w14:paraId="19959DCF" w14:textId="77777777" w:rsidR="004C46ED" w:rsidRDefault="00256288">
            <w:pPr>
              <w:spacing w:after="75"/>
              <w:ind w:left="106"/>
            </w:pPr>
            <w:proofErr w:type="spellStart"/>
            <w:r>
              <w:rPr>
                <w:sz w:val="14"/>
              </w:rPr>
              <w:t>bnstjtuta</w:t>
            </w:r>
            <w:proofErr w:type="spellEnd"/>
            <w:r>
              <w:rPr>
                <w:sz w:val="14"/>
              </w:rPr>
              <w:t xml:space="preserve"> Nacional </w:t>
            </w:r>
            <w:proofErr w:type="spellStart"/>
            <w:r>
              <w:rPr>
                <w:sz w:val="14"/>
              </w:rPr>
              <w:t>Est</w:t>
            </w:r>
            <w:proofErr w:type="spellEnd"/>
            <w:r>
              <w:rPr>
                <w:sz w:val="14"/>
              </w:rPr>
              <w:t>*</w:t>
            </w:r>
            <w:proofErr w:type="spellStart"/>
            <w:r>
              <w:rPr>
                <w:sz w:val="14"/>
              </w:rPr>
              <w:t>iistu</w:t>
            </w:r>
            <w:proofErr w:type="spellEnd"/>
          </w:p>
          <w:p w14:paraId="1BD3C520" w14:textId="77777777" w:rsidR="004C46ED" w:rsidRDefault="00256288">
            <w:pPr>
              <w:numPr>
                <w:ilvl w:val="0"/>
                <w:numId w:val="24"/>
              </w:numPr>
              <w:spacing w:after="169" w:line="216" w:lineRule="auto"/>
              <w:ind w:hanging="1200"/>
              <w:jc w:val="both"/>
            </w:pPr>
            <w:r>
              <w:rPr>
                <w:noProof/>
              </w:rPr>
              <w:lastRenderedPageBreak/>
              <mc:AlternateContent>
                <mc:Choice Requires="wpg">
                  <w:drawing>
                    <wp:anchor distT="0" distB="0" distL="114300" distR="114300" simplePos="0" relativeHeight="251704320" behindDoc="0" locked="0" layoutInCell="1" allowOverlap="1" wp14:anchorId="3B9F7E82" wp14:editId="70C52315">
                      <wp:simplePos x="0" y="0"/>
                      <wp:positionH relativeFrom="column">
                        <wp:posOffset>343662</wp:posOffset>
                      </wp:positionH>
                      <wp:positionV relativeFrom="paragraph">
                        <wp:posOffset>220984</wp:posOffset>
                      </wp:positionV>
                      <wp:extent cx="573024" cy="417703"/>
                      <wp:effectExtent l="0" t="0" r="0" b="0"/>
                      <wp:wrapSquare wrapText="bothSides"/>
                      <wp:docPr id="698554" name="Group 698554"/>
                      <wp:cNvGraphicFramePr/>
                      <a:graphic xmlns:a="http://schemas.openxmlformats.org/drawingml/2006/main">
                        <a:graphicData uri="http://schemas.microsoft.com/office/word/2010/wordprocessingGroup">
                          <wpg:wgp>
                            <wpg:cNvGrpSpPr/>
                            <wpg:grpSpPr>
                              <a:xfrm>
                                <a:off x="0" y="0"/>
                                <a:ext cx="573024" cy="417703"/>
                                <a:chOff x="0" y="0"/>
                                <a:chExt cx="573024" cy="417703"/>
                              </a:xfrm>
                            </wpg:grpSpPr>
                            <pic:pic xmlns:pic="http://schemas.openxmlformats.org/drawingml/2006/picture">
                              <pic:nvPicPr>
                                <pic:cNvPr id="737318" name="Picture 737318"/>
                                <pic:cNvPicPr/>
                              </pic:nvPicPr>
                              <pic:blipFill>
                                <a:blip r:embed="rId388"/>
                                <a:stretch>
                                  <a:fillRect/>
                                </a:stretch>
                              </pic:blipFill>
                              <pic:spPr>
                                <a:xfrm>
                                  <a:off x="0" y="15246"/>
                                  <a:ext cx="573024" cy="402458"/>
                                </a:xfrm>
                                <a:prstGeom prst="rect">
                                  <a:avLst/>
                                </a:prstGeom>
                              </pic:spPr>
                            </pic:pic>
                            <wps:wsp>
                              <wps:cNvPr id="104761" name="Rectangle 104761"/>
                              <wps:cNvSpPr/>
                              <wps:spPr>
                                <a:xfrm>
                                  <a:off x="0" y="0"/>
                                  <a:ext cx="114523" cy="109487"/>
                                </a:xfrm>
                                <a:prstGeom prst="rect">
                                  <a:avLst/>
                                </a:prstGeom>
                                <a:ln>
                                  <a:noFill/>
                                </a:ln>
                              </wps:spPr>
                              <wps:txbx>
                                <w:txbxContent>
                                  <w:p w14:paraId="20CD9782" w14:textId="77777777" w:rsidR="004C46ED" w:rsidRDefault="00256288">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98554" style="width:45.12pt;height:32.89pt;position:absolute;mso-position-horizontal-relative:text;mso-position-horizontal:absolute;margin-left:27.06pt;mso-position-vertical-relative:text;margin-top:17.4003pt;" coordsize="5730,4177">
                      <v:shape id="Picture 737318" style="position:absolute;width:5730;height:4024;left:0;top:152;" filled="f">
                        <v:imagedata r:id="rId389"/>
                      </v:shape>
                      <v:rect id="Rectangle 104761" style="position:absolute;width:1145;height:1094;left:0;top:0;" filled="f" stroked="f">
                        <v:textbox inset="0,0,0,0">
                          <w:txbxContent>
                            <w:p>
                              <w:pPr>
                                <w:spacing w:before="0" w:after="160" w:line="259" w:lineRule="auto"/>
                              </w:pPr>
                              <w:r>
                                <w:rPr>
                                  <w:rFonts w:cs="Calibri" w:hAnsi="Calibri" w:eastAsia="Calibri" w:ascii="Calibri"/>
                                  <w:sz w:val="24"/>
                                </w:rPr>
                                <w:t xml:space="preserve">• </w:t>
                              </w:r>
                            </w:p>
                          </w:txbxContent>
                        </v:textbox>
                      </v:rect>
                      <w10:wrap type="square"/>
                    </v:group>
                  </w:pict>
                </mc:Fallback>
              </mc:AlternateContent>
            </w:r>
            <w:r>
              <w:rPr>
                <w:sz w:val="16"/>
              </w:rPr>
              <w:t xml:space="preserve">Decreto Ley </w:t>
            </w:r>
            <w:proofErr w:type="gramStart"/>
            <w:r>
              <w:rPr>
                <w:sz w:val="16"/>
              </w:rPr>
              <w:t>Nüme«</w:t>
            </w:r>
            <w:proofErr w:type="gramEnd"/>
            <w:r>
              <w:rPr>
                <w:sz w:val="16"/>
              </w:rPr>
              <w:t xml:space="preserve">0 3-85 Ley </w:t>
            </w:r>
            <w:proofErr w:type="spellStart"/>
            <w:r>
              <w:rPr>
                <w:sz w:val="16"/>
              </w:rPr>
              <w:t>Organica</w:t>
            </w:r>
            <w:proofErr w:type="spellEnd"/>
            <w:r>
              <w:rPr>
                <w:sz w:val="16"/>
              </w:rPr>
              <w:t xml:space="preserve"> del •</w:t>
            </w:r>
            <w:proofErr w:type="spellStart"/>
            <w:r>
              <w:rPr>
                <w:sz w:val="16"/>
              </w:rPr>
              <w:t>ostituto</w:t>
            </w:r>
            <w:proofErr w:type="spellEnd"/>
            <w:r>
              <w:rPr>
                <w:sz w:val="16"/>
              </w:rPr>
              <w:t xml:space="preserve"> </w:t>
            </w:r>
            <w:proofErr w:type="spellStart"/>
            <w:r>
              <w:rPr>
                <w:sz w:val="16"/>
              </w:rPr>
              <w:t>Nacicn•i</w:t>
            </w:r>
            <w:proofErr w:type="spellEnd"/>
            <w:r>
              <w:rPr>
                <w:sz w:val="16"/>
              </w:rPr>
              <w:t xml:space="preserve"> de </w:t>
            </w:r>
            <w:proofErr w:type="spellStart"/>
            <w:r>
              <w:rPr>
                <w:sz w:val="16"/>
              </w:rPr>
              <w:t>Estaaistica</w:t>
            </w:r>
            <w:proofErr w:type="spellEnd"/>
            <w:r>
              <w:rPr>
                <w:sz w:val="16"/>
              </w:rPr>
              <w:t xml:space="preserve">; de la Ley </w:t>
            </w:r>
            <w:proofErr w:type="spellStart"/>
            <w:r>
              <w:rPr>
                <w:sz w:val="16"/>
              </w:rPr>
              <w:t>Or</w:t>
            </w:r>
            <w:proofErr w:type="spellEnd"/>
            <w:r>
              <w:rPr>
                <w:sz w:val="16"/>
              </w:rPr>
              <w:t>*</w:t>
            </w:r>
            <w:proofErr w:type="spellStart"/>
            <w:r>
              <w:rPr>
                <w:sz w:val="16"/>
              </w:rPr>
              <w:t>nige</w:t>
            </w:r>
            <w:proofErr w:type="spellEnd"/>
            <w:r>
              <w:rPr>
                <w:sz w:val="16"/>
              </w:rPr>
              <w:t xml:space="preserve"> </w:t>
            </w:r>
            <w:proofErr w:type="spellStart"/>
            <w:r>
              <w:rPr>
                <w:sz w:val="16"/>
              </w:rPr>
              <w:t>Instduto</w:t>
            </w:r>
            <w:proofErr w:type="spellEnd"/>
            <w:r>
              <w:rPr>
                <w:sz w:val="16"/>
              </w:rPr>
              <w:t xml:space="preserve"> </w:t>
            </w:r>
            <w:proofErr w:type="spellStart"/>
            <w:r>
              <w:rPr>
                <w:sz w:val="16"/>
              </w:rPr>
              <w:t>Nacionai</w:t>
            </w:r>
            <w:proofErr w:type="spellEnd"/>
          </w:p>
          <w:p w14:paraId="263E1593" w14:textId="77777777" w:rsidR="004C46ED" w:rsidRDefault="00256288">
            <w:pPr>
              <w:tabs>
                <w:tab w:val="center" w:pos="1598"/>
                <w:tab w:val="right" w:pos="4099"/>
              </w:tabs>
              <w:spacing w:after="0"/>
            </w:pPr>
            <w:r>
              <w:rPr>
                <w:sz w:val="16"/>
              </w:rPr>
              <w:tab/>
            </w:r>
            <w:r>
              <w:rPr>
                <w:sz w:val="16"/>
              </w:rPr>
              <w:t xml:space="preserve">General </w:t>
            </w:r>
            <w:r>
              <w:rPr>
                <w:sz w:val="16"/>
              </w:rPr>
              <w:tab/>
              <w:t xml:space="preserve">la </w:t>
            </w:r>
            <w:proofErr w:type="spellStart"/>
            <w:r>
              <w:rPr>
                <w:sz w:val="16"/>
              </w:rPr>
              <w:t>GestLn</w:t>
            </w:r>
            <w:proofErr w:type="spellEnd"/>
            <w:r>
              <w:rPr>
                <w:sz w:val="16"/>
              </w:rPr>
              <w:t xml:space="preserve"> de </w:t>
            </w:r>
            <w:proofErr w:type="spellStart"/>
            <w:r>
              <w:rPr>
                <w:sz w:val="16"/>
              </w:rPr>
              <w:t>Estadisticas</w:t>
            </w:r>
            <w:proofErr w:type="spellEnd"/>
          </w:p>
        </w:tc>
      </w:tr>
    </w:tbl>
    <w:p w14:paraId="25EC954F" w14:textId="77777777" w:rsidR="004C46ED" w:rsidRDefault="00256288">
      <w:pPr>
        <w:spacing w:after="3" w:line="265" w:lineRule="auto"/>
        <w:ind w:left="10" w:right="43" w:hanging="10"/>
        <w:jc w:val="both"/>
      </w:pPr>
      <w:r>
        <w:rPr>
          <w:noProof/>
        </w:rPr>
        <w:lastRenderedPageBreak/>
        <w:drawing>
          <wp:anchor distT="0" distB="0" distL="114300" distR="114300" simplePos="0" relativeHeight="251705344" behindDoc="0" locked="0" layoutInCell="1" allowOverlap="0" wp14:anchorId="55DFBF02" wp14:editId="03AF9C9A">
            <wp:simplePos x="0" y="0"/>
            <wp:positionH relativeFrom="page">
              <wp:posOffset>164592</wp:posOffset>
            </wp:positionH>
            <wp:positionV relativeFrom="page">
              <wp:posOffset>3768470</wp:posOffset>
            </wp:positionV>
            <wp:extent cx="152400" cy="811014"/>
            <wp:effectExtent l="0" t="0" r="0" b="0"/>
            <wp:wrapTopAndBottom/>
            <wp:docPr id="108254" name="Picture 108254"/>
            <wp:cNvGraphicFramePr/>
            <a:graphic xmlns:a="http://schemas.openxmlformats.org/drawingml/2006/main">
              <a:graphicData uri="http://schemas.openxmlformats.org/drawingml/2006/picture">
                <pic:pic xmlns:pic="http://schemas.openxmlformats.org/drawingml/2006/picture">
                  <pic:nvPicPr>
                    <pic:cNvPr id="108254" name="Picture 108254"/>
                    <pic:cNvPicPr/>
                  </pic:nvPicPr>
                  <pic:blipFill>
                    <a:blip r:embed="rId390"/>
                    <a:stretch>
                      <a:fillRect/>
                    </a:stretch>
                  </pic:blipFill>
                  <pic:spPr>
                    <a:xfrm>
                      <a:off x="0" y="0"/>
                      <a:ext cx="152400" cy="811014"/>
                    </a:xfrm>
                    <a:prstGeom prst="rect">
                      <a:avLst/>
                    </a:prstGeom>
                  </pic:spPr>
                </pic:pic>
              </a:graphicData>
            </a:graphic>
          </wp:anchor>
        </w:drawing>
      </w:r>
      <w:r>
        <w:rPr>
          <w:noProof/>
        </w:rPr>
        <w:drawing>
          <wp:anchor distT="0" distB="0" distL="114300" distR="114300" simplePos="0" relativeHeight="251706368" behindDoc="0" locked="0" layoutInCell="1" allowOverlap="0" wp14:anchorId="03177081" wp14:editId="3543ACF3">
            <wp:simplePos x="0" y="0"/>
            <wp:positionH relativeFrom="page">
              <wp:posOffset>164592</wp:posOffset>
            </wp:positionH>
            <wp:positionV relativeFrom="page">
              <wp:posOffset>4805105</wp:posOffset>
            </wp:positionV>
            <wp:extent cx="158496" cy="804916"/>
            <wp:effectExtent l="0" t="0" r="0" b="0"/>
            <wp:wrapTopAndBottom/>
            <wp:docPr id="108255" name="Picture 108255"/>
            <wp:cNvGraphicFramePr/>
            <a:graphic xmlns:a="http://schemas.openxmlformats.org/drawingml/2006/main">
              <a:graphicData uri="http://schemas.openxmlformats.org/drawingml/2006/picture">
                <pic:pic xmlns:pic="http://schemas.openxmlformats.org/drawingml/2006/picture">
                  <pic:nvPicPr>
                    <pic:cNvPr id="108255" name="Picture 108255"/>
                    <pic:cNvPicPr/>
                  </pic:nvPicPr>
                  <pic:blipFill>
                    <a:blip r:embed="rId391"/>
                    <a:stretch>
                      <a:fillRect/>
                    </a:stretch>
                  </pic:blipFill>
                  <pic:spPr>
                    <a:xfrm>
                      <a:off x="0" y="0"/>
                      <a:ext cx="158496" cy="804916"/>
                    </a:xfrm>
                    <a:prstGeom prst="rect">
                      <a:avLst/>
                    </a:prstGeom>
                  </pic:spPr>
                </pic:pic>
              </a:graphicData>
            </a:graphic>
          </wp:anchor>
        </w:drawing>
      </w:r>
      <w:r>
        <w:rPr>
          <w:noProof/>
        </w:rPr>
        <w:drawing>
          <wp:anchor distT="0" distB="0" distL="114300" distR="114300" simplePos="0" relativeHeight="251707392" behindDoc="0" locked="0" layoutInCell="1" allowOverlap="0" wp14:anchorId="004EC6F1" wp14:editId="6932BBCD">
            <wp:simplePos x="0" y="0"/>
            <wp:positionH relativeFrom="page">
              <wp:posOffset>182880</wp:posOffset>
            </wp:positionH>
            <wp:positionV relativeFrom="page">
              <wp:posOffset>5829543</wp:posOffset>
            </wp:positionV>
            <wp:extent cx="158496" cy="1329331"/>
            <wp:effectExtent l="0" t="0" r="0" b="0"/>
            <wp:wrapTopAndBottom/>
            <wp:docPr id="108256" name="Picture 108256"/>
            <wp:cNvGraphicFramePr/>
            <a:graphic xmlns:a="http://schemas.openxmlformats.org/drawingml/2006/main">
              <a:graphicData uri="http://schemas.openxmlformats.org/drawingml/2006/picture">
                <pic:pic xmlns:pic="http://schemas.openxmlformats.org/drawingml/2006/picture">
                  <pic:nvPicPr>
                    <pic:cNvPr id="108256" name="Picture 108256"/>
                    <pic:cNvPicPr/>
                  </pic:nvPicPr>
                  <pic:blipFill>
                    <a:blip r:embed="rId392"/>
                    <a:stretch>
                      <a:fillRect/>
                    </a:stretch>
                  </pic:blipFill>
                  <pic:spPr>
                    <a:xfrm>
                      <a:off x="0" y="0"/>
                      <a:ext cx="158496" cy="1329331"/>
                    </a:xfrm>
                    <a:prstGeom prst="rect">
                      <a:avLst/>
                    </a:prstGeom>
                  </pic:spPr>
                </pic:pic>
              </a:graphicData>
            </a:graphic>
          </wp:anchor>
        </w:drawing>
      </w:r>
      <w:r>
        <w:rPr>
          <w:noProof/>
        </w:rPr>
        <w:drawing>
          <wp:anchor distT="0" distB="0" distL="114300" distR="114300" simplePos="0" relativeHeight="251708416" behindDoc="0" locked="0" layoutInCell="1" allowOverlap="0" wp14:anchorId="5A5BA6C7" wp14:editId="0919F976">
            <wp:simplePos x="0" y="0"/>
            <wp:positionH relativeFrom="page">
              <wp:posOffset>195072</wp:posOffset>
            </wp:positionH>
            <wp:positionV relativeFrom="page">
              <wp:posOffset>7378397</wp:posOffset>
            </wp:positionV>
            <wp:extent cx="158496" cy="804915"/>
            <wp:effectExtent l="0" t="0" r="0" b="0"/>
            <wp:wrapTopAndBottom/>
            <wp:docPr id="108257" name="Picture 108257"/>
            <wp:cNvGraphicFramePr/>
            <a:graphic xmlns:a="http://schemas.openxmlformats.org/drawingml/2006/main">
              <a:graphicData uri="http://schemas.openxmlformats.org/drawingml/2006/picture">
                <pic:pic xmlns:pic="http://schemas.openxmlformats.org/drawingml/2006/picture">
                  <pic:nvPicPr>
                    <pic:cNvPr id="108257" name="Picture 108257"/>
                    <pic:cNvPicPr/>
                  </pic:nvPicPr>
                  <pic:blipFill>
                    <a:blip r:embed="rId393"/>
                    <a:stretch>
                      <a:fillRect/>
                    </a:stretch>
                  </pic:blipFill>
                  <pic:spPr>
                    <a:xfrm>
                      <a:off x="0" y="0"/>
                      <a:ext cx="158496" cy="804915"/>
                    </a:xfrm>
                    <a:prstGeom prst="rect">
                      <a:avLst/>
                    </a:prstGeom>
                  </pic:spPr>
                </pic:pic>
              </a:graphicData>
            </a:graphic>
          </wp:anchor>
        </w:drawing>
      </w:r>
      <w:r>
        <w:rPr>
          <w:noProof/>
        </w:rPr>
        <w:drawing>
          <wp:anchor distT="0" distB="0" distL="114300" distR="114300" simplePos="0" relativeHeight="251709440" behindDoc="0" locked="0" layoutInCell="1" allowOverlap="0" wp14:anchorId="4483DD30" wp14:editId="11C9528E">
            <wp:simplePos x="0" y="0"/>
            <wp:positionH relativeFrom="page">
              <wp:posOffset>609600</wp:posOffset>
            </wp:positionH>
            <wp:positionV relativeFrom="page">
              <wp:posOffset>9213849</wp:posOffset>
            </wp:positionV>
            <wp:extent cx="5986272" cy="408556"/>
            <wp:effectExtent l="0" t="0" r="0" b="0"/>
            <wp:wrapTopAndBottom/>
            <wp:docPr id="737319" name="Picture 737319"/>
            <wp:cNvGraphicFramePr/>
            <a:graphic xmlns:a="http://schemas.openxmlformats.org/drawingml/2006/main">
              <a:graphicData uri="http://schemas.openxmlformats.org/drawingml/2006/picture">
                <pic:pic xmlns:pic="http://schemas.openxmlformats.org/drawingml/2006/picture">
                  <pic:nvPicPr>
                    <pic:cNvPr id="737319" name="Picture 737319"/>
                    <pic:cNvPicPr/>
                  </pic:nvPicPr>
                  <pic:blipFill>
                    <a:blip r:embed="rId394"/>
                    <a:stretch>
                      <a:fillRect/>
                    </a:stretch>
                  </pic:blipFill>
                  <pic:spPr>
                    <a:xfrm>
                      <a:off x="0" y="0"/>
                      <a:ext cx="5986272" cy="408556"/>
                    </a:xfrm>
                    <a:prstGeom prst="rect">
                      <a:avLst/>
                    </a:prstGeom>
                  </pic:spPr>
                </pic:pic>
              </a:graphicData>
            </a:graphic>
          </wp:anchor>
        </w:drawing>
      </w:r>
      <w:r>
        <w:rPr>
          <w:sz w:val="28"/>
        </w:rPr>
        <w:t>8. MÉTODOS, TÉCNICAS Y PROCEDIMIENTOS</w:t>
      </w:r>
    </w:p>
    <w:p w14:paraId="0028BAEA" w14:textId="77777777" w:rsidR="004C46ED" w:rsidRDefault="00256288">
      <w:pPr>
        <w:spacing w:after="3"/>
        <w:ind w:left="10" w:right="-476" w:hanging="10"/>
        <w:jc w:val="right"/>
      </w:pPr>
      <w:r>
        <w:rPr>
          <w:noProof/>
        </w:rPr>
        <w:drawing>
          <wp:inline distT="0" distB="0" distL="0" distR="0" wp14:anchorId="7370DC70" wp14:editId="4BC5A022">
            <wp:extent cx="1060704" cy="79248"/>
            <wp:effectExtent l="0" t="0" r="0" b="0"/>
            <wp:docPr id="737322" name="Picture 737322"/>
            <wp:cNvGraphicFramePr/>
            <a:graphic xmlns:a="http://schemas.openxmlformats.org/drawingml/2006/main">
              <a:graphicData uri="http://schemas.openxmlformats.org/drawingml/2006/picture">
                <pic:pic xmlns:pic="http://schemas.openxmlformats.org/drawingml/2006/picture">
                  <pic:nvPicPr>
                    <pic:cNvPr id="737322" name="Picture 737322"/>
                    <pic:cNvPicPr/>
                  </pic:nvPicPr>
                  <pic:blipFill>
                    <a:blip r:embed="rId395"/>
                    <a:stretch>
                      <a:fillRect/>
                    </a:stretch>
                  </pic:blipFill>
                  <pic:spPr>
                    <a:xfrm>
                      <a:off x="0" y="0"/>
                      <a:ext cx="1060704" cy="79248"/>
                    </a:xfrm>
                    <a:prstGeom prst="rect">
                      <a:avLst/>
                    </a:prstGeom>
                  </pic:spPr>
                </pic:pic>
              </a:graphicData>
            </a:graphic>
          </wp:inline>
        </w:drawing>
      </w:r>
      <w:r>
        <w:t>E</w:t>
      </w:r>
      <w:r>
        <w:rPr>
          <w:noProof/>
        </w:rPr>
        <w:drawing>
          <wp:inline distT="0" distB="0" distL="0" distR="0" wp14:anchorId="779D2478" wp14:editId="628D13EA">
            <wp:extent cx="566928" cy="67056"/>
            <wp:effectExtent l="0" t="0" r="0" b="0"/>
            <wp:docPr id="117388" name="Picture 117388"/>
            <wp:cNvGraphicFramePr/>
            <a:graphic xmlns:a="http://schemas.openxmlformats.org/drawingml/2006/main">
              <a:graphicData uri="http://schemas.openxmlformats.org/drawingml/2006/picture">
                <pic:pic xmlns:pic="http://schemas.openxmlformats.org/drawingml/2006/picture">
                  <pic:nvPicPr>
                    <pic:cNvPr id="117388" name="Picture 117388"/>
                    <pic:cNvPicPr/>
                  </pic:nvPicPr>
                  <pic:blipFill>
                    <a:blip r:embed="rId396"/>
                    <a:stretch>
                      <a:fillRect/>
                    </a:stretch>
                  </pic:blipFill>
                  <pic:spPr>
                    <a:xfrm>
                      <a:off x="0" y="0"/>
                      <a:ext cx="566928" cy="67056"/>
                    </a:xfrm>
                    <a:prstGeom prst="rect">
                      <a:avLst/>
                    </a:prstGeom>
                  </pic:spPr>
                </pic:pic>
              </a:graphicData>
            </a:graphic>
          </wp:inline>
        </w:drawing>
      </w:r>
    </w:p>
    <w:p w14:paraId="359753DD" w14:textId="77777777" w:rsidR="004C46ED" w:rsidRDefault="00256288">
      <w:pPr>
        <w:tabs>
          <w:tab w:val="center" w:pos="1714"/>
        </w:tabs>
        <w:spacing w:after="5"/>
        <w:ind w:left="-96"/>
      </w:pPr>
      <w:r>
        <w:rPr>
          <w:noProof/>
        </w:rPr>
        <w:drawing>
          <wp:inline distT="0" distB="0" distL="0" distR="0" wp14:anchorId="5941EFD1" wp14:editId="519A0FC6">
            <wp:extent cx="530352" cy="85344"/>
            <wp:effectExtent l="0" t="0" r="0" b="0"/>
            <wp:docPr id="117397" name="Picture 117397"/>
            <wp:cNvGraphicFramePr/>
            <a:graphic xmlns:a="http://schemas.openxmlformats.org/drawingml/2006/main">
              <a:graphicData uri="http://schemas.openxmlformats.org/drawingml/2006/picture">
                <pic:pic xmlns:pic="http://schemas.openxmlformats.org/drawingml/2006/picture">
                  <pic:nvPicPr>
                    <pic:cNvPr id="117397" name="Picture 117397"/>
                    <pic:cNvPicPr/>
                  </pic:nvPicPr>
                  <pic:blipFill>
                    <a:blip r:embed="rId397"/>
                    <a:stretch>
                      <a:fillRect/>
                    </a:stretch>
                  </pic:blipFill>
                  <pic:spPr>
                    <a:xfrm>
                      <a:off x="0" y="0"/>
                      <a:ext cx="530352" cy="85344"/>
                    </a:xfrm>
                    <a:prstGeom prst="rect">
                      <a:avLst/>
                    </a:prstGeom>
                  </pic:spPr>
                </pic:pic>
              </a:graphicData>
            </a:graphic>
          </wp:inline>
        </w:drawing>
      </w:r>
      <w:r>
        <w:rPr>
          <w:sz w:val="16"/>
        </w:rPr>
        <w:tab/>
        <w:t>0€ CLENȚÂS</w:t>
      </w:r>
    </w:p>
    <w:p w14:paraId="09790940" w14:textId="77777777" w:rsidR="004C46ED" w:rsidRDefault="00256288">
      <w:pPr>
        <w:spacing w:after="2" w:line="265" w:lineRule="auto"/>
        <w:ind w:left="10" w:right="15" w:hanging="10"/>
        <w:jc w:val="right"/>
      </w:pPr>
      <w:r>
        <w:rPr>
          <w:sz w:val="14"/>
        </w:rPr>
        <w:t xml:space="preserve">OE </w:t>
      </w:r>
    </w:p>
    <w:p w14:paraId="03649473" w14:textId="77777777" w:rsidR="004C46ED" w:rsidRDefault="004C46ED">
      <w:pPr>
        <w:sectPr w:rsidR="004C46ED">
          <w:type w:val="continuous"/>
          <w:pgSz w:w="12307" w:h="15854"/>
          <w:pgMar w:top="720" w:right="2477" w:bottom="1481" w:left="1930" w:header="720" w:footer="720" w:gutter="0"/>
          <w:cols w:space="720"/>
        </w:sectPr>
      </w:pPr>
    </w:p>
    <w:p w14:paraId="449FBC18" w14:textId="77777777" w:rsidR="004C46ED" w:rsidRDefault="00256288">
      <w:pPr>
        <w:spacing w:after="359"/>
        <w:ind w:left="-19" w:right="-2669"/>
      </w:pPr>
      <w:r>
        <w:rPr>
          <w:noProof/>
        </w:rPr>
        <mc:AlternateContent>
          <mc:Choice Requires="wpg">
            <w:drawing>
              <wp:inline distT="0" distB="0" distL="0" distR="0" wp14:anchorId="1E5BF985" wp14:editId="49802DF2">
                <wp:extent cx="5370576" cy="18288"/>
                <wp:effectExtent l="0" t="0" r="0" b="0"/>
                <wp:docPr id="737342" name="Group 737342"/>
                <wp:cNvGraphicFramePr/>
                <a:graphic xmlns:a="http://schemas.openxmlformats.org/drawingml/2006/main">
                  <a:graphicData uri="http://schemas.microsoft.com/office/word/2010/wordprocessingGroup">
                    <wpg:wgp>
                      <wpg:cNvGrpSpPr/>
                      <wpg:grpSpPr>
                        <a:xfrm>
                          <a:off x="0" y="0"/>
                          <a:ext cx="5370576" cy="18288"/>
                          <a:chOff x="0" y="0"/>
                          <a:chExt cx="5370576" cy="18288"/>
                        </a:xfrm>
                      </wpg:grpSpPr>
                      <wps:wsp>
                        <wps:cNvPr id="737341" name="Shape 737341"/>
                        <wps:cNvSpPr/>
                        <wps:spPr>
                          <a:xfrm>
                            <a:off x="0" y="0"/>
                            <a:ext cx="5370576" cy="18288"/>
                          </a:xfrm>
                          <a:custGeom>
                            <a:avLst/>
                            <a:gdLst/>
                            <a:ahLst/>
                            <a:cxnLst/>
                            <a:rect l="0" t="0" r="0" b="0"/>
                            <a:pathLst>
                              <a:path w="5370576" h="18288">
                                <a:moveTo>
                                  <a:pt x="0" y="9144"/>
                                </a:moveTo>
                                <a:lnTo>
                                  <a:pt x="53705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342" style="width:422.88pt;height:1.44pt;mso-position-horizontal-relative:char;mso-position-vertical-relative:line" coordsize="53705,182">
                <v:shape id="Shape 737341" style="position:absolute;width:53705;height:182;left:0;top:0;" coordsize="5370576,18288" path="m0,9144l5370576,9144">
                  <v:stroke weight="1.44pt" endcap="flat" joinstyle="miter" miterlimit="1" on="true" color="#000000"/>
                  <v:fill on="false" color="#000000"/>
                </v:shape>
              </v:group>
            </w:pict>
          </mc:Fallback>
        </mc:AlternateContent>
      </w:r>
    </w:p>
    <w:p w14:paraId="3EFFC706" w14:textId="77777777" w:rsidR="004C46ED" w:rsidRDefault="00256288">
      <w:pPr>
        <w:spacing w:after="30" w:line="265" w:lineRule="auto"/>
        <w:ind w:left="10" w:right="43" w:hanging="10"/>
        <w:jc w:val="both"/>
      </w:pPr>
      <w:r>
        <w:rPr>
          <w:sz w:val="28"/>
        </w:rPr>
        <w:lastRenderedPageBreak/>
        <w:t>Muestra de auditoria</w:t>
      </w:r>
    </w:p>
    <w:p w14:paraId="75831701" w14:textId="77777777" w:rsidR="004C46ED" w:rsidRDefault="00256288">
      <w:pPr>
        <w:spacing w:after="0"/>
        <w:ind w:left="5222"/>
      </w:pPr>
      <w:r>
        <w:rPr>
          <w:noProof/>
        </w:rPr>
        <w:drawing>
          <wp:inline distT="0" distB="0" distL="0" distR="0" wp14:anchorId="556F7375" wp14:editId="2FAD217A">
            <wp:extent cx="6096" cy="6096"/>
            <wp:effectExtent l="0" t="0" r="0" b="0"/>
            <wp:docPr id="117258" name="Picture 117258"/>
            <wp:cNvGraphicFramePr/>
            <a:graphic xmlns:a="http://schemas.openxmlformats.org/drawingml/2006/main">
              <a:graphicData uri="http://schemas.openxmlformats.org/drawingml/2006/picture">
                <pic:pic xmlns:pic="http://schemas.openxmlformats.org/drawingml/2006/picture">
                  <pic:nvPicPr>
                    <pic:cNvPr id="117258" name="Picture 117258"/>
                    <pic:cNvPicPr/>
                  </pic:nvPicPr>
                  <pic:blipFill>
                    <a:blip r:embed="rId398"/>
                    <a:stretch>
                      <a:fillRect/>
                    </a:stretch>
                  </pic:blipFill>
                  <pic:spPr>
                    <a:xfrm>
                      <a:off x="0" y="0"/>
                      <a:ext cx="6096" cy="6096"/>
                    </a:xfrm>
                    <a:prstGeom prst="rect">
                      <a:avLst/>
                    </a:prstGeom>
                  </pic:spPr>
                </pic:pic>
              </a:graphicData>
            </a:graphic>
          </wp:inline>
        </w:drawing>
      </w:r>
    </w:p>
    <w:p w14:paraId="41167BCC" w14:textId="77777777" w:rsidR="004C46ED" w:rsidRDefault="00256288">
      <w:pPr>
        <w:tabs>
          <w:tab w:val="center" w:pos="4728"/>
          <w:tab w:val="right" w:pos="5779"/>
        </w:tabs>
        <w:spacing w:after="1092" w:line="248" w:lineRule="auto"/>
        <w:ind w:right="-5"/>
      </w:pPr>
      <w:r>
        <w:rPr>
          <w:sz w:val="18"/>
        </w:rPr>
        <w:tab/>
      </w:r>
      <w:r>
        <w:rPr>
          <w:sz w:val="18"/>
        </w:rPr>
        <w:t xml:space="preserve">U </w:t>
      </w:r>
      <w:proofErr w:type="spellStart"/>
      <w:r>
        <w:rPr>
          <w:sz w:val="18"/>
        </w:rPr>
        <w:t>Bem</w:t>
      </w:r>
      <w:proofErr w:type="spellEnd"/>
      <w:r>
        <w:rPr>
          <w:sz w:val="18"/>
        </w:rPr>
        <w:t xml:space="preserve">. o </w:t>
      </w:r>
      <w:r>
        <w:rPr>
          <w:sz w:val="18"/>
        </w:rPr>
        <w:tab/>
        <w:t>de</w:t>
      </w:r>
    </w:p>
    <w:tbl>
      <w:tblPr>
        <w:tblStyle w:val="TableGrid"/>
        <w:tblpPr w:vertAnchor="text" w:tblpX="58" w:tblpY="-1267"/>
        <w:tblOverlap w:val="never"/>
        <w:tblW w:w="8434" w:type="dxa"/>
        <w:tblInd w:w="0" w:type="dxa"/>
        <w:tblCellMar>
          <w:top w:w="0" w:type="dxa"/>
          <w:left w:w="0" w:type="dxa"/>
          <w:bottom w:w="0" w:type="dxa"/>
          <w:right w:w="0" w:type="dxa"/>
        </w:tblCellMar>
        <w:tblLook w:val="04A0" w:firstRow="1" w:lastRow="0" w:firstColumn="1" w:lastColumn="0" w:noHBand="0" w:noVBand="1"/>
      </w:tblPr>
      <w:tblGrid>
        <w:gridCol w:w="303"/>
        <w:gridCol w:w="361"/>
        <w:gridCol w:w="266"/>
        <w:gridCol w:w="424"/>
        <w:gridCol w:w="1572"/>
        <w:gridCol w:w="1409"/>
        <w:gridCol w:w="643"/>
        <w:gridCol w:w="757"/>
        <w:gridCol w:w="671"/>
        <w:gridCol w:w="544"/>
        <w:gridCol w:w="706"/>
        <w:gridCol w:w="168"/>
        <w:gridCol w:w="274"/>
        <w:gridCol w:w="336"/>
      </w:tblGrid>
      <w:tr w:rsidR="004C46ED" w14:paraId="44EE4BAB" w14:textId="77777777">
        <w:trPr>
          <w:trHeight w:val="263"/>
        </w:trPr>
        <w:tc>
          <w:tcPr>
            <w:tcW w:w="1247" w:type="dxa"/>
            <w:gridSpan w:val="4"/>
            <w:vMerge w:val="restart"/>
            <w:tcBorders>
              <w:top w:val="single" w:sz="2" w:space="0" w:color="000000"/>
              <w:left w:val="single" w:sz="2" w:space="0" w:color="000000"/>
              <w:bottom w:val="single" w:sz="2" w:space="0" w:color="000000"/>
              <w:right w:val="single" w:sz="2" w:space="0" w:color="000000"/>
            </w:tcBorders>
          </w:tcPr>
          <w:p w14:paraId="16981375" w14:textId="77777777" w:rsidR="004C46ED" w:rsidRDefault="004C46ED"/>
        </w:tc>
        <w:tc>
          <w:tcPr>
            <w:tcW w:w="3161" w:type="dxa"/>
            <w:gridSpan w:val="2"/>
            <w:vMerge w:val="restart"/>
            <w:tcBorders>
              <w:top w:val="single" w:sz="2" w:space="0" w:color="000000"/>
              <w:left w:val="single" w:sz="2" w:space="0" w:color="000000"/>
              <w:bottom w:val="single" w:sz="2" w:space="0" w:color="000000"/>
              <w:right w:val="single" w:sz="2" w:space="0" w:color="000000"/>
            </w:tcBorders>
          </w:tcPr>
          <w:p w14:paraId="632F3AE1" w14:textId="77777777" w:rsidR="004C46ED" w:rsidRDefault="004C46ED"/>
        </w:tc>
        <w:tc>
          <w:tcPr>
            <w:tcW w:w="643" w:type="dxa"/>
            <w:tcBorders>
              <w:top w:val="single" w:sz="2" w:space="0" w:color="000000"/>
              <w:left w:val="single" w:sz="2" w:space="0" w:color="000000"/>
              <w:bottom w:val="nil"/>
              <w:right w:val="single" w:sz="2" w:space="0" w:color="000000"/>
            </w:tcBorders>
          </w:tcPr>
          <w:p w14:paraId="25F2BF9A" w14:textId="77777777" w:rsidR="004C46ED" w:rsidRDefault="004C46ED"/>
        </w:tc>
        <w:tc>
          <w:tcPr>
            <w:tcW w:w="784" w:type="dxa"/>
            <w:vMerge w:val="restart"/>
            <w:tcBorders>
              <w:top w:val="single" w:sz="2" w:space="0" w:color="000000"/>
              <w:left w:val="single" w:sz="2" w:space="0" w:color="000000"/>
              <w:bottom w:val="single" w:sz="2" w:space="0" w:color="000000"/>
              <w:right w:val="single" w:sz="2" w:space="0" w:color="000000"/>
            </w:tcBorders>
          </w:tcPr>
          <w:p w14:paraId="6CAD4611" w14:textId="77777777" w:rsidR="004C46ED" w:rsidRDefault="00256288">
            <w:pPr>
              <w:spacing w:after="0"/>
              <w:ind w:left="47"/>
            </w:pPr>
            <w:r>
              <w:rPr>
                <w:noProof/>
              </w:rPr>
              <w:drawing>
                <wp:inline distT="0" distB="0" distL="0" distR="0" wp14:anchorId="1FEA1439" wp14:editId="72168C72">
                  <wp:extent cx="371856" cy="182880"/>
                  <wp:effectExtent l="0" t="0" r="0" b="0"/>
                  <wp:docPr id="116457" name="Picture 116457"/>
                  <wp:cNvGraphicFramePr/>
                  <a:graphic xmlns:a="http://schemas.openxmlformats.org/drawingml/2006/main">
                    <a:graphicData uri="http://schemas.openxmlformats.org/drawingml/2006/picture">
                      <pic:pic xmlns:pic="http://schemas.openxmlformats.org/drawingml/2006/picture">
                        <pic:nvPicPr>
                          <pic:cNvPr id="116457" name="Picture 116457"/>
                          <pic:cNvPicPr/>
                        </pic:nvPicPr>
                        <pic:blipFill>
                          <a:blip r:embed="rId399"/>
                          <a:stretch>
                            <a:fillRect/>
                          </a:stretch>
                        </pic:blipFill>
                        <pic:spPr>
                          <a:xfrm>
                            <a:off x="0" y="0"/>
                            <a:ext cx="371856" cy="182880"/>
                          </a:xfrm>
                          <a:prstGeom prst="rect">
                            <a:avLst/>
                          </a:prstGeom>
                        </pic:spPr>
                      </pic:pic>
                    </a:graphicData>
                  </a:graphic>
                </wp:inline>
              </w:drawing>
            </w:r>
          </w:p>
        </w:tc>
        <w:tc>
          <w:tcPr>
            <w:tcW w:w="644" w:type="dxa"/>
            <w:vMerge w:val="restart"/>
            <w:tcBorders>
              <w:top w:val="single" w:sz="2" w:space="0" w:color="000000"/>
              <w:left w:val="single" w:sz="2" w:space="0" w:color="000000"/>
              <w:bottom w:val="single" w:sz="2" w:space="0" w:color="000000"/>
              <w:right w:val="single" w:sz="2" w:space="0" w:color="000000"/>
            </w:tcBorders>
          </w:tcPr>
          <w:p w14:paraId="4E65F32F" w14:textId="77777777" w:rsidR="004C46ED" w:rsidRDefault="00256288">
            <w:pPr>
              <w:spacing w:after="0"/>
              <w:ind w:left="31" w:right="-1"/>
            </w:pPr>
            <w:r>
              <w:rPr>
                <w:noProof/>
              </w:rPr>
              <w:drawing>
                <wp:inline distT="0" distB="0" distL="0" distR="0" wp14:anchorId="6616E507" wp14:editId="175D21E0">
                  <wp:extent cx="390144" cy="176784"/>
                  <wp:effectExtent l="0" t="0" r="0" b="0"/>
                  <wp:docPr id="116451" name="Picture 116451"/>
                  <wp:cNvGraphicFramePr/>
                  <a:graphic xmlns:a="http://schemas.openxmlformats.org/drawingml/2006/main">
                    <a:graphicData uri="http://schemas.openxmlformats.org/drawingml/2006/picture">
                      <pic:pic xmlns:pic="http://schemas.openxmlformats.org/drawingml/2006/picture">
                        <pic:nvPicPr>
                          <pic:cNvPr id="116451" name="Picture 116451"/>
                          <pic:cNvPicPr/>
                        </pic:nvPicPr>
                        <pic:blipFill>
                          <a:blip r:embed="rId400"/>
                          <a:stretch>
                            <a:fillRect/>
                          </a:stretch>
                        </pic:blipFill>
                        <pic:spPr>
                          <a:xfrm>
                            <a:off x="0" y="0"/>
                            <a:ext cx="390144" cy="176784"/>
                          </a:xfrm>
                          <a:prstGeom prst="rect">
                            <a:avLst/>
                          </a:prstGeom>
                        </pic:spPr>
                      </pic:pic>
                    </a:graphicData>
                  </a:graphic>
                </wp:inline>
              </w:drawing>
            </w:r>
          </w:p>
        </w:tc>
        <w:tc>
          <w:tcPr>
            <w:tcW w:w="538" w:type="dxa"/>
            <w:vMerge w:val="restart"/>
            <w:tcBorders>
              <w:top w:val="single" w:sz="2" w:space="0" w:color="000000"/>
              <w:left w:val="single" w:sz="2" w:space="0" w:color="000000"/>
              <w:bottom w:val="single" w:sz="2" w:space="0" w:color="000000"/>
              <w:right w:val="single" w:sz="2" w:space="0" w:color="000000"/>
            </w:tcBorders>
          </w:tcPr>
          <w:p w14:paraId="382F3967" w14:textId="77777777" w:rsidR="004C46ED" w:rsidRDefault="004C46ED"/>
        </w:tc>
        <w:tc>
          <w:tcPr>
            <w:tcW w:w="640" w:type="dxa"/>
            <w:vMerge w:val="restart"/>
            <w:tcBorders>
              <w:top w:val="single" w:sz="2" w:space="0" w:color="000000"/>
              <w:left w:val="single" w:sz="2" w:space="0" w:color="000000"/>
              <w:bottom w:val="single" w:sz="2" w:space="0" w:color="000000"/>
              <w:right w:val="single" w:sz="2" w:space="0" w:color="000000"/>
            </w:tcBorders>
          </w:tcPr>
          <w:p w14:paraId="06B9EA68" w14:textId="77777777" w:rsidR="004C46ED" w:rsidRDefault="00256288">
            <w:pPr>
              <w:spacing w:after="0"/>
              <w:ind w:left="11"/>
            </w:pPr>
            <w:proofErr w:type="spellStart"/>
            <w:r>
              <w:rPr>
                <w:sz w:val="18"/>
              </w:rPr>
              <w:t>Mueșta</w:t>
            </w:r>
            <w:proofErr w:type="spellEnd"/>
          </w:p>
        </w:tc>
        <w:tc>
          <w:tcPr>
            <w:tcW w:w="778" w:type="dxa"/>
            <w:gridSpan w:val="3"/>
            <w:tcBorders>
              <w:top w:val="single" w:sz="2" w:space="0" w:color="000000"/>
              <w:left w:val="single" w:sz="2" w:space="0" w:color="000000"/>
              <w:bottom w:val="nil"/>
              <w:right w:val="nil"/>
            </w:tcBorders>
          </w:tcPr>
          <w:p w14:paraId="25623DEC" w14:textId="77777777" w:rsidR="004C46ED" w:rsidRDefault="00256288">
            <w:pPr>
              <w:spacing w:after="0"/>
              <w:ind w:left="14"/>
            </w:pPr>
            <w:r>
              <w:rPr>
                <w:noProof/>
              </w:rPr>
              <w:drawing>
                <wp:inline distT="0" distB="0" distL="0" distR="0" wp14:anchorId="6AE94A2A" wp14:editId="12CF2B84">
                  <wp:extent cx="469392" cy="262128"/>
                  <wp:effectExtent l="0" t="0" r="0" b="0"/>
                  <wp:docPr id="737324" name="Picture 737324"/>
                  <wp:cNvGraphicFramePr/>
                  <a:graphic xmlns:a="http://schemas.openxmlformats.org/drawingml/2006/main">
                    <a:graphicData uri="http://schemas.openxmlformats.org/drawingml/2006/picture">
                      <pic:pic xmlns:pic="http://schemas.openxmlformats.org/drawingml/2006/picture">
                        <pic:nvPicPr>
                          <pic:cNvPr id="737324" name="Picture 737324"/>
                          <pic:cNvPicPr/>
                        </pic:nvPicPr>
                        <pic:blipFill>
                          <a:blip r:embed="rId401"/>
                          <a:stretch>
                            <a:fillRect/>
                          </a:stretch>
                        </pic:blipFill>
                        <pic:spPr>
                          <a:xfrm>
                            <a:off x="0" y="0"/>
                            <a:ext cx="469392" cy="262128"/>
                          </a:xfrm>
                          <a:prstGeom prst="rect">
                            <a:avLst/>
                          </a:prstGeom>
                        </pic:spPr>
                      </pic:pic>
                    </a:graphicData>
                  </a:graphic>
                </wp:inline>
              </w:drawing>
            </w:r>
          </w:p>
        </w:tc>
      </w:tr>
      <w:tr w:rsidR="004C46ED" w14:paraId="43CD2214" w14:textId="77777777">
        <w:trPr>
          <w:trHeight w:val="188"/>
        </w:trPr>
        <w:tc>
          <w:tcPr>
            <w:tcW w:w="0" w:type="auto"/>
            <w:gridSpan w:val="4"/>
            <w:vMerge/>
            <w:tcBorders>
              <w:top w:val="nil"/>
              <w:left w:val="single" w:sz="2" w:space="0" w:color="000000"/>
              <w:bottom w:val="single" w:sz="2" w:space="0" w:color="000000"/>
              <w:right w:val="single" w:sz="2" w:space="0" w:color="000000"/>
            </w:tcBorders>
          </w:tcPr>
          <w:p w14:paraId="04D9BD29" w14:textId="77777777" w:rsidR="004C46ED" w:rsidRDefault="004C46ED"/>
        </w:tc>
        <w:tc>
          <w:tcPr>
            <w:tcW w:w="0" w:type="auto"/>
            <w:gridSpan w:val="2"/>
            <w:vMerge/>
            <w:tcBorders>
              <w:top w:val="nil"/>
              <w:left w:val="single" w:sz="2" w:space="0" w:color="000000"/>
              <w:bottom w:val="single" w:sz="2" w:space="0" w:color="000000"/>
              <w:right w:val="single" w:sz="2" w:space="0" w:color="000000"/>
            </w:tcBorders>
          </w:tcPr>
          <w:p w14:paraId="303A7FCC" w14:textId="77777777" w:rsidR="004C46ED" w:rsidRDefault="004C46ED"/>
        </w:tc>
        <w:tc>
          <w:tcPr>
            <w:tcW w:w="643" w:type="dxa"/>
            <w:tcBorders>
              <w:top w:val="nil"/>
              <w:left w:val="single" w:sz="2" w:space="0" w:color="000000"/>
              <w:bottom w:val="single" w:sz="2" w:space="0" w:color="000000"/>
              <w:right w:val="single" w:sz="2" w:space="0" w:color="000000"/>
            </w:tcBorders>
          </w:tcPr>
          <w:p w14:paraId="4F458DE6"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3A6193C3"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4C6E6632"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42537B82"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17B600EC" w14:textId="77777777" w:rsidR="004C46ED" w:rsidRDefault="004C46ED"/>
        </w:tc>
        <w:tc>
          <w:tcPr>
            <w:tcW w:w="168" w:type="dxa"/>
            <w:tcBorders>
              <w:top w:val="single" w:sz="2" w:space="0" w:color="000000"/>
              <w:left w:val="single" w:sz="2" w:space="0" w:color="000000"/>
              <w:bottom w:val="single" w:sz="2" w:space="0" w:color="000000"/>
              <w:right w:val="nil"/>
            </w:tcBorders>
          </w:tcPr>
          <w:p w14:paraId="3C4E1748" w14:textId="77777777" w:rsidR="004C46ED" w:rsidRDefault="004C46ED"/>
        </w:tc>
        <w:tc>
          <w:tcPr>
            <w:tcW w:w="274" w:type="dxa"/>
            <w:tcBorders>
              <w:top w:val="single" w:sz="2" w:space="0" w:color="000000"/>
              <w:left w:val="nil"/>
              <w:bottom w:val="single" w:sz="2" w:space="0" w:color="000000"/>
              <w:right w:val="nil"/>
            </w:tcBorders>
          </w:tcPr>
          <w:p w14:paraId="1ADFEBD1" w14:textId="77777777" w:rsidR="004C46ED" w:rsidRDefault="004C46ED"/>
        </w:tc>
        <w:tc>
          <w:tcPr>
            <w:tcW w:w="336" w:type="dxa"/>
            <w:tcBorders>
              <w:top w:val="nil"/>
              <w:left w:val="nil"/>
              <w:bottom w:val="single" w:sz="2" w:space="0" w:color="000000"/>
              <w:right w:val="nil"/>
            </w:tcBorders>
          </w:tcPr>
          <w:p w14:paraId="1B666F6B" w14:textId="77777777" w:rsidR="004C46ED" w:rsidRDefault="004C46ED"/>
        </w:tc>
      </w:tr>
      <w:tr w:rsidR="004C46ED" w14:paraId="680D6307" w14:textId="77777777">
        <w:trPr>
          <w:trHeight w:val="211"/>
        </w:trPr>
        <w:tc>
          <w:tcPr>
            <w:tcW w:w="4408" w:type="dxa"/>
            <w:gridSpan w:val="6"/>
            <w:tcBorders>
              <w:top w:val="single" w:sz="2" w:space="0" w:color="000000"/>
              <w:left w:val="nil"/>
              <w:bottom w:val="single" w:sz="2" w:space="0" w:color="000000"/>
              <w:right w:val="single" w:sz="2" w:space="0" w:color="000000"/>
            </w:tcBorders>
          </w:tcPr>
          <w:p w14:paraId="2FA13AAC" w14:textId="77777777" w:rsidR="004C46ED" w:rsidRDefault="00256288">
            <w:pPr>
              <w:spacing w:after="0"/>
              <w:ind w:left="-38"/>
            </w:pPr>
            <w:r>
              <w:rPr>
                <w:sz w:val="16"/>
              </w:rPr>
              <w:t>MINISTERIO FINANZ.ÂS PUSUCAS</w:t>
            </w:r>
          </w:p>
        </w:tc>
        <w:tc>
          <w:tcPr>
            <w:tcW w:w="4026" w:type="dxa"/>
            <w:gridSpan w:val="8"/>
            <w:tcBorders>
              <w:top w:val="single" w:sz="2" w:space="0" w:color="000000"/>
              <w:left w:val="single" w:sz="2" w:space="0" w:color="000000"/>
              <w:bottom w:val="single" w:sz="2" w:space="0" w:color="000000"/>
              <w:right w:val="nil"/>
            </w:tcBorders>
          </w:tcPr>
          <w:p w14:paraId="5754B76B" w14:textId="77777777" w:rsidR="004C46ED" w:rsidRDefault="00256288">
            <w:pPr>
              <w:spacing w:after="0"/>
              <w:ind w:left="95"/>
            </w:pPr>
            <w:r>
              <w:rPr>
                <w:sz w:val="18"/>
              </w:rPr>
              <w:t>NISTER/O OE FINANZAS PUBLICAS</w:t>
            </w:r>
          </w:p>
        </w:tc>
      </w:tr>
      <w:tr w:rsidR="004C46ED" w14:paraId="6B3DA50F" w14:textId="77777777">
        <w:trPr>
          <w:trHeight w:val="294"/>
        </w:trPr>
        <w:tc>
          <w:tcPr>
            <w:tcW w:w="1247" w:type="dxa"/>
            <w:gridSpan w:val="4"/>
            <w:vMerge w:val="restart"/>
            <w:tcBorders>
              <w:top w:val="nil"/>
              <w:left w:val="nil"/>
              <w:bottom w:val="single" w:sz="2" w:space="0" w:color="000000"/>
              <w:right w:val="nil"/>
            </w:tcBorders>
            <w:vAlign w:val="bottom"/>
          </w:tcPr>
          <w:p w14:paraId="649CF79B" w14:textId="77777777" w:rsidR="004C46ED" w:rsidRDefault="00256288">
            <w:pPr>
              <w:spacing w:after="45"/>
            </w:pPr>
            <w:r>
              <w:rPr>
                <w:noProof/>
              </w:rPr>
              <mc:AlternateContent>
                <mc:Choice Requires="wpg">
                  <w:drawing>
                    <wp:inline distT="0" distB="0" distL="0" distR="0" wp14:anchorId="30C51CFA" wp14:editId="14F57B3D">
                      <wp:extent cx="786384" cy="420624"/>
                      <wp:effectExtent l="0" t="0" r="0" b="0"/>
                      <wp:docPr id="708126" name="Group 708126"/>
                      <wp:cNvGraphicFramePr/>
                      <a:graphic xmlns:a="http://schemas.openxmlformats.org/drawingml/2006/main">
                        <a:graphicData uri="http://schemas.microsoft.com/office/word/2010/wordprocessingGroup">
                          <wpg:wgp>
                            <wpg:cNvGrpSpPr/>
                            <wpg:grpSpPr>
                              <a:xfrm>
                                <a:off x="0" y="0"/>
                                <a:ext cx="786384" cy="420624"/>
                                <a:chOff x="0" y="0"/>
                                <a:chExt cx="786384" cy="420624"/>
                              </a:xfrm>
                            </wpg:grpSpPr>
                            <pic:pic xmlns:pic="http://schemas.openxmlformats.org/drawingml/2006/picture">
                              <pic:nvPicPr>
                                <pic:cNvPr id="737326" name="Picture 737326"/>
                                <pic:cNvPicPr/>
                              </pic:nvPicPr>
                              <pic:blipFill>
                                <a:blip r:embed="rId402"/>
                                <a:stretch>
                                  <a:fillRect/>
                                </a:stretch>
                              </pic:blipFill>
                              <pic:spPr>
                                <a:xfrm>
                                  <a:off x="0" y="0"/>
                                  <a:ext cx="786384" cy="402336"/>
                                </a:xfrm>
                                <a:prstGeom prst="rect">
                                  <a:avLst/>
                                </a:prstGeom>
                              </pic:spPr>
                            </pic:pic>
                            <wps:wsp>
                              <wps:cNvPr id="108867" name="Rectangle 108867"/>
                              <wps:cNvSpPr/>
                              <wps:spPr>
                                <a:xfrm>
                                  <a:off x="97536" y="335280"/>
                                  <a:ext cx="121615" cy="113507"/>
                                </a:xfrm>
                                <a:prstGeom prst="rect">
                                  <a:avLst/>
                                </a:prstGeom>
                                <a:ln>
                                  <a:noFill/>
                                </a:ln>
                              </wps:spPr>
                              <wps:txbx>
                                <w:txbxContent>
                                  <w:p w14:paraId="718A196E" w14:textId="77777777" w:rsidR="004C46ED" w:rsidRDefault="00256288">
                                    <w:r>
                                      <w:rPr>
                                        <w:sz w:val="18"/>
                                      </w:rPr>
                                      <w:t xml:space="preserve">.3 </w:t>
                                    </w:r>
                                  </w:p>
                                </w:txbxContent>
                              </wps:txbx>
                              <wps:bodyPr horzOverflow="overflow" vert="horz" lIns="0" tIns="0" rIns="0" bIns="0" rtlCol="0">
                                <a:noAutofit/>
                              </wps:bodyPr>
                            </wps:wsp>
                          </wpg:wgp>
                        </a:graphicData>
                      </a:graphic>
                    </wp:inline>
                  </w:drawing>
                </mc:Choice>
                <mc:Fallback xmlns:a="http://schemas.openxmlformats.org/drawingml/2006/main">
                  <w:pict>
                    <v:group id="Group 708126" style="width:61.92pt;height:33.12pt;mso-position-horizontal-relative:char;mso-position-vertical-relative:line" coordsize="7863,4206">
                      <v:shape id="Picture 737326" style="position:absolute;width:7863;height:4023;left:0;top:0;" filled="f">
                        <v:imagedata r:id="rId403"/>
                      </v:shape>
                      <v:rect id="Rectangle 108867" style="position:absolute;width:1216;height:1135;left:975;top:3352;" filled="f" stroked="f">
                        <v:textbox inset="0,0,0,0">
                          <w:txbxContent>
                            <w:p>
                              <w:pPr>
                                <w:spacing w:before="0" w:after="160" w:line="259" w:lineRule="auto"/>
                              </w:pPr>
                              <w:r>
                                <w:rPr>
                                  <w:rFonts w:cs="Calibri" w:hAnsi="Calibri" w:eastAsia="Calibri" w:ascii="Calibri"/>
                                  <w:sz w:val="18"/>
                                </w:rPr>
                                <w:t xml:space="preserve">.3 </w:t>
                              </w:r>
                            </w:p>
                          </w:txbxContent>
                        </v:textbox>
                      </v:rect>
                    </v:group>
                  </w:pict>
                </mc:Fallback>
              </mc:AlternateContent>
            </w:r>
          </w:p>
          <w:p w14:paraId="74D3DD02" w14:textId="77777777" w:rsidR="004C46ED" w:rsidRDefault="00256288">
            <w:pPr>
              <w:spacing w:after="0" w:line="216" w:lineRule="auto"/>
              <w:ind w:left="-38" w:hanging="10"/>
              <w:jc w:val="both"/>
            </w:pPr>
            <w:r>
              <w:rPr>
                <w:sz w:val="18"/>
              </w:rPr>
              <w:t>de la pandemia de COVIO-</w:t>
            </w:r>
            <w:proofErr w:type="spellStart"/>
            <w:r>
              <w:rPr>
                <w:sz w:val="18"/>
              </w:rPr>
              <w:t>łg</w:t>
            </w:r>
            <w:proofErr w:type="spellEnd"/>
            <w:r>
              <w:rPr>
                <w:sz w:val="18"/>
              </w:rPr>
              <w:t xml:space="preserve">. con </w:t>
            </w:r>
          </w:p>
          <w:p w14:paraId="7ED27E8C" w14:textId="77777777" w:rsidR="004C46ED" w:rsidRDefault="00256288">
            <w:pPr>
              <w:spacing w:after="0"/>
              <w:ind w:left="-48"/>
            </w:pPr>
            <w:r>
              <w:rPr>
                <w:noProof/>
              </w:rPr>
              <mc:AlternateContent>
                <mc:Choice Requires="wpg">
                  <w:drawing>
                    <wp:inline distT="0" distB="0" distL="0" distR="0" wp14:anchorId="28859386" wp14:editId="277956A5">
                      <wp:extent cx="816864" cy="1432560"/>
                      <wp:effectExtent l="0" t="0" r="0" b="0"/>
                      <wp:docPr id="708127" name="Group 708127"/>
                      <wp:cNvGraphicFramePr/>
                      <a:graphic xmlns:a="http://schemas.openxmlformats.org/drawingml/2006/main">
                        <a:graphicData uri="http://schemas.microsoft.com/office/word/2010/wordprocessingGroup">
                          <wpg:wgp>
                            <wpg:cNvGrpSpPr/>
                            <wpg:grpSpPr>
                              <a:xfrm>
                                <a:off x="0" y="0"/>
                                <a:ext cx="816864" cy="1432560"/>
                                <a:chOff x="0" y="0"/>
                                <a:chExt cx="816864" cy="1432560"/>
                              </a:xfrm>
                            </wpg:grpSpPr>
                            <pic:pic xmlns:pic="http://schemas.openxmlformats.org/drawingml/2006/picture">
                              <pic:nvPicPr>
                                <pic:cNvPr id="737327" name="Picture 737327"/>
                                <pic:cNvPicPr/>
                              </pic:nvPicPr>
                              <pic:blipFill>
                                <a:blip r:embed="rId404"/>
                                <a:stretch>
                                  <a:fillRect/>
                                </a:stretch>
                              </pic:blipFill>
                              <pic:spPr>
                                <a:xfrm>
                                  <a:off x="30480" y="6096"/>
                                  <a:ext cx="780288" cy="1426464"/>
                                </a:xfrm>
                                <a:prstGeom prst="rect">
                                  <a:avLst/>
                                </a:prstGeom>
                              </pic:spPr>
                            </pic:pic>
                            <wps:wsp>
                              <wps:cNvPr id="108900" name="Rectangle 108900"/>
                              <wps:cNvSpPr/>
                              <wps:spPr>
                                <a:xfrm>
                                  <a:off x="12192" y="115824"/>
                                  <a:ext cx="575645" cy="121615"/>
                                </a:xfrm>
                                <a:prstGeom prst="rect">
                                  <a:avLst/>
                                </a:prstGeom>
                                <a:ln>
                                  <a:noFill/>
                                </a:ln>
                              </wps:spPr>
                              <wps:txbx>
                                <w:txbxContent>
                                  <w:p w14:paraId="116ADF9A" w14:textId="77777777" w:rsidR="004C46ED" w:rsidRDefault="00256288">
                                    <w:proofErr w:type="spellStart"/>
                                    <w:r>
                                      <w:rPr>
                                        <w:sz w:val="20"/>
                                      </w:rPr>
                                      <w:t>princ•es</w:t>
                                    </w:r>
                                    <w:proofErr w:type="spellEnd"/>
                                    <w:r>
                                      <w:rPr>
                                        <w:sz w:val="20"/>
                                      </w:rPr>
                                      <w:t xml:space="preserve"> </w:t>
                                    </w:r>
                                  </w:p>
                                </w:txbxContent>
                              </wps:txbx>
                              <wps:bodyPr horzOverflow="overflow" vert="horz" lIns="0" tIns="0" rIns="0" bIns="0" rtlCol="0">
                                <a:noAutofit/>
                              </wps:bodyPr>
                            </wps:wsp>
                            <wps:wsp>
                              <wps:cNvPr id="108907" name="Rectangle 108907"/>
                              <wps:cNvSpPr/>
                              <wps:spPr>
                                <a:xfrm>
                                  <a:off x="0" y="225552"/>
                                  <a:ext cx="697261" cy="105400"/>
                                </a:xfrm>
                                <a:prstGeom prst="rect">
                                  <a:avLst/>
                                </a:prstGeom>
                                <a:ln>
                                  <a:noFill/>
                                </a:ln>
                              </wps:spPr>
                              <wps:txbx>
                                <w:txbxContent>
                                  <w:p w14:paraId="3E76DD46" w14:textId="77777777" w:rsidR="004C46ED" w:rsidRDefault="00256288">
                                    <w:proofErr w:type="spellStart"/>
                                    <w:r>
                                      <w:rPr>
                                        <w:sz w:val="18"/>
                                      </w:rPr>
                                      <w:t>deuv•ranuas</w:t>
                                    </w:r>
                                    <w:proofErr w:type="spellEnd"/>
                                  </w:p>
                                </w:txbxContent>
                              </wps:txbx>
                              <wps:bodyPr horzOverflow="overflow" vert="horz" lIns="0" tIns="0" rIns="0" bIns="0" rtlCol="0">
                                <a:noAutofit/>
                              </wps:bodyPr>
                            </wps:wsp>
                            <wps:wsp>
                              <wps:cNvPr id="108908" name="Rectangle 108908"/>
                              <wps:cNvSpPr/>
                              <wps:spPr>
                                <a:xfrm>
                                  <a:off x="12192" y="341376"/>
                                  <a:ext cx="147193" cy="113507"/>
                                </a:xfrm>
                                <a:prstGeom prst="rect">
                                  <a:avLst/>
                                </a:prstGeom>
                                <a:ln>
                                  <a:noFill/>
                                </a:ln>
                              </wps:spPr>
                              <wps:txbx>
                                <w:txbxContent>
                                  <w:p w14:paraId="1768BAB8" w14:textId="77777777" w:rsidR="004C46ED" w:rsidRDefault="00256288">
                                    <w:r>
                                      <w:rPr>
                                        <w:sz w:val="18"/>
                                      </w:rPr>
                                      <w:t xml:space="preserve">el </w:t>
                                    </w:r>
                                  </w:p>
                                </w:txbxContent>
                              </wps:txbx>
                              <wps:bodyPr horzOverflow="overflow" vert="horz" lIns="0" tIns="0" rIns="0" bIns="0" rtlCol="0">
                                <a:noAutofit/>
                              </wps:bodyPr>
                            </wps:wsp>
                            <wps:wsp>
                              <wps:cNvPr id="108911" name="Rectangle 108911"/>
                              <wps:cNvSpPr/>
                              <wps:spPr>
                                <a:xfrm>
                                  <a:off x="12192" y="457200"/>
                                  <a:ext cx="381061" cy="105399"/>
                                </a:xfrm>
                                <a:prstGeom prst="rect">
                                  <a:avLst/>
                                </a:prstGeom>
                                <a:ln>
                                  <a:noFill/>
                                </a:ln>
                              </wps:spPr>
                              <wps:txbx>
                                <w:txbxContent>
                                  <w:p w14:paraId="6B3798A2" w14:textId="77777777" w:rsidR="004C46ED" w:rsidRDefault="00256288">
                                    <w:r>
                                      <w:rPr>
                                        <w:sz w:val="16"/>
                                      </w:rPr>
                                      <w:t xml:space="preserve">metas. </w:t>
                                    </w:r>
                                  </w:p>
                                </w:txbxContent>
                              </wps:txbx>
                              <wps:bodyPr horzOverflow="overflow" vert="horz" lIns="0" tIns="0" rIns="0" bIns="0" rtlCol="0">
                                <a:noAutofit/>
                              </wps:bodyPr>
                            </wps:wsp>
                            <wps:wsp>
                              <wps:cNvPr id="108916" name="Rectangle 108916"/>
                              <wps:cNvSpPr/>
                              <wps:spPr>
                                <a:xfrm>
                                  <a:off x="6096" y="1030224"/>
                                  <a:ext cx="251338" cy="81077"/>
                                </a:xfrm>
                                <a:prstGeom prst="rect">
                                  <a:avLst/>
                                </a:prstGeom>
                                <a:ln>
                                  <a:noFill/>
                                </a:ln>
                              </wps:spPr>
                              <wps:txbx>
                                <w:txbxContent>
                                  <w:p w14:paraId="1DE5FD2B" w14:textId="77777777" w:rsidR="004C46ED" w:rsidRDefault="00256288">
                                    <w:r>
                                      <w:rPr>
                                        <w:sz w:val="16"/>
                                      </w:rPr>
                                      <w:t xml:space="preserve">dura </w:t>
                                    </w:r>
                                  </w:p>
                                </w:txbxContent>
                              </wps:txbx>
                              <wps:bodyPr horzOverflow="overflow" vert="horz" lIns="0" tIns="0" rIns="0" bIns="0" rtlCol="0">
                                <a:noAutofit/>
                              </wps:bodyPr>
                            </wps:wsp>
                          </wpg:wgp>
                        </a:graphicData>
                      </a:graphic>
                    </wp:inline>
                  </w:drawing>
                </mc:Choice>
                <mc:Fallback xmlns:a="http://schemas.openxmlformats.org/drawingml/2006/main">
                  <w:pict>
                    <v:group id="Group 708127" style="width:64.32pt;height:112.8pt;mso-position-horizontal-relative:char;mso-position-vertical-relative:line" coordsize="8168,14325">
                      <v:shape id="Picture 737327" style="position:absolute;width:7802;height:14264;left:304;top:60;" filled="f">
                        <v:imagedata r:id="rId405"/>
                      </v:shape>
                      <v:rect id="Rectangle 108900" style="position:absolute;width:5756;height:1216;left:121;top:1158;" filled="f" stroked="f">
                        <v:textbox inset="0,0,0,0">
                          <w:txbxContent>
                            <w:p>
                              <w:pPr>
                                <w:spacing w:before="0" w:after="160" w:line="259" w:lineRule="auto"/>
                              </w:pPr>
                              <w:r>
                                <w:rPr>
                                  <w:rFonts w:cs="Calibri" w:hAnsi="Calibri" w:eastAsia="Calibri" w:ascii="Calibri"/>
                                  <w:sz w:val="20"/>
                                </w:rPr>
                                <w:t xml:space="preserve">princ•es </w:t>
                              </w:r>
                            </w:p>
                          </w:txbxContent>
                        </v:textbox>
                      </v:rect>
                      <v:rect id="Rectangle 108907" style="position:absolute;width:6972;height:1054;left:0;top:2255;" filled="f" stroked="f">
                        <v:textbox inset="0,0,0,0">
                          <w:txbxContent>
                            <w:p>
                              <w:pPr>
                                <w:spacing w:before="0" w:after="160" w:line="259" w:lineRule="auto"/>
                              </w:pPr>
                              <w:r>
                                <w:rPr>
                                  <w:rFonts w:cs="Calibri" w:hAnsi="Calibri" w:eastAsia="Calibri" w:ascii="Calibri"/>
                                  <w:sz w:val="18"/>
                                </w:rPr>
                                <w:t xml:space="preserve">deuv•ranuas</w:t>
                              </w:r>
                            </w:p>
                          </w:txbxContent>
                        </v:textbox>
                      </v:rect>
                      <v:rect id="Rectangle 108908" style="position:absolute;width:1471;height:1135;left:121;top:3413;" filled="f" stroked="f">
                        <v:textbox inset="0,0,0,0">
                          <w:txbxContent>
                            <w:p>
                              <w:pPr>
                                <w:spacing w:before="0" w:after="160" w:line="259" w:lineRule="auto"/>
                              </w:pPr>
                              <w:r>
                                <w:rPr>
                                  <w:rFonts w:cs="Calibri" w:hAnsi="Calibri" w:eastAsia="Calibri" w:ascii="Calibri"/>
                                  <w:sz w:val="18"/>
                                </w:rPr>
                                <w:t xml:space="preserve">el </w:t>
                              </w:r>
                            </w:p>
                          </w:txbxContent>
                        </v:textbox>
                      </v:rect>
                      <v:rect id="Rectangle 108911" style="position:absolute;width:3810;height:1053;left:121;top:4572;" filled="f" stroked="f">
                        <v:textbox inset="0,0,0,0">
                          <w:txbxContent>
                            <w:p>
                              <w:pPr>
                                <w:spacing w:before="0" w:after="160" w:line="259" w:lineRule="auto"/>
                              </w:pPr>
                              <w:r>
                                <w:rPr>
                                  <w:rFonts w:cs="Calibri" w:hAnsi="Calibri" w:eastAsia="Calibri" w:ascii="Calibri"/>
                                  <w:sz w:val="16"/>
                                </w:rPr>
                                <w:t xml:space="preserve">metas. </w:t>
                              </w:r>
                            </w:p>
                          </w:txbxContent>
                        </v:textbox>
                      </v:rect>
                      <v:rect id="Rectangle 108916" style="position:absolute;width:2513;height:810;left:60;top:10302;" filled="f" stroked="f">
                        <v:textbox inset="0,0,0,0">
                          <w:txbxContent>
                            <w:p>
                              <w:pPr>
                                <w:spacing w:before="0" w:after="160" w:line="259" w:lineRule="auto"/>
                              </w:pPr>
                              <w:r>
                                <w:rPr>
                                  <w:rFonts w:cs="Calibri" w:hAnsi="Calibri" w:eastAsia="Calibri" w:ascii="Calibri"/>
                                  <w:sz w:val="16"/>
                                </w:rPr>
                                <w:t xml:space="preserve">dura </w:t>
                              </w:r>
                            </w:p>
                          </w:txbxContent>
                        </v:textbox>
                      </v:rect>
                    </v:group>
                  </w:pict>
                </mc:Fallback>
              </mc:AlternateContent>
            </w:r>
            <w:r>
              <w:rPr>
                <w:sz w:val="14"/>
              </w:rPr>
              <w:t xml:space="preserve">31 de </w:t>
            </w:r>
          </w:p>
          <w:p w14:paraId="6C4DC58E" w14:textId="77777777" w:rsidR="004C46ED" w:rsidRDefault="00256288">
            <w:pPr>
              <w:spacing w:after="0"/>
              <w:ind w:left="-10"/>
            </w:pPr>
            <w:r>
              <w:rPr>
                <w:sz w:val="16"/>
              </w:rPr>
              <w:t>20213</w:t>
            </w:r>
          </w:p>
        </w:tc>
        <w:tc>
          <w:tcPr>
            <w:tcW w:w="3161" w:type="dxa"/>
            <w:gridSpan w:val="2"/>
            <w:vMerge w:val="restart"/>
            <w:tcBorders>
              <w:top w:val="single" w:sz="2" w:space="0" w:color="000000"/>
              <w:left w:val="nil"/>
              <w:bottom w:val="single" w:sz="2" w:space="0" w:color="000000"/>
              <w:right w:val="single" w:sz="2" w:space="0" w:color="000000"/>
            </w:tcBorders>
          </w:tcPr>
          <w:p w14:paraId="7EA0CCCC" w14:textId="77777777" w:rsidR="004C46ED" w:rsidRDefault="00256288">
            <w:pPr>
              <w:spacing w:after="0" w:line="285" w:lineRule="auto"/>
              <w:ind w:left="663" w:right="241" w:hanging="691"/>
            </w:pPr>
            <w:r>
              <w:rPr>
                <w:sz w:val="16"/>
              </w:rPr>
              <w:t xml:space="preserve">2. </w:t>
            </w:r>
            <w:r>
              <w:rPr>
                <w:sz w:val="16"/>
              </w:rPr>
              <w:tab/>
            </w:r>
            <w:proofErr w:type="spellStart"/>
            <w:r>
              <w:rPr>
                <w:sz w:val="16"/>
              </w:rPr>
              <w:t>mecenismos</w:t>
            </w:r>
            <w:proofErr w:type="spellEnd"/>
            <w:r>
              <w:rPr>
                <w:sz w:val="16"/>
              </w:rPr>
              <w:t xml:space="preserve"> de </w:t>
            </w:r>
            <w:r>
              <w:rPr>
                <w:sz w:val="16"/>
              </w:rPr>
              <w:tab/>
              <w:t xml:space="preserve">y de </w:t>
            </w:r>
            <w:r>
              <w:rPr>
                <w:sz w:val="16"/>
              </w:rPr>
              <w:tab/>
              <w:t xml:space="preserve">h </w:t>
            </w:r>
            <w:proofErr w:type="spellStart"/>
            <w:r>
              <w:rPr>
                <w:sz w:val="16"/>
              </w:rPr>
              <w:t>acia</w:t>
            </w:r>
            <w:proofErr w:type="spellEnd"/>
            <w:r>
              <w:rPr>
                <w:sz w:val="16"/>
              </w:rPr>
              <w:t xml:space="preserve"> el </w:t>
            </w:r>
            <w:r>
              <w:rPr>
                <w:sz w:val="16"/>
              </w:rPr>
              <w:tab/>
              <w:t>de las</w:t>
            </w:r>
          </w:p>
          <w:p w14:paraId="79DDA3D2" w14:textId="77777777" w:rsidR="004C46ED" w:rsidRDefault="00256288">
            <w:pPr>
              <w:spacing w:after="0" w:line="220" w:lineRule="auto"/>
              <w:ind w:left="-18" w:right="212"/>
            </w:pPr>
            <w:r>
              <w:rPr>
                <w:sz w:val="16"/>
              </w:rPr>
              <w:t xml:space="preserve">COS 1.2 y 1 a </w:t>
            </w:r>
            <w:proofErr w:type="spellStart"/>
            <w:r>
              <w:rPr>
                <w:sz w:val="16"/>
              </w:rPr>
              <w:t>part</w:t>
            </w:r>
            <w:proofErr w:type="spellEnd"/>
            <w:r>
              <w:rPr>
                <w:sz w:val="16"/>
              </w:rPr>
              <w:t xml:space="preserve">" de la </w:t>
            </w:r>
            <w:proofErr w:type="spellStart"/>
            <w:r>
              <w:rPr>
                <w:sz w:val="16"/>
              </w:rPr>
              <w:t>pande•rn</w:t>
            </w:r>
            <w:proofErr w:type="spellEnd"/>
            <w:r>
              <w:rPr>
                <w:sz w:val="16"/>
              </w:rPr>
              <w:t xml:space="preserve">• de COVIO- 1 g e </w:t>
            </w:r>
            <w:proofErr w:type="spellStart"/>
            <w:r>
              <w:rPr>
                <w:sz w:val="16"/>
              </w:rPr>
              <w:t>meorparan</w:t>
            </w:r>
            <w:proofErr w:type="spellEnd"/>
            <w:r>
              <w:rPr>
                <w:sz w:val="16"/>
              </w:rPr>
              <w:t xml:space="preserve"> una perspectiva de genere? </w:t>
            </w:r>
            <w:r>
              <w:rPr>
                <w:sz w:val="16"/>
              </w:rPr>
              <w:tab/>
              <w:t xml:space="preserve">de </w:t>
            </w:r>
            <w:proofErr w:type="spellStart"/>
            <w:r>
              <w:rPr>
                <w:sz w:val="16"/>
              </w:rPr>
              <w:t>finaneiacón</w:t>
            </w:r>
            <w:proofErr w:type="spellEnd"/>
            <w:r>
              <w:rPr>
                <w:sz w:val="16"/>
              </w:rPr>
              <w:t xml:space="preserve"> a </w:t>
            </w:r>
            <w:proofErr w:type="spellStart"/>
            <w:r>
              <w:rPr>
                <w:sz w:val="16"/>
              </w:rPr>
              <w:t>mediam</w:t>
            </w:r>
            <w:proofErr w:type="spellEnd"/>
            <w:r>
              <w:rPr>
                <w:sz w:val="16"/>
              </w:rPr>
              <w:t xml:space="preserve"> larga </w:t>
            </w:r>
            <w:proofErr w:type="spellStart"/>
            <w:r>
              <w:rPr>
                <w:sz w:val="16"/>
              </w:rPr>
              <w:t>g"zoî</w:t>
            </w:r>
            <w:proofErr w:type="spellEnd"/>
            <w:r>
              <w:rPr>
                <w:sz w:val="16"/>
              </w:rPr>
              <w:t xml:space="preserve">: </w:t>
            </w:r>
            <w:r>
              <w:rPr>
                <w:sz w:val="16"/>
              </w:rPr>
              <w:tab/>
              <w:t xml:space="preserve">'Se </w:t>
            </w:r>
            <w:proofErr w:type="spellStart"/>
            <w:r>
              <w:rPr>
                <w:sz w:val="16"/>
              </w:rPr>
              <w:t>estaNeció</w:t>
            </w:r>
            <w:proofErr w:type="spellEnd"/>
            <w:r>
              <w:rPr>
                <w:sz w:val="16"/>
              </w:rPr>
              <w:t xml:space="preserve"> un "tema </w:t>
            </w:r>
            <w:r>
              <w:rPr>
                <w:sz w:val="16"/>
              </w:rPr>
              <w:tab/>
              <w:t xml:space="preserve">transparente e </w:t>
            </w:r>
            <w:proofErr w:type="spellStart"/>
            <w:r>
              <w:rPr>
                <w:sz w:val="16"/>
              </w:rPr>
              <w:t>indusłvo</w:t>
            </w:r>
            <w:proofErr w:type="spellEnd"/>
            <w:r>
              <w:rPr>
                <w:sz w:val="16"/>
              </w:rPr>
              <w:t xml:space="preserve"> para </w:t>
            </w:r>
            <w:proofErr w:type="spellStart"/>
            <w:r>
              <w:rPr>
                <w:sz w:val="16"/>
              </w:rPr>
              <w:t>SuperviSar</w:t>
            </w:r>
            <w:proofErr w:type="spellEnd"/>
            <w:r>
              <w:rPr>
                <w:sz w:val="16"/>
              </w:rPr>
              <w:t xml:space="preserve"> y </w:t>
            </w:r>
            <w:r>
              <w:rPr>
                <w:sz w:val="16"/>
              </w:rPr>
              <w:tab/>
              <w:t xml:space="preserve">avance </w:t>
            </w:r>
            <w:r>
              <w:rPr>
                <w:sz w:val="16"/>
              </w:rPr>
              <w:tab/>
              <w:t xml:space="preserve">de metas OOS </w:t>
            </w:r>
            <w:r>
              <w:rPr>
                <w:sz w:val="16"/>
              </w:rPr>
              <w:tab/>
            </w:r>
            <w:proofErr w:type="gramStart"/>
            <w:r>
              <w:rPr>
                <w:sz w:val="16"/>
              </w:rPr>
              <w:t>1 ,</w:t>
            </w:r>
            <w:proofErr w:type="gramEnd"/>
            <w:r>
              <w:rPr>
                <w:sz w:val="16"/>
              </w:rPr>
              <w:t xml:space="preserve"> 3, </w:t>
            </w:r>
            <w:r>
              <w:rPr>
                <w:sz w:val="16"/>
              </w:rPr>
              <w:tab/>
              <w:t xml:space="preserve">tome en </w:t>
            </w:r>
            <w:proofErr w:type="spellStart"/>
            <w:r>
              <w:rPr>
                <w:sz w:val="16"/>
              </w:rPr>
              <w:t>cuenť</w:t>
            </w:r>
            <w:proofErr w:type="spellEnd"/>
            <w:r>
              <w:rPr>
                <w:sz w:val="16"/>
              </w:rPr>
              <w:t xml:space="preserve"> las </w:t>
            </w:r>
            <w:proofErr w:type="spellStart"/>
            <w:r>
              <w:rPr>
                <w:sz w:val="16"/>
              </w:rPr>
              <w:t>erechaș</w:t>
            </w:r>
            <w:proofErr w:type="spellEnd"/>
            <w:r>
              <w:rPr>
                <w:sz w:val="16"/>
              </w:rPr>
              <w:t xml:space="preserve"> de </w:t>
            </w:r>
            <w:proofErr w:type="spellStart"/>
            <w:r>
              <w:rPr>
                <w:sz w:val="16"/>
              </w:rPr>
              <w:t>gi</w:t>
            </w:r>
            <w:r>
              <w:rPr>
                <w:sz w:val="16"/>
              </w:rPr>
              <w:t>nero</w:t>
            </w:r>
            <w:proofErr w:type="spellEnd"/>
            <w:r>
              <w:rPr>
                <w:sz w:val="16"/>
              </w:rPr>
              <w:t xml:space="preserve">?: 2.2 Se </w:t>
            </w:r>
            <w:r>
              <w:rPr>
                <w:sz w:val="16"/>
              </w:rPr>
              <w:tab/>
            </w:r>
            <w:proofErr w:type="spellStart"/>
            <w:r>
              <w:rPr>
                <w:sz w:val="16"/>
              </w:rPr>
              <w:t>anilisis</w:t>
            </w:r>
            <w:proofErr w:type="spellEnd"/>
            <w:r>
              <w:rPr>
                <w:sz w:val="16"/>
              </w:rPr>
              <w:t xml:space="preserve"> el impacto de </w:t>
            </w:r>
            <w:proofErr w:type="spellStart"/>
            <w:r>
              <w:rPr>
                <w:sz w:val="16"/>
              </w:rPr>
              <w:t>panderf'ia</w:t>
            </w:r>
            <w:proofErr w:type="spellEnd"/>
            <w:r>
              <w:rPr>
                <w:sz w:val="16"/>
              </w:rPr>
              <w:t xml:space="preserve"> </w:t>
            </w:r>
            <w:proofErr w:type="spellStart"/>
            <w:r>
              <w:rPr>
                <w:sz w:val="16"/>
              </w:rPr>
              <w:t>cawo</w:t>
            </w:r>
            <w:proofErr w:type="spellEnd"/>
            <w:r>
              <w:rPr>
                <w:sz w:val="16"/>
              </w:rPr>
              <w:t>-l S en</w:t>
            </w:r>
          </w:p>
          <w:p w14:paraId="46E296EA" w14:textId="77777777" w:rsidR="004C46ED" w:rsidRDefault="00256288">
            <w:pPr>
              <w:spacing w:after="0" w:line="216" w:lineRule="auto"/>
              <w:ind w:left="-8" w:right="164" w:firstLine="134"/>
              <w:jc w:val="both"/>
            </w:pPr>
            <w:r>
              <w:rPr>
                <w:sz w:val="16"/>
              </w:rPr>
              <w:t xml:space="preserve">'Ogre de las metas OCS 1.2 y 1 _3' 'Se </w:t>
            </w:r>
            <w:proofErr w:type="spellStart"/>
            <w:r>
              <w:rPr>
                <w:sz w:val="16"/>
              </w:rPr>
              <w:t>tu•aeron</w:t>
            </w:r>
            <w:proofErr w:type="spellEnd"/>
            <w:r>
              <w:rPr>
                <w:sz w:val="16"/>
              </w:rPr>
              <w:t xml:space="preserve"> </w:t>
            </w:r>
            <w:proofErr w:type="spellStart"/>
            <w:r>
              <w:rPr>
                <w:sz w:val="16"/>
              </w:rPr>
              <w:t>cănsideració•n</w:t>
            </w:r>
            <w:proofErr w:type="spellEnd"/>
            <w:r>
              <w:rPr>
                <w:sz w:val="16"/>
              </w:rPr>
              <w:t xml:space="preserve"> I as brechas de genere'. 3 </w:t>
            </w:r>
            <w:proofErr w:type="gramStart"/>
            <w:r>
              <w:rPr>
                <w:sz w:val="16"/>
              </w:rPr>
              <w:t>Se</w:t>
            </w:r>
            <w:proofErr w:type="gramEnd"/>
            <w:r>
              <w:rPr>
                <w:sz w:val="16"/>
              </w:rPr>
              <w:t xml:space="preserve"> </w:t>
            </w:r>
            <w:proofErr w:type="spellStart"/>
            <w:r>
              <w:rPr>
                <w:sz w:val="16"/>
              </w:rPr>
              <w:t>estaweceron</w:t>
            </w:r>
            <w:proofErr w:type="spellEnd"/>
            <w:r>
              <w:rPr>
                <w:sz w:val="16"/>
              </w:rPr>
              <w:t xml:space="preserve"> de </w:t>
            </w:r>
            <w:proofErr w:type="spellStart"/>
            <w:r>
              <w:rPr>
                <w:sz w:val="16"/>
              </w:rPr>
              <w:t>finaneiăción</w:t>
            </w:r>
            <w:proofErr w:type="spellEnd"/>
            <w:r>
              <w:rPr>
                <w:sz w:val="16"/>
              </w:rPr>
              <w:t xml:space="preserve"> </w:t>
            </w:r>
            <w:proofErr w:type="spellStart"/>
            <w:r>
              <w:rPr>
                <w:sz w:val="16"/>
              </w:rPr>
              <w:t>gue</w:t>
            </w:r>
            <w:proofErr w:type="spellEnd"/>
            <w:r>
              <w:rPr>
                <w:sz w:val="16"/>
              </w:rPr>
              <w:t xml:space="preserve"> el </w:t>
            </w:r>
            <w:proofErr w:type="spellStart"/>
            <w:r>
              <w:rPr>
                <w:sz w:val="16"/>
              </w:rPr>
              <w:t>cum'imiento</w:t>
            </w:r>
            <w:proofErr w:type="spellEnd"/>
            <w:r>
              <w:rPr>
                <w:sz w:val="16"/>
              </w:rPr>
              <w:t xml:space="preserve"> 'e </w:t>
            </w:r>
            <w:proofErr w:type="spellStart"/>
            <w:r>
              <w:rPr>
                <w:sz w:val="16"/>
              </w:rPr>
              <w:t>metxs</w:t>
            </w:r>
            <w:proofErr w:type="spellEnd"/>
            <w:r>
              <w:rPr>
                <w:sz w:val="16"/>
              </w:rPr>
              <w:t xml:space="preserve"> OOS t .2' 't.3. </w:t>
            </w:r>
            <w:proofErr w:type="spellStart"/>
            <w:r>
              <w:rPr>
                <w:sz w:val="16"/>
              </w:rPr>
              <w:t>mediencylarg</w:t>
            </w:r>
            <w:proofErr w:type="spellEnd"/>
            <w:r>
              <w:rPr>
                <w:sz w:val="16"/>
              </w:rPr>
              <w:t xml:space="preserve">• </w:t>
            </w:r>
            <w:proofErr w:type="spellStart"/>
            <w:r>
              <w:rPr>
                <w:sz w:val="16"/>
              </w:rPr>
              <w:t>plate</w:t>
            </w:r>
            <w:proofErr w:type="spellEnd"/>
            <w:r>
              <w:rPr>
                <w:sz w:val="16"/>
              </w:rPr>
              <w:t>.</w:t>
            </w:r>
          </w:p>
          <w:p w14:paraId="7DC470F0" w14:textId="77777777" w:rsidR="004C46ED" w:rsidRDefault="00256288">
            <w:pPr>
              <w:spacing w:after="0"/>
              <w:ind w:left="2" w:right="414" w:hanging="10"/>
              <w:jc w:val="both"/>
            </w:pPr>
            <w:r>
              <w:rPr>
                <w:sz w:val="16"/>
              </w:rPr>
              <w:t xml:space="preserve">en </w:t>
            </w:r>
            <w:proofErr w:type="spellStart"/>
            <w:r>
              <w:rPr>
                <w:sz w:val="16"/>
              </w:rPr>
              <w:t>cuent</w:t>
            </w:r>
            <w:proofErr w:type="spellEnd"/>
            <w:r>
              <w:rPr>
                <w:sz w:val="16"/>
              </w:rPr>
              <w:t xml:space="preserve">• e' impacto de la </w:t>
            </w:r>
            <w:proofErr w:type="spellStart"/>
            <w:r>
              <w:rPr>
                <w:sz w:val="16"/>
              </w:rPr>
              <w:t>ganderrua</w:t>
            </w:r>
            <w:proofErr w:type="spellEnd"/>
            <w:r>
              <w:rPr>
                <w:sz w:val="16"/>
              </w:rPr>
              <w:t xml:space="preserve"> de tuvieron en </w:t>
            </w:r>
            <w:proofErr w:type="spellStart"/>
            <w:r>
              <w:rPr>
                <w:sz w:val="16"/>
              </w:rPr>
              <w:t>caW&amp;raciÓn</w:t>
            </w:r>
            <w:proofErr w:type="spellEnd"/>
            <w:r>
              <w:rPr>
                <w:sz w:val="16"/>
              </w:rPr>
              <w:t xml:space="preserve"> las brechas de </w:t>
            </w:r>
            <w:proofErr w:type="spellStart"/>
            <w:r>
              <w:rPr>
                <w:sz w:val="16"/>
              </w:rPr>
              <w:t>generoș</w:t>
            </w:r>
            <w:proofErr w:type="spellEnd"/>
          </w:p>
        </w:tc>
        <w:tc>
          <w:tcPr>
            <w:tcW w:w="2071" w:type="dxa"/>
            <w:gridSpan w:val="3"/>
            <w:vMerge w:val="restart"/>
            <w:tcBorders>
              <w:top w:val="nil"/>
              <w:left w:val="single" w:sz="2" w:space="0" w:color="000000"/>
              <w:bottom w:val="nil"/>
              <w:right w:val="single" w:sz="2" w:space="0" w:color="000000"/>
            </w:tcBorders>
          </w:tcPr>
          <w:p w14:paraId="742D9089" w14:textId="77777777" w:rsidR="004C46ED" w:rsidRDefault="00256288">
            <w:pPr>
              <w:tabs>
                <w:tab w:val="center" w:pos="1712"/>
              </w:tabs>
              <w:spacing w:after="0"/>
              <w:ind w:left="-1"/>
            </w:pPr>
            <w:r>
              <w:rPr>
                <w:sz w:val="14"/>
              </w:rPr>
              <w:t xml:space="preserve">Informes </w:t>
            </w:r>
            <w:r>
              <w:rPr>
                <w:sz w:val="14"/>
              </w:rPr>
              <w:tab/>
              <w:t xml:space="preserve">Ni'* </w:t>
            </w:r>
          </w:p>
          <w:p w14:paraId="130EC099" w14:textId="77777777" w:rsidR="004C46ED" w:rsidRDefault="00256288">
            <w:pPr>
              <w:spacing w:after="0"/>
              <w:ind w:right="95"/>
              <w:jc w:val="right"/>
            </w:pPr>
            <w:r>
              <w:rPr>
                <w:sz w:val="16"/>
              </w:rPr>
              <w:t>N '</w:t>
            </w:r>
            <w:proofErr w:type="spellStart"/>
            <w:r>
              <w:rPr>
                <w:sz w:val="16"/>
              </w:rPr>
              <w:t>clonai</w:t>
            </w:r>
            <w:proofErr w:type="spellEnd"/>
          </w:p>
        </w:tc>
        <w:tc>
          <w:tcPr>
            <w:tcW w:w="538" w:type="dxa"/>
            <w:vMerge w:val="restart"/>
            <w:tcBorders>
              <w:top w:val="single" w:sz="2" w:space="0" w:color="000000"/>
              <w:left w:val="single" w:sz="2" w:space="0" w:color="000000"/>
              <w:bottom w:val="single" w:sz="2" w:space="0" w:color="000000"/>
              <w:right w:val="single" w:sz="2" w:space="0" w:color="000000"/>
            </w:tcBorders>
          </w:tcPr>
          <w:p w14:paraId="37FF658E" w14:textId="77777777" w:rsidR="004C46ED" w:rsidRDefault="00256288">
            <w:pPr>
              <w:spacing w:after="0"/>
              <w:ind w:left="30"/>
              <w:jc w:val="both"/>
            </w:pPr>
            <w:r>
              <w:rPr>
                <w:sz w:val="20"/>
              </w:rPr>
              <w:t>Lista”</w:t>
            </w:r>
          </w:p>
        </w:tc>
        <w:tc>
          <w:tcPr>
            <w:tcW w:w="640" w:type="dxa"/>
            <w:vMerge w:val="restart"/>
            <w:tcBorders>
              <w:top w:val="single" w:sz="2" w:space="0" w:color="000000"/>
              <w:left w:val="single" w:sz="2" w:space="0" w:color="000000"/>
              <w:bottom w:val="single" w:sz="2" w:space="0" w:color="000000"/>
              <w:right w:val="single" w:sz="2" w:space="0" w:color="000000"/>
            </w:tcBorders>
          </w:tcPr>
          <w:p w14:paraId="5BE7C65C" w14:textId="77777777" w:rsidR="004C46ED" w:rsidRDefault="004C46ED"/>
        </w:tc>
        <w:tc>
          <w:tcPr>
            <w:tcW w:w="778" w:type="dxa"/>
            <w:gridSpan w:val="3"/>
            <w:tcBorders>
              <w:top w:val="single" w:sz="2" w:space="0" w:color="000000"/>
              <w:left w:val="single" w:sz="2" w:space="0" w:color="000000"/>
              <w:bottom w:val="nil"/>
              <w:right w:val="single" w:sz="2" w:space="0" w:color="000000"/>
            </w:tcBorders>
            <w:vAlign w:val="bottom"/>
          </w:tcPr>
          <w:p w14:paraId="65B1A617" w14:textId="77777777" w:rsidR="004C46ED" w:rsidRDefault="00256288">
            <w:pPr>
              <w:spacing w:after="0"/>
              <w:ind w:left="-62"/>
            </w:pPr>
            <w:proofErr w:type="spellStart"/>
            <w:r>
              <w:rPr>
                <w:sz w:val="16"/>
              </w:rPr>
              <w:t>Probabil</w:t>
            </w:r>
            <w:proofErr w:type="spellEnd"/>
            <w:r>
              <w:rPr>
                <w:sz w:val="16"/>
              </w:rPr>
              <w:t>-</w:t>
            </w:r>
          </w:p>
        </w:tc>
      </w:tr>
      <w:tr w:rsidR="004C46ED" w14:paraId="167316AC" w14:textId="77777777">
        <w:trPr>
          <w:trHeight w:val="3317"/>
        </w:trPr>
        <w:tc>
          <w:tcPr>
            <w:tcW w:w="0" w:type="auto"/>
            <w:gridSpan w:val="4"/>
            <w:vMerge/>
            <w:tcBorders>
              <w:top w:val="nil"/>
              <w:left w:val="nil"/>
              <w:bottom w:val="single" w:sz="2" w:space="0" w:color="000000"/>
              <w:right w:val="nil"/>
            </w:tcBorders>
          </w:tcPr>
          <w:p w14:paraId="36F20F16" w14:textId="77777777" w:rsidR="004C46ED" w:rsidRDefault="004C46ED"/>
        </w:tc>
        <w:tc>
          <w:tcPr>
            <w:tcW w:w="0" w:type="auto"/>
            <w:gridSpan w:val="2"/>
            <w:vMerge/>
            <w:tcBorders>
              <w:top w:val="nil"/>
              <w:left w:val="nil"/>
              <w:bottom w:val="single" w:sz="2" w:space="0" w:color="000000"/>
              <w:right w:val="single" w:sz="2" w:space="0" w:color="000000"/>
            </w:tcBorders>
          </w:tcPr>
          <w:p w14:paraId="7F398259" w14:textId="77777777" w:rsidR="004C46ED" w:rsidRDefault="004C46ED"/>
        </w:tc>
        <w:tc>
          <w:tcPr>
            <w:tcW w:w="0" w:type="auto"/>
            <w:gridSpan w:val="3"/>
            <w:vMerge/>
            <w:tcBorders>
              <w:top w:val="nil"/>
              <w:left w:val="single" w:sz="2" w:space="0" w:color="000000"/>
              <w:bottom w:val="nil"/>
              <w:right w:val="single" w:sz="2" w:space="0" w:color="000000"/>
            </w:tcBorders>
          </w:tcPr>
          <w:p w14:paraId="5C4A9BD9"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3549B610"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67DA62AB" w14:textId="77777777" w:rsidR="004C46ED" w:rsidRDefault="004C46ED"/>
        </w:tc>
        <w:tc>
          <w:tcPr>
            <w:tcW w:w="778" w:type="dxa"/>
            <w:gridSpan w:val="3"/>
            <w:tcBorders>
              <w:top w:val="nil"/>
              <w:left w:val="single" w:sz="2" w:space="0" w:color="000000"/>
              <w:bottom w:val="single" w:sz="2" w:space="0" w:color="000000"/>
              <w:right w:val="single" w:sz="2" w:space="0" w:color="000000"/>
            </w:tcBorders>
          </w:tcPr>
          <w:p w14:paraId="400838AD" w14:textId="77777777" w:rsidR="004C46ED" w:rsidRDefault="004C46ED"/>
        </w:tc>
      </w:tr>
      <w:tr w:rsidR="004C46ED" w14:paraId="2E6F27E7" w14:textId="77777777">
        <w:trPr>
          <w:trHeight w:val="220"/>
        </w:trPr>
        <w:tc>
          <w:tcPr>
            <w:tcW w:w="4408" w:type="dxa"/>
            <w:gridSpan w:val="6"/>
            <w:tcBorders>
              <w:top w:val="single" w:sz="2" w:space="0" w:color="000000"/>
              <w:left w:val="nil"/>
              <w:bottom w:val="nil"/>
              <w:right w:val="single" w:sz="2" w:space="0" w:color="000000"/>
            </w:tcBorders>
          </w:tcPr>
          <w:p w14:paraId="58398572" w14:textId="77777777" w:rsidR="004C46ED" w:rsidRDefault="00256288">
            <w:pPr>
              <w:spacing w:after="0"/>
              <w:ind w:left="-10"/>
            </w:pPr>
            <w:r>
              <w:rPr>
                <w:sz w:val="16"/>
              </w:rPr>
              <w:t>"INISȚERIO OE EOUCACION</w:t>
            </w:r>
          </w:p>
        </w:tc>
        <w:tc>
          <w:tcPr>
            <w:tcW w:w="4026" w:type="dxa"/>
            <w:gridSpan w:val="8"/>
            <w:tcBorders>
              <w:top w:val="nil"/>
              <w:left w:val="single" w:sz="2" w:space="0" w:color="000000"/>
              <w:bottom w:val="nil"/>
              <w:right w:val="single" w:sz="2" w:space="0" w:color="000000"/>
            </w:tcBorders>
          </w:tcPr>
          <w:p w14:paraId="31C152C3" w14:textId="77777777" w:rsidR="004C46ED" w:rsidRDefault="00256288">
            <w:pPr>
              <w:spacing w:after="0"/>
              <w:ind w:left="124"/>
            </w:pPr>
            <w:r>
              <w:rPr>
                <w:sz w:val="18"/>
              </w:rPr>
              <w:t>NISTERIO OE EDUCÂCION</w:t>
            </w:r>
          </w:p>
          <w:p w14:paraId="6090CF57" w14:textId="77777777" w:rsidR="004C46ED" w:rsidRDefault="00256288">
            <w:pPr>
              <w:spacing w:after="0"/>
              <w:ind w:left="248"/>
            </w:pPr>
            <w:r>
              <w:rPr>
                <w:noProof/>
              </w:rPr>
              <w:drawing>
                <wp:inline distT="0" distB="0" distL="0" distR="0" wp14:anchorId="74FDBF0C" wp14:editId="459717A9">
                  <wp:extent cx="249936" cy="6096"/>
                  <wp:effectExtent l="0" t="0" r="0" b="0"/>
                  <wp:docPr id="737328" name="Picture 737328"/>
                  <wp:cNvGraphicFramePr/>
                  <a:graphic xmlns:a="http://schemas.openxmlformats.org/drawingml/2006/main">
                    <a:graphicData uri="http://schemas.openxmlformats.org/drawingml/2006/picture">
                      <pic:pic xmlns:pic="http://schemas.openxmlformats.org/drawingml/2006/picture">
                        <pic:nvPicPr>
                          <pic:cNvPr id="737328" name="Picture 737328"/>
                          <pic:cNvPicPr/>
                        </pic:nvPicPr>
                        <pic:blipFill>
                          <a:blip r:embed="rId406"/>
                          <a:stretch>
                            <a:fillRect/>
                          </a:stretch>
                        </pic:blipFill>
                        <pic:spPr>
                          <a:xfrm>
                            <a:off x="0" y="0"/>
                            <a:ext cx="249936" cy="6096"/>
                          </a:xfrm>
                          <a:prstGeom prst="rect">
                            <a:avLst/>
                          </a:prstGeom>
                        </pic:spPr>
                      </pic:pic>
                    </a:graphicData>
                  </a:graphic>
                </wp:inline>
              </w:drawing>
            </w:r>
          </w:p>
        </w:tc>
      </w:tr>
      <w:tr w:rsidR="004C46ED" w14:paraId="59E50850" w14:textId="77777777">
        <w:trPr>
          <w:trHeight w:val="509"/>
        </w:trPr>
        <w:tc>
          <w:tcPr>
            <w:tcW w:w="1247" w:type="dxa"/>
            <w:gridSpan w:val="4"/>
            <w:vMerge w:val="restart"/>
            <w:tcBorders>
              <w:top w:val="nil"/>
              <w:left w:val="nil"/>
              <w:bottom w:val="single" w:sz="2" w:space="0" w:color="000000"/>
              <w:right w:val="nil"/>
            </w:tcBorders>
          </w:tcPr>
          <w:p w14:paraId="795AA6F3" w14:textId="77777777" w:rsidR="004C46ED" w:rsidRDefault="00256288">
            <w:pPr>
              <w:spacing w:after="194" w:line="220" w:lineRule="auto"/>
              <w:ind w:left="-19" w:right="47" w:firstLine="10"/>
            </w:pPr>
            <w:r>
              <w:rPr>
                <w:sz w:val="16"/>
              </w:rPr>
              <w:t xml:space="preserve">'Ha Sido </w:t>
            </w:r>
            <w:r>
              <w:rPr>
                <w:sz w:val="16"/>
              </w:rPr>
              <w:tab/>
              <w:t xml:space="preserve">la de las metas OOS .2 y 1.3 en de la pandemia de COVIO-19, con </w:t>
            </w:r>
            <w:proofErr w:type="spellStart"/>
            <w:r>
              <w:rPr>
                <w:sz w:val="16"/>
              </w:rPr>
              <w:t>infasłs</w:t>
            </w:r>
            <w:proofErr w:type="spellEnd"/>
            <w:r>
              <w:rPr>
                <w:sz w:val="16"/>
              </w:rPr>
              <w:t xml:space="preserve"> en las </w:t>
            </w:r>
            <w:proofErr w:type="spellStart"/>
            <w:r>
              <w:rPr>
                <w:sz w:val="16"/>
              </w:rPr>
              <w:t>prineipaleș</w:t>
            </w:r>
            <w:proofErr w:type="spellEnd"/>
            <w:r>
              <w:rPr>
                <w:sz w:val="16"/>
              </w:rPr>
              <w:t xml:space="preserve"> •</w:t>
            </w:r>
            <w:proofErr w:type="spellStart"/>
            <w:r>
              <w:rPr>
                <w:sz w:val="16"/>
              </w:rPr>
              <w:t>cciones</w:t>
            </w:r>
            <w:proofErr w:type="spellEnd"/>
            <w:r>
              <w:rPr>
                <w:sz w:val="16"/>
              </w:rPr>
              <w:t xml:space="preserve"> </w:t>
            </w:r>
          </w:p>
          <w:p w14:paraId="25C3B6E8" w14:textId="77777777" w:rsidR="004C46ED" w:rsidRDefault="00256288">
            <w:pPr>
              <w:spacing w:after="183" w:line="216" w:lineRule="auto"/>
              <w:ind w:left="-19" w:right="66"/>
              <w:jc w:val="both"/>
            </w:pPr>
            <w:r>
              <w:rPr>
                <w:sz w:val="16"/>
              </w:rPr>
              <w:t xml:space="preserve">@ </w:t>
            </w:r>
            <w:proofErr w:type="spellStart"/>
            <w:r>
              <w:rPr>
                <w:sz w:val="16"/>
              </w:rPr>
              <w:t>Vogr</w:t>
            </w:r>
            <w:proofErr w:type="spellEnd"/>
            <w:r>
              <w:rPr>
                <w:sz w:val="16"/>
              </w:rPr>
              <w:t xml:space="preserve">• de las metas, la </w:t>
            </w:r>
            <w:proofErr w:type="spellStart"/>
            <w:r>
              <w:rPr>
                <w:sz w:val="16"/>
              </w:rPr>
              <w:t>mităaci</w:t>
            </w:r>
            <w:proofErr w:type="spellEnd"/>
            <w:r>
              <w:rPr>
                <w:sz w:val="16"/>
              </w:rPr>
              <w:t xml:space="preserve">&amp;-' del </w:t>
            </w:r>
            <w:proofErr w:type="spellStart"/>
            <w:proofErr w:type="gramStart"/>
            <w:r>
              <w:rPr>
                <w:sz w:val="16"/>
              </w:rPr>
              <w:t>l.rn</w:t>
            </w:r>
            <w:proofErr w:type="gramEnd"/>
            <w:r>
              <w:rPr>
                <w:sz w:val="16"/>
              </w:rPr>
              <w:t>,paăo</w:t>
            </w:r>
            <w:proofErr w:type="spellEnd"/>
            <w:r>
              <w:rPr>
                <w:sz w:val="16"/>
              </w:rPr>
              <w:t xml:space="preserve"> de pan </w:t>
            </w:r>
            <w:proofErr w:type="spellStart"/>
            <w:r>
              <w:rPr>
                <w:sz w:val="16"/>
              </w:rPr>
              <w:t>der,ia</w:t>
            </w:r>
            <w:proofErr w:type="spellEnd"/>
            <w:r>
              <w:rPr>
                <w:sz w:val="16"/>
              </w:rPr>
              <w:t xml:space="preserve"> </w:t>
            </w:r>
            <w:proofErr w:type="spellStart"/>
            <w:r>
              <w:rPr>
                <w:sz w:val="16"/>
              </w:rPr>
              <w:t>lă</w:t>
            </w:r>
            <w:proofErr w:type="spellEnd"/>
            <w:r>
              <w:rPr>
                <w:sz w:val="16"/>
              </w:rPr>
              <w:t xml:space="preserve"> </w:t>
            </w:r>
            <w:proofErr w:type="spellStart"/>
            <w:r>
              <w:rPr>
                <w:sz w:val="16"/>
              </w:rPr>
              <w:t>dismnuci</w:t>
            </w:r>
            <w:proofErr w:type="spellEnd"/>
            <w:r>
              <w:rPr>
                <w:sz w:val="16"/>
              </w:rPr>
              <w:t xml:space="preserve">&amp;' de las brechas de </w:t>
            </w:r>
            <w:proofErr w:type="spellStart"/>
            <w:r>
              <w:rPr>
                <w:sz w:val="16"/>
              </w:rPr>
              <w:t>ginero</w:t>
            </w:r>
            <w:proofErr w:type="spellEnd"/>
            <w:r>
              <w:rPr>
                <w:sz w:val="16"/>
              </w:rPr>
              <w:t>, durante</w:t>
            </w:r>
          </w:p>
          <w:p w14:paraId="604CBB38" w14:textId="77777777" w:rsidR="004C46ED" w:rsidRDefault="00256288">
            <w:pPr>
              <w:spacing w:after="0"/>
              <w:ind w:left="1"/>
              <w:jc w:val="center"/>
            </w:pPr>
            <w:r>
              <w:rPr>
                <w:sz w:val="16"/>
              </w:rPr>
              <w:t>enero de 2020</w:t>
            </w:r>
          </w:p>
          <w:p w14:paraId="7AB7447B" w14:textId="77777777" w:rsidR="004C46ED" w:rsidRDefault="00256288">
            <w:pPr>
              <w:tabs>
                <w:tab w:val="right" w:pos="1247"/>
              </w:tabs>
              <w:spacing w:after="11"/>
              <w:ind w:left="-19"/>
            </w:pPr>
            <w:r>
              <w:rPr>
                <w:sz w:val="14"/>
              </w:rPr>
              <w:t xml:space="preserve">-31 de </w:t>
            </w:r>
            <w:r>
              <w:rPr>
                <w:sz w:val="14"/>
              </w:rPr>
              <w:tab/>
            </w:r>
            <w:proofErr w:type="spellStart"/>
            <w:r>
              <w:rPr>
                <w:sz w:val="14"/>
              </w:rPr>
              <w:t>de</w:t>
            </w:r>
            <w:proofErr w:type="spellEnd"/>
          </w:p>
          <w:p w14:paraId="63CB2D86" w14:textId="77777777" w:rsidR="004C46ED" w:rsidRDefault="00256288">
            <w:pPr>
              <w:spacing w:after="763"/>
              <w:ind w:left="10"/>
            </w:pPr>
            <w:r>
              <w:rPr>
                <w:sz w:val="14"/>
              </w:rPr>
              <w:t>20210</w:t>
            </w:r>
          </w:p>
          <w:p w14:paraId="049E5DDA" w14:textId="77777777" w:rsidR="004C46ED" w:rsidRDefault="00256288">
            <w:pPr>
              <w:spacing w:after="0"/>
              <w:ind w:left="19"/>
            </w:pPr>
            <w:r>
              <w:rPr>
                <w:sz w:val="18"/>
                <w:u w:val="single" w:color="000000"/>
              </w:rPr>
              <w:t>MNSȚERÎO</w:t>
            </w:r>
            <w:r>
              <w:rPr>
                <w:sz w:val="18"/>
              </w:rPr>
              <w:t xml:space="preserve"> DE </w:t>
            </w:r>
          </w:p>
          <w:p w14:paraId="4A832473" w14:textId="77777777" w:rsidR="004C46ED" w:rsidRDefault="00256288">
            <w:pPr>
              <w:spacing w:after="176"/>
              <w:ind w:left="106"/>
            </w:pPr>
            <w:r>
              <w:rPr>
                <w:sz w:val="16"/>
              </w:rPr>
              <w:t xml:space="preserve">Ha Sido </w:t>
            </w:r>
            <w:proofErr w:type="spellStart"/>
            <w:r>
              <w:rPr>
                <w:sz w:val="16"/>
              </w:rPr>
              <w:t>abcaz</w:t>
            </w:r>
            <w:proofErr w:type="spellEnd"/>
            <w:r>
              <w:rPr>
                <w:sz w:val="16"/>
              </w:rPr>
              <w:t xml:space="preserve"> le </w:t>
            </w:r>
          </w:p>
          <w:p w14:paraId="241A28B8" w14:textId="77777777" w:rsidR="004C46ED" w:rsidRDefault="00256288">
            <w:pPr>
              <w:spacing w:after="211" w:line="216" w:lineRule="auto"/>
              <w:ind w:right="124" w:firstLine="634"/>
              <w:jc w:val="both"/>
            </w:pPr>
            <w:r>
              <w:rPr>
                <w:sz w:val="16"/>
              </w:rPr>
              <w:t xml:space="preserve">OOS y </w:t>
            </w:r>
            <w:proofErr w:type="spellStart"/>
            <w:r>
              <w:rPr>
                <w:sz w:val="16"/>
              </w:rPr>
              <w:t>pandenła</w:t>
            </w:r>
            <w:proofErr w:type="spellEnd"/>
            <w:r>
              <w:rPr>
                <w:sz w:val="16"/>
              </w:rPr>
              <w:t xml:space="preserve"> de CCVID•19, </w:t>
            </w:r>
            <w:proofErr w:type="spellStart"/>
            <w:r>
              <w:rPr>
                <w:sz w:val="16"/>
              </w:rPr>
              <w:t>mn</w:t>
            </w:r>
            <w:proofErr w:type="spellEnd"/>
            <w:r>
              <w:rPr>
                <w:sz w:val="16"/>
              </w:rPr>
              <w:t xml:space="preserve"> </w:t>
            </w:r>
            <w:proofErr w:type="spellStart"/>
            <w:r>
              <w:rPr>
                <w:sz w:val="16"/>
              </w:rPr>
              <w:t>entasis</w:t>
            </w:r>
            <w:proofErr w:type="spellEnd"/>
            <w:r>
              <w:rPr>
                <w:sz w:val="16"/>
              </w:rPr>
              <w:t xml:space="preserve"> en IBS </w:t>
            </w:r>
            <w:proofErr w:type="spellStart"/>
            <w:r>
              <w:rPr>
                <w:sz w:val="16"/>
              </w:rPr>
              <w:t>pnnca</w:t>
            </w:r>
            <w:proofErr w:type="spellEnd"/>
            <w:r>
              <w:rPr>
                <w:sz w:val="16"/>
              </w:rPr>
              <w:t xml:space="preserve"> pales </w:t>
            </w:r>
            <w:proofErr w:type="spellStart"/>
            <w:r>
              <w:rPr>
                <w:sz w:val="16"/>
              </w:rPr>
              <w:t>desarrronadgs</w:t>
            </w:r>
            <w:proofErr w:type="spellEnd"/>
            <w:r>
              <w:rPr>
                <w:sz w:val="16"/>
              </w:rPr>
              <w:t xml:space="preserve"> </w:t>
            </w:r>
          </w:p>
          <w:p w14:paraId="1A98E5A0" w14:textId="77777777" w:rsidR="004C46ED" w:rsidRDefault="00256288">
            <w:pPr>
              <w:spacing w:after="247"/>
            </w:pPr>
            <w:r>
              <w:t xml:space="preserve">net". la </w:t>
            </w:r>
          </w:p>
          <w:p w14:paraId="76ADE93D" w14:textId="77777777" w:rsidR="004C46ED" w:rsidRDefault="00256288">
            <w:pPr>
              <w:spacing w:after="207"/>
              <w:ind w:left="29"/>
            </w:pPr>
            <w:proofErr w:type="spellStart"/>
            <w:r>
              <w:rPr>
                <w:sz w:val="12"/>
              </w:rPr>
              <w:t>d.</w:t>
            </w:r>
            <w:proofErr w:type="gramStart"/>
            <w:r>
              <w:rPr>
                <w:sz w:val="12"/>
              </w:rPr>
              <w:t>ssrn.nuci</w:t>
            </w:r>
            <w:proofErr w:type="spellEnd"/>
            <w:proofErr w:type="gramEnd"/>
            <w:r>
              <w:rPr>
                <w:sz w:val="12"/>
              </w:rPr>
              <w:t>&amp;-t I</w:t>
            </w:r>
          </w:p>
          <w:p w14:paraId="08D9B942" w14:textId="77777777" w:rsidR="004C46ED" w:rsidRDefault="00256288">
            <w:pPr>
              <w:spacing w:after="0"/>
              <w:ind w:left="845" w:hanging="653"/>
            </w:pPr>
            <w:proofErr w:type="spellStart"/>
            <w:r>
              <w:rPr>
                <w:sz w:val="16"/>
              </w:rPr>
              <w:t>rame</w:t>
            </w:r>
            <w:proofErr w:type="spellEnd"/>
            <w:r>
              <w:rPr>
                <w:sz w:val="16"/>
              </w:rPr>
              <w:t xml:space="preserve"> periodo del 01</w:t>
            </w:r>
          </w:p>
        </w:tc>
        <w:tc>
          <w:tcPr>
            <w:tcW w:w="1220" w:type="dxa"/>
            <w:vMerge w:val="restart"/>
            <w:tcBorders>
              <w:top w:val="single" w:sz="2" w:space="0" w:color="000000"/>
              <w:left w:val="nil"/>
              <w:bottom w:val="single" w:sz="2" w:space="0" w:color="000000"/>
              <w:right w:val="nil"/>
            </w:tcBorders>
          </w:tcPr>
          <w:p w14:paraId="23A4C244" w14:textId="77777777" w:rsidR="004C46ED" w:rsidRDefault="00256288">
            <w:pPr>
              <w:spacing w:after="161" w:line="216" w:lineRule="auto"/>
              <w:ind w:left="1" w:right="162"/>
            </w:pPr>
            <w:r>
              <w:rPr>
                <w:sz w:val="18"/>
              </w:rPr>
              <w:t xml:space="preserve">3, </w:t>
            </w:r>
            <w:proofErr w:type="spellStart"/>
            <w:r>
              <w:rPr>
                <w:sz w:val="18"/>
              </w:rPr>
              <w:t>im</w:t>
            </w:r>
            <w:proofErr w:type="spellEnd"/>
            <w:r>
              <w:rPr>
                <w:sz w:val="18"/>
              </w:rPr>
              <w:t>*</w:t>
            </w:r>
            <w:proofErr w:type="spellStart"/>
            <w:proofErr w:type="gramStart"/>
            <w:r>
              <w:rPr>
                <w:sz w:val="18"/>
              </w:rPr>
              <w:t>me.nwon</w:t>
            </w:r>
            <w:proofErr w:type="spellEnd"/>
            <w:proofErr w:type="gramEnd"/>
            <w:r>
              <w:rPr>
                <w:sz w:val="18"/>
              </w:rPr>
              <w:t xml:space="preserve"> </w:t>
            </w:r>
          </w:p>
          <w:p w14:paraId="02BD6168" w14:textId="77777777" w:rsidR="004C46ED" w:rsidRDefault="00256288">
            <w:pPr>
              <w:spacing w:after="0"/>
              <w:ind w:left="11"/>
            </w:pPr>
            <w:r>
              <w:rPr>
                <w:sz w:val="18"/>
              </w:rPr>
              <w:t xml:space="preserve">OOS 1.2 y 1.3 </w:t>
            </w:r>
          </w:p>
          <w:p w14:paraId="364E76D3" w14:textId="77777777" w:rsidR="004C46ED" w:rsidRDefault="00256288">
            <w:pPr>
              <w:spacing w:after="5" w:line="249" w:lineRule="auto"/>
              <w:ind w:right="-86"/>
              <w:jc w:val="right"/>
            </w:pPr>
            <w:r>
              <w:rPr>
                <w:sz w:val="18"/>
              </w:rPr>
              <w:t>—'</w:t>
            </w:r>
            <w:proofErr w:type="spellStart"/>
            <w:r>
              <w:rPr>
                <w:sz w:val="18"/>
              </w:rPr>
              <w:t>dema</w:t>
            </w:r>
            <w:proofErr w:type="spellEnd"/>
            <w:r>
              <w:rPr>
                <w:sz w:val="18"/>
              </w:rPr>
              <w:t xml:space="preserve"> de </w:t>
            </w:r>
            <w:proofErr w:type="spellStart"/>
            <w:r>
              <w:rPr>
                <w:sz w:val="18"/>
              </w:rPr>
              <w:t>desmin</w:t>
            </w:r>
            <w:proofErr w:type="spellEnd"/>
          </w:p>
          <w:p w14:paraId="7B313E4A" w14:textId="77777777" w:rsidR="004C46ED" w:rsidRDefault="00256288">
            <w:pPr>
              <w:spacing w:after="0"/>
              <w:ind w:left="11"/>
            </w:pPr>
            <w:r>
              <w:rPr>
                <w:sz w:val="18"/>
              </w:rPr>
              <w:t>*</w:t>
            </w:r>
            <w:proofErr w:type="spellStart"/>
            <w:r>
              <w:rPr>
                <w:sz w:val="18"/>
              </w:rPr>
              <w:t>nerv</w:t>
            </w:r>
            <w:proofErr w:type="spellEnd"/>
            <w:r>
              <w:rPr>
                <w:sz w:val="18"/>
              </w:rPr>
              <w:t xml:space="preserve">?' 3.1 </w:t>
            </w:r>
          </w:p>
          <w:p w14:paraId="2B2F9239" w14:textId="77777777" w:rsidR="004C46ED" w:rsidRDefault="00256288">
            <w:pPr>
              <w:spacing w:after="10" w:line="216" w:lineRule="auto"/>
              <w:ind w:left="21" w:right="-317" w:hanging="10"/>
              <w:jc w:val="both"/>
            </w:pPr>
            <w:r>
              <w:rPr>
                <w:sz w:val="16"/>
              </w:rPr>
              <w:t>•</w:t>
            </w:r>
            <w:proofErr w:type="spellStart"/>
            <w:r>
              <w:rPr>
                <w:sz w:val="16"/>
              </w:rPr>
              <w:t>ccWłe</w:t>
            </w:r>
            <w:proofErr w:type="spellEnd"/>
            <w:r>
              <w:rPr>
                <w:sz w:val="16"/>
              </w:rPr>
              <w:t xml:space="preserve">• </w:t>
            </w:r>
            <w:proofErr w:type="spellStart"/>
            <w:r>
              <w:rPr>
                <w:sz w:val="16"/>
              </w:rPr>
              <w:t>destin•aas</w:t>
            </w:r>
            <w:proofErr w:type="spellEnd"/>
            <w:r>
              <w:rPr>
                <w:sz w:val="16"/>
              </w:rPr>
              <w:t xml:space="preserve"> fueron </w:t>
            </w:r>
            <w:proofErr w:type="spellStart"/>
            <w:r>
              <w:rPr>
                <w:sz w:val="16"/>
              </w:rPr>
              <w:t>reuieGuados</w:t>
            </w:r>
            <w:proofErr w:type="spellEnd"/>
            <w:r>
              <w:rPr>
                <w:sz w:val="16"/>
              </w:rPr>
              <w:t xml:space="preserve"> de la </w:t>
            </w:r>
            <w:proofErr w:type="spellStart"/>
            <w:r>
              <w:rPr>
                <w:sz w:val="16"/>
              </w:rPr>
              <w:t>panderma</w:t>
            </w:r>
            <w:proofErr w:type="spellEnd"/>
            <w:r>
              <w:rPr>
                <w:sz w:val="16"/>
              </w:rPr>
              <w:t xml:space="preserve"> de un• </w:t>
            </w:r>
          </w:p>
          <w:p w14:paraId="5B095991" w14:textId="77777777" w:rsidR="004C46ED" w:rsidRDefault="00256288">
            <w:pPr>
              <w:spacing w:after="94"/>
              <w:ind w:left="20" w:right="-106"/>
            </w:pPr>
            <w:r>
              <w:rPr>
                <w:sz w:val="16"/>
              </w:rPr>
              <w:t>*</w:t>
            </w:r>
            <w:proofErr w:type="spellStart"/>
            <w:r>
              <w:rPr>
                <w:sz w:val="16"/>
              </w:rPr>
              <w:t>mro</w:t>
            </w:r>
            <w:proofErr w:type="spellEnd"/>
            <w:r>
              <w:rPr>
                <w:sz w:val="16"/>
              </w:rPr>
              <w:t xml:space="preserve">?: 3.2 „'Existen </w:t>
            </w:r>
          </w:p>
          <w:p w14:paraId="10BDE6BF" w14:textId="77777777" w:rsidR="004C46ED" w:rsidRDefault="00256288">
            <w:pPr>
              <w:spacing w:after="17" w:line="224" w:lineRule="auto"/>
              <w:ind w:left="20" w:right="-336" w:firstLine="672"/>
              <w:jc w:val="both"/>
            </w:pPr>
            <w:proofErr w:type="spellStart"/>
            <w:r>
              <w:rPr>
                <w:sz w:val="16"/>
              </w:rPr>
              <w:t>accłones</w:t>
            </w:r>
            <w:proofErr w:type="spellEnd"/>
            <w:r>
              <w:rPr>
                <w:sz w:val="16"/>
              </w:rPr>
              <w:t xml:space="preserve"> </w:t>
            </w:r>
            <w:proofErr w:type="spellStart"/>
            <w:r>
              <w:rPr>
                <w:sz w:val="16"/>
              </w:rPr>
              <w:t>metaș</w:t>
            </w:r>
            <w:proofErr w:type="spellEnd"/>
            <w:r>
              <w:rPr>
                <w:sz w:val="16"/>
              </w:rPr>
              <w:t xml:space="preserve"> OOS impacto de </w:t>
            </w:r>
            <w:proofErr w:type="spellStart"/>
            <w:r>
              <w:rPr>
                <w:sz w:val="16"/>
              </w:rPr>
              <w:t>incorpven</w:t>
            </w:r>
            <w:proofErr w:type="spellEnd"/>
            <w:r>
              <w:rPr>
                <w:sz w:val="16"/>
              </w:rPr>
              <w:t xml:space="preserve"> una responsables </w:t>
            </w:r>
            <w:proofErr w:type="spellStart"/>
            <w:r>
              <w:rPr>
                <w:sz w:val="16"/>
              </w:rPr>
              <w:t>itnplementaron</w:t>
            </w:r>
            <w:proofErr w:type="spellEnd"/>
            <w:r>
              <w:rPr>
                <w:sz w:val="16"/>
              </w:rPr>
              <w:t xml:space="preserve"> </w:t>
            </w:r>
          </w:p>
          <w:p w14:paraId="6049E369" w14:textId="77777777" w:rsidR="004C46ED" w:rsidRDefault="00256288">
            <w:pPr>
              <w:spacing w:after="0"/>
              <w:ind w:left="11" w:right="-19"/>
            </w:pPr>
            <w:proofErr w:type="spellStart"/>
            <w:r>
              <w:rPr>
                <w:sz w:val="16"/>
              </w:rPr>
              <w:t>Ŕanes</w:t>
            </w:r>
            <w:proofErr w:type="spellEnd"/>
            <w:r>
              <w:rPr>
                <w:sz w:val="16"/>
              </w:rPr>
              <w:t xml:space="preserve"> y </w:t>
            </w:r>
            <w:proofErr w:type="spellStart"/>
            <w:r>
              <w:rPr>
                <w:sz w:val="16"/>
              </w:rPr>
              <w:t>programaș</w:t>
            </w:r>
            <w:proofErr w:type="spellEnd"/>
            <w:r>
              <w:rPr>
                <w:sz w:val="16"/>
              </w:rPr>
              <w:t xml:space="preserve">) </w:t>
            </w:r>
          </w:p>
          <w:tbl>
            <w:tblPr>
              <w:tblStyle w:val="TableGrid"/>
              <w:tblpPr w:vertAnchor="text" w:tblpX="6" w:tblpYSpec="top"/>
              <w:tblOverlap w:val="never"/>
              <w:tblW w:w="379" w:type="dxa"/>
              <w:tblInd w:w="0" w:type="dxa"/>
              <w:tblCellMar>
                <w:top w:w="119" w:type="dxa"/>
                <w:left w:w="14" w:type="dxa"/>
                <w:bottom w:w="0" w:type="dxa"/>
                <w:right w:w="115" w:type="dxa"/>
              </w:tblCellMar>
              <w:tblLook w:val="04A0" w:firstRow="1" w:lastRow="0" w:firstColumn="1" w:lastColumn="0" w:noHBand="0" w:noVBand="1"/>
            </w:tblPr>
            <w:tblGrid>
              <w:gridCol w:w="379"/>
            </w:tblGrid>
            <w:tr w:rsidR="004C46ED" w14:paraId="361653AD" w14:textId="77777777">
              <w:trPr>
                <w:trHeight w:val="73"/>
              </w:trPr>
              <w:tc>
                <w:tcPr>
                  <w:tcW w:w="379" w:type="dxa"/>
                  <w:tcBorders>
                    <w:top w:val="nil"/>
                    <w:left w:val="single" w:sz="2" w:space="0" w:color="000000"/>
                    <w:bottom w:val="single" w:sz="2" w:space="0" w:color="000000"/>
                    <w:right w:val="nil"/>
                  </w:tcBorders>
                </w:tcPr>
                <w:p w14:paraId="0DA60B90" w14:textId="77777777" w:rsidR="004C46ED" w:rsidRDefault="004C46ED"/>
              </w:tc>
            </w:tr>
            <w:tr w:rsidR="004C46ED" w14:paraId="199A68AC" w14:textId="77777777">
              <w:trPr>
                <w:trHeight w:val="656"/>
              </w:trPr>
              <w:tc>
                <w:tcPr>
                  <w:tcW w:w="379" w:type="dxa"/>
                  <w:tcBorders>
                    <w:top w:val="single" w:sz="2" w:space="0" w:color="000000"/>
                    <w:left w:val="single" w:sz="2" w:space="0" w:color="000000"/>
                    <w:bottom w:val="nil"/>
                    <w:right w:val="nil"/>
                  </w:tcBorders>
                </w:tcPr>
                <w:p w14:paraId="1194EED0" w14:textId="77777777" w:rsidR="004C46ED" w:rsidRDefault="00256288">
                  <w:pPr>
                    <w:spacing w:after="0"/>
                  </w:pPr>
                  <w:r>
                    <w:rPr>
                      <w:sz w:val="16"/>
                    </w:rPr>
                    <w:t xml:space="preserve">de en e </w:t>
                  </w:r>
                </w:p>
              </w:tc>
            </w:tr>
          </w:tbl>
          <w:p w14:paraId="53AE506C" w14:textId="77777777" w:rsidR="004C46ED" w:rsidRDefault="00256288">
            <w:pPr>
              <w:spacing w:after="49" w:line="226" w:lineRule="auto"/>
              <w:ind w:left="212" w:right="-125" w:firstLine="29"/>
            </w:pPr>
            <w:r>
              <w:rPr>
                <w:sz w:val="16"/>
              </w:rPr>
              <w:t xml:space="preserve">OOS 1 </w:t>
            </w:r>
            <w:r>
              <w:rPr>
                <w:sz w:val="16"/>
              </w:rPr>
              <w:tab/>
              <w:t xml:space="preserve">t pandemia de </w:t>
            </w:r>
            <w:proofErr w:type="spellStart"/>
            <w:r>
              <w:rPr>
                <w:sz w:val="16"/>
              </w:rPr>
              <w:t>zuenu</w:t>
            </w:r>
            <w:proofErr w:type="spellEnd"/>
            <w:r>
              <w:rPr>
                <w:sz w:val="16"/>
              </w:rPr>
              <w:t xml:space="preserve"> brech8S de </w:t>
            </w:r>
          </w:p>
          <w:p w14:paraId="61501314" w14:textId="77777777" w:rsidR="004C46ED" w:rsidRDefault="00256288">
            <w:pPr>
              <w:spacing w:after="696"/>
              <w:ind w:left="-191" w:right="230"/>
              <w:jc w:val="center"/>
            </w:pPr>
            <w:r>
              <w:rPr>
                <w:sz w:val="18"/>
              </w:rPr>
              <w:t xml:space="preserve">SALUD PUBLICÂ Y </w:t>
            </w:r>
          </w:p>
          <w:tbl>
            <w:tblPr>
              <w:tblStyle w:val="TableGrid"/>
              <w:tblpPr w:vertAnchor="text" w:tblpX="-277" w:tblpY="-768"/>
              <w:tblOverlap w:val="never"/>
              <w:tblW w:w="1142" w:type="dxa"/>
              <w:tblInd w:w="0" w:type="dxa"/>
              <w:tblCellMar>
                <w:top w:w="48" w:type="dxa"/>
                <w:left w:w="0" w:type="dxa"/>
                <w:bottom w:w="107" w:type="dxa"/>
                <w:right w:w="0" w:type="dxa"/>
              </w:tblCellMar>
              <w:tblLook w:val="04A0" w:firstRow="1" w:lastRow="0" w:firstColumn="1" w:lastColumn="0" w:noHBand="0" w:noVBand="1"/>
            </w:tblPr>
            <w:tblGrid>
              <w:gridCol w:w="374"/>
              <w:gridCol w:w="768"/>
            </w:tblGrid>
            <w:tr w:rsidR="004C46ED" w14:paraId="572480C0" w14:textId="77777777">
              <w:trPr>
                <w:trHeight w:val="299"/>
              </w:trPr>
              <w:tc>
                <w:tcPr>
                  <w:tcW w:w="374" w:type="dxa"/>
                  <w:vMerge w:val="restart"/>
                  <w:tcBorders>
                    <w:top w:val="single" w:sz="2" w:space="0" w:color="000000"/>
                    <w:left w:val="nil"/>
                    <w:bottom w:val="nil"/>
                    <w:right w:val="single" w:sz="2" w:space="0" w:color="000000"/>
                  </w:tcBorders>
                </w:tcPr>
                <w:p w14:paraId="57F8C9EB" w14:textId="77777777" w:rsidR="004C46ED" w:rsidRDefault="004C46ED"/>
              </w:tc>
              <w:tc>
                <w:tcPr>
                  <w:tcW w:w="768" w:type="dxa"/>
                  <w:tcBorders>
                    <w:top w:val="nil"/>
                    <w:left w:val="single" w:sz="2" w:space="0" w:color="000000"/>
                    <w:bottom w:val="single" w:sz="2" w:space="0" w:color="000000"/>
                    <w:right w:val="nil"/>
                  </w:tcBorders>
                </w:tcPr>
                <w:p w14:paraId="7E672C89" w14:textId="77777777" w:rsidR="004C46ED" w:rsidRDefault="00256288">
                  <w:pPr>
                    <w:spacing w:after="0"/>
                    <w:ind w:left="-77"/>
                  </w:pPr>
                  <w:r>
                    <w:rPr>
                      <w:sz w:val="18"/>
                    </w:rPr>
                    <w:t xml:space="preserve">3. </w:t>
                  </w:r>
                </w:p>
              </w:tc>
            </w:tr>
            <w:tr w:rsidR="004C46ED" w14:paraId="1E25C18D" w14:textId="77777777">
              <w:trPr>
                <w:trHeight w:val="450"/>
              </w:trPr>
              <w:tc>
                <w:tcPr>
                  <w:tcW w:w="0" w:type="auto"/>
                  <w:vMerge/>
                  <w:tcBorders>
                    <w:top w:val="nil"/>
                    <w:left w:val="nil"/>
                    <w:bottom w:val="nil"/>
                    <w:right w:val="single" w:sz="2" w:space="0" w:color="000000"/>
                  </w:tcBorders>
                </w:tcPr>
                <w:p w14:paraId="2E6C1EB1" w14:textId="77777777" w:rsidR="004C46ED" w:rsidRDefault="004C46ED"/>
              </w:tc>
              <w:tc>
                <w:tcPr>
                  <w:tcW w:w="768" w:type="dxa"/>
                  <w:vMerge w:val="restart"/>
                  <w:tcBorders>
                    <w:top w:val="single" w:sz="2" w:space="0" w:color="000000"/>
                    <w:left w:val="single" w:sz="2" w:space="0" w:color="000000"/>
                    <w:bottom w:val="nil"/>
                    <w:right w:val="nil"/>
                  </w:tcBorders>
                  <w:vAlign w:val="bottom"/>
                </w:tcPr>
                <w:p w14:paraId="04E23715" w14:textId="77777777" w:rsidR="004C46ED" w:rsidRDefault="00256288">
                  <w:pPr>
                    <w:spacing w:after="0" w:line="216" w:lineRule="auto"/>
                    <w:ind w:left="-67" w:firstLine="336"/>
                  </w:pPr>
                  <w:r>
                    <w:rPr>
                      <w:sz w:val="16"/>
                    </w:rPr>
                    <w:t xml:space="preserve">I _Z Y I _3 de </w:t>
                  </w:r>
                  <w:proofErr w:type="spellStart"/>
                  <w:r>
                    <w:rPr>
                      <w:sz w:val="16"/>
                    </w:rPr>
                    <w:t>onerit.des</w:t>
                  </w:r>
                  <w:proofErr w:type="spellEnd"/>
                  <w:r>
                    <w:rPr>
                      <w:sz w:val="16"/>
                    </w:rPr>
                    <w:t xml:space="preserve"> a </w:t>
                  </w:r>
                </w:p>
                <w:p w14:paraId="7567DEBE" w14:textId="77777777" w:rsidR="004C46ED" w:rsidRDefault="00256288">
                  <w:pPr>
                    <w:spacing w:after="145"/>
                    <w:ind w:right="96"/>
                    <w:jc w:val="right"/>
                  </w:pPr>
                  <w:r>
                    <w:rPr>
                      <w:sz w:val="16"/>
                    </w:rPr>
                    <w:t xml:space="preserve">2, 1 </w:t>
                  </w:r>
                </w:p>
                <w:p w14:paraId="2CD90F1E" w14:textId="77777777" w:rsidR="004C46ED" w:rsidRDefault="00256288">
                  <w:pPr>
                    <w:spacing w:after="0"/>
                    <w:ind w:left="116" w:right="-86" w:hanging="58"/>
                    <w:jc w:val="both"/>
                  </w:pPr>
                  <w:r>
                    <w:rPr>
                      <w:sz w:val="14"/>
                    </w:rPr>
                    <w:t xml:space="preserve">1.3 </w:t>
                  </w:r>
                  <w:proofErr w:type="spellStart"/>
                  <w:proofErr w:type="gramStart"/>
                  <w:r>
                    <w:rPr>
                      <w:sz w:val="14"/>
                    </w:rPr>
                    <w:t>fu.eron</w:t>
                  </w:r>
                  <w:proofErr w:type="spellEnd"/>
                  <w:proofErr w:type="gramEnd"/>
                  <w:r>
                    <w:rPr>
                      <w:sz w:val="14"/>
                    </w:rPr>
                    <w:t xml:space="preserve"> la </w:t>
                  </w:r>
                  <w:proofErr w:type="spellStart"/>
                  <w:r>
                    <w:rPr>
                      <w:sz w:val="14"/>
                    </w:rPr>
                    <w:t>panCem</w:t>
                  </w:r>
                  <w:proofErr w:type="spellEnd"/>
                  <w:r>
                    <w:rPr>
                      <w:sz w:val="14"/>
                    </w:rPr>
                    <w:t xml:space="preserve">• </w:t>
                  </w:r>
                </w:p>
              </w:tc>
            </w:tr>
            <w:tr w:rsidR="004C46ED" w14:paraId="7C5242B6" w14:textId="77777777">
              <w:trPr>
                <w:trHeight w:val="902"/>
              </w:trPr>
              <w:tc>
                <w:tcPr>
                  <w:tcW w:w="0" w:type="auto"/>
                  <w:vMerge/>
                  <w:tcBorders>
                    <w:top w:val="nil"/>
                    <w:left w:val="nil"/>
                    <w:bottom w:val="nil"/>
                    <w:right w:val="single" w:sz="2" w:space="0" w:color="000000"/>
                  </w:tcBorders>
                </w:tcPr>
                <w:p w14:paraId="297EF4EC" w14:textId="77777777" w:rsidR="004C46ED" w:rsidRDefault="004C46ED"/>
              </w:tc>
              <w:tc>
                <w:tcPr>
                  <w:tcW w:w="0" w:type="auto"/>
                  <w:vMerge/>
                  <w:tcBorders>
                    <w:top w:val="nil"/>
                    <w:left w:val="single" w:sz="2" w:space="0" w:color="000000"/>
                    <w:bottom w:val="nil"/>
                    <w:right w:val="nil"/>
                  </w:tcBorders>
                </w:tcPr>
                <w:p w14:paraId="0686CC24" w14:textId="77777777" w:rsidR="004C46ED" w:rsidRDefault="004C46ED"/>
              </w:tc>
            </w:tr>
            <w:tr w:rsidR="004C46ED" w14:paraId="653B48A4" w14:textId="77777777">
              <w:trPr>
                <w:trHeight w:val="527"/>
              </w:trPr>
              <w:tc>
                <w:tcPr>
                  <w:tcW w:w="0" w:type="auto"/>
                  <w:vMerge/>
                  <w:tcBorders>
                    <w:top w:val="nil"/>
                    <w:left w:val="nil"/>
                    <w:bottom w:val="nil"/>
                    <w:right w:val="single" w:sz="2" w:space="0" w:color="000000"/>
                  </w:tcBorders>
                </w:tcPr>
                <w:p w14:paraId="7AD644D0" w14:textId="77777777" w:rsidR="004C46ED" w:rsidRDefault="004C46ED"/>
              </w:tc>
              <w:tc>
                <w:tcPr>
                  <w:tcW w:w="0" w:type="auto"/>
                  <w:vMerge/>
                  <w:tcBorders>
                    <w:top w:val="nil"/>
                    <w:left w:val="single" w:sz="2" w:space="0" w:color="000000"/>
                    <w:bottom w:val="nil"/>
                    <w:right w:val="nil"/>
                  </w:tcBorders>
                </w:tcPr>
                <w:p w14:paraId="091AD3C8" w14:textId="77777777" w:rsidR="004C46ED" w:rsidRDefault="004C46ED"/>
              </w:tc>
            </w:tr>
          </w:tbl>
          <w:p w14:paraId="2E5EA321" w14:textId="77777777" w:rsidR="004C46ED" w:rsidRDefault="00256288">
            <w:pPr>
              <w:spacing w:after="327"/>
              <w:ind w:left="836" w:right="-307"/>
              <w:jc w:val="center"/>
            </w:pPr>
            <w:r>
              <w:rPr>
                <w:sz w:val="16"/>
              </w:rPr>
              <w:t xml:space="preserve">COVIt%19P </w:t>
            </w:r>
          </w:p>
          <w:p w14:paraId="7FA503DF" w14:textId="77777777" w:rsidR="004C46ED" w:rsidRDefault="00256288">
            <w:pPr>
              <w:spacing w:after="135"/>
              <w:ind w:right="-29"/>
              <w:jc w:val="right"/>
            </w:pPr>
            <w:proofErr w:type="spellStart"/>
            <w:r>
              <w:rPr>
                <w:sz w:val="16"/>
              </w:rPr>
              <w:t>destin•das</w:t>
            </w:r>
            <w:proofErr w:type="spellEnd"/>
            <w:r>
              <w:rPr>
                <w:sz w:val="16"/>
              </w:rPr>
              <w:t xml:space="preserve"> </w:t>
            </w:r>
          </w:p>
          <w:p w14:paraId="78928EE0" w14:textId="77777777" w:rsidR="004C46ED" w:rsidRDefault="00256288">
            <w:pPr>
              <w:spacing w:after="0"/>
              <w:ind w:left="1" w:right="-125" w:firstLine="125"/>
              <w:jc w:val="both"/>
            </w:pPr>
            <w:r>
              <w:rPr>
                <w:sz w:val="16"/>
              </w:rPr>
              <w:t xml:space="preserve">4e </w:t>
            </w:r>
            <w:proofErr w:type="spellStart"/>
            <w:r>
              <w:rPr>
                <w:sz w:val="16"/>
              </w:rPr>
              <w:t>unâ</w:t>
            </w:r>
            <w:proofErr w:type="spellEnd"/>
            <w:r>
              <w:rPr>
                <w:sz w:val="16"/>
              </w:rPr>
              <w:t xml:space="preserve"> </w:t>
            </w:r>
            <w:proofErr w:type="spellStart"/>
            <w:r>
              <w:rPr>
                <w:sz w:val="16"/>
              </w:rPr>
              <w:t>igin•ro</w:t>
            </w:r>
            <w:proofErr w:type="spellEnd"/>
            <w:r>
              <w:rPr>
                <w:sz w:val="16"/>
              </w:rPr>
              <w:t xml:space="preserve">?; 3.2 </w:t>
            </w:r>
            <w:proofErr w:type="spellStart"/>
            <w:r>
              <w:rPr>
                <w:sz w:val="16"/>
              </w:rPr>
              <w:t>dEnsten</w:t>
            </w:r>
            <w:proofErr w:type="spellEnd"/>
            <w:r>
              <w:rPr>
                <w:sz w:val="16"/>
              </w:rPr>
              <w:t xml:space="preserve"> </w:t>
            </w:r>
            <w:proofErr w:type="spellStart"/>
            <w:r>
              <w:rPr>
                <w:sz w:val="16"/>
              </w:rPr>
              <w:t>eval</w:t>
            </w:r>
            <w:r>
              <w:rPr>
                <w:sz w:val="16"/>
                <w:u w:val="single" w:color="000000"/>
              </w:rPr>
              <w:t>uaei</w:t>
            </w:r>
            <w:r>
              <w:rPr>
                <w:sz w:val="16"/>
              </w:rPr>
              <w:t>ón</w:t>
            </w:r>
            <w:proofErr w:type="spellEnd"/>
            <w:r>
              <w:rPr>
                <w:sz w:val="16"/>
              </w:rPr>
              <w:t xml:space="preserve"> </w:t>
            </w:r>
            <w:proofErr w:type="spellStart"/>
            <w:r>
              <w:rPr>
                <w:sz w:val="16"/>
              </w:rPr>
              <w:t>princioab•s</w:t>
            </w:r>
            <w:proofErr w:type="spellEnd"/>
            <w:r>
              <w:rPr>
                <w:sz w:val="16"/>
              </w:rPr>
              <w:t xml:space="preserve"> accione• </w:t>
            </w:r>
            <w:r>
              <w:rPr>
                <w:sz w:val="16"/>
              </w:rPr>
              <w:lastRenderedPageBreak/>
              <w:t xml:space="preserve">metas OOS de la </w:t>
            </w:r>
            <w:proofErr w:type="spellStart"/>
            <w:r>
              <w:rPr>
                <w:sz w:val="16"/>
              </w:rPr>
              <w:t>ineorparen</w:t>
            </w:r>
            <w:proofErr w:type="spellEnd"/>
            <w:r>
              <w:rPr>
                <w:sz w:val="16"/>
              </w:rPr>
              <w:t xml:space="preserve"> una </w:t>
            </w:r>
          </w:p>
        </w:tc>
        <w:tc>
          <w:tcPr>
            <w:tcW w:w="1940" w:type="dxa"/>
            <w:vMerge w:val="restart"/>
            <w:tcBorders>
              <w:top w:val="single" w:sz="2" w:space="0" w:color="000000"/>
              <w:left w:val="nil"/>
              <w:bottom w:val="nil"/>
              <w:right w:val="single" w:sz="2" w:space="0" w:color="000000"/>
            </w:tcBorders>
          </w:tcPr>
          <w:p w14:paraId="298013CC" w14:textId="77777777" w:rsidR="004C46ED" w:rsidRDefault="00256288">
            <w:pPr>
              <w:spacing w:after="39" w:line="216" w:lineRule="auto"/>
              <w:ind w:left="-86" w:right="116" w:firstLine="86"/>
              <w:jc w:val="both"/>
            </w:pPr>
            <w:proofErr w:type="spellStart"/>
            <w:proofErr w:type="gramStart"/>
            <w:r>
              <w:rPr>
                <w:sz w:val="16"/>
              </w:rPr>
              <w:lastRenderedPageBreak/>
              <w:t>respco;sazŕes</w:t>
            </w:r>
            <w:proofErr w:type="spellEnd"/>
            <w:proofErr w:type="gramEnd"/>
            <w:r>
              <w:rPr>
                <w:sz w:val="16"/>
              </w:rPr>
              <w:t xml:space="preserve"> de </w:t>
            </w:r>
            <w:proofErr w:type="spellStart"/>
            <w:r>
              <w:rPr>
                <w:sz w:val="16"/>
              </w:rPr>
              <w:t>testrat.gias</w:t>
            </w:r>
            <w:proofErr w:type="spellEnd"/>
            <w:r>
              <w:rPr>
                <w:sz w:val="16"/>
              </w:rPr>
              <w:t xml:space="preserve">. </w:t>
            </w:r>
            <w:proofErr w:type="spellStart"/>
            <w:r>
              <w:rPr>
                <w:sz w:val="16"/>
              </w:rPr>
              <w:t>Ăitcas</w:t>
            </w:r>
            <w:proofErr w:type="spellEnd"/>
            <w:r>
              <w:rPr>
                <w:sz w:val="16"/>
              </w:rPr>
              <w:t xml:space="preserve">. tanto </w:t>
            </w:r>
            <w:r>
              <w:rPr>
                <w:sz w:val="16"/>
              </w:rPr>
              <w:tab/>
            </w:r>
            <w:proofErr w:type="spellStart"/>
            <w:r>
              <w:rPr>
                <w:sz w:val="16"/>
              </w:rPr>
              <w:t>laș</w:t>
            </w:r>
            <w:proofErr w:type="spellEnd"/>
            <w:r>
              <w:rPr>
                <w:sz w:val="16"/>
              </w:rPr>
              <w:t xml:space="preserve"> para m </w:t>
            </w:r>
            <w:proofErr w:type="spellStart"/>
            <w:r>
              <w:rPr>
                <w:sz w:val="16"/>
              </w:rPr>
              <w:t>ftigar</w:t>
            </w:r>
            <w:proofErr w:type="spellEnd"/>
            <w:r>
              <w:rPr>
                <w:sz w:val="16"/>
              </w:rPr>
              <w:t xml:space="preserve"> de </w:t>
            </w:r>
            <w:proofErr w:type="spellStart"/>
            <w:r>
              <w:rPr>
                <w:sz w:val="16"/>
              </w:rPr>
              <w:t>eEșt</w:t>
            </w:r>
            <w:proofErr w:type="spellEnd"/>
            <w:r>
              <w:rPr>
                <w:sz w:val="16"/>
              </w:rPr>
              <w:t xml:space="preserve">•• </w:t>
            </w:r>
            <w:proofErr w:type="spellStart"/>
            <w:r>
              <w:rPr>
                <w:sz w:val="16"/>
              </w:rPr>
              <w:t>accioneș</w:t>
            </w:r>
            <w:proofErr w:type="spellEnd"/>
            <w:r>
              <w:rPr>
                <w:sz w:val="16"/>
              </w:rPr>
              <w:t xml:space="preserve"> </w:t>
            </w:r>
            <w:proofErr w:type="spellStart"/>
            <w:r>
              <w:rPr>
                <w:sz w:val="16"/>
              </w:rPr>
              <w:t>eŕtin</w:t>
            </w:r>
            <w:proofErr w:type="spellEnd"/>
            <w:r>
              <w:rPr>
                <w:sz w:val="16"/>
              </w:rPr>
              <w:t xml:space="preserve"> </w:t>
            </w:r>
            <w:proofErr w:type="spellStart"/>
            <w:r>
              <w:rPr>
                <w:sz w:val="16"/>
              </w:rPr>
              <w:t>ución</w:t>
            </w:r>
            <w:proofErr w:type="spellEnd"/>
            <w:r>
              <w:rPr>
                <w:sz w:val="16"/>
              </w:rPr>
              <w:t xml:space="preserve"> de las de presupuestos de las </w:t>
            </w:r>
            <w:proofErr w:type="spellStart"/>
            <w:proofErr w:type="gramStart"/>
            <w:r>
              <w:rPr>
                <w:sz w:val="16"/>
              </w:rPr>
              <w:t>print;ipales</w:t>
            </w:r>
            <w:proofErr w:type="spellEnd"/>
            <w:proofErr w:type="gramEnd"/>
            <w:r>
              <w:rPr>
                <w:sz w:val="16"/>
              </w:rPr>
              <w:t xml:space="preserve"> al de las metas OCS 12 para</w:t>
            </w:r>
          </w:p>
          <w:p w14:paraId="31844CA8" w14:textId="77777777" w:rsidR="004C46ED" w:rsidRDefault="00256288">
            <w:pPr>
              <w:spacing w:after="0" w:line="231" w:lineRule="auto"/>
              <w:ind w:left="-77" w:right="49" w:firstLine="10"/>
            </w:pPr>
            <w:r>
              <w:rPr>
                <w:sz w:val="16"/>
              </w:rPr>
              <w:t xml:space="preserve">COVID-19. </w:t>
            </w:r>
            <w:r>
              <w:rPr>
                <w:sz w:val="16"/>
              </w:rPr>
              <w:tab/>
              <w:t>en perspectiva transver</w:t>
            </w:r>
            <w:r>
              <w:rPr>
                <w:sz w:val="16"/>
              </w:rPr>
              <w:t xml:space="preserve">sal de </w:t>
            </w:r>
            <w:proofErr w:type="spellStart"/>
            <w:r>
              <w:rPr>
                <w:sz w:val="16"/>
              </w:rPr>
              <w:t>mecanistnos</w:t>
            </w:r>
            <w:proofErr w:type="spellEnd"/>
            <w:r>
              <w:rPr>
                <w:sz w:val="16"/>
              </w:rPr>
              <w:t xml:space="preserve"> de </w:t>
            </w:r>
            <w:proofErr w:type="spellStart"/>
            <w:r>
              <w:rPr>
                <w:sz w:val="16"/>
              </w:rPr>
              <w:t>monitorna</w:t>
            </w:r>
            <w:proofErr w:type="spellEnd"/>
            <w:r>
              <w:rPr>
                <w:sz w:val="16"/>
              </w:rPr>
              <w:t>. de las</w:t>
            </w:r>
          </w:p>
          <w:p w14:paraId="3B7D90D0" w14:textId="77777777" w:rsidR="004C46ED" w:rsidRDefault="00256288">
            <w:pPr>
              <w:spacing w:after="0"/>
              <w:ind w:left="38"/>
            </w:pPr>
            <w:r>
              <w:rPr>
                <w:sz w:val="12"/>
              </w:rPr>
              <w:t xml:space="preserve">'evada s a </w:t>
            </w:r>
            <w:proofErr w:type="spellStart"/>
            <w:r>
              <w:rPr>
                <w:sz w:val="12"/>
              </w:rPr>
              <w:t>e.</w:t>
            </w:r>
            <w:proofErr w:type="gramStart"/>
            <w:r>
              <w:rPr>
                <w:sz w:val="12"/>
              </w:rPr>
              <w:t>ab.e</w:t>
            </w:r>
            <w:proofErr w:type="spellEnd"/>
            <w:proofErr w:type="gramEnd"/>
            <w:r>
              <w:rPr>
                <w:sz w:val="12"/>
              </w:rPr>
              <w:t xml:space="preserve"> tonto</w:t>
            </w:r>
          </w:p>
          <w:p w14:paraId="5B2955DA" w14:textId="77777777" w:rsidR="004C46ED" w:rsidRDefault="00256288">
            <w:pPr>
              <w:spacing w:after="0" w:line="216" w:lineRule="auto"/>
              <w:ind w:left="-269" w:right="193" w:firstLine="394"/>
              <w:jc w:val="both"/>
            </w:pPr>
            <w:r>
              <w:rPr>
                <w:sz w:val="16"/>
              </w:rPr>
              <w:t xml:space="preserve">1.2 y como </w:t>
            </w:r>
            <w:proofErr w:type="spellStart"/>
            <w:r>
              <w:rPr>
                <w:sz w:val="16"/>
              </w:rPr>
              <w:t>perl</w:t>
            </w:r>
            <w:proofErr w:type="spellEnd"/>
            <w:r>
              <w:rPr>
                <w:sz w:val="16"/>
              </w:rPr>
              <w:t xml:space="preserve"> </w:t>
            </w:r>
            <w:proofErr w:type="spellStart"/>
            <w:r>
              <w:rPr>
                <w:sz w:val="16"/>
              </w:rPr>
              <w:t>mitig•t</w:t>
            </w:r>
            <w:proofErr w:type="spellEnd"/>
            <w:r>
              <w:rPr>
                <w:sz w:val="16"/>
              </w:rPr>
              <w:t xml:space="preserve"> </w:t>
            </w:r>
            <w:proofErr w:type="spellStart"/>
            <w:r>
              <w:rPr>
                <w:sz w:val="16"/>
              </w:rPr>
              <w:t>pandemie</w:t>
            </w:r>
            <w:proofErr w:type="spellEnd"/>
            <w:r>
              <w:rPr>
                <w:sz w:val="16"/>
              </w:rPr>
              <w:t xml:space="preserve"> de perspectiva de genera': Ț3_óLos</w:t>
            </w:r>
          </w:p>
          <w:p w14:paraId="5BCF6150" w14:textId="77777777" w:rsidR="004C46ED" w:rsidRDefault="00256288">
            <w:pPr>
              <w:spacing w:after="201" w:line="216" w:lineRule="auto"/>
              <w:ind w:left="-269" w:right="68" w:firstLine="634"/>
              <w:jc w:val="both"/>
            </w:pPr>
            <w:r>
              <w:rPr>
                <w:sz w:val="16"/>
              </w:rPr>
              <w:t xml:space="preserve">de das metas acciones </w:t>
            </w:r>
            <w:proofErr w:type="spellStart"/>
            <w:r>
              <w:rPr>
                <w:sz w:val="16"/>
              </w:rPr>
              <w:t>restrateqias</w:t>
            </w:r>
            <w:proofErr w:type="spellEnd"/>
            <w:r>
              <w:rPr>
                <w:sz w:val="16"/>
              </w:rPr>
              <w:t xml:space="preserve">. </w:t>
            </w:r>
            <w:proofErr w:type="spellStart"/>
            <w:r>
              <w:rPr>
                <w:sz w:val="16"/>
              </w:rPr>
              <w:t>păiticaș</w:t>
            </w:r>
            <w:proofErr w:type="spellEnd"/>
            <w:r>
              <w:rPr>
                <w:sz w:val="16"/>
              </w:rPr>
              <w:t xml:space="preserve"> pe </w:t>
            </w:r>
            <w:proofErr w:type="spellStart"/>
            <w:r>
              <w:rPr>
                <w:sz w:val="16"/>
              </w:rPr>
              <w:t>ra</w:t>
            </w:r>
            <w:proofErr w:type="spellEnd"/>
            <w:r>
              <w:rPr>
                <w:sz w:val="16"/>
              </w:rPr>
              <w:t xml:space="preserve"> </w:t>
            </w:r>
            <w:proofErr w:type="spellStart"/>
            <w:r>
              <w:rPr>
                <w:sz w:val="16"/>
              </w:rPr>
              <w:t>logr•r</w:t>
            </w:r>
            <w:proofErr w:type="spellEnd"/>
            <w:r>
              <w:rPr>
                <w:sz w:val="16"/>
              </w:rPr>
              <w:t xml:space="preserve"> </w:t>
            </w:r>
            <w:proofErr w:type="spellStart"/>
            <w:r>
              <w:rPr>
                <w:sz w:val="16"/>
              </w:rPr>
              <w:t>ias</w:t>
            </w:r>
            <w:proofErr w:type="spellEnd"/>
            <w:r>
              <w:rPr>
                <w:sz w:val="16"/>
              </w:rPr>
              <w:t xml:space="preserve"> </w:t>
            </w:r>
            <w:r>
              <w:rPr>
                <w:noProof/>
              </w:rPr>
              <w:drawing>
                <wp:inline distT="0" distB="0" distL="0" distR="0" wp14:anchorId="5073823D" wp14:editId="7A5841D0">
                  <wp:extent cx="445008" cy="67056"/>
                  <wp:effectExtent l="0" t="0" r="0" b="0"/>
                  <wp:docPr id="737332" name="Picture 737332"/>
                  <wp:cNvGraphicFramePr/>
                  <a:graphic xmlns:a="http://schemas.openxmlformats.org/drawingml/2006/main">
                    <a:graphicData uri="http://schemas.openxmlformats.org/drawingml/2006/picture">
                      <pic:pic xmlns:pic="http://schemas.openxmlformats.org/drawingml/2006/picture">
                        <pic:nvPicPr>
                          <pic:cNvPr id="737332" name="Picture 737332"/>
                          <pic:cNvPicPr/>
                        </pic:nvPicPr>
                        <pic:blipFill>
                          <a:blip r:embed="rId407"/>
                          <a:stretch>
                            <a:fillRect/>
                          </a:stretch>
                        </pic:blipFill>
                        <pic:spPr>
                          <a:xfrm>
                            <a:off x="0" y="0"/>
                            <a:ext cx="445008" cy="67056"/>
                          </a:xfrm>
                          <a:prstGeom prst="rect">
                            <a:avLst/>
                          </a:prstGeom>
                        </pic:spPr>
                      </pic:pic>
                    </a:graphicData>
                  </a:graphic>
                </wp:inline>
              </w:drawing>
            </w:r>
            <w:proofErr w:type="spellStart"/>
            <w:r>
              <w:rPr>
                <w:sz w:val="16"/>
              </w:rPr>
              <w:t>mitigî</w:t>
            </w:r>
            <w:proofErr w:type="spellEnd"/>
            <w:r>
              <w:rPr>
                <w:sz w:val="16"/>
              </w:rPr>
              <w:t>' el impacte</w:t>
            </w:r>
          </w:p>
          <w:p w14:paraId="3DD52117" w14:textId="77777777" w:rsidR="004C46ED" w:rsidRDefault="00256288">
            <w:pPr>
              <w:spacing w:after="0"/>
              <w:ind w:left="86" w:firstLine="67"/>
            </w:pPr>
            <w:r>
              <w:rPr>
                <w:sz w:val="16"/>
              </w:rPr>
              <w:t xml:space="preserve">de </w:t>
            </w:r>
            <w:r>
              <w:rPr>
                <w:sz w:val="16"/>
              </w:rPr>
              <w:tab/>
              <w:t xml:space="preserve">en la </w:t>
            </w:r>
            <w:proofErr w:type="spellStart"/>
            <w:r>
              <w:rPr>
                <w:sz w:val="16"/>
              </w:rPr>
              <w:t>EAan"</w:t>
            </w:r>
            <w:proofErr w:type="gramStart"/>
            <w:r>
              <w:rPr>
                <w:sz w:val="16"/>
              </w:rPr>
              <w:t>c.aciOn</w:t>
            </w:r>
            <w:proofErr w:type="spellEnd"/>
            <w:proofErr w:type="gramEnd"/>
            <w:r>
              <w:rPr>
                <w:sz w:val="16"/>
              </w:rPr>
              <w:t xml:space="preserve"> </w:t>
            </w:r>
            <w:proofErr w:type="spellStart"/>
            <w:r>
              <w:rPr>
                <w:sz w:val="16"/>
              </w:rPr>
              <w:t>accionesî</w:t>
            </w:r>
            <w:proofErr w:type="spellEnd"/>
          </w:p>
        </w:tc>
        <w:tc>
          <w:tcPr>
            <w:tcW w:w="1427" w:type="dxa"/>
            <w:gridSpan w:val="2"/>
            <w:vMerge w:val="restart"/>
            <w:tcBorders>
              <w:top w:val="nil"/>
              <w:left w:val="single" w:sz="2" w:space="0" w:color="000000"/>
              <w:bottom w:val="nil"/>
              <w:right w:val="single" w:sz="2" w:space="0" w:color="000000"/>
            </w:tcBorders>
          </w:tcPr>
          <w:p w14:paraId="34633FD4" w14:textId="77777777" w:rsidR="004C46ED" w:rsidRDefault="00256288">
            <w:pPr>
              <w:spacing w:after="0"/>
              <w:ind w:right="36"/>
              <w:jc w:val="right"/>
            </w:pPr>
            <w:r>
              <w:rPr>
                <w:noProof/>
              </w:rPr>
              <w:drawing>
                <wp:inline distT="0" distB="0" distL="0" distR="0" wp14:anchorId="26E1B8BB" wp14:editId="3C78B4A0">
                  <wp:extent cx="243840" cy="2865120"/>
                  <wp:effectExtent l="0" t="0" r="0" b="0"/>
                  <wp:docPr id="737334" name="Picture 737334"/>
                  <wp:cNvGraphicFramePr/>
                  <a:graphic xmlns:a="http://schemas.openxmlformats.org/drawingml/2006/main">
                    <a:graphicData uri="http://schemas.openxmlformats.org/drawingml/2006/picture">
                      <pic:pic xmlns:pic="http://schemas.openxmlformats.org/drawingml/2006/picture">
                        <pic:nvPicPr>
                          <pic:cNvPr id="737334" name="Picture 737334"/>
                          <pic:cNvPicPr/>
                        </pic:nvPicPr>
                        <pic:blipFill>
                          <a:blip r:embed="rId408"/>
                          <a:stretch>
                            <a:fillRect/>
                          </a:stretch>
                        </pic:blipFill>
                        <pic:spPr>
                          <a:xfrm>
                            <a:off x="0" y="0"/>
                            <a:ext cx="243840" cy="2865120"/>
                          </a:xfrm>
                          <a:prstGeom prst="rect">
                            <a:avLst/>
                          </a:prstGeom>
                        </pic:spPr>
                      </pic:pic>
                    </a:graphicData>
                  </a:graphic>
                </wp:inline>
              </w:drawing>
            </w:r>
            <w:proofErr w:type="spellStart"/>
            <w:proofErr w:type="gramStart"/>
            <w:r>
              <w:rPr>
                <w:sz w:val="16"/>
              </w:rPr>
              <w:t>Dr:rumentoș</w:t>
            </w:r>
            <w:proofErr w:type="spellEnd"/>
            <w:proofErr w:type="gramEnd"/>
            <w:r>
              <w:rPr>
                <w:sz w:val="16"/>
              </w:rPr>
              <w:t xml:space="preserve"> </w:t>
            </w:r>
          </w:p>
        </w:tc>
        <w:tc>
          <w:tcPr>
            <w:tcW w:w="644" w:type="dxa"/>
            <w:vMerge w:val="restart"/>
            <w:tcBorders>
              <w:top w:val="single" w:sz="2" w:space="0" w:color="000000"/>
              <w:left w:val="single" w:sz="2" w:space="0" w:color="000000"/>
              <w:bottom w:val="nil"/>
              <w:right w:val="single" w:sz="2" w:space="0" w:color="000000"/>
            </w:tcBorders>
            <w:vAlign w:val="bottom"/>
          </w:tcPr>
          <w:p w14:paraId="5E948500" w14:textId="77777777" w:rsidR="004C46ED" w:rsidRDefault="00256288">
            <w:pPr>
              <w:spacing w:after="0"/>
              <w:ind w:right="25"/>
              <w:jc w:val="center"/>
            </w:pPr>
            <w:proofErr w:type="spellStart"/>
            <w:r>
              <w:rPr>
                <w:sz w:val="20"/>
              </w:rPr>
              <w:t>Ni'd</w:t>
            </w:r>
            <w:proofErr w:type="spellEnd"/>
          </w:p>
          <w:p w14:paraId="02BF3ACE" w14:textId="77777777" w:rsidR="004C46ED" w:rsidRDefault="00256288">
            <w:pPr>
              <w:spacing w:after="3963"/>
              <w:ind w:left="50"/>
            </w:pPr>
            <w:proofErr w:type="spellStart"/>
            <w:proofErr w:type="gramStart"/>
            <w:r>
              <w:rPr>
                <w:sz w:val="14"/>
              </w:rPr>
              <w:t>Na.ciotW</w:t>
            </w:r>
            <w:proofErr w:type="spellEnd"/>
            <w:proofErr w:type="gramEnd"/>
          </w:p>
          <w:p w14:paraId="7D3F903A" w14:textId="77777777" w:rsidR="004C46ED" w:rsidRDefault="00256288">
            <w:pPr>
              <w:spacing w:after="0"/>
              <w:ind w:left="89" w:right="-20"/>
            </w:pPr>
            <w:proofErr w:type="spellStart"/>
            <w:r>
              <w:rPr>
                <w:sz w:val="16"/>
              </w:rPr>
              <w:t>pueLbCA</w:t>
            </w:r>
            <w:proofErr w:type="spellEnd"/>
            <w:r>
              <w:rPr>
                <w:sz w:val="16"/>
              </w:rPr>
              <w:t xml:space="preserve"> </w:t>
            </w:r>
          </w:p>
        </w:tc>
        <w:tc>
          <w:tcPr>
            <w:tcW w:w="538" w:type="dxa"/>
            <w:vMerge w:val="restart"/>
            <w:tcBorders>
              <w:top w:val="single" w:sz="2" w:space="0" w:color="000000"/>
              <w:left w:val="single" w:sz="2" w:space="0" w:color="000000"/>
              <w:bottom w:val="nil"/>
              <w:right w:val="single" w:sz="2" w:space="0" w:color="000000"/>
            </w:tcBorders>
          </w:tcPr>
          <w:p w14:paraId="0A8D0566" w14:textId="77777777" w:rsidR="004C46ED" w:rsidRDefault="004C46ED"/>
        </w:tc>
        <w:tc>
          <w:tcPr>
            <w:tcW w:w="640" w:type="dxa"/>
            <w:vMerge w:val="restart"/>
            <w:tcBorders>
              <w:top w:val="single" w:sz="2" w:space="0" w:color="000000"/>
              <w:left w:val="single" w:sz="2" w:space="0" w:color="000000"/>
              <w:bottom w:val="single" w:sz="2" w:space="0" w:color="000000"/>
              <w:right w:val="single" w:sz="2" w:space="0" w:color="000000"/>
            </w:tcBorders>
            <w:vAlign w:val="bottom"/>
          </w:tcPr>
          <w:p w14:paraId="5F14DC11" w14:textId="77777777" w:rsidR="004C46ED" w:rsidRDefault="00256288">
            <w:pPr>
              <w:spacing w:after="3857"/>
              <w:ind w:right="-34"/>
              <w:jc w:val="right"/>
            </w:pPr>
            <w:r>
              <w:t>P</w:t>
            </w:r>
          </w:p>
          <w:p w14:paraId="3E4B52FD" w14:textId="77777777" w:rsidR="004C46ED" w:rsidRDefault="00256288">
            <w:pPr>
              <w:spacing w:after="0"/>
              <w:ind w:left="-364" w:right="197"/>
              <w:jc w:val="center"/>
            </w:pPr>
            <w:proofErr w:type="spellStart"/>
            <w:r>
              <w:rPr>
                <w:sz w:val="18"/>
              </w:rPr>
              <w:t>ASISȚENCtA</w:t>
            </w:r>
            <w:proofErr w:type="spellEnd"/>
            <w:r>
              <w:rPr>
                <w:sz w:val="18"/>
              </w:rPr>
              <w:t xml:space="preserve"> </w:t>
            </w:r>
          </w:p>
        </w:tc>
        <w:tc>
          <w:tcPr>
            <w:tcW w:w="778" w:type="dxa"/>
            <w:gridSpan w:val="3"/>
            <w:vMerge w:val="restart"/>
            <w:tcBorders>
              <w:top w:val="single" w:sz="2" w:space="0" w:color="000000"/>
              <w:left w:val="single" w:sz="2" w:space="0" w:color="000000"/>
              <w:bottom w:val="single" w:sz="2" w:space="0" w:color="000000"/>
              <w:right w:val="nil"/>
            </w:tcBorders>
            <w:vAlign w:val="bottom"/>
          </w:tcPr>
          <w:p w14:paraId="6ABB9371" w14:textId="77777777" w:rsidR="004C46ED" w:rsidRDefault="00256288">
            <w:pPr>
              <w:spacing w:after="3972"/>
              <w:ind w:left="43"/>
              <w:jc w:val="both"/>
            </w:pPr>
            <w:proofErr w:type="spellStart"/>
            <w:proofErr w:type="gramStart"/>
            <w:r>
              <w:rPr>
                <w:sz w:val="14"/>
              </w:rPr>
              <w:t>rrXabilisb,ee</w:t>
            </w:r>
            <w:proofErr w:type="spellEnd"/>
            <w:proofErr w:type="gramEnd"/>
          </w:p>
          <w:p w14:paraId="39144698" w14:textId="77777777" w:rsidR="004C46ED" w:rsidRDefault="00256288">
            <w:pPr>
              <w:spacing w:after="0"/>
              <w:ind w:left="-168"/>
            </w:pPr>
            <w:r>
              <w:rPr>
                <w:sz w:val="18"/>
              </w:rPr>
              <w:t>SOCIAL</w:t>
            </w:r>
          </w:p>
        </w:tc>
      </w:tr>
      <w:tr w:rsidR="004C46ED" w14:paraId="47278B95" w14:textId="77777777">
        <w:trPr>
          <w:trHeight w:val="3932"/>
        </w:trPr>
        <w:tc>
          <w:tcPr>
            <w:tcW w:w="0" w:type="auto"/>
            <w:gridSpan w:val="4"/>
            <w:vMerge/>
            <w:tcBorders>
              <w:top w:val="nil"/>
              <w:left w:val="nil"/>
              <w:bottom w:val="nil"/>
              <w:right w:val="nil"/>
            </w:tcBorders>
          </w:tcPr>
          <w:p w14:paraId="427CCFC3" w14:textId="77777777" w:rsidR="004C46ED" w:rsidRDefault="004C46ED"/>
        </w:tc>
        <w:tc>
          <w:tcPr>
            <w:tcW w:w="0" w:type="auto"/>
            <w:vMerge/>
            <w:tcBorders>
              <w:top w:val="nil"/>
              <w:left w:val="nil"/>
              <w:bottom w:val="nil"/>
              <w:right w:val="nil"/>
            </w:tcBorders>
          </w:tcPr>
          <w:p w14:paraId="493B387E" w14:textId="77777777" w:rsidR="004C46ED" w:rsidRDefault="004C46ED"/>
        </w:tc>
        <w:tc>
          <w:tcPr>
            <w:tcW w:w="0" w:type="auto"/>
            <w:vMerge/>
            <w:tcBorders>
              <w:top w:val="nil"/>
              <w:left w:val="nil"/>
              <w:bottom w:val="nil"/>
              <w:right w:val="single" w:sz="2" w:space="0" w:color="000000"/>
            </w:tcBorders>
          </w:tcPr>
          <w:p w14:paraId="7FF30CA4" w14:textId="77777777" w:rsidR="004C46ED" w:rsidRDefault="004C46ED"/>
        </w:tc>
        <w:tc>
          <w:tcPr>
            <w:tcW w:w="0" w:type="auto"/>
            <w:gridSpan w:val="2"/>
            <w:vMerge/>
            <w:tcBorders>
              <w:top w:val="nil"/>
              <w:left w:val="single" w:sz="2" w:space="0" w:color="000000"/>
              <w:bottom w:val="nil"/>
              <w:right w:val="single" w:sz="2" w:space="0" w:color="000000"/>
            </w:tcBorders>
          </w:tcPr>
          <w:p w14:paraId="2A38EBBC" w14:textId="77777777" w:rsidR="004C46ED" w:rsidRDefault="004C46ED"/>
        </w:tc>
        <w:tc>
          <w:tcPr>
            <w:tcW w:w="0" w:type="auto"/>
            <w:vMerge/>
            <w:tcBorders>
              <w:top w:val="nil"/>
              <w:left w:val="single" w:sz="2" w:space="0" w:color="000000"/>
              <w:bottom w:val="nil"/>
              <w:right w:val="single" w:sz="2" w:space="0" w:color="000000"/>
            </w:tcBorders>
          </w:tcPr>
          <w:p w14:paraId="64B86462" w14:textId="77777777" w:rsidR="004C46ED" w:rsidRDefault="004C46ED"/>
        </w:tc>
        <w:tc>
          <w:tcPr>
            <w:tcW w:w="0" w:type="auto"/>
            <w:vMerge/>
            <w:tcBorders>
              <w:top w:val="nil"/>
              <w:left w:val="single" w:sz="2" w:space="0" w:color="000000"/>
              <w:bottom w:val="nil"/>
              <w:right w:val="single" w:sz="2" w:space="0" w:color="000000"/>
            </w:tcBorders>
          </w:tcPr>
          <w:p w14:paraId="10F002AF"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62A3A972" w14:textId="77777777" w:rsidR="004C46ED" w:rsidRDefault="004C46ED"/>
        </w:tc>
        <w:tc>
          <w:tcPr>
            <w:tcW w:w="0" w:type="auto"/>
            <w:gridSpan w:val="3"/>
            <w:vMerge/>
            <w:tcBorders>
              <w:top w:val="nil"/>
              <w:left w:val="single" w:sz="2" w:space="0" w:color="000000"/>
              <w:bottom w:val="single" w:sz="2" w:space="0" w:color="000000"/>
              <w:right w:val="nil"/>
            </w:tcBorders>
          </w:tcPr>
          <w:p w14:paraId="3BA86B42" w14:textId="77777777" w:rsidR="004C46ED" w:rsidRDefault="004C46ED"/>
        </w:tc>
      </w:tr>
      <w:tr w:rsidR="004C46ED" w14:paraId="36ECB291" w14:textId="77777777">
        <w:trPr>
          <w:trHeight w:val="407"/>
        </w:trPr>
        <w:tc>
          <w:tcPr>
            <w:tcW w:w="0" w:type="auto"/>
            <w:gridSpan w:val="4"/>
            <w:vMerge/>
            <w:tcBorders>
              <w:top w:val="nil"/>
              <w:left w:val="nil"/>
              <w:bottom w:val="nil"/>
              <w:right w:val="nil"/>
            </w:tcBorders>
          </w:tcPr>
          <w:p w14:paraId="5322AD57" w14:textId="77777777" w:rsidR="004C46ED" w:rsidRDefault="004C46ED"/>
        </w:tc>
        <w:tc>
          <w:tcPr>
            <w:tcW w:w="0" w:type="auto"/>
            <w:vMerge/>
            <w:tcBorders>
              <w:top w:val="nil"/>
              <w:left w:val="nil"/>
              <w:bottom w:val="nil"/>
              <w:right w:val="nil"/>
            </w:tcBorders>
          </w:tcPr>
          <w:p w14:paraId="7460D71E" w14:textId="77777777" w:rsidR="004C46ED" w:rsidRDefault="004C46ED"/>
        </w:tc>
        <w:tc>
          <w:tcPr>
            <w:tcW w:w="1940" w:type="dxa"/>
            <w:vMerge w:val="restart"/>
            <w:tcBorders>
              <w:top w:val="nil"/>
              <w:left w:val="nil"/>
              <w:bottom w:val="single" w:sz="2" w:space="0" w:color="000000"/>
              <w:right w:val="single" w:sz="2" w:space="0" w:color="000000"/>
            </w:tcBorders>
          </w:tcPr>
          <w:p w14:paraId="4229850C" w14:textId="77777777" w:rsidR="004C46ED" w:rsidRDefault="00256288">
            <w:pPr>
              <w:spacing w:after="0" w:line="253" w:lineRule="auto"/>
              <w:ind w:left="29" w:right="20" w:hanging="221"/>
            </w:pPr>
            <w:proofErr w:type="spellStart"/>
            <w:r>
              <w:rPr>
                <w:sz w:val="18"/>
              </w:rPr>
              <w:t>ÂSISțENClA</w:t>
            </w:r>
            <w:proofErr w:type="spellEnd"/>
            <w:r>
              <w:rPr>
                <w:sz w:val="18"/>
              </w:rPr>
              <w:t xml:space="preserve"> </w:t>
            </w:r>
            <w:proofErr w:type="spellStart"/>
            <w:r>
              <w:rPr>
                <w:sz w:val="18"/>
              </w:rPr>
              <w:t>soctÂL</w:t>
            </w:r>
            <w:proofErr w:type="spellEnd"/>
            <w:r>
              <w:rPr>
                <w:sz w:val="18"/>
              </w:rPr>
              <w:t xml:space="preserve"> </w:t>
            </w:r>
            <w:proofErr w:type="spellStart"/>
            <w:r>
              <w:rPr>
                <w:sz w:val="18"/>
              </w:rPr>
              <w:t>reșpco•saees</w:t>
            </w:r>
            <w:proofErr w:type="spellEnd"/>
            <w:r>
              <w:rPr>
                <w:sz w:val="18"/>
              </w:rPr>
              <w:t xml:space="preserve"> de</w:t>
            </w:r>
          </w:p>
          <w:p w14:paraId="4DE1ED9B" w14:textId="77777777" w:rsidR="004C46ED" w:rsidRDefault="00256288">
            <w:pPr>
              <w:spacing w:after="182" w:line="228" w:lineRule="auto"/>
              <w:ind w:left="67" w:right="107" w:hanging="326"/>
            </w:pPr>
            <w:r>
              <w:rPr>
                <w:noProof/>
              </w:rPr>
              <mc:AlternateContent>
                <mc:Choice Requires="wpg">
                  <w:drawing>
                    <wp:anchor distT="0" distB="0" distL="114300" distR="114300" simplePos="0" relativeHeight="251710464" behindDoc="1" locked="0" layoutInCell="1" allowOverlap="1" wp14:anchorId="7DB63E08" wp14:editId="5376A5ED">
                      <wp:simplePos x="0" y="0"/>
                      <wp:positionH relativeFrom="column">
                        <wp:posOffset>518160</wp:posOffset>
                      </wp:positionH>
                      <wp:positionV relativeFrom="paragraph">
                        <wp:posOffset>-120671</wp:posOffset>
                      </wp:positionV>
                      <wp:extent cx="560832" cy="737615"/>
                      <wp:effectExtent l="0" t="0" r="0" b="0"/>
                      <wp:wrapNone/>
                      <wp:docPr id="713328" name="Group 713328"/>
                      <wp:cNvGraphicFramePr/>
                      <a:graphic xmlns:a="http://schemas.openxmlformats.org/drawingml/2006/main">
                        <a:graphicData uri="http://schemas.microsoft.com/office/word/2010/wordprocessingGroup">
                          <wpg:wgp>
                            <wpg:cNvGrpSpPr/>
                            <wpg:grpSpPr>
                              <a:xfrm>
                                <a:off x="0" y="0"/>
                                <a:ext cx="560832" cy="737615"/>
                                <a:chOff x="0" y="0"/>
                                <a:chExt cx="560832" cy="737615"/>
                              </a:xfrm>
                            </wpg:grpSpPr>
                            <pic:pic xmlns:pic="http://schemas.openxmlformats.org/drawingml/2006/picture">
                              <pic:nvPicPr>
                                <pic:cNvPr id="737336" name="Picture 737336"/>
                                <pic:cNvPicPr/>
                              </pic:nvPicPr>
                              <pic:blipFill>
                                <a:blip r:embed="rId409"/>
                                <a:stretch>
                                  <a:fillRect/>
                                </a:stretch>
                              </pic:blipFill>
                              <pic:spPr>
                                <a:xfrm>
                                  <a:off x="146303" y="0"/>
                                  <a:ext cx="396240" cy="737615"/>
                                </a:xfrm>
                                <a:prstGeom prst="rect">
                                  <a:avLst/>
                                </a:prstGeom>
                              </pic:spPr>
                            </pic:pic>
                            <wps:wsp>
                              <wps:cNvPr id="109228" name="Rectangle 109228"/>
                              <wps:cNvSpPr/>
                              <wps:spPr>
                                <a:xfrm>
                                  <a:off x="0" y="451103"/>
                                  <a:ext cx="470245" cy="97292"/>
                                </a:xfrm>
                                <a:prstGeom prst="rect">
                                  <a:avLst/>
                                </a:prstGeom>
                                <a:ln>
                                  <a:noFill/>
                                </a:ln>
                              </wps:spPr>
                              <wps:txbx>
                                <w:txbxContent>
                                  <w:p w14:paraId="53AB668D" w14:textId="77777777" w:rsidR="004C46ED" w:rsidRDefault="00256288">
                                    <w:r>
                                      <w:rPr>
                                        <w:sz w:val="16"/>
                                      </w:rPr>
                                      <w:t>•</w:t>
                                    </w:r>
                                    <w:proofErr w:type="spellStart"/>
                                    <w:r>
                                      <w:rPr>
                                        <w:sz w:val="16"/>
                                      </w:rPr>
                                      <w:t>ccione</w:t>
                                    </w:r>
                                    <w:proofErr w:type="spellEnd"/>
                                    <w:r>
                                      <w:rPr>
                                        <w:sz w:val="16"/>
                                      </w:rPr>
                                      <w:t xml:space="preserve">• </w:t>
                                    </w:r>
                                  </w:p>
                                </w:txbxContent>
                              </wps:txbx>
                              <wps:bodyPr horzOverflow="overflow" vert="horz" lIns="0" tIns="0" rIns="0" bIns="0" rtlCol="0">
                                <a:noAutofit/>
                              </wps:bodyPr>
                            </wps:wsp>
                            <wps:wsp>
                              <wps:cNvPr id="109229" name="Rectangle 109229"/>
                              <wps:cNvSpPr/>
                              <wps:spPr>
                                <a:xfrm>
                                  <a:off x="353568" y="451103"/>
                                  <a:ext cx="275661" cy="113508"/>
                                </a:xfrm>
                                <a:prstGeom prst="rect">
                                  <a:avLst/>
                                </a:prstGeom>
                                <a:ln>
                                  <a:noFill/>
                                </a:ln>
                              </wps:spPr>
                              <wps:txbx>
                                <w:txbxContent>
                                  <w:p w14:paraId="58EC0C93" w14:textId="77777777" w:rsidR="004C46ED" w:rsidRDefault="00256288">
                                    <w:proofErr w:type="spellStart"/>
                                    <w:r>
                                      <w:rPr>
                                        <w:sz w:val="18"/>
                                      </w:rPr>
                                      <w:t>estin</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713328" style="width:44.16pt;height:58.08pt;position:absolute;z-index:-2147483648;mso-position-horizontal-relative:text;mso-position-horizontal:absolute;margin-left:40.8pt;mso-position-vertical-relative:text;margin-top:-9.50171pt;" coordsize="5608,7376">
                      <v:shape id="Picture 737336" style="position:absolute;width:3962;height:7376;left:1463;top:0;" filled="f">
                        <v:imagedata r:id="rId410"/>
                      </v:shape>
                      <v:rect id="Rectangle 109228" style="position:absolute;width:4702;height:972;left:0;top:4511;" filled="f" stroked="f">
                        <v:textbox inset="0,0,0,0">
                          <w:txbxContent>
                            <w:p>
                              <w:pPr>
                                <w:spacing w:before="0" w:after="160" w:line="259" w:lineRule="auto"/>
                              </w:pPr>
                              <w:r>
                                <w:rPr>
                                  <w:rFonts w:cs="Calibri" w:hAnsi="Calibri" w:eastAsia="Calibri" w:ascii="Calibri"/>
                                  <w:sz w:val="16"/>
                                </w:rPr>
                                <w:t xml:space="preserve">•ccione• </w:t>
                              </w:r>
                            </w:p>
                          </w:txbxContent>
                        </v:textbox>
                      </v:rect>
                      <v:rect id="Rectangle 109229" style="position:absolute;width:2756;height:1135;left:3535;top:4511;" filled="f" stroked="f">
                        <v:textbox inset="0,0,0,0">
                          <w:txbxContent>
                            <w:p>
                              <w:pPr>
                                <w:spacing w:before="0" w:after="160" w:line="259" w:lineRule="auto"/>
                              </w:pPr>
                              <w:r>
                                <w:rPr>
                                  <w:rFonts w:cs="Calibri" w:hAnsi="Calibri" w:eastAsia="Calibri" w:ascii="Calibri"/>
                                  <w:sz w:val="18"/>
                                </w:rPr>
                                <w:t xml:space="preserve">estin</w:t>
                              </w:r>
                            </w:p>
                          </w:txbxContent>
                        </v:textbox>
                      </v:rect>
                    </v:group>
                  </w:pict>
                </mc:Fallback>
              </mc:AlternateContent>
            </w:r>
            <w:proofErr w:type="spellStart"/>
            <w:r>
              <w:rPr>
                <w:sz w:val="16"/>
              </w:rPr>
              <w:t>acctones</w:t>
            </w:r>
            <w:proofErr w:type="spellEnd"/>
            <w:r>
              <w:rPr>
                <w:sz w:val="16"/>
              </w:rPr>
              <w:t xml:space="preserve"> </w:t>
            </w:r>
            <w:r>
              <w:rPr>
                <w:sz w:val="16"/>
              </w:rPr>
              <w:tab/>
            </w:r>
            <w:proofErr w:type="spellStart"/>
            <w:r>
              <w:rPr>
                <w:sz w:val="16"/>
              </w:rPr>
              <w:t>ias</w:t>
            </w:r>
            <w:proofErr w:type="spellEnd"/>
            <w:r>
              <w:rPr>
                <w:sz w:val="16"/>
              </w:rPr>
              <w:t xml:space="preserve"> tinto para alcanzar las metas para </w:t>
            </w:r>
          </w:p>
          <w:p w14:paraId="6F6541C0" w14:textId="77777777" w:rsidR="004C46ED" w:rsidRDefault="00256288">
            <w:pPr>
              <w:spacing w:after="45" w:line="216" w:lineRule="auto"/>
              <w:ind w:left="-67" w:right="78" w:hanging="211"/>
              <w:jc w:val="both"/>
            </w:pPr>
            <w:proofErr w:type="spellStart"/>
            <w:r>
              <w:rPr>
                <w:sz w:val="16"/>
              </w:rPr>
              <w:t>disrninueión</w:t>
            </w:r>
            <w:proofErr w:type="spellEnd"/>
            <w:r>
              <w:rPr>
                <w:sz w:val="16"/>
              </w:rPr>
              <w:t xml:space="preserve"> de </w:t>
            </w:r>
            <w:proofErr w:type="spellStart"/>
            <w:r>
              <w:rPr>
                <w:sz w:val="16"/>
              </w:rPr>
              <w:t>yesupuestos</w:t>
            </w:r>
            <w:proofErr w:type="spellEnd"/>
            <w:r>
              <w:rPr>
                <w:sz w:val="16"/>
              </w:rPr>
              <w:t xml:space="preserve"> de las </w:t>
            </w:r>
            <w:proofErr w:type="gramStart"/>
            <w:r>
              <w:rPr>
                <w:sz w:val="16"/>
              </w:rPr>
              <w:t>al ce</w:t>
            </w:r>
            <w:proofErr w:type="gramEnd"/>
            <w:r>
              <w:rPr>
                <w:sz w:val="16"/>
              </w:rPr>
              <w:t xml:space="preserve"> las </w:t>
            </w:r>
            <w:proofErr w:type="spellStart"/>
            <w:r>
              <w:rPr>
                <w:sz w:val="16"/>
              </w:rPr>
              <w:t>rnetas</w:t>
            </w:r>
            <w:proofErr w:type="spellEnd"/>
            <w:r>
              <w:rPr>
                <w:sz w:val="16"/>
              </w:rPr>
              <w:t xml:space="preserve"> OOS _2</w:t>
            </w:r>
          </w:p>
          <w:p w14:paraId="1A9858EA" w14:textId="77777777" w:rsidR="004C46ED" w:rsidRDefault="00256288">
            <w:pPr>
              <w:tabs>
                <w:tab w:val="center" w:pos="514"/>
                <w:tab w:val="center" w:pos="1426"/>
              </w:tabs>
              <w:spacing w:after="0"/>
            </w:pPr>
            <w:r>
              <w:rPr>
                <w:sz w:val="14"/>
              </w:rPr>
              <w:tab/>
            </w:r>
            <w:r>
              <w:rPr>
                <w:sz w:val="14"/>
              </w:rPr>
              <w:t xml:space="preserve">9' fa </w:t>
            </w:r>
            <w:r>
              <w:rPr>
                <w:sz w:val="14"/>
              </w:rPr>
              <w:tab/>
              <w:t xml:space="preserve">el </w:t>
            </w:r>
            <w:proofErr w:type="spellStart"/>
            <w:r>
              <w:rPr>
                <w:sz w:val="14"/>
              </w:rPr>
              <w:t>impactc</w:t>
            </w:r>
            <w:proofErr w:type="spellEnd"/>
          </w:p>
          <w:p w14:paraId="6197CDB7" w14:textId="77777777" w:rsidR="004C46ED" w:rsidRDefault="00256288">
            <w:pPr>
              <w:spacing w:after="0" w:line="245" w:lineRule="auto"/>
              <w:ind w:left="106" w:right="164" w:hanging="144"/>
            </w:pPr>
            <w:r>
              <w:rPr>
                <w:sz w:val="14"/>
              </w:rPr>
              <w:t xml:space="preserve">COVIO-I </w:t>
            </w:r>
            <w:proofErr w:type="spellStart"/>
            <w:proofErr w:type="gramStart"/>
            <w:r>
              <w:rPr>
                <w:sz w:val="14"/>
              </w:rPr>
              <w:t>ten.endo</w:t>
            </w:r>
            <w:proofErr w:type="spellEnd"/>
            <w:proofErr w:type="gramEnd"/>
            <w:r>
              <w:rPr>
                <w:sz w:val="14"/>
              </w:rPr>
              <w:t xml:space="preserve"> en </w:t>
            </w:r>
            <w:r>
              <w:rPr>
                <w:noProof/>
              </w:rPr>
              <w:drawing>
                <wp:inline distT="0" distB="0" distL="0" distR="0" wp14:anchorId="09C85A08" wp14:editId="66328BB8">
                  <wp:extent cx="237744" cy="12192"/>
                  <wp:effectExtent l="0" t="0" r="0" b="0"/>
                  <wp:docPr id="737337" name="Picture 737337"/>
                  <wp:cNvGraphicFramePr/>
                  <a:graphic xmlns:a="http://schemas.openxmlformats.org/drawingml/2006/main">
                    <a:graphicData uri="http://schemas.openxmlformats.org/drawingml/2006/picture">
                      <pic:pic xmlns:pic="http://schemas.openxmlformats.org/drawingml/2006/picture">
                        <pic:nvPicPr>
                          <pic:cNvPr id="737337" name="Picture 737337"/>
                          <pic:cNvPicPr/>
                        </pic:nvPicPr>
                        <pic:blipFill>
                          <a:blip r:embed="rId411"/>
                          <a:stretch>
                            <a:fillRect/>
                          </a:stretch>
                        </pic:blipFill>
                        <pic:spPr>
                          <a:xfrm>
                            <a:off x="0" y="0"/>
                            <a:ext cx="237744" cy="12192"/>
                          </a:xfrm>
                          <a:prstGeom prst="rect">
                            <a:avLst/>
                          </a:prstGeom>
                        </pic:spPr>
                      </pic:pic>
                    </a:graphicData>
                  </a:graphic>
                </wp:inline>
              </w:drawing>
            </w:r>
            <w:r>
              <w:rPr>
                <w:sz w:val="14"/>
              </w:rPr>
              <w:tab/>
            </w:r>
            <w:r>
              <w:rPr>
                <w:noProof/>
              </w:rPr>
              <w:drawing>
                <wp:inline distT="0" distB="0" distL="0" distR="0" wp14:anchorId="3C26EF21" wp14:editId="3CB0A44C">
                  <wp:extent cx="12192" cy="67056"/>
                  <wp:effectExtent l="0" t="0" r="0" b="0"/>
                  <wp:docPr id="737339" name="Picture 737339"/>
                  <wp:cNvGraphicFramePr/>
                  <a:graphic xmlns:a="http://schemas.openxmlformats.org/drawingml/2006/main">
                    <a:graphicData uri="http://schemas.openxmlformats.org/drawingml/2006/picture">
                      <pic:pic xmlns:pic="http://schemas.openxmlformats.org/drawingml/2006/picture">
                        <pic:nvPicPr>
                          <pic:cNvPr id="737339" name="Picture 737339"/>
                          <pic:cNvPicPr/>
                        </pic:nvPicPr>
                        <pic:blipFill>
                          <a:blip r:embed="rId412"/>
                          <a:stretch>
                            <a:fillRect/>
                          </a:stretch>
                        </pic:blipFill>
                        <pic:spPr>
                          <a:xfrm>
                            <a:off x="0" y="0"/>
                            <a:ext cx="12192" cy="67056"/>
                          </a:xfrm>
                          <a:prstGeom prst="rect">
                            <a:avLst/>
                          </a:prstGeom>
                        </pic:spPr>
                      </pic:pic>
                    </a:graphicData>
                  </a:graphic>
                </wp:inline>
              </w:drawing>
            </w:r>
            <w:proofErr w:type="spellStart"/>
            <w:r>
              <w:rPr>
                <w:sz w:val="14"/>
              </w:rPr>
              <w:t>de</w:t>
            </w:r>
            <w:proofErr w:type="spellEnd"/>
            <w:r>
              <w:rPr>
                <w:sz w:val="14"/>
              </w:rPr>
              <w:t xml:space="preserve"> </w:t>
            </w:r>
            <w:proofErr w:type="spellStart"/>
            <w:r>
              <w:rPr>
                <w:sz w:val="14"/>
              </w:rPr>
              <w:t>de</w:t>
            </w:r>
            <w:proofErr w:type="spellEnd"/>
            <w:r>
              <w:rPr>
                <w:sz w:val="14"/>
              </w:rPr>
              <w:t xml:space="preserve"> monitoreo„</w:t>
            </w:r>
          </w:p>
          <w:p w14:paraId="17BBD4FA" w14:textId="77777777" w:rsidR="004C46ED" w:rsidRDefault="00256288">
            <w:pPr>
              <w:spacing w:after="45"/>
              <w:ind w:left="365"/>
            </w:pPr>
            <w:proofErr w:type="spellStart"/>
            <w:r>
              <w:rPr>
                <w:sz w:val="16"/>
              </w:rPr>
              <w:t>eqcaceș</w:t>
            </w:r>
            <w:proofErr w:type="spellEnd"/>
            <w:r>
              <w:rPr>
                <w:sz w:val="16"/>
              </w:rPr>
              <w:t xml:space="preserve"> de las</w:t>
            </w:r>
          </w:p>
          <w:p w14:paraId="1BE63917" w14:textId="77777777" w:rsidR="004C46ED" w:rsidRDefault="00256288">
            <w:pPr>
              <w:tabs>
                <w:tab w:val="center" w:pos="638"/>
                <w:tab w:val="center" w:pos="1186"/>
              </w:tabs>
              <w:spacing w:after="0"/>
            </w:pPr>
            <w:r>
              <w:rPr>
                <w:sz w:val="14"/>
              </w:rPr>
              <w:tab/>
            </w:r>
            <w:r>
              <w:rPr>
                <w:sz w:val="14"/>
              </w:rPr>
              <w:t xml:space="preserve">• </w:t>
            </w:r>
            <w:r>
              <w:rPr>
                <w:sz w:val="14"/>
              </w:rPr>
              <w:tab/>
              <w:t>tanta</w:t>
            </w:r>
          </w:p>
          <w:p w14:paraId="6A28D8A8" w14:textId="77777777" w:rsidR="004C46ED" w:rsidRDefault="00256288">
            <w:pPr>
              <w:spacing w:after="0"/>
              <w:ind w:left="-250" w:right="145" w:firstLine="403"/>
              <w:jc w:val="both"/>
            </w:pPr>
            <w:r>
              <w:rPr>
                <w:sz w:val="14"/>
              </w:rPr>
              <w:t xml:space="preserve">1 2 corso para pandemia de C OVI 1 S. que </w:t>
            </w:r>
            <w:proofErr w:type="spellStart"/>
            <w:r>
              <w:rPr>
                <w:sz w:val="14"/>
              </w:rPr>
              <w:t>perspeettrv</w:t>
            </w:r>
            <w:proofErr w:type="spellEnd"/>
            <w:r>
              <w:rPr>
                <w:sz w:val="14"/>
              </w:rPr>
              <w:t>•. de 3.3. L"</w:t>
            </w:r>
          </w:p>
        </w:tc>
        <w:tc>
          <w:tcPr>
            <w:tcW w:w="643" w:type="dxa"/>
            <w:vMerge w:val="restart"/>
            <w:tcBorders>
              <w:top w:val="single" w:sz="2" w:space="0" w:color="000000"/>
              <w:left w:val="single" w:sz="2" w:space="0" w:color="000000"/>
              <w:bottom w:val="single" w:sz="2" w:space="0" w:color="000000"/>
              <w:right w:val="single" w:sz="2" w:space="0" w:color="000000"/>
            </w:tcBorders>
          </w:tcPr>
          <w:p w14:paraId="3C0C92CD" w14:textId="77777777" w:rsidR="004C46ED" w:rsidRDefault="00256288">
            <w:pPr>
              <w:spacing w:after="0"/>
              <w:ind w:left="47"/>
              <w:jc w:val="both"/>
            </w:pPr>
            <w:proofErr w:type="spellStart"/>
            <w:r>
              <w:rPr>
                <w:sz w:val="14"/>
              </w:rPr>
              <w:t>Inforrnes</w:t>
            </w:r>
            <w:proofErr w:type="spellEnd"/>
            <w:r>
              <w:rPr>
                <w:sz w:val="14"/>
              </w:rPr>
              <w:t xml:space="preserve"> </w:t>
            </w:r>
          </w:p>
        </w:tc>
        <w:tc>
          <w:tcPr>
            <w:tcW w:w="1428" w:type="dxa"/>
            <w:gridSpan w:val="2"/>
            <w:tcBorders>
              <w:top w:val="nil"/>
              <w:left w:val="single" w:sz="2" w:space="0" w:color="000000"/>
              <w:bottom w:val="nil"/>
              <w:right w:val="single" w:sz="2" w:space="0" w:color="000000"/>
            </w:tcBorders>
          </w:tcPr>
          <w:p w14:paraId="4968A048" w14:textId="77777777" w:rsidR="004C46ED" w:rsidRDefault="00256288">
            <w:pPr>
              <w:spacing w:after="0"/>
              <w:ind w:left="-11"/>
            </w:pPr>
            <w:r>
              <w:rPr>
                <w:sz w:val="18"/>
              </w:rPr>
              <w:t xml:space="preserve">'0 DE SALUO </w:t>
            </w:r>
          </w:p>
        </w:tc>
        <w:tc>
          <w:tcPr>
            <w:tcW w:w="538" w:type="dxa"/>
            <w:vMerge w:val="restart"/>
            <w:tcBorders>
              <w:top w:val="nil"/>
              <w:left w:val="single" w:sz="2" w:space="0" w:color="000000"/>
              <w:bottom w:val="single" w:sz="2" w:space="0" w:color="000000"/>
              <w:right w:val="single" w:sz="2" w:space="0" w:color="000000"/>
            </w:tcBorders>
          </w:tcPr>
          <w:p w14:paraId="4DD9D3E1" w14:textId="77777777" w:rsidR="004C46ED" w:rsidRDefault="00256288">
            <w:pPr>
              <w:spacing w:after="0"/>
              <w:ind w:left="78"/>
            </w:pPr>
            <w:proofErr w:type="spellStart"/>
            <w:r>
              <w:rPr>
                <w:sz w:val="20"/>
              </w:rPr>
              <w:t>List"o</w:t>
            </w:r>
            <w:proofErr w:type="spellEnd"/>
            <w:r>
              <w:rPr>
                <w:sz w:val="20"/>
              </w:rPr>
              <w:t xml:space="preserve"> </w:t>
            </w:r>
          </w:p>
        </w:tc>
        <w:tc>
          <w:tcPr>
            <w:tcW w:w="640" w:type="dxa"/>
            <w:vMerge w:val="restart"/>
            <w:tcBorders>
              <w:top w:val="single" w:sz="2" w:space="0" w:color="000000"/>
              <w:left w:val="single" w:sz="2" w:space="0" w:color="000000"/>
              <w:bottom w:val="single" w:sz="2" w:space="0" w:color="000000"/>
              <w:right w:val="single" w:sz="2" w:space="0" w:color="000000"/>
            </w:tcBorders>
          </w:tcPr>
          <w:p w14:paraId="38A243E4" w14:textId="77777777" w:rsidR="004C46ED" w:rsidRDefault="00256288">
            <w:pPr>
              <w:spacing w:after="0"/>
              <w:ind w:right="23"/>
              <w:jc w:val="center"/>
            </w:pPr>
            <w:r>
              <w:rPr>
                <w:sz w:val="36"/>
              </w:rPr>
              <w:t>J</w:t>
            </w:r>
          </w:p>
        </w:tc>
        <w:tc>
          <w:tcPr>
            <w:tcW w:w="778" w:type="dxa"/>
            <w:gridSpan w:val="3"/>
            <w:tcBorders>
              <w:top w:val="single" w:sz="2" w:space="0" w:color="000000"/>
              <w:left w:val="single" w:sz="2" w:space="0" w:color="000000"/>
              <w:bottom w:val="single" w:sz="2" w:space="0" w:color="000000"/>
              <w:right w:val="nil"/>
            </w:tcBorders>
          </w:tcPr>
          <w:p w14:paraId="441363E9" w14:textId="77777777" w:rsidR="004C46ED" w:rsidRDefault="004C46ED"/>
        </w:tc>
      </w:tr>
      <w:tr w:rsidR="004C46ED" w14:paraId="5D155C55" w14:textId="77777777">
        <w:trPr>
          <w:trHeight w:val="2822"/>
        </w:trPr>
        <w:tc>
          <w:tcPr>
            <w:tcW w:w="0" w:type="auto"/>
            <w:gridSpan w:val="4"/>
            <w:vMerge/>
            <w:tcBorders>
              <w:top w:val="nil"/>
              <w:left w:val="nil"/>
              <w:bottom w:val="single" w:sz="2" w:space="0" w:color="000000"/>
              <w:right w:val="nil"/>
            </w:tcBorders>
          </w:tcPr>
          <w:p w14:paraId="318B451C" w14:textId="77777777" w:rsidR="004C46ED" w:rsidRDefault="004C46ED"/>
        </w:tc>
        <w:tc>
          <w:tcPr>
            <w:tcW w:w="0" w:type="auto"/>
            <w:vMerge/>
            <w:tcBorders>
              <w:top w:val="nil"/>
              <w:left w:val="nil"/>
              <w:bottom w:val="single" w:sz="2" w:space="0" w:color="000000"/>
              <w:right w:val="nil"/>
            </w:tcBorders>
          </w:tcPr>
          <w:p w14:paraId="46E7143F" w14:textId="77777777" w:rsidR="004C46ED" w:rsidRDefault="004C46ED"/>
        </w:tc>
        <w:tc>
          <w:tcPr>
            <w:tcW w:w="0" w:type="auto"/>
            <w:vMerge/>
            <w:tcBorders>
              <w:top w:val="nil"/>
              <w:left w:val="nil"/>
              <w:bottom w:val="single" w:sz="2" w:space="0" w:color="000000"/>
              <w:right w:val="single" w:sz="2" w:space="0" w:color="000000"/>
            </w:tcBorders>
          </w:tcPr>
          <w:p w14:paraId="2A007CE5"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6FC42605" w14:textId="77777777" w:rsidR="004C46ED" w:rsidRDefault="004C46ED"/>
        </w:tc>
        <w:tc>
          <w:tcPr>
            <w:tcW w:w="784" w:type="dxa"/>
            <w:tcBorders>
              <w:top w:val="nil"/>
              <w:left w:val="single" w:sz="2" w:space="0" w:color="000000"/>
              <w:bottom w:val="single" w:sz="2" w:space="0" w:color="000000"/>
              <w:right w:val="nil"/>
            </w:tcBorders>
          </w:tcPr>
          <w:p w14:paraId="52F37CEF" w14:textId="77777777" w:rsidR="004C46ED" w:rsidRDefault="004C46ED"/>
        </w:tc>
        <w:tc>
          <w:tcPr>
            <w:tcW w:w="644" w:type="dxa"/>
            <w:tcBorders>
              <w:top w:val="nil"/>
              <w:left w:val="nil"/>
              <w:bottom w:val="single" w:sz="2" w:space="0" w:color="000000"/>
              <w:right w:val="single" w:sz="2" w:space="0" w:color="000000"/>
            </w:tcBorders>
          </w:tcPr>
          <w:p w14:paraId="620CC50C"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1EF0509A"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0450E55D" w14:textId="77777777" w:rsidR="004C46ED" w:rsidRDefault="004C46ED"/>
        </w:tc>
        <w:tc>
          <w:tcPr>
            <w:tcW w:w="778" w:type="dxa"/>
            <w:gridSpan w:val="3"/>
            <w:tcBorders>
              <w:top w:val="single" w:sz="2" w:space="0" w:color="000000"/>
              <w:left w:val="single" w:sz="2" w:space="0" w:color="000000"/>
              <w:bottom w:val="single" w:sz="2" w:space="0" w:color="000000"/>
              <w:right w:val="nil"/>
            </w:tcBorders>
          </w:tcPr>
          <w:p w14:paraId="2E7BC3DA" w14:textId="77777777" w:rsidR="004C46ED" w:rsidRDefault="004C46ED"/>
        </w:tc>
      </w:tr>
      <w:tr w:rsidR="004C46ED" w14:paraId="326FD0F7" w14:textId="77777777">
        <w:trPr>
          <w:trHeight w:val="559"/>
        </w:trPr>
        <w:tc>
          <w:tcPr>
            <w:tcW w:w="278" w:type="dxa"/>
            <w:tcBorders>
              <w:top w:val="single" w:sz="2" w:space="0" w:color="000000"/>
              <w:left w:val="single" w:sz="2" w:space="0" w:color="000000"/>
              <w:bottom w:val="nil"/>
              <w:right w:val="single" w:sz="2" w:space="0" w:color="000000"/>
            </w:tcBorders>
          </w:tcPr>
          <w:p w14:paraId="1784166D" w14:textId="77777777" w:rsidR="004C46ED" w:rsidRDefault="004C46ED"/>
        </w:tc>
        <w:tc>
          <w:tcPr>
            <w:tcW w:w="331" w:type="dxa"/>
            <w:vMerge w:val="restart"/>
            <w:tcBorders>
              <w:top w:val="single" w:sz="2" w:space="0" w:color="000000"/>
              <w:left w:val="single" w:sz="2" w:space="0" w:color="000000"/>
              <w:bottom w:val="nil"/>
              <w:right w:val="single" w:sz="2" w:space="0" w:color="000000"/>
            </w:tcBorders>
          </w:tcPr>
          <w:p w14:paraId="415D1C81" w14:textId="77777777" w:rsidR="004C46ED" w:rsidRDefault="004C46ED"/>
        </w:tc>
        <w:tc>
          <w:tcPr>
            <w:tcW w:w="244" w:type="dxa"/>
            <w:vMerge w:val="restart"/>
            <w:tcBorders>
              <w:top w:val="single" w:sz="2" w:space="0" w:color="000000"/>
              <w:left w:val="single" w:sz="2" w:space="0" w:color="000000"/>
              <w:bottom w:val="nil"/>
              <w:right w:val="single" w:sz="2" w:space="0" w:color="000000"/>
            </w:tcBorders>
          </w:tcPr>
          <w:p w14:paraId="2C1B5097" w14:textId="77777777" w:rsidR="004C46ED" w:rsidRDefault="004C46ED"/>
        </w:tc>
        <w:tc>
          <w:tcPr>
            <w:tcW w:w="7580" w:type="dxa"/>
            <w:gridSpan w:val="11"/>
            <w:vMerge w:val="restart"/>
            <w:tcBorders>
              <w:top w:val="single" w:sz="2" w:space="0" w:color="000000"/>
              <w:left w:val="single" w:sz="2" w:space="0" w:color="000000"/>
              <w:bottom w:val="nil"/>
              <w:right w:val="nil"/>
            </w:tcBorders>
          </w:tcPr>
          <w:p w14:paraId="2EEF6E86" w14:textId="77777777" w:rsidR="004C46ED" w:rsidRDefault="00256288">
            <w:pPr>
              <w:spacing w:after="0"/>
              <w:ind w:left="2344" w:right="4056" w:firstLine="912"/>
            </w:pPr>
            <w:proofErr w:type="spellStart"/>
            <w:r>
              <w:rPr>
                <w:sz w:val="16"/>
              </w:rPr>
              <w:t>ne</w:t>
            </w:r>
            <w:proofErr w:type="spellEnd"/>
            <w:r>
              <w:rPr>
                <w:sz w:val="16"/>
              </w:rPr>
              <w:t xml:space="preserve"> m DE ENERC cg</w:t>
            </w:r>
          </w:p>
        </w:tc>
      </w:tr>
      <w:tr w:rsidR="004C46ED" w14:paraId="01E7F9B5" w14:textId="77777777">
        <w:trPr>
          <w:trHeight w:val="55"/>
        </w:trPr>
        <w:tc>
          <w:tcPr>
            <w:tcW w:w="278" w:type="dxa"/>
            <w:tcBorders>
              <w:top w:val="single" w:sz="2" w:space="0" w:color="000000"/>
              <w:left w:val="nil"/>
              <w:bottom w:val="nil"/>
              <w:right w:val="single" w:sz="2" w:space="0" w:color="000000"/>
            </w:tcBorders>
          </w:tcPr>
          <w:p w14:paraId="06B055BF" w14:textId="77777777" w:rsidR="004C46ED" w:rsidRDefault="004C46ED"/>
        </w:tc>
        <w:tc>
          <w:tcPr>
            <w:tcW w:w="0" w:type="auto"/>
            <w:vMerge/>
            <w:tcBorders>
              <w:top w:val="nil"/>
              <w:left w:val="single" w:sz="2" w:space="0" w:color="000000"/>
              <w:bottom w:val="nil"/>
              <w:right w:val="single" w:sz="2" w:space="0" w:color="000000"/>
            </w:tcBorders>
          </w:tcPr>
          <w:p w14:paraId="35D634D6" w14:textId="77777777" w:rsidR="004C46ED" w:rsidRDefault="004C46ED"/>
        </w:tc>
        <w:tc>
          <w:tcPr>
            <w:tcW w:w="0" w:type="auto"/>
            <w:vMerge/>
            <w:tcBorders>
              <w:top w:val="nil"/>
              <w:left w:val="single" w:sz="2" w:space="0" w:color="000000"/>
              <w:bottom w:val="nil"/>
              <w:right w:val="single" w:sz="2" w:space="0" w:color="000000"/>
            </w:tcBorders>
          </w:tcPr>
          <w:p w14:paraId="75B5D546" w14:textId="77777777" w:rsidR="004C46ED" w:rsidRDefault="004C46ED"/>
        </w:tc>
        <w:tc>
          <w:tcPr>
            <w:tcW w:w="0" w:type="auto"/>
            <w:gridSpan w:val="11"/>
            <w:vMerge/>
            <w:tcBorders>
              <w:top w:val="nil"/>
              <w:left w:val="single" w:sz="2" w:space="0" w:color="000000"/>
              <w:bottom w:val="nil"/>
              <w:right w:val="nil"/>
            </w:tcBorders>
          </w:tcPr>
          <w:p w14:paraId="5BC3CEF8" w14:textId="77777777" w:rsidR="004C46ED" w:rsidRDefault="004C46ED"/>
        </w:tc>
      </w:tr>
    </w:tbl>
    <w:p w14:paraId="3B6340AA" w14:textId="77777777" w:rsidR="004C46ED" w:rsidRDefault="00256288">
      <w:pPr>
        <w:spacing w:after="428" w:line="264" w:lineRule="auto"/>
        <w:ind w:left="14" w:right="1402"/>
        <w:jc w:val="both"/>
      </w:pPr>
      <w:r>
        <w:rPr>
          <w:noProof/>
        </w:rPr>
        <w:drawing>
          <wp:anchor distT="0" distB="0" distL="114300" distR="114300" simplePos="0" relativeHeight="251711488" behindDoc="0" locked="0" layoutInCell="1" allowOverlap="0" wp14:anchorId="5F9BD33F" wp14:editId="7803F758">
            <wp:simplePos x="0" y="0"/>
            <wp:positionH relativeFrom="column">
              <wp:posOffset>6096</wp:posOffset>
            </wp:positionH>
            <wp:positionV relativeFrom="paragraph">
              <wp:posOffset>-109727</wp:posOffset>
            </wp:positionV>
            <wp:extent cx="30480" cy="67056"/>
            <wp:effectExtent l="0" t="0" r="0" b="0"/>
            <wp:wrapSquare wrapText="bothSides"/>
            <wp:docPr id="117259" name="Picture 117259"/>
            <wp:cNvGraphicFramePr/>
            <a:graphic xmlns:a="http://schemas.openxmlformats.org/drawingml/2006/main">
              <a:graphicData uri="http://schemas.openxmlformats.org/drawingml/2006/picture">
                <pic:pic xmlns:pic="http://schemas.openxmlformats.org/drawingml/2006/picture">
                  <pic:nvPicPr>
                    <pic:cNvPr id="117259" name="Picture 117259"/>
                    <pic:cNvPicPr/>
                  </pic:nvPicPr>
                  <pic:blipFill>
                    <a:blip r:embed="rId413"/>
                    <a:stretch>
                      <a:fillRect/>
                    </a:stretch>
                  </pic:blipFill>
                  <pic:spPr>
                    <a:xfrm>
                      <a:off x="0" y="0"/>
                      <a:ext cx="30480" cy="67056"/>
                    </a:xfrm>
                    <a:prstGeom prst="rect">
                      <a:avLst/>
                    </a:prstGeom>
                  </pic:spPr>
                </pic:pic>
              </a:graphicData>
            </a:graphic>
          </wp:anchor>
        </w:drawing>
      </w:r>
      <w:r>
        <w:rPr>
          <w:noProof/>
        </w:rPr>
        <w:drawing>
          <wp:anchor distT="0" distB="0" distL="114300" distR="114300" simplePos="0" relativeHeight="251712512" behindDoc="0" locked="0" layoutInCell="1" allowOverlap="0" wp14:anchorId="4B34D48B" wp14:editId="44CAAFCA">
            <wp:simplePos x="0" y="0"/>
            <wp:positionH relativeFrom="column">
              <wp:posOffset>12192</wp:posOffset>
            </wp:positionH>
            <wp:positionV relativeFrom="paragraph">
              <wp:posOffset>359664</wp:posOffset>
            </wp:positionV>
            <wp:extent cx="24384" cy="42672"/>
            <wp:effectExtent l="0" t="0" r="0" b="0"/>
            <wp:wrapSquare wrapText="bothSides"/>
            <wp:docPr id="117260" name="Picture 117260"/>
            <wp:cNvGraphicFramePr/>
            <a:graphic xmlns:a="http://schemas.openxmlformats.org/drawingml/2006/main">
              <a:graphicData uri="http://schemas.openxmlformats.org/drawingml/2006/picture">
                <pic:pic xmlns:pic="http://schemas.openxmlformats.org/drawingml/2006/picture">
                  <pic:nvPicPr>
                    <pic:cNvPr id="117260" name="Picture 117260"/>
                    <pic:cNvPicPr/>
                  </pic:nvPicPr>
                  <pic:blipFill>
                    <a:blip r:embed="rId414"/>
                    <a:stretch>
                      <a:fillRect/>
                    </a:stretch>
                  </pic:blipFill>
                  <pic:spPr>
                    <a:xfrm>
                      <a:off x="0" y="0"/>
                      <a:ext cx="24384" cy="42672"/>
                    </a:xfrm>
                    <a:prstGeom prst="rect">
                      <a:avLst/>
                    </a:prstGeom>
                  </pic:spPr>
                </pic:pic>
              </a:graphicData>
            </a:graphic>
          </wp:anchor>
        </w:drawing>
      </w:r>
      <w:r>
        <w:rPr>
          <w:noProof/>
        </w:rPr>
        <w:drawing>
          <wp:anchor distT="0" distB="0" distL="114300" distR="114300" simplePos="0" relativeHeight="251713536" behindDoc="0" locked="0" layoutInCell="1" allowOverlap="0" wp14:anchorId="2EC6A350" wp14:editId="1574001E">
            <wp:simplePos x="0" y="0"/>
            <wp:positionH relativeFrom="column">
              <wp:posOffset>6096</wp:posOffset>
            </wp:positionH>
            <wp:positionV relativeFrom="paragraph">
              <wp:posOffset>926592</wp:posOffset>
            </wp:positionV>
            <wp:extent cx="30480" cy="396240"/>
            <wp:effectExtent l="0" t="0" r="0" b="0"/>
            <wp:wrapSquare wrapText="bothSides"/>
            <wp:docPr id="117391" name="Picture 117391"/>
            <wp:cNvGraphicFramePr/>
            <a:graphic xmlns:a="http://schemas.openxmlformats.org/drawingml/2006/main">
              <a:graphicData uri="http://schemas.openxmlformats.org/drawingml/2006/picture">
                <pic:pic xmlns:pic="http://schemas.openxmlformats.org/drawingml/2006/picture">
                  <pic:nvPicPr>
                    <pic:cNvPr id="117391" name="Picture 117391"/>
                    <pic:cNvPicPr/>
                  </pic:nvPicPr>
                  <pic:blipFill>
                    <a:blip r:embed="rId415"/>
                    <a:stretch>
                      <a:fillRect/>
                    </a:stretch>
                  </pic:blipFill>
                  <pic:spPr>
                    <a:xfrm>
                      <a:off x="0" y="0"/>
                      <a:ext cx="30480" cy="396240"/>
                    </a:xfrm>
                    <a:prstGeom prst="rect">
                      <a:avLst/>
                    </a:prstGeom>
                  </pic:spPr>
                </pic:pic>
              </a:graphicData>
            </a:graphic>
          </wp:anchor>
        </w:drawing>
      </w:r>
      <w:r>
        <w:rPr>
          <w:sz w:val="20"/>
        </w:rPr>
        <w:t xml:space="preserve">y </w:t>
      </w:r>
    </w:p>
    <w:p w14:paraId="69B47E2B" w14:textId="77777777" w:rsidR="004C46ED" w:rsidRDefault="00256288">
      <w:pPr>
        <w:spacing w:before="2419" w:after="2955"/>
        <w:ind w:left="29" w:right="490"/>
      </w:pPr>
      <w:r>
        <w:rPr>
          <w:sz w:val="14"/>
          <w:vertAlign w:val="superscript"/>
        </w:rPr>
        <w:t>î</w:t>
      </w:r>
    </w:p>
    <w:p w14:paraId="4C59223E" w14:textId="77777777" w:rsidR="004C46ED" w:rsidRDefault="00256288">
      <w:pPr>
        <w:spacing w:after="3" w:line="264" w:lineRule="auto"/>
        <w:ind w:left="14" w:right="907" w:firstLine="9"/>
        <w:jc w:val="both"/>
      </w:pPr>
      <w:r>
        <w:rPr>
          <w:sz w:val="18"/>
        </w:rPr>
        <w:t>L</w:t>
      </w:r>
    </w:p>
    <w:p w14:paraId="12839093" w14:textId="77777777" w:rsidR="004C46ED" w:rsidRDefault="004C46ED">
      <w:pPr>
        <w:sectPr w:rsidR="004C46ED">
          <w:type w:val="continuous"/>
          <w:pgSz w:w="12307" w:h="15854"/>
          <w:pgMar w:top="730" w:right="4675" w:bottom="710" w:left="1853" w:header="720" w:footer="720" w:gutter="0"/>
          <w:cols w:space="720"/>
        </w:sectPr>
      </w:pPr>
    </w:p>
    <w:p w14:paraId="5C4E0808" w14:textId="77777777" w:rsidR="004C46ED" w:rsidRDefault="00256288">
      <w:pPr>
        <w:tabs>
          <w:tab w:val="center" w:pos="1598"/>
        </w:tabs>
        <w:spacing w:after="5"/>
        <w:ind w:left="-1670"/>
      </w:pPr>
      <w:r>
        <w:rPr>
          <w:noProof/>
        </w:rPr>
        <w:lastRenderedPageBreak/>
        <w:drawing>
          <wp:inline distT="0" distB="0" distL="0" distR="0" wp14:anchorId="1E354063" wp14:editId="7BF3E65C">
            <wp:extent cx="1042416" cy="79272"/>
            <wp:effectExtent l="0" t="0" r="0" b="0"/>
            <wp:docPr id="737344" name="Picture 737344"/>
            <wp:cNvGraphicFramePr/>
            <a:graphic xmlns:a="http://schemas.openxmlformats.org/drawingml/2006/main">
              <a:graphicData uri="http://schemas.openxmlformats.org/drawingml/2006/picture">
                <pic:pic xmlns:pic="http://schemas.openxmlformats.org/drawingml/2006/picture">
                  <pic:nvPicPr>
                    <pic:cNvPr id="737344" name="Picture 737344"/>
                    <pic:cNvPicPr/>
                  </pic:nvPicPr>
                  <pic:blipFill>
                    <a:blip r:embed="rId416"/>
                    <a:stretch>
                      <a:fillRect/>
                    </a:stretch>
                  </pic:blipFill>
                  <pic:spPr>
                    <a:xfrm>
                      <a:off x="0" y="0"/>
                      <a:ext cx="1042416" cy="79272"/>
                    </a:xfrm>
                    <a:prstGeom prst="rect">
                      <a:avLst/>
                    </a:prstGeom>
                  </pic:spPr>
                </pic:pic>
              </a:graphicData>
            </a:graphic>
          </wp:inline>
        </w:drawing>
      </w:r>
      <w:r>
        <w:rPr>
          <w:sz w:val="16"/>
        </w:rPr>
        <w:t xml:space="preserve">AL </w:t>
      </w:r>
      <w:r>
        <w:rPr>
          <w:sz w:val="16"/>
        </w:rPr>
        <w:tab/>
      </w:r>
      <w:r>
        <w:rPr>
          <w:noProof/>
        </w:rPr>
        <w:drawing>
          <wp:inline distT="0" distB="0" distL="0" distR="0" wp14:anchorId="56D953CD" wp14:editId="6A70CD64">
            <wp:extent cx="1152144" cy="164642"/>
            <wp:effectExtent l="0" t="0" r="0" b="0"/>
            <wp:docPr id="737346" name="Picture 737346"/>
            <wp:cNvGraphicFramePr/>
            <a:graphic xmlns:a="http://schemas.openxmlformats.org/drawingml/2006/main">
              <a:graphicData uri="http://schemas.openxmlformats.org/drawingml/2006/picture">
                <pic:pic xmlns:pic="http://schemas.openxmlformats.org/drawingml/2006/picture">
                  <pic:nvPicPr>
                    <pic:cNvPr id="737346" name="Picture 737346"/>
                    <pic:cNvPicPr/>
                  </pic:nvPicPr>
                  <pic:blipFill>
                    <a:blip r:embed="rId417"/>
                    <a:stretch>
                      <a:fillRect/>
                    </a:stretch>
                  </pic:blipFill>
                  <pic:spPr>
                    <a:xfrm>
                      <a:off x="0" y="0"/>
                      <a:ext cx="1152144" cy="164642"/>
                    </a:xfrm>
                    <a:prstGeom prst="rect">
                      <a:avLst/>
                    </a:prstGeom>
                  </pic:spPr>
                </pic:pic>
              </a:graphicData>
            </a:graphic>
          </wp:inline>
        </w:drawing>
      </w:r>
    </w:p>
    <w:p w14:paraId="3896F053" w14:textId="77777777" w:rsidR="004C46ED" w:rsidRDefault="004C46ED">
      <w:pPr>
        <w:sectPr w:rsidR="004C46ED">
          <w:headerReference w:type="even" r:id="rId418"/>
          <w:headerReference w:type="default" r:id="rId419"/>
          <w:footerReference w:type="even" r:id="rId420"/>
          <w:footerReference w:type="default" r:id="rId421"/>
          <w:headerReference w:type="first" r:id="rId422"/>
          <w:footerReference w:type="first" r:id="rId423"/>
          <w:pgSz w:w="12307" w:h="15854"/>
          <w:pgMar w:top="759" w:right="4349" w:bottom="1440" w:left="7776" w:header="730" w:footer="720" w:gutter="0"/>
          <w:cols w:space="720"/>
          <w:titlePg/>
        </w:sectPr>
      </w:pPr>
    </w:p>
    <w:p w14:paraId="118E7CB1" w14:textId="77777777" w:rsidR="004C46ED" w:rsidRDefault="00256288">
      <w:pPr>
        <w:tabs>
          <w:tab w:val="center" w:pos="830"/>
          <w:tab w:val="center" w:pos="2515"/>
        </w:tabs>
        <w:spacing w:after="5"/>
      </w:pPr>
      <w:r>
        <w:rPr>
          <w:sz w:val="16"/>
        </w:rPr>
        <w:tab/>
      </w:r>
      <w:r>
        <w:rPr>
          <w:sz w:val="16"/>
        </w:rPr>
        <w:t xml:space="preserve">de 2020 </w:t>
      </w:r>
      <w:r>
        <w:rPr>
          <w:sz w:val="16"/>
        </w:rPr>
        <w:tab/>
      </w:r>
      <w:proofErr w:type="spellStart"/>
      <w:r>
        <w:rPr>
          <w:sz w:val="16"/>
        </w:rPr>
        <w:t>responsaHes</w:t>
      </w:r>
      <w:proofErr w:type="spellEnd"/>
      <w:r>
        <w:rPr>
          <w:sz w:val="16"/>
        </w:rPr>
        <w:t xml:space="preserve"> de</w:t>
      </w:r>
    </w:p>
    <w:p w14:paraId="2252524B" w14:textId="77777777" w:rsidR="004C46ED" w:rsidRDefault="00256288">
      <w:pPr>
        <w:tabs>
          <w:tab w:val="center" w:pos="1090"/>
          <w:tab w:val="center" w:pos="2477"/>
          <w:tab w:val="center" w:pos="3811"/>
        </w:tabs>
        <w:spacing w:after="5"/>
      </w:pPr>
      <w:r>
        <w:rPr>
          <w:sz w:val="16"/>
          <w:vertAlign w:val="superscript"/>
        </w:rPr>
        <w:t xml:space="preserve">0 </w:t>
      </w:r>
      <w:r>
        <w:rPr>
          <w:sz w:val="16"/>
        </w:rPr>
        <w:t xml:space="preserve">3 t de </w:t>
      </w:r>
      <w:r>
        <w:rPr>
          <w:sz w:val="16"/>
        </w:rPr>
        <w:tab/>
      </w:r>
      <w:proofErr w:type="spellStart"/>
      <w:r>
        <w:rPr>
          <w:sz w:val="16"/>
        </w:rPr>
        <w:t>de</w:t>
      </w:r>
      <w:proofErr w:type="spellEnd"/>
      <w:r>
        <w:rPr>
          <w:sz w:val="16"/>
        </w:rPr>
        <w:t xml:space="preserve"> </w:t>
      </w:r>
      <w:r>
        <w:rPr>
          <w:sz w:val="16"/>
        </w:rPr>
        <w:tab/>
        <w:t xml:space="preserve">acciones </w:t>
      </w:r>
      <w:r>
        <w:rPr>
          <w:sz w:val="16"/>
        </w:rPr>
        <w:tab/>
        <w:t>palitas.</w:t>
      </w:r>
    </w:p>
    <w:p w14:paraId="4B2BBF5E" w14:textId="77777777" w:rsidR="004C46ED" w:rsidRDefault="00256288">
      <w:pPr>
        <w:tabs>
          <w:tab w:val="center" w:pos="1498"/>
          <w:tab w:val="center" w:pos="3010"/>
          <w:tab w:val="right" w:pos="4406"/>
        </w:tabs>
        <w:spacing w:after="3" w:line="265" w:lineRule="auto"/>
      </w:pPr>
      <w:r>
        <w:rPr>
          <w:sz w:val="16"/>
        </w:rPr>
        <w:t>'20217</w:t>
      </w:r>
      <w:r>
        <w:rPr>
          <w:sz w:val="16"/>
        </w:rPr>
        <w:tab/>
      </w:r>
      <w:proofErr w:type="spellStart"/>
      <w:r>
        <w:rPr>
          <w:sz w:val="16"/>
        </w:rPr>
        <w:t>Nanes</w:t>
      </w:r>
      <w:proofErr w:type="spellEnd"/>
      <w:r>
        <w:rPr>
          <w:sz w:val="16"/>
        </w:rPr>
        <w:t xml:space="preserve"> </w:t>
      </w:r>
      <w:r>
        <w:rPr>
          <w:sz w:val="16"/>
        </w:rPr>
        <w:tab/>
      </w:r>
      <w:proofErr w:type="spellStart"/>
      <w:r>
        <w:rPr>
          <w:sz w:val="16"/>
        </w:rPr>
        <w:t>wndusivas</w:t>
      </w:r>
      <w:proofErr w:type="spellEnd"/>
      <w:r>
        <w:rPr>
          <w:sz w:val="16"/>
        </w:rPr>
        <w:t xml:space="preserve"> tanto </w:t>
      </w:r>
      <w:r>
        <w:rPr>
          <w:sz w:val="16"/>
        </w:rPr>
        <w:tab/>
        <w:t>lograr les</w:t>
      </w:r>
    </w:p>
    <w:p w14:paraId="685954DC" w14:textId="77777777" w:rsidR="004C46ED" w:rsidRDefault="00256288">
      <w:pPr>
        <w:spacing w:after="5"/>
        <w:ind w:left="1622" w:right="125" w:firstLine="77"/>
        <w:jc w:val="both"/>
      </w:pPr>
      <w:r>
        <w:rPr>
          <w:sz w:val="16"/>
        </w:rPr>
        <w:t>OOS y 1.3</w:t>
      </w:r>
      <w:proofErr w:type="gramStart"/>
      <w:r>
        <w:rPr>
          <w:sz w:val="16"/>
        </w:rPr>
        <w:t>eo«</w:t>
      </w:r>
      <w:proofErr w:type="gramEnd"/>
      <w:r>
        <w:rPr>
          <w:sz w:val="16"/>
        </w:rPr>
        <w:t xml:space="preserve">b2 pata </w:t>
      </w:r>
      <w:proofErr w:type="spellStart"/>
      <w:r>
        <w:rPr>
          <w:sz w:val="16"/>
        </w:rPr>
        <w:t>mitqar</w:t>
      </w:r>
      <w:proofErr w:type="spellEnd"/>
      <w:r>
        <w:rPr>
          <w:sz w:val="16"/>
        </w:rPr>
        <w:t xml:space="preserve"> "'pacto pandemia COVIO-'S?; </w:t>
      </w:r>
      <w:proofErr w:type="spellStart"/>
      <w:r>
        <w:rPr>
          <w:sz w:val="16"/>
        </w:rPr>
        <w:t>asáones</w:t>
      </w:r>
      <w:proofErr w:type="spellEnd"/>
      <w:r>
        <w:rPr>
          <w:sz w:val="16"/>
        </w:rPr>
        <w:t xml:space="preserve"> </w:t>
      </w:r>
      <w:proofErr w:type="spellStart"/>
      <w:r>
        <w:rPr>
          <w:sz w:val="16"/>
        </w:rPr>
        <w:t>realizaram</w:t>
      </w:r>
      <w:proofErr w:type="spellEnd"/>
      <w:r>
        <w:rPr>
          <w:sz w:val="16"/>
        </w:rPr>
        <w:t xml:space="preserve"> ajustes para</w:t>
      </w:r>
    </w:p>
    <w:p w14:paraId="46196259" w14:textId="77777777" w:rsidR="004C46ED" w:rsidRDefault="00256288">
      <w:pPr>
        <w:spacing w:after="5"/>
        <w:ind w:left="1296" w:right="115" w:firstLine="490"/>
        <w:jc w:val="both"/>
      </w:pPr>
      <w:proofErr w:type="spellStart"/>
      <w:r>
        <w:rPr>
          <w:sz w:val="16"/>
        </w:rPr>
        <w:t>Ias</w:t>
      </w:r>
      <w:proofErr w:type="spellEnd"/>
      <w:r>
        <w:rPr>
          <w:sz w:val="16"/>
        </w:rPr>
        <w:t xml:space="preserve"> </w:t>
      </w:r>
      <w:proofErr w:type="spellStart"/>
      <w:proofErr w:type="gramStart"/>
      <w:r>
        <w:rPr>
          <w:sz w:val="16"/>
        </w:rPr>
        <w:t>neces.dades</w:t>
      </w:r>
      <w:proofErr w:type="spellEnd"/>
      <w:proofErr w:type="gramEnd"/>
      <w:r>
        <w:rPr>
          <w:sz w:val="16"/>
        </w:rPr>
        <w:t xml:space="preserve"> </w:t>
      </w:r>
      <w:proofErr w:type="spellStart"/>
      <w:r>
        <w:rPr>
          <w:sz w:val="16"/>
        </w:rPr>
        <w:t>especificas</w:t>
      </w:r>
      <w:proofErr w:type="spellEnd"/>
      <w:r>
        <w:rPr>
          <w:sz w:val="16"/>
        </w:rPr>
        <w:t xml:space="preserve"> de 10s grupas </w:t>
      </w:r>
      <w:proofErr w:type="spellStart"/>
      <w:r>
        <w:rPr>
          <w:sz w:val="16"/>
        </w:rPr>
        <w:t>dentltzados</w:t>
      </w:r>
      <w:proofErr w:type="spellEnd"/>
      <w:r>
        <w:rPr>
          <w:sz w:val="16"/>
        </w:rPr>
        <w:t xml:space="preserve"> </w:t>
      </w:r>
      <w:proofErr w:type="spellStart"/>
      <w:r>
        <w:rPr>
          <w:sz w:val="16"/>
        </w:rPr>
        <w:t>vulnera:des</w:t>
      </w:r>
      <w:proofErr w:type="spellEnd"/>
      <w:r>
        <w:rPr>
          <w:sz w:val="16"/>
        </w:rPr>
        <w:t xml:space="preserve"> a partir de </w:t>
      </w:r>
      <w:proofErr w:type="spellStart"/>
      <w:r>
        <w:rPr>
          <w:sz w:val="16"/>
        </w:rPr>
        <w:t>Ia</w:t>
      </w:r>
      <w:proofErr w:type="spellEnd"/>
      <w:r>
        <w:rPr>
          <w:sz w:val="16"/>
        </w:rPr>
        <w:t xml:space="preserve"> pandemia de COVIO-IB*P, 'Se </w:t>
      </w:r>
      <w:proofErr w:type="spellStart"/>
      <w:r>
        <w:rPr>
          <w:sz w:val="16"/>
        </w:rPr>
        <w:t>tuvieronen</w:t>
      </w:r>
      <w:proofErr w:type="spellEnd"/>
    </w:p>
    <w:p w14:paraId="56DED5C9" w14:textId="77777777" w:rsidR="004C46ED" w:rsidRDefault="00256288">
      <w:pPr>
        <w:spacing w:after="83"/>
        <w:ind w:left="2275" w:hanging="979"/>
        <w:jc w:val="both"/>
      </w:pPr>
      <w:r>
        <w:rPr>
          <w:sz w:val="16"/>
        </w:rPr>
        <w:t xml:space="preserve">Cuenta brechas género en </w:t>
      </w:r>
      <w:proofErr w:type="spellStart"/>
      <w:r>
        <w:rPr>
          <w:sz w:val="16"/>
        </w:rPr>
        <w:t>Ia</w:t>
      </w:r>
      <w:proofErr w:type="spellEnd"/>
      <w:r>
        <w:rPr>
          <w:sz w:val="16"/>
        </w:rPr>
        <w:t xml:space="preserve"> </w:t>
      </w:r>
      <w:r>
        <w:rPr>
          <w:sz w:val="16"/>
        </w:rPr>
        <w:tab/>
        <w:t xml:space="preserve">e de </w:t>
      </w:r>
      <w:proofErr w:type="spellStart"/>
      <w:r>
        <w:rPr>
          <w:sz w:val="16"/>
        </w:rPr>
        <w:t>acconesp</w:t>
      </w:r>
      <w:proofErr w:type="spellEnd"/>
    </w:p>
    <w:p w14:paraId="3DBC579C" w14:textId="77777777" w:rsidR="004C46ED" w:rsidRDefault="00256288">
      <w:pPr>
        <w:tabs>
          <w:tab w:val="center" w:pos="955"/>
          <w:tab w:val="center" w:pos="2496"/>
        </w:tabs>
        <w:spacing w:after="5"/>
      </w:pPr>
      <w:r>
        <w:rPr>
          <w:sz w:val="16"/>
        </w:rPr>
        <w:tab/>
      </w:r>
      <w:r>
        <w:rPr>
          <w:sz w:val="16"/>
        </w:rPr>
        <w:t xml:space="preserve">DE </w:t>
      </w:r>
      <w:r>
        <w:rPr>
          <w:sz w:val="16"/>
        </w:rPr>
        <w:tab/>
        <w:t xml:space="preserve">PREVISIO'•4 </w:t>
      </w:r>
      <w:r>
        <w:rPr>
          <w:sz w:val="16"/>
          <w:u w:val="single" w:color="000000"/>
        </w:rPr>
        <w:t>SOC</w:t>
      </w:r>
      <w:r>
        <w:rPr>
          <w:sz w:val="16"/>
        </w:rPr>
        <w:t>IAL</w:t>
      </w:r>
    </w:p>
    <w:p w14:paraId="7D79E278" w14:textId="77777777" w:rsidR="004C46ED" w:rsidRDefault="00256288">
      <w:pPr>
        <w:spacing w:after="5"/>
        <w:ind w:left="14"/>
        <w:jc w:val="both"/>
      </w:pPr>
      <w:r>
        <w:rPr>
          <w:sz w:val="16"/>
        </w:rPr>
        <w:t xml:space="preserve">, </w:t>
      </w:r>
      <w:proofErr w:type="spellStart"/>
      <w:r>
        <w:rPr>
          <w:sz w:val="16"/>
        </w:rPr>
        <w:t>eHa</w:t>
      </w:r>
      <w:proofErr w:type="spellEnd"/>
      <w:r>
        <w:rPr>
          <w:sz w:val="16"/>
        </w:rPr>
        <w:t xml:space="preserve"> </w:t>
      </w:r>
      <w:proofErr w:type="spellStart"/>
      <w:r>
        <w:rPr>
          <w:sz w:val="16"/>
        </w:rPr>
        <w:t>suo</w:t>
      </w:r>
      <w:proofErr w:type="spellEnd"/>
      <w:r>
        <w:rPr>
          <w:sz w:val="16"/>
        </w:rPr>
        <w:t xml:space="preserve"> </w:t>
      </w:r>
      <w:proofErr w:type="spellStart"/>
      <w:r>
        <w:rPr>
          <w:sz w:val="16"/>
        </w:rPr>
        <w:t>Mie.aa</w:t>
      </w:r>
      <w:proofErr w:type="spellEnd"/>
      <w:r>
        <w:rPr>
          <w:sz w:val="16"/>
        </w:rPr>
        <w:t xml:space="preserve"> </w:t>
      </w:r>
      <w:proofErr w:type="spellStart"/>
      <w:r>
        <w:rPr>
          <w:sz w:val="16"/>
        </w:rPr>
        <w:t>ta</w:t>
      </w:r>
      <w:proofErr w:type="spellEnd"/>
      <w:r>
        <w:rPr>
          <w:sz w:val="16"/>
        </w:rPr>
        <w:t xml:space="preserve"> 3_ orqamsrrt0$ </w:t>
      </w:r>
      <w:proofErr w:type="spellStart"/>
      <w:r>
        <w:rPr>
          <w:sz w:val="16"/>
        </w:rPr>
        <w:t>Ias</w:t>
      </w:r>
      <w:proofErr w:type="spellEnd"/>
      <w:r>
        <w:rPr>
          <w:sz w:val="16"/>
        </w:rPr>
        <w:t xml:space="preserve"> metas implementación de </w:t>
      </w:r>
      <w:proofErr w:type="spellStart"/>
      <w:r>
        <w:rPr>
          <w:sz w:val="16"/>
        </w:rPr>
        <w:t>hplernentaron</w:t>
      </w:r>
      <w:proofErr w:type="spellEnd"/>
      <w:r>
        <w:rPr>
          <w:sz w:val="16"/>
        </w:rPr>
        <w:t xml:space="preserve"> </w:t>
      </w:r>
      <w:proofErr w:type="gramStart"/>
      <w:r>
        <w:rPr>
          <w:sz w:val="16"/>
        </w:rPr>
        <w:t>v:cionea</w:t>
      </w:r>
      <w:proofErr w:type="gramEnd"/>
      <w:r>
        <w:rPr>
          <w:sz w:val="16"/>
        </w:rPr>
        <w:t xml:space="preserve"> (</w:t>
      </w:r>
      <w:proofErr w:type="spellStart"/>
      <w:r>
        <w:rPr>
          <w:sz w:val="16"/>
        </w:rPr>
        <w:t>estra:egias</w:t>
      </w:r>
      <w:proofErr w:type="spellEnd"/>
      <w:r>
        <w:rPr>
          <w:sz w:val="16"/>
        </w:rPr>
        <w:t xml:space="preserve">, </w:t>
      </w:r>
      <w:proofErr w:type="spellStart"/>
      <w:r>
        <w:rPr>
          <w:sz w:val="16"/>
        </w:rPr>
        <w:t>pdibcas</w:t>
      </w:r>
      <w:proofErr w:type="spellEnd"/>
      <w:r>
        <w:rPr>
          <w:sz w:val="16"/>
        </w:rPr>
        <w:t>.</w:t>
      </w:r>
    </w:p>
    <w:p w14:paraId="47F21DE3" w14:textId="77777777" w:rsidR="004C46ED" w:rsidRDefault="00256288">
      <w:pPr>
        <w:tabs>
          <w:tab w:val="center" w:pos="922"/>
          <w:tab w:val="right" w:pos="4406"/>
        </w:tabs>
        <w:spacing w:after="0"/>
      </w:pPr>
      <w:r>
        <w:rPr>
          <w:sz w:val="16"/>
        </w:rPr>
        <w:tab/>
      </w:r>
      <w:r>
        <w:rPr>
          <w:sz w:val="16"/>
        </w:rPr>
        <w:t xml:space="preserve">OOS </w:t>
      </w:r>
      <w:proofErr w:type="gramStart"/>
      <w:r>
        <w:rPr>
          <w:sz w:val="16"/>
        </w:rPr>
        <w:t>1 ,</w:t>
      </w:r>
      <w:proofErr w:type="gramEnd"/>
      <w:r>
        <w:rPr>
          <w:sz w:val="16"/>
        </w:rPr>
        <w:t xml:space="preserve"> 2 </w:t>
      </w:r>
      <w:r>
        <w:rPr>
          <w:sz w:val="16"/>
        </w:rPr>
        <w:tab/>
      </w:r>
      <w:proofErr w:type="spellStart"/>
      <w:r>
        <w:rPr>
          <w:sz w:val="16"/>
        </w:rPr>
        <w:t>progrvnasJ</w:t>
      </w:r>
      <w:proofErr w:type="spellEnd"/>
      <w:r>
        <w:rPr>
          <w:sz w:val="16"/>
        </w:rPr>
        <w:t xml:space="preserve"> </w:t>
      </w:r>
      <w:proofErr w:type="spellStart"/>
      <w:r>
        <w:rPr>
          <w:sz w:val="16"/>
        </w:rPr>
        <w:t>tantã</w:t>
      </w:r>
      <w:proofErr w:type="spellEnd"/>
      <w:r>
        <w:rPr>
          <w:sz w:val="16"/>
        </w:rPr>
        <w:t xml:space="preserve"> para alcanzar </w:t>
      </w:r>
      <w:proofErr w:type="spellStart"/>
      <w:r>
        <w:rPr>
          <w:sz w:val="16"/>
        </w:rPr>
        <w:t>Ias</w:t>
      </w:r>
      <w:proofErr w:type="spellEnd"/>
      <w:r>
        <w:rPr>
          <w:sz w:val="16"/>
        </w:rPr>
        <w:t xml:space="preserve"> metas</w:t>
      </w:r>
    </w:p>
    <w:p w14:paraId="2E7176E4" w14:textId="77777777" w:rsidR="004C46ED" w:rsidRDefault="00256288">
      <w:pPr>
        <w:tabs>
          <w:tab w:val="center" w:pos="1459"/>
          <w:tab w:val="center" w:pos="2971"/>
        </w:tabs>
        <w:spacing w:after="5"/>
      </w:pPr>
      <w:r>
        <w:rPr>
          <w:sz w:val="16"/>
        </w:rPr>
        <w:t xml:space="preserve">'y 1.3 en el </w:t>
      </w:r>
      <w:r>
        <w:rPr>
          <w:sz w:val="16"/>
        </w:rPr>
        <w:tab/>
        <w:t xml:space="preserve">OOS </w:t>
      </w:r>
      <w:r>
        <w:rPr>
          <w:sz w:val="16"/>
        </w:rPr>
        <w:tab/>
        <w:t>para mitigar e</w:t>
      </w:r>
    </w:p>
    <w:p w14:paraId="51EAD21B" w14:textId="77777777" w:rsidR="004C46ED" w:rsidRDefault="00256288">
      <w:pPr>
        <w:spacing w:after="8" w:line="224" w:lineRule="auto"/>
        <w:ind w:left="71" w:right="58" w:firstLine="9"/>
      </w:pPr>
      <w:r>
        <w:rPr>
          <w:sz w:val="16"/>
        </w:rPr>
        <w:t xml:space="preserve">'de </w:t>
      </w:r>
      <w:proofErr w:type="spellStart"/>
      <w:r>
        <w:rPr>
          <w:sz w:val="16"/>
        </w:rPr>
        <w:t>Ia</w:t>
      </w:r>
      <w:proofErr w:type="spellEnd"/>
      <w:r>
        <w:rPr>
          <w:sz w:val="16"/>
        </w:rPr>
        <w:t xml:space="preserve"> pandemia de pandemia C </w:t>
      </w:r>
      <w:r>
        <w:rPr>
          <w:sz w:val="16"/>
        </w:rPr>
        <w:tab/>
        <w:t>&amp;Estas</w:t>
      </w:r>
      <w:r>
        <w:rPr>
          <w:sz w:val="16"/>
        </w:rPr>
        <w:t xml:space="preserve"> </w:t>
      </w:r>
      <w:r>
        <w:rPr>
          <w:sz w:val="16"/>
        </w:rPr>
        <w:tab/>
        <w:t>"</w:t>
      </w:r>
      <w:proofErr w:type="spellStart"/>
      <w:r>
        <w:rPr>
          <w:sz w:val="16"/>
        </w:rPr>
        <w:t>tin</w:t>
      </w:r>
      <w:proofErr w:type="spellEnd"/>
      <w:r>
        <w:rPr>
          <w:sz w:val="16"/>
        </w:rPr>
        <w:t xml:space="preserve"> a </w:t>
      </w:r>
      <w:r>
        <w:rPr>
          <w:sz w:val="16"/>
        </w:rPr>
        <w:tab/>
        <w:t xml:space="preserve">de </w:t>
      </w:r>
      <w:proofErr w:type="spellStart"/>
      <w:r>
        <w:rPr>
          <w:sz w:val="16"/>
        </w:rPr>
        <w:t>Ias</w:t>
      </w:r>
      <w:proofErr w:type="spellEnd"/>
      <w:r>
        <w:rPr>
          <w:sz w:val="16"/>
        </w:rPr>
        <w:t xml:space="preserve"> brechas de </w:t>
      </w:r>
      <w:proofErr w:type="spellStart"/>
      <w:r>
        <w:rPr>
          <w:sz w:val="16"/>
        </w:rPr>
        <w:t>énfa•is</w:t>
      </w:r>
      <w:proofErr w:type="spellEnd"/>
      <w:r>
        <w:rPr>
          <w:sz w:val="16"/>
        </w:rPr>
        <w:t xml:space="preserve"> en </w:t>
      </w:r>
      <w:proofErr w:type="spellStart"/>
      <w:r>
        <w:rPr>
          <w:sz w:val="16"/>
        </w:rPr>
        <w:t>Ias</w:t>
      </w:r>
      <w:proofErr w:type="spellEnd"/>
      <w:r>
        <w:rPr>
          <w:sz w:val="16"/>
        </w:rPr>
        <w:tab/>
      </w:r>
      <w:proofErr w:type="spellStart"/>
      <w:r>
        <w:rPr>
          <w:sz w:val="16"/>
        </w:rPr>
        <w:t>penem</w:t>
      </w:r>
      <w:proofErr w:type="spellEnd"/>
      <w:r>
        <w:rPr>
          <w:sz w:val="16"/>
        </w:rPr>
        <w:t xml:space="preserve">? 13, </w:t>
      </w:r>
      <w:r>
        <w:rPr>
          <w:sz w:val="16"/>
        </w:rPr>
        <w:tab/>
        <w:t xml:space="preserve">organismos </w:t>
      </w:r>
      <w:proofErr w:type="spellStart"/>
      <w:r>
        <w:rPr>
          <w:sz w:val="16"/>
        </w:rPr>
        <w:t>responsabies</w:t>
      </w:r>
      <w:proofErr w:type="spellEnd"/>
      <w:r>
        <w:rPr>
          <w:sz w:val="16"/>
        </w:rPr>
        <w:t xml:space="preserve"> de </w:t>
      </w:r>
      <w:proofErr w:type="spellStart"/>
      <w:r>
        <w:rPr>
          <w:sz w:val="16"/>
        </w:rPr>
        <w:t>principdes</w:t>
      </w:r>
      <w:proofErr w:type="spellEnd"/>
      <w:r>
        <w:rPr>
          <w:sz w:val="16"/>
        </w:rPr>
        <w:t xml:space="preserve"> acciones </w:t>
      </w:r>
      <w:proofErr w:type="spellStart"/>
      <w:r>
        <w:rPr>
          <w:sz w:val="16"/>
        </w:rPr>
        <w:t>Ias</w:t>
      </w:r>
      <w:proofErr w:type="spellEnd"/>
      <w:r>
        <w:rPr>
          <w:sz w:val="16"/>
        </w:rPr>
        <w:t xml:space="preserve"> </w:t>
      </w:r>
      <w:proofErr w:type="spellStart"/>
      <w:r>
        <w:rPr>
          <w:sz w:val="16"/>
        </w:rPr>
        <w:t>desarrohadas</w:t>
      </w:r>
      <w:proofErr w:type="spellEnd"/>
      <w:r>
        <w:rPr>
          <w:sz w:val="16"/>
        </w:rPr>
        <w:t xml:space="preserve"> para </w:t>
      </w:r>
      <w:proofErr w:type="spellStart"/>
      <w:r>
        <w:rPr>
          <w:sz w:val="16"/>
        </w:rPr>
        <w:t>pdiljcas</w:t>
      </w:r>
      <w:proofErr w:type="spellEnd"/>
      <w:r>
        <w:rPr>
          <w:sz w:val="16"/>
        </w:rPr>
        <w:t xml:space="preserve">. planes y </w:t>
      </w:r>
      <w:r>
        <w:rPr>
          <w:sz w:val="16"/>
        </w:rPr>
        <w:tab/>
      </w:r>
      <w:proofErr w:type="spellStart"/>
      <w:r>
        <w:rPr>
          <w:sz w:val="16"/>
        </w:rPr>
        <w:t>induvvas</w:t>
      </w:r>
      <w:proofErr w:type="spellEnd"/>
      <w:r>
        <w:rPr>
          <w:sz w:val="16"/>
        </w:rPr>
        <w:t xml:space="preserve"> tanto para el </w:t>
      </w:r>
      <w:proofErr w:type="spellStart"/>
      <w:r>
        <w:rPr>
          <w:sz w:val="16"/>
        </w:rPr>
        <w:t>bgra</w:t>
      </w:r>
      <w:proofErr w:type="spellEnd"/>
      <w:r>
        <w:rPr>
          <w:sz w:val="16"/>
        </w:rPr>
        <w:t xml:space="preserve"> de </w:t>
      </w:r>
      <w:proofErr w:type="spellStart"/>
      <w:r>
        <w:rPr>
          <w:sz w:val="16"/>
        </w:rPr>
        <w:t>Ias</w:t>
      </w:r>
      <w:proofErr w:type="spellEnd"/>
      <w:r>
        <w:rPr>
          <w:sz w:val="16"/>
        </w:rPr>
        <w:t xml:space="preserve"> </w:t>
      </w:r>
      <w:r>
        <w:rPr>
          <w:sz w:val="16"/>
        </w:rPr>
        <w:tab/>
        <w:t xml:space="preserve">lograr </w:t>
      </w:r>
      <w:proofErr w:type="spellStart"/>
      <w:r>
        <w:rPr>
          <w:sz w:val="16"/>
        </w:rPr>
        <w:t>Ias</w:t>
      </w:r>
      <w:proofErr w:type="spellEnd"/>
      <w:r>
        <w:rPr>
          <w:sz w:val="16"/>
        </w:rPr>
        <w:t xml:space="preserve"> metas ODS 1-2 y 1 </w:t>
      </w:r>
      <w:r>
        <w:rPr>
          <w:sz w:val="16"/>
        </w:rPr>
        <w:tab/>
        <w:t xml:space="preserve">para </w:t>
      </w:r>
      <w:proofErr w:type="spellStart"/>
      <w:r>
        <w:rPr>
          <w:sz w:val="16"/>
        </w:rPr>
        <w:t>mitigai</w:t>
      </w:r>
      <w:proofErr w:type="spellEnd"/>
      <w:r>
        <w:rPr>
          <w:sz w:val="16"/>
        </w:rPr>
        <w:t xml:space="preserve"> metas. </w:t>
      </w:r>
      <w:proofErr w:type="spellStart"/>
      <w:r>
        <w:rPr>
          <w:sz w:val="16"/>
        </w:rPr>
        <w:t>mitoación</w:t>
      </w:r>
      <w:proofErr w:type="spellEnd"/>
      <w:r>
        <w:rPr>
          <w:sz w:val="16"/>
        </w:rPr>
        <w:t xml:space="preserve"> </w:t>
      </w:r>
      <w:proofErr w:type="spellStart"/>
      <w:r>
        <w:rPr>
          <w:sz w:val="16"/>
        </w:rPr>
        <w:t>ei</w:t>
      </w:r>
      <w:proofErr w:type="spellEnd"/>
      <w:r>
        <w:rPr>
          <w:sz w:val="16"/>
        </w:rPr>
        <w:t xml:space="preserve"> impacto de </w:t>
      </w:r>
      <w:proofErr w:type="spellStart"/>
      <w:r>
        <w:rPr>
          <w:sz w:val="16"/>
        </w:rPr>
        <w:t>Ia</w:t>
      </w:r>
      <w:proofErr w:type="spellEnd"/>
      <w:r>
        <w:rPr>
          <w:sz w:val="16"/>
        </w:rPr>
        <w:t xml:space="preserve"> pandemia de COV'D-IBY 3.3*</w:t>
      </w:r>
    </w:p>
    <w:p w14:paraId="388B4860" w14:textId="77777777" w:rsidR="004C46ED" w:rsidRDefault="00256288">
      <w:pPr>
        <w:spacing w:after="5"/>
        <w:ind w:left="14" w:firstLine="211"/>
        <w:jc w:val="both"/>
      </w:pPr>
      <w:proofErr w:type="gramStart"/>
      <w:r>
        <w:rPr>
          <w:sz w:val="16"/>
        </w:rPr>
        <w:t>.</w:t>
      </w:r>
      <w:proofErr w:type="spellStart"/>
      <w:r>
        <w:rPr>
          <w:sz w:val="16"/>
        </w:rPr>
        <w:t>mpat</w:t>
      </w:r>
      <w:proofErr w:type="gramEnd"/>
      <w:r>
        <w:rPr>
          <w:sz w:val="16"/>
        </w:rPr>
        <w:t>;tõ</w:t>
      </w:r>
      <w:proofErr w:type="spellEnd"/>
      <w:r>
        <w:rPr>
          <w:sz w:val="16"/>
        </w:rPr>
        <w:t xml:space="preserve"> da </w:t>
      </w:r>
      <w:proofErr w:type="spellStart"/>
      <w:r>
        <w:rPr>
          <w:sz w:val="16"/>
        </w:rPr>
        <w:t>Ia</w:t>
      </w:r>
      <w:proofErr w:type="spellEnd"/>
      <w:r>
        <w:rPr>
          <w:sz w:val="16"/>
        </w:rPr>
        <w:t xml:space="preserve"> Se </w:t>
      </w:r>
      <w:proofErr w:type="spellStart"/>
      <w:r>
        <w:rPr>
          <w:sz w:val="16"/>
        </w:rPr>
        <w:t>eleeutamn</w:t>
      </w:r>
      <w:proofErr w:type="spellEnd"/>
      <w:r>
        <w:rPr>
          <w:sz w:val="16"/>
        </w:rPr>
        <w:t xml:space="preserve"> </w:t>
      </w:r>
      <w:proofErr w:type="spellStart"/>
      <w:r>
        <w:rPr>
          <w:sz w:val="16"/>
        </w:rPr>
        <w:t>accone</w:t>
      </w:r>
      <w:proofErr w:type="spellEnd"/>
      <w:r>
        <w:rPr>
          <w:sz w:val="16"/>
        </w:rPr>
        <w:t xml:space="preserve"> y.fo re*</w:t>
      </w:r>
      <w:proofErr w:type="spellStart"/>
      <w:r>
        <w:rPr>
          <w:sz w:val="16"/>
        </w:rPr>
        <w:t>izaro</w:t>
      </w:r>
      <w:proofErr w:type="spellEnd"/>
      <w:r>
        <w:rPr>
          <w:sz w:val="16"/>
        </w:rPr>
        <w:t xml:space="preserve"> n </w:t>
      </w:r>
      <w:proofErr w:type="spellStart"/>
      <w:r>
        <w:rPr>
          <w:sz w:val="16"/>
        </w:rPr>
        <w:t>aiu</w:t>
      </w:r>
      <w:proofErr w:type="spellEnd"/>
      <w:r>
        <w:rPr>
          <w:sz w:val="16"/>
        </w:rPr>
        <w:t xml:space="preserve"> </w:t>
      </w:r>
      <w:proofErr w:type="spellStart"/>
      <w:r>
        <w:rPr>
          <w:sz w:val="16"/>
        </w:rPr>
        <w:t>stes</w:t>
      </w:r>
      <w:proofErr w:type="spellEnd"/>
      <w:r>
        <w:rPr>
          <w:sz w:val="16"/>
        </w:rPr>
        <w:t xml:space="preserve"> pandemia y </w:t>
      </w:r>
      <w:proofErr w:type="spellStart"/>
      <w:r>
        <w:rPr>
          <w:sz w:val="16"/>
        </w:rPr>
        <w:t>Ia</w:t>
      </w:r>
      <w:proofErr w:type="spellEnd"/>
      <w:r>
        <w:rPr>
          <w:sz w:val="16"/>
        </w:rPr>
        <w:t xml:space="preserve"> para atender </w:t>
      </w:r>
      <w:proofErr w:type="spellStart"/>
      <w:r>
        <w:rPr>
          <w:sz w:val="16"/>
        </w:rPr>
        <w:t>esg</w:t>
      </w:r>
      <w:proofErr w:type="spellEnd"/>
      <w:r>
        <w:rPr>
          <w:sz w:val="16"/>
        </w:rPr>
        <w:t>—</w:t>
      </w:r>
      <w:proofErr w:type="spellStart"/>
      <w:r>
        <w:rPr>
          <w:sz w:val="16"/>
        </w:rPr>
        <w:t>ihcas</w:t>
      </w:r>
      <w:proofErr w:type="spellEnd"/>
      <w:r>
        <w:rPr>
          <w:sz w:val="16"/>
        </w:rPr>
        <w:t xml:space="preserve"> de </w:t>
      </w:r>
      <w:proofErr w:type="spellStart"/>
      <w:r>
        <w:rPr>
          <w:sz w:val="16"/>
        </w:rPr>
        <w:t>desminueión</w:t>
      </w:r>
      <w:proofErr w:type="spellEnd"/>
      <w:r>
        <w:rPr>
          <w:sz w:val="16"/>
        </w:rPr>
        <w:t xml:space="preserve"> </w:t>
      </w:r>
      <w:proofErr w:type="spellStart"/>
      <w:r>
        <w:rPr>
          <w:sz w:val="16"/>
        </w:rPr>
        <w:t>gnoos</w:t>
      </w:r>
      <w:proofErr w:type="spellEnd"/>
      <w:r>
        <w:rPr>
          <w:sz w:val="16"/>
        </w:rPr>
        <w:t xml:space="preserve"> </w:t>
      </w:r>
      <w:proofErr w:type="spellStart"/>
      <w:r>
        <w:rPr>
          <w:sz w:val="16"/>
        </w:rPr>
        <w:t>C,õr</w:t>
      </w:r>
      <w:proofErr w:type="spellEnd"/>
      <w:r>
        <w:rPr>
          <w:sz w:val="16"/>
        </w:rPr>
        <w:t xml:space="preserve">-no </w:t>
      </w:r>
      <w:proofErr w:type="spellStart"/>
      <w:r>
        <w:rPr>
          <w:sz w:val="16"/>
        </w:rPr>
        <w:t>a</w:t>
      </w:r>
      <w:proofErr w:type="spellEnd"/>
      <w:r>
        <w:rPr>
          <w:sz w:val="16"/>
        </w:rPr>
        <w:t xml:space="preserve"> de </w:t>
      </w:r>
      <w:proofErr w:type="spellStart"/>
      <w:r>
        <w:rPr>
          <w:sz w:val="16"/>
        </w:rPr>
        <w:t>ia</w:t>
      </w:r>
      <w:proofErr w:type="spellEnd"/>
      <w:r>
        <w:rPr>
          <w:sz w:val="16"/>
        </w:rPr>
        <w:t xml:space="preserve"> </w:t>
      </w:r>
      <w:proofErr w:type="spellStart"/>
      <w:r>
        <w:rPr>
          <w:sz w:val="16"/>
        </w:rPr>
        <w:t>kweehasdegánero</w:t>
      </w:r>
      <w:proofErr w:type="spellEnd"/>
      <w:r>
        <w:rPr>
          <w:sz w:val="16"/>
        </w:rPr>
        <w:t xml:space="preserve">, pandemia cotemos </w:t>
      </w:r>
      <w:proofErr w:type="spellStart"/>
      <w:r>
        <w:rPr>
          <w:sz w:val="16"/>
        </w:rPr>
        <w:t>geri</w:t>
      </w:r>
      <w:proofErr w:type="spellEnd"/>
      <w:r>
        <w:rPr>
          <w:sz w:val="16"/>
        </w:rPr>
        <w:t xml:space="preserve">"' </w:t>
      </w:r>
      <w:proofErr w:type="spellStart"/>
      <w:r>
        <w:rPr>
          <w:sz w:val="16"/>
        </w:rPr>
        <w:t>ulivzerc:n</w:t>
      </w:r>
      <w:proofErr w:type="spellEnd"/>
      <w:r>
        <w:rPr>
          <w:sz w:val="16"/>
        </w:rPr>
        <w:t xml:space="preserve"> para </w:t>
      </w:r>
      <w:proofErr w:type="spellStart"/>
      <w:r>
        <w:rPr>
          <w:sz w:val="16"/>
        </w:rPr>
        <w:t>dentifie•r</w:t>
      </w:r>
      <w:proofErr w:type="spellEnd"/>
      <w:r>
        <w:rPr>
          <w:sz w:val="16"/>
        </w:rPr>
        <w:t xml:space="preserve"> grupas</w:t>
      </w:r>
    </w:p>
    <w:p w14:paraId="52645A4C" w14:textId="77777777" w:rsidR="004C46ED" w:rsidRDefault="00256288">
      <w:pPr>
        <w:spacing w:after="5"/>
        <w:ind w:left="14" w:right="163"/>
        <w:jc w:val="both"/>
      </w:pPr>
      <w:proofErr w:type="spellStart"/>
      <w:r>
        <w:rPr>
          <w:sz w:val="16"/>
        </w:rPr>
        <w:t>Éompren%o</w:t>
      </w:r>
      <w:proofErr w:type="spellEnd"/>
      <w:r>
        <w:rPr>
          <w:sz w:val="16"/>
        </w:rPr>
        <w:t xml:space="preserve"> del 01 ¿S</w:t>
      </w:r>
      <w:r>
        <w:rPr>
          <w:sz w:val="16"/>
        </w:rPr>
        <w:t xml:space="preserve">e </w:t>
      </w:r>
      <w:proofErr w:type="spellStart"/>
      <w:r>
        <w:rPr>
          <w:sz w:val="16"/>
        </w:rPr>
        <w:t>ias</w:t>
      </w:r>
      <w:proofErr w:type="spellEnd"/>
      <w:r>
        <w:rPr>
          <w:sz w:val="16"/>
        </w:rPr>
        <w:t xml:space="preserve"> brechas da de 2020 3.3.2.2 'Se grupos 031 de </w:t>
      </w:r>
      <w:proofErr w:type="spellStart"/>
      <w:r>
        <w:rPr>
          <w:sz w:val="16"/>
        </w:rPr>
        <w:t>dicie</w:t>
      </w:r>
      <w:proofErr w:type="spellEnd"/>
      <w:r>
        <w:rPr>
          <w:sz w:val="16"/>
        </w:rPr>
        <w:t>'"</w:t>
      </w:r>
      <w:proofErr w:type="spellStart"/>
      <w:r>
        <w:rPr>
          <w:sz w:val="16"/>
        </w:rPr>
        <w:t>bre</w:t>
      </w:r>
      <w:proofErr w:type="spellEnd"/>
      <w:r>
        <w:rPr>
          <w:sz w:val="16"/>
        </w:rPr>
        <w:t xml:space="preserve"> de </w:t>
      </w:r>
      <w:r>
        <w:rPr>
          <w:sz w:val="16"/>
        </w:rPr>
        <w:tab/>
      </w:r>
      <w:proofErr w:type="spellStart"/>
      <w:r>
        <w:rPr>
          <w:sz w:val="16"/>
        </w:rPr>
        <w:t>de</w:t>
      </w:r>
      <w:proofErr w:type="spellEnd"/>
      <w:r>
        <w:rPr>
          <w:sz w:val="16"/>
        </w:rPr>
        <w:t xml:space="preserve"> </w:t>
      </w:r>
      <w:proofErr w:type="spellStart"/>
      <w:r>
        <w:rPr>
          <w:sz w:val="16"/>
        </w:rPr>
        <w:t>Ias</w:t>
      </w:r>
      <w:proofErr w:type="spellEnd"/>
      <w:r>
        <w:rPr>
          <w:sz w:val="16"/>
        </w:rPr>
        <w:t xml:space="preserve"> </w:t>
      </w:r>
      <w:proofErr w:type="gramStart"/>
      <w:r>
        <w:rPr>
          <w:sz w:val="16"/>
        </w:rPr>
        <w:t>2021 ?</w:t>
      </w:r>
      <w:proofErr w:type="gramEnd"/>
      <w:r>
        <w:rPr>
          <w:sz w:val="16"/>
        </w:rPr>
        <w:t xml:space="preserve"> implementadas?!</w:t>
      </w:r>
    </w:p>
    <w:p w14:paraId="6EE90420" w14:textId="77777777" w:rsidR="004C46ED" w:rsidRDefault="00256288">
      <w:pPr>
        <w:spacing w:after="3" w:line="265" w:lineRule="auto"/>
        <w:ind w:left="1335" w:right="96" w:hanging="10"/>
        <w:jc w:val="both"/>
      </w:pPr>
      <w:r>
        <w:rPr>
          <w:sz w:val="16"/>
        </w:rPr>
        <w:t xml:space="preserve">estadísticas </w:t>
      </w:r>
      <w:proofErr w:type="spellStart"/>
      <w:r>
        <w:rPr>
          <w:sz w:val="16"/>
        </w:rPr>
        <w:t>actu</w:t>
      </w:r>
      <w:proofErr w:type="spellEnd"/>
      <w:r>
        <w:rPr>
          <w:sz w:val="16"/>
        </w:rPr>
        <w:t xml:space="preserve">*izades y </w:t>
      </w:r>
      <w:proofErr w:type="gramStart"/>
      <w:r>
        <w:rPr>
          <w:sz w:val="16"/>
        </w:rPr>
        <w:t>desagregadas grupos</w:t>
      </w:r>
      <w:proofErr w:type="gramEnd"/>
      <w:r>
        <w:rPr>
          <w:sz w:val="16"/>
        </w:rPr>
        <w:t xml:space="preserve"> </w:t>
      </w:r>
      <w:r>
        <w:rPr>
          <w:sz w:val="16"/>
        </w:rPr>
        <w:tab/>
      </w:r>
      <w:proofErr w:type="spellStart"/>
      <w:r>
        <w:rPr>
          <w:sz w:val="16"/>
        </w:rPr>
        <w:t>induyendo</w:t>
      </w:r>
      <w:proofErr w:type="spellEnd"/>
      <w:r>
        <w:rPr>
          <w:sz w:val="16"/>
        </w:rPr>
        <w:t xml:space="preserve"> entre "</w:t>
      </w:r>
      <w:proofErr w:type="spellStart"/>
      <w:r>
        <w:rPr>
          <w:sz w:val="16"/>
        </w:rPr>
        <w:t>ria»es</w:t>
      </w:r>
      <w:proofErr w:type="spellEnd"/>
      <w:r>
        <w:rPr>
          <w:sz w:val="16"/>
        </w:rPr>
        <w:t xml:space="preserve"> </w:t>
      </w:r>
      <w:proofErr w:type="spellStart"/>
      <w:r>
        <w:rPr>
          <w:sz w:val="16"/>
        </w:rPr>
        <w:t>Ia</w:t>
      </w:r>
      <w:proofErr w:type="spellEnd"/>
      <w:r>
        <w:rPr>
          <w:sz w:val="16"/>
        </w:rPr>
        <w:t xml:space="preserve"> de</w:t>
      </w:r>
    </w:p>
    <w:p w14:paraId="7C503CC0" w14:textId="77777777" w:rsidR="004C46ED" w:rsidRDefault="00256288">
      <w:pPr>
        <w:spacing w:after="5"/>
        <w:ind w:left="14"/>
        <w:jc w:val="both"/>
      </w:pPr>
      <w:r>
        <w:rPr>
          <w:sz w:val="16"/>
        </w:rPr>
        <w:t>MINISTEREO DE ECONOMIA</w:t>
      </w:r>
    </w:p>
    <w:p w14:paraId="2D379F24" w14:textId="77777777" w:rsidR="004C46ED" w:rsidRDefault="00256288">
      <w:pPr>
        <w:spacing w:after="8" w:line="224" w:lineRule="auto"/>
        <w:ind w:left="71" w:right="38" w:firstLine="9"/>
      </w:pPr>
      <w:r>
        <w:rPr>
          <w:sz w:val="16"/>
        </w:rPr>
        <w:t xml:space="preserve">- Ha Sido eficaz </w:t>
      </w:r>
      <w:proofErr w:type="spellStart"/>
      <w:r>
        <w:rPr>
          <w:sz w:val="16"/>
        </w:rPr>
        <w:t>Ia</w:t>
      </w:r>
      <w:proofErr w:type="spellEnd"/>
      <w:r>
        <w:rPr>
          <w:sz w:val="16"/>
        </w:rPr>
        <w:t xml:space="preserve"> 3, </w:t>
      </w:r>
      <w:proofErr w:type="spellStart"/>
      <w:proofErr w:type="gramStart"/>
      <w:r>
        <w:rPr>
          <w:sz w:val="16"/>
        </w:rPr>
        <w:t>CL.os</w:t>
      </w:r>
      <w:proofErr w:type="spellEnd"/>
      <w:proofErr w:type="gramEnd"/>
      <w:r>
        <w:rPr>
          <w:sz w:val="16"/>
        </w:rPr>
        <w:t xml:space="preserve"> </w:t>
      </w:r>
      <w:proofErr w:type="spellStart"/>
      <w:r>
        <w:rPr>
          <w:sz w:val="16"/>
        </w:rPr>
        <w:t>argaruSrnos</w:t>
      </w:r>
      <w:proofErr w:type="spellEnd"/>
      <w:r>
        <w:rPr>
          <w:sz w:val="16"/>
        </w:rPr>
        <w:t xml:space="preserve"> responsables de </w:t>
      </w:r>
      <w:proofErr w:type="spellStart"/>
      <w:r>
        <w:rPr>
          <w:sz w:val="16"/>
        </w:rPr>
        <w:t>de</w:t>
      </w:r>
      <w:proofErr w:type="spellEnd"/>
      <w:r>
        <w:rPr>
          <w:sz w:val="16"/>
        </w:rPr>
        <w:tab/>
        <w:t xml:space="preserve">acciones (estrategias. </w:t>
      </w:r>
      <w:proofErr w:type="spellStart"/>
      <w:r>
        <w:rPr>
          <w:sz w:val="16"/>
        </w:rPr>
        <w:t>peiticas</w:t>
      </w:r>
      <w:proofErr w:type="spellEnd"/>
      <w:r>
        <w:rPr>
          <w:sz w:val="16"/>
        </w:rPr>
        <w:t xml:space="preserve"> </w:t>
      </w:r>
      <w:proofErr w:type="spellStart"/>
      <w:r>
        <w:rPr>
          <w:sz w:val="16"/>
        </w:rPr>
        <w:t>Ias</w:t>
      </w:r>
      <w:proofErr w:type="spellEnd"/>
      <w:r>
        <w:rPr>
          <w:sz w:val="16"/>
        </w:rPr>
        <w:t xml:space="preserve"> metas </w:t>
      </w:r>
      <w:r>
        <w:rPr>
          <w:sz w:val="16"/>
        </w:rPr>
        <w:tab/>
      </w:r>
      <w:proofErr w:type="spellStart"/>
      <w:r>
        <w:rPr>
          <w:sz w:val="16"/>
        </w:rPr>
        <w:t>rianesy</w:t>
      </w:r>
      <w:proofErr w:type="spellEnd"/>
      <w:r>
        <w:rPr>
          <w:sz w:val="16"/>
        </w:rPr>
        <w:t xml:space="preserve"> </w:t>
      </w:r>
      <w:proofErr w:type="spellStart"/>
      <w:r>
        <w:rPr>
          <w:sz w:val="16"/>
        </w:rPr>
        <w:t>preqram•as</w:t>
      </w:r>
      <w:proofErr w:type="spellEnd"/>
      <w:r>
        <w:rPr>
          <w:sz w:val="16"/>
        </w:rPr>
        <w:t xml:space="preserve">) tanto </w:t>
      </w:r>
      <w:proofErr w:type="spellStart"/>
      <w:r>
        <w:rPr>
          <w:sz w:val="16"/>
        </w:rPr>
        <w:t>pra</w:t>
      </w:r>
      <w:proofErr w:type="spellEnd"/>
      <w:r>
        <w:rPr>
          <w:sz w:val="16"/>
        </w:rPr>
        <w:t xml:space="preserve"> </w:t>
      </w:r>
      <w:proofErr w:type="spellStart"/>
      <w:r>
        <w:rPr>
          <w:sz w:val="16"/>
        </w:rPr>
        <w:t>aicanzanas</w:t>
      </w:r>
      <w:proofErr w:type="spellEnd"/>
      <w:r>
        <w:rPr>
          <w:sz w:val="16"/>
        </w:rPr>
        <w:t xml:space="preserve"> metas y </w:t>
      </w:r>
      <w:r>
        <w:rPr>
          <w:sz w:val="16"/>
        </w:rPr>
        <w:tab/>
        <w:t xml:space="preserve">OOS </w:t>
      </w:r>
      <w:proofErr w:type="spellStart"/>
      <w:proofErr w:type="gramStart"/>
      <w:r>
        <w:rPr>
          <w:sz w:val="16"/>
        </w:rPr>
        <w:t>t.?y</w:t>
      </w:r>
      <w:proofErr w:type="spellEnd"/>
      <w:proofErr w:type="gramEnd"/>
      <w:r>
        <w:rPr>
          <w:sz w:val="16"/>
        </w:rPr>
        <w:t xml:space="preserve"> 1.3 corno para mitigar d da </w:t>
      </w:r>
      <w:proofErr w:type="spellStart"/>
      <w:r>
        <w:rPr>
          <w:sz w:val="16"/>
        </w:rPr>
        <w:t>Ia</w:t>
      </w:r>
      <w:proofErr w:type="spellEnd"/>
      <w:r>
        <w:rPr>
          <w:sz w:val="16"/>
        </w:rPr>
        <w:t xml:space="preserve"> </w:t>
      </w:r>
      <w:proofErr w:type="spellStart"/>
      <w:r>
        <w:rPr>
          <w:sz w:val="16"/>
        </w:rPr>
        <w:t>ndem</w:t>
      </w:r>
      <w:proofErr w:type="spellEnd"/>
      <w:r>
        <w:rPr>
          <w:sz w:val="16"/>
        </w:rPr>
        <w:t xml:space="preserve">. de pandemia de COVIO•-IS? </w:t>
      </w:r>
      <w:proofErr w:type="spellStart"/>
      <w:r>
        <w:rPr>
          <w:sz w:val="16"/>
        </w:rPr>
        <w:t>eEstas</w:t>
      </w:r>
      <w:proofErr w:type="spellEnd"/>
      <w:r>
        <w:rPr>
          <w:sz w:val="16"/>
        </w:rPr>
        <w:t xml:space="preserve"> </w:t>
      </w:r>
      <w:proofErr w:type="spellStart"/>
      <w:proofErr w:type="gramStart"/>
      <w:r>
        <w:rPr>
          <w:sz w:val="16"/>
        </w:rPr>
        <w:t>acac:mes</w:t>
      </w:r>
      <w:proofErr w:type="spellEnd"/>
      <w:proofErr w:type="gramEnd"/>
      <w:r>
        <w:rPr>
          <w:sz w:val="16"/>
        </w:rPr>
        <w:t xml:space="preserve"> </w:t>
      </w:r>
      <w:proofErr w:type="spellStart"/>
      <w:r>
        <w:rPr>
          <w:sz w:val="16"/>
        </w:rPr>
        <w:t>estin</w:t>
      </w:r>
      <w:proofErr w:type="spellEnd"/>
      <w:r>
        <w:rPr>
          <w:sz w:val="16"/>
        </w:rPr>
        <w:t xml:space="preserve"> orientada</w:t>
      </w:r>
      <w:r>
        <w:rPr>
          <w:sz w:val="16"/>
        </w:rPr>
        <w:t xml:space="preserve">s a </w:t>
      </w:r>
      <w:proofErr w:type="spellStart"/>
      <w:r>
        <w:rPr>
          <w:sz w:val="16"/>
        </w:rPr>
        <w:t>Ia</w:t>
      </w:r>
      <w:proofErr w:type="spellEnd"/>
      <w:r>
        <w:rPr>
          <w:sz w:val="16"/>
        </w:rPr>
        <w:t xml:space="preserve"> disminución </w:t>
      </w:r>
      <w:proofErr w:type="spellStart"/>
      <w:r>
        <w:rPr>
          <w:sz w:val="16"/>
        </w:rPr>
        <w:t>Ias</w:t>
      </w:r>
      <w:proofErr w:type="spellEnd"/>
      <w:r>
        <w:rPr>
          <w:sz w:val="16"/>
        </w:rPr>
        <w:t xml:space="preserve"> </w:t>
      </w:r>
      <w:proofErr w:type="spellStart"/>
      <w:r>
        <w:rPr>
          <w:sz w:val="16"/>
        </w:rPr>
        <w:t>enfasas</w:t>
      </w:r>
      <w:proofErr w:type="spellEnd"/>
      <w:r>
        <w:rPr>
          <w:sz w:val="16"/>
        </w:rPr>
        <w:t xml:space="preserve"> en </w:t>
      </w:r>
      <w:r>
        <w:rPr>
          <w:sz w:val="16"/>
        </w:rPr>
        <w:tab/>
        <w:t xml:space="preserve">3.3. 'Las </w:t>
      </w:r>
      <w:proofErr w:type="spellStart"/>
      <w:r>
        <w:rPr>
          <w:sz w:val="16"/>
        </w:rPr>
        <w:t>orgu-</w:t>
      </w:r>
      <w:proofErr w:type="gramStart"/>
      <w:r>
        <w:rPr>
          <w:sz w:val="16"/>
        </w:rPr>
        <w:t>v.smç</w:t>
      </w:r>
      <w:proofErr w:type="gramEnd"/>
      <w:r>
        <w:rPr>
          <w:sz w:val="16"/>
        </w:rPr>
        <w:t>,s</w:t>
      </w:r>
      <w:proofErr w:type="spellEnd"/>
      <w:r>
        <w:rPr>
          <w:sz w:val="16"/>
        </w:rPr>
        <w:t xml:space="preserve"> </w:t>
      </w:r>
      <w:r>
        <w:rPr>
          <w:sz w:val="16"/>
        </w:rPr>
        <w:tab/>
        <w:t xml:space="preserve">de </w:t>
      </w:r>
      <w:proofErr w:type="spellStart"/>
      <w:r>
        <w:rPr>
          <w:sz w:val="16"/>
        </w:rPr>
        <w:t>princ:ipales</w:t>
      </w:r>
      <w:proofErr w:type="spellEnd"/>
      <w:r>
        <w:rPr>
          <w:sz w:val="16"/>
        </w:rPr>
        <w:t xml:space="preserve"> acciones </w:t>
      </w:r>
      <w:proofErr w:type="spellStart"/>
      <w:r>
        <w:rPr>
          <w:sz w:val="16"/>
        </w:rPr>
        <w:t>Ias</w:t>
      </w:r>
      <w:proofErr w:type="spellEnd"/>
      <w:r>
        <w:rPr>
          <w:sz w:val="16"/>
        </w:rPr>
        <w:t xml:space="preserve"> metas </w:t>
      </w:r>
      <w:proofErr w:type="spellStart"/>
      <w:r>
        <w:rPr>
          <w:sz w:val="16"/>
        </w:rPr>
        <w:t>irn#errz.ntaron</w:t>
      </w:r>
      <w:proofErr w:type="spellEnd"/>
      <w:r>
        <w:rPr>
          <w:sz w:val="16"/>
        </w:rPr>
        <w:t xml:space="preserve"> acciones (estrateg.as_ para </w:t>
      </w:r>
      <w:r>
        <w:rPr>
          <w:sz w:val="16"/>
        </w:rPr>
        <w:tab/>
        <w:t>y programas) "</w:t>
      </w:r>
      <w:proofErr w:type="spellStart"/>
      <w:r>
        <w:rPr>
          <w:sz w:val="16"/>
        </w:rPr>
        <w:t>CtuSivas</w:t>
      </w:r>
      <w:proofErr w:type="spellEnd"/>
      <w:r>
        <w:rPr>
          <w:sz w:val="16"/>
        </w:rPr>
        <w:t xml:space="preserve"> tanto para de </w:t>
      </w:r>
      <w:proofErr w:type="spellStart"/>
      <w:r>
        <w:rPr>
          <w:sz w:val="16"/>
        </w:rPr>
        <w:t>Ias</w:t>
      </w:r>
      <w:proofErr w:type="spellEnd"/>
      <w:r>
        <w:rPr>
          <w:sz w:val="16"/>
        </w:rPr>
        <w:t xml:space="preserve"> </w:t>
      </w:r>
      <w:r>
        <w:rPr>
          <w:sz w:val="16"/>
        </w:rPr>
        <w:tab/>
        <w:t xml:space="preserve">metas ODS 2 1.3 </w:t>
      </w:r>
      <w:proofErr w:type="spellStart"/>
      <w:r>
        <w:rPr>
          <w:sz w:val="16"/>
        </w:rPr>
        <w:t>Camo</w:t>
      </w:r>
      <w:proofErr w:type="spellEnd"/>
      <w:r>
        <w:rPr>
          <w:sz w:val="16"/>
        </w:rPr>
        <w:t xml:space="preserve"> para </w:t>
      </w:r>
      <w:proofErr w:type="spellStart"/>
      <w:r>
        <w:rPr>
          <w:sz w:val="16"/>
        </w:rPr>
        <w:t>mdigar</w:t>
      </w:r>
      <w:proofErr w:type="spellEnd"/>
      <w:r>
        <w:rPr>
          <w:sz w:val="16"/>
        </w:rPr>
        <w:t xml:space="preserve"> metas le </w:t>
      </w:r>
      <w:r>
        <w:rPr>
          <w:sz w:val="16"/>
        </w:rPr>
        <w:tab/>
        <w:t xml:space="preserve">impacto de </w:t>
      </w:r>
      <w:proofErr w:type="spellStart"/>
      <w:r>
        <w:rPr>
          <w:sz w:val="16"/>
        </w:rPr>
        <w:t>Ia</w:t>
      </w:r>
      <w:proofErr w:type="spellEnd"/>
      <w:r>
        <w:rPr>
          <w:sz w:val="16"/>
        </w:rPr>
        <w:t xml:space="preserve"> </w:t>
      </w:r>
      <w:r>
        <w:rPr>
          <w:sz w:val="16"/>
        </w:rPr>
        <w:tab/>
        <w:t xml:space="preserve">de </w:t>
      </w:r>
      <w:r>
        <w:rPr>
          <w:sz w:val="16"/>
        </w:rPr>
        <w:tab/>
        <w:t xml:space="preserve">3.2.2. </w:t>
      </w:r>
      <w:proofErr w:type="spellStart"/>
      <w:r>
        <w:rPr>
          <w:sz w:val="16"/>
        </w:rPr>
        <w:t>dei</w:t>
      </w:r>
      <w:proofErr w:type="spellEnd"/>
      <w:r>
        <w:rPr>
          <w:sz w:val="16"/>
        </w:rPr>
        <w:t xml:space="preserve"> im</w:t>
      </w:r>
      <w:r>
        <w:rPr>
          <w:sz w:val="16"/>
        </w:rPr>
        <w:t xml:space="preserve">pacto de </w:t>
      </w:r>
      <w:r>
        <w:rPr>
          <w:sz w:val="16"/>
        </w:rPr>
        <w:tab/>
        <w:t xml:space="preserve">'Se </w:t>
      </w:r>
      <w:proofErr w:type="gramStart"/>
      <w:r>
        <w:rPr>
          <w:sz w:val="16"/>
        </w:rPr>
        <w:t>ejecutaran</w:t>
      </w:r>
      <w:proofErr w:type="gramEnd"/>
      <w:r>
        <w:rPr>
          <w:sz w:val="16"/>
        </w:rPr>
        <w:t xml:space="preserve"> acciones 'e </w:t>
      </w:r>
      <w:proofErr w:type="spellStart"/>
      <w:r>
        <w:rPr>
          <w:sz w:val="16"/>
        </w:rPr>
        <w:t>reakzarcn</w:t>
      </w:r>
      <w:proofErr w:type="spellEnd"/>
      <w:r>
        <w:rPr>
          <w:sz w:val="16"/>
        </w:rPr>
        <w:t xml:space="preserve"> ajustes pandemia y </w:t>
      </w:r>
      <w:proofErr w:type="spellStart"/>
      <w:r>
        <w:rPr>
          <w:sz w:val="16"/>
        </w:rPr>
        <w:t>Ia</w:t>
      </w:r>
      <w:proofErr w:type="spellEnd"/>
      <w:r>
        <w:rPr>
          <w:sz w:val="16"/>
        </w:rPr>
        <w:tab/>
        <w:t xml:space="preserve">atender </w:t>
      </w:r>
      <w:proofErr w:type="spellStart"/>
      <w:r>
        <w:rPr>
          <w:sz w:val="16"/>
        </w:rPr>
        <w:t>Ias</w:t>
      </w:r>
      <w:proofErr w:type="spellEnd"/>
      <w:r>
        <w:rPr>
          <w:sz w:val="16"/>
        </w:rPr>
        <w:t xml:space="preserve"> </w:t>
      </w:r>
      <w:proofErr w:type="spellStart"/>
      <w:r>
        <w:rPr>
          <w:sz w:val="16"/>
        </w:rPr>
        <w:t>necesã•des</w:t>
      </w:r>
      <w:proofErr w:type="spellEnd"/>
      <w:r>
        <w:rPr>
          <w:sz w:val="16"/>
        </w:rPr>
        <w:t xml:space="preserve"> </w:t>
      </w:r>
      <w:r>
        <w:rPr>
          <w:sz w:val="16"/>
        </w:rPr>
        <w:tab/>
        <w:t xml:space="preserve">de </w:t>
      </w:r>
      <w:proofErr w:type="spellStart"/>
      <w:r>
        <w:rPr>
          <w:sz w:val="16"/>
        </w:rPr>
        <w:t>Ias</w:t>
      </w:r>
      <w:proofErr w:type="spellEnd"/>
      <w:r>
        <w:rPr>
          <w:sz w:val="16"/>
        </w:rPr>
        <w:t xml:space="preserve"> </w:t>
      </w:r>
      <w:proofErr w:type="spellStart"/>
      <w:r>
        <w:rPr>
          <w:sz w:val="16"/>
        </w:rPr>
        <w:t>bdiaminuciÓñ</w:t>
      </w:r>
      <w:proofErr w:type="spellEnd"/>
      <w:r>
        <w:rPr>
          <w:sz w:val="16"/>
        </w:rPr>
        <w:t xml:space="preserve"> de </w:t>
      </w:r>
      <w:proofErr w:type="spellStart"/>
      <w:r>
        <w:rPr>
          <w:sz w:val="16"/>
        </w:rPr>
        <w:t>Ias</w:t>
      </w:r>
      <w:proofErr w:type="spellEnd"/>
      <w:r>
        <w:rPr>
          <w:sz w:val="16"/>
        </w:rPr>
        <w:t xml:space="preserve"> </w:t>
      </w:r>
      <w:r>
        <w:rPr>
          <w:sz w:val="16"/>
        </w:rPr>
        <w:tab/>
        <w:t xml:space="preserve">a </w:t>
      </w:r>
      <w:proofErr w:type="spellStart"/>
      <w:r>
        <w:rPr>
          <w:sz w:val="16"/>
        </w:rPr>
        <w:t>pertir</w:t>
      </w:r>
      <w:proofErr w:type="spellEnd"/>
      <w:r>
        <w:rPr>
          <w:sz w:val="16"/>
        </w:rPr>
        <w:t xml:space="preserve"> de '</w:t>
      </w:r>
      <w:proofErr w:type="spellStart"/>
      <w:r>
        <w:rPr>
          <w:sz w:val="16"/>
        </w:rPr>
        <w:t>brE.hasdegenero</w:t>
      </w:r>
      <w:proofErr w:type="spellEnd"/>
      <w:r>
        <w:rPr>
          <w:sz w:val="16"/>
        </w:rPr>
        <w:t xml:space="preserve">, </w:t>
      </w:r>
      <w:r>
        <w:rPr>
          <w:sz w:val="16"/>
        </w:rPr>
        <w:tab/>
        <w:t>de COVtD.T9?, 3 32.1.</w:t>
      </w:r>
    </w:p>
    <w:p w14:paraId="49E0F8A0" w14:textId="77777777" w:rsidR="004C46ED" w:rsidRDefault="00256288">
      <w:pPr>
        <w:tabs>
          <w:tab w:val="center" w:pos="2693"/>
        </w:tabs>
        <w:spacing w:after="3" w:line="265" w:lineRule="auto"/>
      </w:pPr>
      <w:r>
        <w:rPr>
          <w:sz w:val="14"/>
        </w:rPr>
        <w:t xml:space="preserve">du </w:t>
      </w:r>
      <w:proofErr w:type="spellStart"/>
      <w:r>
        <w:rPr>
          <w:sz w:val="14"/>
        </w:rPr>
        <w:t>vante</w:t>
      </w:r>
      <w:proofErr w:type="spellEnd"/>
      <w:r>
        <w:rPr>
          <w:sz w:val="14"/>
        </w:rPr>
        <w:t xml:space="preserve"> e' periodo </w:t>
      </w:r>
      <w:r>
        <w:rPr>
          <w:sz w:val="14"/>
        </w:rPr>
        <w:tab/>
        <w:t>pata identificar a 10s</w:t>
      </w:r>
    </w:p>
    <w:p w14:paraId="56AEF614" w14:textId="77777777" w:rsidR="004C46ED" w:rsidRDefault="00256288">
      <w:pPr>
        <w:spacing w:after="5"/>
        <w:ind w:left="1114"/>
        <w:jc w:val="both"/>
      </w:pPr>
      <w:proofErr w:type="gramStart"/>
      <w:r>
        <w:rPr>
          <w:sz w:val="16"/>
        </w:rPr>
        <w:t>O' vulnerables?</w:t>
      </w:r>
      <w:proofErr w:type="gramEnd"/>
      <w:r>
        <w:rPr>
          <w:sz w:val="16"/>
        </w:rPr>
        <w:t xml:space="preserve"> ase </w:t>
      </w:r>
      <w:proofErr w:type="spellStart"/>
      <w:r>
        <w:rPr>
          <w:sz w:val="16"/>
        </w:rPr>
        <w:t>consideraror</w:t>
      </w:r>
      <w:proofErr w:type="spellEnd"/>
      <w:r>
        <w:rPr>
          <w:sz w:val="16"/>
        </w:rPr>
        <w:t xml:space="preserve"> brech</w:t>
      </w:r>
      <w:r>
        <w:rPr>
          <w:sz w:val="16"/>
        </w:rPr>
        <w:t>as de</w:t>
      </w:r>
    </w:p>
    <w:p w14:paraId="112342F2" w14:textId="77777777" w:rsidR="004C46ED" w:rsidRDefault="00256288">
      <w:pPr>
        <w:spacing w:after="8" w:line="224" w:lineRule="auto"/>
        <w:ind w:left="71" w:firstLine="9"/>
      </w:pPr>
      <w:r>
        <w:rPr>
          <w:sz w:val="16"/>
          <w:vertAlign w:val="superscript"/>
        </w:rPr>
        <w:t>I</w:t>
      </w:r>
      <w:r>
        <w:rPr>
          <w:sz w:val="16"/>
        </w:rPr>
        <w:t>de enero de 2020 al *</w:t>
      </w:r>
      <w:proofErr w:type="spellStart"/>
      <w:proofErr w:type="gramStart"/>
      <w:r>
        <w:rPr>
          <w:sz w:val="16"/>
        </w:rPr>
        <w:t>nero</w:t>
      </w:r>
      <w:proofErr w:type="spellEnd"/>
      <w:r>
        <w:rPr>
          <w:sz w:val="16"/>
        </w:rPr>
        <w:t>?.</w:t>
      </w:r>
      <w:proofErr w:type="gramEnd"/>
      <w:r>
        <w:rPr>
          <w:sz w:val="16"/>
        </w:rPr>
        <w:t xml:space="preserve"> 31,22 </w:t>
      </w:r>
      <w:r>
        <w:rPr>
          <w:sz w:val="16"/>
        </w:rPr>
        <w:tab/>
      </w:r>
      <w:proofErr w:type="spellStart"/>
      <w:proofErr w:type="gramStart"/>
      <w:r>
        <w:rPr>
          <w:sz w:val="16"/>
        </w:rPr>
        <w:t>r.ueuos</w:t>
      </w:r>
      <w:proofErr w:type="spellEnd"/>
      <w:proofErr w:type="gramEnd"/>
      <w:r>
        <w:rPr>
          <w:sz w:val="16"/>
        </w:rPr>
        <w:t xml:space="preserve"> : 31 </w:t>
      </w:r>
      <w:proofErr w:type="spellStart"/>
      <w:r>
        <w:rPr>
          <w:sz w:val="16"/>
        </w:rPr>
        <w:t>diciernbre</w:t>
      </w:r>
      <w:proofErr w:type="spellEnd"/>
      <w:r>
        <w:rPr>
          <w:sz w:val="16"/>
        </w:rPr>
        <w:t xml:space="preserve"> de </w:t>
      </w:r>
      <w:proofErr w:type="spellStart"/>
      <w:r>
        <w:rPr>
          <w:sz w:val="16"/>
        </w:rPr>
        <w:t>v&amp;verables</w:t>
      </w:r>
      <w:proofErr w:type="spellEnd"/>
      <w:r>
        <w:rPr>
          <w:sz w:val="16"/>
        </w:rPr>
        <w:t xml:space="preserve"> como </w:t>
      </w:r>
      <w:r>
        <w:rPr>
          <w:sz w:val="16"/>
        </w:rPr>
        <w:tab/>
        <w:t xml:space="preserve">de 1as </w:t>
      </w:r>
      <w:proofErr w:type="spellStart"/>
      <w:r>
        <w:rPr>
          <w:sz w:val="16"/>
        </w:rPr>
        <w:t>acnones</w:t>
      </w:r>
      <w:proofErr w:type="spellEnd"/>
      <w:r>
        <w:rPr>
          <w:sz w:val="16"/>
        </w:rPr>
        <w:t xml:space="preserve"> 2021?</w:t>
      </w:r>
      <w:r>
        <w:rPr>
          <w:sz w:val="16"/>
        </w:rPr>
        <w:tab/>
        <w:t xml:space="preserve">implementadas?' 2.3.2.3. 'Se cuenta can </w:t>
      </w:r>
      <w:proofErr w:type="spellStart"/>
      <w:r>
        <w:rPr>
          <w:sz w:val="16"/>
        </w:rPr>
        <w:t>est•disticu</w:t>
      </w:r>
      <w:proofErr w:type="spellEnd"/>
      <w:r>
        <w:rPr>
          <w:sz w:val="16"/>
        </w:rPr>
        <w:t xml:space="preserve"> </w:t>
      </w:r>
      <w:proofErr w:type="spellStart"/>
      <w:r>
        <w:rPr>
          <w:sz w:val="16"/>
        </w:rPr>
        <w:t>aduúadas</w:t>
      </w:r>
      <w:proofErr w:type="spellEnd"/>
      <w:r>
        <w:rPr>
          <w:sz w:val="16"/>
        </w:rPr>
        <w:t xml:space="preserve"> y </w:t>
      </w:r>
      <w:r>
        <w:rPr>
          <w:sz w:val="16"/>
        </w:rPr>
        <w:tab/>
        <w:t xml:space="preserve">10s identificados </w:t>
      </w:r>
      <w:r>
        <w:rPr>
          <w:sz w:val="16"/>
        </w:rPr>
        <w:tab/>
        <w:t xml:space="preserve">vulnerades. </w:t>
      </w:r>
      <w:proofErr w:type="spellStart"/>
      <w:r>
        <w:rPr>
          <w:sz w:val="16"/>
        </w:rPr>
        <w:t>induyendo</w:t>
      </w:r>
      <w:proofErr w:type="spellEnd"/>
      <w:r>
        <w:rPr>
          <w:sz w:val="16"/>
        </w:rPr>
        <w:t xml:space="preserve"> entre </w:t>
      </w:r>
      <w:proofErr w:type="spellStart"/>
      <w:r>
        <w:rPr>
          <w:sz w:val="16"/>
        </w:rPr>
        <w:t>atras</w:t>
      </w:r>
      <w:proofErr w:type="spellEnd"/>
      <w:r>
        <w:rPr>
          <w:sz w:val="16"/>
        </w:rPr>
        <w:t xml:space="preserve"> variades </w:t>
      </w:r>
      <w:proofErr w:type="spellStart"/>
      <w:r>
        <w:rPr>
          <w:sz w:val="16"/>
        </w:rPr>
        <w:t>Ia</w:t>
      </w:r>
      <w:proofErr w:type="spellEnd"/>
      <w:r>
        <w:rPr>
          <w:sz w:val="16"/>
        </w:rPr>
        <w:t xml:space="preserve"> </w:t>
      </w:r>
      <w:proofErr w:type="spellStart"/>
      <w:r>
        <w:rPr>
          <w:sz w:val="16"/>
        </w:rPr>
        <w:t>géneroz</w:t>
      </w:r>
      <w:proofErr w:type="spellEnd"/>
      <w:r>
        <w:rPr>
          <w:sz w:val="16"/>
        </w:rPr>
        <w:t xml:space="preserve"> 3,3.3, 'Se </w:t>
      </w:r>
      <w:proofErr w:type="spellStart"/>
      <w:r>
        <w:rPr>
          <w:sz w:val="16"/>
        </w:rPr>
        <w:t>u</w:t>
      </w:r>
      <w:r>
        <w:rPr>
          <w:sz w:val="16"/>
        </w:rPr>
        <w:t>jvieron</w:t>
      </w:r>
      <w:proofErr w:type="spellEnd"/>
      <w:r>
        <w:rPr>
          <w:sz w:val="16"/>
        </w:rPr>
        <w:t xml:space="preserve"> en </w:t>
      </w:r>
      <w:proofErr w:type="spellStart"/>
      <w:r>
        <w:rPr>
          <w:sz w:val="16"/>
        </w:rPr>
        <w:t>cucnta</w:t>
      </w:r>
      <w:proofErr w:type="spellEnd"/>
      <w:r>
        <w:rPr>
          <w:sz w:val="16"/>
        </w:rPr>
        <w:t xml:space="preserve"> </w:t>
      </w:r>
      <w:proofErr w:type="spellStart"/>
      <w:r>
        <w:rPr>
          <w:sz w:val="16"/>
        </w:rPr>
        <w:t>Erecnas</w:t>
      </w:r>
      <w:proofErr w:type="spellEnd"/>
      <w:r>
        <w:rPr>
          <w:sz w:val="16"/>
        </w:rPr>
        <w:t xml:space="preserve"> de </w:t>
      </w:r>
      <w:r>
        <w:rPr>
          <w:sz w:val="16"/>
        </w:rPr>
        <w:tab/>
        <w:t xml:space="preserve">en </w:t>
      </w:r>
      <w:proofErr w:type="spellStart"/>
      <w:r>
        <w:rPr>
          <w:sz w:val="16"/>
        </w:rPr>
        <w:t>Ia</w:t>
      </w:r>
      <w:proofErr w:type="spellEnd"/>
      <w:r>
        <w:rPr>
          <w:sz w:val="16"/>
        </w:rPr>
        <w:t xml:space="preserve"> e implementa </w:t>
      </w:r>
      <w:proofErr w:type="spellStart"/>
      <w:r>
        <w:rPr>
          <w:sz w:val="16"/>
        </w:rPr>
        <w:t>Ción</w:t>
      </w:r>
      <w:proofErr w:type="spellEnd"/>
      <w:r>
        <w:rPr>
          <w:sz w:val="16"/>
        </w:rPr>
        <w:t xml:space="preserve"> de acciones'</w:t>
      </w:r>
    </w:p>
    <w:p w14:paraId="10CC040D" w14:textId="77777777" w:rsidR="004C46ED" w:rsidRDefault="00256288">
      <w:pPr>
        <w:spacing w:after="5"/>
        <w:ind w:left="922"/>
        <w:jc w:val="both"/>
      </w:pPr>
      <w:r>
        <w:rPr>
          <w:sz w:val="16"/>
        </w:rPr>
        <w:t>DE AGRICULTURA CANADERIA Y *LWENTACION</w:t>
      </w:r>
    </w:p>
    <w:p w14:paraId="7DC41ACB" w14:textId="77777777" w:rsidR="004C46ED" w:rsidRDefault="00256288">
      <w:pPr>
        <w:spacing w:after="3" w:line="265" w:lineRule="auto"/>
        <w:ind w:left="1085" w:right="106" w:hanging="912"/>
        <w:jc w:val="both"/>
      </w:pPr>
      <w:r>
        <w:rPr>
          <w:noProof/>
        </w:rPr>
        <w:drawing>
          <wp:anchor distT="0" distB="0" distL="114300" distR="114300" simplePos="0" relativeHeight="251714560" behindDoc="0" locked="0" layoutInCell="1" allowOverlap="0" wp14:anchorId="04846114" wp14:editId="658CF762">
            <wp:simplePos x="0" y="0"/>
            <wp:positionH relativeFrom="page">
              <wp:posOffset>121920</wp:posOffset>
            </wp:positionH>
            <wp:positionV relativeFrom="page">
              <wp:posOffset>158544</wp:posOffset>
            </wp:positionV>
            <wp:extent cx="262128" cy="9658985"/>
            <wp:effectExtent l="0" t="0" r="0" b="0"/>
            <wp:wrapSquare wrapText="bothSides"/>
            <wp:docPr id="125123" name="Picture 125123"/>
            <wp:cNvGraphicFramePr/>
            <a:graphic xmlns:a="http://schemas.openxmlformats.org/drawingml/2006/main">
              <a:graphicData uri="http://schemas.openxmlformats.org/drawingml/2006/picture">
                <pic:pic xmlns:pic="http://schemas.openxmlformats.org/drawingml/2006/picture">
                  <pic:nvPicPr>
                    <pic:cNvPr id="125123" name="Picture 125123"/>
                    <pic:cNvPicPr/>
                  </pic:nvPicPr>
                  <pic:blipFill>
                    <a:blip r:embed="rId424"/>
                    <a:stretch>
                      <a:fillRect/>
                    </a:stretch>
                  </pic:blipFill>
                  <pic:spPr>
                    <a:xfrm>
                      <a:off x="0" y="0"/>
                      <a:ext cx="262128" cy="9658985"/>
                    </a:xfrm>
                    <a:prstGeom prst="rect">
                      <a:avLst/>
                    </a:prstGeom>
                  </pic:spPr>
                </pic:pic>
              </a:graphicData>
            </a:graphic>
          </wp:anchor>
        </w:drawing>
      </w:r>
      <w:proofErr w:type="spellStart"/>
      <w:r>
        <w:rPr>
          <w:sz w:val="14"/>
        </w:rPr>
        <w:t>Ha</w:t>
      </w:r>
      <w:proofErr w:type="spellEnd"/>
      <w:r>
        <w:rPr>
          <w:sz w:val="14"/>
        </w:rPr>
        <w:t xml:space="preserve"> 2. Los responsables de </w:t>
      </w:r>
      <w:proofErr w:type="spellStart"/>
      <w:r>
        <w:rPr>
          <w:sz w:val="14"/>
        </w:rPr>
        <w:t>melas</w:t>
      </w:r>
      <w:proofErr w:type="spellEnd"/>
      <w:r>
        <w:rPr>
          <w:sz w:val="14"/>
        </w:rPr>
        <w:t xml:space="preserve"> de «</w:t>
      </w:r>
      <w:proofErr w:type="spellStart"/>
      <w:r>
        <w:rPr>
          <w:sz w:val="14"/>
        </w:rPr>
        <w:t>nglett'tentaron</w:t>
      </w:r>
      <w:proofErr w:type="spellEnd"/>
      <w:r>
        <w:rPr>
          <w:sz w:val="14"/>
        </w:rPr>
        <w:t xml:space="preserve"> a-</w:t>
      </w:r>
      <w:proofErr w:type="spellStart"/>
      <w:proofErr w:type="gramStart"/>
      <w:r>
        <w:rPr>
          <w:sz w:val="14"/>
        </w:rPr>
        <w:t>cc.ones</w:t>
      </w:r>
      <w:proofErr w:type="spellEnd"/>
      <w:proofErr w:type="gramEnd"/>
      <w:r>
        <w:rPr>
          <w:sz w:val="14"/>
        </w:rPr>
        <w:t xml:space="preserve"> </w:t>
      </w:r>
      <w:proofErr w:type="spellStart"/>
      <w:r>
        <w:rPr>
          <w:sz w:val="14"/>
        </w:rPr>
        <w:t>pclLitz•s</w:t>
      </w:r>
      <w:proofErr w:type="spellEnd"/>
      <w:r>
        <w:rPr>
          <w:sz w:val="14"/>
        </w:rPr>
        <w:t>.</w:t>
      </w:r>
    </w:p>
    <w:tbl>
      <w:tblPr>
        <w:tblStyle w:val="TableGrid"/>
        <w:tblW w:w="4282" w:type="dxa"/>
        <w:tblInd w:w="77" w:type="dxa"/>
        <w:tblCellMar>
          <w:top w:w="4" w:type="dxa"/>
          <w:left w:w="0" w:type="dxa"/>
          <w:bottom w:w="0" w:type="dxa"/>
          <w:right w:w="0" w:type="dxa"/>
        </w:tblCellMar>
        <w:tblLook w:val="04A0" w:firstRow="1" w:lastRow="0" w:firstColumn="1" w:lastColumn="0" w:noHBand="0" w:noVBand="1"/>
      </w:tblPr>
      <w:tblGrid>
        <w:gridCol w:w="1709"/>
        <w:gridCol w:w="2573"/>
      </w:tblGrid>
      <w:tr w:rsidR="004C46ED" w14:paraId="6D6BC611" w14:textId="77777777">
        <w:trPr>
          <w:trHeight w:val="336"/>
        </w:trPr>
        <w:tc>
          <w:tcPr>
            <w:tcW w:w="1709" w:type="dxa"/>
            <w:tcBorders>
              <w:top w:val="nil"/>
              <w:left w:val="nil"/>
              <w:bottom w:val="nil"/>
              <w:right w:val="nil"/>
            </w:tcBorders>
          </w:tcPr>
          <w:p w14:paraId="6744E72A" w14:textId="77777777" w:rsidR="004C46ED" w:rsidRDefault="00256288">
            <w:pPr>
              <w:spacing w:after="0"/>
              <w:ind w:left="230"/>
            </w:pPr>
            <w:r>
              <w:rPr>
                <w:sz w:val="16"/>
              </w:rPr>
              <w:t xml:space="preserve">metas OOS 1.2 </w:t>
            </w:r>
          </w:p>
        </w:tc>
        <w:tc>
          <w:tcPr>
            <w:tcW w:w="2573" w:type="dxa"/>
            <w:tcBorders>
              <w:top w:val="nil"/>
              <w:left w:val="nil"/>
              <w:bottom w:val="nil"/>
              <w:right w:val="nil"/>
            </w:tcBorders>
          </w:tcPr>
          <w:p w14:paraId="59651531" w14:textId="77777777" w:rsidR="004C46ED" w:rsidRDefault="00256288">
            <w:pPr>
              <w:tabs>
                <w:tab w:val="right" w:pos="2573"/>
              </w:tabs>
              <w:spacing w:after="0"/>
            </w:pPr>
            <w:proofErr w:type="spellStart"/>
            <w:r>
              <w:rPr>
                <w:sz w:val="16"/>
              </w:rPr>
              <w:t>prograrnas</w:t>
            </w:r>
            <w:proofErr w:type="spellEnd"/>
            <w:r>
              <w:rPr>
                <w:sz w:val="16"/>
              </w:rPr>
              <w:t xml:space="preserve">) tanto para </w:t>
            </w:r>
            <w:r>
              <w:rPr>
                <w:sz w:val="16"/>
              </w:rPr>
              <w:tab/>
            </w:r>
            <w:proofErr w:type="spellStart"/>
            <w:r>
              <w:rPr>
                <w:sz w:val="16"/>
              </w:rPr>
              <w:t>ias</w:t>
            </w:r>
            <w:proofErr w:type="spellEnd"/>
            <w:r>
              <w:rPr>
                <w:sz w:val="16"/>
              </w:rPr>
              <w:t xml:space="preserve"> </w:t>
            </w:r>
            <w:proofErr w:type="spellStart"/>
            <w:r>
              <w:rPr>
                <w:sz w:val="16"/>
              </w:rPr>
              <w:t>titetas</w:t>
            </w:r>
            <w:proofErr w:type="spellEnd"/>
          </w:p>
          <w:p w14:paraId="15EAD7F6" w14:textId="77777777" w:rsidR="004C46ED" w:rsidRDefault="00256288">
            <w:pPr>
              <w:spacing w:after="0"/>
              <w:ind w:left="240"/>
            </w:pPr>
            <w:r>
              <w:rPr>
                <w:sz w:val="16"/>
              </w:rPr>
              <w:t xml:space="preserve">1.3 </w:t>
            </w:r>
            <w:proofErr w:type="spellStart"/>
            <w:r>
              <w:rPr>
                <w:sz w:val="16"/>
              </w:rPr>
              <w:t>cor</w:t>
            </w:r>
            <w:proofErr w:type="spellEnd"/>
            <w:r>
              <w:rPr>
                <w:sz w:val="16"/>
              </w:rPr>
              <w:t>.</w:t>
            </w:r>
          </w:p>
        </w:tc>
      </w:tr>
      <w:tr w:rsidR="004C46ED" w14:paraId="5CE5FDC9" w14:textId="77777777">
        <w:trPr>
          <w:trHeight w:val="170"/>
        </w:trPr>
        <w:tc>
          <w:tcPr>
            <w:tcW w:w="1709" w:type="dxa"/>
            <w:tcBorders>
              <w:top w:val="nil"/>
              <w:left w:val="nil"/>
              <w:bottom w:val="nil"/>
              <w:right w:val="nil"/>
            </w:tcBorders>
          </w:tcPr>
          <w:p w14:paraId="5A9A61E0" w14:textId="77777777" w:rsidR="004C46ED" w:rsidRDefault="00256288">
            <w:pPr>
              <w:spacing w:after="0"/>
              <w:ind w:left="202"/>
            </w:pPr>
            <w:proofErr w:type="spellStart"/>
            <w:r>
              <w:rPr>
                <w:sz w:val="14"/>
              </w:rPr>
              <w:t>ia</w:t>
            </w:r>
            <w:proofErr w:type="spellEnd"/>
            <w:r>
              <w:rPr>
                <w:sz w:val="14"/>
              </w:rPr>
              <w:t xml:space="preserve"> </w:t>
            </w:r>
            <w:proofErr w:type="spellStart"/>
            <w:r>
              <w:rPr>
                <w:sz w:val="14"/>
              </w:rPr>
              <w:t>patiderñia</w:t>
            </w:r>
            <w:proofErr w:type="spellEnd"/>
            <w:r>
              <w:rPr>
                <w:sz w:val="14"/>
              </w:rPr>
              <w:t xml:space="preserve"> de </w:t>
            </w:r>
          </w:p>
        </w:tc>
        <w:tc>
          <w:tcPr>
            <w:tcW w:w="2573" w:type="dxa"/>
            <w:tcBorders>
              <w:top w:val="nil"/>
              <w:left w:val="nil"/>
              <w:bottom w:val="nil"/>
              <w:right w:val="nil"/>
            </w:tcBorders>
          </w:tcPr>
          <w:p w14:paraId="6FA9B732" w14:textId="77777777" w:rsidR="004C46ED" w:rsidRDefault="00256288">
            <w:pPr>
              <w:tabs>
                <w:tab w:val="center" w:pos="269"/>
                <w:tab w:val="right" w:pos="2573"/>
              </w:tabs>
              <w:spacing w:after="0"/>
            </w:pPr>
            <w:r>
              <w:rPr>
                <w:sz w:val="14"/>
              </w:rPr>
              <w:tab/>
            </w:r>
            <w:r>
              <w:rPr>
                <w:sz w:val="14"/>
              </w:rPr>
              <w:t xml:space="preserve">de </w:t>
            </w:r>
            <w:r>
              <w:rPr>
                <w:sz w:val="14"/>
              </w:rPr>
              <w:tab/>
            </w:r>
            <w:proofErr w:type="spellStart"/>
            <w:r>
              <w:rPr>
                <w:sz w:val="14"/>
              </w:rPr>
              <w:t>aCc•nnes</w:t>
            </w:r>
            <w:proofErr w:type="spellEnd"/>
            <w:r>
              <w:rPr>
                <w:sz w:val="14"/>
              </w:rPr>
              <w:t xml:space="preserve"> está"</w:t>
            </w:r>
          </w:p>
        </w:tc>
      </w:tr>
      <w:tr w:rsidR="004C46ED" w14:paraId="6119DA54" w14:textId="77777777">
        <w:trPr>
          <w:trHeight w:val="179"/>
        </w:trPr>
        <w:tc>
          <w:tcPr>
            <w:tcW w:w="1709" w:type="dxa"/>
            <w:tcBorders>
              <w:top w:val="nil"/>
              <w:left w:val="nil"/>
              <w:bottom w:val="nil"/>
              <w:right w:val="nil"/>
            </w:tcBorders>
          </w:tcPr>
          <w:p w14:paraId="7E45F556" w14:textId="77777777" w:rsidR="004C46ED" w:rsidRDefault="00256288">
            <w:pPr>
              <w:spacing w:after="0"/>
            </w:pPr>
            <w:proofErr w:type="spellStart"/>
            <w:r>
              <w:rPr>
                <w:sz w:val="18"/>
              </w:rPr>
              <w:t>cov•lo-lg</w:t>
            </w:r>
            <w:proofErr w:type="spellEnd"/>
            <w:r>
              <w:rPr>
                <w:sz w:val="18"/>
              </w:rPr>
              <w:t>.</w:t>
            </w:r>
          </w:p>
        </w:tc>
        <w:tc>
          <w:tcPr>
            <w:tcW w:w="2573" w:type="dxa"/>
            <w:tcBorders>
              <w:top w:val="nil"/>
              <w:left w:val="nil"/>
              <w:bottom w:val="nil"/>
              <w:right w:val="nil"/>
            </w:tcBorders>
          </w:tcPr>
          <w:p w14:paraId="5CE1E4F8" w14:textId="77777777" w:rsidR="004C46ED" w:rsidRDefault="00256288">
            <w:pPr>
              <w:spacing w:after="0"/>
              <w:ind w:right="58"/>
              <w:jc w:val="center"/>
            </w:pPr>
            <w:r>
              <w:rPr>
                <w:sz w:val="16"/>
              </w:rPr>
              <w:t xml:space="preserve">a </w:t>
            </w:r>
            <w:proofErr w:type="spellStart"/>
            <w:r>
              <w:rPr>
                <w:sz w:val="16"/>
              </w:rPr>
              <w:t>ia</w:t>
            </w:r>
            <w:proofErr w:type="spellEnd"/>
            <w:r>
              <w:rPr>
                <w:sz w:val="16"/>
              </w:rPr>
              <w:t xml:space="preserve"> </w:t>
            </w:r>
            <w:proofErr w:type="spellStart"/>
            <w:proofErr w:type="gramStart"/>
            <w:r>
              <w:rPr>
                <w:sz w:val="16"/>
              </w:rPr>
              <w:t>divninuc,ián</w:t>
            </w:r>
            <w:proofErr w:type="spellEnd"/>
            <w:proofErr w:type="gramEnd"/>
            <w:r>
              <w:rPr>
                <w:sz w:val="16"/>
              </w:rPr>
              <w:t xml:space="preserve"> de </w:t>
            </w:r>
            <w:proofErr w:type="spellStart"/>
            <w:r>
              <w:rPr>
                <w:sz w:val="16"/>
              </w:rPr>
              <w:t>lãs</w:t>
            </w:r>
            <w:proofErr w:type="spellEnd"/>
            <w:r>
              <w:rPr>
                <w:sz w:val="16"/>
              </w:rPr>
              <w:t xml:space="preserve"> brechas de</w:t>
            </w:r>
          </w:p>
        </w:tc>
      </w:tr>
      <w:tr w:rsidR="004C46ED" w14:paraId="03E831C3" w14:textId="77777777">
        <w:trPr>
          <w:trHeight w:val="160"/>
        </w:trPr>
        <w:tc>
          <w:tcPr>
            <w:tcW w:w="1709" w:type="dxa"/>
            <w:tcBorders>
              <w:top w:val="nil"/>
              <w:left w:val="nil"/>
              <w:bottom w:val="nil"/>
              <w:right w:val="nil"/>
            </w:tcBorders>
          </w:tcPr>
          <w:p w14:paraId="37D9B95C" w14:textId="77777777" w:rsidR="004C46ED" w:rsidRDefault="00256288">
            <w:pPr>
              <w:spacing w:after="0"/>
            </w:pPr>
            <w:proofErr w:type="spellStart"/>
            <w:r>
              <w:rPr>
                <w:sz w:val="14"/>
              </w:rPr>
              <w:t>Lénlãs.s</w:t>
            </w:r>
            <w:proofErr w:type="spellEnd"/>
            <w:r>
              <w:rPr>
                <w:sz w:val="14"/>
              </w:rPr>
              <w:t xml:space="preserve"> en </w:t>
            </w:r>
            <w:proofErr w:type="spellStart"/>
            <w:r>
              <w:rPr>
                <w:sz w:val="14"/>
              </w:rPr>
              <w:t>ias</w:t>
            </w:r>
            <w:proofErr w:type="spellEnd"/>
          </w:p>
        </w:tc>
        <w:tc>
          <w:tcPr>
            <w:tcW w:w="2573" w:type="dxa"/>
            <w:tcBorders>
              <w:top w:val="nil"/>
              <w:left w:val="nil"/>
              <w:bottom w:val="nil"/>
              <w:right w:val="nil"/>
            </w:tcBorders>
          </w:tcPr>
          <w:p w14:paraId="36A8C707" w14:textId="77777777" w:rsidR="004C46ED" w:rsidRDefault="00256288">
            <w:pPr>
              <w:tabs>
                <w:tab w:val="center" w:pos="1085"/>
                <w:tab w:val="right" w:pos="2573"/>
              </w:tabs>
              <w:spacing w:after="0"/>
            </w:pPr>
            <w:r>
              <w:rPr>
                <w:sz w:val="16"/>
              </w:rPr>
              <w:t xml:space="preserve">7', </w:t>
            </w:r>
            <w:r>
              <w:rPr>
                <w:sz w:val="16"/>
              </w:rPr>
              <w:tab/>
            </w:r>
            <w:proofErr w:type="spellStart"/>
            <w:r>
              <w:rPr>
                <w:sz w:val="16"/>
              </w:rPr>
              <w:t>arganismos</w:t>
            </w:r>
            <w:proofErr w:type="spellEnd"/>
            <w:r>
              <w:rPr>
                <w:sz w:val="16"/>
              </w:rPr>
              <w:t xml:space="preserve"> </w:t>
            </w:r>
            <w:r>
              <w:rPr>
                <w:sz w:val="16"/>
              </w:rPr>
              <w:tab/>
              <w:t>Se</w:t>
            </w:r>
          </w:p>
        </w:tc>
      </w:tr>
    </w:tbl>
    <w:p w14:paraId="7DC9ADA0" w14:textId="77777777" w:rsidR="004C46ED" w:rsidRDefault="00256288">
      <w:pPr>
        <w:spacing w:after="314" w:line="224" w:lineRule="auto"/>
        <w:ind w:left="71" w:right="106" w:firstLine="9"/>
      </w:pPr>
      <w:proofErr w:type="spellStart"/>
      <w:r>
        <w:rPr>
          <w:sz w:val="16"/>
        </w:rPr>
        <w:t>pnnapaies</w:t>
      </w:r>
      <w:proofErr w:type="spellEnd"/>
      <w:r>
        <w:rPr>
          <w:sz w:val="16"/>
        </w:rPr>
        <w:t xml:space="preserve"> acciones </w:t>
      </w:r>
      <w:proofErr w:type="spellStart"/>
      <w:r>
        <w:rPr>
          <w:sz w:val="16"/>
        </w:rPr>
        <w:t>Ias</w:t>
      </w:r>
      <w:proofErr w:type="spellEnd"/>
      <w:r>
        <w:rPr>
          <w:sz w:val="16"/>
        </w:rPr>
        <w:t xml:space="preserve"> metas </w:t>
      </w:r>
      <w:r>
        <w:rPr>
          <w:sz w:val="16"/>
        </w:rPr>
        <w:tab/>
        <w:t>acciones (</w:t>
      </w:r>
      <w:proofErr w:type="spellStart"/>
      <w:r>
        <w:rPr>
          <w:sz w:val="16"/>
        </w:rPr>
        <w:t>estratewas</w:t>
      </w:r>
      <w:proofErr w:type="spellEnd"/>
      <w:r>
        <w:rPr>
          <w:sz w:val="16"/>
        </w:rPr>
        <w:t xml:space="preserve"> para </w:t>
      </w:r>
      <w:r>
        <w:rPr>
          <w:sz w:val="16"/>
        </w:rPr>
        <w:tab/>
        <w:t xml:space="preserve">y </w:t>
      </w:r>
      <w:r>
        <w:rPr>
          <w:sz w:val="16"/>
        </w:rPr>
        <w:tab/>
      </w:r>
      <w:proofErr w:type="spellStart"/>
      <w:r>
        <w:rPr>
          <w:sz w:val="16"/>
        </w:rPr>
        <w:t>incausivas</w:t>
      </w:r>
      <w:proofErr w:type="spellEnd"/>
      <w:r>
        <w:rPr>
          <w:sz w:val="16"/>
        </w:rPr>
        <w:t xml:space="preserve"> el logro </w:t>
      </w:r>
      <w:proofErr w:type="spellStart"/>
      <w:r>
        <w:rPr>
          <w:sz w:val="16"/>
        </w:rPr>
        <w:t>ae</w:t>
      </w:r>
      <w:proofErr w:type="spellEnd"/>
      <w:r>
        <w:rPr>
          <w:sz w:val="16"/>
        </w:rPr>
        <w:t xml:space="preserve"> </w:t>
      </w:r>
      <w:proofErr w:type="spellStart"/>
      <w:r>
        <w:rPr>
          <w:sz w:val="16"/>
        </w:rPr>
        <w:t>Ias</w:t>
      </w:r>
      <w:proofErr w:type="spellEnd"/>
      <w:r>
        <w:rPr>
          <w:sz w:val="16"/>
        </w:rPr>
        <w:tab/>
        <w:t xml:space="preserve">OOS t .2 1.3 </w:t>
      </w:r>
      <w:r>
        <w:rPr>
          <w:sz w:val="16"/>
        </w:rPr>
        <w:tab/>
      </w:r>
      <w:proofErr w:type="spellStart"/>
      <w:proofErr w:type="gramStart"/>
      <w:r>
        <w:rPr>
          <w:sz w:val="16"/>
        </w:rPr>
        <w:t>m.tlgar</w:t>
      </w:r>
      <w:proofErr w:type="spellEnd"/>
      <w:proofErr w:type="gramEnd"/>
    </w:p>
    <w:p w14:paraId="3D16BE46" w14:textId="77777777" w:rsidR="004C46ED" w:rsidRDefault="00256288">
      <w:pPr>
        <w:spacing w:after="220" w:line="265" w:lineRule="auto"/>
        <w:ind w:left="1028" w:hanging="10"/>
        <w:jc w:val="center"/>
      </w:pPr>
      <w:proofErr w:type="spellStart"/>
      <w:r>
        <w:rPr>
          <w:sz w:val="16"/>
        </w:rPr>
        <w:t>PERiCOO</w:t>
      </w:r>
      <w:proofErr w:type="spellEnd"/>
      <w:r>
        <w:rPr>
          <w:sz w:val="16"/>
        </w:rPr>
        <w:t xml:space="preserve"> </w:t>
      </w:r>
    </w:p>
    <w:p w14:paraId="2C8E53AE" w14:textId="77777777" w:rsidR="004C46ED" w:rsidRDefault="00256288">
      <w:pPr>
        <w:spacing w:after="3925"/>
        <w:ind w:left="14" w:right="547" w:firstLine="547"/>
        <w:jc w:val="both"/>
      </w:pPr>
      <w:r>
        <w:rPr>
          <w:sz w:val="16"/>
        </w:rPr>
        <w:t xml:space="preserve">10 TRAHAJO PREMSVON SOCIAL </w:t>
      </w:r>
      <w:proofErr w:type="spellStart"/>
      <w:r>
        <w:rPr>
          <w:sz w:val="16"/>
        </w:rPr>
        <w:t>ntarmes</w:t>
      </w:r>
      <w:proofErr w:type="spellEnd"/>
      <w:r>
        <w:rPr>
          <w:sz w:val="16"/>
        </w:rPr>
        <w:t xml:space="preserve"> Documentos Listado 3</w:t>
      </w:r>
    </w:p>
    <w:p w14:paraId="6B2D024A" w14:textId="77777777" w:rsidR="004C46ED" w:rsidRDefault="00256288">
      <w:pPr>
        <w:spacing w:after="5"/>
        <w:ind w:left="749"/>
        <w:jc w:val="both"/>
      </w:pPr>
      <w:r>
        <w:rPr>
          <w:sz w:val="16"/>
        </w:rPr>
        <w:t>DE ECONOMIA</w:t>
      </w:r>
    </w:p>
    <w:p w14:paraId="38BDC70C" w14:textId="77777777" w:rsidR="004C46ED" w:rsidRDefault="00256288">
      <w:pPr>
        <w:spacing w:after="3" w:line="264" w:lineRule="auto"/>
        <w:ind w:left="605"/>
        <w:jc w:val="both"/>
      </w:pPr>
      <w:proofErr w:type="spellStart"/>
      <w:r>
        <w:rPr>
          <w:sz w:val="20"/>
        </w:rPr>
        <w:t>Docu•tos</w:t>
      </w:r>
      <w:proofErr w:type="spellEnd"/>
      <w:r>
        <w:rPr>
          <w:sz w:val="20"/>
        </w:rPr>
        <w:t xml:space="preserve"> </w:t>
      </w:r>
      <w:proofErr w:type="spellStart"/>
      <w:r>
        <w:rPr>
          <w:sz w:val="20"/>
        </w:rPr>
        <w:t>Niwl</w:t>
      </w:r>
      <w:proofErr w:type="spellEnd"/>
      <w:r>
        <w:rPr>
          <w:sz w:val="20"/>
        </w:rPr>
        <w:t xml:space="preserve"> Listado</w:t>
      </w:r>
    </w:p>
    <w:p w14:paraId="6389DC11" w14:textId="77777777" w:rsidR="004C46ED" w:rsidRDefault="00256288">
      <w:pPr>
        <w:spacing w:after="4146"/>
        <w:ind w:left="1440"/>
        <w:jc w:val="both"/>
      </w:pPr>
      <w:proofErr w:type="spellStart"/>
      <w:proofErr w:type="gramStart"/>
      <w:r>
        <w:rPr>
          <w:sz w:val="16"/>
        </w:rPr>
        <w:t>Nacion</w:t>
      </w:r>
      <w:proofErr w:type="spellEnd"/>
      <w:r>
        <w:rPr>
          <w:sz w:val="16"/>
        </w:rPr>
        <w:t>,•</w:t>
      </w:r>
      <w:proofErr w:type="gramEnd"/>
    </w:p>
    <w:p w14:paraId="3ACC67AB" w14:textId="77777777" w:rsidR="004C46ED" w:rsidRDefault="00256288">
      <w:pPr>
        <w:tabs>
          <w:tab w:val="center" w:pos="2866"/>
        </w:tabs>
        <w:spacing w:after="5"/>
      </w:pPr>
      <w:r>
        <w:rPr>
          <w:sz w:val="16"/>
        </w:rPr>
        <w:t xml:space="preserve">NISTER'O DE AGRICULTURA </w:t>
      </w:r>
      <w:r>
        <w:rPr>
          <w:sz w:val="16"/>
        </w:rPr>
        <w:tab/>
        <w:t>Y</w:t>
      </w:r>
    </w:p>
    <w:p w14:paraId="4EB1EFC0" w14:textId="77777777" w:rsidR="004C46ED" w:rsidRDefault="00256288">
      <w:pPr>
        <w:spacing w:after="3" w:line="265" w:lineRule="auto"/>
        <w:ind w:left="624" w:hanging="10"/>
        <w:jc w:val="both"/>
      </w:pPr>
      <w:r>
        <w:rPr>
          <w:sz w:val="14"/>
        </w:rPr>
        <w:t>Do-</w:t>
      </w:r>
      <w:proofErr w:type="spellStart"/>
      <w:r>
        <w:rPr>
          <w:sz w:val="14"/>
        </w:rPr>
        <w:t>curnentos</w:t>
      </w:r>
      <w:proofErr w:type="spellEnd"/>
    </w:p>
    <w:p w14:paraId="1B47706B" w14:textId="77777777" w:rsidR="004C46ED" w:rsidRDefault="00256288">
      <w:pPr>
        <w:tabs>
          <w:tab w:val="center" w:pos="1738"/>
          <w:tab w:val="right" w:pos="4013"/>
        </w:tabs>
        <w:spacing w:after="1773" w:line="265" w:lineRule="auto"/>
      </w:pPr>
      <w:r>
        <w:rPr>
          <w:sz w:val="16"/>
        </w:rPr>
        <w:tab/>
      </w:r>
      <w:proofErr w:type="spellStart"/>
      <w:r>
        <w:rPr>
          <w:sz w:val="16"/>
        </w:rPr>
        <w:t>Macional</w:t>
      </w:r>
      <w:proofErr w:type="spellEnd"/>
      <w:r>
        <w:rPr>
          <w:sz w:val="16"/>
        </w:rPr>
        <w:tab/>
      </w:r>
      <w:proofErr w:type="spellStart"/>
      <w:r>
        <w:rPr>
          <w:sz w:val="16"/>
        </w:rPr>
        <w:t>Probabii'tioo</w:t>
      </w:r>
      <w:proofErr w:type="spellEnd"/>
      <w:r>
        <w:rPr>
          <w:sz w:val="16"/>
        </w:rPr>
        <w:t>'</w:t>
      </w:r>
    </w:p>
    <w:p w14:paraId="1EB08048" w14:textId="77777777" w:rsidR="004C46ED" w:rsidRDefault="00256288">
      <w:pPr>
        <w:spacing w:after="3" w:line="265" w:lineRule="auto"/>
        <w:ind w:left="24" w:hanging="10"/>
        <w:jc w:val="both"/>
      </w:pPr>
      <w:r>
        <w:rPr>
          <w:sz w:val="14"/>
        </w:rPr>
        <w:lastRenderedPageBreak/>
        <w:t>AL</w:t>
      </w:r>
    </w:p>
    <w:p w14:paraId="7436019A" w14:textId="77777777" w:rsidR="004C46ED" w:rsidRDefault="004C46ED">
      <w:pPr>
        <w:sectPr w:rsidR="004C46ED">
          <w:type w:val="continuous"/>
          <w:pgSz w:w="12307" w:h="15854"/>
          <w:pgMar w:top="1440" w:right="1891" w:bottom="1440" w:left="1843" w:header="720" w:footer="720" w:gutter="0"/>
          <w:cols w:num="2" w:space="720" w:equalWidth="0">
            <w:col w:w="4426" w:space="116"/>
            <w:col w:w="4031"/>
          </w:cols>
        </w:sectPr>
      </w:pPr>
    </w:p>
    <w:p w14:paraId="56E85AAB" w14:textId="77777777" w:rsidR="004C46ED" w:rsidRDefault="00256288">
      <w:pPr>
        <w:spacing w:after="0"/>
        <w:ind w:left="-1613" w:right="-28"/>
      </w:pPr>
      <w:r>
        <w:rPr>
          <w:noProof/>
        </w:rPr>
        <w:lastRenderedPageBreak/>
        <w:drawing>
          <wp:inline distT="0" distB="0" distL="0" distR="0" wp14:anchorId="6BFB5080" wp14:editId="234C3FE7">
            <wp:extent cx="6458188" cy="9314688"/>
            <wp:effectExtent l="0" t="0" r="0" b="0"/>
            <wp:docPr id="737348" name="Picture 737348"/>
            <wp:cNvGraphicFramePr/>
            <a:graphic xmlns:a="http://schemas.openxmlformats.org/drawingml/2006/main">
              <a:graphicData uri="http://schemas.openxmlformats.org/drawingml/2006/picture">
                <pic:pic xmlns:pic="http://schemas.openxmlformats.org/drawingml/2006/picture">
                  <pic:nvPicPr>
                    <pic:cNvPr id="737348" name="Picture 737348"/>
                    <pic:cNvPicPr/>
                  </pic:nvPicPr>
                  <pic:blipFill>
                    <a:blip r:embed="rId425"/>
                    <a:stretch>
                      <a:fillRect/>
                    </a:stretch>
                  </pic:blipFill>
                  <pic:spPr>
                    <a:xfrm>
                      <a:off x="0" y="0"/>
                      <a:ext cx="6458188" cy="9314688"/>
                    </a:xfrm>
                    <a:prstGeom prst="rect">
                      <a:avLst/>
                    </a:prstGeom>
                  </pic:spPr>
                </pic:pic>
              </a:graphicData>
            </a:graphic>
          </wp:inline>
        </w:drawing>
      </w:r>
    </w:p>
    <w:p w14:paraId="2AEB375A" w14:textId="77777777" w:rsidR="004C46ED" w:rsidRDefault="00256288">
      <w:pPr>
        <w:spacing w:after="328"/>
        <w:ind w:left="1440" w:firstLine="2976"/>
        <w:jc w:val="both"/>
      </w:pPr>
      <w:r>
        <w:rPr>
          <w:sz w:val="16"/>
        </w:rPr>
        <w:lastRenderedPageBreak/>
        <w:t xml:space="preserve">OFECCIÚN OE </w:t>
      </w:r>
      <w:proofErr w:type="spellStart"/>
      <w:r>
        <w:rPr>
          <w:sz w:val="16"/>
        </w:rPr>
        <w:t>ALZ%TCAíA</w:t>
      </w:r>
      <w:proofErr w:type="spellEnd"/>
      <w:r>
        <w:rPr>
          <w:sz w:val="16"/>
        </w:rPr>
        <w:t xml:space="preserve"> SECTCR ORGAMSVOS INSTITUUONES DE </w:t>
      </w:r>
    </w:p>
    <w:p w14:paraId="1CB73A62" w14:textId="77777777" w:rsidR="004C46ED" w:rsidRDefault="00256288">
      <w:pPr>
        <w:spacing w:after="389"/>
        <w:ind w:left="14" w:right="4224" w:firstLine="144"/>
        <w:jc w:val="both"/>
      </w:pPr>
      <w:r>
        <w:rPr>
          <w:sz w:val="16"/>
        </w:rPr>
        <w:t xml:space="preserve">1.3 en </w:t>
      </w:r>
      <w:proofErr w:type="spellStart"/>
      <w:r>
        <w:rPr>
          <w:sz w:val="16"/>
        </w:rPr>
        <w:t>Cõnterto</w:t>
      </w:r>
      <w:proofErr w:type="spellEnd"/>
      <w:r>
        <w:rPr>
          <w:sz w:val="16"/>
        </w:rPr>
        <w:t xml:space="preserve"> «OOS 12 y 1 mitigar de la </w:t>
      </w:r>
      <w:proofErr w:type="spellStart"/>
      <w:r>
        <w:rPr>
          <w:sz w:val="16"/>
        </w:rPr>
        <w:t>ode</w:t>
      </w:r>
      <w:proofErr w:type="spellEnd"/>
      <w:r>
        <w:rPr>
          <w:sz w:val="16"/>
        </w:rPr>
        <w:t xml:space="preserve"> la de pandemia de COV4D-19? </w:t>
      </w:r>
      <w:proofErr w:type="gramStart"/>
      <w:r>
        <w:rPr>
          <w:sz w:val="16"/>
        </w:rPr>
        <w:t xml:space="preserve">¿Estas </w:t>
      </w:r>
      <w:proofErr w:type="spellStart"/>
      <w:r>
        <w:rPr>
          <w:sz w:val="16"/>
        </w:rPr>
        <w:t>accion</w:t>
      </w:r>
      <w:proofErr w:type="spellEnd"/>
      <w:r>
        <w:rPr>
          <w:sz w:val="16"/>
        </w:rPr>
        <w:t>" están cowo-19.</w:t>
      </w:r>
      <w:proofErr w:type="gramEnd"/>
      <w:r>
        <w:rPr>
          <w:sz w:val="16"/>
        </w:rPr>
        <w:t xml:space="preserve"> orientadas disminución de las bremas de énfasis en las </w:t>
      </w:r>
      <w:proofErr w:type="spellStart"/>
      <w:r>
        <w:rPr>
          <w:sz w:val="16"/>
        </w:rPr>
        <w:t>géneoZ</w:t>
      </w:r>
      <w:proofErr w:type="spellEnd"/>
      <w:r>
        <w:rPr>
          <w:sz w:val="16"/>
        </w:rPr>
        <w:t xml:space="preserve"> 13</w:t>
      </w:r>
      <w:proofErr w:type="gramStart"/>
      <w:r>
        <w:rPr>
          <w:sz w:val="16"/>
        </w:rPr>
        <w:t>, ,</w:t>
      </w:r>
      <w:proofErr w:type="gramEnd"/>
      <w:r>
        <w:rPr>
          <w:sz w:val="16"/>
        </w:rPr>
        <w:t xml:space="preserve"> de acciones S a </w:t>
      </w:r>
      <w:proofErr w:type="spellStart"/>
      <w:r>
        <w:rPr>
          <w:sz w:val="16"/>
        </w:rPr>
        <w:t>argamzaaones</w:t>
      </w:r>
      <w:proofErr w:type="spellEnd"/>
      <w:r>
        <w:rPr>
          <w:sz w:val="16"/>
        </w:rPr>
        <w:t xml:space="preserve"> de desarrolladas para </w:t>
      </w:r>
      <w:proofErr w:type="spellStart"/>
      <w:r>
        <w:rPr>
          <w:sz w:val="16"/>
        </w:rPr>
        <w:t>Soaedad</w:t>
      </w:r>
      <w:proofErr w:type="spellEnd"/>
      <w:r>
        <w:rPr>
          <w:sz w:val="16"/>
        </w:rPr>
        <w:t xml:space="preserve"> </w:t>
      </w:r>
      <w:proofErr w:type="spellStart"/>
      <w:r>
        <w:rPr>
          <w:sz w:val="16"/>
        </w:rPr>
        <w:t>cavil</w:t>
      </w:r>
      <w:proofErr w:type="spellEnd"/>
      <w:r>
        <w:rPr>
          <w:sz w:val="16"/>
        </w:rPr>
        <w:t xml:space="preserve"> en la de </w:t>
      </w:r>
      <w:proofErr w:type="spellStart"/>
      <w:r>
        <w:rPr>
          <w:sz w:val="16"/>
        </w:rPr>
        <w:t>de</w:t>
      </w:r>
      <w:proofErr w:type="spellEnd"/>
      <w:r>
        <w:rPr>
          <w:sz w:val="16"/>
        </w:rPr>
        <w:t xml:space="preserve"> las 3.3</w:t>
      </w:r>
      <w:r>
        <w:rPr>
          <w:sz w:val="16"/>
        </w:rPr>
        <w:t xml:space="preserve">2, ese ejecutaron accione* se </w:t>
      </w:r>
      <w:proofErr w:type="spellStart"/>
      <w:r>
        <w:rPr>
          <w:sz w:val="16"/>
        </w:rPr>
        <w:t>hetes</w:t>
      </w:r>
      <w:proofErr w:type="spellEnd"/>
      <w:r>
        <w:rPr>
          <w:sz w:val="16"/>
        </w:rPr>
        <w:t xml:space="preserve">. la </w:t>
      </w:r>
      <w:proofErr w:type="spellStart"/>
      <w:proofErr w:type="gramStart"/>
      <w:r>
        <w:rPr>
          <w:sz w:val="16"/>
        </w:rPr>
        <w:t>ma:iqaaeg</w:t>
      </w:r>
      <w:proofErr w:type="spellEnd"/>
      <w:proofErr w:type="gramEnd"/>
      <w:r>
        <w:rPr>
          <w:sz w:val="16"/>
        </w:rPr>
        <w:t xml:space="preserve">' realizaron "uste* atender las </w:t>
      </w:r>
      <w:proofErr w:type="spellStart"/>
      <w:r>
        <w:rPr>
          <w:sz w:val="16"/>
        </w:rPr>
        <w:t>neeesEaaes</w:t>
      </w:r>
      <w:proofErr w:type="spellEnd"/>
      <w:r>
        <w:rPr>
          <w:sz w:val="16"/>
        </w:rPr>
        <w:t xml:space="preserve"> </w:t>
      </w:r>
      <w:proofErr w:type="spellStart"/>
      <w:r>
        <w:rPr>
          <w:sz w:val="16"/>
        </w:rPr>
        <w:t>especificas</w:t>
      </w:r>
      <w:proofErr w:type="spellEnd"/>
      <w:r>
        <w:rPr>
          <w:sz w:val="16"/>
        </w:rPr>
        <w:t xml:space="preserve"> de los grupos </w:t>
      </w:r>
      <w:proofErr w:type="spellStart"/>
      <w:r>
        <w:rPr>
          <w:sz w:val="16"/>
        </w:rPr>
        <w:t>dent"cadas</w:t>
      </w:r>
      <w:proofErr w:type="spellEnd"/>
      <w:r>
        <w:rPr>
          <w:sz w:val="16"/>
        </w:rPr>
        <w:t xml:space="preserve"> pandemia y la "</w:t>
      </w:r>
      <w:proofErr w:type="spellStart"/>
      <w:r>
        <w:rPr>
          <w:sz w:val="16"/>
        </w:rPr>
        <w:t>ner•aues</w:t>
      </w:r>
      <w:proofErr w:type="spellEnd"/>
      <w:r>
        <w:rPr>
          <w:sz w:val="16"/>
        </w:rPr>
        <w:t xml:space="preserve"> a partir de pandemia de C OV'ID--I de </w:t>
      </w:r>
      <w:proofErr w:type="spellStart"/>
      <w:r>
        <w:rPr>
          <w:sz w:val="16"/>
        </w:rPr>
        <w:t>jas</w:t>
      </w:r>
      <w:proofErr w:type="spellEnd"/>
      <w:r>
        <w:rPr>
          <w:sz w:val="16"/>
        </w:rPr>
        <w:t xml:space="preserve"> 3.2.2.1 _ criterios se </w:t>
      </w:r>
      <w:proofErr w:type="spellStart"/>
      <w:r>
        <w:rPr>
          <w:sz w:val="16"/>
        </w:rPr>
        <w:t>utAzaron</w:t>
      </w:r>
      <w:proofErr w:type="spellEnd"/>
      <w:r>
        <w:rPr>
          <w:sz w:val="16"/>
        </w:rPr>
        <w:t xml:space="preserve"> par. brechas de género. los g</w:t>
      </w:r>
      <w:r>
        <w:rPr>
          <w:sz w:val="16"/>
        </w:rPr>
        <w:t xml:space="preserve">rupos ¿Se brechas de genero?; 2.3.2.2 ¿Se </w:t>
      </w:r>
      <w:proofErr w:type="spellStart"/>
      <w:r>
        <w:rPr>
          <w:sz w:val="16"/>
        </w:rPr>
        <w:t>ia•Ntncaran</w:t>
      </w:r>
      <w:proofErr w:type="spellEnd"/>
      <w:r>
        <w:rPr>
          <w:sz w:val="16"/>
        </w:rPr>
        <w:t xml:space="preserve"> nuevos grupos </w:t>
      </w:r>
      <w:proofErr w:type="spellStart"/>
      <w:r>
        <w:rPr>
          <w:sz w:val="16"/>
        </w:rPr>
        <w:t>vulnerWes</w:t>
      </w:r>
      <w:proofErr w:type="spellEnd"/>
      <w:r>
        <w:rPr>
          <w:sz w:val="16"/>
        </w:rPr>
        <w:t xml:space="preserve"> come destinatarios de </w:t>
      </w:r>
      <w:proofErr w:type="spellStart"/>
      <w:r>
        <w:rPr>
          <w:sz w:val="16"/>
        </w:rPr>
        <w:t>de</w:t>
      </w:r>
      <w:proofErr w:type="spellEnd"/>
      <w:r>
        <w:rPr>
          <w:sz w:val="16"/>
        </w:rPr>
        <w:t xml:space="preserve"> </w:t>
      </w:r>
      <w:proofErr w:type="spellStart"/>
      <w:r>
        <w:rPr>
          <w:sz w:val="16"/>
        </w:rPr>
        <w:t>nem</w:t>
      </w:r>
      <w:proofErr w:type="spellEnd"/>
      <w:r>
        <w:rPr>
          <w:sz w:val="16"/>
        </w:rPr>
        <w:t xml:space="preserve"> de </w:t>
      </w:r>
      <w:proofErr w:type="spellStart"/>
      <w:r>
        <w:rPr>
          <w:sz w:val="16"/>
        </w:rPr>
        <w:t>ECIãneS</w:t>
      </w:r>
      <w:proofErr w:type="spellEnd"/>
    </w:p>
    <w:p w14:paraId="3C478E67" w14:textId="77777777" w:rsidR="004C46ED" w:rsidRDefault="00256288">
      <w:pPr>
        <w:tabs>
          <w:tab w:val="center" w:pos="6091"/>
        </w:tabs>
        <w:spacing w:after="41" w:line="264" w:lineRule="auto"/>
      </w:pPr>
      <w:r>
        <w:rPr>
          <w:sz w:val="18"/>
          <w:u w:val="single" w:color="000000"/>
        </w:rPr>
        <w:t xml:space="preserve">'MINISTERIO </w:t>
      </w:r>
      <w:r>
        <w:rPr>
          <w:sz w:val="18"/>
        </w:rPr>
        <w:t xml:space="preserve">DE DESARROLLO </w:t>
      </w:r>
      <w:proofErr w:type="spellStart"/>
      <w:proofErr w:type="gramStart"/>
      <w:r>
        <w:rPr>
          <w:sz w:val="18"/>
        </w:rPr>
        <w:t>soa»a</w:t>
      </w:r>
      <w:proofErr w:type="spellEnd"/>
      <w:r>
        <w:rPr>
          <w:sz w:val="18"/>
        </w:rPr>
        <w:t>.</w:t>
      </w:r>
      <w:proofErr w:type="gramEnd"/>
      <w:r>
        <w:rPr>
          <w:sz w:val="18"/>
        </w:rPr>
        <w:tab/>
        <w:t>OE DESARROL</w:t>
      </w:r>
      <w:r>
        <w:rPr>
          <w:sz w:val="18"/>
          <w:u w:val="single" w:color="000000"/>
        </w:rPr>
        <w:t>LO S</w:t>
      </w:r>
      <w:r>
        <w:rPr>
          <w:sz w:val="18"/>
        </w:rPr>
        <w:t>OCIAL</w:t>
      </w:r>
    </w:p>
    <w:p w14:paraId="202EE63A" w14:textId="77777777" w:rsidR="004C46ED" w:rsidRDefault="00256288">
      <w:pPr>
        <w:spacing w:after="8" w:line="224" w:lineRule="auto"/>
        <w:ind w:left="273" w:right="2640" w:hanging="202"/>
      </w:pPr>
      <w:proofErr w:type="gramStart"/>
      <w:r>
        <w:rPr>
          <w:sz w:val="16"/>
        </w:rPr>
        <w:t xml:space="preserve">¿Ha sido </w:t>
      </w:r>
      <w:r>
        <w:rPr>
          <w:sz w:val="16"/>
        </w:rPr>
        <w:tab/>
        <w:t xml:space="preserve">3, </w:t>
      </w:r>
      <w:r>
        <w:rPr>
          <w:sz w:val="16"/>
        </w:rPr>
        <w:tab/>
        <w:t>responsab4•• las</w:t>
      </w:r>
      <w:r>
        <w:rPr>
          <w:sz w:val="16"/>
        </w:rPr>
        <w:tab/>
        <w:t xml:space="preserve">Documentos de </w:t>
      </w:r>
      <w:proofErr w:type="spellStart"/>
      <w:r>
        <w:rPr>
          <w:sz w:val="16"/>
        </w:rPr>
        <w:t>imeementuon</w:t>
      </w:r>
      <w:proofErr w:type="spellEnd"/>
      <w:r>
        <w:rPr>
          <w:sz w:val="16"/>
        </w:rPr>
        <w:t xml:space="preserve"> E "temes (</w:t>
      </w:r>
      <w:proofErr w:type="spellStart"/>
      <w:r>
        <w:rPr>
          <w:sz w:val="16"/>
        </w:rPr>
        <w:t>estrateçias</w:t>
      </w:r>
      <w:proofErr w:type="spellEnd"/>
      <w:r>
        <w:rPr>
          <w:sz w:val="16"/>
        </w:rPr>
        <w:t xml:space="preserve">_ </w:t>
      </w:r>
      <w:proofErr w:type="spellStart"/>
      <w:r>
        <w:rPr>
          <w:sz w:val="16"/>
        </w:rPr>
        <w:t>poli</w:t>
      </w:r>
      <w:r>
        <w:rPr>
          <w:sz w:val="16"/>
        </w:rPr>
        <w:t>ticas</w:t>
      </w:r>
      <w:proofErr w:type="spellEnd"/>
      <w:r>
        <w:rPr>
          <w:sz w:val="16"/>
        </w:rPr>
        <w:t xml:space="preserve"> metas ODS 1.</w:t>
      </w:r>
      <w:proofErr w:type="gramEnd"/>
      <w:r>
        <w:rPr>
          <w:sz w:val="16"/>
        </w:rPr>
        <w:t xml:space="preserve">2 </w:t>
      </w:r>
      <w:proofErr w:type="spellStart"/>
      <w:r>
        <w:rPr>
          <w:sz w:val="16"/>
        </w:rPr>
        <w:t>eanes</w:t>
      </w:r>
      <w:proofErr w:type="spellEnd"/>
      <w:r>
        <w:rPr>
          <w:sz w:val="16"/>
        </w:rPr>
        <w:t xml:space="preserve"> </w:t>
      </w:r>
      <w:proofErr w:type="spellStart"/>
      <w:r>
        <w:rPr>
          <w:sz w:val="16"/>
        </w:rPr>
        <w:t>grcoramasl</w:t>
      </w:r>
      <w:proofErr w:type="spellEnd"/>
      <w:r>
        <w:rPr>
          <w:sz w:val="16"/>
        </w:rPr>
        <w:t xml:space="preserve"> tanto para alcanza r las metas</w:t>
      </w:r>
    </w:p>
    <w:p w14:paraId="42430C9F" w14:textId="77777777" w:rsidR="004C46ED" w:rsidRDefault="00256288">
      <w:pPr>
        <w:spacing w:after="5"/>
        <w:ind w:left="14" w:right="4099" w:firstLine="1622"/>
        <w:jc w:val="both"/>
      </w:pPr>
      <w:r>
        <w:rPr>
          <w:sz w:val="16"/>
        </w:rPr>
        <w:t xml:space="preserve">1.2 y 1.3 </w:t>
      </w:r>
      <w:proofErr w:type="spellStart"/>
      <w:r>
        <w:rPr>
          <w:sz w:val="16"/>
        </w:rPr>
        <w:t>cünopara</w:t>
      </w:r>
      <w:proofErr w:type="spellEnd"/>
      <w:r>
        <w:rPr>
          <w:sz w:val="16"/>
        </w:rPr>
        <w:t xml:space="preserve"> </w:t>
      </w:r>
      <w:proofErr w:type="spellStart"/>
      <w:r>
        <w:rPr>
          <w:sz w:val="16"/>
        </w:rPr>
        <w:t>rnftqard</w:t>
      </w:r>
      <w:proofErr w:type="spellEnd"/>
      <w:r>
        <w:rPr>
          <w:sz w:val="16"/>
        </w:rPr>
        <w:t xml:space="preserve"> Impacto </w:t>
      </w:r>
      <w:proofErr w:type="gramStart"/>
      <w:r>
        <w:rPr>
          <w:sz w:val="16"/>
        </w:rPr>
        <w:t>dela</w:t>
      </w:r>
      <w:proofErr w:type="gramEnd"/>
      <w:r>
        <w:rPr>
          <w:sz w:val="16"/>
        </w:rPr>
        <w:t xml:space="preserve"> fe </w:t>
      </w:r>
      <w:r>
        <w:rPr>
          <w:sz w:val="16"/>
        </w:rPr>
        <w:tab/>
        <w:t xml:space="preserve">de pandemia de </w:t>
      </w:r>
      <w:r>
        <w:rPr>
          <w:sz w:val="16"/>
        </w:rPr>
        <w:tab/>
        <w:t xml:space="preserve">t </w:t>
      </w:r>
      <w:proofErr w:type="spellStart"/>
      <w:r>
        <w:rPr>
          <w:sz w:val="16"/>
        </w:rPr>
        <w:t>eEstas</w:t>
      </w:r>
      <w:proofErr w:type="spellEnd"/>
    </w:p>
    <w:p w14:paraId="21480987" w14:textId="77777777" w:rsidR="004C46ED" w:rsidRDefault="00256288">
      <w:pPr>
        <w:spacing w:after="8" w:line="224" w:lineRule="auto"/>
        <w:ind w:left="71" w:right="4243" w:firstLine="9"/>
      </w:pPr>
      <w:proofErr w:type="spellStart"/>
      <w:r>
        <w:rPr>
          <w:sz w:val="16"/>
        </w:rPr>
        <w:t>covw</w:t>
      </w:r>
      <w:proofErr w:type="spellEnd"/>
      <w:r>
        <w:rPr>
          <w:sz w:val="16"/>
        </w:rPr>
        <w:t>-ng. can</w:t>
      </w:r>
      <w:r>
        <w:rPr>
          <w:sz w:val="16"/>
        </w:rPr>
        <w:tab/>
        <w:t xml:space="preserve">a la disminución de las brechas </w:t>
      </w:r>
      <w:proofErr w:type="spellStart"/>
      <w:r>
        <w:rPr>
          <w:sz w:val="16"/>
        </w:rPr>
        <w:t>ae</w:t>
      </w:r>
      <w:proofErr w:type="spellEnd"/>
      <w:r>
        <w:rPr>
          <w:sz w:val="16"/>
        </w:rPr>
        <w:t xml:space="preserve"> en </w:t>
      </w:r>
      <w:r>
        <w:rPr>
          <w:sz w:val="16"/>
        </w:rPr>
        <w:tab/>
        <w:t xml:space="preserve">3.2 ¿Existen </w:t>
      </w:r>
      <w:r>
        <w:rPr>
          <w:sz w:val="16"/>
        </w:rPr>
        <w:tab/>
        <w:t xml:space="preserve">de </w:t>
      </w:r>
      <w:proofErr w:type="spellStart"/>
      <w:r>
        <w:rPr>
          <w:sz w:val="16"/>
        </w:rPr>
        <w:t>monrtnreo</w:t>
      </w:r>
      <w:proofErr w:type="spellEnd"/>
      <w:r>
        <w:rPr>
          <w:sz w:val="16"/>
        </w:rPr>
        <w:t xml:space="preserve">, principales </w:t>
      </w:r>
      <w:proofErr w:type="spellStart"/>
      <w:r>
        <w:rPr>
          <w:sz w:val="16"/>
        </w:rPr>
        <w:t>aceon•s</w:t>
      </w:r>
      <w:proofErr w:type="spellEnd"/>
      <w:r>
        <w:rPr>
          <w:sz w:val="16"/>
        </w:rPr>
        <w:t xml:space="preserve"> evaluación y segui</w:t>
      </w:r>
      <w:r>
        <w:rPr>
          <w:sz w:val="16"/>
        </w:rPr>
        <w:t>miento eficaces de las</w:t>
      </w:r>
    </w:p>
    <w:tbl>
      <w:tblPr>
        <w:tblStyle w:val="TableGrid"/>
        <w:tblW w:w="4224" w:type="dxa"/>
        <w:tblInd w:w="58" w:type="dxa"/>
        <w:tblCellMar>
          <w:top w:w="0" w:type="dxa"/>
          <w:left w:w="0" w:type="dxa"/>
          <w:bottom w:w="0" w:type="dxa"/>
          <w:right w:w="0" w:type="dxa"/>
        </w:tblCellMar>
        <w:tblLook w:val="04A0" w:firstRow="1" w:lastRow="0" w:firstColumn="1" w:lastColumn="0" w:noHBand="0" w:noVBand="1"/>
      </w:tblPr>
      <w:tblGrid>
        <w:gridCol w:w="1267"/>
        <w:gridCol w:w="2957"/>
      </w:tblGrid>
      <w:tr w:rsidR="004C46ED" w14:paraId="62B76B67" w14:textId="77777777">
        <w:trPr>
          <w:trHeight w:val="154"/>
        </w:trPr>
        <w:tc>
          <w:tcPr>
            <w:tcW w:w="1267" w:type="dxa"/>
            <w:tcBorders>
              <w:top w:val="nil"/>
              <w:left w:val="nil"/>
              <w:bottom w:val="nil"/>
              <w:right w:val="nil"/>
            </w:tcBorders>
          </w:tcPr>
          <w:p w14:paraId="63A24ABF" w14:textId="77777777" w:rsidR="004C46ED" w:rsidRDefault="00256288">
            <w:pPr>
              <w:spacing w:after="0"/>
              <w:ind w:left="86"/>
            </w:pPr>
            <w:proofErr w:type="spellStart"/>
            <w:r>
              <w:rPr>
                <w:sz w:val="16"/>
              </w:rPr>
              <w:t>asarrr</w:t>
            </w:r>
            <w:proofErr w:type="spellEnd"/>
            <w:r>
              <w:rPr>
                <w:sz w:val="16"/>
              </w:rPr>
              <w:t>*</w:t>
            </w:r>
            <w:proofErr w:type="spellStart"/>
            <w:r>
              <w:rPr>
                <w:sz w:val="16"/>
              </w:rPr>
              <w:t>adas</w:t>
            </w:r>
            <w:proofErr w:type="spellEnd"/>
          </w:p>
        </w:tc>
        <w:tc>
          <w:tcPr>
            <w:tcW w:w="2957" w:type="dxa"/>
            <w:tcBorders>
              <w:top w:val="nil"/>
              <w:left w:val="nil"/>
              <w:bottom w:val="nil"/>
              <w:right w:val="nil"/>
            </w:tcBorders>
          </w:tcPr>
          <w:p w14:paraId="641A5EE5" w14:textId="77777777" w:rsidR="004C46ED" w:rsidRDefault="00256288">
            <w:pPr>
              <w:tabs>
                <w:tab w:val="center" w:pos="941"/>
                <w:tab w:val="center" w:pos="2342"/>
              </w:tabs>
              <w:spacing w:after="0"/>
            </w:pPr>
            <w:r>
              <w:rPr>
                <w:sz w:val="16"/>
              </w:rPr>
              <w:tab/>
            </w:r>
            <w:r>
              <w:rPr>
                <w:sz w:val="16"/>
              </w:rPr>
              <w:t xml:space="preserve">acciones </w:t>
            </w:r>
            <w:r>
              <w:rPr>
                <w:sz w:val="16"/>
              </w:rPr>
              <w:tab/>
              <w:t>"</w:t>
            </w:r>
            <w:proofErr w:type="spellStart"/>
            <w:r>
              <w:rPr>
                <w:sz w:val="16"/>
              </w:rPr>
              <w:t>ba</w:t>
            </w:r>
            <w:proofErr w:type="spellEnd"/>
            <w:r>
              <w:rPr>
                <w:sz w:val="16"/>
              </w:rPr>
              <w:t xml:space="preserve"> tanto para</w:t>
            </w:r>
          </w:p>
        </w:tc>
      </w:tr>
      <w:tr w:rsidR="004C46ED" w14:paraId="2D965822" w14:textId="77777777">
        <w:trPr>
          <w:trHeight w:val="170"/>
        </w:trPr>
        <w:tc>
          <w:tcPr>
            <w:tcW w:w="1267" w:type="dxa"/>
            <w:tcBorders>
              <w:top w:val="nil"/>
              <w:left w:val="nil"/>
              <w:bottom w:val="nil"/>
              <w:right w:val="nil"/>
            </w:tcBorders>
          </w:tcPr>
          <w:p w14:paraId="31A0440E" w14:textId="77777777" w:rsidR="004C46ED" w:rsidRDefault="00256288">
            <w:pPr>
              <w:tabs>
                <w:tab w:val="center" w:pos="653"/>
              </w:tabs>
              <w:spacing w:after="0"/>
            </w:pPr>
            <w:r>
              <w:rPr>
                <w:sz w:val="18"/>
              </w:rPr>
              <w:t xml:space="preserve">el </w:t>
            </w:r>
            <w:r>
              <w:rPr>
                <w:sz w:val="18"/>
              </w:rPr>
              <w:tab/>
              <w:t>de las</w:t>
            </w:r>
          </w:p>
        </w:tc>
        <w:tc>
          <w:tcPr>
            <w:tcW w:w="2957" w:type="dxa"/>
            <w:tcBorders>
              <w:top w:val="nil"/>
              <w:left w:val="nil"/>
              <w:bottom w:val="nil"/>
              <w:right w:val="nil"/>
            </w:tcBorders>
          </w:tcPr>
          <w:p w14:paraId="6C5FADAB" w14:textId="77777777" w:rsidR="004C46ED" w:rsidRDefault="00256288">
            <w:pPr>
              <w:spacing w:after="0"/>
              <w:ind w:right="19"/>
              <w:jc w:val="right"/>
            </w:pPr>
            <w:r>
              <w:rPr>
                <w:sz w:val="16"/>
              </w:rPr>
              <w:t>metas OOS 1.2 y 1 como para mitigar</w:t>
            </w:r>
          </w:p>
        </w:tc>
      </w:tr>
      <w:tr w:rsidR="004C46ED" w14:paraId="7740A88B" w14:textId="77777777">
        <w:trPr>
          <w:trHeight w:val="512"/>
        </w:trPr>
        <w:tc>
          <w:tcPr>
            <w:tcW w:w="1267" w:type="dxa"/>
            <w:tcBorders>
              <w:top w:val="nil"/>
              <w:left w:val="nil"/>
              <w:bottom w:val="nil"/>
              <w:right w:val="nil"/>
            </w:tcBorders>
          </w:tcPr>
          <w:p w14:paraId="7BBFD01D" w14:textId="77777777" w:rsidR="004C46ED" w:rsidRDefault="00256288">
            <w:pPr>
              <w:spacing w:after="0"/>
              <w:ind w:left="19"/>
            </w:pPr>
            <w:r>
              <w:rPr>
                <w:sz w:val="16"/>
              </w:rPr>
              <w:t>metas. la</w:t>
            </w:r>
          </w:p>
        </w:tc>
        <w:tc>
          <w:tcPr>
            <w:tcW w:w="2957" w:type="dxa"/>
            <w:tcBorders>
              <w:top w:val="nil"/>
              <w:left w:val="nil"/>
              <w:bottom w:val="nil"/>
              <w:right w:val="nil"/>
            </w:tcBorders>
          </w:tcPr>
          <w:p w14:paraId="089FD87B" w14:textId="77777777" w:rsidR="004C46ED" w:rsidRDefault="00256288">
            <w:pPr>
              <w:spacing w:after="0"/>
              <w:ind w:left="10" w:firstLine="144"/>
              <w:jc w:val="both"/>
            </w:pPr>
            <w:r>
              <w:rPr>
                <w:sz w:val="16"/>
              </w:rPr>
              <w:t xml:space="preserve">impacto la pandemia </w:t>
            </w:r>
            <w:proofErr w:type="spellStart"/>
            <w:r>
              <w:rPr>
                <w:sz w:val="16"/>
              </w:rPr>
              <w:t>ae</w:t>
            </w:r>
            <w:proofErr w:type="spellEnd"/>
            <w:r>
              <w:rPr>
                <w:sz w:val="16"/>
              </w:rPr>
              <w:t xml:space="preserve"> COv10-19, que </w:t>
            </w:r>
            <w:proofErr w:type="spellStart"/>
            <w:r>
              <w:rPr>
                <w:sz w:val="16"/>
              </w:rPr>
              <w:t>mcvporen</w:t>
            </w:r>
            <w:proofErr w:type="spellEnd"/>
            <w:r>
              <w:rPr>
                <w:sz w:val="16"/>
              </w:rPr>
              <w:t xml:space="preserve"> una perspectiva de género?; 33 ¿Los </w:t>
            </w:r>
            <w:proofErr w:type="spellStart"/>
            <w:r>
              <w:rPr>
                <w:sz w:val="16"/>
              </w:rPr>
              <w:t>responsaNes</w:t>
            </w:r>
            <w:proofErr w:type="spellEnd"/>
            <w:r>
              <w:rPr>
                <w:sz w:val="16"/>
              </w:rPr>
              <w:t xml:space="preserve"> de las metas</w:t>
            </w:r>
          </w:p>
        </w:tc>
      </w:tr>
    </w:tbl>
    <w:p w14:paraId="068ECFBD" w14:textId="77777777" w:rsidR="004C46ED" w:rsidRDefault="00256288">
      <w:pPr>
        <w:spacing w:after="5"/>
        <w:ind w:left="14" w:right="4531"/>
        <w:jc w:val="both"/>
      </w:pPr>
      <w:proofErr w:type="spellStart"/>
      <w:r>
        <w:rPr>
          <w:sz w:val="16"/>
        </w:rPr>
        <w:t>disminucón</w:t>
      </w:r>
      <w:proofErr w:type="spellEnd"/>
      <w:r>
        <w:rPr>
          <w:sz w:val="16"/>
        </w:rPr>
        <w:t xml:space="preserve"> de las</w:t>
      </w:r>
      <w:r>
        <w:rPr>
          <w:sz w:val="16"/>
        </w:rPr>
        <w:tab/>
        <w:t>*</w:t>
      </w:r>
      <w:proofErr w:type="spellStart"/>
      <w:r>
        <w:rPr>
          <w:sz w:val="16"/>
        </w:rPr>
        <w:t>Cinnes</w:t>
      </w:r>
      <w:proofErr w:type="spellEnd"/>
      <w:r>
        <w:rPr>
          <w:sz w:val="16"/>
        </w:rPr>
        <w:t xml:space="preserve"> (estrategas brechas género,</w:t>
      </w:r>
      <w:r>
        <w:rPr>
          <w:sz w:val="16"/>
        </w:rPr>
        <w:tab/>
        <w:t xml:space="preserve">i </w:t>
      </w:r>
      <w:proofErr w:type="spellStart"/>
      <w:r>
        <w:rPr>
          <w:sz w:val="16"/>
        </w:rPr>
        <w:t>yogramas</w:t>
      </w:r>
      <w:proofErr w:type="spellEnd"/>
      <w:r>
        <w:rPr>
          <w:sz w:val="16"/>
        </w:rPr>
        <w:t xml:space="preserve">) </w:t>
      </w:r>
      <w:proofErr w:type="spellStart"/>
      <w:r>
        <w:rPr>
          <w:sz w:val="16"/>
        </w:rPr>
        <w:t>inciusivgs</w:t>
      </w:r>
      <w:proofErr w:type="spellEnd"/>
      <w:r>
        <w:rPr>
          <w:sz w:val="16"/>
        </w:rPr>
        <w:t xml:space="preserve"> tanto par.</w:t>
      </w:r>
    </w:p>
    <w:p w14:paraId="2FC44739" w14:textId="77777777" w:rsidR="004C46ED" w:rsidRDefault="00256288">
      <w:pPr>
        <w:spacing w:after="8" w:line="224" w:lineRule="auto"/>
        <w:ind w:left="71" w:right="4166" w:firstLine="624"/>
      </w:pPr>
      <w:r>
        <w:rPr>
          <w:sz w:val="16"/>
        </w:rPr>
        <w:t xml:space="preserve">periodo metas OOS 12 y </w:t>
      </w:r>
      <w:proofErr w:type="spellStart"/>
      <w:r>
        <w:rPr>
          <w:sz w:val="16"/>
        </w:rPr>
        <w:t>corrz</w:t>
      </w:r>
      <w:proofErr w:type="spellEnd"/>
      <w:r>
        <w:rPr>
          <w:sz w:val="16"/>
        </w:rPr>
        <w:t xml:space="preserve"> </w:t>
      </w:r>
      <w:r>
        <w:rPr>
          <w:sz w:val="16"/>
        </w:rPr>
        <w:tab/>
        <w:t xml:space="preserve">mitigar impacto da 01 de la pandemia de COVID-IG#' de </w:t>
      </w:r>
      <w:r>
        <w:rPr>
          <w:sz w:val="16"/>
        </w:rPr>
        <w:tab/>
      </w:r>
      <w:proofErr w:type="spellStart"/>
      <w:r>
        <w:rPr>
          <w:sz w:val="16"/>
        </w:rPr>
        <w:t>de</w:t>
      </w:r>
      <w:proofErr w:type="spellEnd"/>
      <w:r>
        <w:rPr>
          <w:sz w:val="16"/>
        </w:rPr>
        <w:t xml:space="preserve"> 2020 al 31 de diciembre de</w:t>
      </w:r>
    </w:p>
    <w:p w14:paraId="17ED2D14" w14:textId="77777777" w:rsidR="004C46ED" w:rsidRDefault="00256288">
      <w:pPr>
        <w:spacing w:after="33"/>
        <w:ind w:left="48"/>
      </w:pPr>
      <w:r>
        <w:rPr>
          <w:sz w:val="16"/>
        </w:rPr>
        <w:t>20217</w:t>
      </w:r>
    </w:p>
    <w:p w14:paraId="00E703CE" w14:textId="77777777" w:rsidR="004C46ED" w:rsidRDefault="00256288">
      <w:pPr>
        <w:tabs>
          <w:tab w:val="center" w:pos="6288"/>
        </w:tabs>
        <w:spacing w:after="5"/>
      </w:pPr>
      <w:r>
        <w:rPr>
          <w:sz w:val="16"/>
        </w:rPr>
        <w:t>INS</w:t>
      </w:r>
      <w:r>
        <w:rPr>
          <w:sz w:val="16"/>
          <w:u w:val="single" w:color="000000"/>
        </w:rPr>
        <w:t>TITUTO</w:t>
      </w:r>
      <w:r>
        <w:rPr>
          <w:sz w:val="16"/>
        </w:rPr>
        <w:t xml:space="preserve"> NACIONAL DE ESTADtSt1CA (INE)</w:t>
      </w:r>
      <w:r>
        <w:rPr>
          <w:sz w:val="16"/>
        </w:rPr>
        <w:tab/>
        <w:t>NACIONA</w:t>
      </w:r>
      <w:r>
        <w:rPr>
          <w:sz w:val="16"/>
        </w:rPr>
        <w:t>L OE ESTADISTICA ONE)</w:t>
      </w:r>
    </w:p>
    <w:p w14:paraId="39899768" w14:textId="77777777" w:rsidR="004C46ED" w:rsidRDefault="00256288">
      <w:pPr>
        <w:tabs>
          <w:tab w:val="center" w:pos="1397"/>
          <w:tab w:val="center" w:pos="4781"/>
          <w:tab w:val="center" w:pos="7392"/>
        </w:tabs>
        <w:spacing w:after="3" w:line="265" w:lineRule="auto"/>
      </w:pPr>
      <w:r>
        <w:rPr>
          <w:sz w:val="14"/>
        </w:rPr>
        <w:tab/>
      </w:r>
      <w:r>
        <w:rPr>
          <w:sz w:val="14"/>
        </w:rPr>
        <w:t xml:space="preserve">3. </w:t>
      </w:r>
      <w:r>
        <w:rPr>
          <w:sz w:val="14"/>
        </w:rPr>
        <w:tab/>
        <w:t xml:space="preserve">informes </w:t>
      </w:r>
      <w:r>
        <w:rPr>
          <w:sz w:val="14"/>
        </w:rPr>
        <w:tab/>
        <w:t>S</w:t>
      </w:r>
    </w:p>
    <w:p w14:paraId="6E8232A4" w14:textId="77777777" w:rsidR="004C46ED" w:rsidRDefault="00256288">
      <w:pPr>
        <w:spacing w:after="5"/>
        <w:ind w:left="86"/>
        <w:jc w:val="both"/>
      </w:pPr>
      <w:proofErr w:type="spellStart"/>
      <w:r>
        <w:rPr>
          <w:sz w:val="16"/>
        </w:rPr>
        <w:t>Irnplementación</w:t>
      </w:r>
      <w:proofErr w:type="spellEnd"/>
      <w:r>
        <w:rPr>
          <w:sz w:val="16"/>
        </w:rPr>
        <w:t xml:space="preserve"> de </w:t>
      </w:r>
      <w:proofErr w:type="spellStart"/>
      <w:r>
        <w:rPr>
          <w:sz w:val="16"/>
        </w:rPr>
        <w:t>irr</w:t>
      </w:r>
      <w:proofErr w:type="spellEnd"/>
      <w:r>
        <w:rPr>
          <w:sz w:val="16"/>
        </w:rPr>
        <w:t>*</w:t>
      </w:r>
      <w:proofErr w:type="spellStart"/>
      <w:r>
        <w:rPr>
          <w:sz w:val="16"/>
        </w:rPr>
        <w:t>mentaton</w:t>
      </w:r>
      <w:proofErr w:type="spellEnd"/>
      <w:r>
        <w:rPr>
          <w:sz w:val="16"/>
        </w:rPr>
        <w:t xml:space="preserve"> acciones {estrategas.</w:t>
      </w:r>
    </w:p>
    <w:p w14:paraId="13DDBC49" w14:textId="77777777" w:rsidR="004C46ED" w:rsidRDefault="00256288">
      <w:pPr>
        <w:spacing w:after="8" w:line="224" w:lineRule="auto"/>
        <w:ind w:left="71" w:right="4291" w:firstLine="9"/>
      </w:pPr>
      <w:r>
        <w:rPr>
          <w:sz w:val="16"/>
        </w:rPr>
        <w:t xml:space="preserve">las </w:t>
      </w:r>
      <w:r>
        <w:rPr>
          <w:sz w:val="16"/>
        </w:rPr>
        <w:tab/>
        <w:t xml:space="preserve">OOS </w:t>
      </w:r>
      <w:r>
        <w:rPr>
          <w:sz w:val="16"/>
        </w:rPr>
        <w:tab/>
        <w:t xml:space="preserve">y </w:t>
      </w:r>
      <w:proofErr w:type="spellStart"/>
      <w:r>
        <w:rPr>
          <w:sz w:val="16"/>
        </w:rPr>
        <w:t>prwamas</w:t>
      </w:r>
      <w:proofErr w:type="spellEnd"/>
      <w:r>
        <w:rPr>
          <w:sz w:val="16"/>
        </w:rPr>
        <w:t xml:space="preserve">) tanto </w:t>
      </w:r>
      <w:r>
        <w:rPr>
          <w:sz w:val="16"/>
        </w:rPr>
        <w:tab/>
        <w:t xml:space="preserve">alcanza,' el contexto OOS 1 2 </w:t>
      </w:r>
      <w:r>
        <w:rPr>
          <w:sz w:val="16"/>
        </w:rPr>
        <w:tab/>
        <w:t xml:space="preserve">mitigare </w:t>
      </w:r>
      <w:r>
        <w:rPr>
          <w:sz w:val="16"/>
        </w:rPr>
        <w:tab/>
        <w:t xml:space="preserve">de </w:t>
      </w:r>
      <w:proofErr w:type="spellStart"/>
      <w:r>
        <w:rPr>
          <w:sz w:val="16"/>
        </w:rPr>
        <w:t>de</w:t>
      </w:r>
      <w:proofErr w:type="spellEnd"/>
      <w:r>
        <w:rPr>
          <w:sz w:val="16"/>
        </w:rPr>
        <w:t xml:space="preserve"> la </w:t>
      </w:r>
      <w:r>
        <w:rPr>
          <w:sz w:val="16"/>
        </w:rPr>
        <w:tab/>
        <w:t xml:space="preserve">de </w:t>
      </w:r>
      <w:proofErr w:type="spellStart"/>
      <w:proofErr w:type="gramStart"/>
      <w:r>
        <w:rPr>
          <w:sz w:val="16"/>
        </w:rPr>
        <w:t>g.née</w:t>
      </w:r>
      <w:proofErr w:type="gramEnd"/>
      <w:r>
        <w:rPr>
          <w:sz w:val="16"/>
        </w:rPr>
        <w:t>•mi</w:t>
      </w:r>
      <w:proofErr w:type="spellEnd"/>
      <w:r>
        <w:rPr>
          <w:sz w:val="16"/>
        </w:rPr>
        <w:t xml:space="preserve">. </w:t>
      </w:r>
      <w:r>
        <w:rPr>
          <w:sz w:val="16"/>
        </w:rPr>
        <w:tab/>
        <w:t xml:space="preserve">9? ¿Estas acciones están orientadas a la </w:t>
      </w:r>
      <w:proofErr w:type="spellStart"/>
      <w:r>
        <w:rPr>
          <w:sz w:val="16"/>
        </w:rPr>
        <w:t>dismin•cidn</w:t>
      </w:r>
      <w:proofErr w:type="spellEnd"/>
      <w:r>
        <w:rPr>
          <w:sz w:val="16"/>
        </w:rPr>
        <w:t xml:space="preserve"> de </w:t>
      </w:r>
      <w:r>
        <w:rPr>
          <w:sz w:val="16"/>
        </w:rPr>
        <w:tab/>
      </w:r>
      <w:proofErr w:type="spellStart"/>
      <w:r>
        <w:rPr>
          <w:sz w:val="16"/>
        </w:rPr>
        <w:t>de</w:t>
      </w:r>
      <w:proofErr w:type="spellEnd"/>
      <w:r>
        <w:rPr>
          <w:sz w:val="16"/>
        </w:rPr>
        <w:t xml:space="preserve"> género</w:t>
      </w:r>
      <w:proofErr w:type="gramStart"/>
      <w:r>
        <w:rPr>
          <w:sz w:val="16"/>
        </w:rPr>
        <w:t>? ,</w:t>
      </w:r>
      <w:proofErr w:type="gramEnd"/>
      <w:r>
        <w:rPr>
          <w:sz w:val="16"/>
        </w:rPr>
        <w:t xml:space="preserve"> </w:t>
      </w:r>
      <w:r>
        <w:rPr>
          <w:sz w:val="16"/>
        </w:rPr>
        <w:t xml:space="preserve">3.3, </w:t>
      </w:r>
      <w:r>
        <w:rPr>
          <w:sz w:val="16"/>
        </w:rPr>
        <w:tab/>
        <w:t xml:space="preserve">organismos </w:t>
      </w:r>
      <w:proofErr w:type="spellStart"/>
      <w:r>
        <w:rPr>
          <w:sz w:val="16"/>
        </w:rPr>
        <w:t>responsaNes</w:t>
      </w:r>
      <w:proofErr w:type="spellEnd"/>
      <w:r>
        <w:rPr>
          <w:sz w:val="16"/>
        </w:rPr>
        <w:t xml:space="preserve"> de</w:t>
      </w:r>
    </w:p>
    <w:p w14:paraId="3C8CF5FD" w14:textId="77777777" w:rsidR="004C46ED" w:rsidRDefault="00256288">
      <w:pPr>
        <w:spacing w:after="8" w:line="224" w:lineRule="auto"/>
        <w:ind w:left="240" w:right="4282" w:firstLine="528"/>
      </w:pPr>
      <w:r>
        <w:rPr>
          <w:sz w:val="16"/>
        </w:rPr>
        <w:t xml:space="preserve">•nones las metas </w:t>
      </w:r>
      <w:proofErr w:type="spellStart"/>
      <w:proofErr w:type="gramStart"/>
      <w:r>
        <w:rPr>
          <w:sz w:val="16"/>
        </w:rPr>
        <w:t>implerner.taton</w:t>
      </w:r>
      <w:proofErr w:type="spellEnd"/>
      <w:proofErr w:type="gramEnd"/>
      <w:r>
        <w:rPr>
          <w:sz w:val="16"/>
        </w:rPr>
        <w:t xml:space="preserve"> acciones (estrategias para </w:t>
      </w:r>
      <w:r>
        <w:rPr>
          <w:sz w:val="16"/>
        </w:rPr>
        <w:tab/>
        <w:t xml:space="preserve">y </w:t>
      </w:r>
      <w:r>
        <w:rPr>
          <w:sz w:val="16"/>
        </w:rPr>
        <w:tab/>
        <w:t xml:space="preserve">tanto legro de </w:t>
      </w:r>
      <w:proofErr w:type="spellStart"/>
      <w:r>
        <w:rPr>
          <w:sz w:val="16"/>
        </w:rPr>
        <w:t>Ás</w:t>
      </w:r>
      <w:proofErr w:type="spellEnd"/>
      <w:r>
        <w:rPr>
          <w:sz w:val="16"/>
        </w:rPr>
        <w:t xml:space="preserve"> </w:t>
      </w:r>
      <w:r>
        <w:rPr>
          <w:sz w:val="16"/>
        </w:rPr>
        <w:tab/>
        <w:t xml:space="preserve">lograr las metas CDS y 1.3 </w:t>
      </w:r>
      <w:proofErr w:type="spellStart"/>
      <w:r>
        <w:rPr>
          <w:sz w:val="16"/>
        </w:rPr>
        <w:t>camo</w:t>
      </w:r>
      <w:proofErr w:type="spellEnd"/>
      <w:r>
        <w:rPr>
          <w:sz w:val="16"/>
        </w:rPr>
        <w:t xml:space="preserve"> para </w:t>
      </w:r>
      <w:proofErr w:type="spellStart"/>
      <w:r>
        <w:rPr>
          <w:sz w:val="16"/>
        </w:rPr>
        <w:t>ie</w:t>
      </w:r>
      <w:proofErr w:type="spellEnd"/>
      <w:r>
        <w:rPr>
          <w:sz w:val="16"/>
        </w:rPr>
        <w:t xml:space="preserve"> </w:t>
      </w:r>
      <w:proofErr w:type="spellStart"/>
      <w:r>
        <w:rPr>
          <w:sz w:val="16"/>
        </w:rPr>
        <w:t>m.t.gación</w:t>
      </w:r>
      <w:proofErr w:type="spellEnd"/>
      <w:r>
        <w:rPr>
          <w:sz w:val="16"/>
        </w:rPr>
        <w:t xml:space="preserve"> </w:t>
      </w:r>
      <w:r>
        <w:rPr>
          <w:sz w:val="16"/>
        </w:rPr>
        <w:tab/>
        <w:t xml:space="preserve">de la pandemia de </w:t>
      </w:r>
      <w:r>
        <w:rPr>
          <w:sz w:val="16"/>
        </w:rPr>
        <w:tab/>
        <w:t>2.32.</w:t>
      </w:r>
    </w:p>
    <w:p w14:paraId="06C5D0F7" w14:textId="77777777" w:rsidR="004C46ED" w:rsidRDefault="00256288">
      <w:pPr>
        <w:spacing w:after="251" w:line="224" w:lineRule="auto"/>
        <w:ind w:left="71" w:right="4084" w:firstLine="9"/>
      </w:pPr>
      <w:r>
        <w:rPr>
          <w:sz w:val="16"/>
        </w:rPr>
        <w:t xml:space="preserve">del </w:t>
      </w:r>
      <w:proofErr w:type="spellStart"/>
      <w:r>
        <w:rPr>
          <w:sz w:val="16"/>
        </w:rPr>
        <w:t>im</w:t>
      </w:r>
      <w:proofErr w:type="spellEnd"/>
      <w:r>
        <w:rPr>
          <w:sz w:val="16"/>
        </w:rPr>
        <w:t xml:space="preserve"> </w:t>
      </w:r>
      <w:r>
        <w:rPr>
          <w:sz w:val="16"/>
        </w:rPr>
        <w:tab/>
        <w:t xml:space="preserve">le ¿Se </w:t>
      </w:r>
      <w:proofErr w:type="spellStart"/>
      <w:proofErr w:type="gramStart"/>
      <w:r>
        <w:rPr>
          <w:sz w:val="16"/>
        </w:rPr>
        <w:t>gecut:arori</w:t>
      </w:r>
      <w:proofErr w:type="spellEnd"/>
      <w:proofErr w:type="gramEnd"/>
      <w:r>
        <w:rPr>
          <w:sz w:val="16"/>
        </w:rPr>
        <w:t xml:space="preserve"> </w:t>
      </w:r>
      <w:r>
        <w:rPr>
          <w:sz w:val="16"/>
        </w:rPr>
        <w:tab/>
      </w:r>
      <w:proofErr w:type="spellStart"/>
      <w:r>
        <w:rPr>
          <w:sz w:val="16"/>
        </w:rPr>
        <w:t>ylõ</w:t>
      </w:r>
      <w:proofErr w:type="spellEnd"/>
      <w:r>
        <w:rPr>
          <w:sz w:val="16"/>
        </w:rPr>
        <w:t xml:space="preserve"> Se realzaron a]</w:t>
      </w:r>
      <w:proofErr w:type="spellStart"/>
      <w:r>
        <w:rPr>
          <w:sz w:val="16"/>
        </w:rPr>
        <w:t>usteS</w:t>
      </w:r>
      <w:proofErr w:type="spellEnd"/>
      <w:r>
        <w:rPr>
          <w:sz w:val="16"/>
        </w:rPr>
        <w:t xml:space="preserve"> pandemia y la</w:t>
      </w:r>
      <w:r>
        <w:rPr>
          <w:sz w:val="16"/>
        </w:rPr>
        <w:tab/>
        <w:t xml:space="preserve">para atender las </w:t>
      </w:r>
      <w:proofErr w:type="spellStart"/>
      <w:r>
        <w:rPr>
          <w:sz w:val="16"/>
        </w:rPr>
        <w:t>necesaades</w:t>
      </w:r>
      <w:proofErr w:type="spellEnd"/>
      <w:r>
        <w:rPr>
          <w:sz w:val="16"/>
        </w:rPr>
        <w:t xml:space="preserve"> </w:t>
      </w:r>
      <w:proofErr w:type="spellStart"/>
      <w:r>
        <w:rPr>
          <w:sz w:val="16"/>
        </w:rPr>
        <w:t>especificas</w:t>
      </w:r>
      <w:proofErr w:type="spellEnd"/>
      <w:r>
        <w:rPr>
          <w:sz w:val="16"/>
        </w:rPr>
        <w:t xml:space="preserve"> de </w:t>
      </w:r>
      <w:proofErr w:type="spellStart"/>
      <w:r>
        <w:rPr>
          <w:sz w:val="16"/>
        </w:rPr>
        <w:t>dism</w:t>
      </w:r>
      <w:proofErr w:type="spellEnd"/>
      <w:r>
        <w:rPr>
          <w:sz w:val="16"/>
        </w:rPr>
        <w:t xml:space="preserve"> </w:t>
      </w:r>
      <w:proofErr w:type="spellStart"/>
      <w:r>
        <w:rPr>
          <w:sz w:val="16"/>
        </w:rPr>
        <w:t>IñuCiÓn</w:t>
      </w:r>
      <w:proofErr w:type="spellEnd"/>
      <w:r>
        <w:rPr>
          <w:sz w:val="16"/>
        </w:rPr>
        <w:t xml:space="preserve"> de las </w:t>
      </w:r>
      <w:r>
        <w:rPr>
          <w:sz w:val="16"/>
        </w:rPr>
        <w:tab/>
      </w:r>
      <w:proofErr w:type="spellStart"/>
      <w:r>
        <w:rPr>
          <w:sz w:val="16"/>
        </w:rPr>
        <w:t>identibe:ados</w:t>
      </w:r>
      <w:proofErr w:type="spellEnd"/>
      <w:r>
        <w:rPr>
          <w:sz w:val="16"/>
        </w:rPr>
        <w:t xml:space="preserve"> </w:t>
      </w:r>
      <w:r>
        <w:rPr>
          <w:sz w:val="16"/>
        </w:rPr>
        <w:tab/>
        <w:t xml:space="preserve">a partir de la brechas de </w:t>
      </w:r>
      <w:r>
        <w:rPr>
          <w:sz w:val="16"/>
        </w:rPr>
        <w:tab/>
      </w:r>
      <w:proofErr w:type="spellStart"/>
      <w:r>
        <w:rPr>
          <w:sz w:val="16"/>
        </w:rPr>
        <w:t>de</w:t>
      </w:r>
      <w:proofErr w:type="spellEnd"/>
      <w:r>
        <w:rPr>
          <w:sz w:val="16"/>
        </w:rPr>
        <w:t xml:space="preserve"> COVID-19?; 3.2.2.3. ¿Se cuenta durante </w:t>
      </w:r>
      <w:proofErr w:type="spellStart"/>
      <w:r>
        <w:rPr>
          <w:sz w:val="16"/>
        </w:rPr>
        <w:t>wi•do</w:t>
      </w:r>
      <w:proofErr w:type="spellEnd"/>
      <w:r>
        <w:rPr>
          <w:sz w:val="16"/>
        </w:rPr>
        <w:t xml:space="preserve"> estadistas </w:t>
      </w:r>
      <w:proofErr w:type="spellStart"/>
      <w:r>
        <w:rPr>
          <w:sz w:val="16"/>
        </w:rPr>
        <w:t>Eualizadas</w:t>
      </w:r>
      <w:proofErr w:type="spellEnd"/>
      <w:r>
        <w:rPr>
          <w:sz w:val="16"/>
        </w:rPr>
        <w:t xml:space="preserve"> y desagregada</w:t>
      </w:r>
      <w:r>
        <w:rPr>
          <w:sz w:val="16"/>
        </w:rPr>
        <w:t xml:space="preserve">s sobre 01 </w:t>
      </w:r>
      <w:r>
        <w:rPr>
          <w:sz w:val="16"/>
        </w:rPr>
        <w:tab/>
        <w:t xml:space="preserve">vulnera»", de enero de 2020 </w:t>
      </w:r>
      <w:proofErr w:type="spellStart"/>
      <w:r>
        <w:rPr>
          <w:sz w:val="16"/>
        </w:rPr>
        <w:t>entue</w:t>
      </w:r>
      <w:proofErr w:type="spellEnd"/>
      <w:r>
        <w:rPr>
          <w:sz w:val="16"/>
        </w:rPr>
        <w:t xml:space="preserve"> Otras variables la de diciembre de</w:t>
      </w:r>
    </w:p>
    <w:p w14:paraId="6DEE5657" w14:textId="77777777" w:rsidR="004C46ED" w:rsidRDefault="00256288">
      <w:pPr>
        <w:spacing w:after="3" w:line="264" w:lineRule="auto"/>
        <w:ind w:left="86" w:firstLine="9"/>
        <w:jc w:val="both"/>
      </w:pPr>
      <w:r>
        <w:rPr>
          <w:sz w:val="18"/>
        </w:rPr>
        <w:t xml:space="preserve">COORDINADORA NACIONAL PARA LA REDUCCION </w:t>
      </w:r>
      <w:proofErr w:type="spellStart"/>
      <w:proofErr w:type="gramStart"/>
      <w:r>
        <w:rPr>
          <w:sz w:val="18"/>
        </w:rPr>
        <w:t>OE,COORDiNADORA</w:t>
      </w:r>
      <w:proofErr w:type="spellEnd"/>
      <w:proofErr w:type="gramEnd"/>
      <w:r>
        <w:rPr>
          <w:sz w:val="18"/>
        </w:rPr>
        <w:t xml:space="preserve"> </w:t>
      </w:r>
      <w:proofErr w:type="spellStart"/>
      <w:r>
        <w:rPr>
          <w:sz w:val="18"/>
        </w:rPr>
        <w:t>NACEdNAL</w:t>
      </w:r>
      <w:proofErr w:type="spellEnd"/>
      <w:r>
        <w:rPr>
          <w:sz w:val="18"/>
        </w:rPr>
        <w:t xml:space="preserve"> PARA LA REDUCCION D</w:t>
      </w:r>
    </w:p>
    <w:p w14:paraId="6B7333CD" w14:textId="77777777" w:rsidR="004C46ED" w:rsidRDefault="00256288">
      <w:pPr>
        <w:tabs>
          <w:tab w:val="center" w:pos="2573"/>
          <w:tab w:val="right" w:pos="8554"/>
        </w:tabs>
        <w:spacing w:after="5"/>
      </w:pPr>
      <w:r>
        <w:rPr>
          <w:sz w:val="16"/>
        </w:rPr>
        <w:t xml:space="preserve">'DESASTRES OE </w:t>
      </w:r>
      <w:r>
        <w:rPr>
          <w:sz w:val="16"/>
        </w:rPr>
        <w:tab/>
        <w:t>NATURAL o PROVOCADO</w:t>
      </w:r>
      <w:r>
        <w:rPr>
          <w:sz w:val="16"/>
        </w:rPr>
        <w:tab/>
        <w:t>SASTRES OE ORIGEN NATURAL O PROVOCADO -CONREE*</w:t>
      </w:r>
    </w:p>
    <w:p w14:paraId="3D972467" w14:textId="77777777" w:rsidR="004C46ED" w:rsidRDefault="00256288">
      <w:pPr>
        <w:spacing w:after="5"/>
        <w:ind w:left="106" w:right="490" w:firstLine="1258"/>
        <w:jc w:val="both"/>
      </w:pPr>
      <w:r>
        <w:rPr>
          <w:sz w:val="16"/>
        </w:rPr>
        <w:t xml:space="preserve">3. </w:t>
      </w:r>
      <w:r>
        <w:rPr>
          <w:sz w:val="16"/>
        </w:rPr>
        <w:tab/>
        <w:t xml:space="preserve">las metas </w:t>
      </w:r>
      <w:r>
        <w:rPr>
          <w:sz w:val="16"/>
        </w:rPr>
        <w:tab/>
        <w:t xml:space="preserve">Informes </w:t>
      </w:r>
      <w:r>
        <w:rPr>
          <w:sz w:val="16"/>
        </w:rPr>
        <w:tab/>
        <w:t xml:space="preserve">Nivel Listada </w:t>
      </w:r>
      <w:proofErr w:type="spellStart"/>
      <w:r>
        <w:rPr>
          <w:sz w:val="16"/>
        </w:rPr>
        <w:t>lmdement•ción</w:t>
      </w:r>
      <w:proofErr w:type="spellEnd"/>
      <w:r>
        <w:rPr>
          <w:sz w:val="16"/>
        </w:rPr>
        <w:t xml:space="preserve"> de imv4errtentv-an acciones (estrategas.</w:t>
      </w:r>
    </w:p>
    <w:p w14:paraId="6A5C50AB" w14:textId="77777777" w:rsidR="004C46ED" w:rsidRDefault="00256288">
      <w:pPr>
        <w:spacing w:after="8" w:line="224" w:lineRule="auto"/>
        <w:ind w:left="71" w:right="4084" w:firstLine="240"/>
      </w:pPr>
      <w:r>
        <w:rPr>
          <w:sz w:val="16"/>
        </w:rPr>
        <w:t xml:space="preserve">matas 00 S 1 ,2 </w:t>
      </w:r>
      <w:r>
        <w:rPr>
          <w:sz w:val="16"/>
        </w:rPr>
        <w:tab/>
        <w:t xml:space="preserve">y programas) tanto para </w:t>
      </w:r>
      <w:r>
        <w:rPr>
          <w:sz w:val="16"/>
        </w:rPr>
        <w:tab/>
        <w:t>"</w:t>
      </w:r>
      <w:proofErr w:type="spellStart"/>
      <w:r>
        <w:rPr>
          <w:sz w:val="16"/>
        </w:rPr>
        <w:t>letaS</w:t>
      </w:r>
      <w:proofErr w:type="spellEnd"/>
      <w:r>
        <w:rPr>
          <w:sz w:val="16"/>
        </w:rPr>
        <w:t xml:space="preserve"> IY </w:t>
      </w:r>
      <w:proofErr w:type="spellStart"/>
      <w:r>
        <w:rPr>
          <w:sz w:val="16"/>
        </w:rPr>
        <w:t>endcantexto</w:t>
      </w:r>
      <w:proofErr w:type="spellEnd"/>
      <w:r>
        <w:rPr>
          <w:sz w:val="16"/>
        </w:rPr>
        <w:t xml:space="preserve"> COS </w:t>
      </w:r>
      <w:r>
        <w:rPr>
          <w:sz w:val="16"/>
        </w:rPr>
        <w:tab/>
        <w:t>"</w:t>
      </w:r>
      <w:proofErr w:type="spellStart"/>
      <w:r>
        <w:rPr>
          <w:sz w:val="16"/>
        </w:rPr>
        <w:t>igvel</w:t>
      </w:r>
      <w:proofErr w:type="spellEnd"/>
      <w:r>
        <w:rPr>
          <w:sz w:val="16"/>
        </w:rPr>
        <w:t xml:space="preserve"> </w:t>
      </w:r>
      <w:proofErr w:type="spellStart"/>
      <w:proofErr w:type="gramStart"/>
      <w:r>
        <w:rPr>
          <w:sz w:val="16"/>
        </w:rPr>
        <w:t>irre</w:t>
      </w:r>
      <w:proofErr w:type="spellEnd"/>
      <w:r>
        <w:rPr>
          <w:sz w:val="16"/>
        </w:rPr>
        <w:t>.%</w:t>
      </w:r>
      <w:proofErr w:type="spellStart"/>
      <w:proofErr w:type="gramEnd"/>
      <w:r>
        <w:rPr>
          <w:sz w:val="16"/>
        </w:rPr>
        <w:t>todela</w:t>
      </w:r>
      <w:proofErr w:type="spellEnd"/>
      <w:r>
        <w:rPr>
          <w:sz w:val="16"/>
        </w:rPr>
        <w:t xml:space="preserve"> de </w:t>
      </w:r>
      <w:proofErr w:type="spellStart"/>
      <w:r>
        <w:rPr>
          <w:sz w:val="16"/>
        </w:rPr>
        <w:t>ie</w:t>
      </w:r>
      <w:proofErr w:type="spellEnd"/>
      <w:r>
        <w:rPr>
          <w:sz w:val="16"/>
        </w:rPr>
        <w:t xml:space="preserve"> pandemia </w:t>
      </w:r>
      <w:r>
        <w:rPr>
          <w:sz w:val="16"/>
        </w:rPr>
        <w:tab/>
        <w:t xml:space="preserve">de COVID-I* L </w:t>
      </w:r>
      <w:r>
        <w:rPr>
          <w:sz w:val="16"/>
        </w:rPr>
        <w:tab/>
        <w:t>están</w:t>
      </w:r>
    </w:p>
    <w:p w14:paraId="728F945F" w14:textId="77777777" w:rsidR="004C46ED" w:rsidRDefault="00256288">
      <w:pPr>
        <w:spacing w:after="61" w:line="224" w:lineRule="auto"/>
        <w:ind w:left="71" w:right="4084" w:firstLine="691"/>
      </w:pPr>
      <w:r>
        <w:rPr>
          <w:sz w:val="16"/>
        </w:rPr>
        <w:t xml:space="preserve">Con </w:t>
      </w:r>
      <w:r>
        <w:rPr>
          <w:sz w:val="16"/>
        </w:rPr>
        <w:tab/>
        <w:t xml:space="preserve">la </w:t>
      </w:r>
      <w:r>
        <w:rPr>
          <w:sz w:val="16"/>
        </w:rPr>
        <w:tab/>
        <w:t xml:space="preserve">de las </w:t>
      </w:r>
      <w:r>
        <w:rPr>
          <w:sz w:val="16"/>
        </w:rPr>
        <w:tab/>
        <w:t xml:space="preserve">de énfasis en las </w:t>
      </w:r>
      <w:r>
        <w:rPr>
          <w:sz w:val="16"/>
        </w:rPr>
        <w:tab/>
        <w:t xml:space="preserve">3, 1 LOS presupuestos de Las principales principal" acciones </w:t>
      </w:r>
      <w:r>
        <w:rPr>
          <w:sz w:val="16"/>
        </w:rPr>
        <w:tab/>
        <w:t xml:space="preserve">destinadas al </w:t>
      </w:r>
      <w:r>
        <w:rPr>
          <w:sz w:val="16"/>
        </w:rPr>
        <w:tab/>
        <w:t xml:space="preserve">de las metas OOS I .2 3 fueran </w:t>
      </w:r>
      <w:r>
        <w:rPr>
          <w:sz w:val="16"/>
        </w:rPr>
        <w:tab/>
        <w:t>pacto</w:t>
      </w:r>
    </w:p>
    <w:p w14:paraId="093C0211" w14:textId="77777777" w:rsidR="004C46ED" w:rsidRDefault="00256288">
      <w:pPr>
        <w:spacing w:after="338"/>
        <w:ind w:left="125" w:right="4205" w:firstLine="470"/>
        <w:jc w:val="both"/>
      </w:pPr>
      <w:r>
        <w:rPr>
          <w:sz w:val="16"/>
        </w:rPr>
        <w:t>de las</w:t>
      </w:r>
      <w:r>
        <w:rPr>
          <w:sz w:val="16"/>
        </w:rPr>
        <w:tab/>
        <w:t xml:space="preserve">de la </w:t>
      </w:r>
      <w:r>
        <w:rPr>
          <w:sz w:val="16"/>
        </w:rPr>
        <w:tab/>
        <w:t xml:space="preserve">de </w:t>
      </w:r>
      <w:r>
        <w:rPr>
          <w:sz w:val="16"/>
        </w:rPr>
        <w:tab/>
      </w:r>
      <w:proofErr w:type="spellStart"/>
      <w:r>
        <w:rPr>
          <w:sz w:val="16"/>
        </w:rPr>
        <w:t>tenienE</w:t>
      </w:r>
      <w:proofErr w:type="spellEnd"/>
      <w:r>
        <w:rPr>
          <w:sz w:val="16"/>
        </w:rPr>
        <w:t xml:space="preserve"> en </w:t>
      </w:r>
      <w:proofErr w:type="spellStart"/>
      <w:r>
        <w:rPr>
          <w:sz w:val="16"/>
        </w:rPr>
        <w:t>rt</w:t>
      </w:r>
      <w:proofErr w:type="spellEnd"/>
      <w:r>
        <w:rPr>
          <w:sz w:val="16"/>
        </w:rPr>
        <w:t xml:space="preserve">*tas. la </w:t>
      </w:r>
      <w:proofErr w:type="spellStart"/>
      <w:proofErr w:type="gramStart"/>
      <w:r>
        <w:rPr>
          <w:sz w:val="16"/>
        </w:rPr>
        <w:t>mtq.acón</w:t>
      </w:r>
      <w:proofErr w:type="spellEnd"/>
      <w:proofErr w:type="gramEnd"/>
      <w:r>
        <w:rPr>
          <w:sz w:val="16"/>
        </w:rPr>
        <w:t xml:space="preserve"> </w:t>
      </w:r>
      <w:r>
        <w:rPr>
          <w:sz w:val="16"/>
        </w:rPr>
        <w:tab/>
        <w:t>transvers</w:t>
      </w:r>
      <w:r>
        <w:rPr>
          <w:sz w:val="16"/>
        </w:rPr>
        <w:t>al de</w:t>
      </w:r>
    </w:p>
    <w:p w14:paraId="5E27FBE6" w14:textId="77777777" w:rsidR="004C46ED" w:rsidRDefault="00256288">
      <w:pPr>
        <w:tabs>
          <w:tab w:val="center" w:pos="3144"/>
          <w:tab w:val="center" w:pos="5126"/>
        </w:tabs>
        <w:spacing w:after="0"/>
      </w:pPr>
      <w:r>
        <w:rPr>
          <w:sz w:val="14"/>
        </w:rPr>
        <w:lastRenderedPageBreak/>
        <w:tab/>
      </w:r>
      <w:r>
        <w:rPr>
          <w:sz w:val="14"/>
        </w:rPr>
        <w:t xml:space="preserve">DEL. </w:t>
      </w:r>
      <w:r>
        <w:rPr>
          <w:sz w:val="14"/>
        </w:rPr>
        <w:tab/>
        <w:t>AL 31 CE D-</w:t>
      </w:r>
      <w:proofErr w:type="spellStart"/>
      <w:r>
        <w:rPr>
          <w:sz w:val="14"/>
        </w:rPr>
        <w:t>CiEMARE</w:t>
      </w:r>
      <w:proofErr w:type="spellEnd"/>
    </w:p>
    <w:p w14:paraId="3EF78976" w14:textId="77777777" w:rsidR="004C46ED" w:rsidRDefault="004C46ED">
      <w:pPr>
        <w:sectPr w:rsidR="004C46ED">
          <w:type w:val="continuous"/>
          <w:pgSz w:w="12307" w:h="15854"/>
          <w:pgMar w:top="724" w:right="1882" w:bottom="442" w:left="1872" w:header="720" w:footer="720" w:gutter="0"/>
          <w:cols w:space="720"/>
        </w:sectPr>
      </w:pPr>
    </w:p>
    <w:p w14:paraId="396144B7" w14:textId="77777777" w:rsidR="004C46ED" w:rsidRDefault="00256288">
      <w:pPr>
        <w:spacing w:after="239" w:line="265" w:lineRule="auto"/>
        <w:ind w:left="10" w:right="43" w:hanging="10"/>
        <w:jc w:val="both"/>
      </w:pPr>
      <w:r>
        <w:rPr>
          <w:noProof/>
        </w:rPr>
        <w:lastRenderedPageBreak/>
        <w:drawing>
          <wp:anchor distT="0" distB="0" distL="114300" distR="114300" simplePos="0" relativeHeight="251715584" behindDoc="0" locked="0" layoutInCell="1" allowOverlap="0" wp14:anchorId="3F3C4F12" wp14:editId="07B22A54">
            <wp:simplePos x="0" y="0"/>
            <wp:positionH relativeFrom="column">
              <wp:posOffset>890364</wp:posOffset>
            </wp:positionH>
            <wp:positionV relativeFrom="paragraph">
              <wp:posOffset>-2079109</wp:posOffset>
            </wp:positionV>
            <wp:extent cx="5390970" cy="1859280"/>
            <wp:effectExtent l="0" t="0" r="0" b="0"/>
            <wp:wrapSquare wrapText="bothSides"/>
            <wp:docPr id="737350" name="Picture 737350"/>
            <wp:cNvGraphicFramePr/>
            <a:graphic xmlns:a="http://schemas.openxmlformats.org/drawingml/2006/main">
              <a:graphicData uri="http://schemas.openxmlformats.org/drawingml/2006/picture">
                <pic:pic xmlns:pic="http://schemas.openxmlformats.org/drawingml/2006/picture">
                  <pic:nvPicPr>
                    <pic:cNvPr id="737350" name="Picture 737350"/>
                    <pic:cNvPicPr/>
                  </pic:nvPicPr>
                  <pic:blipFill>
                    <a:blip r:embed="rId426"/>
                    <a:stretch>
                      <a:fillRect/>
                    </a:stretch>
                  </pic:blipFill>
                  <pic:spPr>
                    <a:xfrm>
                      <a:off x="0" y="0"/>
                      <a:ext cx="5390970" cy="1859280"/>
                    </a:xfrm>
                    <a:prstGeom prst="rect">
                      <a:avLst/>
                    </a:prstGeom>
                  </pic:spPr>
                </pic:pic>
              </a:graphicData>
            </a:graphic>
          </wp:anchor>
        </w:drawing>
      </w:r>
      <w:r>
        <w:rPr>
          <w:noProof/>
        </w:rPr>
        <w:drawing>
          <wp:anchor distT="0" distB="0" distL="114300" distR="114300" simplePos="0" relativeHeight="251716608" behindDoc="0" locked="0" layoutInCell="1" allowOverlap="0" wp14:anchorId="590E8240" wp14:editId="1CA7B1C3">
            <wp:simplePos x="0" y="0"/>
            <wp:positionH relativeFrom="column">
              <wp:posOffset>-134163</wp:posOffset>
            </wp:positionH>
            <wp:positionV relativeFrom="paragraph">
              <wp:posOffset>-2036437</wp:posOffset>
            </wp:positionV>
            <wp:extent cx="219542" cy="6138672"/>
            <wp:effectExtent l="0" t="0" r="0" b="0"/>
            <wp:wrapSquare wrapText="bothSides"/>
            <wp:docPr id="145166" name="Picture 145166"/>
            <wp:cNvGraphicFramePr/>
            <a:graphic xmlns:a="http://schemas.openxmlformats.org/drawingml/2006/main">
              <a:graphicData uri="http://schemas.openxmlformats.org/drawingml/2006/picture">
                <pic:pic xmlns:pic="http://schemas.openxmlformats.org/drawingml/2006/picture">
                  <pic:nvPicPr>
                    <pic:cNvPr id="145166" name="Picture 145166"/>
                    <pic:cNvPicPr/>
                  </pic:nvPicPr>
                  <pic:blipFill>
                    <a:blip r:embed="rId427"/>
                    <a:stretch>
                      <a:fillRect/>
                    </a:stretch>
                  </pic:blipFill>
                  <pic:spPr>
                    <a:xfrm>
                      <a:off x="0" y="0"/>
                      <a:ext cx="219542" cy="6138672"/>
                    </a:xfrm>
                    <a:prstGeom prst="rect">
                      <a:avLst/>
                    </a:prstGeom>
                  </pic:spPr>
                </pic:pic>
              </a:graphicData>
            </a:graphic>
          </wp:anchor>
        </w:drawing>
      </w:r>
      <w:r>
        <w:rPr>
          <w:sz w:val="28"/>
        </w:rPr>
        <w:t>Métodos y técnicas para la obtención de evidencia</w:t>
      </w:r>
    </w:p>
    <w:p w14:paraId="6395F9F1" w14:textId="77777777" w:rsidR="004C46ED" w:rsidRDefault="00256288">
      <w:pPr>
        <w:spacing w:after="251" w:line="228" w:lineRule="auto"/>
        <w:ind w:left="67" w:right="14" w:firstLine="9"/>
        <w:jc w:val="both"/>
      </w:pPr>
      <w:r>
        <w:rPr>
          <w:sz w:val="26"/>
        </w:rPr>
        <w:t>Para la obtención de evidencia se utilizaron los métodos y técnicas siguientes:</w:t>
      </w:r>
    </w:p>
    <w:p w14:paraId="0BA28E1C" w14:textId="77777777" w:rsidR="004C46ED" w:rsidRDefault="00256288">
      <w:pPr>
        <w:spacing w:after="36" w:line="228" w:lineRule="auto"/>
        <w:ind w:left="67" w:right="14" w:firstLine="9"/>
        <w:jc w:val="both"/>
      </w:pPr>
      <w:r>
        <w:rPr>
          <w:sz w:val="26"/>
        </w:rPr>
        <w:t>Entrevistas:</w:t>
      </w:r>
    </w:p>
    <w:p w14:paraId="76328FCD" w14:textId="77777777" w:rsidR="004C46ED" w:rsidRDefault="00256288">
      <w:pPr>
        <w:spacing w:after="318" w:line="228" w:lineRule="auto"/>
        <w:ind w:left="67" w:right="14" w:firstLine="9"/>
        <w:jc w:val="both"/>
      </w:pPr>
      <w:r>
        <w:rPr>
          <w:sz w:val="26"/>
        </w:rPr>
        <w:t xml:space="preserve">Se </w:t>
      </w:r>
      <w:proofErr w:type="gramStart"/>
      <w:r>
        <w:rPr>
          <w:sz w:val="26"/>
        </w:rPr>
        <w:t>realizaran</w:t>
      </w:r>
      <w:proofErr w:type="gramEnd"/>
      <w:r>
        <w:rPr>
          <w:sz w:val="26"/>
        </w:rPr>
        <w:t xml:space="preserve"> entrevistas con las autoridades de las Entidades responsables y corresponsables sujeto de fiscalización.</w:t>
      </w:r>
    </w:p>
    <w:p w14:paraId="0CC39E31" w14:textId="77777777" w:rsidR="004C46ED" w:rsidRDefault="00256288">
      <w:pPr>
        <w:spacing w:after="36" w:line="228" w:lineRule="auto"/>
        <w:ind w:left="67" w:right="14" w:firstLine="9"/>
        <w:jc w:val="both"/>
      </w:pPr>
      <w:r>
        <w:rPr>
          <w:sz w:val="26"/>
        </w:rPr>
        <w:t>Cuestionarios:</w:t>
      </w:r>
    </w:p>
    <w:p w14:paraId="479874DF" w14:textId="77777777" w:rsidR="004C46ED" w:rsidRDefault="00256288">
      <w:pPr>
        <w:spacing w:after="302" w:line="228" w:lineRule="auto"/>
        <w:ind w:left="67" w:right="106" w:firstLine="9"/>
        <w:jc w:val="both"/>
      </w:pPr>
      <w:r>
        <w:rPr>
          <w:sz w:val="26"/>
        </w:rPr>
        <w:t>Se requirió a cada una de las</w:t>
      </w:r>
      <w:r>
        <w:rPr>
          <w:sz w:val="26"/>
        </w:rPr>
        <w:t xml:space="preserve"> Entidades sujeto de fiscalización que completaran diversos cuestionarios con la finalidad de realizar un diagnóstico, así como el obtener información de las fuentes primarias relacionadas con el tema auditare</w:t>
      </w:r>
    </w:p>
    <w:p w14:paraId="3EC87C42" w14:textId="77777777" w:rsidR="004C46ED" w:rsidRDefault="00256288">
      <w:pPr>
        <w:spacing w:after="36" w:line="228" w:lineRule="auto"/>
        <w:ind w:left="67" w:right="14" w:firstLine="9"/>
        <w:jc w:val="both"/>
      </w:pPr>
      <w:r>
        <w:rPr>
          <w:sz w:val="26"/>
        </w:rPr>
        <w:t>Requerimientos de información:</w:t>
      </w:r>
    </w:p>
    <w:p w14:paraId="2C53C360" w14:textId="77777777" w:rsidR="004C46ED" w:rsidRDefault="00256288">
      <w:pPr>
        <w:spacing w:after="296" w:line="228" w:lineRule="auto"/>
        <w:ind w:left="67" w:right="14" w:firstLine="9"/>
        <w:jc w:val="both"/>
      </w:pPr>
      <w:r>
        <w:rPr>
          <w:sz w:val="26"/>
        </w:rPr>
        <w:t>Se giraron ofic</w:t>
      </w:r>
      <w:r>
        <w:rPr>
          <w:sz w:val="26"/>
        </w:rPr>
        <w:t>ios dirigidos a las diferentes autoridades de las Entidades sujeto de fiscalización.</w:t>
      </w:r>
    </w:p>
    <w:p w14:paraId="247AF3B9" w14:textId="77777777" w:rsidR="004C46ED" w:rsidRDefault="00256288">
      <w:pPr>
        <w:spacing w:after="5" w:line="255" w:lineRule="auto"/>
        <w:ind w:left="1479" w:hanging="10"/>
      </w:pPr>
      <w:r>
        <w:rPr>
          <w:sz w:val="24"/>
        </w:rPr>
        <w:t>Consulta documental:</w:t>
      </w:r>
    </w:p>
    <w:p w14:paraId="1BE4BC61" w14:textId="77777777" w:rsidR="004C46ED" w:rsidRDefault="00256288">
      <w:pPr>
        <w:spacing w:after="304" w:line="228" w:lineRule="auto"/>
        <w:ind w:left="67" w:right="86" w:firstLine="9"/>
        <w:jc w:val="both"/>
      </w:pPr>
      <w:r>
        <w:rPr>
          <w:sz w:val="26"/>
        </w:rPr>
        <w:t xml:space="preserve">Se consultaron los Informes Nacionales Voluntarios de País 2017f 2019 y 2021 que el Gobierno de Guatemala ha presentado ante el Foro de Alto Nivel de </w:t>
      </w:r>
      <w:r>
        <w:rPr>
          <w:sz w:val="26"/>
        </w:rPr>
        <w:t>la Organización de las Naciones Unidas, a través de los cuales ha reportado el avance realizado con relación al compromiso adquirido con la Agenda 2030, específicamente con el ODS 1: Eliminación de la Pobreza</w:t>
      </w:r>
      <w:r>
        <w:rPr>
          <w:noProof/>
        </w:rPr>
        <w:drawing>
          <wp:inline distT="0" distB="0" distL="0" distR="0" wp14:anchorId="685B3784" wp14:editId="0E6DAD34">
            <wp:extent cx="18295" cy="18288"/>
            <wp:effectExtent l="0" t="0" r="0" b="0"/>
            <wp:docPr id="145081" name="Picture 145081"/>
            <wp:cNvGraphicFramePr/>
            <a:graphic xmlns:a="http://schemas.openxmlformats.org/drawingml/2006/main">
              <a:graphicData uri="http://schemas.openxmlformats.org/drawingml/2006/picture">
                <pic:pic xmlns:pic="http://schemas.openxmlformats.org/drawingml/2006/picture">
                  <pic:nvPicPr>
                    <pic:cNvPr id="145081" name="Picture 145081"/>
                    <pic:cNvPicPr/>
                  </pic:nvPicPr>
                  <pic:blipFill>
                    <a:blip r:embed="rId428"/>
                    <a:stretch>
                      <a:fillRect/>
                    </a:stretch>
                  </pic:blipFill>
                  <pic:spPr>
                    <a:xfrm>
                      <a:off x="0" y="0"/>
                      <a:ext cx="18295" cy="18288"/>
                    </a:xfrm>
                    <a:prstGeom prst="rect">
                      <a:avLst/>
                    </a:prstGeom>
                  </pic:spPr>
                </pic:pic>
              </a:graphicData>
            </a:graphic>
          </wp:inline>
        </w:drawing>
      </w:r>
    </w:p>
    <w:p w14:paraId="311B833F" w14:textId="77777777" w:rsidR="004C46ED" w:rsidRDefault="00256288">
      <w:pPr>
        <w:spacing w:after="225" w:line="265" w:lineRule="auto"/>
        <w:ind w:left="1489" w:right="43" w:hanging="10"/>
        <w:jc w:val="both"/>
      </w:pPr>
      <w:r>
        <w:rPr>
          <w:sz w:val="28"/>
        </w:rPr>
        <w:t>Métodos y técnicas para el análisis de la evidencia obtenida</w:t>
      </w:r>
    </w:p>
    <w:p w14:paraId="0786CF99" w14:textId="77777777" w:rsidR="004C46ED" w:rsidRDefault="00256288">
      <w:pPr>
        <w:spacing w:after="36" w:line="228" w:lineRule="auto"/>
        <w:ind w:left="1469" w:right="14" w:firstLine="9"/>
        <w:jc w:val="both"/>
      </w:pPr>
      <w:r>
        <w:rPr>
          <w:sz w:val="26"/>
        </w:rPr>
        <w:t>Análisis documental:</w:t>
      </w:r>
    </w:p>
    <w:p w14:paraId="59D6CD8A" w14:textId="77777777" w:rsidR="004C46ED" w:rsidRDefault="00256288">
      <w:pPr>
        <w:spacing w:after="254" w:line="228" w:lineRule="auto"/>
        <w:ind w:left="1489" w:right="14" w:firstLine="9"/>
        <w:jc w:val="both"/>
      </w:pPr>
      <w:r>
        <w:rPr>
          <w:sz w:val="26"/>
        </w:rPr>
        <w:t>Se evaluó la información presentada por parte del Gobierno de Guatemala en los Informes Nacionales Voluntarios de País 2017, 2019 y 2021; así mismo, las acciones realizadas d</w:t>
      </w:r>
      <w:r>
        <w:rPr>
          <w:sz w:val="26"/>
        </w:rPr>
        <w:t xml:space="preserve">erivadas del Plan General de Gobierno 2020-2024; </w:t>
      </w:r>
      <w:proofErr w:type="spellStart"/>
      <w:r>
        <w:rPr>
          <w:sz w:val="26"/>
        </w:rPr>
        <w:t>ademásr</w:t>
      </w:r>
      <w:proofErr w:type="spellEnd"/>
      <w:r>
        <w:rPr>
          <w:sz w:val="26"/>
        </w:rPr>
        <w:t xml:space="preserve"> el Plan General de Atención a la Emergencia COVID-19.</w:t>
      </w:r>
    </w:p>
    <w:p w14:paraId="20980060" w14:textId="77777777" w:rsidR="004C46ED" w:rsidRDefault="00256288">
      <w:pPr>
        <w:spacing w:after="36" w:line="228" w:lineRule="auto"/>
        <w:ind w:left="1489" w:right="14" w:firstLine="9"/>
        <w:jc w:val="both"/>
      </w:pPr>
      <w:r>
        <w:rPr>
          <w:sz w:val="26"/>
        </w:rPr>
        <w:t>Análisis estadístico:</w:t>
      </w:r>
    </w:p>
    <w:p w14:paraId="0253232B" w14:textId="77777777" w:rsidR="004C46ED" w:rsidRDefault="00256288">
      <w:pPr>
        <w:spacing w:after="440" w:line="228" w:lineRule="auto"/>
        <w:ind w:left="1508" w:right="14" w:firstLine="9"/>
        <w:jc w:val="both"/>
      </w:pPr>
      <w:r>
        <w:rPr>
          <w:sz w:val="26"/>
        </w:rPr>
        <w:t>Se evaluó la procedencia de la información estadística obtenida, por medio de la</w:t>
      </w:r>
    </w:p>
    <w:p w14:paraId="4A78D641" w14:textId="77777777" w:rsidR="004C46ED" w:rsidRDefault="00256288">
      <w:pPr>
        <w:spacing w:after="0"/>
      </w:pPr>
      <w:r>
        <w:rPr>
          <w:sz w:val="306"/>
        </w:rPr>
        <w:lastRenderedPageBreak/>
        <w:t xml:space="preserve">I </w:t>
      </w:r>
      <w:r>
        <w:rPr>
          <w:noProof/>
        </w:rPr>
        <mc:AlternateContent>
          <mc:Choice Requires="wpg">
            <w:drawing>
              <wp:inline distT="0" distB="0" distL="0" distR="0" wp14:anchorId="209A6D19" wp14:editId="5F581D50">
                <wp:extent cx="5976415" cy="422225"/>
                <wp:effectExtent l="0" t="0" r="0" b="0"/>
                <wp:docPr id="694725" name="Group 694725"/>
                <wp:cNvGraphicFramePr/>
                <a:graphic xmlns:a="http://schemas.openxmlformats.org/drawingml/2006/main">
                  <a:graphicData uri="http://schemas.microsoft.com/office/word/2010/wordprocessingGroup">
                    <wpg:wgp>
                      <wpg:cNvGrpSpPr/>
                      <wpg:grpSpPr>
                        <a:xfrm>
                          <a:off x="0" y="0"/>
                          <a:ext cx="5976415" cy="422225"/>
                          <a:chOff x="0" y="0"/>
                          <a:chExt cx="5976415" cy="422225"/>
                        </a:xfrm>
                      </wpg:grpSpPr>
                      <pic:pic xmlns:pic="http://schemas.openxmlformats.org/drawingml/2006/picture">
                        <pic:nvPicPr>
                          <pic:cNvPr id="737352" name="Picture 737352"/>
                          <pic:cNvPicPr/>
                        </pic:nvPicPr>
                        <pic:blipFill>
                          <a:blip r:embed="rId429"/>
                          <a:stretch>
                            <a:fillRect/>
                          </a:stretch>
                        </pic:blipFill>
                        <pic:spPr>
                          <a:xfrm>
                            <a:off x="0" y="0"/>
                            <a:ext cx="5976415" cy="408432"/>
                          </a:xfrm>
                          <a:prstGeom prst="rect">
                            <a:avLst/>
                          </a:prstGeom>
                        </pic:spPr>
                      </pic:pic>
                      <wps:wsp>
                        <wps:cNvPr id="142256" name="Rectangle 142256"/>
                        <wps:cNvSpPr/>
                        <wps:spPr>
                          <a:xfrm>
                            <a:off x="1073316" y="36576"/>
                            <a:ext cx="145995" cy="512914"/>
                          </a:xfrm>
                          <a:prstGeom prst="rect">
                            <a:avLst/>
                          </a:prstGeom>
                          <a:ln>
                            <a:noFill/>
                          </a:ln>
                        </wps:spPr>
                        <wps:txbx>
                          <w:txbxContent>
                            <w:p w14:paraId="32D151BA" w14:textId="77777777" w:rsidR="004C46ED" w:rsidRDefault="00256288">
                              <w:r>
                                <w:rPr>
                                  <w:sz w:val="30"/>
                                </w:rPr>
                                <w:t>III</w:t>
                              </w:r>
                            </w:p>
                          </w:txbxContent>
                        </wps:txbx>
                        <wps:bodyPr horzOverflow="overflow" vert="horz" lIns="0" tIns="0" rIns="0" bIns="0" rtlCol="0">
                          <a:noAutofit/>
                        </wps:bodyPr>
                      </wps:wsp>
                    </wpg:wgp>
                  </a:graphicData>
                </a:graphic>
              </wp:inline>
            </w:drawing>
          </mc:Choice>
          <mc:Fallback xmlns:a="http://schemas.openxmlformats.org/drawingml/2006/main">
            <w:pict>
              <v:group id="Group 694725" style="width:470.584pt;height:33.2461pt;mso-position-horizontal-relative:char;mso-position-vertical-relative:line" coordsize="59764,4222">
                <v:shape id="Picture 737352" style="position:absolute;width:59764;height:4084;left:0;top:0;" filled="f">
                  <v:imagedata r:id="rId430"/>
                </v:shape>
                <v:rect id="Rectangle 142256" style="position:absolute;width:1459;height:5129;left:10733;top:365;" filled="f" stroked="f">
                  <v:textbox inset="0,0,0,0">
                    <w:txbxContent>
                      <w:p>
                        <w:pPr>
                          <w:spacing w:before="0" w:after="160" w:line="259" w:lineRule="auto"/>
                        </w:pPr>
                        <w:r>
                          <w:rPr>
                            <w:rFonts w:cs="Calibri" w:hAnsi="Calibri" w:eastAsia="Calibri" w:ascii="Calibri"/>
                            <w:sz w:val="30"/>
                          </w:rPr>
                          <w:t xml:space="preserve">III</w:t>
                        </w:r>
                      </w:p>
                    </w:txbxContent>
                  </v:textbox>
                </v:rect>
              </v:group>
            </w:pict>
          </mc:Fallback>
        </mc:AlternateContent>
      </w:r>
    </w:p>
    <w:p w14:paraId="18C046D9" w14:textId="77777777" w:rsidR="004C46ED" w:rsidRDefault="00256288">
      <w:pPr>
        <w:spacing w:after="630" w:line="228" w:lineRule="auto"/>
        <w:ind w:left="67" w:right="14" w:firstLine="9"/>
        <w:jc w:val="both"/>
      </w:pPr>
      <w:r>
        <w:rPr>
          <w:noProof/>
        </w:rPr>
        <w:drawing>
          <wp:anchor distT="0" distB="0" distL="114300" distR="114300" simplePos="0" relativeHeight="251717632" behindDoc="0" locked="0" layoutInCell="1" allowOverlap="0" wp14:anchorId="52697FF8" wp14:editId="345F3B3D">
            <wp:simplePos x="0" y="0"/>
            <wp:positionH relativeFrom="column">
              <wp:posOffset>926954</wp:posOffset>
            </wp:positionH>
            <wp:positionV relativeFrom="paragraph">
              <wp:posOffset>-382652</wp:posOffset>
            </wp:positionV>
            <wp:extent cx="5366578" cy="377952"/>
            <wp:effectExtent l="0" t="0" r="0" b="0"/>
            <wp:wrapSquare wrapText="bothSides"/>
            <wp:docPr id="737353" name="Picture 737353"/>
            <wp:cNvGraphicFramePr/>
            <a:graphic xmlns:a="http://schemas.openxmlformats.org/drawingml/2006/main">
              <a:graphicData uri="http://schemas.openxmlformats.org/drawingml/2006/picture">
                <pic:pic xmlns:pic="http://schemas.openxmlformats.org/drawingml/2006/picture">
                  <pic:nvPicPr>
                    <pic:cNvPr id="737353" name="Picture 737353"/>
                    <pic:cNvPicPr/>
                  </pic:nvPicPr>
                  <pic:blipFill>
                    <a:blip r:embed="rId431"/>
                    <a:stretch>
                      <a:fillRect/>
                    </a:stretch>
                  </pic:blipFill>
                  <pic:spPr>
                    <a:xfrm>
                      <a:off x="0" y="0"/>
                      <a:ext cx="5366578" cy="377952"/>
                    </a:xfrm>
                    <a:prstGeom prst="rect">
                      <a:avLst/>
                    </a:prstGeom>
                  </pic:spPr>
                </pic:pic>
              </a:graphicData>
            </a:graphic>
          </wp:anchor>
        </w:drawing>
      </w:r>
      <w:r>
        <w:rPr>
          <w:noProof/>
        </w:rPr>
        <w:drawing>
          <wp:anchor distT="0" distB="0" distL="114300" distR="114300" simplePos="0" relativeHeight="251718656" behindDoc="0" locked="0" layoutInCell="1" allowOverlap="0" wp14:anchorId="44706D73" wp14:editId="2823A9E6">
            <wp:simplePos x="0" y="0"/>
            <wp:positionH relativeFrom="column">
              <wp:posOffset>-97573</wp:posOffset>
            </wp:positionH>
            <wp:positionV relativeFrom="paragraph">
              <wp:posOffset>-193676</wp:posOffset>
            </wp:positionV>
            <wp:extent cx="134164" cy="822960"/>
            <wp:effectExtent l="0" t="0" r="0" b="0"/>
            <wp:wrapSquare wrapText="bothSides"/>
            <wp:docPr id="150108" name="Picture 150108"/>
            <wp:cNvGraphicFramePr/>
            <a:graphic xmlns:a="http://schemas.openxmlformats.org/drawingml/2006/main">
              <a:graphicData uri="http://schemas.openxmlformats.org/drawingml/2006/picture">
                <pic:pic xmlns:pic="http://schemas.openxmlformats.org/drawingml/2006/picture">
                  <pic:nvPicPr>
                    <pic:cNvPr id="150108" name="Picture 150108"/>
                    <pic:cNvPicPr/>
                  </pic:nvPicPr>
                  <pic:blipFill>
                    <a:blip r:embed="rId432"/>
                    <a:stretch>
                      <a:fillRect/>
                    </a:stretch>
                  </pic:blipFill>
                  <pic:spPr>
                    <a:xfrm>
                      <a:off x="0" y="0"/>
                      <a:ext cx="134164" cy="822960"/>
                    </a:xfrm>
                    <a:prstGeom prst="rect">
                      <a:avLst/>
                    </a:prstGeom>
                  </pic:spPr>
                </pic:pic>
              </a:graphicData>
            </a:graphic>
          </wp:anchor>
        </w:drawing>
      </w:r>
      <w:r>
        <w:rPr>
          <w:sz w:val="26"/>
        </w:rPr>
        <w:t xml:space="preserve">cual se obtienen los datos de </w:t>
      </w:r>
      <w:r>
        <w:rPr>
          <w:sz w:val="26"/>
        </w:rPr>
        <w:t>las variables de los indicadores que permiten determinar el avance de las metas ODS 1.2 y 1.3.</w:t>
      </w:r>
    </w:p>
    <w:p w14:paraId="236AA509" w14:textId="77777777" w:rsidR="004C46ED" w:rsidRDefault="00256288">
      <w:pPr>
        <w:spacing w:after="516" w:line="265" w:lineRule="auto"/>
        <w:ind w:left="1489" w:right="43" w:hanging="10"/>
        <w:jc w:val="both"/>
      </w:pPr>
      <w:r>
        <w:rPr>
          <w:sz w:val="28"/>
        </w:rPr>
        <w:t xml:space="preserve">9. RESULTADOS DE LA </w:t>
      </w:r>
      <w:proofErr w:type="spellStart"/>
      <w:r>
        <w:rPr>
          <w:sz w:val="28"/>
        </w:rPr>
        <w:t>AUDITORíA</w:t>
      </w:r>
      <w:proofErr w:type="spellEnd"/>
    </w:p>
    <w:p w14:paraId="4D4A1892" w14:textId="77777777" w:rsidR="004C46ED" w:rsidRDefault="00256288">
      <w:pPr>
        <w:spacing w:after="221" w:line="265" w:lineRule="auto"/>
        <w:ind w:left="10" w:right="43" w:hanging="10"/>
        <w:jc w:val="both"/>
      </w:pPr>
      <w:r>
        <w:rPr>
          <w:noProof/>
        </w:rPr>
        <w:drawing>
          <wp:anchor distT="0" distB="0" distL="114300" distR="114300" simplePos="0" relativeHeight="251719680" behindDoc="0" locked="0" layoutInCell="1" allowOverlap="0" wp14:anchorId="7B399D37" wp14:editId="6C513DD0">
            <wp:simplePos x="0" y="0"/>
            <wp:positionH relativeFrom="column">
              <wp:posOffset>-85376</wp:posOffset>
            </wp:positionH>
            <wp:positionV relativeFrom="paragraph">
              <wp:posOffset>-29526</wp:posOffset>
            </wp:positionV>
            <wp:extent cx="134164" cy="816864"/>
            <wp:effectExtent l="0" t="0" r="0" b="0"/>
            <wp:wrapSquare wrapText="bothSides"/>
            <wp:docPr id="150109" name="Picture 150109"/>
            <wp:cNvGraphicFramePr/>
            <a:graphic xmlns:a="http://schemas.openxmlformats.org/drawingml/2006/main">
              <a:graphicData uri="http://schemas.openxmlformats.org/drawingml/2006/picture">
                <pic:pic xmlns:pic="http://schemas.openxmlformats.org/drawingml/2006/picture">
                  <pic:nvPicPr>
                    <pic:cNvPr id="150109" name="Picture 150109"/>
                    <pic:cNvPicPr/>
                  </pic:nvPicPr>
                  <pic:blipFill>
                    <a:blip r:embed="rId433"/>
                    <a:stretch>
                      <a:fillRect/>
                    </a:stretch>
                  </pic:blipFill>
                  <pic:spPr>
                    <a:xfrm>
                      <a:off x="0" y="0"/>
                      <a:ext cx="134164" cy="816864"/>
                    </a:xfrm>
                    <a:prstGeom prst="rect">
                      <a:avLst/>
                    </a:prstGeom>
                  </pic:spPr>
                </pic:pic>
              </a:graphicData>
            </a:graphic>
          </wp:anchor>
        </w:drawing>
      </w:r>
      <w:r>
        <w:rPr>
          <w:sz w:val="28"/>
        </w:rPr>
        <w:t>Hechos relacionados con el desempeño</w:t>
      </w:r>
    </w:p>
    <w:p w14:paraId="2E9D6BC3" w14:textId="77777777" w:rsidR="004C46ED" w:rsidRDefault="00256288">
      <w:pPr>
        <w:numPr>
          <w:ilvl w:val="0"/>
          <w:numId w:val="3"/>
        </w:numPr>
        <w:spacing w:after="314" w:line="228" w:lineRule="auto"/>
        <w:ind w:right="14" w:firstLine="9"/>
        <w:jc w:val="both"/>
      </w:pPr>
      <w:proofErr w:type="gramStart"/>
      <w:r>
        <w:rPr>
          <w:sz w:val="26"/>
        </w:rPr>
        <w:t>¿El gobierno estableció un marco legal y mecanismos institucionales eficaces tanto para alcanzar las metas ODS 1.</w:t>
      </w:r>
      <w:proofErr w:type="gramEnd"/>
      <w:r>
        <w:rPr>
          <w:sz w:val="26"/>
        </w:rPr>
        <w:t>2 y 1.3 como para mitigar el impacto de la pandemia de COVID-19, con una perspectiva de género?</w:t>
      </w:r>
    </w:p>
    <w:p w14:paraId="683BDFB2" w14:textId="77777777" w:rsidR="004C46ED" w:rsidRDefault="00256288">
      <w:pPr>
        <w:spacing w:after="332" w:line="228" w:lineRule="auto"/>
        <w:ind w:left="1498" w:right="14" w:firstLine="9"/>
        <w:jc w:val="both"/>
      </w:pPr>
      <w:r>
        <w:rPr>
          <w:sz w:val="26"/>
        </w:rPr>
        <w:t xml:space="preserve">1.1 </w:t>
      </w:r>
      <w:proofErr w:type="gramStart"/>
      <w:r>
        <w:rPr>
          <w:sz w:val="26"/>
        </w:rPr>
        <w:t>¿El gobierno realizó ajustes al marco legal</w:t>
      </w:r>
      <w:r>
        <w:rPr>
          <w:sz w:val="26"/>
        </w:rPr>
        <w:t xml:space="preserve"> para gestionar de manera eficaz las acciones asociadas a las metas ODS 1.</w:t>
      </w:r>
      <w:proofErr w:type="gramEnd"/>
      <w:r>
        <w:rPr>
          <w:sz w:val="26"/>
        </w:rPr>
        <w:t>2 y 1.3, en el marco de la pandemia de COVID-19 y de las estrategias implementadas para contener la emergencia sanitaria?</w:t>
      </w:r>
    </w:p>
    <w:p w14:paraId="5C0190EB" w14:textId="77777777" w:rsidR="004C46ED" w:rsidRDefault="00256288">
      <w:pPr>
        <w:spacing w:after="326" w:line="228" w:lineRule="auto"/>
        <w:ind w:left="67" w:right="14" w:firstLine="9"/>
        <w:jc w:val="both"/>
      </w:pPr>
      <w:r>
        <w:rPr>
          <w:noProof/>
        </w:rPr>
        <w:drawing>
          <wp:anchor distT="0" distB="0" distL="114300" distR="114300" simplePos="0" relativeHeight="251720704" behindDoc="0" locked="0" layoutInCell="1" allowOverlap="0" wp14:anchorId="03BD5811" wp14:editId="11E82F43">
            <wp:simplePos x="0" y="0"/>
            <wp:positionH relativeFrom="column">
              <wp:posOffset>-67081</wp:posOffset>
            </wp:positionH>
            <wp:positionV relativeFrom="paragraph">
              <wp:posOffset>-111792</wp:posOffset>
            </wp:positionV>
            <wp:extent cx="134164" cy="1328928"/>
            <wp:effectExtent l="0" t="0" r="0" b="0"/>
            <wp:wrapSquare wrapText="bothSides"/>
            <wp:docPr id="150110" name="Picture 150110"/>
            <wp:cNvGraphicFramePr/>
            <a:graphic xmlns:a="http://schemas.openxmlformats.org/drawingml/2006/main">
              <a:graphicData uri="http://schemas.openxmlformats.org/drawingml/2006/picture">
                <pic:pic xmlns:pic="http://schemas.openxmlformats.org/drawingml/2006/picture">
                  <pic:nvPicPr>
                    <pic:cNvPr id="150110" name="Picture 150110"/>
                    <pic:cNvPicPr/>
                  </pic:nvPicPr>
                  <pic:blipFill>
                    <a:blip r:embed="rId434"/>
                    <a:stretch>
                      <a:fillRect/>
                    </a:stretch>
                  </pic:blipFill>
                  <pic:spPr>
                    <a:xfrm>
                      <a:off x="0" y="0"/>
                      <a:ext cx="134164" cy="1328928"/>
                    </a:xfrm>
                    <a:prstGeom prst="rect">
                      <a:avLst/>
                    </a:prstGeom>
                  </pic:spPr>
                </pic:pic>
              </a:graphicData>
            </a:graphic>
          </wp:anchor>
        </w:drawing>
      </w:r>
      <w:r>
        <w:rPr>
          <w:sz w:val="26"/>
        </w:rPr>
        <w:t>El Gobierno de Guatemala, realizó ajustes al marco legal de</w:t>
      </w:r>
      <w:r>
        <w:rPr>
          <w:sz w:val="26"/>
        </w:rPr>
        <w:t>l País, con el propósito de adaptar al contexto nacional los compromisos adquiridos por medio de la Agenda 2030 para el Desarrollo Sostenible ", siendo estos los siguientes:</w:t>
      </w:r>
    </w:p>
    <w:p w14:paraId="43217EBB" w14:textId="77777777" w:rsidR="004C46ED" w:rsidRDefault="00256288">
      <w:pPr>
        <w:pStyle w:val="Ttulo3"/>
        <w:ind w:left="1431" w:right="-38" w:hanging="10"/>
      </w:pPr>
      <w:r>
        <w:rPr>
          <w:rFonts w:ascii="Calibri" w:eastAsia="Calibri" w:hAnsi="Calibri" w:cs="Calibri"/>
          <w:sz w:val="32"/>
        </w:rPr>
        <w:t xml:space="preserve">AJUSTES REALIZADOS AL MARCO LEGAL DEL </w:t>
      </w:r>
      <w:proofErr w:type="spellStart"/>
      <w:r>
        <w:rPr>
          <w:rFonts w:ascii="Calibri" w:eastAsia="Calibri" w:hAnsi="Calibri" w:cs="Calibri"/>
          <w:sz w:val="32"/>
        </w:rPr>
        <w:t>PAís</w:t>
      </w:r>
      <w:proofErr w:type="spellEnd"/>
    </w:p>
    <w:p w14:paraId="7707B355" w14:textId="77777777" w:rsidR="004C46ED" w:rsidRDefault="00256288">
      <w:pPr>
        <w:spacing w:after="725" w:line="265" w:lineRule="auto"/>
        <w:ind w:left="1479" w:hanging="10"/>
        <w:jc w:val="center"/>
      </w:pPr>
      <w:r>
        <w:rPr>
          <w:sz w:val="26"/>
        </w:rPr>
        <w:t>ARTICULACIÓN K'ATUM 2032/AGENDA 2030</w:t>
      </w:r>
    </w:p>
    <w:tbl>
      <w:tblPr>
        <w:tblStyle w:val="TableGrid"/>
        <w:tblpPr w:vertAnchor="text" w:tblpX="2838" w:tblpY="-752"/>
        <w:tblOverlap w:val="never"/>
        <w:tblW w:w="6871" w:type="dxa"/>
        <w:tblInd w:w="0" w:type="dxa"/>
        <w:tblCellMar>
          <w:top w:w="253" w:type="dxa"/>
          <w:left w:w="0" w:type="dxa"/>
          <w:bottom w:w="0" w:type="dxa"/>
          <w:right w:w="10" w:type="dxa"/>
        </w:tblCellMar>
        <w:tblLook w:val="04A0" w:firstRow="1" w:lastRow="0" w:firstColumn="1" w:lastColumn="0" w:noHBand="0" w:noVBand="1"/>
      </w:tblPr>
      <w:tblGrid>
        <w:gridCol w:w="3155"/>
        <w:gridCol w:w="3716"/>
      </w:tblGrid>
      <w:tr w:rsidR="004C46ED" w14:paraId="61FFBD1D" w14:textId="77777777">
        <w:trPr>
          <w:trHeight w:val="1181"/>
        </w:trPr>
        <w:tc>
          <w:tcPr>
            <w:tcW w:w="3155" w:type="dxa"/>
            <w:tcBorders>
              <w:top w:val="single" w:sz="2" w:space="0" w:color="000000"/>
              <w:left w:val="single" w:sz="2" w:space="0" w:color="000000"/>
              <w:bottom w:val="single" w:sz="2" w:space="0" w:color="000000"/>
              <w:right w:val="nil"/>
            </w:tcBorders>
          </w:tcPr>
          <w:p w14:paraId="7D77B731" w14:textId="77777777" w:rsidR="004C46ED" w:rsidRDefault="00256288">
            <w:pPr>
              <w:spacing w:after="0"/>
              <w:ind w:left="187" w:right="125" w:hanging="77"/>
              <w:jc w:val="both"/>
            </w:pPr>
            <w:r>
              <w:rPr>
                <w:sz w:val="16"/>
              </w:rPr>
              <w:lastRenderedPageBreak/>
              <w:t>•E</w:t>
            </w:r>
            <w:r>
              <w:rPr>
                <w:sz w:val="16"/>
              </w:rPr>
              <w:t xml:space="preserve">I </w:t>
            </w:r>
            <w:proofErr w:type="spellStart"/>
            <w:r>
              <w:rPr>
                <w:sz w:val="16"/>
              </w:rPr>
              <w:t>Natiü•al</w:t>
            </w:r>
            <w:proofErr w:type="spellEnd"/>
            <w:r>
              <w:rPr>
                <w:sz w:val="16"/>
              </w:rPr>
              <w:t xml:space="preserve"> de Urbano </w:t>
            </w:r>
            <w:proofErr w:type="spellStart"/>
            <w:r>
              <w:rPr>
                <w:sz w:val="16"/>
              </w:rPr>
              <w:t>prurizacón</w:t>
            </w:r>
            <w:proofErr w:type="spellEnd"/>
            <w:r>
              <w:rPr>
                <w:sz w:val="16"/>
              </w:rPr>
              <w:t xml:space="preserve"> de la Agenda de Objetivos de </w:t>
            </w:r>
            <w:proofErr w:type="spellStart"/>
            <w:r>
              <w:rPr>
                <w:sz w:val="16"/>
              </w:rPr>
              <w:t>Planificacj&amp;a</w:t>
            </w:r>
            <w:proofErr w:type="spellEnd"/>
            <w:r>
              <w:rPr>
                <w:sz w:val="16"/>
              </w:rPr>
              <w:t xml:space="preserve"> </w:t>
            </w:r>
            <w:proofErr w:type="spellStart"/>
            <w:r>
              <w:rPr>
                <w:sz w:val="16"/>
              </w:rPr>
              <w:t>Programaci&amp;i</w:t>
            </w:r>
            <w:proofErr w:type="spellEnd"/>
            <w:r>
              <w:rPr>
                <w:sz w:val="16"/>
              </w:rPr>
              <w:t xml:space="preserve"> de </w:t>
            </w:r>
            <w:proofErr w:type="spellStart"/>
            <w:r>
              <w:rPr>
                <w:sz w:val="16"/>
              </w:rPr>
              <w:t>Presdencia</w:t>
            </w:r>
            <w:proofErr w:type="spellEnd"/>
            <w:r>
              <w:rPr>
                <w:sz w:val="16"/>
              </w:rPr>
              <w:t xml:space="preserve"> </w:t>
            </w:r>
          </w:p>
        </w:tc>
        <w:tc>
          <w:tcPr>
            <w:tcW w:w="3717" w:type="dxa"/>
            <w:tcBorders>
              <w:top w:val="single" w:sz="2" w:space="0" w:color="000000"/>
              <w:left w:val="nil"/>
              <w:bottom w:val="single" w:sz="2" w:space="0" w:color="000000"/>
              <w:right w:val="nil"/>
            </w:tcBorders>
          </w:tcPr>
          <w:p w14:paraId="74BBC19E" w14:textId="77777777" w:rsidR="004C46ED" w:rsidRDefault="00256288">
            <w:pPr>
              <w:spacing w:after="0"/>
              <w:ind w:left="317" w:hanging="317"/>
              <w:jc w:val="both"/>
            </w:pPr>
            <w:r>
              <w:rPr>
                <w:sz w:val="16"/>
              </w:rPr>
              <w:t xml:space="preserve">R". </w:t>
            </w:r>
            <w:proofErr w:type="spellStart"/>
            <w:r>
              <w:rPr>
                <w:sz w:val="16"/>
              </w:rPr>
              <w:t>refrerdd</w:t>
            </w:r>
            <w:proofErr w:type="spellEnd"/>
            <w:r>
              <w:rPr>
                <w:sz w:val="16"/>
              </w:rPr>
              <w:t xml:space="preserve"> por medio del </w:t>
            </w:r>
            <w:proofErr w:type="spellStart"/>
            <w:r>
              <w:rPr>
                <w:sz w:val="16"/>
              </w:rPr>
              <w:t>articub</w:t>
            </w:r>
            <w:proofErr w:type="spellEnd"/>
            <w:r>
              <w:rPr>
                <w:sz w:val="16"/>
              </w:rPr>
              <w:t xml:space="preserve"> el de Sostenible y en el 4. </w:t>
            </w:r>
            <w:proofErr w:type="spellStart"/>
            <w:r>
              <w:rPr>
                <w:sz w:val="16"/>
              </w:rPr>
              <w:t>instruF</w:t>
            </w:r>
            <w:proofErr w:type="spellEnd"/>
            <w:r>
              <w:rPr>
                <w:sz w:val="16"/>
              </w:rPr>
              <w:t xml:space="preserve"> a la </w:t>
            </w:r>
            <w:proofErr w:type="gramStart"/>
            <w:r>
              <w:rPr>
                <w:sz w:val="16"/>
              </w:rPr>
              <w:t>Secretaria</w:t>
            </w:r>
            <w:proofErr w:type="gramEnd"/>
            <w:r>
              <w:rPr>
                <w:sz w:val="16"/>
              </w:rPr>
              <w:t xml:space="preserve"> </w:t>
            </w:r>
            <w:proofErr w:type="spellStart"/>
            <w:r>
              <w:rPr>
                <w:sz w:val="16"/>
              </w:rPr>
              <w:t>qur</w:t>
            </w:r>
            <w:proofErr w:type="spellEnd"/>
            <w:r>
              <w:rPr>
                <w:sz w:val="16"/>
              </w:rPr>
              <w:t xml:space="preserve"> presente la </w:t>
            </w:r>
            <w:proofErr w:type="spellStart"/>
            <w:r>
              <w:rPr>
                <w:sz w:val="16"/>
              </w:rPr>
              <w:t>estrutura</w:t>
            </w:r>
            <w:proofErr w:type="spellEnd"/>
            <w:r>
              <w:rPr>
                <w:sz w:val="16"/>
              </w:rPr>
              <w:t xml:space="preserve"> de</w:t>
            </w:r>
          </w:p>
        </w:tc>
      </w:tr>
      <w:tr w:rsidR="004C46ED" w14:paraId="68008600" w14:textId="77777777">
        <w:trPr>
          <w:trHeight w:val="42"/>
        </w:trPr>
        <w:tc>
          <w:tcPr>
            <w:tcW w:w="3155" w:type="dxa"/>
            <w:tcBorders>
              <w:top w:val="single" w:sz="2" w:space="0" w:color="000000"/>
              <w:left w:val="single" w:sz="2" w:space="0" w:color="000000"/>
              <w:bottom w:val="nil"/>
              <w:right w:val="nil"/>
            </w:tcBorders>
          </w:tcPr>
          <w:p w14:paraId="2B06DEF9" w14:textId="77777777" w:rsidR="004C46ED" w:rsidRDefault="004C46ED"/>
        </w:tc>
        <w:tc>
          <w:tcPr>
            <w:tcW w:w="3717" w:type="dxa"/>
            <w:tcBorders>
              <w:top w:val="single" w:sz="2" w:space="0" w:color="000000"/>
              <w:left w:val="nil"/>
              <w:bottom w:val="nil"/>
              <w:right w:val="nil"/>
            </w:tcBorders>
          </w:tcPr>
          <w:p w14:paraId="41A4BD57" w14:textId="77777777" w:rsidR="004C46ED" w:rsidRDefault="004C46ED"/>
        </w:tc>
      </w:tr>
    </w:tbl>
    <w:p w14:paraId="77218E34" w14:textId="77777777" w:rsidR="004C46ED" w:rsidRDefault="00256288">
      <w:pPr>
        <w:spacing w:after="108" w:line="264" w:lineRule="auto"/>
        <w:ind w:left="1690" w:right="907" w:firstLine="9"/>
        <w:jc w:val="both"/>
      </w:pPr>
      <w:r>
        <w:rPr>
          <w:sz w:val="18"/>
        </w:rPr>
        <w:t>Punto R</w:t>
      </w:r>
    </w:p>
    <w:p w14:paraId="5D5969C8" w14:textId="77777777" w:rsidR="004C46ED" w:rsidRDefault="00256288">
      <w:pPr>
        <w:spacing w:after="298"/>
        <w:ind w:left="2170"/>
      </w:pPr>
      <w:r>
        <w:rPr>
          <w:noProof/>
        </w:rPr>
        <w:drawing>
          <wp:inline distT="0" distB="0" distL="0" distR="0" wp14:anchorId="1369E1D4" wp14:editId="6009363D">
            <wp:extent cx="201247" cy="6097"/>
            <wp:effectExtent l="0" t="0" r="0" b="0"/>
            <wp:docPr id="737355" name="Picture 737355"/>
            <wp:cNvGraphicFramePr/>
            <a:graphic xmlns:a="http://schemas.openxmlformats.org/drawingml/2006/main">
              <a:graphicData uri="http://schemas.openxmlformats.org/drawingml/2006/picture">
                <pic:pic xmlns:pic="http://schemas.openxmlformats.org/drawingml/2006/picture">
                  <pic:nvPicPr>
                    <pic:cNvPr id="737355" name="Picture 737355"/>
                    <pic:cNvPicPr/>
                  </pic:nvPicPr>
                  <pic:blipFill>
                    <a:blip r:embed="rId435"/>
                    <a:stretch>
                      <a:fillRect/>
                    </a:stretch>
                  </pic:blipFill>
                  <pic:spPr>
                    <a:xfrm>
                      <a:off x="0" y="0"/>
                      <a:ext cx="201247" cy="6097"/>
                    </a:xfrm>
                    <a:prstGeom prst="rect">
                      <a:avLst/>
                    </a:prstGeom>
                  </pic:spPr>
                </pic:pic>
              </a:graphicData>
            </a:graphic>
          </wp:inline>
        </w:drawing>
      </w:r>
    </w:p>
    <w:tbl>
      <w:tblPr>
        <w:tblStyle w:val="TableGrid"/>
        <w:tblW w:w="7750" w:type="dxa"/>
        <w:tblInd w:w="1950" w:type="dxa"/>
        <w:tblCellMar>
          <w:top w:w="5" w:type="dxa"/>
          <w:left w:w="0" w:type="dxa"/>
          <w:bottom w:w="0" w:type="dxa"/>
          <w:right w:w="0" w:type="dxa"/>
        </w:tblCellMar>
        <w:tblLook w:val="04A0" w:firstRow="1" w:lastRow="0" w:firstColumn="1" w:lastColumn="0" w:noHBand="0" w:noVBand="1"/>
      </w:tblPr>
      <w:tblGrid>
        <w:gridCol w:w="845"/>
        <w:gridCol w:w="6905"/>
      </w:tblGrid>
      <w:tr w:rsidR="004C46ED" w14:paraId="7CB6F7CF" w14:textId="77777777">
        <w:trPr>
          <w:trHeight w:val="2554"/>
        </w:trPr>
        <w:tc>
          <w:tcPr>
            <w:tcW w:w="845" w:type="dxa"/>
            <w:tcBorders>
              <w:top w:val="nil"/>
              <w:left w:val="nil"/>
              <w:bottom w:val="nil"/>
              <w:right w:val="nil"/>
            </w:tcBorders>
            <w:vAlign w:val="bottom"/>
          </w:tcPr>
          <w:p w14:paraId="4A3C1877" w14:textId="77777777" w:rsidR="004C46ED" w:rsidRDefault="00256288">
            <w:pPr>
              <w:spacing w:after="1384"/>
              <w:ind w:left="58"/>
            </w:pPr>
            <w:r>
              <w:rPr>
                <w:sz w:val="18"/>
              </w:rPr>
              <w:t>No.01 -2</w:t>
            </w:r>
          </w:p>
          <w:p w14:paraId="7E835BE7" w14:textId="77777777" w:rsidR="004C46ED" w:rsidRDefault="00256288">
            <w:pPr>
              <w:spacing w:after="0"/>
            </w:pPr>
            <w:r>
              <w:rPr>
                <w:sz w:val="16"/>
              </w:rPr>
              <w:t xml:space="preserve">; </w:t>
            </w:r>
            <w:proofErr w:type="spellStart"/>
            <w:r>
              <w:rPr>
                <w:sz w:val="16"/>
              </w:rPr>
              <w:t>Núrnero</w:t>
            </w:r>
            <w:proofErr w:type="spellEnd"/>
          </w:p>
        </w:tc>
        <w:tc>
          <w:tcPr>
            <w:tcW w:w="6905" w:type="dxa"/>
            <w:tcBorders>
              <w:top w:val="nil"/>
              <w:left w:val="nil"/>
              <w:bottom w:val="nil"/>
              <w:right w:val="nil"/>
            </w:tcBorders>
          </w:tcPr>
          <w:p w14:paraId="1069A27C" w14:textId="77777777" w:rsidR="004C46ED" w:rsidRDefault="00256288">
            <w:pPr>
              <w:spacing w:after="22" w:line="216" w:lineRule="auto"/>
              <w:ind w:left="240" w:right="605" w:hanging="77"/>
              <w:jc w:val="both"/>
            </w:pPr>
            <w:r>
              <w:rPr>
                <w:sz w:val="16"/>
              </w:rPr>
              <w:t xml:space="preserve">-En la </w:t>
            </w:r>
            <w:proofErr w:type="spellStart"/>
            <w:r>
              <w:rPr>
                <w:sz w:val="16"/>
              </w:rPr>
              <w:t>prirvvra</w:t>
            </w:r>
            <w:proofErr w:type="spellEnd"/>
            <w:r>
              <w:rPr>
                <w:sz w:val="16"/>
              </w:rPr>
              <w:t xml:space="preserve"> </w:t>
            </w:r>
            <w:proofErr w:type="spellStart"/>
            <w:r>
              <w:rPr>
                <w:sz w:val="16"/>
              </w:rPr>
              <w:t>reu'ión</w:t>
            </w:r>
            <w:proofErr w:type="spellEnd"/>
            <w:r>
              <w:rPr>
                <w:sz w:val="16"/>
              </w:rPr>
              <w:t xml:space="preserve"> </w:t>
            </w:r>
            <w:proofErr w:type="spellStart"/>
            <w:r>
              <w:rPr>
                <w:sz w:val="16"/>
              </w:rPr>
              <w:t>udiruria</w:t>
            </w:r>
            <w:proofErr w:type="spellEnd"/>
            <w:r>
              <w:rPr>
                <w:sz w:val="16"/>
              </w:rPr>
              <w:t xml:space="preserve"> de/ Consejo de </w:t>
            </w:r>
            <w:proofErr w:type="spellStart"/>
            <w:r>
              <w:rPr>
                <w:sz w:val="16"/>
              </w:rPr>
              <w:t>De"rrdlc</w:t>
            </w:r>
            <w:proofErr w:type="spellEnd"/>
            <w:r>
              <w:rPr>
                <w:sz w:val="16"/>
              </w:rPr>
              <w:t xml:space="preserve"> '*</w:t>
            </w:r>
            <w:proofErr w:type="spellStart"/>
            <w:r>
              <w:rPr>
                <w:sz w:val="16"/>
              </w:rPr>
              <w:t>bino</w:t>
            </w:r>
            <w:proofErr w:type="spellEnd"/>
            <w:r>
              <w:rPr>
                <w:sz w:val="16"/>
              </w:rPr>
              <w:t xml:space="preserve"> </w:t>
            </w:r>
            <w:proofErr w:type="spellStart"/>
            <w:r>
              <w:rPr>
                <w:sz w:val="16"/>
              </w:rPr>
              <w:t>R'tal</w:t>
            </w:r>
            <w:proofErr w:type="spellEnd"/>
            <w:r>
              <w:rPr>
                <w:sz w:val="16"/>
              </w:rPr>
              <w:t xml:space="preserve"> •CONAWB-. se </w:t>
            </w:r>
            <w:proofErr w:type="spellStart"/>
            <w:r>
              <w:rPr>
                <w:sz w:val="16"/>
              </w:rPr>
              <w:t>suscribíd</w:t>
            </w:r>
            <w:proofErr w:type="spellEnd"/>
            <w:r>
              <w:rPr>
                <w:sz w:val="16"/>
              </w:rPr>
              <w:t xml:space="preserve"> </w:t>
            </w:r>
            <w:proofErr w:type="spellStart"/>
            <w:r>
              <w:rPr>
                <w:sz w:val="16"/>
              </w:rPr>
              <w:t>correspor"iente</w:t>
            </w:r>
            <w:proofErr w:type="spellEnd"/>
            <w:r>
              <w:rPr>
                <w:sz w:val="16"/>
              </w:rPr>
              <w:t xml:space="preserve">, dejando de lo </w:t>
            </w:r>
            <w:proofErr w:type="spellStart"/>
            <w:r>
              <w:rPr>
                <w:sz w:val="16"/>
              </w:rPr>
              <w:t>el</w:t>
            </w:r>
            <w:proofErr w:type="spellEnd"/>
            <w:r>
              <w:rPr>
                <w:sz w:val="16"/>
              </w:rPr>
              <w:t xml:space="preserve"> purgo sept*"' del Acta, se da a la Estructura de Estrategia Irnp4ernergaciá-1 de Agenda </w:t>
            </w:r>
            <w:proofErr w:type="spellStart"/>
            <w:r>
              <w:rPr>
                <w:sz w:val="16"/>
              </w:rPr>
              <w:t>Prbriada</w:t>
            </w:r>
            <w:proofErr w:type="spellEnd"/>
            <w:r>
              <w:rPr>
                <w:sz w:val="16"/>
              </w:rPr>
              <w:t xml:space="preserve"> de 005,</w:t>
            </w:r>
          </w:p>
          <w:p w14:paraId="3F8B2260" w14:textId="77777777" w:rsidR="004C46ED" w:rsidRDefault="00256288">
            <w:pPr>
              <w:numPr>
                <w:ilvl w:val="0"/>
                <w:numId w:val="25"/>
              </w:numPr>
              <w:spacing w:after="96" w:line="216" w:lineRule="auto"/>
              <w:ind w:hanging="77"/>
            </w:pPr>
            <w:proofErr w:type="spellStart"/>
            <w:r>
              <w:rPr>
                <w:sz w:val="16"/>
              </w:rPr>
              <w:t>Asi</w:t>
            </w:r>
            <w:proofErr w:type="spellEnd"/>
            <w:r>
              <w:rPr>
                <w:sz w:val="16"/>
              </w:rPr>
              <w:t xml:space="preserve"> mismo, en </w:t>
            </w:r>
            <w:proofErr w:type="spellStart"/>
            <w:r>
              <w:rPr>
                <w:sz w:val="16"/>
              </w:rPr>
              <w:t>punte</w:t>
            </w:r>
            <w:proofErr w:type="spellEnd"/>
            <w:r>
              <w:rPr>
                <w:sz w:val="16"/>
              </w:rPr>
              <w:t xml:space="preserve"> octavo del Acta, se da a </w:t>
            </w:r>
            <w:proofErr w:type="spellStart"/>
            <w:r>
              <w:rPr>
                <w:sz w:val="16"/>
              </w:rPr>
              <w:t>conxer</w:t>
            </w:r>
            <w:proofErr w:type="spellEnd"/>
            <w:r>
              <w:rPr>
                <w:sz w:val="16"/>
              </w:rPr>
              <w:t xml:space="preserve"> Propuesta </w:t>
            </w:r>
            <w:proofErr w:type="spellStart"/>
            <w:proofErr w:type="gramStart"/>
            <w:r>
              <w:rPr>
                <w:sz w:val="16"/>
              </w:rPr>
              <w:t>Metrxiol«</w:t>
            </w:r>
            <w:proofErr w:type="gramEnd"/>
            <w:r>
              <w:rPr>
                <w:sz w:val="16"/>
              </w:rPr>
              <w:t>ic.a</w:t>
            </w:r>
            <w:proofErr w:type="spellEnd"/>
            <w:r>
              <w:rPr>
                <w:sz w:val="16"/>
              </w:rPr>
              <w:t xml:space="preserve"> en Páter" </w:t>
            </w:r>
            <w:proofErr w:type="spellStart"/>
            <w:r>
              <w:rPr>
                <w:sz w:val="16"/>
              </w:rPr>
              <w:t>Estatistica</w:t>
            </w:r>
            <w:proofErr w:type="spellEnd"/>
            <w:r>
              <w:rPr>
                <w:sz w:val="16"/>
              </w:rPr>
              <w:t xml:space="preserve"> para </w:t>
            </w:r>
            <w:proofErr w:type="spellStart"/>
            <w:r>
              <w:rPr>
                <w:sz w:val="16"/>
              </w:rPr>
              <w:t>lu</w:t>
            </w:r>
            <w:proofErr w:type="spellEnd"/>
            <w:r>
              <w:rPr>
                <w:sz w:val="16"/>
              </w:rPr>
              <w:t xml:space="preserve"> Implementación de </w:t>
            </w:r>
            <w:proofErr w:type="spellStart"/>
            <w:r>
              <w:rPr>
                <w:sz w:val="16"/>
              </w:rPr>
              <w:t>ta</w:t>
            </w:r>
            <w:proofErr w:type="spellEnd"/>
            <w:r>
              <w:rPr>
                <w:sz w:val="16"/>
              </w:rPr>
              <w:t xml:space="preserve"> </w:t>
            </w:r>
            <w:proofErr w:type="spellStart"/>
            <w:r>
              <w:rPr>
                <w:sz w:val="16"/>
              </w:rPr>
              <w:t>Aeenda</w:t>
            </w:r>
            <w:proofErr w:type="spellEnd"/>
            <w:r>
              <w:rPr>
                <w:sz w:val="16"/>
              </w:rPr>
              <w:t xml:space="preserve"> Prioriza&amp; de ODS</w:t>
            </w:r>
          </w:p>
          <w:p w14:paraId="57B2809C" w14:textId="77777777" w:rsidR="004C46ED" w:rsidRDefault="00256288">
            <w:pPr>
              <w:numPr>
                <w:ilvl w:val="0"/>
                <w:numId w:val="25"/>
              </w:numPr>
              <w:spacing w:after="394"/>
              <w:ind w:hanging="77"/>
            </w:pPr>
            <w:r>
              <w:rPr>
                <w:sz w:val="16"/>
              </w:rPr>
              <w:t xml:space="preserve">En el </w:t>
            </w:r>
            <w:proofErr w:type="spellStart"/>
            <w:r>
              <w:rPr>
                <w:sz w:val="16"/>
              </w:rPr>
              <w:t>m•ntõ</w:t>
            </w:r>
            <w:proofErr w:type="spellEnd"/>
            <w:r>
              <w:rPr>
                <w:sz w:val="16"/>
              </w:rPr>
              <w:t xml:space="preserve"> décimo sexto se </w:t>
            </w:r>
            <w:proofErr w:type="spellStart"/>
            <w:r>
              <w:rPr>
                <w:sz w:val="16"/>
              </w:rPr>
              <w:t>amueba</w:t>
            </w:r>
            <w:proofErr w:type="spellEnd"/>
            <w:r>
              <w:rPr>
                <w:sz w:val="16"/>
              </w:rPr>
              <w:t xml:space="preserve"> el </w:t>
            </w:r>
            <w:r>
              <w:rPr>
                <w:sz w:val="16"/>
              </w:rPr>
              <w:tab/>
              <w:t>del acta en</w:t>
            </w:r>
          </w:p>
          <w:p w14:paraId="75FCC24D" w14:textId="77777777" w:rsidR="004C46ED" w:rsidRDefault="00256288">
            <w:pPr>
              <w:numPr>
                <w:ilvl w:val="0"/>
                <w:numId w:val="25"/>
              </w:numPr>
              <w:spacing w:after="0"/>
              <w:ind w:hanging="77"/>
            </w:pPr>
            <w:r>
              <w:rPr>
                <w:sz w:val="16"/>
              </w:rPr>
              <w:t xml:space="preserve">n </w:t>
            </w:r>
            <w:r>
              <w:rPr>
                <w:sz w:val="16"/>
              </w:rPr>
              <w:tab/>
            </w:r>
            <w:proofErr w:type="spellStart"/>
            <w:r>
              <w:rPr>
                <w:sz w:val="16"/>
              </w:rPr>
              <w:t>seapru</w:t>
            </w:r>
            <w:proofErr w:type="spellEnd"/>
            <w:r>
              <w:rPr>
                <w:sz w:val="16"/>
              </w:rPr>
              <w:t xml:space="preserve"> a en </w:t>
            </w:r>
            <w:proofErr w:type="spellStart"/>
            <w:r>
              <w:rPr>
                <w:sz w:val="16"/>
              </w:rPr>
              <w:t>articu</w:t>
            </w:r>
            <w:proofErr w:type="spellEnd"/>
            <w:r>
              <w:rPr>
                <w:sz w:val="16"/>
              </w:rPr>
              <w:t xml:space="preserve"> </w:t>
            </w:r>
            <w:r>
              <w:rPr>
                <w:sz w:val="16"/>
              </w:rPr>
              <w:tab/>
            </w:r>
            <w:proofErr w:type="spellStart"/>
            <w:r>
              <w:rPr>
                <w:sz w:val="16"/>
              </w:rPr>
              <w:t>Or</w:t>
            </w:r>
            <w:proofErr w:type="spellEnd"/>
            <w:r>
              <w:rPr>
                <w:sz w:val="16"/>
              </w:rPr>
              <w:t xml:space="preserve"> a es </w:t>
            </w:r>
            <w:r>
              <w:rPr>
                <w:sz w:val="16"/>
              </w:rPr>
              <w:tab/>
              <w:t xml:space="preserve">8 e </w:t>
            </w:r>
            <w:r>
              <w:rPr>
                <w:sz w:val="16"/>
              </w:rPr>
              <w:tab/>
            </w:r>
            <w:proofErr w:type="spellStart"/>
            <w:r>
              <w:rPr>
                <w:sz w:val="16"/>
              </w:rPr>
              <w:t>vsus</w:t>
            </w:r>
            <w:proofErr w:type="spellEnd"/>
            <w:r>
              <w:rPr>
                <w:sz w:val="16"/>
              </w:rPr>
              <w:t xml:space="preserve"> </w:t>
            </w:r>
            <w:proofErr w:type="spellStart"/>
            <w:r>
              <w:rPr>
                <w:sz w:val="16"/>
              </w:rPr>
              <w:t>eci</w:t>
            </w:r>
            <w:proofErr w:type="spellEnd"/>
            <w:r>
              <w:rPr>
                <w:sz w:val="16"/>
              </w:rPr>
              <w:t xml:space="preserve"> s metas </w:t>
            </w:r>
            <w:r>
              <w:rPr>
                <w:sz w:val="16"/>
              </w:rPr>
              <w:t>estratégicas. dentro de las cuales se encuentra: "</w:t>
            </w:r>
            <w:proofErr w:type="spellStart"/>
            <w:r>
              <w:rPr>
                <w:sz w:val="16"/>
              </w:rPr>
              <w:t>Reducci.em</w:t>
            </w:r>
            <w:proofErr w:type="spellEnd"/>
            <w:r>
              <w:rPr>
                <w:sz w:val="16"/>
              </w:rPr>
              <w:t xml:space="preserve"> de la Pobreza Protecc4drt </w:t>
            </w:r>
            <w:r>
              <w:rPr>
                <w:sz w:val="16"/>
              </w:rPr>
              <w:tab/>
              <w:t xml:space="preserve">sus metas estratégicas: "Para 2030, </w:t>
            </w:r>
            <w:r>
              <w:rPr>
                <w:sz w:val="16"/>
              </w:rPr>
              <w:tab/>
              <w:t xml:space="preserve">y 70rnover la </w:t>
            </w:r>
            <w:r>
              <w:rPr>
                <w:sz w:val="16"/>
              </w:rPr>
              <w:tab/>
            </w:r>
            <w:proofErr w:type="spellStart"/>
            <w:proofErr w:type="gramStart"/>
            <w:r>
              <w:rPr>
                <w:sz w:val="16"/>
              </w:rPr>
              <w:t>ecarórnk.a</w:t>
            </w:r>
            <w:proofErr w:type="spellEnd"/>
            <w:proofErr w:type="gramEnd"/>
            <w:r>
              <w:rPr>
                <w:sz w:val="16"/>
              </w:rPr>
              <w:t xml:space="preserve"> y </w:t>
            </w:r>
            <w:r>
              <w:rPr>
                <w:sz w:val="16"/>
              </w:rPr>
              <w:tab/>
              <w:t xml:space="preserve">de todos, de su edad. </w:t>
            </w:r>
            <w:r>
              <w:rPr>
                <w:sz w:val="16"/>
              </w:rPr>
              <w:tab/>
              <w:t xml:space="preserve">discapacidad. raza, </w:t>
            </w:r>
            <w:proofErr w:type="spellStart"/>
            <w:r>
              <w:rPr>
                <w:sz w:val="16"/>
              </w:rPr>
              <w:t>etrua</w:t>
            </w:r>
            <w:proofErr w:type="spellEnd"/>
            <w:r>
              <w:rPr>
                <w:sz w:val="16"/>
              </w:rPr>
              <w:t xml:space="preserve">, origen. rasión o "tinción </w:t>
            </w:r>
            <w:proofErr w:type="spellStart"/>
            <w:r>
              <w:rPr>
                <w:sz w:val="16"/>
              </w:rPr>
              <w:t>ecorómea</w:t>
            </w:r>
            <w:proofErr w:type="spellEnd"/>
            <w:r>
              <w:rPr>
                <w:sz w:val="16"/>
              </w:rPr>
              <w:t xml:space="preserve"> u </w:t>
            </w:r>
            <w:proofErr w:type="spellStart"/>
            <w:proofErr w:type="gramStart"/>
            <w:r>
              <w:rPr>
                <w:sz w:val="16"/>
              </w:rPr>
              <w:t>o,üa</w:t>
            </w:r>
            <w:proofErr w:type="spellEnd"/>
            <w:proofErr w:type="gramEnd"/>
            <w:r>
              <w:rPr>
                <w:sz w:val="16"/>
              </w:rPr>
              <w:t xml:space="preserve"> </w:t>
            </w:r>
            <w:proofErr w:type="spellStart"/>
            <w:r>
              <w:rPr>
                <w:sz w:val="16"/>
              </w:rPr>
              <w:t>conicién</w:t>
            </w:r>
            <w:proofErr w:type="spellEnd"/>
            <w:r>
              <w:rPr>
                <w:sz w:val="16"/>
              </w:rPr>
              <w:t xml:space="preserve">" </w:t>
            </w:r>
            <w:r>
              <w:rPr>
                <w:sz w:val="16"/>
              </w:rPr>
              <w:t>e "</w:t>
            </w:r>
            <w:proofErr w:type="spellStart"/>
            <w:r>
              <w:rPr>
                <w:sz w:val="16"/>
              </w:rPr>
              <w:t>lmle•ffientat</w:t>
            </w:r>
            <w:proofErr w:type="spellEnd"/>
            <w:r>
              <w:rPr>
                <w:sz w:val="16"/>
              </w:rPr>
              <w:t xml:space="preserve"> sistemas y </w:t>
            </w:r>
            <w:proofErr w:type="spellStart"/>
            <w:r>
              <w:rPr>
                <w:sz w:val="16"/>
              </w:rPr>
              <w:t>medkiasde</w:t>
            </w:r>
            <w:proofErr w:type="spellEnd"/>
            <w:r>
              <w:rPr>
                <w:sz w:val="16"/>
              </w:rPr>
              <w:t xml:space="preserve"> </w:t>
            </w:r>
            <w:proofErr w:type="spellStart"/>
            <w:r>
              <w:rPr>
                <w:sz w:val="16"/>
              </w:rPr>
              <w:t>pregeccibn</w:t>
            </w:r>
            <w:proofErr w:type="spellEnd"/>
            <w:r>
              <w:rPr>
                <w:sz w:val="16"/>
              </w:rPr>
              <w:t xml:space="preserve"> social para todos </w:t>
            </w:r>
            <w:proofErr w:type="spellStart"/>
            <w:r>
              <w:rPr>
                <w:sz w:val="16"/>
              </w:rPr>
              <w:t>n"onabnente</w:t>
            </w:r>
            <w:proofErr w:type="spellEnd"/>
            <w:r>
              <w:rPr>
                <w:sz w:val="16"/>
              </w:rPr>
              <w:t xml:space="preserve"> </w:t>
            </w:r>
            <w:proofErr w:type="spellStart"/>
            <w:r>
              <w:rPr>
                <w:sz w:val="16"/>
              </w:rPr>
              <w:t>hcluidos</w:t>
            </w:r>
            <w:proofErr w:type="spellEnd"/>
            <w:r>
              <w:rPr>
                <w:sz w:val="16"/>
              </w:rPr>
              <w:t xml:space="preserve"> pus, y para el año 2030 </w:t>
            </w:r>
            <w:r>
              <w:rPr>
                <w:sz w:val="16"/>
              </w:rPr>
              <w:tab/>
            </w:r>
            <w:proofErr w:type="spellStart"/>
            <w:r>
              <w:rPr>
                <w:sz w:val="16"/>
              </w:rPr>
              <w:t>ma</w:t>
            </w:r>
            <w:proofErr w:type="spellEnd"/>
            <w:r>
              <w:rPr>
                <w:sz w:val="16"/>
              </w:rPr>
              <w:t xml:space="preserve"> </w:t>
            </w:r>
            <w:proofErr w:type="spellStart"/>
            <w:r>
              <w:rPr>
                <w:sz w:val="16"/>
              </w:rPr>
              <w:t>cokrrtura</w:t>
            </w:r>
            <w:proofErr w:type="spellEnd"/>
            <w:r>
              <w:rPr>
                <w:sz w:val="16"/>
              </w:rPr>
              <w:t xml:space="preserve"> </w:t>
            </w:r>
            <w:proofErr w:type="spellStart"/>
            <w:r>
              <w:rPr>
                <w:sz w:val="16"/>
              </w:rPr>
              <w:t>wstarEial</w:t>
            </w:r>
            <w:proofErr w:type="spellEnd"/>
            <w:r>
              <w:rPr>
                <w:sz w:val="16"/>
              </w:rPr>
              <w:t xml:space="preserve"> de </w:t>
            </w:r>
            <w:proofErr w:type="spellStart"/>
            <w:r>
              <w:rPr>
                <w:sz w:val="16"/>
              </w:rPr>
              <w:t>póres</w:t>
            </w:r>
            <w:proofErr w:type="spellEnd"/>
            <w:r>
              <w:rPr>
                <w:sz w:val="16"/>
              </w:rPr>
              <w:t xml:space="preserve"> y vulnera </w:t>
            </w:r>
            <w:proofErr w:type="spellStart"/>
            <w:r>
              <w:rPr>
                <w:sz w:val="16"/>
              </w:rPr>
              <w:t>bks</w:t>
            </w:r>
            <w:proofErr w:type="spellEnd"/>
            <w:r>
              <w:rPr>
                <w:sz w:val="16"/>
              </w:rPr>
              <w:t>_-</w:t>
            </w:r>
          </w:p>
        </w:tc>
      </w:tr>
    </w:tbl>
    <w:p w14:paraId="124DB983" w14:textId="77777777" w:rsidR="004C46ED" w:rsidRDefault="00256288">
      <w:pPr>
        <w:spacing w:after="31" w:line="264" w:lineRule="auto"/>
        <w:ind w:left="1546" w:right="907" w:firstLine="9"/>
        <w:jc w:val="both"/>
      </w:pPr>
      <w:r>
        <w:rPr>
          <w:sz w:val="18"/>
        </w:rPr>
        <w:t>Fuente: elaboración propia can base a los Informes Nacionales Voluntarios 2017, 20tg y 2021.</w:t>
      </w:r>
    </w:p>
    <w:p w14:paraId="4AD28D10" w14:textId="77777777" w:rsidR="004C46ED" w:rsidRDefault="00256288">
      <w:pPr>
        <w:spacing w:after="36" w:line="228" w:lineRule="auto"/>
        <w:ind w:left="1546" w:right="14" w:firstLine="9"/>
        <w:jc w:val="both"/>
      </w:pPr>
      <w:r>
        <w:rPr>
          <w:sz w:val="26"/>
        </w:rPr>
        <w:t>A</w:t>
      </w:r>
      <w:r>
        <w:rPr>
          <w:sz w:val="26"/>
        </w:rPr>
        <w:t>sí mismo, derivado de la emergencia sanitaria provocada por la Pandemia</w:t>
      </w:r>
    </w:p>
    <w:p w14:paraId="0A7A7AAE" w14:textId="77777777" w:rsidR="004C46ED" w:rsidRDefault="00256288">
      <w:pPr>
        <w:tabs>
          <w:tab w:val="center" w:pos="4685"/>
          <w:tab w:val="center" w:pos="8529"/>
        </w:tabs>
        <w:spacing w:after="3" w:line="265" w:lineRule="auto"/>
      </w:pPr>
      <w:r>
        <w:rPr>
          <w:sz w:val="14"/>
        </w:rPr>
        <w:tab/>
      </w:r>
      <w:r>
        <w:rPr>
          <w:noProof/>
        </w:rPr>
        <w:drawing>
          <wp:inline distT="0" distB="0" distL="0" distR="0" wp14:anchorId="5C72B327" wp14:editId="374FB5B6">
            <wp:extent cx="3048000" cy="140208"/>
            <wp:effectExtent l="0" t="0" r="0" b="0"/>
            <wp:docPr id="737357" name="Picture 737357"/>
            <wp:cNvGraphicFramePr/>
            <a:graphic xmlns:a="http://schemas.openxmlformats.org/drawingml/2006/main">
              <a:graphicData uri="http://schemas.openxmlformats.org/drawingml/2006/picture">
                <pic:pic xmlns:pic="http://schemas.openxmlformats.org/drawingml/2006/picture">
                  <pic:nvPicPr>
                    <pic:cNvPr id="737357" name="Picture 737357"/>
                    <pic:cNvPicPr/>
                  </pic:nvPicPr>
                  <pic:blipFill>
                    <a:blip r:embed="rId436"/>
                    <a:stretch>
                      <a:fillRect/>
                    </a:stretch>
                  </pic:blipFill>
                  <pic:spPr>
                    <a:xfrm>
                      <a:off x="0" y="0"/>
                      <a:ext cx="3048000" cy="140208"/>
                    </a:xfrm>
                    <a:prstGeom prst="rect">
                      <a:avLst/>
                    </a:prstGeom>
                  </pic:spPr>
                </pic:pic>
              </a:graphicData>
            </a:graphic>
          </wp:inline>
        </w:drawing>
      </w:r>
      <w:r>
        <w:rPr>
          <w:sz w:val="14"/>
        </w:rPr>
        <w:t xml:space="preserve">OE </w:t>
      </w:r>
      <w:proofErr w:type="spellStart"/>
      <w:r>
        <w:rPr>
          <w:sz w:val="14"/>
        </w:rPr>
        <w:t>AUCSTORtA</w:t>
      </w:r>
      <w:proofErr w:type="spellEnd"/>
      <w:r>
        <w:rPr>
          <w:sz w:val="14"/>
        </w:rPr>
        <w:t xml:space="preserve"> At </w:t>
      </w:r>
      <w:r>
        <w:rPr>
          <w:sz w:val="14"/>
        </w:rPr>
        <w:tab/>
        <w:t xml:space="preserve">ORGANISMOS </w:t>
      </w:r>
    </w:p>
    <w:p w14:paraId="17C10CDA" w14:textId="77777777" w:rsidR="004C46ED" w:rsidRDefault="00256288">
      <w:pPr>
        <w:spacing w:after="45" w:line="265" w:lineRule="auto"/>
        <w:ind w:left="1786" w:right="124" w:hanging="10"/>
        <w:jc w:val="right"/>
      </w:pPr>
      <w:r>
        <w:rPr>
          <w:sz w:val="14"/>
        </w:rPr>
        <w:t>DE APOYO</w:t>
      </w:r>
    </w:p>
    <w:p w14:paraId="6416BE0A" w14:textId="77777777" w:rsidR="004C46ED" w:rsidRDefault="00256288">
      <w:pPr>
        <w:spacing w:after="18"/>
        <w:ind w:left="1517"/>
      </w:pPr>
      <w:r>
        <w:rPr>
          <w:noProof/>
        </w:rPr>
        <mc:AlternateContent>
          <mc:Choice Requires="wpg">
            <w:drawing>
              <wp:inline distT="0" distB="0" distL="0" distR="0" wp14:anchorId="07FAD918" wp14:editId="3D671641">
                <wp:extent cx="5364481" cy="12192"/>
                <wp:effectExtent l="0" t="0" r="0" b="0"/>
                <wp:docPr id="737362" name="Group 737362"/>
                <wp:cNvGraphicFramePr/>
                <a:graphic xmlns:a="http://schemas.openxmlformats.org/drawingml/2006/main">
                  <a:graphicData uri="http://schemas.microsoft.com/office/word/2010/wordprocessingGroup">
                    <wpg:wgp>
                      <wpg:cNvGrpSpPr/>
                      <wpg:grpSpPr>
                        <a:xfrm>
                          <a:off x="0" y="0"/>
                          <a:ext cx="5364481" cy="12192"/>
                          <a:chOff x="0" y="0"/>
                          <a:chExt cx="5364481" cy="12192"/>
                        </a:xfrm>
                      </wpg:grpSpPr>
                      <wps:wsp>
                        <wps:cNvPr id="737361" name="Shape 737361"/>
                        <wps:cNvSpPr/>
                        <wps:spPr>
                          <a:xfrm>
                            <a:off x="0" y="0"/>
                            <a:ext cx="5364481" cy="12192"/>
                          </a:xfrm>
                          <a:custGeom>
                            <a:avLst/>
                            <a:gdLst/>
                            <a:ahLst/>
                            <a:cxnLst/>
                            <a:rect l="0" t="0" r="0" b="0"/>
                            <a:pathLst>
                              <a:path w="5364481" h="12192">
                                <a:moveTo>
                                  <a:pt x="0" y="6096"/>
                                </a:moveTo>
                                <a:lnTo>
                                  <a:pt x="536448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362" style="width:422.4pt;height:0.959999pt;mso-position-horizontal-relative:char;mso-position-vertical-relative:line" coordsize="53644,121">
                <v:shape id="Shape 737361" style="position:absolute;width:53644;height:121;left:0;top:0;" coordsize="5364481,12192" path="m0,6096l5364481,6096">
                  <v:stroke weight="0.959999pt" endcap="flat" joinstyle="miter" miterlimit="1" on="true" color="#000000"/>
                  <v:fill on="false" color="#000000"/>
                </v:shape>
              </v:group>
            </w:pict>
          </mc:Fallback>
        </mc:AlternateContent>
      </w:r>
    </w:p>
    <w:p w14:paraId="57858456" w14:textId="77777777" w:rsidR="004C46ED" w:rsidRDefault="00256288">
      <w:pPr>
        <w:spacing w:after="0" w:line="228" w:lineRule="auto"/>
        <w:ind w:left="1526" w:right="105" w:firstLine="9"/>
        <w:jc w:val="both"/>
      </w:pPr>
      <w:r>
        <w:rPr>
          <w:sz w:val="26"/>
        </w:rPr>
        <w:t>COVID-19, el Gobierno de Guatemala, realizó ajustes al marco normativo para poder mitigar el impacto de la misma. Las acciones relacionadas al marco legal, se describen a continuación:</w:t>
      </w:r>
    </w:p>
    <w:p w14:paraId="3832B700" w14:textId="77777777" w:rsidR="004C46ED" w:rsidRDefault="00256288">
      <w:pPr>
        <w:pStyle w:val="Ttulo3"/>
        <w:ind w:left="1431" w:hanging="10"/>
      </w:pPr>
      <w:r>
        <w:rPr>
          <w:rFonts w:ascii="Calibri" w:eastAsia="Calibri" w:hAnsi="Calibri" w:cs="Calibri"/>
          <w:sz w:val="32"/>
        </w:rPr>
        <w:t xml:space="preserve">AJUSTES REALIZADOS AL MARCO LEGAL DEL </w:t>
      </w:r>
      <w:proofErr w:type="spellStart"/>
      <w:r>
        <w:rPr>
          <w:rFonts w:ascii="Calibri" w:eastAsia="Calibri" w:hAnsi="Calibri" w:cs="Calibri"/>
          <w:sz w:val="32"/>
        </w:rPr>
        <w:t>PAis</w:t>
      </w:r>
      <w:proofErr w:type="spellEnd"/>
    </w:p>
    <w:tbl>
      <w:tblPr>
        <w:tblStyle w:val="TableGrid"/>
        <w:tblpPr w:vertAnchor="text" w:tblpX="2544" w:tblpY="708"/>
        <w:tblOverlap w:val="never"/>
        <w:tblW w:w="7171" w:type="dxa"/>
        <w:tblInd w:w="0" w:type="dxa"/>
        <w:tblCellMar>
          <w:top w:w="59" w:type="dxa"/>
          <w:left w:w="106" w:type="dxa"/>
          <w:bottom w:w="0" w:type="dxa"/>
          <w:right w:w="0" w:type="dxa"/>
        </w:tblCellMar>
        <w:tblLook w:val="04A0" w:firstRow="1" w:lastRow="0" w:firstColumn="1" w:lastColumn="0" w:noHBand="0" w:noVBand="1"/>
      </w:tblPr>
      <w:tblGrid>
        <w:gridCol w:w="7171"/>
      </w:tblGrid>
      <w:tr w:rsidR="004C46ED" w14:paraId="17B8CA12" w14:textId="77777777">
        <w:trPr>
          <w:trHeight w:val="893"/>
        </w:trPr>
        <w:tc>
          <w:tcPr>
            <w:tcW w:w="7171" w:type="dxa"/>
            <w:tcBorders>
              <w:top w:val="single" w:sz="2" w:space="0" w:color="000000"/>
              <w:left w:val="single" w:sz="2" w:space="0" w:color="000000"/>
              <w:bottom w:val="single" w:sz="2" w:space="0" w:color="000000"/>
              <w:right w:val="nil"/>
            </w:tcBorders>
          </w:tcPr>
          <w:p w14:paraId="0CA35A16" w14:textId="77777777" w:rsidR="004C46ED" w:rsidRDefault="00256288">
            <w:pPr>
              <w:tabs>
                <w:tab w:val="center" w:pos="4598"/>
                <w:tab w:val="right" w:pos="7066"/>
              </w:tabs>
              <w:spacing w:after="0"/>
            </w:pPr>
            <w:r>
              <w:rPr>
                <w:sz w:val="18"/>
              </w:rPr>
              <w:t xml:space="preserve">*Por </w:t>
            </w:r>
            <w:proofErr w:type="spellStart"/>
            <w:r>
              <w:rPr>
                <w:sz w:val="18"/>
              </w:rPr>
              <w:t>medu</w:t>
            </w:r>
            <w:proofErr w:type="spellEnd"/>
            <w:r>
              <w:rPr>
                <w:sz w:val="18"/>
              </w:rPr>
              <w:t xml:space="preserve"> de este acuerdo. s</w:t>
            </w:r>
            <w:r>
              <w:rPr>
                <w:sz w:val="18"/>
              </w:rPr>
              <w:t xml:space="preserve">e </w:t>
            </w:r>
            <w:proofErr w:type="spellStart"/>
            <w:r>
              <w:rPr>
                <w:sz w:val="18"/>
              </w:rPr>
              <w:t>decura</w:t>
            </w:r>
            <w:proofErr w:type="spellEnd"/>
            <w:r>
              <w:rPr>
                <w:sz w:val="18"/>
              </w:rPr>
              <w:t xml:space="preserve"> </w:t>
            </w:r>
            <w:proofErr w:type="spellStart"/>
            <w:r>
              <w:rPr>
                <w:sz w:val="18"/>
              </w:rPr>
              <w:t>estadJ</w:t>
            </w:r>
            <w:proofErr w:type="spellEnd"/>
            <w:r>
              <w:rPr>
                <w:sz w:val="18"/>
              </w:rPr>
              <w:t xml:space="preserve"> </w:t>
            </w:r>
            <w:r>
              <w:rPr>
                <w:sz w:val="18"/>
              </w:rPr>
              <w:tab/>
              <w:t xml:space="preserve">calarnx3Nj pública </w:t>
            </w:r>
            <w:r>
              <w:rPr>
                <w:sz w:val="18"/>
              </w:rPr>
              <w:tab/>
              <w:t>del</w:t>
            </w:r>
          </w:p>
          <w:p w14:paraId="71C3C4B9" w14:textId="77777777" w:rsidR="004C46ED" w:rsidRDefault="00256288">
            <w:pPr>
              <w:spacing w:after="0" w:line="216" w:lineRule="auto"/>
              <w:ind w:left="86" w:firstLine="2448"/>
              <w:jc w:val="both"/>
            </w:pPr>
            <w:r>
              <w:rPr>
                <w:sz w:val="18"/>
              </w:rPr>
              <w:t xml:space="preserve">Mundial de 18 </w:t>
            </w:r>
            <w:proofErr w:type="spellStart"/>
            <w:r>
              <w:rPr>
                <w:sz w:val="18"/>
              </w:rPr>
              <w:t>Saijd</w:t>
            </w:r>
            <w:proofErr w:type="spellEnd"/>
            <w:r>
              <w:rPr>
                <w:sz w:val="18"/>
              </w:rPr>
              <w:t xml:space="preserve"> de la de </w:t>
            </w:r>
            <w:proofErr w:type="spellStart"/>
            <w:r>
              <w:rPr>
                <w:sz w:val="18"/>
              </w:rPr>
              <w:t>corotuvirus</w:t>
            </w:r>
            <w:proofErr w:type="spellEnd"/>
            <w:r>
              <w:rPr>
                <w:sz w:val="18"/>
              </w:rPr>
              <w:t xml:space="preserve"> y sus </w:t>
            </w:r>
            <w:proofErr w:type="spellStart"/>
            <w:r>
              <w:rPr>
                <w:sz w:val="18"/>
              </w:rPr>
              <w:t>retorrnas</w:t>
            </w:r>
            <w:proofErr w:type="spellEnd"/>
            <w:r>
              <w:rPr>
                <w:sz w:val="18"/>
              </w:rPr>
              <w:t xml:space="preserve">. a través Decreto </w:t>
            </w:r>
            <w:proofErr w:type="spellStart"/>
            <w:r>
              <w:rPr>
                <w:sz w:val="18"/>
              </w:rPr>
              <w:t>Gutnrnatjvo</w:t>
            </w:r>
            <w:proofErr w:type="spellEnd"/>
            <w:r>
              <w:rPr>
                <w:sz w:val="18"/>
              </w:rPr>
              <w:t xml:space="preserve"> </w:t>
            </w:r>
            <w:proofErr w:type="spellStart"/>
            <w:r>
              <w:rPr>
                <w:sz w:val="18"/>
              </w:rPr>
              <w:t>Núrnero</w:t>
            </w:r>
            <w:proofErr w:type="spellEnd"/>
            <w:r>
              <w:rPr>
                <w:sz w:val="18"/>
              </w:rPr>
              <w:t xml:space="preserve"> 0-2020 techa 21 de marzo de 200</w:t>
            </w:r>
          </w:p>
          <w:p w14:paraId="7E5ED906" w14:textId="77777777" w:rsidR="004C46ED" w:rsidRDefault="00256288">
            <w:pPr>
              <w:spacing w:after="0"/>
              <w:ind w:left="499" w:right="29" w:hanging="413"/>
            </w:pPr>
            <w:proofErr w:type="spellStart"/>
            <w:proofErr w:type="gramStart"/>
            <w:r>
              <w:rPr>
                <w:sz w:val="18"/>
              </w:rPr>
              <w:t>Gut«</w:t>
            </w:r>
            <w:proofErr w:type="gramEnd"/>
            <w:r>
              <w:rPr>
                <w:sz w:val="18"/>
              </w:rPr>
              <w:t>natyvo</w:t>
            </w:r>
            <w:proofErr w:type="spellEnd"/>
            <w:r>
              <w:rPr>
                <w:sz w:val="18"/>
              </w:rPr>
              <w:t xml:space="preserve"> Numero </w:t>
            </w:r>
            <w:r>
              <w:rPr>
                <w:sz w:val="18"/>
              </w:rPr>
              <w:tab/>
              <w:t xml:space="preserve">de </w:t>
            </w:r>
            <w:r>
              <w:rPr>
                <w:sz w:val="18"/>
              </w:rPr>
              <w:tab/>
              <w:t xml:space="preserve">24 de muzo de 2020 y </w:t>
            </w:r>
            <w:r>
              <w:rPr>
                <w:sz w:val="18"/>
              </w:rPr>
              <w:tab/>
            </w:r>
            <w:proofErr w:type="spellStart"/>
            <w:r>
              <w:rPr>
                <w:sz w:val="18"/>
              </w:rPr>
              <w:t>Guo«oauvo</w:t>
            </w:r>
            <w:proofErr w:type="spellEnd"/>
            <w:r>
              <w:rPr>
                <w:sz w:val="18"/>
              </w:rPr>
              <w:t xml:space="preserve"> </w:t>
            </w:r>
            <w:proofErr w:type="spellStart"/>
            <w:r>
              <w:rPr>
                <w:sz w:val="18"/>
              </w:rPr>
              <w:t>Nt:rnero</w:t>
            </w:r>
            <w:proofErr w:type="spellEnd"/>
            <w:r>
              <w:rPr>
                <w:sz w:val="18"/>
              </w:rPr>
              <w:t xml:space="preserve"> 82020 20 </w:t>
            </w:r>
            <w:proofErr w:type="spellStart"/>
            <w:r>
              <w:rPr>
                <w:sz w:val="18"/>
              </w:rPr>
              <w:t>abnl</w:t>
            </w:r>
            <w:proofErr w:type="spellEnd"/>
            <w:r>
              <w:rPr>
                <w:sz w:val="18"/>
              </w:rPr>
              <w:t xml:space="preserve"> de WA).</w:t>
            </w:r>
          </w:p>
        </w:tc>
      </w:tr>
      <w:tr w:rsidR="004C46ED" w14:paraId="7E40F942" w14:textId="77777777">
        <w:trPr>
          <w:trHeight w:val="61"/>
        </w:trPr>
        <w:tc>
          <w:tcPr>
            <w:tcW w:w="7171" w:type="dxa"/>
            <w:tcBorders>
              <w:top w:val="single" w:sz="2" w:space="0" w:color="000000"/>
              <w:left w:val="single" w:sz="2" w:space="0" w:color="000000"/>
              <w:bottom w:val="nil"/>
              <w:right w:val="nil"/>
            </w:tcBorders>
          </w:tcPr>
          <w:p w14:paraId="272CD701" w14:textId="77777777" w:rsidR="004C46ED" w:rsidRDefault="004C46ED"/>
        </w:tc>
      </w:tr>
    </w:tbl>
    <w:p w14:paraId="1DA74626" w14:textId="77777777" w:rsidR="004C46ED" w:rsidRDefault="00256288">
      <w:pPr>
        <w:spacing w:after="861"/>
        <w:ind w:left="1450"/>
        <w:jc w:val="center"/>
      </w:pPr>
      <w:r>
        <w:rPr>
          <w:noProof/>
        </w:rPr>
        <w:drawing>
          <wp:anchor distT="0" distB="0" distL="114300" distR="114300" simplePos="0" relativeHeight="251721728" behindDoc="0" locked="0" layoutInCell="1" allowOverlap="0" wp14:anchorId="36CD9FB8" wp14:editId="09752319">
            <wp:simplePos x="0" y="0"/>
            <wp:positionH relativeFrom="column">
              <wp:posOffset>-54965</wp:posOffset>
            </wp:positionH>
            <wp:positionV relativeFrom="paragraph">
              <wp:posOffset>61771</wp:posOffset>
            </wp:positionV>
            <wp:extent cx="146304" cy="1840992"/>
            <wp:effectExtent l="0" t="0" r="0" b="0"/>
            <wp:wrapSquare wrapText="bothSides"/>
            <wp:docPr id="155211" name="Picture 155211"/>
            <wp:cNvGraphicFramePr/>
            <a:graphic xmlns:a="http://schemas.openxmlformats.org/drawingml/2006/main">
              <a:graphicData uri="http://schemas.openxmlformats.org/drawingml/2006/picture">
                <pic:pic xmlns:pic="http://schemas.openxmlformats.org/drawingml/2006/picture">
                  <pic:nvPicPr>
                    <pic:cNvPr id="155211" name="Picture 155211"/>
                    <pic:cNvPicPr/>
                  </pic:nvPicPr>
                  <pic:blipFill>
                    <a:blip r:embed="rId437"/>
                    <a:stretch>
                      <a:fillRect/>
                    </a:stretch>
                  </pic:blipFill>
                  <pic:spPr>
                    <a:xfrm>
                      <a:off x="0" y="0"/>
                      <a:ext cx="146304" cy="1840992"/>
                    </a:xfrm>
                    <a:prstGeom prst="rect">
                      <a:avLst/>
                    </a:prstGeom>
                  </pic:spPr>
                </pic:pic>
              </a:graphicData>
            </a:graphic>
          </wp:anchor>
        </w:drawing>
      </w:r>
      <w:r>
        <w:rPr>
          <w:sz w:val="28"/>
        </w:rPr>
        <w:t>EN ATECIÓN A LA EMERGENCIA DERIVADA DE COVID-19</w:t>
      </w:r>
    </w:p>
    <w:p w14:paraId="353AEC4F" w14:textId="77777777" w:rsidR="004C46ED" w:rsidRDefault="00256288">
      <w:pPr>
        <w:spacing w:after="3" w:line="264" w:lineRule="auto"/>
        <w:ind w:left="14" w:right="907" w:firstLine="9"/>
        <w:jc w:val="both"/>
      </w:pPr>
      <w:proofErr w:type="spellStart"/>
      <w:r>
        <w:rPr>
          <w:sz w:val="18"/>
        </w:rPr>
        <w:t>Gubernaivo</w:t>
      </w:r>
      <w:proofErr w:type="spellEnd"/>
    </w:p>
    <w:p w14:paraId="308857A2" w14:textId="77777777" w:rsidR="004C46ED" w:rsidRDefault="00256288">
      <w:pPr>
        <w:spacing w:after="462" w:line="265" w:lineRule="auto"/>
        <w:ind w:left="312" w:right="2458" w:hanging="10"/>
        <w:jc w:val="both"/>
      </w:pPr>
      <w:r>
        <w:rPr>
          <w:sz w:val="16"/>
        </w:rPr>
        <w:t>Número</w:t>
      </w:r>
    </w:p>
    <w:p w14:paraId="7996BFE2" w14:textId="77777777" w:rsidR="004C46ED" w:rsidRDefault="00256288">
      <w:pPr>
        <w:numPr>
          <w:ilvl w:val="0"/>
          <w:numId w:val="4"/>
        </w:numPr>
        <w:spacing w:after="385" w:line="228" w:lineRule="auto"/>
        <w:ind w:right="393" w:firstLine="845"/>
        <w:jc w:val="both"/>
      </w:pPr>
      <w:r>
        <w:rPr>
          <w:sz w:val="18"/>
        </w:rPr>
        <w:t xml:space="preserve">A través (hl cual </w:t>
      </w:r>
      <w:r>
        <w:rPr>
          <w:sz w:val="18"/>
        </w:rPr>
        <w:tab/>
      </w:r>
      <w:proofErr w:type="spellStart"/>
      <w:r>
        <w:rPr>
          <w:sz w:val="18"/>
        </w:rPr>
        <w:t>Núrnero</w:t>
      </w:r>
      <w:proofErr w:type="spellEnd"/>
      <w:r>
        <w:rPr>
          <w:sz w:val="18"/>
        </w:rPr>
        <w:t xml:space="preserve"> 06-2020 y 07-2020: </w:t>
      </w:r>
      <w:r>
        <w:rPr>
          <w:sz w:val="18"/>
        </w:rPr>
        <w:tab/>
        <w:t xml:space="preserve">se 5-2020 </w:t>
      </w:r>
      <w:proofErr w:type="spellStart"/>
      <w:r>
        <w:rPr>
          <w:sz w:val="18"/>
        </w:rPr>
        <w:t>íNúrf</w:t>
      </w:r>
      <w:proofErr w:type="spellEnd"/>
      <w:r>
        <w:rPr>
          <w:sz w:val="18"/>
        </w:rPr>
        <w:t>*'0</w:t>
      </w:r>
    </w:p>
    <w:p w14:paraId="274C3FBB" w14:textId="77777777" w:rsidR="004C46ED" w:rsidRDefault="00256288">
      <w:pPr>
        <w:numPr>
          <w:ilvl w:val="0"/>
          <w:numId w:val="4"/>
        </w:numPr>
        <w:spacing w:after="239"/>
        <w:ind w:right="393" w:firstLine="845"/>
        <w:jc w:val="both"/>
      </w:pPr>
      <w:r>
        <w:rPr>
          <w:sz w:val="16"/>
        </w:rPr>
        <w:t xml:space="preserve">de </w:t>
      </w:r>
      <w:proofErr w:type="spellStart"/>
      <w:r>
        <w:rPr>
          <w:sz w:val="16"/>
        </w:rPr>
        <w:t>Ern•rgetcia</w:t>
      </w:r>
      <w:proofErr w:type="spellEnd"/>
      <w:r>
        <w:rPr>
          <w:sz w:val="16"/>
        </w:rPr>
        <w:t xml:space="preserve"> para </w:t>
      </w:r>
      <w:proofErr w:type="spellStart"/>
      <w:r>
        <w:rPr>
          <w:sz w:val="16"/>
        </w:rPr>
        <w:t>protezer</w:t>
      </w:r>
      <w:proofErr w:type="spellEnd"/>
      <w:r>
        <w:rPr>
          <w:sz w:val="16"/>
        </w:rPr>
        <w:t xml:space="preserve"> a guatera </w:t>
      </w:r>
      <w:proofErr w:type="spellStart"/>
      <w:r>
        <w:rPr>
          <w:sz w:val="16"/>
        </w:rPr>
        <w:t>lt•cos</w:t>
      </w:r>
      <w:proofErr w:type="spellEnd"/>
      <w:r>
        <w:rPr>
          <w:sz w:val="16"/>
        </w:rPr>
        <w:t xml:space="preserve"> de los •</w:t>
      </w:r>
      <w:proofErr w:type="spellStart"/>
      <w:r>
        <w:rPr>
          <w:sz w:val="16"/>
        </w:rPr>
        <w:t>fxto</w:t>
      </w:r>
      <w:proofErr w:type="spellEnd"/>
      <w:r>
        <w:rPr>
          <w:sz w:val="16"/>
        </w:rPr>
        <w:t xml:space="preserve">• causados par l. pandemia </w:t>
      </w:r>
      <w:proofErr w:type="spellStart"/>
      <w:r>
        <w:rPr>
          <w:sz w:val="16"/>
        </w:rPr>
        <w:t>coranavirus</w:t>
      </w:r>
      <w:proofErr w:type="spellEnd"/>
      <w:r>
        <w:rPr>
          <w:sz w:val="16"/>
        </w:rPr>
        <w:t xml:space="preserve"> COVID-W: presente ley </w:t>
      </w:r>
      <w:proofErr w:type="spellStart"/>
      <w:r>
        <w:rPr>
          <w:sz w:val="16"/>
        </w:rPr>
        <w:t>tempwal</w:t>
      </w:r>
      <w:proofErr w:type="spellEnd"/>
      <w:r>
        <w:rPr>
          <w:sz w:val="16"/>
        </w:rPr>
        <w:t xml:space="preserve"> tiene </w:t>
      </w:r>
      <w:proofErr w:type="spellStart"/>
      <w:r>
        <w:rPr>
          <w:sz w:val="16"/>
        </w:rPr>
        <w:t>carno</w:t>
      </w:r>
      <w:proofErr w:type="spellEnd"/>
      <w:r>
        <w:rPr>
          <w:sz w:val="16"/>
        </w:rPr>
        <w:t xml:space="preserve"> propósito crear las medidas </w:t>
      </w:r>
      <w:proofErr w:type="spellStart"/>
      <w:r>
        <w:rPr>
          <w:sz w:val="16"/>
        </w:rPr>
        <w:t>inicaa</w:t>
      </w:r>
      <w:proofErr w:type="spellEnd"/>
      <w:r>
        <w:rPr>
          <w:sz w:val="16"/>
        </w:rPr>
        <w:t xml:space="preserve"> </w:t>
      </w:r>
      <w:proofErr w:type="spellStart"/>
      <w:r>
        <w:rPr>
          <w:sz w:val="16"/>
        </w:rPr>
        <w:t>santarhs</w:t>
      </w:r>
      <w:proofErr w:type="spellEnd"/>
      <w:r>
        <w:rPr>
          <w:sz w:val="16"/>
        </w:rPr>
        <w:t xml:space="preserve">, </w:t>
      </w:r>
      <w:proofErr w:type="spellStart"/>
      <w:r>
        <w:rPr>
          <w:sz w:val="16"/>
        </w:rPr>
        <w:t>ecorúnicas</w:t>
      </w:r>
      <w:proofErr w:type="spellEnd"/>
      <w:r>
        <w:rPr>
          <w:sz w:val="16"/>
        </w:rPr>
        <w:t xml:space="preserve">, finan tiras y necesarias la derivada de </w:t>
      </w:r>
      <w:proofErr w:type="spellStart"/>
      <w:r>
        <w:rPr>
          <w:sz w:val="16"/>
        </w:rPr>
        <w:t>pua</w:t>
      </w:r>
      <w:proofErr w:type="spellEnd"/>
      <w:r>
        <w:rPr>
          <w:sz w:val="16"/>
        </w:rPr>
        <w:t xml:space="preserve"> contener y mitig</w:t>
      </w:r>
      <w:r>
        <w:rPr>
          <w:sz w:val="16"/>
        </w:rPr>
        <w:t xml:space="preserve">ar los efectos La denominada COMO 19, dentro de' </w:t>
      </w:r>
      <w:proofErr w:type="spellStart"/>
      <w:r>
        <w:rPr>
          <w:sz w:val="16"/>
        </w:rPr>
        <w:t>territoró</w:t>
      </w:r>
      <w:proofErr w:type="spellEnd"/>
      <w:r>
        <w:rPr>
          <w:sz w:val="16"/>
        </w:rPr>
        <w:t xml:space="preserve"> </w:t>
      </w:r>
      <w:proofErr w:type="spellStart"/>
      <w:r>
        <w:rPr>
          <w:sz w:val="16"/>
        </w:rPr>
        <w:t>rveonaL</w:t>
      </w:r>
      <w:proofErr w:type="spellEnd"/>
      <w:r>
        <w:rPr>
          <w:sz w:val="16"/>
        </w:rPr>
        <w:t xml:space="preserve"> </w:t>
      </w:r>
      <w:proofErr w:type="spellStart"/>
      <w:r>
        <w:rPr>
          <w:sz w:val="16"/>
        </w:rPr>
        <w:t>Diclus</w:t>
      </w:r>
      <w:proofErr w:type="spellEnd"/>
      <w:r>
        <w:rPr>
          <w:sz w:val="16"/>
        </w:rPr>
        <w:t xml:space="preserve"> </w:t>
      </w:r>
      <w:proofErr w:type="spellStart"/>
      <w:r>
        <w:rPr>
          <w:sz w:val="16"/>
        </w:rPr>
        <w:t>rrrdidas</w:t>
      </w:r>
      <w:proofErr w:type="spellEnd"/>
      <w:r>
        <w:rPr>
          <w:sz w:val="16"/>
        </w:rPr>
        <w:t xml:space="preserve"> están h Cimero orientadas </w:t>
      </w:r>
      <w:proofErr w:type="spellStart"/>
      <w:r>
        <w:rPr>
          <w:sz w:val="16"/>
        </w:rPr>
        <w:t>pua</w:t>
      </w:r>
      <w:proofErr w:type="spellEnd"/>
      <w:r>
        <w:rPr>
          <w:sz w:val="16"/>
        </w:rPr>
        <w:t xml:space="preserve"> </w:t>
      </w:r>
      <w:proofErr w:type="spellStart"/>
      <w:r>
        <w:rPr>
          <w:sz w:val="16"/>
        </w:rPr>
        <w:t>goteger</w:t>
      </w:r>
      <w:proofErr w:type="spellEnd"/>
      <w:r>
        <w:rPr>
          <w:sz w:val="16"/>
        </w:rPr>
        <w:t xml:space="preserve"> a 'os habitantes de la </w:t>
      </w:r>
      <w:proofErr w:type="spellStart"/>
      <w:r>
        <w:rPr>
          <w:sz w:val="16"/>
        </w:rPr>
        <w:t>Rep±lica</w:t>
      </w:r>
      <w:proofErr w:type="spellEnd"/>
      <w:r>
        <w:rPr>
          <w:sz w:val="16"/>
        </w:rPr>
        <w:t xml:space="preserve">, mayor </w:t>
      </w:r>
      <w:proofErr w:type="spellStart"/>
      <w:r>
        <w:rPr>
          <w:sz w:val="16"/>
        </w:rPr>
        <w:t>énfasá</w:t>
      </w:r>
      <w:proofErr w:type="spellEnd"/>
      <w:r>
        <w:rPr>
          <w:sz w:val="16"/>
        </w:rPr>
        <w:t xml:space="preserve"> a población más </w:t>
      </w:r>
      <w:proofErr w:type="spellStart"/>
      <w:r>
        <w:rPr>
          <w:sz w:val="16"/>
        </w:rPr>
        <w:t>vunerabE</w:t>
      </w:r>
      <w:proofErr w:type="spellEnd"/>
      <w:r>
        <w:rPr>
          <w:sz w:val="16"/>
        </w:rPr>
        <w:t>. -</w:t>
      </w:r>
      <w:proofErr w:type="spellStart"/>
      <w:r>
        <w:rPr>
          <w:sz w:val="16"/>
        </w:rPr>
        <w:t>zozo</w:t>
      </w:r>
      <w:proofErr w:type="spellEnd"/>
    </w:p>
    <w:p w14:paraId="3335C1E0" w14:textId="77777777" w:rsidR="004C46ED" w:rsidRDefault="00256288">
      <w:pPr>
        <w:numPr>
          <w:ilvl w:val="0"/>
          <w:numId w:val="4"/>
        </w:numPr>
        <w:spacing w:after="262"/>
        <w:ind w:right="393" w:firstLine="845"/>
        <w:jc w:val="both"/>
      </w:pPr>
      <w:r>
        <w:rPr>
          <w:noProof/>
        </w:rPr>
        <w:drawing>
          <wp:anchor distT="0" distB="0" distL="114300" distR="114300" simplePos="0" relativeHeight="251722752" behindDoc="0" locked="0" layoutInCell="1" allowOverlap="0" wp14:anchorId="6DD033F8" wp14:editId="6766B2A5">
            <wp:simplePos x="0" y="0"/>
            <wp:positionH relativeFrom="column">
              <wp:posOffset>-36678</wp:posOffset>
            </wp:positionH>
            <wp:positionV relativeFrom="paragraph">
              <wp:posOffset>-41407</wp:posOffset>
            </wp:positionV>
            <wp:extent cx="134112" cy="810768"/>
            <wp:effectExtent l="0" t="0" r="0" b="0"/>
            <wp:wrapSquare wrapText="bothSides"/>
            <wp:docPr id="155212" name="Picture 155212"/>
            <wp:cNvGraphicFramePr/>
            <a:graphic xmlns:a="http://schemas.openxmlformats.org/drawingml/2006/main">
              <a:graphicData uri="http://schemas.openxmlformats.org/drawingml/2006/picture">
                <pic:pic xmlns:pic="http://schemas.openxmlformats.org/drawingml/2006/picture">
                  <pic:nvPicPr>
                    <pic:cNvPr id="155212" name="Picture 155212"/>
                    <pic:cNvPicPr/>
                  </pic:nvPicPr>
                  <pic:blipFill>
                    <a:blip r:embed="rId438"/>
                    <a:stretch>
                      <a:fillRect/>
                    </a:stretch>
                  </pic:blipFill>
                  <pic:spPr>
                    <a:xfrm>
                      <a:off x="0" y="0"/>
                      <a:ext cx="134112" cy="810768"/>
                    </a:xfrm>
                    <a:prstGeom prst="rect">
                      <a:avLst/>
                    </a:prstGeom>
                  </pic:spPr>
                </pic:pic>
              </a:graphicData>
            </a:graphic>
          </wp:anchor>
        </w:drawing>
      </w:r>
      <w:r>
        <w:rPr>
          <w:sz w:val="16"/>
        </w:rPr>
        <w:t xml:space="preserve">de a </w:t>
      </w:r>
      <w:proofErr w:type="spellStart"/>
      <w:r>
        <w:rPr>
          <w:sz w:val="16"/>
        </w:rPr>
        <w:t>laa</w:t>
      </w:r>
      <w:proofErr w:type="spellEnd"/>
      <w:r>
        <w:rPr>
          <w:sz w:val="16"/>
        </w:rPr>
        <w:t xml:space="preserve"> por </w:t>
      </w:r>
      <w:proofErr w:type="spellStart"/>
      <w:r>
        <w:rPr>
          <w:sz w:val="16"/>
        </w:rPr>
        <w:t>bes</w:t>
      </w:r>
      <w:proofErr w:type="spellEnd"/>
      <w:r>
        <w:rPr>
          <w:sz w:val="16"/>
        </w:rPr>
        <w:t xml:space="preserve"> efeto* el COVID presente tiene el </w:t>
      </w:r>
      <w:proofErr w:type="spellStart"/>
      <w:r>
        <w:rPr>
          <w:sz w:val="16"/>
        </w:rPr>
        <w:t>propi</w:t>
      </w:r>
      <w:r>
        <w:rPr>
          <w:sz w:val="16"/>
        </w:rPr>
        <w:t>stto</w:t>
      </w:r>
      <w:proofErr w:type="spellEnd"/>
      <w:r>
        <w:rPr>
          <w:sz w:val="16"/>
        </w:rPr>
        <w:t xml:space="preserve"> de lx para </w:t>
      </w:r>
      <w:proofErr w:type="spellStart"/>
      <w:r>
        <w:rPr>
          <w:sz w:val="16"/>
        </w:rPr>
        <w:t>Cúsmpe•nqar</w:t>
      </w:r>
      <w:proofErr w:type="spellEnd"/>
      <w:r>
        <w:rPr>
          <w:sz w:val="16"/>
        </w:rPr>
        <w:t xml:space="preserve"> y </w:t>
      </w:r>
      <w:proofErr w:type="spellStart"/>
      <w:r>
        <w:rPr>
          <w:sz w:val="16"/>
        </w:rPr>
        <w:t>mtlgar</w:t>
      </w:r>
      <w:proofErr w:type="spellEnd"/>
      <w:r>
        <w:rPr>
          <w:sz w:val="16"/>
        </w:rPr>
        <w:t xml:space="preserve"> la </w:t>
      </w:r>
      <w:proofErr w:type="spellStart"/>
      <w:r>
        <w:rPr>
          <w:sz w:val="16"/>
        </w:rPr>
        <w:t>crSis</w:t>
      </w:r>
      <w:proofErr w:type="spellEnd"/>
      <w:r>
        <w:rPr>
          <w:sz w:val="16"/>
        </w:rPr>
        <w:t xml:space="preserve"> económica ante la </w:t>
      </w:r>
      <w:proofErr w:type="spellStart"/>
      <w:r>
        <w:rPr>
          <w:sz w:val="16"/>
        </w:rPr>
        <w:t>pandernia</w:t>
      </w:r>
      <w:proofErr w:type="spellEnd"/>
      <w:r>
        <w:rPr>
          <w:sz w:val="16"/>
        </w:rPr>
        <w:t xml:space="preserve"> de COVIO-</w:t>
      </w:r>
      <w:proofErr w:type="gramStart"/>
      <w:r>
        <w:rPr>
          <w:sz w:val="16"/>
        </w:rPr>
        <w:t>19 ,</w:t>
      </w:r>
      <w:proofErr w:type="gramEnd"/>
      <w:r>
        <w:rPr>
          <w:sz w:val="16"/>
        </w:rPr>
        <w:t xml:space="preserve"> dentro </w:t>
      </w:r>
      <w:proofErr w:type="spellStart"/>
      <w:r>
        <w:rPr>
          <w:sz w:val="16"/>
        </w:rPr>
        <w:t>d.d</w:t>
      </w:r>
      <w:proofErr w:type="spellEnd"/>
      <w:r>
        <w:rPr>
          <w:sz w:val="16"/>
        </w:rPr>
        <w:t xml:space="preserve"> </w:t>
      </w:r>
      <w:proofErr w:type="spellStart"/>
      <w:r>
        <w:rPr>
          <w:sz w:val="16"/>
        </w:rPr>
        <w:t>territorb</w:t>
      </w:r>
      <w:proofErr w:type="spellEnd"/>
      <w:r>
        <w:rPr>
          <w:sz w:val="16"/>
        </w:rPr>
        <w:t xml:space="preserve"> racional. Se aplicarán </w:t>
      </w:r>
      <w:proofErr w:type="spellStart"/>
      <w:r>
        <w:rPr>
          <w:sz w:val="16"/>
        </w:rPr>
        <w:t>rrrdidas</w:t>
      </w:r>
      <w:proofErr w:type="spellEnd"/>
      <w:r>
        <w:rPr>
          <w:sz w:val="16"/>
        </w:rPr>
        <w:t xml:space="preserve"> de a los habitantes de la </w:t>
      </w:r>
      <w:proofErr w:type="spellStart"/>
      <w:r>
        <w:rPr>
          <w:sz w:val="16"/>
        </w:rPr>
        <w:t>énfas</w:t>
      </w:r>
      <w:proofErr w:type="spellEnd"/>
      <w:r>
        <w:rPr>
          <w:sz w:val="16"/>
        </w:rPr>
        <w:t xml:space="preserve">• en </w:t>
      </w:r>
      <w:proofErr w:type="spellStart"/>
      <w:r>
        <w:rPr>
          <w:sz w:val="16"/>
        </w:rPr>
        <w:t>poN"án</w:t>
      </w:r>
      <w:proofErr w:type="spellEnd"/>
      <w:r>
        <w:rPr>
          <w:sz w:val="16"/>
        </w:rPr>
        <w:t xml:space="preserve"> </w:t>
      </w:r>
      <w:proofErr w:type="spellStart"/>
      <w:r>
        <w:rPr>
          <w:sz w:val="16"/>
        </w:rPr>
        <w:t>rnás</w:t>
      </w:r>
      <w:proofErr w:type="spellEnd"/>
      <w:r>
        <w:rPr>
          <w:sz w:val="16"/>
        </w:rPr>
        <w:t xml:space="preserve"> " </w:t>
      </w:r>
      <w:proofErr w:type="spellStart"/>
      <w:r>
        <w:rPr>
          <w:sz w:val="16"/>
        </w:rPr>
        <w:t>ñeraHe</w:t>
      </w:r>
      <w:proofErr w:type="spellEnd"/>
      <w:r>
        <w:rPr>
          <w:sz w:val="16"/>
        </w:rPr>
        <w:t>.</w:t>
      </w:r>
    </w:p>
    <w:p w14:paraId="305B7928" w14:textId="77777777" w:rsidR="004C46ED" w:rsidRDefault="00256288">
      <w:pPr>
        <w:spacing w:after="308" w:line="338" w:lineRule="auto"/>
        <w:ind w:left="14" w:firstLine="9"/>
        <w:jc w:val="both"/>
      </w:pPr>
      <w:r>
        <w:rPr>
          <w:noProof/>
        </w:rPr>
        <w:drawing>
          <wp:anchor distT="0" distB="0" distL="114300" distR="114300" simplePos="0" relativeHeight="251723776" behindDoc="0" locked="0" layoutInCell="1" allowOverlap="0" wp14:anchorId="69E04007" wp14:editId="5B052F72">
            <wp:simplePos x="0" y="0"/>
            <wp:positionH relativeFrom="column">
              <wp:posOffset>-30581</wp:posOffset>
            </wp:positionH>
            <wp:positionV relativeFrom="paragraph">
              <wp:posOffset>74074</wp:posOffset>
            </wp:positionV>
            <wp:extent cx="140208" cy="810768"/>
            <wp:effectExtent l="0" t="0" r="0" b="0"/>
            <wp:wrapSquare wrapText="bothSides"/>
            <wp:docPr id="155213" name="Picture 155213"/>
            <wp:cNvGraphicFramePr/>
            <a:graphic xmlns:a="http://schemas.openxmlformats.org/drawingml/2006/main">
              <a:graphicData uri="http://schemas.openxmlformats.org/drawingml/2006/picture">
                <pic:pic xmlns:pic="http://schemas.openxmlformats.org/drawingml/2006/picture">
                  <pic:nvPicPr>
                    <pic:cNvPr id="155213" name="Picture 155213"/>
                    <pic:cNvPicPr/>
                  </pic:nvPicPr>
                  <pic:blipFill>
                    <a:blip r:embed="rId439"/>
                    <a:stretch>
                      <a:fillRect/>
                    </a:stretch>
                  </pic:blipFill>
                  <pic:spPr>
                    <a:xfrm>
                      <a:off x="0" y="0"/>
                      <a:ext cx="140208" cy="810768"/>
                    </a:xfrm>
                    <a:prstGeom prst="rect">
                      <a:avLst/>
                    </a:prstGeom>
                  </pic:spPr>
                </pic:pic>
              </a:graphicData>
            </a:graphic>
          </wp:anchor>
        </w:drawing>
      </w:r>
      <w:r>
        <w:rPr>
          <w:sz w:val="18"/>
        </w:rPr>
        <w:t>Fuente: elaboración propia con base en los ajustes realizados a la normativa del País. derivado de la emergencia provocada por el coronavirus COVID-19.</w:t>
      </w:r>
    </w:p>
    <w:p w14:paraId="4043B1A6" w14:textId="77777777" w:rsidR="004C46ED" w:rsidRDefault="00256288">
      <w:pPr>
        <w:spacing w:after="312" w:line="228" w:lineRule="auto"/>
        <w:ind w:left="67" w:right="14" w:firstLine="9"/>
        <w:jc w:val="both"/>
      </w:pPr>
      <w:r>
        <w:rPr>
          <w:sz w:val="26"/>
        </w:rPr>
        <w:lastRenderedPageBreak/>
        <w:t xml:space="preserve">1.2 </w:t>
      </w:r>
      <w:proofErr w:type="gramStart"/>
      <w:r>
        <w:rPr>
          <w:sz w:val="26"/>
        </w:rPr>
        <w:t>¿El gobierno cuenta con un marco legal orientado a la disminución de las brechas de género en relaci</w:t>
      </w:r>
      <w:r>
        <w:rPr>
          <w:sz w:val="26"/>
        </w:rPr>
        <w:t>ón con las metas ODS 1.</w:t>
      </w:r>
      <w:proofErr w:type="gramEnd"/>
      <w:r>
        <w:rPr>
          <w:sz w:val="26"/>
        </w:rPr>
        <w:t>2 y 1.3 y/o realizó modificaciones en ese sentido, en el contexto de la pandemia de COVID-19?</w:t>
      </w:r>
    </w:p>
    <w:p w14:paraId="0002F70A" w14:textId="77777777" w:rsidR="004C46ED" w:rsidRDefault="00256288">
      <w:pPr>
        <w:spacing w:after="350" w:line="228" w:lineRule="auto"/>
        <w:ind w:left="67" w:right="14" w:firstLine="9"/>
        <w:jc w:val="both"/>
      </w:pPr>
      <w:r>
        <w:rPr>
          <w:noProof/>
        </w:rPr>
        <w:drawing>
          <wp:anchor distT="0" distB="0" distL="114300" distR="114300" simplePos="0" relativeHeight="251724800" behindDoc="0" locked="0" layoutInCell="1" allowOverlap="0" wp14:anchorId="70FA1F9F" wp14:editId="469C1697">
            <wp:simplePos x="0" y="0"/>
            <wp:positionH relativeFrom="column">
              <wp:posOffset>-24485</wp:posOffset>
            </wp:positionH>
            <wp:positionV relativeFrom="paragraph">
              <wp:posOffset>-213105</wp:posOffset>
            </wp:positionV>
            <wp:extent cx="146304" cy="804672"/>
            <wp:effectExtent l="0" t="0" r="0" b="0"/>
            <wp:wrapSquare wrapText="bothSides"/>
            <wp:docPr id="155214" name="Picture 155214"/>
            <wp:cNvGraphicFramePr/>
            <a:graphic xmlns:a="http://schemas.openxmlformats.org/drawingml/2006/main">
              <a:graphicData uri="http://schemas.openxmlformats.org/drawingml/2006/picture">
                <pic:pic xmlns:pic="http://schemas.openxmlformats.org/drawingml/2006/picture">
                  <pic:nvPicPr>
                    <pic:cNvPr id="155214" name="Picture 155214"/>
                    <pic:cNvPicPr/>
                  </pic:nvPicPr>
                  <pic:blipFill>
                    <a:blip r:embed="rId440"/>
                    <a:stretch>
                      <a:fillRect/>
                    </a:stretch>
                  </pic:blipFill>
                  <pic:spPr>
                    <a:xfrm>
                      <a:off x="0" y="0"/>
                      <a:ext cx="146304" cy="804672"/>
                    </a:xfrm>
                    <a:prstGeom prst="rect">
                      <a:avLst/>
                    </a:prstGeom>
                  </pic:spPr>
                </pic:pic>
              </a:graphicData>
            </a:graphic>
          </wp:anchor>
        </w:drawing>
      </w:r>
      <w:r>
        <w:rPr>
          <w:sz w:val="26"/>
        </w:rPr>
        <w:t>El Gobierno de Guatemala ha establecido dentro del marco legal vigente, leyes orientadas a reducir las brechas de género, elaboradas con l</w:t>
      </w:r>
      <w:r>
        <w:rPr>
          <w:sz w:val="26"/>
        </w:rPr>
        <w:t>a finalidad de proteger y promover el desarrollo integral de las mujeres; las mismas se detallan a continuación:</w:t>
      </w:r>
    </w:p>
    <w:p w14:paraId="0CCBE3EC" w14:textId="77777777" w:rsidR="004C46ED" w:rsidRDefault="00256288">
      <w:pPr>
        <w:spacing w:after="36" w:line="228" w:lineRule="auto"/>
        <w:ind w:left="1603" w:right="14" w:firstLine="9"/>
        <w:jc w:val="both"/>
      </w:pPr>
      <w:r>
        <w:rPr>
          <w:sz w:val="26"/>
        </w:rPr>
        <w:t xml:space="preserve">Código Penal, Decreto Número 17-73 Artículo 202 Bis. Discriminación: </w:t>
      </w:r>
      <w:r>
        <w:rPr>
          <w:sz w:val="26"/>
          <w:vertAlign w:val="superscript"/>
        </w:rPr>
        <w:t xml:space="preserve">u </w:t>
      </w:r>
      <w:r>
        <w:rPr>
          <w:sz w:val="26"/>
        </w:rPr>
        <w:t xml:space="preserve">Se entenderá como </w:t>
      </w:r>
      <w:proofErr w:type="spellStart"/>
      <w:r>
        <w:rPr>
          <w:sz w:val="26"/>
        </w:rPr>
        <w:t>discnminación</w:t>
      </w:r>
      <w:proofErr w:type="spellEnd"/>
      <w:r>
        <w:rPr>
          <w:sz w:val="26"/>
        </w:rPr>
        <w:t xml:space="preserve"> toda distinción, exclusión, restricción </w:t>
      </w:r>
      <w:r>
        <w:rPr>
          <w:sz w:val="26"/>
        </w:rPr>
        <w:t xml:space="preserve">o preferencia basada en motivos de género, raza, etnia, idioma, edad, religión, situación económica, enfermedad, discapacidad, estado civil, o en cualesquiera otro </w:t>
      </w:r>
      <w:proofErr w:type="spellStart"/>
      <w:r>
        <w:rPr>
          <w:sz w:val="26"/>
        </w:rPr>
        <w:t>motivot</w:t>
      </w:r>
      <w:proofErr w:type="spellEnd"/>
      <w:r>
        <w:rPr>
          <w:sz w:val="26"/>
        </w:rPr>
        <w:t xml:space="preserve"> razón o circunstancia, que impidiere o dificultare a una persona, grupo de personas </w:t>
      </w:r>
      <w:r>
        <w:rPr>
          <w:sz w:val="26"/>
        </w:rPr>
        <w:t>o asociaciones, el ejercicio de un derecho legalmente establecido incluyendo el derecho consuetudinario o costumbre, de conformidad con la Constitución Política de la República... Decreto Ley Número 49-82. por medio del</w:t>
      </w:r>
    </w:p>
    <w:p w14:paraId="04F38B70" w14:textId="77777777" w:rsidR="004C46ED" w:rsidRDefault="004C46ED">
      <w:pPr>
        <w:sectPr w:rsidR="004C46ED">
          <w:headerReference w:type="even" r:id="rId441"/>
          <w:headerReference w:type="default" r:id="rId442"/>
          <w:footerReference w:type="even" r:id="rId443"/>
          <w:footerReference w:type="default" r:id="rId444"/>
          <w:headerReference w:type="first" r:id="rId445"/>
          <w:footerReference w:type="first" r:id="rId446"/>
          <w:pgSz w:w="12307" w:h="15854"/>
          <w:pgMar w:top="768" w:right="1873" w:bottom="557" w:left="413" w:header="730" w:footer="720" w:gutter="0"/>
          <w:cols w:space="720"/>
          <w:titlePg/>
        </w:sectPr>
      </w:pPr>
    </w:p>
    <w:p w14:paraId="0E38F991" w14:textId="77777777" w:rsidR="004C46ED" w:rsidRDefault="00256288">
      <w:pPr>
        <w:spacing w:after="36" w:line="248" w:lineRule="auto"/>
        <w:ind w:left="34" w:right="3619" w:hanging="10"/>
      </w:pPr>
      <w:r>
        <w:rPr>
          <w:sz w:val="70"/>
        </w:rPr>
        <w:lastRenderedPageBreak/>
        <w:t>1</w:t>
      </w:r>
    </w:p>
    <w:p w14:paraId="3ACADAB2" w14:textId="77777777" w:rsidR="004C46ED" w:rsidRDefault="00256288">
      <w:pPr>
        <w:spacing w:after="5"/>
        <w:ind w:left="6048" w:right="538" w:hanging="10"/>
      </w:pPr>
      <w:r>
        <w:rPr>
          <w:noProof/>
        </w:rPr>
        <w:drawing>
          <wp:anchor distT="0" distB="0" distL="114300" distR="114300" simplePos="0" relativeHeight="251725824" behindDoc="0" locked="0" layoutInCell="1" allowOverlap="0" wp14:anchorId="6D1B7432" wp14:editId="51459E18">
            <wp:simplePos x="0" y="0"/>
            <wp:positionH relativeFrom="column">
              <wp:posOffset>5285233</wp:posOffset>
            </wp:positionH>
            <wp:positionV relativeFrom="paragraph">
              <wp:posOffset>13257</wp:posOffset>
            </wp:positionV>
            <wp:extent cx="816864" cy="164692"/>
            <wp:effectExtent l="0" t="0" r="0" b="0"/>
            <wp:wrapSquare wrapText="bothSides"/>
            <wp:docPr id="737363" name="Picture 737363"/>
            <wp:cNvGraphicFramePr/>
            <a:graphic xmlns:a="http://schemas.openxmlformats.org/drawingml/2006/main">
              <a:graphicData uri="http://schemas.openxmlformats.org/drawingml/2006/picture">
                <pic:pic xmlns:pic="http://schemas.openxmlformats.org/drawingml/2006/picture">
                  <pic:nvPicPr>
                    <pic:cNvPr id="737363" name="Picture 737363"/>
                    <pic:cNvPicPr/>
                  </pic:nvPicPr>
                  <pic:blipFill>
                    <a:blip r:embed="rId447"/>
                    <a:stretch>
                      <a:fillRect/>
                    </a:stretch>
                  </pic:blipFill>
                  <pic:spPr>
                    <a:xfrm>
                      <a:off x="0" y="0"/>
                      <a:ext cx="816864" cy="164692"/>
                    </a:xfrm>
                    <a:prstGeom prst="rect">
                      <a:avLst/>
                    </a:prstGeom>
                  </pic:spPr>
                </pic:pic>
              </a:graphicData>
            </a:graphic>
          </wp:anchor>
        </w:drawing>
      </w:r>
      <w:r>
        <w:rPr>
          <w:sz w:val="16"/>
        </w:rPr>
        <w:t xml:space="preserve">OIRECCIÜN Aua1'0FiA </w:t>
      </w:r>
      <w:proofErr w:type="spellStart"/>
      <w:r>
        <w:rPr>
          <w:sz w:val="16"/>
        </w:rPr>
        <w:t>SEOroe</w:t>
      </w:r>
      <w:proofErr w:type="spellEnd"/>
      <w:r>
        <w:rPr>
          <w:sz w:val="16"/>
        </w:rPr>
        <w:t xml:space="preserve"> </w:t>
      </w:r>
    </w:p>
    <w:p w14:paraId="1334AB6E" w14:textId="77777777" w:rsidR="004C46ED" w:rsidRDefault="00256288">
      <w:pPr>
        <w:tabs>
          <w:tab w:val="center" w:pos="2030"/>
          <w:tab w:val="right" w:pos="10195"/>
        </w:tabs>
        <w:spacing w:after="550" w:line="260" w:lineRule="auto"/>
      </w:pPr>
      <w:r>
        <w:rPr>
          <w:sz w:val="14"/>
        </w:rPr>
        <w:tab/>
      </w:r>
      <w:r>
        <w:rPr>
          <w:sz w:val="14"/>
        </w:rPr>
        <w:t xml:space="preserve">CONTRA.OR(A </w:t>
      </w:r>
      <w:r>
        <w:rPr>
          <w:sz w:val="14"/>
        </w:rPr>
        <w:tab/>
        <w:t>ASAPOYO</w:t>
      </w:r>
    </w:p>
    <w:p w14:paraId="66A16523" w14:textId="77777777" w:rsidR="004C46ED" w:rsidRDefault="00256288">
      <w:pPr>
        <w:tabs>
          <w:tab w:val="right" w:pos="10195"/>
        </w:tabs>
        <w:spacing w:after="3"/>
      </w:pPr>
      <w:r>
        <w:rPr>
          <w:sz w:val="74"/>
        </w:rPr>
        <w:t>1</w:t>
      </w:r>
      <w:r>
        <w:rPr>
          <w:sz w:val="74"/>
        </w:rPr>
        <w:tab/>
      </w:r>
      <w:r>
        <w:rPr>
          <w:noProof/>
        </w:rPr>
        <mc:AlternateContent>
          <mc:Choice Requires="wpg">
            <w:drawing>
              <wp:inline distT="0" distB="0" distL="0" distR="0" wp14:anchorId="76CEE957" wp14:editId="7ADA9AA6">
                <wp:extent cx="5364481" cy="18299"/>
                <wp:effectExtent l="0" t="0" r="0" b="0"/>
                <wp:docPr id="737366" name="Group 737366"/>
                <wp:cNvGraphicFramePr/>
                <a:graphic xmlns:a="http://schemas.openxmlformats.org/drawingml/2006/main">
                  <a:graphicData uri="http://schemas.microsoft.com/office/word/2010/wordprocessingGroup">
                    <wpg:wgp>
                      <wpg:cNvGrpSpPr/>
                      <wpg:grpSpPr>
                        <a:xfrm>
                          <a:off x="0" y="0"/>
                          <a:ext cx="5364481" cy="18299"/>
                          <a:chOff x="0" y="0"/>
                          <a:chExt cx="5364481" cy="18299"/>
                        </a:xfrm>
                      </wpg:grpSpPr>
                      <wps:wsp>
                        <wps:cNvPr id="737365" name="Shape 737365"/>
                        <wps:cNvSpPr/>
                        <wps:spPr>
                          <a:xfrm>
                            <a:off x="0" y="0"/>
                            <a:ext cx="5364481" cy="18299"/>
                          </a:xfrm>
                          <a:custGeom>
                            <a:avLst/>
                            <a:gdLst/>
                            <a:ahLst/>
                            <a:cxnLst/>
                            <a:rect l="0" t="0" r="0" b="0"/>
                            <a:pathLst>
                              <a:path w="5364481" h="18299">
                                <a:moveTo>
                                  <a:pt x="0" y="9150"/>
                                </a:moveTo>
                                <a:lnTo>
                                  <a:pt x="5364481"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366" style="width:422.4pt;height:1.44088pt;mso-position-horizontal-relative:char;mso-position-vertical-relative:line" coordsize="53644,182">
                <v:shape id="Shape 737365" style="position:absolute;width:53644;height:182;left:0;top:0;" coordsize="5364481,18299" path="m0,9150l5364481,9150">
                  <v:stroke weight="1.44088pt" endcap="flat" joinstyle="miter" miterlimit="1" on="true" color="#000000"/>
                  <v:fill on="false" color="#000000"/>
                </v:shape>
              </v:group>
            </w:pict>
          </mc:Fallback>
        </mc:AlternateContent>
      </w:r>
    </w:p>
    <w:p w14:paraId="58B1E92C" w14:textId="77777777" w:rsidR="004C46ED" w:rsidRDefault="00256288">
      <w:pPr>
        <w:spacing w:after="3" w:line="248" w:lineRule="auto"/>
        <w:ind w:left="62" w:right="77" w:firstLine="1613"/>
        <w:jc w:val="both"/>
      </w:pPr>
      <w:r>
        <w:rPr>
          <w:sz w:val="26"/>
        </w:rPr>
        <w:t>cual se ratifica la Convención sobre la eliminación de todas las formas de discriminación contra la mujer, adoptada por la Asamblea General de las Naciones 1 Unidas el 18 de diciembre de 1979. Decreto número 97-96: Ley para Prevenir,</w:t>
      </w:r>
    </w:p>
    <w:p w14:paraId="3C4B27AF" w14:textId="77777777" w:rsidR="004C46ED" w:rsidRDefault="00256288">
      <w:pPr>
        <w:spacing w:after="0"/>
        <w:ind w:left="14" w:right="90" w:hanging="10"/>
        <w:jc w:val="right"/>
      </w:pPr>
      <w:r>
        <w:rPr>
          <w:sz w:val="26"/>
        </w:rPr>
        <w:t xml:space="preserve">Sancionar y Erradicar </w:t>
      </w:r>
      <w:r>
        <w:rPr>
          <w:sz w:val="26"/>
        </w:rPr>
        <w:t>la Violencia Intrafamiliar. Este decreto se deriva del Decreto</w:t>
      </w:r>
    </w:p>
    <w:p w14:paraId="2A3E313A" w14:textId="77777777" w:rsidR="004C46ED" w:rsidRDefault="00256288">
      <w:pPr>
        <w:spacing w:after="234" w:line="248" w:lineRule="auto"/>
        <w:ind w:left="62" w:right="77" w:firstLine="1622"/>
        <w:jc w:val="both"/>
      </w:pPr>
      <w:r>
        <w:rPr>
          <w:sz w:val="26"/>
        </w:rPr>
        <w:t>Ley Número 49-82 y del Decreto Número 69-94 por medio del cual se ratifica la 1 Convención Interamericana para Prevenir, Sancionar y Erradicar la Violencia contra la Mujer.</w:t>
      </w:r>
    </w:p>
    <w:p w14:paraId="2EF350F1" w14:textId="77777777" w:rsidR="004C46ED" w:rsidRDefault="00256288">
      <w:pPr>
        <w:spacing w:after="36" w:line="248" w:lineRule="auto"/>
        <w:ind w:left="34" w:right="3619" w:hanging="10"/>
      </w:pPr>
      <w:r>
        <w:rPr>
          <w:sz w:val="70"/>
        </w:rPr>
        <w:t>1</w:t>
      </w:r>
    </w:p>
    <w:p w14:paraId="47750358" w14:textId="77777777" w:rsidR="004C46ED" w:rsidRDefault="00256288">
      <w:pPr>
        <w:spacing w:after="55" w:line="248" w:lineRule="auto"/>
        <w:ind w:left="62" w:right="15" w:firstLine="1613"/>
        <w:jc w:val="both"/>
      </w:pPr>
      <w:r>
        <w:rPr>
          <w:noProof/>
        </w:rPr>
        <w:drawing>
          <wp:anchor distT="0" distB="0" distL="114300" distR="114300" simplePos="0" relativeHeight="251726848" behindDoc="0" locked="0" layoutInCell="1" allowOverlap="0" wp14:anchorId="2F6BCFD0" wp14:editId="56101BA1">
            <wp:simplePos x="0" y="0"/>
            <wp:positionH relativeFrom="page">
              <wp:posOffset>627888</wp:posOffset>
            </wp:positionH>
            <wp:positionV relativeFrom="page">
              <wp:posOffset>9210542</wp:posOffset>
            </wp:positionV>
            <wp:extent cx="5986273" cy="408680"/>
            <wp:effectExtent l="0" t="0" r="0" b="0"/>
            <wp:wrapTopAndBottom/>
            <wp:docPr id="158690" name="Picture 158690"/>
            <wp:cNvGraphicFramePr/>
            <a:graphic xmlns:a="http://schemas.openxmlformats.org/drawingml/2006/main">
              <a:graphicData uri="http://schemas.openxmlformats.org/drawingml/2006/picture">
                <pic:pic xmlns:pic="http://schemas.openxmlformats.org/drawingml/2006/picture">
                  <pic:nvPicPr>
                    <pic:cNvPr id="158690" name="Picture 158690"/>
                    <pic:cNvPicPr/>
                  </pic:nvPicPr>
                  <pic:blipFill>
                    <a:blip r:embed="rId448"/>
                    <a:stretch>
                      <a:fillRect/>
                    </a:stretch>
                  </pic:blipFill>
                  <pic:spPr>
                    <a:xfrm>
                      <a:off x="0" y="0"/>
                      <a:ext cx="5986273" cy="408680"/>
                    </a:xfrm>
                    <a:prstGeom prst="rect">
                      <a:avLst/>
                    </a:prstGeom>
                  </pic:spPr>
                </pic:pic>
              </a:graphicData>
            </a:graphic>
          </wp:anchor>
        </w:drawing>
      </w:r>
      <w:r>
        <w:rPr>
          <w:sz w:val="26"/>
        </w:rPr>
        <w:t>Decreto número 7-</w:t>
      </w:r>
      <w:r>
        <w:rPr>
          <w:sz w:val="26"/>
        </w:rPr>
        <w:t>99, Ley de Dignificación y Promoción Integral de la Mujer, Artículo 5. Ámbito de aplicación: A través de sus organismos competentes 1 deberá. a) Tomar las medidas necesarias para garantizar el bienestar general de todas las mujeres en condiciones de equida</w:t>
      </w:r>
      <w:r>
        <w:rPr>
          <w:sz w:val="26"/>
        </w:rPr>
        <w:t>d de derechos. b) Diseñar e implementar, en el marco de los instrumentos jurídicos nacionales e 1 internacionales respectivos, políticas y estrategias que contribuyan a la eliminación de las brechas de inequidad genérica, que afectan la plena participación</w:t>
      </w:r>
      <w:r>
        <w:rPr>
          <w:sz w:val="26"/>
        </w:rPr>
        <w:t xml:space="preserve"> y 1 desarrollo de las mujeres guatemaltecas a nivel micro y </w:t>
      </w:r>
      <w:proofErr w:type="spellStart"/>
      <w:r>
        <w:rPr>
          <w:sz w:val="26"/>
        </w:rPr>
        <w:t>macrosociali</w:t>
      </w:r>
      <w:proofErr w:type="spellEnd"/>
      <w:r>
        <w:rPr>
          <w:sz w:val="26"/>
        </w:rPr>
        <w:t xml:space="preserve"> garantizando la participación de los diversos sectores y grupos de mujeres en estos procesos... "Decreto número 59-2001. Aprueba el Protocolo Facultativo de la 1 Convención sobre la </w:t>
      </w:r>
      <w:r>
        <w:rPr>
          <w:sz w:val="26"/>
        </w:rPr>
        <w:t xml:space="preserve">eliminación de todas las formas de discriminación contra la mujer, Decreto Número 22-2008: Ley contra el femicidio y otras formas de violencia contra la mujer, el Artículo </w:t>
      </w:r>
      <w:proofErr w:type="gramStart"/>
      <w:r>
        <w:rPr>
          <w:sz w:val="26"/>
        </w:rPr>
        <w:t>l ,</w:t>
      </w:r>
      <w:proofErr w:type="gramEnd"/>
      <w:r>
        <w:rPr>
          <w:sz w:val="26"/>
        </w:rPr>
        <w:t xml:space="preserve"> Objeto y fin de la ley, establece: "La 1 presente Ley tiene como objeto garantiz</w:t>
      </w:r>
      <w:r>
        <w:rPr>
          <w:sz w:val="26"/>
        </w:rPr>
        <w:t>ar la vida, la libertad, la integridad, la dignidad, la protección y la igualdad de todas las mujeres ante la ley, y de la ley,</w:t>
      </w:r>
    </w:p>
    <w:p w14:paraId="6F0E1FFB" w14:textId="77777777" w:rsidR="004C46ED" w:rsidRDefault="00256288">
      <w:pPr>
        <w:numPr>
          <w:ilvl w:val="0"/>
          <w:numId w:val="5"/>
        </w:numPr>
        <w:spacing w:after="45" w:line="248" w:lineRule="auto"/>
        <w:ind w:right="15" w:hanging="10"/>
        <w:jc w:val="both"/>
      </w:pPr>
      <w:r>
        <w:rPr>
          <w:sz w:val="26"/>
        </w:rPr>
        <w:t>particularmente cuando por condición de género, en las relaciones de poder o confianza, en el ámbito público o privado quien agr</w:t>
      </w:r>
      <w:r>
        <w:rPr>
          <w:sz w:val="26"/>
        </w:rPr>
        <w:t xml:space="preserve">ede. cometa en contra de ellas prácticas discriminatorias, de violencia </w:t>
      </w:r>
      <w:proofErr w:type="spellStart"/>
      <w:r>
        <w:rPr>
          <w:sz w:val="26"/>
        </w:rPr>
        <w:t>fisica</w:t>
      </w:r>
      <w:proofErr w:type="spellEnd"/>
      <w:r>
        <w:rPr>
          <w:sz w:val="26"/>
        </w:rPr>
        <w:t xml:space="preserve">, psicológica, económica o de </w:t>
      </w:r>
      <w:r>
        <w:rPr>
          <w:noProof/>
        </w:rPr>
        <mc:AlternateContent>
          <mc:Choice Requires="wpg">
            <w:drawing>
              <wp:inline distT="0" distB="0" distL="0" distR="0" wp14:anchorId="4300CAC0" wp14:editId="106F0ABC">
                <wp:extent cx="128016" cy="298885"/>
                <wp:effectExtent l="0" t="0" r="0" b="0"/>
                <wp:docPr id="736663" name="Group 736663"/>
                <wp:cNvGraphicFramePr/>
                <a:graphic xmlns:a="http://schemas.openxmlformats.org/drawingml/2006/main">
                  <a:graphicData uri="http://schemas.microsoft.com/office/word/2010/wordprocessingGroup">
                    <wpg:wgp>
                      <wpg:cNvGrpSpPr/>
                      <wpg:grpSpPr>
                        <a:xfrm>
                          <a:off x="0" y="0"/>
                          <a:ext cx="128016" cy="298885"/>
                          <a:chOff x="0" y="0"/>
                          <a:chExt cx="128016" cy="298885"/>
                        </a:xfrm>
                      </wpg:grpSpPr>
                      <wps:wsp>
                        <wps:cNvPr id="155940" name="Rectangle 155940"/>
                        <wps:cNvSpPr/>
                        <wps:spPr>
                          <a:xfrm>
                            <a:off x="0" y="0"/>
                            <a:ext cx="170261" cy="397517"/>
                          </a:xfrm>
                          <a:prstGeom prst="rect">
                            <a:avLst/>
                          </a:prstGeom>
                          <a:ln>
                            <a:noFill/>
                          </a:ln>
                        </wps:spPr>
                        <wps:txbx>
                          <w:txbxContent>
                            <w:p w14:paraId="5E1C8E83"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63" style="width:10.08pt;height:23.5343pt;mso-position-horizontal-relative:char;mso-position-vertical-relative:line" coordsize="1280,2988">
                <v:rect id="Rectangle 155940" style="position:absolute;width:1702;height:3975;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 xml:space="preserve"> menosprecio a sus derechos!</w:t>
      </w:r>
    </w:p>
    <w:p w14:paraId="0BEDD84C" w14:textId="77777777" w:rsidR="004C46ED" w:rsidRDefault="00256288">
      <w:pPr>
        <w:spacing w:after="196" w:line="248" w:lineRule="auto"/>
        <w:ind w:left="62" w:right="15" w:firstLine="1603"/>
        <w:jc w:val="both"/>
      </w:pPr>
      <w:r>
        <w:rPr>
          <w:sz w:val="26"/>
        </w:rPr>
        <w:t>1.3 ¿El gobierno estableció mecanismos institucionales para una coherencia 1 vertical y horizontal eficaz, en el contexto de la pandemia de COVID-19?</w:t>
      </w:r>
    </w:p>
    <w:p w14:paraId="3E8F95AE" w14:textId="77777777" w:rsidR="004C46ED" w:rsidRDefault="00256288">
      <w:pPr>
        <w:spacing w:after="221" w:line="248" w:lineRule="auto"/>
        <w:ind w:left="72" w:right="15" w:hanging="10"/>
        <w:jc w:val="both"/>
      </w:pPr>
      <w:r>
        <w:rPr>
          <w:sz w:val="26"/>
        </w:rPr>
        <w:lastRenderedPageBreak/>
        <w:t xml:space="preserve">1 </w:t>
      </w:r>
      <w:proofErr w:type="gramStart"/>
      <w:r>
        <w:rPr>
          <w:sz w:val="26"/>
        </w:rPr>
        <w:t>Mediante</w:t>
      </w:r>
      <w:proofErr w:type="gramEnd"/>
      <w:r>
        <w:rPr>
          <w:sz w:val="26"/>
        </w:rPr>
        <w:t xml:space="preserve"> el Acuerdo Gubernativo No. 65-2020, se crea de forma temporal la Comisión Presidencial de Atenc</w:t>
      </w:r>
      <w:r>
        <w:rPr>
          <w:sz w:val="26"/>
        </w:rPr>
        <w:t xml:space="preserve">ión a la Emergencia COVID-19, denominada COPRECOVID, cuyo objeto fue apoyar, recomendar, facilitar, asesorar y 1 coadyuvar en las acciones, mecanismos, medidas y protocolos implementados por el Ministerio de Salud Pública y Asistencia Social, </w:t>
      </w:r>
      <w:proofErr w:type="spellStart"/>
      <w:r>
        <w:rPr>
          <w:sz w:val="26"/>
        </w:rPr>
        <w:t>asi</w:t>
      </w:r>
      <w:proofErr w:type="spellEnd"/>
      <w:r>
        <w:rPr>
          <w:sz w:val="26"/>
        </w:rPr>
        <w:t xml:space="preserve"> como otra</w:t>
      </w:r>
      <w:r>
        <w:rPr>
          <w:sz w:val="26"/>
        </w:rPr>
        <w:t xml:space="preserve">s dependencias del Organismo Ejecutivo para la </w:t>
      </w:r>
      <w:proofErr w:type="spellStart"/>
      <w:r>
        <w:rPr>
          <w:sz w:val="26"/>
        </w:rPr>
        <w:t>prevencióni</w:t>
      </w:r>
      <w:proofErr w:type="spellEnd"/>
      <w:r>
        <w:rPr>
          <w:sz w:val="26"/>
        </w:rPr>
        <w:t xml:space="preserve"> contención y mitigación del 1 COVID-19. Esta Comisión estaba integrada por el </w:t>
      </w:r>
      <w:proofErr w:type="gramStart"/>
      <w:r>
        <w:rPr>
          <w:sz w:val="26"/>
        </w:rPr>
        <w:t>Ministro</w:t>
      </w:r>
      <w:proofErr w:type="gramEnd"/>
      <w:r>
        <w:rPr>
          <w:sz w:val="26"/>
        </w:rPr>
        <w:t xml:space="preserve"> de Salud, el Ministro de Finanzas Públicas, el Ministro de Trabajo y Previsión Social, el Ministro de 1 Desarr</w:t>
      </w:r>
      <w:r>
        <w:rPr>
          <w:sz w:val="26"/>
        </w:rPr>
        <w:t>ollo Social, el Ministro de Agricultura, Ganadería y Alimentación, la Secretaria de Planificación y Programación de la Presidencia y el Director Ejecutivo de la COPRECOVID,</w:t>
      </w:r>
    </w:p>
    <w:p w14:paraId="256E0549" w14:textId="77777777" w:rsidR="004C46ED" w:rsidRDefault="00256288">
      <w:pPr>
        <w:tabs>
          <w:tab w:val="right" w:pos="10195"/>
        </w:tabs>
        <w:spacing w:after="3" w:line="248" w:lineRule="auto"/>
      </w:pPr>
      <w:r>
        <w:rPr>
          <w:sz w:val="26"/>
        </w:rPr>
        <w:t>1</w:t>
      </w:r>
      <w:r>
        <w:rPr>
          <w:sz w:val="26"/>
        </w:rPr>
        <w:tab/>
        <w:t>1 *3+1 ¿Existen mecanismos de articulación entre los organismos responsables de</w:t>
      </w:r>
    </w:p>
    <w:p w14:paraId="08CD8988" w14:textId="77777777" w:rsidR="004C46ED" w:rsidRDefault="00256288">
      <w:pPr>
        <w:tabs>
          <w:tab w:val="center" w:pos="2045"/>
          <w:tab w:val="center" w:pos="4978"/>
          <w:tab w:val="center" w:pos="9106"/>
          <w:tab w:val="right" w:pos="10195"/>
        </w:tabs>
        <w:spacing w:after="5"/>
      </w:pPr>
      <w:r>
        <w:rPr>
          <w:sz w:val="16"/>
        </w:rPr>
        <w:tab/>
      </w:r>
      <w:r>
        <w:rPr>
          <w:sz w:val="16"/>
        </w:rPr>
        <w:t xml:space="preserve">CON7ULORiA </w:t>
      </w:r>
      <w:r>
        <w:rPr>
          <w:sz w:val="16"/>
        </w:rPr>
        <w:tab/>
      </w:r>
      <w:proofErr w:type="spellStart"/>
      <w:r>
        <w:rPr>
          <w:sz w:val="16"/>
        </w:rPr>
        <w:t>aEDIRECCION</w:t>
      </w:r>
      <w:proofErr w:type="spellEnd"/>
      <w:r>
        <w:rPr>
          <w:sz w:val="16"/>
        </w:rPr>
        <w:t xml:space="preserve"> CE </w:t>
      </w:r>
      <w:r>
        <w:rPr>
          <w:sz w:val="16"/>
        </w:rPr>
        <w:tab/>
        <w:t xml:space="preserve">E </w:t>
      </w:r>
      <w:r>
        <w:rPr>
          <w:sz w:val="16"/>
        </w:rPr>
        <w:tab/>
        <w:t>Apoya</w:t>
      </w:r>
    </w:p>
    <w:p w14:paraId="5021C8DF" w14:textId="77777777" w:rsidR="004C46ED" w:rsidRDefault="00256288">
      <w:pPr>
        <w:spacing w:after="259"/>
        <w:ind w:left="3264"/>
      </w:pPr>
      <w:r>
        <w:rPr>
          <w:noProof/>
        </w:rPr>
        <w:drawing>
          <wp:inline distT="0" distB="0" distL="0" distR="0" wp14:anchorId="0EFB7FC1" wp14:editId="6160BE17">
            <wp:extent cx="4035551" cy="109728"/>
            <wp:effectExtent l="0" t="0" r="0" b="0"/>
            <wp:docPr id="737367" name="Picture 737367"/>
            <wp:cNvGraphicFramePr/>
            <a:graphic xmlns:a="http://schemas.openxmlformats.org/drawingml/2006/main">
              <a:graphicData uri="http://schemas.openxmlformats.org/drawingml/2006/picture">
                <pic:pic xmlns:pic="http://schemas.openxmlformats.org/drawingml/2006/picture">
                  <pic:nvPicPr>
                    <pic:cNvPr id="737367" name="Picture 737367"/>
                    <pic:cNvPicPr/>
                  </pic:nvPicPr>
                  <pic:blipFill>
                    <a:blip r:embed="rId449"/>
                    <a:stretch>
                      <a:fillRect/>
                    </a:stretch>
                  </pic:blipFill>
                  <pic:spPr>
                    <a:xfrm>
                      <a:off x="0" y="0"/>
                      <a:ext cx="4035551" cy="109728"/>
                    </a:xfrm>
                    <a:prstGeom prst="rect">
                      <a:avLst/>
                    </a:prstGeom>
                  </pic:spPr>
                </pic:pic>
              </a:graphicData>
            </a:graphic>
          </wp:inline>
        </w:drawing>
      </w:r>
    </w:p>
    <w:p w14:paraId="3B240222" w14:textId="77777777" w:rsidR="004C46ED" w:rsidRDefault="00256288">
      <w:pPr>
        <w:spacing w:after="32"/>
        <w:ind w:left="1622"/>
      </w:pPr>
      <w:r>
        <w:rPr>
          <w:noProof/>
        </w:rPr>
        <mc:AlternateContent>
          <mc:Choice Requires="wpg">
            <w:drawing>
              <wp:inline distT="0" distB="0" distL="0" distR="0" wp14:anchorId="57697449" wp14:editId="039EFEFF">
                <wp:extent cx="5370576" cy="18288"/>
                <wp:effectExtent l="0" t="0" r="0" b="0"/>
                <wp:docPr id="737374" name="Group 737374"/>
                <wp:cNvGraphicFramePr/>
                <a:graphic xmlns:a="http://schemas.openxmlformats.org/drawingml/2006/main">
                  <a:graphicData uri="http://schemas.microsoft.com/office/word/2010/wordprocessingGroup">
                    <wpg:wgp>
                      <wpg:cNvGrpSpPr/>
                      <wpg:grpSpPr>
                        <a:xfrm>
                          <a:off x="0" y="0"/>
                          <a:ext cx="5370576" cy="18288"/>
                          <a:chOff x="0" y="0"/>
                          <a:chExt cx="5370576" cy="18288"/>
                        </a:xfrm>
                      </wpg:grpSpPr>
                      <wps:wsp>
                        <wps:cNvPr id="737373" name="Shape 737373"/>
                        <wps:cNvSpPr/>
                        <wps:spPr>
                          <a:xfrm>
                            <a:off x="0" y="0"/>
                            <a:ext cx="5370576" cy="18288"/>
                          </a:xfrm>
                          <a:custGeom>
                            <a:avLst/>
                            <a:gdLst/>
                            <a:ahLst/>
                            <a:cxnLst/>
                            <a:rect l="0" t="0" r="0" b="0"/>
                            <a:pathLst>
                              <a:path w="5370576" h="18288">
                                <a:moveTo>
                                  <a:pt x="0" y="9144"/>
                                </a:moveTo>
                                <a:lnTo>
                                  <a:pt x="53705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374" style="width:422.88pt;height:1.44pt;mso-position-horizontal-relative:char;mso-position-vertical-relative:line" coordsize="53705,182">
                <v:shape id="Shape 737373" style="position:absolute;width:53705;height:182;left:0;top:0;" coordsize="5370576,18288" path="m0,9144l5370576,9144">
                  <v:stroke weight="1.44pt" endcap="flat" joinstyle="miter" miterlimit="1" on="true" color="#000000"/>
                  <v:fill on="false" color="#000000"/>
                </v:shape>
              </v:group>
            </w:pict>
          </mc:Fallback>
        </mc:AlternateContent>
      </w:r>
    </w:p>
    <w:p w14:paraId="6F729423" w14:textId="77777777" w:rsidR="004C46ED" w:rsidRDefault="00256288">
      <w:pPr>
        <w:spacing w:after="310" w:line="228" w:lineRule="auto"/>
        <w:ind w:left="1642" w:right="14" w:firstLine="9"/>
        <w:jc w:val="both"/>
      </w:pPr>
      <w:r>
        <w:rPr>
          <w:sz w:val="26"/>
        </w:rPr>
        <w:t>la implementación de las metas ODS 1.2 y 1.3 y otros organismos nacionales, a fin de garantizar una coherencia horizontal?</w:t>
      </w:r>
    </w:p>
    <w:p w14:paraId="19A9EEFD" w14:textId="77777777" w:rsidR="004C46ED" w:rsidRDefault="00256288">
      <w:pPr>
        <w:spacing w:after="289" w:line="228" w:lineRule="auto"/>
        <w:ind w:left="1642" w:right="154" w:firstLine="9"/>
        <w:jc w:val="both"/>
      </w:pPr>
      <w:r>
        <w:rPr>
          <w:sz w:val="26"/>
        </w:rPr>
        <w:t>El componente 8 "Alianzas para el Desarrollo" de la Estrategia de Implementación de las Prio</w:t>
      </w:r>
      <w:r>
        <w:rPr>
          <w:sz w:val="26"/>
        </w:rPr>
        <w:t>ridades Nacionales de Desarrollo indica. "Para que las Prioridades de Desarrollo sean alcanzadas de forma eficaz, se necesita construir alianzas entre el gobierno, el sector privado y la sociedad civil. Las alianzas entre múltiples actores son un important</w:t>
      </w:r>
      <w:r>
        <w:rPr>
          <w:sz w:val="26"/>
        </w:rPr>
        <w:t xml:space="preserve">e vehículo para movilizar y compartir conocimientos, experiencia, </w:t>
      </w:r>
      <w:proofErr w:type="spellStart"/>
      <w:proofErr w:type="gramStart"/>
      <w:r>
        <w:rPr>
          <w:sz w:val="26"/>
        </w:rPr>
        <w:t>tecnolog</w:t>
      </w:r>
      <w:proofErr w:type="spellEnd"/>
      <w:r>
        <w:rPr>
          <w:sz w:val="26"/>
        </w:rPr>
        <w:t>(</w:t>
      </w:r>
      <w:proofErr w:type="gramEnd"/>
      <w:r>
        <w:rPr>
          <w:sz w:val="26"/>
        </w:rPr>
        <w:t>as y recursos financieros Por lo que se deberán promover asociaciones públicas, públicas y privadas y de la sociedad civil eficaces. Los mecanismos de comunicación son también un pi</w:t>
      </w:r>
      <w:r>
        <w:rPr>
          <w:sz w:val="26"/>
        </w:rPr>
        <w:t xml:space="preserve">lar en la generación de alianzas, en la medida que el sector público esté comunicado y cada institución conozca los ámbitos de intervención del resto de instituciones se facilitará la implementación de aquellas metas que requieren la intersectorialidad en </w:t>
      </w:r>
      <w:r>
        <w:rPr>
          <w:sz w:val="26"/>
        </w:rPr>
        <w:t>la ejecución:</w:t>
      </w:r>
    </w:p>
    <w:p w14:paraId="27422585" w14:textId="77777777" w:rsidR="004C46ED" w:rsidRDefault="00256288">
      <w:pPr>
        <w:numPr>
          <w:ilvl w:val="0"/>
          <w:numId w:val="6"/>
        </w:numPr>
        <w:spacing w:after="330" w:line="228" w:lineRule="auto"/>
        <w:ind w:right="144" w:firstLine="9"/>
        <w:jc w:val="both"/>
      </w:pPr>
      <w:proofErr w:type="gramStart"/>
      <w:r>
        <w:rPr>
          <w:sz w:val="26"/>
        </w:rPr>
        <w:t>¿Existen mecanismos de articulación entre los organismos responsables de la implementación de las metas ODS 1.</w:t>
      </w:r>
      <w:proofErr w:type="gramEnd"/>
      <w:r>
        <w:rPr>
          <w:sz w:val="26"/>
        </w:rPr>
        <w:t>2 y I .3 y sus contrapartes subnacionales, a fin de garantizar una coherencia vertical?</w:t>
      </w:r>
    </w:p>
    <w:p w14:paraId="2FA62F57" w14:textId="77777777" w:rsidR="004C46ED" w:rsidRDefault="00256288">
      <w:pPr>
        <w:spacing w:after="299" w:line="228" w:lineRule="auto"/>
        <w:ind w:left="67" w:right="144" w:firstLine="9"/>
        <w:jc w:val="both"/>
      </w:pPr>
      <w:r>
        <w:rPr>
          <w:noProof/>
        </w:rPr>
        <w:drawing>
          <wp:anchor distT="0" distB="0" distL="114300" distR="114300" simplePos="0" relativeHeight="251727872" behindDoc="0" locked="0" layoutInCell="1" allowOverlap="0" wp14:anchorId="05A93463" wp14:editId="474B72D6">
            <wp:simplePos x="0" y="0"/>
            <wp:positionH relativeFrom="page">
              <wp:posOffset>633984</wp:posOffset>
            </wp:positionH>
            <wp:positionV relativeFrom="page">
              <wp:posOffset>9223248</wp:posOffset>
            </wp:positionV>
            <wp:extent cx="5986272" cy="408432"/>
            <wp:effectExtent l="0" t="0" r="0" b="0"/>
            <wp:wrapTopAndBottom/>
            <wp:docPr id="737369" name="Picture 737369"/>
            <wp:cNvGraphicFramePr/>
            <a:graphic xmlns:a="http://schemas.openxmlformats.org/drawingml/2006/main">
              <a:graphicData uri="http://schemas.openxmlformats.org/drawingml/2006/picture">
                <pic:pic xmlns:pic="http://schemas.openxmlformats.org/drawingml/2006/picture">
                  <pic:nvPicPr>
                    <pic:cNvPr id="737369" name="Picture 737369"/>
                    <pic:cNvPicPr/>
                  </pic:nvPicPr>
                  <pic:blipFill>
                    <a:blip r:embed="rId450"/>
                    <a:stretch>
                      <a:fillRect/>
                    </a:stretch>
                  </pic:blipFill>
                  <pic:spPr>
                    <a:xfrm>
                      <a:off x="0" y="0"/>
                      <a:ext cx="5986272" cy="408432"/>
                    </a:xfrm>
                    <a:prstGeom prst="rect">
                      <a:avLst/>
                    </a:prstGeom>
                  </pic:spPr>
                </pic:pic>
              </a:graphicData>
            </a:graphic>
          </wp:anchor>
        </w:drawing>
      </w:r>
      <w:r>
        <w:rPr>
          <w:noProof/>
        </w:rPr>
        <w:drawing>
          <wp:anchor distT="0" distB="0" distL="114300" distR="114300" simplePos="0" relativeHeight="251728896" behindDoc="0" locked="0" layoutInCell="1" allowOverlap="0" wp14:anchorId="3481506A" wp14:editId="5FF6AFB9">
            <wp:simplePos x="0" y="0"/>
            <wp:positionH relativeFrom="column">
              <wp:posOffset>30480</wp:posOffset>
            </wp:positionH>
            <wp:positionV relativeFrom="paragraph">
              <wp:posOffset>-247671</wp:posOffset>
            </wp:positionV>
            <wp:extent cx="176784" cy="810768"/>
            <wp:effectExtent l="0" t="0" r="0" b="0"/>
            <wp:wrapSquare wrapText="bothSides"/>
            <wp:docPr id="162915" name="Picture 162915"/>
            <wp:cNvGraphicFramePr/>
            <a:graphic xmlns:a="http://schemas.openxmlformats.org/drawingml/2006/main">
              <a:graphicData uri="http://schemas.openxmlformats.org/drawingml/2006/picture">
                <pic:pic xmlns:pic="http://schemas.openxmlformats.org/drawingml/2006/picture">
                  <pic:nvPicPr>
                    <pic:cNvPr id="162915" name="Picture 162915"/>
                    <pic:cNvPicPr/>
                  </pic:nvPicPr>
                  <pic:blipFill>
                    <a:blip r:embed="rId451"/>
                    <a:stretch>
                      <a:fillRect/>
                    </a:stretch>
                  </pic:blipFill>
                  <pic:spPr>
                    <a:xfrm>
                      <a:off x="0" y="0"/>
                      <a:ext cx="176784" cy="810768"/>
                    </a:xfrm>
                    <a:prstGeom prst="rect">
                      <a:avLst/>
                    </a:prstGeom>
                  </pic:spPr>
                </pic:pic>
              </a:graphicData>
            </a:graphic>
          </wp:anchor>
        </w:drawing>
      </w:r>
      <w:r>
        <w:rPr>
          <w:sz w:val="26"/>
        </w:rPr>
        <w:t>La Secretaría de Planificación y Programación de la Presidencia -SEGEPLAN-, a través del Sistema Nacional de Planificación, establece los mecanismos de articulación entre los organismos responsables de la implementación de las metas ODS 1.2 y I y sus contr</w:t>
      </w:r>
      <w:r>
        <w:rPr>
          <w:sz w:val="26"/>
        </w:rPr>
        <w:t>apartes subnacionales en los diferentes niveles, siendo estos los siguientes:</w:t>
      </w:r>
    </w:p>
    <w:p w14:paraId="1572F626" w14:textId="77777777" w:rsidR="004C46ED" w:rsidRDefault="00256288">
      <w:pPr>
        <w:spacing w:after="0" w:line="265" w:lineRule="auto"/>
        <w:ind w:left="1594" w:right="29" w:hanging="10"/>
        <w:jc w:val="center"/>
      </w:pPr>
      <w:r>
        <w:rPr>
          <w:sz w:val="30"/>
        </w:rPr>
        <w:t>NIVELES TERRITORIALES EN EL MARCO DEL CONSEJO NACIONAL DE</w:t>
      </w:r>
    </w:p>
    <w:p w14:paraId="7659C59A" w14:textId="77777777" w:rsidR="004C46ED" w:rsidRDefault="00256288">
      <w:pPr>
        <w:spacing w:after="0" w:line="265" w:lineRule="auto"/>
        <w:ind w:left="1594" w:right="19" w:hanging="10"/>
        <w:jc w:val="center"/>
      </w:pPr>
      <w:r>
        <w:rPr>
          <w:sz w:val="30"/>
        </w:rPr>
        <w:t>DESARROLLO</w:t>
      </w:r>
    </w:p>
    <w:p w14:paraId="6CFE8ED1" w14:textId="77777777" w:rsidR="004C46ED" w:rsidRDefault="00256288">
      <w:pPr>
        <w:spacing w:after="152"/>
        <w:ind w:left="1786"/>
      </w:pPr>
      <w:r>
        <w:rPr>
          <w:noProof/>
        </w:rPr>
        <w:lastRenderedPageBreak/>
        <w:drawing>
          <wp:inline distT="0" distB="0" distL="0" distR="0" wp14:anchorId="15C03569" wp14:editId="09CDB186">
            <wp:extent cx="5199888" cy="2724912"/>
            <wp:effectExtent l="0" t="0" r="0" b="0"/>
            <wp:docPr id="737371" name="Picture 737371"/>
            <wp:cNvGraphicFramePr/>
            <a:graphic xmlns:a="http://schemas.openxmlformats.org/drawingml/2006/main">
              <a:graphicData uri="http://schemas.openxmlformats.org/drawingml/2006/picture">
                <pic:pic xmlns:pic="http://schemas.openxmlformats.org/drawingml/2006/picture">
                  <pic:nvPicPr>
                    <pic:cNvPr id="737371" name="Picture 737371"/>
                    <pic:cNvPicPr/>
                  </pic:nvPicPr>
                  <pic:blipFill>
                    <a:blip r:embed="rId452"/>
                    <a:stretch>
                      <a:fillRect/>
                    </a:stretch>
                  </pic:blipFill>
                  <pic:spPr>
                    <a:xfrm>
                      <a:off x="0" y="0"/>
                      <a:ext cx="5199888" cy="2724912"/>
                    </a:xfrm>
                    <a:prstGeom prst="rect">
                      <a:avLst/>
                    </a:prstGeom>
                  </pic:spPr>
                </pic:pic>
              </a:graphicData>
            </a:graphic>
          </wp:inline>
        </w:drawing>
      </w:r>
    </w:p>
    <w:p w14:paraId="7CB9DB16" w14:textId="77777777" w:rsidR="004C46ED" w:rsidRDefault="00256288">
      <w:pPr>
        <w:spacing w:after="36" w:line="228" w:lineRule="auto"/>
        <w:ind w:left="1718" w:right="14" w:firstLine="9"/>
        <w:jc w:val="both"/>
      </w:pPr>
      <w:r>
        <w:rPr>
          <w:sz w:val="26"/>
        </w:rPr>
        <w:t>1.4 ¿Se encuentran institucionalizados en el marco legal mecanismos de</w:t>
      </w:r>
    </w:p>
    <w:p w14:paraId="0116E23E" w14:textId="77777777" w:rsidR="004C46ED" w:rsidRDefault="00256288">
      <w:pPr>
        <w:spacing w:after="36" w:line="248" w:lineRule="auto"/>
        <w:ind w:left="34" w:right="3619" w:hanging="10"/>
      </w:pPr>
      <w:r>
        <w:rPr>
          <w:sz w:val="70"/>
        </w:rPr>
        <w:t>1</w:t>
      </w:r>
    </w:p>
    <w:p w14:paraId="65F212C1" w14:textId="77777777" w:rsidR="004C46ED" w:rsidRDefault="00256288">
      <w:pPr>
        <w:tabs>
          <w:tab w:val="right" w:pos="10195"/>
        </w:tabs>
        <w:spacing w:after="36" w:line="248" w:lineRule="auto"/>
      </w:pPr>
      <w:r>
        <w:rPr>
          <w:sz w:val="70"/>
        </w:rPr>
        <w:t>1</w:t>
      </w:r>
      <w:r>
        <w:rPr>
          <w:sz w:val="70"/>
        </w:rPr>
        <w:tab/>
      </w:r>
      <w:r>
        <w:rPr>
          <w:noProof/>
        </w:rPr>
        <w:drawing>
          <wp:inline distT="0" distB="0" distL="0" distR="0" wp14:anchorId="332013E2" wp14:editId="70A79366">
            <wp:extent cx="5364481" cy="384048"/>
            <wp:effectExtent l="0" t="0" r="0" b="0"/>
            <wp:docPr id="737375" name="Picture 737375"/>
            <wp:cNvGraphicFramePr/>
            <a:graphic xmlns:a="http://schemas.openxmlformats.org/drawingml/2006/main">
              <a:graphicData uri="http://schemas.openxmlformats.org/drawingml/2006/picture">
                <pic:pic xmlns:pic="http://schemas.openxmlformats.org/drawingml/2006/picture">
                  <pic:nvPicPr>
                    <pic:cNvPr id="737375" name="Picture 737375"/>
                    <pic:cNvPicPr/>
                  </pic:nvPicPr>
                  <pic:blipFill>
                    <a:blip r:embed="rId453"/>
                    <a:stretch>
                      <a:fillRect/>
                    </a:stretch>
                  </pic:blipFill>
                  <pic:spPr>
                    <a:xfrm>
                      <a:off x="0" y="0"/>
                      <a:ext cx="5364481" cy="384048"/>
                    </a:xfrm>
                    <a:prstGeom prst="rect">
                      <a:avLst/>
                    </a:prstGeom>
                  </pic:spPr>
                </pic:pic>
              </a:graphicData>
            </a:graphic>
          </wp:inline>
        </w:drawing>
      </w:r>
    </w:p>
    <w:p w14:paraId="12C652BB" w14:textId="77777777" w:rsidR="004C46ED" w:rsidRDefault="00256288">
      <w:pPr>
        <w:spacing w:after="0"/>
        <w:ind w:left="14" w:right="182" w:hanging="10"/>
        <w:jc w:val="right"/>
      </w:pPr>
      <w:r>
        <w:rPr>
          <w:sz w:val="26"/>
        </w:rPr>
        <w:t>participación de las organizac</w:t>
      </w:r>
      <w:r>
        <w:rPr>
          <w:sz w:val="26"/>
        </w:rPr>
        <w:t>iones de la sociedad civil (OSC) para el logro de las</w:t>
      </w:r>
    </w:p>
    <w:p w14:paraId="5D607BFD" w14:textId="77777777" w:rsidR="004C46ED" w:rsidRDefault="00256288">
      <w:pPr>
        <w:spacing w:after="120" w:line="248" w:lineRule="auto"/>
        <w:ind w:left="1632" w:right="15" w:hanging="10"/>
        <w:jc w:val="both"/>
      </w:pPr>
      <w:r>
        <w:rPr>
          <w:sz w:val="26"/>
        </w:rPr>
        <w:t>metas ODS 1.2 y 1.37</w:t>
      </w:r>
    </w:p>
    <w:p w14:paraId="5981919E" w14:textId="77777777" w:rsidR="004C46ED" w:rsidRDefault="00256288">
      <w:pPr>
        <w:spacing w:after="36" w:line="248" w:lineRule="auto"/>
        <w:ind w:left="34" w:right="3619" w:hanging="10"/>
      </w:pPr>
      <w:r>
        <w:rPr>
          <w:sz w:val="70"/>
        </w:rPr>
        <w:t>1</w:t>
      </w:r>
    </w:p>
    <w:p w14:paraId="5ABC4C23" w14:textId="77777777" w:rsidR="004C46ED" w:rsidRDefault="00256288">
      <w:pPr>
        <w:spacing w:after="3" w:line="248" w:lineRule="auto"/>
        <w:ind w:left="1642" w:right="15" w:hanging="10"/>
        <w:jc w:val="both"/>
      </w:pPr>
      <w:r>
        <w:rPr>
          <w:sz w:val="26"/>
        </w:rPr>
        <w:t>Para el logro de las Prioridades Nacionales de Desarrollo y de sus metas asociadas, el País ha impulsado la participación de la Sociedad Civil, mediante el</w:t>
      </w:r>
    </w:p>
    <w:p w14:paraId="04C1D095" w14:textId="77777777" w:rsidR="004C46ED" w:rsidRDefault="00256288">
      <w:pPr>
        <w:spacing w:after="46"/>
        <w:ind w:left="10"/>
      </w:pPr>
      <w:r>
        <w:rPr>
          <w:noProof/>
        </w:rPr>
        <w:drawing>
          <wp:inline distT="0" distB="0" distL="0" distR="0" wp14:anchorId="67CEA923" wp14:editId="7E3B91EE">
            <wp:extent cx="6096" cy="12192"/>
            <wp:effectExtent l="0" t="0" r="0" b="0"/>
            <wp:docPr id="165917" name="Picture 165917"/>
            <wp:cNvGraphicFramePr/>
            <a:graphic xmlns:a="http://schemas.openxmlformats.org/drawingml/2006/main">
              <a:graphicData uri="http://schemas.openxmlformats.org/drawingml/2006/picture">
                <pic:pic xmlns:pic="http://schemas.openxmlformats.org/drawingml/2006/picture">
                  <pic:nvPicPr>
                    <pic:cNvPr id="165917" name="Picture 165917"/>
                    <pic:cNvPicPr/>
                  </pic:nvPicPr>
                  <pic:blipFill>
                    <a:blip r:embed="rId454"/>
                    <a:stretch>
                      <a:fillRect/>
                    </a:stretch>
                  </pic:blipFill>
                  <pic:spPr>
                    <a:xfrm>
                      <a:off x="0" y="0"/>
                      <a:ext cx="6096" cy="12192"/>
                    </a:xfrm>
                    <a:prstGeom prst="rect">
                      <a:avLst/>
                    </a:prstGeom>
                  </pic:spPr>
                </pic:pic>
              </a:graphicData>
            </a:graphic>
          </wp:inline>
        </w:drawing>
      </w:r>
    </w:p>
    <w:p w14:paraId="1A6B8CE4" w14:textId="77777777" w:rsidR="004C46ED" w:rsidRDefault="00256288">
      <w:pPr>
        <w:spacing w:after="559" w:line="248" w:lineRule="auto"/>
        <w:ind w:left="62" w:right="173" w:firstLine="67"/>
        <w:jc w:val="both"/>
      </w:pPr>
      <w:r>
        <w:rPr>
          <w:sz w:val="26"/>
        </w:rPr>
        <w:t xml:space="preserve">1 </w:t>
      </w:r>
      <w:proofErr w:type="gramStart"/>
      <w:r>
        <w:rPr>
          <w:sz w:val="26"/>
        </w:rPr>
        <w:t>Sistema</w:t>
      </w:r>
      <w:proofErr w:type="gramEnd"/>
      <w:r>
        <w:rPr>
          <w:sz w:val="26"/>
        </w:rPr>
        <w:t xml:space="preserve"> de Consejos de Desarrollo Urbano y Rural, el cual está normado mediante el Decreto Númer</w:t>
      </w:r>
      <w:r>
        <w:rPr>
          <w:sz w:val="26"/>
        </w:rPr>
        <w:t xml:space="preserve">o 11-2002 del Congreso de la República de </w:t>
      </w:r>
      <w:r>
        <w:rPr>
          <w:noProof/>
        </w:rPr>
        <w:drawing>
          <wp:inline distT="0" distB="0" distL="0" distR="0" wp14:anchorId="4E5A5F15" wp14:editId="7BFE79C6">
            <wp:extent cx="6096" cy="12192"/>
            <wp:effectExtent l="0" t="0" r="0" b="0"/>
            <wp:docPr id="165918" name="Picture 165918"/>
            <wp:cNvGraphicFramePr/>
            <a:graphic xmlns:a="http://schemas.openxmlformats.org/drawingml/2006/main">
              <a:graphicData uri="http://schemas.openxmlformats.org/drawingml/2006/picture">
                <pic:pic xmlns:pic="http://schemas.openxmlformats.org/drawingml/2006/picture">
                  <pic:nvPicPr>
                    <pic:cNvPr id="165918" name="Picture 165918"/>
                    <pic:cNvPicPr/>
                  </pic:nvPicPr>
                  <pic:blipFill>
                    <a:blip r:embed="rId455"/>
                    <a:stretch>
                      <a:fillRect/>
                    </a:stretch>
                  </pic:blipFill>
                  <pic:spPr>
                    <a:xfrm>
                      <a:off x="0" y="0"/>
                      <a:ext cx="6096" cy="12192"/>
                    </a:xfrm>
                    <a:prstGeom prst="rect">
                      <a:avLst/>
                    </a:prstGeom>
                  </pic:spPr>
                </pic:pic>
              </a:graphicData>
            </a:graphic>
          </wp:inline>
        </w:drawing>
      </w:r>
      <w:r>
        <w:rPr>
          <w:sz w:val="26"/>
        </w:rPr>
        <w:t xml:space="preserve">1 </w:t>
      </w:r>
      <w:proofErr w:type="spellStart"/>
      <w:r>
        <w:rPr>
          <w:sz w:val="26"/>
        </w:rPr>
        <w:t>Guatemalaj</w:t>
      </w:r>
      <w:proofErr w:type="spellEnd"/>
      <w:r>
        <w:rPr>
          <w:sz w:val="26"/>
        </w:rPr>
        <w:t xml:space="preserve"> en el Articulo 1. Naturaleza, establece. "El Sistema de Consejos de Desarrollo es el medio principal de la población maya, xinca y garífuna y la no indígena, en la gestión pública para llevar a cabo e</w:t>
      </w:r>
      <w:r>
        <w:rPr>
          <w:sz w:val="26"/>
        </w:rPr>
        <w:t>l proceso de planificación 1 democrática del desarrollo, tomando en cuenta principios de unidad nacional, multiétnica, pluricultural y multilingüe de la nación guatemalteca.</w:t>
      </w:r>
    </w:p>
    <w:p w14:paraId="2B08D97A" w14:textId="77777777" w:rsidR="004C46ED" w:rsidRDefault="00256288">
      <w:pPr>
        <w:spacing w:after="3" w:line="315" w:lineRule="auto"/>
        <w:ind w:left="1608" w:right="15" w:hanging="1546"/>
        <w:jc w:val="both"/>
      </w:pPr>
      <w:r>
        <w:rPr>
          <w:sz w:val="26"/>
        </w:rPr>
        <w:t>1 1.4,1 ¿El gobierno contó con lineamientos operativos que establecieron los modos</w:t>
      </w:r>
      <w:r>
        <w:rPr>
          <w:sz w:val="26"/>
        </w:rPr>
        <w:t xml:space="preserve"> y alcances de la participación de las OSC en el marco del diseño, ejecución,</w:t>
      </w:r>
    </w:p>
    <w:p w14:paraId="0D8BDE36" w14:textId="77777777" w:rsidR="004C46ED" w:rsidRDefault="00256288">
      <w:pPr>
        <w:spacing w:after="221" w:line="442" w:lineRule="auto"/>
        <w:ind w:left="1661" w:right="15" w:hanging="1536"/>
        <w:jc w:val="both"/>
      </w:pPr>
      <w:r>
        <w:rPr>
          <w:sz w:val="26"/>
        </w:rPr>
        <w:t>1 monitoreo y evaluación de los programas y políticas asociadas al logro de las metas ODS 1.2 y 1.3, o los modificó en el contexto de la pandemia de COVID-19?</w:t>
      </w:r>
    </w:p>
    <w:tbl>
      <w:tblPr>
        <w:tblStyle w:val="TableGrid"/>
        <w:tblpPr w:vertAnchor="page" w:horzAnchor="page" w:tblpX="2016" w:tblpY="14560"/>
        <w:tblOverlap w:val="never"/>
        <w:tblW w:w="8400" w:type="dxa"/>
        <w:tblInd w:w="0" w:type="dxa"/>
        <w:tblCellMar>
          <w:top w:w="100" w:type="dxa"/>
          <w:left w:w="2422" w:type="dxa"/>
          <w:bottom w:w="0" w:type="dxa"/>
          <w:right w:w="115" w:type="dxa"/>
        </w:tblCellMar>
        <w:tblLook w:val="04A0" w:firstRow="1" w:lastRow="0" w:firstColumn="1" w:lastColumn="0" w:noHBand="0" w:noVBand="1"/>
      </w:tblPr>
      <w:tblGrid>
        <w:gridCol w:w="2542"/>
        <w:gridCol w:w="2542"/>
        <w:gridCol w:w="5108"/>
      </w:tblGrid>
      <w:tr w:rsidR="004C46ED" w14:paraId="3272704C" w14:textId="77777777">
        <w:trPr>
          <w:trHeight w:val="608"/>
        </w:trPr>
        <w:tc>
          <w:tcPr>
            <w:tcW w:w="278" w:type="dxa"/>
            <w:tcBorders>
              <w:top w:val="single" w:sz="2" w:space="0" w:color="000000"/>
              <w:left w:val="single" w:sz="2" w:space="0" w:color="000000"/>
              <w:bottom w:val="nil"/>
              <w:right w:val="single" w:sz="2" w:space="0" w:color="000000"/>
            </w:tcBorders>
          </w:tcPr>
          <w:p w14:paraId="49D87CA2" w14:textId="77777777" w:rsidR="004C46ED" w:rsidRDefault="004C46ED"/>
        </w:tc>
        <w:tc>
          <w:tcPr>
            <w:tcW w:w="420" w:type="dxa"/>
            <w:tcBorders>
              <w:top w:val="single" w:sz="2" w:space="0" w:color="000000"/>
              <w:left w:val="single" w:sz="2" w:space="0" w:color="000000"/>
              <w:bottom w:val="nil"/>
              <w:right w:val="single" w:sz="2" w:space="0" w:color="000000"/>
            </w:tcBorders>
          </w:tcPr>
          <w:p w14:paraId="1132237A" w14:textId="77777777" w:rsidR="004C46ED" w:rsidRDefault="004C46ED"/>
        </w:tc>
        <w:tc>
          <w:tcPr>
            <w:tcW w:w="7702" w:type="dxa"/>
            <w:tcBorders>
              <w:top w:val="single" w:sz="2" w:space="0" w:color="000000"/>
              <w:left w:val="single" w:sz="2" w:space="0" w:color="000000"/>
              <w:bottom w:val="nil"/>
              <w:right w:val="nil"/>
            </w:tcBorders>
          </w:tcPr>
          <w:p w14:paraId="4B87C3E1" w14:textId="77777777" w:rsidR="004C46ED" w:rsidRDefault="00256288">
            <w:pPr>
              <w:spacing w:after="0"/>
              <w:ind w:right="2275" w:firstLine="250"/>
            </w:pPr>
            <w:r>
              <w:rPr>
                <w:noProof/>
              </w:rPr>
              <w:drawing>
                <wp:anchor distT="0" distB="0" distL="114300" distR="114300" simplePos="0" relativeHeight="251729920" behindDoc="0" locked="0" layoutInCell="1" allowOverlap="0" wp14:anchorId="6C929644" wp14:editId="4E9B99ED">
                  <wp:simplePos x="0" y="0"/>
                  <wp:positionH relativeFrom="column">
                    <wp:posOffset>2092452</wp:posOffset>
                  </wp:positionH>
                  <wp:positionV relativeFrom="paragraph">
                    <wp:posOffset>12192</wp:posOffset>
                  </wp:positionV>
                  <wp:extent cx="1280160" cy="164592"/>
                  <wp:effectExtent l="0" t="0" r="0" b="0"/>
                  <wp:wrapSquare wrapText="bothSides"/>
                  <wp:docPr id="737377" name="Picture 737377"/>
                  <wp:cNvGraphicFramePr/>
                  <a:graphic xmlns:a="http://schemas.openxmlformats.org/drawingml/2006/main">
                    <a:graphicData uri="http://schemas.openxmlformats.org/drawingml/2006/picture">
                      <pic:pic xmlns:pic="http://schemas.openxmlformats.org/drawingml/2006/picture">
                        <pic:nvPicPr>
                          <pic:cNvPr id="737377" name="Picture 737377"/>
                          <pic:cNvPicPr/>
                        </pic:nvPicPr>
                        <pic:blipFill>
                          <a:blip r:embed="rId456"/>
                          <a:stretch>
                            <a:fillRect/>
                          </a:stretch>
                        </pic:blipFill>
                        <pic:spPr>
                          <a:xfrm>
                            <a:off x="0" y="0"/>
                            <a:ext cx="1280160" cy="164592"/>
                          </a:xfrm>
                          <a:prstGeom prst="rect">
                            <a:avLst/>
                          </a:prstGeom>
                        </pic:spPr>
                      </pic:pic>
                    </a:graphicData>
                  </a:graphic>
                </wp:anchor>
              </w:drawing>
            </w:r>
            <w:proofErr w:type="spellStart"/>
            <w:r>
              <w:rPr>
                <w:sz w:val="14"/>
              </w:rPr>
              <w:t>AUDITORiA</w:t>
            </w:r>
            <w:proofErr w:type="spellEnd"/>
            <w:r>
              <w:rPr>
                <w:sz w:val="14"/>
              </w:rPr>
              <w:t xml:space="preserve"> 01 OE ENERO </w:t>
            </w:r>
          </w:p>
        </w:tc>
      </w:tr>
    </w:tbl>
    <w:p w14:paraId="6B4ADA1D" w14:textId="77777777" w:rsidR="004C46ED" w:rsidRDefault="00256288">
      <w:pPr>
        <w:spacing w:after="3" w:line="248" w:lineRule="auto"/>
        <w:ind w:left="62" w:right="134" w:firstLine="67"/>
        <w:jc w:val="both"/>
      </w:pPr>
      <w:r>
        <w:rPr>
          <w:noProof/>
        </w:rPr>
        <w:drawing>
          <wp:anchor distT="0" distB="0" distL="114300" distR="114300" simplePos="0" relativeHeight="251730944" behindDoc="0" locked="0" layoutInCell="1" allowOverlap="0" wp14:anchorId="426CF03D" wp14:editId="68493783">
            <wp:simplePos x="0" y="0"/>
            <wp:positionH relativeFrom="page">
              <wp:posOffset>621792</wp:posOffset>
            </wp:positionH>
            <wp:positionV relativeFrom="page">
              <wp:posOffset>9259824</wp:posOffset>
            </wp:positionV>
            <wp:extent cx="621792" cy="377952"/>
            <wp:effectExtent l="0" t="0" r="0" b="0"/>
            <wp:wrapTopAndBottom/>
            <wp:docPr id="165987" name="Picture 165987"/>
            <wp:cNvGraphicFramePr/>
            <a:graphic xmlns:a="http://schemas.openxmlformats.org/drawingml/2006/main">
              <a:graphicData uri="http://schemas.openxmlformats.org/drawingml/2006/picture">
                <pic:pic xmlns:pic="http://schemas.openxmlformats.org/drawingml/2006/picture">
                  <pic:nvPicPr>
                    <pic:cNvPr id="165987" name="Picture 165987"/>
                    <pic:cNvPicPr/>
                  </pic:nvPicPr>
                  <pic:blipFill>
                    <a:blip r:embed="rId457"/>
                    <a:stretch>
                      <a:fillRect/>
                    </a:stretch>
                  </pic:blipFill>
                  <pic:spPr>
                    <a:xfrm>
                      <a:off x="0" y="0"/>
                      <a:ext cx="621792" cy="377952"/>
                    </a:xfrm>
                    <a:prstGeom prst="rect">
                      <a:avLst/>
                    </a:prstGeom>
                  </pic:spPr>
                </pic:pic>
              </a:graphicData>
            </a:graphic>
          </wp:anchor>
        </w:drawing>
      </w:r>
      <w:r>
        <w:rPr>
          <w:sz w:val="26"/>
        </w:rPr>
        <w:t xml:space="preserve">1 </w:t>
      </w:r>
      <w:proofErr w:type="gramStart"/>
      <w:r>
        <w:rPr>
          <w:sz w:val="26"/>
        </w:rPr>
        <w:t>En</w:t>
      </w:r>
      <w:proofErr w:type="gramEnd"/>
      <w:r>
        <w:rPr>
          <w:sz w:val="26"/>
        </w:rPr>
        <w:t xml:space="preserve"> la Estructura de la Estrategia de Implementación de las Prioridades Nacionales de Desarrollo, en el Componente 2: Definición de competencias y atribuciones por parte de cada uno de los actores de las sociedad guatemalteca, se establecen los 1 lineamento</w:t>
      </w:r>
      <w:r>
        <w:rPr>
          <w:sz w:val="26"/>
        </w:rPr>
        <w:t xml:space="preserve">s operativos por medio de los cuales se definen los modos y alcances de la participación de las Organizaciones de la Sociedad Civil, en la literal </w:t>
      </w:r>
      <w:proofErr w:type="spellStart"/>
      <w:r>
        <w:rPr>
          <w:sz w:val="26"/>
        </w:rPr>
        <w:t>iii</w:t>
      </w:r>
      <w:proofErr w:type="spellEnd"/>
      <w:r>
        <w:rPr>
          <w:sz w:val="26"/>
        </w:rPr>
        <w:t xml:space="preserve">. La </w:t>
      </w:r>
      <w:r>
        <w:rPr>
          <w:noProof/>
        </w:rPr>
        <w:drawing>
          <wp:inline distT="0" distB="0" distL="0" distR="0" wp14:anchorId="5BE3973F" wp14:editId="452E32FD">
            <wp:extent cx="6096" cy="6096"/>
            <wp:effectExtent l="0" t="0" r="0" b="0"/>
            <wp:docPr id="165919" name="Picture 165919"/>
            <wp:cNvGraphicFramePr/>
            <a:graphic xmlns:a="http://schemas.openxmlformats.org/drawingml/2006/main">
              <a:graphicData uri="http://schemas.openxmlformats.org/drawingml/2006/picture">
                <pic:pic xmlns:pic="http://schemas.openxmlformats.org/drawingml/2006/picture">
                  <pic:nvPicPr>
                    <pic:cNvPr id="165919" name="Picture 165919"/>
                    <pic:cNvPicPr/>
                  </pic:nvPicPr>
                  <pic:blipFill>
                    <a:blip r:embed="rId458"/>
                    <a:stretch>
                      <a:fillRect/>
                    </a:stretch>
                  </pic:blipFill>
                  <pic:spPr>
                    <a:xfrm>
                      <a:off x="0" y="0"/>
                      <a:ext cx="6096" cy="6096"/>
                    </a:xfrm>
                    <a:prstGeom prst="rect">
                      <a:avLst/>
                    </a:prstGeom>
                  </pic:spPr>
                </pic:pic>
              </a:graphicData>
            </a:graphic>
          </wp:inline>
        </w:drawing>
      </w:r>
      <w:r>
        <w:rPr>
          <w:sz w:val="26"/>
        </w:rPr>
        <w:t xml:space="preserve">1 Sociedad </w:t>
      </w:r>
      <w:proofErr w:type="spellStart"/>
      <w:r>
        <w:rPr>
          <w:sz w:val="26"/>
        </w:rPr>
        <w:t>Civili</w:t>
      </w:r>
      <w:proofErr w:type="spellEnd"/>
      <w:r>
        <w:rPr>
          <w:sz w:val="26"/>
        </w:rPr>
        <w:t xml:space="preserve"> se indica: "Le corresponde contribuir con estrategias y propuestas para la formula</w:t>
      </w:r>
      <w:r>
        <w:rPr>
          <w:sz w:val="26"/>
        </w:rPr>
        <w:t>ción, socialización y retroalimentación de políticas públicas. Además de constituirse en una fuerza que permitirá permanentemente monitorear 1 los avances, exigir que se implementen las acciones, velar porque las instituciones públicas cumplan con su respo</w:t>
      </w:r>
      <w:r>
        <w:rPr>
          <w:sz w:val="26"/>
        </w:rPr>
        <w:t>nsabilidad de enfocar sus esfuerzos en la consecución de las metas de desarrollo.</w:t>
      </w:r>
    </w:p>
    <w:p w14:paraId="319E87D1" w14:textId="77777777" w:rsidR="004C46ED" w:rsidRDefault="00256288">
      <w:pPr>
        <w:spacing w:after="36" w:line="248" w:lineRule="auto"/>
        <w:ind w:left="183" w:right="3619" w:hanging="10"/>
      </w:pPr>
      <w:r>
        <w:rPr>
          <w:sz w:val="70"/>
        </w:rPr>
        <w:t>1</w:t>
      </w:r>
    </w:p>
    <w:p w14:paraId="29CD2B61" w14:textId="77777777" w:rsidR="004C46ED" w:rsidRDefault="00256288">
      <w:pPr>
        <w:spacing w:after="3" w:line="248" w:lineRule="auto"/>
        <w:ind w:left="182" w:right="15" w:firstLine="1507"/>
        <w:jc w:val="both"/>
      </w:pPr>
      <w:r>
        <w:rPr>
          <w:sz w:val="26"/>
        </w:rPr>
        <w:t>Particular mención merece el sector académico, a quien le corresponde la 1 realización de estudios e informes que contribuyan a mejorar la comprensión de</w:t>
      </w:r>
    </w:p>
    <w:p w14:paraId="3F05E288" w14:textId="77777777" w:rsidR="004C46ED" w:rsidRDefault="00256288">
      <w:pPr>
        <w:spacing w:after="0"/>
        <w:ind w:left="14" w:right="90" w:hanging="10"/>
        <w:jc w:val="right"/>
      </w:pPr>
      <w:r>
        <w:rPr>
          <w:sz w:val="26"/>
        </w:rPr>
        <w:t>cada una de las ár</w:t>
      </w:r>
      <w:r>
        <w:rPr>
          <w:sz w:val="26"/>
        </w:rPr>
        <w:t>eas priorizadas y tomas decisiones más acertadas en materia</w:t>
      </w:r>
    </w:p>
    <w:p w14:paraId="5FD06162" w14:textId="77777777" w:rsidR="004C46ED" w:rsidRDefault="00256288">
      <w:pPr>
        <w:spacing w:after="152" w:line="248" w:lineRule="auto"/>
        <w:ind w:left="1700" w:right="15" w:hanging="10"/>
        <w:jc w:val="both"/>
      </w:pPr>
      <w:r>
        <w:rPr>
          <w:sz w:val="26"/>
        </w:rPr>
        <w:t>de desarrollo.</w:t>
      </w:r>
    </w:p>
    <w:p w14:paraId="5834CE9B" w14:textId="77777777" w:rsidR="004C46ED" w:rsidRDefault="00256288">
      <w:pPr>
        <w:spacing w:after="36" w:line="248" w:lineRule="auto"/>
        <w:ind w:left="202" w:right="3619" w:hanging="10"/>
      </w:pPr>
      <w:r>
        <w:rPr>
          <w:sz w:val="70"/>
        </w:rPr>
        <w:t>1</w:t>
      </w:r>
    </w:p>
    <w:p w14:paraId="7CE7009F" w14:textId="77777777" w:rsidR="004C46ED" w:rsidRDefault="00256288">
      <w:pPr>
        <w:spacing w:after="206" w:line="248" w:lineRule="auto"/>
        <w:ind w:left="202" w:right="115" w:firstLine="1498"/>
        <w:jc w:val="both"/>
      </w:pPr>
      <w:r>
        <w:rPr>
          <w:sz w:val="26"/>
        </w:rPr>
        <w:t>Por su parte las organizaciones no gubernamentales, contribuirán con la apropiación de las metas de desarrollo priorizadas y la implementación de 1 acciones a nivel comunitario contenidas en la planificación para el desarrollo."</w:t>
      </w:r>
    </w:p>
    <w:p w14:paraId="450FDEAE" w14:textId="77777777" w:rsidR="004C46ED" w:rsidRDefault="00256288">
      <w:pPr>
        <w:spacing w:after="210" w:line="389" w:lineRule="auto"/>
        <w:ind w:left="1699" w:right="15" w:hanging="1478"/>
        <w:jc w:val="both"/>
      </w:pPr>
      <w:r>
        <w:rPr>
          <w:sz w:val="26"/>
        </w:rPr>
        <w:t>1</w:t>
      </w:r>
      <w:r>
        <w:rPr>
          <w:sz w:val="26"/>
        </w:rPr>
        <w:tab/>
        <w:t>I .4.2 ¿El gobierno difun</w:t>
      </w:r>
      <w:r>
        <w:rPr>
          <w:sz w:val="26"/>
        </w:rPr>
        <w:t>dió los mecanismos de participación ciudadana institucionalizados a partir de parámetros preestablecidos?</w:t>
      </w:r>
    </w:p>
    <w:p w14:paraId="0CDE8A10" w14:textId="77777777" w:rsidR="004C46ED" w:rsidRDefault="00256288">
      <w:pPr>
        <w:tabs>
          <w:tab w:val="center" w:pos="322"/>
          <w:tab w:val="right" w:pos="10195"/>
        </w:tabs>
        <w:spacing w:after="3" w:line="248" w:lineRule="auto"/>
      </w:pPr>
      <w:r>
        <w:rPr>
          <w:sz w:val="26"/>
        </w:rPr>
        <w:tab/>
      </w:r>
      <w:r>
        <w:rPr>
          <w:sz w:val="26"/>
        </w:rPr>
        <w:t>1</w:t>
      </w:r>
      <w:r>
        <w:rPr>
          <w:sz w:val="26"/>
        </w:rPr>
        <w:tab/>
      </w:r>
      <w:proofErr w:type="gramStart"/>
      <w:r>
        <w:rPr>
          <w:sz w:val="26"/>
        </w:rPr>
        <w:t>El</w:t>
      </w:r>
      <w:proofErr w:type="gramEnd"/>
      <w:r>
        <w:rPr>
          <w:sz w:val="26"/>
        </w:rPr>
        <w:t xml:space="preserve"> mecanismo de participación está establecido en el Acuerdo Gubernativo</w:t>
      </w:r>
    </w:p>
    <w:p w14:paraId="50633AEA" w14:textId="77777777" w:rsidR="004C46ED" w:rsidRDefault="004C46ED">
      <w:pPr>
        <w:sectPr w:rsidR="004C46ED">
          <w:headerReference w:type="even" r:id="rId459"/>
          <w:headerReference w:type="default" r:id="rId460"/>
          <w:footerReference w:type="even" r:id="rId461"/>
          <w:footerReference w:type="default" r:id="rId462"/>
          <w:headerReference w:type="first" r:id="rId463"/>
          <w:footerReference w:type="first" r:id="rId464"/>
          <w:pgSz w:w="12307" w:h="15854"/>
          <w:pgMar w:top="211" w:right="1862" w:bottom="653" w:left="250" w:header="711" w:footer="720" w:gutter="0"/>
          <w:cols w:space="720"/>
          <w:titlePg/>
        </w:sectPr>
      </w:pPr>
    </w:p>
    <w:p w14:paraId="09D7F834" w14:textId="77777777" w:rsidR="004C46ED" w:rsidRDefault="00256288">
      <w:pPr>
        <w:spacing w:after="28"/>
        <w:ind w:left="1574"/>
      </w:pPr>
      <w:r>
        <w:rPr>
          <w:noProof/>
        </w:rPr>
        <w:lastRenderedPageBreak/>
        <w:drawing>
          <wp:inline distT="0" distB="0" distL="0" distR="0" wp14:anchorId="1866EB5B" wp14:editId="3F5FB490">
            <wp:extent cx="5370577" cy="378182"/>
            <wp:effectExtent l="0" t="0" r="0" b="0"/>
            <wp:docPr id="737379" name="Picture 737379"/>
            <wp:cNvGraphicFramePr/>
            <a:graphic xmlns:a="http://schemas.openxmlformats.org/drawingml/2006/main">
              <a:graphicData uri="http://schemas.openxmlformats.org/drawingml/2006/picture">
                <pic:pic xmlns:pic="http://schemas.openxmlformats.org/drawingml/2006/picture">
                  <pic:nvPicPr>
                    <pic:cNvPr id="737379" name="Picture 737379"/>
                    <pic:cNvPicPr/>
                  </pic:nvPicPr>
                  <pic:blipFill>
                    <a:blip r:embed="rId465"/>
                    <a:stretch>
                      <a:fillRect/>
                    </a:stretch>
                  </pic:blipFill>
                  <pic:spPr>
                    <a:xfrm>
                      <a:off x="0" y="0"/>
                      <a:ext cx="5370577" cy="378182"/>
                    </a:xfrm>
                    <a:prstGeom prst="rect">
                      <a:avLst/>
                    </a:prstGeom>
                  </pic:spPr>
                </pic:pic>
              </a:graphicData>
            </a:graphic>
          </wp:inline>
        </w:drawing>
      </w:r>
    </w:p>
    <w:p w14:paraId="3D59AA86" w14:textId="77777777" w:rsidR="004C46ED" w:rsidRDefault="00256288">
      <w:pPr>
        <w:tabs>
          <w:tab w:val="right" w:pos="10157"/>
        </w:tabs>
        <w:spacing w:after="3" w:line="248" w:lineRule="auto"/>
      </w:pPr>
      <w:r>
        <w:rPr>
          <w:sz w:val="26"/>
        </w:rPr>
        <w:t>1</w:t>
      </w:r>
      <w:r>
        <w:rPr>
          <w:sz w:val="26"/>
        </w:rPr>
        <w:tab/>
      </w:r>
      <w:proofErr w:type="gramStart"/>
      <w:r>
        <w:rPr>
          <w:sz w:val="26"/>
        </w:rPr>
        <w:t>Número</w:t>
      </w:r>
      <w:proofErr w:type="gramEnd"/>
      <w:r>
        <w:rPr>
          <w:sz w:val="26"/>
        </w:rPr>
        <w:t xml:space="preserve"> 461-2002, Reglamento de la Ley de Consejos de Desarrollo Urbano y</w:t>
      </w:r>
    </w:p>
    <w:p w14:paraId="33EFA308" w14:textId="77777777" w:rsidR="004C46ED" w:rsidRDefault="00256288">
      <w:pPr>
        <w:spacing w:after="169" w:line="248" w:lineRule="auto"/>
        <w:ind w:left="62" w:right="96" w:firstLine="1594"/>
        <w:jc w:val="both"/>
      </w:pPr>
      <w:r>
        <w:rPr>
          <w:sz w:val="26"/>
        </w:rPr>
        <w:t xml:space="preserve">Rural, el cual indica en el Articulo 2. Definición </w:t>
      </w:r>
      <w:proofErr w:type="spellStart"/>
      <w:r>
        <w:rPr>
          <w:sz w:val="26"/>
        </w:rPr>
        <w:t>Io</w:t>
      </w:r>
      <w:proofErr w:type="spellEnd"/>
      <w:r>
        <w:rPr>
          <w:sz w:val="26"/>
        </w:rPr>
        <w:t xml:space="preserve"> siguiente: "El Sistema de 1 Consejos de Desarrollo es el espacio de relación y encuentro ciudadano multiétnico, multilingüe y pluricultural, que permite a todos los habitantes del </w:t>
      </w:r>
      <w:proofErr w:type="spellStart"/>
      <w:r>
        <w:rPr>
          <w:sz w:val="26"/>
        </w:rPr>
        <w:t>pais</w:t>
      </w:r>
      <w:proofErr w:type="spellEnd"/>
      <w:r>
        <w:rPr>
          <w:sz w:val="26"/>
        </w:rPr>
        <w:t xml:space="preserve"> su participación </w:t>
      </w:r>
      <w:r>
        <w:rPr>
          <w:sz w:val="26"/>
        </w:rPr>
        <w:t>propositivamente en la toma de decisiones para la organización, 1 coordinación y planificación del desarrollo integral de sus comunidades, municipios, departamentos, regiones y la nación. El Sistema respeta, reconoce y 1 garantiza el ejercicio y desarrollo</w:t>
      </w:r>
      <w:r>
        <w:rPr>
          <w:sz w:val="26"/>
        </w:rPr>
        <w:t xml:space="preserve"> de los valores materiales, sociales, espirituales y las formas de </w:t>
      </w:r>
      <w:proofErr w:type="spellStart"/>
      <w:r>
        <w:rPr>
          <w:sz w:val="26"/>
        </w:rPr>
        <w:t>organzación</w:t>
      </w:r>
      <w:proofErr w:type="spellEnd"/>
      <w:r>
        <w:rPr>
          <w:sz w:val="26"/>
        </w:rPr>
        <w:t xml:space="preserve"> de las culturas maya, xinca, </w:t>
      </w:r>
      <w:proofErr w:type="spellStart"/>
      <w:r>
        <w:rPr>
          <w:sz w:val="26"/>
        </w:rPr>
        <w:t>garifuna</w:t>
      </w:r>
      <w:proofErr w:type="spellEnd"/>
      <w:r>
        <w:rPr>
          <w:sz w:val="26"/>
        </w:rPr>
        <w:t xml:space="preserve"> y no indígena. </w:t>
      </w:r>
      <w:proofErr w:type="spellStart"/>
      <w:r>
        <w:rPr>
          <w:sz w:val="26"/>
        </w:rPr>
        <w:t>Asf</w:t>
      </w:r>
      <w:proofErr w:type="spellEnd"/>
      <w:r>
        <w:rPr>
          <w:sz w:val="26"/>
        </w:rPr>
        <w:t xml:space="preserve"> mismo, el Sistema de Consejos de Desarrollo permite la instauración de un</w:t>
      </w:r>
    </w:p>
    <w:p w14:paraId="0B4E4745" w14:textId="77777777" w:rsidR="004C46ED" w:rsidRDefault="00256288">
      <w:pPr>
        <w:spacing w:after="3" w:line="349" w:lineRule="auto"/>
        <w:ind w:left="1627" w:right="15" w:hanging="1565"/>
        <w:jc w:val="both"/>
      </w:pPr>
      <w:r>
        <w:rPr>
          <w:sz w:val="26"/>
        </w:rPr>
        <w:t>1 diálogo armonioso entre las diferentes cultu</w:t>
      </w:r>
      <w:r>
        <w:rPr>
          <w:sz w:val="26"/>
        </w:rPr>
        <w:t>ras y la participación activa de las diversas comunidades para coadyuvar a fortalecer la unidad nacional."</w:t>
      </w:r>
    </w:p>
    <w:p w14:paraId="5510E1FB" w14:textId="77777777" w:rsidR="004C46ED" w:rsidRDefault="00256288">
      <w:pPr>
        <w:spacing w:after="54"/>
      </w:pPr>
      <w:r>
        <w:rPr>
          <w:noProof/>
        </w:rPr>
        <w:drawing>
          <wp:inline distT="0" distB="0" distL="0" distR="0" wp14:anchorId="559EBC1F" wp14:editId="45A3D9DD">
            <wp:extent cx="6096" cy="6100"/>
            <wp:effectExtent l="0" t="0" r="0" b="0"/>
            <wp:docPr id="169377" name="Picture 169377"/>
            <wp:cNvGraphicFramePr/>
            <a:graphic xmlns:a="http://schemas.openxmlformats.org/drawingml/2006/main">
              <a:graphicData uri="http://schemas.openxmlformats.org/drawingml/2006/picture">
                <pic:pic xmlns:pic="http://schemas.openxmlformats.org/drawingml/2006/picture">
                  <pic:nvPicPr>
                    <pic:cNvPr id="169377" name="Picture 169377"/>
                    <pic:cNvPicPr/>
                  </pic:nvPicPr>
                  <pic:blipFill>
                    <a:blip r:embed="rId466"/>
                    <a:stretch>
                      <a:fillRect/>
                    </a:stretch>
                  </pic:blipFill>
                  <pic:spPr>
                    <a:xfrm>
                      <a:off x="0" y="0"/>
                      <a:ext cx="6096" cy="6100"/>
                    </a:xfrm>
                    <a:prstGeom prst="rect">
                      <a:avLst/>
                    </a:prstGeom>
                  </pic:spPr>
                </pic:pic>
              </a:graphicData>
            </a:graphic>
          </wp:inline>
        </w:drawing>
      </w:r>
    </w:p>
    <w:p w14:paraId="03BA31B4" w14:textId="77777777" w:rsidR="004C46ED" w:rsidRDefault="00256288">
      <w:pPr>
        <w:spacing w:after="3" w:line="248" w:lineRule="auto"/>
        <w:ind w:left="1627" w:right="15" w:hanging="1565"/>
        <w:jc w:val="both"/>
      </w:pPr>
      <w:r>
        <w:rPr>
          <w:sz w:val="26"/>
        </w:rPr>
        <w:t xml:space="preserve">1 2. </w:t>
      </w:r>
      <w:proofErr w:type="gramStart"/>
      <w:r>
        <w:rPr>
          <w:sz w:val="26"/>
        </w:rPr>
        <w:t>¿Los mecanismos de medición, monitoreo y evaluación de avances hacia el logro de las metas ODS 1.</w:t>
      </w:r>
      <w:proofErr w:type="gramEnd"/>
      <w:r>
        <w:rPr>
          <w:sz w:val="26"/>
        </w:rPr>
        <w:t>2 y 1.3 son eficaces, permiten la retroalimen</w:t>
      </w:r>
      <w:r>
        <w:rPr>
          <w:sz w:val="26"/>
        </w:rPr>
        <w:t>tación a</w:t>
      </w:r>
    </w:p>
    <w:p w14:paraId="19117FDD" w14:textId="77777777" w:rsidR="004C46ED" w:rsidRDefault="00256288">
      <w:pPr>
        <w:spacing w:after="188" w:line="401" w:lineRule="auto"/>
        <w:ind w:left="1627" w:right="15" w:hanging="1565"/>
        <w:jc w:val="both"/>
      </w:pPr>
      <w:r>
        <w:rPr>
          <w:sz w:val="26"/>
        </w:rPr>
        <w:t xml:space="preserve">1 </w:t>
      </w:r>
      <w:r>
        <w:rPr>
          <w:sz w:val="26"/>
        </w:rPr>
        <w:t>partir de la pandemia de COVID-19 e incorporan una perspectiva de género? ¿Existen estrategias de financiación a mediano y largo plazo?</w:t>
      </w:r>
    </w:p>
    <w:p w14:paraId="4F6300F9" w14:textId="77777777" w:rsidR="004C46ED" w:rsidRDefault="00256288">
      <w:pPr>
        <w:spacing w:after="3" w:line="304" w:lineRule="auto"/>
        <w:ind w:left="1608" w:right="86" w:hanging="1546"/>
        <w:jc w:val="both"/>
      </w:pPr>
      <w:r>
        <w:rPr>
          <w:sz w:val="26"/>
        </w:rPr>
        <w:t xml:space="preserve">1 2.1. </w:t>
      </w:r>
      <w:proofErr w:type="gramStart"/>
      <w:r>
        <w:rPr>
          <w:sz w:val="26"/>
        </w:rPr>
        <w:t xml:space="preserve">¿Se estableció un sistema eficaz, transparente e inclusivo para medir, supervisar y notificar el avance hacia </w:t>
      </w:r>
      <w:proofErr w:type="spellStart"/>
      <w:r>
        <w:rPr>
          <w:sz w:val="26"/>
        </w:rPr>
        <w:t>el</w:t>
      </w:r>
      <w:proofErr w:type="spellEnd"/>
      <w:r>
        <w:rPr>
          <w:sz w:val="26"/>
        </w:rPr>
        <w:t xml:space="preserve"> </w:t>
      </w:r>
      <w:r>
        <w:rPr>
          <w:sz w:val="26"/>
        </w:rPr>
        <w:t>logra de las metas ODS 1.</w:t>
      </w:r>
      <w:proofErr w:type="gramEnd"/>
      <w:r>
        <w:rPr>
          <w:sz w:val="26"/>
        </w:rPr>
        <w:t>2 y 1.3, que tome en cuenta las brechas de género?</w:t>
      </w:r>
    </w:p>
    <w:p w14:paraId="2429396F" w14:textId="77777777" w:rsidR="004C46ED" w:rsidRDefault="00256288">
      <w:pPr>
        <w:spacing w:after="36" w:line="248" w:lineRule="auto"/>
        <w:ind w:left="96" w:right="3619" w:hanging="10"/>
      </w:pPr>
      <w:r>
        <w:rPr>
          <w:sz w:val="70"/>
        </w:rPr>
        <w:t>1</w:t>
      </w:r>
    </w:p>
    <w:p w14:paraId="5C8D1D28" w14:textId="77777777" w:rsidR="004C46ED" w:rsidRDefault="00256288">
      <w:pPr>
        <w:spacing w:after="523" w:line="248" w:lineRule="auto"/>
        <w:ind w:left="62" w:right="15" w:firstLine="1536"/>
        <w:jc w:val="both"/>
      </w:pPr>
      <w:r>
        <w:rPr>
          <w:noProof/>
        </w:rPr>
        <mc:AlternateContent>
          <mc:Choice Requires="wpg">
            <w:drawing>
              <wp:anchor distT="0" distB="0" distL="114300" distR="114300" simplePos="0" relativeHeight="251731968" behindDoc="0" locked="0" layoutInCell="1" allowOverlap="1" wp14:anchorId="39E9BCA4" wp14:editId="56F6B2BF">
                <wp:simplePos x="0" y="0"/>
                <wp:positionH relativeFrom="column">
                  <wp:posOffset>73152</wp:posOffset>
                </wp:positionH>
                <wp:positionV relativeFrom="paragraph">
                  <wp:posOffset>1760310</wp:posOffset>
                </wp:positionV>
                <wp:extent cx="121920" cy="292786"/>
                <wp:effectExtent l="0" t="0" r="0" b="0"/>
                <wp:wrapSquare wrapText="bothSides"/>
                <wp:docPr id="736677" name="Group 736677"/>
                <wp:cNvGraphicFramePr/>
                <a:graphic xmlns:a="http://schemas.openxmlformats.org/drawingml/2006/main">
                  <a:graphicData uri="http://schemas.microsoft.com/office/word/2010/wordprocessingGroup">
                    <wpg:wgp>
                      <wpg:cNvGrpSpPr/>
                      <wpg:grpSpPr>
                        <a:xfrm>
                          <a:off x="0" y="0"/>
                          <a:ext cx="121920" cy="292786"/>
                          <a:chOff x="0" y="0"/>
                          <a:chExt cx="121920" cy="292786"/>
                        </a:xfrm>
                      </wpg:grpSpPr>
                      <wps:wsp>
                        <wps:cNvPr id="166608" name="Rectangle 166608"/>
                        <wps:cNvSpPr/>
                        <wps:spPr>
                          <a:xfrm>
                            <a:off x="0" y="0"/>
                            <a:ext cx="162154" cy="389405"/>
                          </a:xfrm>
                          <a:prstGeom prst="rect">
                            <a:avLst/>
                          </a:prstGeom>
                          <a:ln>
                            <a:noFill/>
                          </a:ln>
                        </wps:spPr>
                        <wps:txbx>
                          <w:txbxContent>
                            <w:p w14:paraId="33FD342B"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677" style="width:9.6pt;height:23.054pt;position:absolute;mso-position-horizontal-relative:text;mso-position-horizontal:absolute;margin-left:5.76pt;mso-position-vertical-relative:text;margin-top:138.607pt;" coordsize="1219,2927">
                <v:rect id="Rectangle 166608" style="position:absolute;width:1621;height:3894;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En el Informe de Revisión Nacional Voluntario 2021, capítulo IV, Mecanismos de 1 Seguimiento de las Prioridades Nacionales de Desarrollo, se indica: "De acuerdo con la estru</w:t>
      </w:r>
      <w:r>
        <w:rPr>
          <w:sz w:val="26"/>
        </w:rPr>
        <w:t xml:space="preserve">ctura de la Estrategia de Implementación de las Prioridades Nacionales de Desarrollo, en el Componente 7: Seguimiento y evaluación </w:t>
      </w:r>
      <w:r>
        <w:rPr>
          <w:noProof/>
        </w:rPr>
        <mc:AlternateContent>
          <mc:Choice Requires="wpg">
            <w:drawing>
              <wp:inline distT="0" distB="0" distL="0" distR="0" wp14:anchorId="51343B0D" wp14:editId="5BCA509D">
                <wp:extent cx="121920" cy="298885"/>
                <wp:effectExtent l="0" t="0" r="0" b="0"/>
                <wp:docPr id="736676" name="Group 736676"/>
                <wp:cNvGraphicFramePr/>
                <a:graphic xmlns:a="http://schemas.openxmlformats.org/drawingml/2006/main">
                  <a:graphicData uri="http://schemas.microsoft.com/office/word/2010/wordprocessingGroup">
                    <wpg:wgp>
                      <wpg:cNvGrpSpPr/>
                      <wpg:grpSpPr>
                        <a:xfrm>
                          <a:off x="0" y="0"/>
                          <a:ext cx="121920" cy="298885"/>
                          <a:chOff x="0" y="0"/>
                          <a:chExt cx="121920" cy="298885"/>
                        </a:xfrm>
                      </wpg:grpSpPr>
                      <wps:wsp>
                        <wps:cNvPr id="166606" name="Rectangle 166606"/>
                        <wps:cNvSpPr/>
                        <wps:spPr>
                          <a:xfrm>
                            <a:off x="0" y="0"/>
                            <a:ext cx="162154" cy="397517"/>
                          </a:xfrm>
                          <a:prstGeom prst="rect">
                            <a:avLst/>
                          </a:prstGeom>
                          <a:ln>
                            <a:noFill/>
                          </a:ln>
                        </wps:spPr>
                        <wps:txbx>
                          <w:txbxContent>
                            <w:p w14:paraId="59412CE3"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76" style="width:9.60001pt;height:23.5343pt;mso-position-horizontal-relative:char;mso-position-vertical-relative:line" coordsize="1219,2988">
                <v:rect id="Rectangle 166606" style="position:absolute;width:1621;height:3975;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permanente de las prioridades nacionales, se plantea la importancia de la revisión de los avances en el cumplimiento de las metas estratégicas de desarrollo, evaluando el impacto que estas han producido en la calidad de vida de las 1 personas. Sobre todo,</w:t>
      </w:r>
      <w:r>
        <w:rPr>
          <w:sz w:val="26"/>
        </w:rPr>
        <w:t xml:space="preserve"> el componente subraya que esta evaluación debe contar con información oportuna y pertinente para la toma de decisiones políticas y técnicas; además, deberá fungir como herramienta de transparencia, rendición de cuentas y auditoria social.'</w:t>
      </w:r>
    </w:p>
    <w:p w14:paraId="2CA46C76" w14:textId="77777777" w:rsidR="004C46ED" w:rsidRDefault="00256288">
      <w:pPr>
        <w:spacing w:after="3" w:line="300" w:lineRule="auto"/>
        <w:ind w:left="1651" w:right="15" w:hanging="1526"/>
        <w:jc w:val="both"/>
      </w:pPr>
      <w:r>
        <w:rPr>
          <w:sz w:val="26"/>
        </w:rPr>
        <w:lastRenderedPageBreak/>
        <w:t xml:space="preserve">1 </w:t>
      </w:r>
      <w:proofErr w:type="gramStart"/>
      <w:r>
        <w:rPr>
          <w:sz w:val="26"/>
        </w:rPr>
        <w:t>Derivado</w:t>
      </w:r>
      <w:proofErr w:type="gramEnd"/>
      <w:r>
        <w:rPr>
          <w:sz w:val="26"/>
        </w:rPr>
        <w:t xml:space="preserve"> de </w:t>
      </w:r>
      <w:proofErr w:type="spellStart"/>
      <w:r>
        <w:rPr>
          <w:sz w:val="26"/>
        </w:rPr>
        <w:t>I</w:t>
      </w:r>
      <w:r>
        <w:rPr>
          <w:sz w:val="26"/>
        </w:rPr>
        <w:t>o</w:t>
      </w:r>
      <w:proofErr w:type="spellEnd"/>
      <w:r>
        <w:rPr>
          <w:sz w:val="26"/>
        </w:rPr>
        <w:t xml:space="preserve"> anterior, se ha desarrollado un mecanismo que facilita este proceso de revisión y evaluación, el cual consiste en una plataforma informática que, además de cumplir con </w:t>
      </w:r>
      <w:proofErr w:type="spellStart"/>
      <w:r>
        <w:rPr>
          <w:sz w:val="26"/>
        </w:rPr>
        <w:t>Io</w:t>
      </w:r>
      <w:proofErr w:type="spellEnd"/>
      <w:r>
        <w:rPr>
          <w:sz w:val="26"/>
        </w:rPr>
        <w:t xml:space="preserve"> establecido en el referido Componente 7 de la</w:t>
      </w:r>
    </w:p>
    <w:p w14:paraId="3AE1B80B" w14:textId="77777777" w:rsidR="004C46ED" w:rsidRDefault="00256288">
      <w:pPr>
        <w:spacing w:after="77"/>
        <w:ind w:left="58"/>
      </w:pPr>
      <w:r>
        <w:rPr>
          <w:noProof/>
        </w:rPr>
        <w:drawing>
          <wp:inline distT="0" distB="0" distL="0" distR="0" wp14:anchorId="7B8390A4" wp14:editId="0150DC38">
            <wp:extent cx="6096" cy="6100"/>
            <wp:effectExtent l="0" t="0" r="0" b="0"/>
            <wp:docPr id="169378" name="Picture 169378"/>
            <wp:cNvGraphicFramePr/>
            <a:graphic xmlns:a="http://schemas.openxmlformats.org/drawingml/2006/main">
              <a:graphicData uri="http://schemas.openxmlformats.org/drawingml/2006/picture">
                <pic:pic xmlns:pic="http://schemas.openxmlformats.org/drawingml/2006/picture">
                  <pic:nvPicPr>
                    <pic:cNvPr id="169378" name="Picture 169378"/>
                    <pic:cNvPicPr/>
                  </pic:nvPicPr>
                  <pic:blipFill>
                    <a:blip r:embed="rId311"/>
                    <a:stretch>
                      <a:fillRect/>
                    </a:stretch>
                  </pic:blipFill>
                  <pic:spPr>
                    <a:xfrm>
                      <a:off x="0" y="0"/>
                      <a:ext cx="6096" cy="6100"/>
                    </a:xfrm>
                    <a:prstGeom prst="rect">
                      <a:avLst/>
                    </a:prstGeom>
                  </pic:spPr>
                </pic:pic>
              </a:graphicData>
            </a:graphic>
          </wp:inline>
        </w:drawing>
      </w:r>
    </w:p>
    <w:p w14:paraId="005E5B49" w14:textId="77777777" w:rsidR="004C46ED" w:rsidRDefault="00256288">
      <w:pPr>
        <w:spacing w:after="3" w:line="248" w:lineRule="auto"/>
        <w:ind w:left="144" w:right="15" w:hanging="10"/>
        <w:jc w:val="both"/>
      </w:pPr>
      <w:r>
        <w:rPr>
          <w:sz w:val="26"/>
        </w:rPr>
        <w:t xml:space="preserve">1 </w:t>
      </w:r>
      <w:proofErr w:type="gramStart"/>
      <w:r>
        <w:rPr>
          <w:sz w:val="26"/>
        </w:rPr>
        <w:t>Estrategia</w:t>
      </w:r>
      <w:proofErr w:type="gramEnd"/>
      <w:r>
        <w:rPr>
          <w:sz w:val="26"/>
        </w:rPr>
        <w:t>, recoge un número rele</w:t>
      </w:r>
      <w:r>
        <w:rPr>
          <w:sz w:val="26"/>
        </w:rPr>
        <w:t>vante de indicadores sociales, ambientales y económicos. De igual forma procura mantener datos actualizados a disposición del 1 mismo Estado y del público en general; el link en donde los guatemaltecos, sin distinción de género, raza, etnia, religión, entr</w:t>
      </w:r>
      <w:r>
        <w:rPr>
          <w:sz w:val="26"/>
        </w:rPr>
        <w:t>e otros, puede consultar el avance de las metas ODS 1.2 y I .3 es el siguiente: https.//pnd.gt/home/</w:t>
      </w:r>
      <w:proofErr w:type="spellStart"/>
      <w:r>
        <w:rPr>
          <w:sz w:val="26"/>
        </w:rPr>
        <w:t>Metas?i</w:t>
      </w:r>
      <w:proofErr w:type="spellEnd"/>
      <w:r>
        <w:rPr>
          <w:sz w:val="26"/>
        </w:rPr>
        <w:t>=8.</w:t>
      </w:r>
    </w:p>
    <w:p w14:paraId="3EE0B877" w14:textId="77777777" w:rsidR="004C46ED" w:rsidRDefault="00256288">
      <w:pPr>
        <w:spacing w:after="36" w:line="248" w:lineRule="auto"/>
        <w:ind w:left="34" w:right="3619" w:hanging="10"/>
      </w:pPr>
      <w:r>
        <w:rPr>
          <w:noProof/>
        </w:rPr>
        <w:drawing>
          <wp:inline distT="0" distB="0" distL="0" distR="0" wp14:anchorId="161CEE8B" wp14:editId="6EF805B0">
            <wp:extent cx="18288" cy="12200"/>
            <wp:effectExtent l="0" t="0" r="0" b="0"/>
            <wp:docPr id="169379" name="Picture 169379"/>
            <wp:cNvGraphicFramePr/>
            <a:graphic xmlns:a="http://schemas.openxmlformats.org/drawingml/2006/main">
              <a:graphicData uri="http://schemas.openxmlformats.org/drawingml/2006/picture">
                <pic:pic xmlns:pic="http://schemas.openxmlformats.org/drawingml/2006/picture">
                  <pic:nvPicPr>
                    <pic:cNvPr id="169379" name="Picture 169379"/>
                    <pic:cNvPicPr/>
                  </pic:nvPicPr>
                  <pic:blipFill>
                    <a:blip r:embed="rId467"/>
                    <a:stretch>
                      <a:fillRect/>
                    </a:stretch>
                  </pic:blipFill>
                  <pic:spPr>
                    <a:xfrm>
                      <a:off x="0" y="0"/>
                      <a:ext cx="18288" cy="12200"/>
                    </a:xfrm>
                    <a:prstGeom prst="rect">
                      <a:avLst/>
                    </a:prstGeom>
                  </pic:spPr>
                </pic:pic>
              </a:graphicData>
            </a:graphic>
          </wp:inline>
        </w:drawing>
      </w:r>
      <w:r>
        <w:rPr>
          <w:sz w:val="70"/>
        </w:rPr>
        <w:t>1</w:t>
      </w:r>
    </w:p>
    <w:tbl>
      <w:tblPr>
        <w:tblStyle w:val="TableGrid"/>
        <w:tblW w:w="8592" w:type="dxa"/>
        <w:tblInd w:w="1546" w:type="dxa"/>
        <w:tblCellMar>
          <w:top w:w="101" w:type="dxa"/>
          <w:left w:w="0" w:type="dxa"/>
          <w:bottom w:w="0" w:type="dxa"/>
          <w:right w:w="29" w:type="dxa"/>
        </w:tblCellMar>
        <w:tblLook w:val="04A0" w:firstRow="1" w:lastRow="0" w:firstColumn="1" w:lastColumn="0" w:noHBand="0" w:noVBand="1"/>
      </w:tblPr>
      <w:tblGrid>
        <w:gridCol w:w="216"/>
        <w:gridCol w:w="234"/>
        <w:gridCol w:w="428"/>
        <w:gridCol w:w="3864"/>
        <w:gridCol w:w="3850"/>
      </w:tblGrid>
      <w:tr w:rsidR="004C46ED" w14:paraId="253B0546" w14:textId="77777777">
        <w:trPr>
          <w:trHeight w:val="584"/>
        </w:trPr>
        <w:tc>
          <w:tcPr>
            <w:tcW w:w="216" w:type="dxa"/>
            <w:tcBorders>
              <w:top w:val="nil"/>
              <w:left w:val="nil"/>
              <w:bottom w:val="single" w:sz="2" w:space="0" w:color="000000"/>
              <w:right w:val="nil"/>
            </w:tcBorders>
          </w:tcPr>
          <w:p w14:paraId="4E1188DE" w14:textId="77777777" w:rsidR="004C46ED" w:rsidRDefault="004C46ED"/>
        </w:tc>
        <w:tc>
          <w:tcPr>
            <w:tcW w:w="234" w:type="dxa"/>
            <w:tcBorders>
              <w:top w:val="single" w:sz="2" w:space="0" w:color="000000"/>
              <w:left w:val="nil"/>
              <w:bottom w:val="single" w:sz="2" w:space="0" w:color="000000"/>
              <w:right w:val="single" w:sz="2" w:space="0" w:color="000000"/>
            </w:tcBorders>
          </w:tcPr>
          <w:p w14:paraId="11BC9A7F" w14:textId="77777777" w:rsidR="004C46ED" w:rsidRDefault="004C46ED"/>
        </w:tc>
        <w:tc>
          <w:tcPr>
            <w:tcW w:w="428" w:type="dxa"/>
            <w:vMerge w:val="restart"/>
            <w:tcBorders>
              <w:top w:val="single" w:sz="2" w:space="0" w:color="000000"/>
              <w:left w:val="single" w:sz="2" w:space="0" w:color="000000"/>
              <w:bottom w:val="nil"/>
              <w:right w:val="single" w:sz="2" w:space="0" w:color="000000"/>
            </w:tcBorders>
          </w:tcPr>
          <w:p w14:paraId="0B7FB88E" w14:textId="77777777" w:rsidR="004C46ED" w:rsidRDefault="004C46ED"/>
        </w:tc>
        <w:tc>
          <w:tcPr>
            <w:tcW w:w="3864" w:type="dxa"/>
            <w:vMerge w:val="restart"/>
            <w:tcBorders>
              <w:top w:val="single" w:sz="2" w:space="0" w:color="000000"/>
              <w:left w:val="single" w:sz="2" w:space="0" w:color="000000"/>
              <w:bottom w:val="nil"/>
              <w:right w:val="nil"/>
            </w:tcBorders>
          </w:tcPr>
          <w:p w14:paraId="3DD7DED3" w14:textId="77777777" w:rsidR="004C46ED" w:rsidRDefault="00256288">
            <w:pPr>
              <w:spacing w:after="0"/>
              <w:ind w:left="1608" w:firstLine="1075"/>
              <w:jc w:val="both"/>
            </w:pPr>
            <w:proofErr w:type="spellStart"/>
            <w:r>
              <w:rPr>
                <w:sz w:val="16"/>
              </w:rPr>
              <w:t>ALZITORiA</w:t>
            </w:r>
            <w:proofErr w:type="spellEnd"/>
            <w:r>
              <w:rPr>
                <w:sz w:val="16"/>
              </w:rPr>
              <w:t xml:space="preserve"> DE </w:t>
            </w:r>
            <w:r>
              <w:rPr>
                <w:noProof/>
              </w:rPr>
              <w:drawing>
                <wp:inline distT="0" distB="0" distL="0" distR="0" wp14:anchorId="3BFF294F" wp14:editId="46E0A160">
                  <wp:extent cx="719328" cy="73196"/>
                  <wp:effectExtent l="0" t="0" r="0" b="0"/>
                  <wp:docPr id="737381" name="Picture 737381"/>
                  <wp:cNvGraphicFramePr/>
                  <a:graphic xmlns:a="http://schemas.openxmlformats.org/drawingml/2006/main">
                    <a:graphicData uri="http://schemas.openxmlformats.org/drawingml/2006/picture">
                      <pic:pic xmlns:pic="http://schemas.openxmlformats.org/drawingml/2006/picture">
                        <pic:nvPicPr>
                          <pic:cNvPr id="737381" name="Picture 737381"/>
                          <pic:cNvPicPr/>
                        </pic:nvPicPr>
                        <pic:blipFill>
                          <a:blip r:embed="rId468"/>
                          <a:stretch>
                            <a:fillRect/>
                          </a:stretch>
                        </pic:blipFill>
                        <pic:spPr>
                          <a:xfrm>
                            <a:off x="0" y="0"/>
                            <a:ext cx="719328" cy="73196"/>
                          </a:xfrm>
                          <a:prstGeom prst="rect">
                            <a:avLst/>
                          </a:prstGeom>
                        </pic:spPr>
                      </pic:pic>
                    </a:graphicData>
                  </a:graphic>
                </wp:inline>
              </w:drawing>
            </w:r>
            <w:r>
              <w:rPr>
                <w:sz w:val="16"/>
              </w:rPr>
              <w:t xml:space="preserve">ENERO DE </w:t>
            </w:r>
            <w:r>
              <w:rPr>
                <w:noProof/>
              </w:rPr>
              <w:drawing>
                <wp:inline distT="0" distB="0" distL="0" distR="0" wp14:anchorId="329BCC5F" wp14:editId="1DFC32F4">
                  <wp:extent cx="79248" cy="60996"/>
                  <wp:effectExtent l="0" t="0" r="0" b="0"/>
                  <wp:docPr id="169364" name="Picture 169364"/>
                  <wp:cNvGraphicFramePr/>
                  <a:graphic xmlns:a="http://schemas.openxmlformats.org/drawingml/2006/main">
                    <a:graphicData uri="http://schemas.openxmlformats.org/drawingml/2006/picture">
                      <pic:pic xmlns:pic="http://schemas.openxmlformats.org/drawingml/2006/picture">
                        <pic:nvPicPr>
                          <pic:cNvPr id="169364" name="Picture 169364"/>
                          <pic:cNvPicPr/>
                        </pic:nvPicPr>
                        <pic:blipFill>
                          <a:blip r:embed="rId469"/>
                          <a:stretch>
                            <a:fillRect/>
                          </a:stretch>
                        </pic:blipFill>
                        <pic:spPr>
                          <a:xfrm>
                            <a:off x="0" y="0"/>
                            <a:ext cx="79248" cy="60996"/>
                          </a:xfrm>
                          <a:prstGeom prst="rect">
                            <a:avLst/>
                          </a:prstGeom>
                        </pic:spPr>
                      </pic:pic>
                    </a:graphicData>
                  </a:graphic>
                </wp:inline>
              </w:drawing>
            </w:r>
          </w:p>
        </w:tc>
        <w:tc>
          <w:tcPr>
            <w:tcW w:w="3850" w:type="dxa"/>
            <w:vMerge w:val="restart"/>
            <w:tcBorders>
              <w:top w:val="single" w:sz="2" w:space="0" w:color="000000"/>
              <w:left w:val="nil"/>
              <w:bottom w:val="nil"/>
              <w:right w:val="nil"/>
            </w:tcBorders>
            <w:vAlign w:val="center"/>
          </w:tcPr>
          <w:p w14:paraId="1D8C2A2F" w14:textId="77777777" w:rsidR="004C46ED" w:rsidRDefault="00256288">
            <w:pPr>
              <w:tabs>
                <w:tab w:val="center" w:pos="1099"/>
              </w:tabs>
              <w:spacing w:after="0"/>
            </w:pPr>
            <w:r>
              <w:rPr>
                <w:sz w:val="14"/>
              </w:rPr>
              <w:t>3 ' OE</w:t>
            </w:r>
            <w:r>
              <w:rPr>
                <w:noProof/>
              </w:rPr>
              <w:drawing>
                <wp:inline distT="0" distB="0" distL="0" distR="0" wp14:anchorId="6F3B7754" wp14:editId="575DD6A9">
                  <wp:extent cx="402336" cy="67097"/>
                  <wp:effectExtent l="0" t="0" r="0" b="0"/>
                  <wp:docPr id="169362" name="Picture 169362"/>
                  <wp:cNvGraphicFramePr/>
                  <a:graphic xmlns:a="http://schemas.openxmlformats.org/drawingml/2006/main">
                    <a:graphicData uri="http://schemas.openxmlformats.org/drawingml/2006/picture">
                      <pic:pic xmlns:pic="http://schemas.openxmlformats.org/drawingml/2006/picture">
                        <pic:nvPicPr>
                          <pic:cNvPr id="169362" name="Picture 169362"/>
                          <pic:cNvPicPr/>
                        </pic:nvPicPr>
                        <pic:blipFill>
                          <a:blip r:embed="rId470"/>
                          <a:stretch>
                            <a:fillRect/>
                          </a:stretch>
                        </pic:blipFill>
                        <pic:spPr>
                          <a:xfrm>
                            <a:off x="0" y="0"/>
                            <a:ext cx="402336" cy="67097"/>
                          </a:xfrm>
                          <a:prstGeom prst="rect">
                            <a:avLst/>
                          </a:prstGeom>
                        </pic:spPr>
                      </pic:pic>
                    </a:graphicData>
                  </a:graphic>
                </wp:inline>
              </w:drawing>
            </w:r>
            <w:r>
              <w:rPr>
                <w:sz w:val="14"/>
              </w:rPr>
              <w:tab/>
            </w:r>
            <w:r>
              <w:rPr>
                <w:noProof/>
              </w:rPr>
              <w:drawing>
                <wp:inline distT="0" distB="0" distL="0" distR="0" wp14:anchorId="4601090E" wp14:editId="30C53B00">
                  <wp:extent cx="91440" cy="60998"/>
                  <wp:effectExtent l="0" t="0" r="0" b="0"/>
                  <wp:docPr id="169363" name="Picture 169363"/>
                  <wp:cNvGraphicFramePr/>
                  <a:graphic xmlns:a="http://schemas.openxmlformats.org/drawingml/2006/main">
                    <a:graphicData uri="http://schemas.openxmlformats.org/drawingml/2006/picture">
                      <pic:pic xmlns:pic="http://schemas.openxmlformats.org/drawingml/2006/picture">
                        <pic:nvPicPr>
                          <pic:cNvPr id="169363" name="Picture 169363"/>
                          <pic:cNvPicPr/>
                        </pic:nvPicPr>
                        <pic:blipFill>
                          <a:blip r:embed="rId471"/>
                          <a:stretch>
                            <a:fillRect/>
                          </a:stretch>
                        </pic:blipFill>
                        <pic:spPr>
                          <a:xfrm>
                            <a:off x="0" y="0"/>
                            <a:ext cx="91440" cy="60998"/>
                          </a:xfrm>
                          <a:prstGeom prst="rect">
                            <a:avLst/>
                          </a:prstGeom>
                        </pic:spPr>
                      </pic:pic>
                    </a:graphicData>
                  </a:graphic>
                </wp:inline>
              </w:drawing>
            </w:r>
          </w:p>
        </w:tc>
      </w:tr>
      <w:tr w:rsidR="004C46ED" w14:paraId="27665A85" w14:textId="77777777">
        <w:trPr>
          <w:trHeight w:val="35"/>
        </w:trPr>
        <w:tc>
          <w:tcPr>
            <w:tcW w:w="450" w:type="dxa"/>
            <w:gridSpan w:val="2"/>
            <w:tcBorders>
              <w:top w:val="single" w:sz="2" w:space="0" w:color="000000"/>
              <w:left w:val="nil"/>
              <w:bottom w:val="nil"/>
              <w:right w:val="nil"/>
            </w:tcBorders>
          </w:tcPr>
          <w:p w14:paraId="64460ABF" w14:textId="77777777" w:rsidR="004C46ED" w:rsidRDefault="004C46ED"/>
        </w:tc>
        <w:tc>
          <w:tcPr>
            <w:tcW w:w="0" w:type="auto"/>
            <w:vMerge/>
            <w:tcBorders>
              <w:top w:val="nil"/>
              <w:left w:val="single" w:sz="2" w:space="0" w:color="000000"/>
              <w:bottom w:val="nil"/>
              <w:right w:val="single" w:sz="2" w:space="0" w:color="000000"/>
            </w:tcBorders>
          </w:tcPr>
          <w:p w14:paraId="6E1723B1" w14:textId="77777777" w:rsidR="004C46ED" w:rsidRDefault="004C46ED"/>
        </w:tc>
        <w:tc>
          <w:tcPr>
            <w:tcW w:w="0" w:type="auto"/>
            <w:vMerge/>
            <w:tcBorders>
              <w:top w:val="nil"/>
              <w:left w:val="single" w:sz="2" w:space="0" w:color="000000"/>
              <w:bottom w:val="nil"/>
              <w:right w:val="nil"/>
            </w:tcBorders>
          </w:tcPr>
          <w:p w14:paraId="08C12322" w14:textId="77777777" w:rsidR="004C46ED" w:rsidRDefault="004C46ED"/>
        </w:tc>
        <w:tc>
          <w:tcPr>
            <w:tcW w:w="0" w:type="auto"/>
            <w:vMerge/>
            <w:tcBorders>
              <w:top w:val="nil"/>
              <w:left w:val="nil"/>
              <w:bottom w:val="nil"/>
              <w:right w:val="nil"/>
            </w:tcBorders>
          </w:tcPr>
          <w:p w14:paraId="746D7D21" w14:textId="77777777" w:rsidR="004C46ED" w:rsidRDefault="004C46ED"/>
        </w:tc>
      </w:tr>
    </w:tbl>
    <w:p w14:paraId="1CAB59CA" w14:textId="77777777" w:rsidR="004C46ED" w:rsidRDefault="00256288">
      <w:pPr>
        <w:spacing w:after="464"/>
        <w:ind w:left="115"/>
      </w:pPr>
      <w:r>
        <w:rPr>
          <w:noProof/>
        </w:rPr>
        <w:lastRenderedPageBreak/>
        <w:drawing>
          <wp:inline distT="0" distB="0" distL="0" distR="0" wp14:anchorId="19752B78" wp14:editId="3F116479">
            <wp:extent cx="6388609" cy="5782526"/>
            <wp:effectExtent l="0" t="0" r="0" b="0"/>
            <wp:docPr id="737383" name="Picture 737383"/>
            <wp:cNvGraphicFramePr/>
            <a:graphic xmlns:a="http://schemas.openxmlformats.org/drawingml/2006/main">
              <a:graphicData uri="http://schemas.openxmlformats.org/drawingml/2006/picture">
                <pic:pic xmlns:pic="http://schemas.openxmlformats.org/drawingml/2006/picture">
                  <pic:nvPicPr>
                    <pic:cNvPr id="737383" name="Picture 737383"/>
                    <pic:cNvPicPr/>
                  </pic:nvPicPr>
                  <pic:blipFill>
                    <a:blip r:embed="rId472"/>
                    <a:stretch>
                      <a:fillRect/>
                    </a:stretch>
                  </pic:blipFill>
                  <pic:spPr>
                    <a:xfrm>
                      <a:off x="0" y="0"/>
                      <a:ext cx="6388609" cy="5782526"/>
                    </a:xfrm>
                    <a:prstGeom prst="rect">
                      <a:avLst/>
                    </a:prstGeom>
                  </pic:spPr>
                </pic:pic>
              </a:graphicData>
            </a:graphic>
          </wp:inline>
        </w:drawing>
      </w:r>
    </w:p>
    <w:p w14:paraId="74A05A12" w14:textId="77777777" w:rsidR="004C46ED" w:rsidRDefault="00256288">
      <w:pPr>
        <w:spacing w:after="340" w:line="228" w:lineRule="auto"/>
        <w:ind w:left="134" w:right="14" w:firstLine="9"/>
        <w:jc w:val="both"/>
      </w:pPr>
      <w:r>
        <w:rPr>
          <w:noProof/>
        </w:rPr>
        <w:drawing>
          <wp:anchor distT="0" distB="0" distL="114300" distR="114300" simplePos="0" relativeHeight="251732992" behindDoc="0" locked="0" layoutInCell="1" allowOverlap="0" wp14:anchorId="1948538C" wp14:editId="06B9D052">
            <wp:simplePos x="0" y="0"/>
            <wp:positionH relativeFrom="column">
              <wp:posOffset>85344</wp:posOffset>
            </wp:positionH>
            <wp:positionV relativeFrom="paragraph">
              <wp:posOffset>321703</wp:posOffset>
            </wp:positionV>
            <wp:extent cx="140208" cy="1329737"/>
            <wp:effectExtent l="0" t="0" r="0" b="0"/>
            <wp:wrapSquare wrapText="bothSides"/>
            <wp:docPr id="175971" name="Picture 175971"/>
            <wp:cNvGraphicFramePr/>
            <a:graphic xmlns:a="http://schemas.openxmlformats.org/drawingml/2006/main">
              <a:graphicData uri="http://schemas.openxmlformats.org/drawingml/2006/picture">
                <pic:pic xmlns:pic="http://schemas.openxmlformats.org/drawingml/2006/picture">
                  <pic:nvPicPr>
                    <pic:cNvPr id="175971" name="Picture 175971"/>
                    <pic:cNvPicPr/>
                  </pic:nvPicPr>
                  <pic:blipFill>
                    <a:blip r:embed="rId473"/>
                    <a:stretch>
                      <a:fillRect/>
                    </a:stretch>
                  </pic:blipFill>
                  <pic:spPr>
                    <a:xfrm>
                      <a:off x="0" y="0"/>
                      <a:ext cx="140208" cy="1329737"/>
                    </a:xfrm>
                    <a:prstGeom prst="rect">
                      <a:avLst/>
                    </a:prstGeom>
                  </pic:spPr>
                </pic:pic>
              </a:graphicData>
            </a:graphic>
          </wp:anchor>
        </w:drawing>
      </w:r>
      <w:r>
        <w:rPr>
          <w:sz w:val="26"/>
        </w:rPr>
        <w:t xml:space="preserve">2,2 </w:t>
      </w:r>
      <w:proofErr w:type="gramStart"/>
      <w:r>
        <w:rPr>
          <w:sz w:val="26"/>
        </w:rPr>
        <w:t>¿Se realizaron análisis sobre el impacto de la pandemia de COVID-19 en el logro de las metas ODS 12 y 1.</w:t>
      </w:r>
      <w:proofErr w:type="gramEnd"/>
      <w:r>
        <w:rPr>
          <w:sz w:val="26"/>
        </w:rPr>
        <w:t>3? ¿Se tuvieron en consideración las brechas de género?</w:t>
      </w:r>
    </w:p>
    <w:p w14:paraId="46AC4D83" w14:textId="77777777" w:rsidR="004C46ED" w:rsidRDefault="00256288">
      <w:pPr>
        <w:spacing w:after="36" w:line="228" w:lineRule="auto"/>
        <w:ind w:left="134" w:right="14" w:firstLine="9"/>
        <w:jc w:val="both"/>
      </w:pPr>
      <w:r>
        <w:rPr>
          <w:noProof/>
        </w:rPr>
        <w:drawing>
          <wp:anchor distT="0" distB="0" distL="114300" distR="114300" simplePos="0" relativeHeight="251734016" behindDoc="0" locked="0" layoutInCell="1" allowOverlap="0" wp14:anchorId="21797E95" wp14:editId="4CF9D4B9">
            <wp:simplePos x="0" y="0"/>
            <wp:positionH relativeFrom="page">
              <wp:posOffset>658368</wp:posOffset>
            </wp:positionH>
            <wp:positionV relativeFrom="page">
              <wp:posOffset>9222761</wp:posOffset>
            </wp:positionV>
            <wp:extent cx="5986272" cy="390382"/>
            <wp:effectExtent l="0" t="0" r="0" b="0"/>
            <wp:wrapTopAndBottom/>
            <wp:docPr id="737385" name="Picture 737385"/>
            <wp:cNvGraphicFramePr/>
            <a:graphic xmlns:a="http://schemas.openxmlformats.org/drawingml/2006/main">
              <a:graphicData uri="http://schemas.openxmlformats.org/drawingml/2006/picture">
                <pic:pic xmlns:pic="http://schemas.openxmlformats.org/drawingml/2006/picture">
                  <pic:nvPicPr>
                    <pic:cNvPr id="737385" name="Picture 737385"/>
                    <pic:cNvPicPr/>
                  </pic:nvPicPr>
                  <pic:blipFill>
                    <a:blip r:embed="rId474"/>
                    <a:stretch>
                      <a:fillRect/>
                    </a:stretch>
                  </pic:blipFill>
                  <pic:spPr>
                    <a:xfrm>
                      <a:off x="0" y="0"/>
                      <a:ext cx="5986272" cy="390382"/>
                    </a:xfrm>
                    <a:prstGeom prst="rect">
                      <a:avLst/>
                    </a:prstGeom>
                  </pic:spPr>
                </pic:pic>
              </a:graphicData>
            </a:graphic>
          </wp:anchor>
        </w:drawing>
      </w:r>
      <w:r>
        <w:rPr>
          <w:sz w:val="26"/>
        </w:rPr>
        <w:t xml:space="preserve">El gobierno de Guatemala, presentó un análisis sobre el impacto de la pandemia de COVID-1g </w:t>
      </w:r>
      <w:r>
        <w:rPr>
          <w:sz w:val="26"/>
        </w:rPr>
        <w:t xml:space="preserve">en el logro de las metas ODS 1.2 y I en la III Revisión Nacional Voluntaria correspondiente al año 2021, en el numeral 2.2.3 Impacto de la pandemia de COVID-19 en la prioridad, indica </w:t>
      </w:r>
      <w:proofErr w:type="spellStart"/>
      <w:r>
        <w:rPr>
          <w:sz w:val="26"/>
        </w:rPr>
        <w:t>Io</w:t>
      </w:r>
      <w:proofErr w:type="spellEnd"/>
      <w:r>
        <w:rPr>
          <w:sz w:val="26"/>
        </w:rPr>
        <w:t xml:space="preserve"> siguiente: "Las medidas tomadas como respuesta a la pandemia de COVID</w:t>
      </w:r>
      <w:r>
        <w:rPr>
          <w:sz w:val="26"/>
        </w:rPr>
        <w:t xml:space="preserve">-19 han generado afección en los medios de subsistencia de las personas, lo cual amenaza los avances alcanzados en materia de </w:t>
      </w:r>
      <w:proofErr w:type="spellStart"/>
      <w:r>
        <w:rPr>
          <w:sz w:val="26"/>
        </w:rPr>
        <w:t>desarroHo</w:t>
      </w:r>
      <w:proofErr w:type="spellEnd"/>
      <w:r>
        <w:rPr>
          <w:sz w:val="26"/>
        </w:rPr>
        <w:t>. Se estima que la pandemia produjo escenarios para la economía mundial, la cual podría contraerse en 5.2% en 2020, antes</w:t>
      </w:r>
      <w:r>
        <w:rPr>
          <w:sz w:val="26"/>
        </w:rPr>
        <w:t xml:space="preserve"> de recuperarse en 2021.</w:t>
      </w:r>
    </w:p>
    <w:p w14:paraId="5B2686DC" w14:textId="77777777" w:rsidR="004C46ED" w:rsidRDefault="00256288">
      <w:pPr>
        <w:spacing w:after="0" w:line="258" w:lineRule="auto"/>
        <w:ind w:left="1536" w:right="346" w:hanging="10"/>
        <w:jc w:val="right"/>
      </w:pPr>
      <w:r>
        <w:rPr>
          <w:sz w:val="16"/>
        </w:rPr>
        <w:t>CC*</w:t>
      </w:r>
      <w:proofErr w:type="spellStart"/>
      <w:r>
        <w:rPr>
          <w:sz w:val="16"/>
        </w:rPr>
        <w:t>TRALORiA</w:t>
      </w:r>
      <w:proofErr w:type="spellEnd"/>
      <w:r>
        <w:rPr>
          <w:sz w:val="16"/>
        </w:rPr>
        <w:t xml:space="preserve"> </w:t>
      </w:r>
      <w:r>
        <w:rPr>
          <w:sz w:val="16"/>
        </w:rPr>
        <w:tab/>
        <w:t xml:space="preserve">JAECCION OE </w:t>
      </w:r>
      <w:proofErr w:type="spellStart"/>
      <w:r>
        <w:rPr>
          <w:sz w:val="16"/>
        </w:rPr>
        <w:t>AuõWCRiA</w:t>
      </w:r>
      <w:proofErr w:type="spellEnd"/>
      <w:r>
        <w:rPr>
          <w:sz w:val="16"/>
        </w:rPr>
        <w:t xml:space="preserve"> </w:t>
      </w:r>
      <w:r>
        <w:rPr>
          <w:noProof/>
        </w:rPr>
        <w:drawing>
          <wp:inline distT="0" distB="0" distL="0" distR="0" wp14:anchorId="276298B2" wp14:editId="0C88B631">
            <wp:extent cx="414525" cy="60960"/>
            <wp:effectExtent l="0" t="0" r="0" b="0"/>
            <wp:docPr id="737388" name="Picture 737388"/>
            <wp:cNvGraphicFramePr/>
            <a:graphic xmlns:a="http://schemas.openxmlformats.org/drawingml/2006/main">
              <a:graphicData uri="http://schemas.openxmlformats.org/drawingml/2006/picture">
                <pic:pic xmlns:pic="http://schemas.openxmlformats.org/drawingml/2006/picture">
                  <pic:nvPicPr>
                    <pic:cNvPr id="737388" name="Picture 737388"/>
                    <pic:cNvPicPr/>
                  </pic:nvPicPr>
                  <pic:blipFill>
                    <a:blip r:embed="rId475"/>
                    <a:stretch>
                      <a:fillRect/>
                    </a:stretch>
                  </pic:blipFill>
                  <pic:spPr>
                    <a:xfrm>
                      <a:off x="0" y="0"/>
                      <a:ext cx="414525" cy="60960"/>
                    </a:xfrm>
                    <a:prstGeom prst="rect">
                      <a:avLst/>
                    </a:prstGeom>
                  </pic:spPr>
                </pic:pic>
              </a:graphicData>
            </a:graphic>
          </wp:inline>
        </w:drawing>
      </w:r>
      <w:proofErr w:type="spellStart"/>
      <w:r>
        <w:rPr>
          <w:sz w:val="16"/>
        </w:rPr>
        <w:t>oe</w:t>
      </w:r>
      <w:proofErr w:type="spellEnd"/>
      <w:r>
        <w:rPr>
          <w:sz w:val="16"/>
        </w:rPr>
        <w:t xml:space="preserve"> </w:t>
      </w:r>
    </w:p>
    <w:p w14:paraId="701091D1" w14:textId="77777777" w:rsidR="004C46ED" w:rsidRDefault="00256288">
      <w:pPr>
        <w:spacing w:after="0"/>
        <w:ind w:left="67"/>
      </w:pPr>
      <w:r>
        <w:rPr>
          <w:noProof/>
        </w:rPr>
        <mc:AlternateContent>
          <mc:Choice Requires="wpg">
            <w:drawing>
              <wp:inline distT="0" distB="0" distL="0" distR="0" wp14:anchorId="73C21AE3" wp14:editId="788E734B">
                <wp:extent cx="6382512" cy="286512"/>
                <wp:effectExtent l="0" t="0" r="0" b="0"/>
                <wp:docPr id="736690" name="Group 736690"/>
                <wp:cNvGraphicFramePr/>
                <a:graphic xmlns:a="http://schemas.openxmlformats.org/drawingml/2006/main">
                  <a:graphicData uri="http://schemas.microsoft.com/office/word/2010/wordprocessingGroup">
                    <wpg:wgp>
                      <wpg:cNvGrpSpPr/>
                      <wpg:grpSpPr>
                        <a:xfrm>
                          <a:off x="0" y="0"/>
                          <a:ext cx="6382512" cy="286512"/>
                          <a:chOff x="0" y="0"/>
                          <a:chExt cx="6382512" cy="286512"/>
                        </a:xfrm>
                      </wpg:grpSpPr>
                      <pic:pic xmlns:pic="http://schemas.openxmlformats.org/drawingml/2006/picture">
                        <pic:nvPicPr>
                          <pic:cNvPr id="737390" name="Picture 737390"/>
                          <pic:cNvPicPr/>
                        </pic:nvPicPr>
                        <pic:blipFill>
                          <a:blip r:embed="rId476"/>
                          <a:stretch>
                            <a:fillRect/>
                          </a:stretch>
                        </pic:blipFill>
                        <pic:spPr>
                          <a:xfrm>
                            <a:off x="1024128" y="164592"/>
                            <a:ext cx="5358384" cy="42672"/>
                          </a:xfrm>
                          <a:prstGeom prst="rect">
                            <a:avLst/>
                          </a:prstGeom>
                        </pic:spPr>
                      </pic:pic>
                      <wps:wsp>
                        <wps:cNvPr id="176245" name="Rectangle 176245"/>
                        <wps:cNvSpPr/>
                        <wps:spPr>
                          <a:xfrm>
                            <a:off x="0" y="0"/>
                            <a:ext cx="162154" cy="381061"/>
                          </a:xfrm>
                          <a:prstGeom prst="rect">
                            <a:avLst/>
                          </a:prstGeom>
                          <a:ln>
                            <a:noFill/>
                          </a:ln>
                        </wps:spPr>
                        <wps:txbx>
                          <w:txbxContent>
                            <w:p w14:paraId="75F9F129"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90" style="width:502.56pt;height:22.56pt;mso-position-horizontal-relative:char;mso-position-vertical-relative:line" coordsize="63825,2865">
                <v:shape id="Picture 737390" style="position:absolute;width:53583;height:426;left:10241;top:1645;" filled="f">
                  <v:imagedata r:id="rId477"/>
                </v:shape>
                <v:rect id="Rectangle 176245" style="position:absolute;width:1621;height:3810;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p>
    <w:p w14:paraId="46B6EE58" w14:textId="77777777" w:rsidR="004C46ED" w:rsidRDefault="00256288">
      <w:pPr>
        <w:spacing w:after="36" w:line="226" w:lineRule="auto"/>
        <w:ind w:left="91" w:firstLine="1613"/>
      </w:pPr>
      <w:r>
        <w:rPr>
          <w:sz w:val="26"/>
        </w:rPr>
        <w:lastRenderedPageBreak/>
        <w:t>Guatemala no se escapa de los impactos económicos derivados de la pandemia de COVID-19 que, según se estima, tendrán efectos a corto, mediano y largo 1</w:t>
      </w:r>
      <w:r>
        <w:rPr>
          <w:sz w:val="26"/>
        </w:rPr>
        <w:tab/>
        <w:t>plazo e incrementarán con mucha probabilidad la cantidad de población en condiciones de pobreza. Ello, c</w:t>
      </w:r>
      <w:r>
        <w:rPr>
          <w:sz w:val="26"/>
        </w:rPr>
        <w:t>omo consecuencia de la pérdida de empleos que 1</w:t>
      </w:r>
      <w:r>
        <w:rPr>
          <w:sz w:val="26"/>
        </w:rPr>
        <w:tab/>
        <w:t>se derivó del cierre temporal o definitivo de muchas empresas. En este sentido, cabe indicar que, de acuerdo con la Comisión Económica para América Latina y el Caribe (CEPAL, 2020), la pobreza aumentará, en p</w:t>
      </w:r>
      <w:r>
        <w:rPr>
          <w:sz w:val="26"/>
        </w:rPr>
        <w:t>romedio, alrededor del 2% en 1</w:t>
      </w:r>
      <w:r>
        <w:rPr>
          <w:sz w:val="26"/>
        </w:rPr>
        <w:tab/>
        <w:t>el país.</w:t>
      </w:r>
    </w:p>
    <w:p w14:paraId="72E283B4" w14:textId="77777777" w:rsidR="004C46ED" w:rsidRDefault="00256288">
      <w:pPr>
        <w:spacing w:after="207" w:line="248" w:lineRule="auto"/>
        <w:ind w:left="62" w:right="15" w:firstLine="1603"/>
        <w:jc w:val="both"/>
      </w:pPr>
      <w:r>
        <w:rPr>
          <w:sz w:val="26"/>
        </w:rPr>
        <w:t>Se estima que es posible reducir el impacto de la crisis producida por la pandemia 1 en la población vulnerable y, con ello, el aumento de la pobreza, sobre todo si se impulsan programas de inclusión y protección soc</w:t>
      </w:r>
      <w:r>
        <w:rPr>
          <w:sz w:val="26"/>
        </w:rPr>
        <w:t>ial, así como de acceso a 1 servicios básicos (PNUD,2020).</w:t>
      </w:r>
    </w:p>
    <w:p w14:paraId="76E37325" w14:textId="77777777" w:rsidR="004C46ED" w:rsidRDefault="00256288">
      <w:pPr>
        <w:spacing w:after="123" w:line="248" w:lineRule="auto"/>
        <w:ind w:left="62" w:right="15" w:firstLine="1594"/>
        <w:jc w:val="both"/>
      </w:pPr>
      <w:r>
        <w:rPr>
          <w:sz w:val="26"/>
        </w:rPr>
        <w:t>Al respecto, cabe señalar que se dio un logro positivo en la protección social de la 1 población con el fin de resguardarla a partir de los efectos inmediatos causados por la pandemia, ya que el ga</w:t>
      </w:r>
      <w:r>
        <w:rPr>
          <w:sz w:val="26"/>
        </w:rPr>
        <w:t>sto en programas de protección social se incrementó sustancialmente en el año 2020, lo que permitió contribuir a la subsistencia de las 1 familias más afectadas por el desempleo como consecuencia de las medidas de resguardo. De hecho, el gasto público soci</w:t>
      </w:r>
      <w:r>
        <w:rPr>
          <w:sz w:val="26"/>
        </w:rPr>
        <w:t>al orientado a transferencias monetarias 1 condicionadas con énfasis en salud y educación para las familias que se encuentran en pobreza y pobreza extrema presentaba una tendencia a la baja con respecto a la línea base de 2016 (42%) y 2019 (24.510/0)."</w:t>
      </w:r>
    </w:p>
    <w:p w14:paraId="0EC53BDE" w14:textId="77777777" w:rsidR="004C46ED" w:rsidRDefault="00256288">
      <w:pPr>
        <w:spacing w:after="36" w:line="248" w:lineRule="auto"/>
        <w:ind w:left="34" w:right="3619" w:hanging="10"/>
      </w:pPr>
      <w:r>
        <w:rPr>
          <w:sz w:val="70"/>
        </w:rPr>
        <w:t>1</w:t>
      </w:r>
    </w:p>
    <w:p w14:paraId="3F967D01" w14:textId="77777777" w:rsidR="004C46ED" w:rsidRDefault="00256288">
      <w:pPr>
        <w:spacing w:after="681" w:line="248" w:lineRule="auto"/>
        <w:ind w:left="62" w:right="15" w:firstLine="1584"/>
        <w:jc w:val="both"/>
      </w:pPr>
      <w:r>
        <w:rPr>
          <w:sz w:val="26"/>
        </w:rPr>
        <w:t>2</w:t>
      </w:r>
      <w:r>
        <w:rPr>
          <w:sz w:val="26"/>
        </w:rPr>
        <w:t xml:space="preserve">.3 </w:t>
      </w:r>
      <w:proofErr w:type="gramStart"/>
      <w:r>
        <w:rPr>
          <w:sz w:val="26"/>
        </w:rPr>
        <w:t>¿Se establecieron estrategias de financiación que permiten asegurar el cumplimiento de las metas ODS 1.</w:t>
      </w:r>
      <w:proofErr w:type="gramEnd"/>
      <w:r>
        <w:rPr>
          <w:sz w:val="26"/>
        </w:rPr>
        <w:t>2 y 1.3, a mediano y largo plazo, teniendo en 1 cuenta el impacto de la pandemia de COVID-19? ¿Se tuvieron en consideración las brechas de género?</w:t>
      </w:r>
    </w:p>
    <w:p w14:paraId="0B46628A" w14:textId="77777777" w:rsidR="004C46ED" w:rsidRDefault="00256288">
      <w:pPr>
        <w:spacing w:after="704" w:line="248" w:lineRule="auto"/>
        <w:ind w:left="72" w:right="15" w:hanging="10"/>
        <w:jc w:val="both"/>
      </w:pPr>
      <w:r>
        <w:rPr>
          <w:sz w:val="26"/>
        </w:rPr>
        <w:t>1 C</w:t>
      </w:r>
      <w:r>
        <w:rPr>
          <w:sz w:val="26"/>
        </w:rPr>
        <w:t xml:space="preserve">omo primera acción, en la Estructura de la Estrategia de Implementación de las Prioridades Nacionales de Desarrollo, el Componente 5: Financiamiento para el 1 desarrollo, requiere que se realice un análisis previo de la situación financiera del país y las </w:t>
      </w:r>
      <w:r>
        <w:rPr>
          <w:sz w:val="26"/>
        </w:rPr>
        <w:t>posibilidades de financiar las metas estratégicas del desarrollo, derivado a que se necesita que las Instituciones cuenten con el recurso financiero 1 necesario. En este proceso participaron todos los actores de la sociedad guatemalteca.</w:t>
      </w:r>
    </w:p>
    <w:p w14:paraId="263EED13" w14:textId="77777777" w:rsidR="004C46ED" w:rsidRDefault="00256288">
      <w:pPr>
        <w:spacing w:after="136" w:line="248" w:lineRule="auto"/>
        <w:ind w:left="1636" w:right="15" w:hanging="1574"/>
        <w:jc w:val="both"/>
      </w:pPr>
      <w:r>
        <w:rPr>
          <w:sz w:val="26"/>
        </w:rPr>
        <w:t>1</w:t>
      </w:r>
      <w:r>
        <w:rPr>
          <w:sz w:val="26"/>
        </w:rPr>
        <w:tab/>
      </w:r>
      <w:proofErr w:type="gramStart"/>
      <w:r>
        <w:rPr>
          <w:sz w:val="26"/>
        </w:rPr>
        <w:t>Este</w:t>
      </w:r>
      <w:proofErr w:type="gramEnd"/>
      <w:r>
        <w:rPr>
          <w:sz w:val="26"/>
        </w:rPr>
        <w:t xml:space="preserve"> componente </w:t>
      </w:r>
      <w:r>
        <w:rPr>
          <w:sz w:val="26"/>
        </w:rPr>
        <w:t>comprende tres momentos importantes, los cuales se presentan a continuación:</w:t>
      </w:r>
    </w:p>
    <w:p w14:paraId="5719BA6F" w14:textId="77777777" w:rsidR="004C46ED" w:rsidRDefault="00256288">
      <w:pPr>
        <w:spacing w:after="36" w:line="248" w:lineRule="auto"/>
        <w:ind w:left="34" w:right="3619" w:hanging="10"/>
      </w:pPr>
      <w:r>
        <w:rPr>
          <w:sz w:val="70"/>
        </w:rPr>
        <w:lastRenderedPageBreak/>
        <w:t>1</w:t>
      </w:r>
    </w:p>
    <w:p w14:paraId="11120793" w14:textId="77777777" w:rsidR="004C46ED" w:rsidRDefault="00256288">
      <w:pPr>
        <w:spacing w:after="36" w:line="248" w:lineRule="auto"/>
        <w:ind w:left="34" w:right="3619" w:hanging="10"/>
      </w:pPr>
      <w:r>
        <w:rPr>
          <w:sz w:val="70"/>
        </w:rPr>
        <w:t>1</w:t>
      </w:r>
    </w:p>
    <w:p w14:paraId="7BB93E4F" w14:textId="77777777" w:rsidR="004C46ED" w:rsidRDefault="00256288">
      <w:pPr>
        <w:spacing w:after="0"/>
        <w:ind w:left="672"/>
      </w:pPr>
      <w:r>
        <w:rPr>
          <w:noProof/>
        </w:rPr>
        <w:drawing>
          <wp:inline distT="0" distB="0" distL="0" distR="0" wp14:anchorId="0BE9F5C4" wp14:editId="29861AE0">
            <wp:extent cx="5986272" cy="396241"/>
            <wp:effectExtent l="0" t="0" r="0" b="0"/>
            <wp:docPr id="737391" name="Picture 737391"/>
            <wp:cNvGraphicFramePr/>
            <a:graphic xmlns:a="http://schemas.openxmlformats.org/drawingml/2006/main">
              <a:graphicData uri="http://schemas.openxmlformats.org/drawingml/2006/picture">
                <pic:pic xmlns:pic="http://schemas.openxmlformats.org/drawingml/2006/picture">
                  <pic:nvPicPr>
                    <pic:cNvPr id="737391" name="Picture 737391"/>
                    <pic:cNvPicPr/>
                  </pic:nvPicPr>
                  <pic:blipFill>
                    <a:blip r:embed="rId478"/>
                    <a:stretch>
                      <a:fillRect/>
                    </a:stretch>
                  </pic:blipFill>
                  <pic:spPr>
                    <a:xfrm>
                      <a:off x="0" y="0"/>
                      <a:ext cx="5986272" cy="396241"/>
                    </a:xfrm>
                    <a:prstGeom prst="rect">
                      <a:avLst/>
                    </a:prstGeom>
                  </pic:spPr>
                </pic:pic>
              </a:graphicData>
            </a:graphic>
          </wp:inline>
        </w:drawing>
      </w:r>
    </w:p>
    <w:p w14:paraId="0C98477A" w14:textId="77777777" w:rsidR="004C46ED" w:rsidRDefault="004C46ED">
      <w:pPr>
        <w:sectPr w:rsidR="004C46ED">
          <w:headerReference w:type="even" r:id="rId479"/>
          <w:headerReference w:type="default" r:id="rId480"/>
          <w:footerReference w:type="even" r:id="rId481"/>
          <w:footerReference w:type="default" r:id="rId482"/>
          <w:headerReference w:type="first" r:id="rId483"/>
          <w:footerReference w:type="first" r:id="rId484"/>
          <w:pgSz w:w="12307" w:h="15854"/>
          <w:pgMar w:top="711" w:right="1901" w:bottom="672" w:left="250" w:header="192" w:footer="720" w:gutter="0"/>
          <w:cols w:space="720"/>
          <w:titlePg/>
        </w:sectPr>
      </w:pPr>
    </w:p>
    <w:p w14:paraId="48FAC0A7" w14:textId="77777777" w:rsidR="004C46ED" w:rsidRDefault="00256288">
      <w:pPr>
        <w:tabs>
          <w:tab w:val="right" w:pos="10252"/>
        </w:tabs>
        <w:spacing w:after="36" w:line="248" w:lineRule="auto"/>
      </w:pPr>
      <w:r>
        <w:rPr>
          <w:sz w:val="70"/>
        </w:rPr>
        <w:lastRenderedPageBreak/>
        <w:t>1</w:t>
      </w:r>
      <w:r>
        <w:rPr>
          <w:sz w:val="70"/>
        </w:rPr>
        <w:tab/>
      </w:r>
      <w:r>
        <w:rPr>
          <w:noProof/>
        </w:rPr>
        <w:drawing>
          <wp:inline distT="0" distB="0" distL="0" distR="0" wp14:anchorId="18C1BF78" wp14:editId="5BDB2BFE">
            <wp:extent cx="5366575" cy="378181"/>
            <wp:effectExtent l="0" t="0" r="0" b="0"/>
            <wp:docPr id="737393" name="Picture 737393"/>
            <wp:cNvGraphicFramePr/>
            <a:graphic xmlns:a="http://schemas.openxmlformats.org/drawingml/2006/main">
              <a:graphicData uri="http://schemas.openxmlformats.org/drawingml/2006/picture">
                <pic:pic xmlns:pic="http://schemas.openxmlformats.org/drawingml/2006/picture">
                  <pic:nvPicPr>
                    <pic:cNvPr id="737393" name="Picture 737393"/>
                    <pic:cNvPicPr/>
                  </pic:nvPicPr>
                  <pic:blipFill>
                    <a:blip r:embed="rId485"/>
                    <a:stretch>
                      <a:fillRect/>
                    </a:stretch>
                  </pic:blipFill>
                  <pic:spPr>
                    <a:xfrm>
                      <a:off x="0" y="0"/>
                      <a:ext cx="5366575" cy="378181"/>
                    </a:xfrm>
                    <a:prstGeom prst="rect">
                      <a:avLst/>
                    </a:prstGeom>
                  </pic:spPr>
                </pic:pic>
              </a:graphicData>
            </a:graphic>
          </wp:inline>
        </w:drawing>
      </w:r>
    </w:p>
    <w:p w14:paraId="56BD9C63" w14:textId="77777777" w:rsidR="004C46ED" w:rsidRDefault="00256288">
      <w:pPr>
        <w:spacing w:after="4" w:line="253" w:lineRule="auto"/>
        <w:ind w:left="81" w:right="211" w:firstLine="1950"/>
        <w:jc w:val="both"/>
      </w:pPr>
      <w:r>
        <w:rPr>
          <w:noProof/>
        </w:rPr>
        <w:drawing>
          <wp:anchor distT="0" distB="0" distL="114300" distR="114300" simplePos="0" relativeHeight="251735040" behindDoc="0" locked="0" layoutInCell="1" allowOverlap="0" wp14:anchorId="0233A178" wp14:editId="11C6252E">
            <wp:simplePos x="0" y="0"/>
            <wp:positionH relativeFrom="column">
              <wp:posOffset>1164838</wp:posOffset>
            </wp:positionH>
            <wp:positionV relativeFrom="paragraph">
              <wp:posOffset>239423</wp:posOffset>
            </wp:positionV>
            <wp:extent cx="5159229" cy="2110495"/>
            <wp:effectExtent l="0" t="0" r="0" b="0"/>
            <wp:wrapSquare wrapText="bothSides"/>
            <wp:docPr id="737395" name="Picture 737395"/>
            <wp:cNvGraphicFramePr/>
            <a:graphic xmlns:a="http://schemas.openxmlformats.org/drawingml/2006/main">
              <a:graphicData uri="http://schemas.openxmlformats.org/drawingml/2006/picture">
                <pic:pic xmlns:pic="http://schemas.openxmlformats.org/drawingml/2006/picture">
                  <pic:nvPicPr>
                    <pic:cNvPr id="737395" name="Picture 737395"/>
                    <pic:cNvPicPr/>
                  </pic:nvPicPr>
                  <pic:blipFill>
                    <a:blip r:embed="rId486"/>
                    <a:stretch>
                      <a:fillRect/>
                    </a:stretch>
                  </pic:blipFill>
                  <pic:spPr>
                    <a:xfrm>
                      <a:off x="0" y="0"/>
                      <a:ext cx="5159229" cy="2110495"/>
                    </a:xfrm>
                    <a:prstGeom prst="rect">
                      <a:avLst/>
                    </a:prstGeom>
                  </pic:spPr>
                </pic:pic>
              </a:graphicData>
            </a:graphic>
          </wp:anchor>
        </w:drawing>
      </w:r>
      <w:r>
        <w:rPr>
          <w:sz w:val="28"/>
        </w:rPr>
        <w:t>REQUERIMIENTO PARA EL FINANCIAMIENTO PARA EL DESARROLLO 1</w:t>
      </w:r>
    </w:p>
    <w:p w14:paraId="43255403" w14:textId="77777777" w:rsidR="004C46ED" w:rsidRDefault="00256288">
      <w:pPr>
        <w:spacing w:after="3"/>
        <w:ind w:left="125" w:right="288" w:hanging="10"/>
      </w:pPr>
      <w:r>
        <w:rPr>
          <w:sz w:val="74"/>
        </w:rPr>
        <w:t>1</w:t>
      </w:r>
    </w:p>
    <w:p w14:paraId="0A14CCF6" w14:textId="77777777" w:rsidR="004C46ED" w:rsidRDefault="00256288">
      <w:pPr>
        <w:spacing w:after="36" w:line="248" w:lineRule="auto"/>
        <w:ind w:left="135" w:right="3619" w:hanging="10"/>
      </w:pPr>
      <w:r>
        <w:rPr>
          <w:sz w:val="70"/>
        </w:rPr>
        <w:t>1</w:t>
      </w:r>
    </w:p>
    <w:p w14:paraId="5B07B2FC" w14:textId="77777777" w:rsidR="004C46ED" w:rsidRDefault="00256288">
      <w:pPr>
        <w:spacing w:after="100" w:line="248" w:lineRule="auto"/>
        <w:ind w:left="135" w:right="3619" w:hanging="10"/>
      </w:pPr>
      <w:r>
        <w:rPr>
          <w:sz w:val="70"/>
        </w:rPr>
        <w:t>1</w:t>
      </w:r>
    </w:p>
    <w:p w14:paraId="516A6189" w14:textId="77777777" w:rsidR="004C46ED" w:rsidRDefault="00256288">
      <w:pPr>
        <w:tabs>
          <w:tab w:val="center" w:pos="5186"/>
        </w:tabs>
        <w:spacing w:after="17"/>
      </w:pPr>
      <w:r>
        <w:rPr>
          <w:sz w:val="18"/>
        </w:rPr>
        <w:t>1</w:t>
      </w:r>
      <w:r>
        <w:rPr>
          <w:sz w:val="18"/>
        </w:rPr>
        <w:tab/>
        <w:t xml:space="preserve">Fuente; </w:t>
      </w:r>
      <w:proofErr w:type="spellStart"/>
      <w:r>
        <w:rPr>
          <w:sz w:val="18"/>
        </w:rPr>
        <w:t>elaboraddn</w:t>
      </w:r>
      <w:proofErr w:type="spellEnd"/>
      <w:r>
        <w:rPr>
          <w:sz w:val="18"/>
        </w:rPr>
        <w:t xml:space="preserve"> propia con base en la Estructura de la Estrategia de Implementación de las PND_</w:t>
      </w:r>
    </w:p>
    <w:p w14:paraId="792CA580" w14:textId="77777777" w:rsidR="004C46ED" w:rsidRDefault="00256288">
      <w:pPr>
        <w:spacing w:after="233" w:line="248" w:lineRule="auto"/>
        <w:ind w:left="144" w:right="15" w:firstLine="1623"/>
        <w:jc w:val="both"/>
      </w:pPr>
      <w:r>
        <w:rPr>
          <w:sz w:val="26"/>
        </w:rPr>
        <w:t>Con estos tres momentos se busca garantizar la disponibilidad de recursos y 1 hacer eficien</w:t>
      </w:r>
      <w:r>
        <w:rPr>
          <w:sz w:val="26"/>
        </w:rPr>
        <w:t>te la ejecución del presupuesto para el logro de las metas estratégicas de desarrollo,</w:t>
      </w:r>
    </w:p>
    <w:p w14:paraId="40D60C72" w14:textId="77777777" w:rsidR="004C46ED" w:rsidRDefault="00256288">
      <w:pPr>
        <w:spacing w:after="36" w:line="248" w:lineRule="auto"/>
        <w:ind w:left="164" w:right="3619" w:hanging="10"/>
      </w:pPr>
      <w:r>
        <w:rPr>
          <w:sz w:val="70"/>
        </w:rPr>
        <w:t>1</w:t>
      </w:r>
    </w:p>
    <w:p w14:paraId="6EA84F72" w14:textId="77777777" w:rsidR="004C46ED" w:rsidRDefault="00256288">
      <w:pPr>
        <w:spacing w:after="594" w:line="248" w:lineRule="auto"/>
        <w:ind w:left="163" w:right="15" w:firstLine="1594"/>
        <w:jc w:val="both"/>
      </w:pPr>
      <w:r>
        <w:rPr>
          <w:sz w:val="26"/>
        </w:rPr>
        <w:t xml:space="preserve">Así mismo, en el marco de la Pandemia por COVID-19 se creó la estructura programática correspondiente al Programa 94, Subprograma 09 y Actividad 001 </w:t>
      </w:r>
      <w:r>
        <w:rPr>
          <w:noProof/>
        </w:rPr>
        <mc:AlternateContent>
          <mc:Choice Requires="wpg">
            <w:drawing>
              <wp:inline distT="0" distB="0" distL="0" distR="0" wp14:anchorId="798D0C1C" wp14:editId="33167A12">
                <wp:extent cx="115869" cy="298885"/>
                <wp:effectExtent l="0" t="0" r="0" b="0"/>
                <wp:docPr id="736695" name="Group 736695"/>
                <wp:cNvGraphicFramePr/>
                <a:graphic xmlns:a="http://schemas.openxmlformats.org/drawingml/2006/main">
                  <a:graphicData uri="http://schemas.microsoft.com/office/word/2010/wordprocessingGroup">
                    <wpg:wgp>
                      <wpg:cNvGrpSpPr/>
                      <wpg:grpSpPr>
                        <a:xfrm>
                          <a:off x="0" y="0"/>
                          <a:ext cx="115869" cy="298885"/>
                          <a:chOff x="0" y="0"/>
                          <a:chExt cx="115869" cy="298885"/>
                        </a:xfrm>
                      </wpg:grpSpPr>
                      <wps:wsp>
                        <wps:cNvPr id="179385" name="Rectangle 179385"/>
                        <wps:cNvSpPr/>
                        <wps:spPr>
                          <a:xfrm>
                            <a:off x="0" y="0"/>
                            <a:ext cx="154106" cy="397517"/>
                          </a:xfrm>
                          <a:prstGeom prst="rect">
                            <a:avLst/>
                          </a:prstGeom>
                          <a:ln>
                            <a:noFill/>
                          </a:ln>
                        </wps:spPr>
                        <wps:txbx>
                          <w:txbxContent>
                            <w:p w14:paraId="3D8653A9"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695" style="width:9.12356pt;height:23.5343pt;mso-position-horizontal-relative:char;mso-position-vertical-relative:line" coordsize="1158,2988">
                <v:rect id="Rectangle 179385" style="position:absolute;width:1541;height:3975;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en el Sistema de Contabilidad Integrada (SICOIN), en donde las entidades registraron las intervencion</w:t>
      </w:r>
      <w:r>
        <w:rPr>
          <w:sz w:val="26"/>
        </w:rPr>
        <w:t>es que realizaron según su naturaleza.</w:t>
      </w:r>
    </w:p>
    <w:p w14:paraId="49FCC70B" w14:textId="77777777" w:rsidR="004C46ED" w:rsidRDefault="00256288">
      <w:pPr>
        <w:spacing w:after="136" w:line="248" w:lineRule="auto"/>
        <w:ind w:left="173" w:right="15" w:hanging="10"/>
        <w:jc w:val="both"/>
      </w:pPr>
      <w:r>
        <w:rPr>
          <w:sz w:val="26"/>
        </w:rPr>
        <w:t xml:space="preserve">1 </w:t>
      </w:r>
      <w:proofErr w:type="gramStart"/>
      <w:r>
        <w:rPr>
          <w:sz w:val="26"/>
        </w:rPr>
        <w:t>Además</w:t>
      </w:r>
      <w:proofErr w:type="gramEnd"/>
      <w:r>
        <w:rPr>
          <w:sz w:val="26"/>
        </w:rPr>
        <w:t xml:space="preserve"> se gestionó la creación de un tablero de control para el seguimiento del Estado de Calamidad COVID-19, el cual muestra el gasto público, las compras, 1 donaciones y otra información importante respecto a dich</w:t>
      </w:r>
      <w:r>
        <w:rPr>
          <w:sz w:val="26"/>
        </w:rPr>
        <w:t>o tema.</w:t>
      </w:r>
    </w:p>
    <w:p w14:paraId="016CC9F1" w14:textId="77777777" w:rsidR="004C46ED" w:rsidRDefault="00256288">
      <w:pPr>
        <w:spacing w:after="178" w:line="248" w:lineRule="auto"/>
        <w:ind w:left="173" w:right="15" w:firstLine="1613"/>
        <w:jc w:val="both"/>
      </w:pPr>
      <w:r>
        <w:rPr>
          <w:sz w:val="26"/>
        </w:rPr>
        <w:t xml:space="preserve">El Fondo de Naciones Unidas para la Infancia UNICEF, contribuyó en esta meta 1 estratégica, mediante el acompañamiento al Ministerio de Desarrollo Social en el fortalecimiento del programa de trasferencias condicionadas, el uso del </w:t>
      </w:r>
      <w:proofErr w:type="spellStart"/>
      <w:r>
        <w:rPr>
          <w:sz w:val="26"/>
        </w:rPr>
        <w:t>Indice</w:t>
      </w:r>
      <w:proofErr w:type="spellEnd"/>
      <w:r>
        <w:rPr>
          <w:sz w:val="26"/>
        </w:rPr>
        <w:t xml:space="preserve"> de Pobrez</w:t>
      </w:r>
      <w:r>
        <w:rPr>
          <w:sz w:val="26"/>
        </w:rPr>
        <w:t xml:space="preserve">a Multidimensional, la realización de diagnósticos de protección social y el 1 fortalecimiento del Gabinete de Desarrollo Social, </w:t>
      </w:r>
      <w:proofErr w:type="spellStart"/>
      <w:r>
        <w:rPr>
          <w:sz w:val="26"/>
        </w:rPr>
        <w:t>Asi</w:t>
      </w:r>
      <w:proofErr w:type="spellEnd"/>
      <w:r>
        <w:rPr>
          <w:sz w:val="26"/>
        </w:rPr>
        <w:t xml:space="preserve"> mismo, a través de la Entidad de las naciones Unidas para la igualdad de Género y el Empoderamiento 1 de las Mujeres ONU M</w:t>
      </w:r>
      <w:r>
        <w:rPr>
          <w:sz w:val="26"/>
        </w:rPr>
        <w:t>UJERES, se trabaja el empoderamiento de mujeres rurales emprendedoras, de manera que puedan mejorar habilidades asociativas y de emprendimiento que les permitan participar en procesos de comercialización de 1 sus productos de manera más activa, con ello 1,</w:t>
      </w:r>
      <w:r>
        <w:rPr>
          <w:sz w:val="26"/>
        </w:rPr>
        <w:t xml:space="preserve">789 mujeres rurales </w:t>
      </w:r>
      <w:r>
        <w:rPr>
          <w:sz w:val="26"/>
        </w:rPr>
        <w:lastRenderedPageBreak/>
        <w:t xml:space="preserve">emprendedoras han mejorado sus ingresos, conocen sus derechos, </w:t>
      </w:r>
      <w:proofErr w:type="spellStart"/>
      <w:r>
        <w:rPr>
          <w:sz w:val="26"/>
        </w:rPr>
        <w:t>asi</w:t>
      </w:r>
      <w:proofErr w:type="spellEnd"/>
      <w:r>
        <w:rPr>
          <w:sz w:val="26"/>
        </w:rPr>
        <w:t xml:space="preserve"> mismo, 400 mujeres de 14 organizaciones de mujeres rurales generaron ingresos brutos 1 por ventas por un total de USD 128,921, además de que 469 mujeres en 14</w:t>
      </w:r>
    </w:p>
    <w:p w14:paraId="458BC6F7" w14:textId="77777777" w:rsidR="004C46ED" w:rsidRDefault="00256288">
      <w:pPr>
        <w:spacing w:after="3"/>
        <w:ind w:left="212" w:hanging="10"/>
      </w:pPr>
      <w:r>
        <w:rPr>
          <w:sz w:val="74"/>
        </w:rPr>
        <w:t>1</w:t>
      </w:r>
    </w:p>
    <w:tbl>
      <w:tblPr>
        <w:tblStyle w:val="TableGrid"/>
        <w:tblW w:w="8562" w:type="dxa"/>
        <w:tblInd w:w="1705" w:type="dxa"/>
        <w:tblCellMar>
          <w:top w:w="96" w:type="dxa"/>
          <w:left w:w="0" w:type="dxa"/>
          <w:bottom w:w="0" w:type="dxa"/>
          <w:right w:w="115" w:type="dxa"/>
        </w:tblCellMar>
        <w:tblLook w:val="04A0" w:firstRow="1" w:lastRow="0" w:firstColumn="1" w:lastColumn="0" w:noHBand="0" w:noVBand="1"/>
      </w:tblPr>
      <w:tblGrid>
        <w:gridCol w:w="197"/>
        <w:gridCol w:w="259"/>
        <w:gridCol w:w="391"/>
        <w:gridCol w:w="2682"/>
        <w:gridCol w:w="5033"/>
      </w:tblGrid>
      <w:tr w:rsidR="004C46ED" w14:paraId="2DC41C20" w14:textId="77777777">
        <w:trPr>
          <w:trHeight w:val="576"/>
        </w:trPr>
        <w:tc>
          <w:tcPr>
            <w:tcW w:w="197" w:type="dxa"/>
            <w:tcBorders>
              <w:top w:val="nil"/>
              <w:left w:val="nil"/>
              <w:bottom w:val="single" w:sz="2" w:space="0" w:color="000000"/>
              <w:right w:val="single" w:sz="2" w:space="0" w:color="000000"/>
            </w:tcBorders>
          </w:tcPr>
          <w:p w14:paraId="1E5CD636" w14:textId="77777777" w:rsidR="004C46ED" w:rsidRDefault="004C46ED"/>
        </w:tc>
        <w:tc>
          <w:tcPr>
            <w:tcW w:w="259" w:type="dxa"/>
            <w:tcBorders>
              <w:top w:val="single" w:sz="2" w:space="0" w:color="000000"/>
              <w:left w:val="single" w:sz="2" w:space="0" w:color="000000"/>
              <w:bottom w:val="nil"/>
              <w:right w:val="single" w:sz="2" w:space="0" w:color="000000"/>
            </w:tcBorders>
          </w:tcPr>
          <w:p w14:paraId="6A92AACF" w14:textId="77777777" w:rsidR="004C46ED" w:rsidRDefault="004C46ED"/>
        </w:tc>
        <w:tc>
          <w:tcPr>
            <w:tcW w:w="391" w:type="dxa"/>
            <w:vMerge w:val="restart"/>
            <w:tcBorders>
              <w:top w:val="single" w:sz="2" w:space="0" w:color="000000"/>
              <w:left w:val="single" w:sz="2" w:space="0" w:color="000000"/>
              <w:bottom w:val="nil"/>
              <w:right w:val="single" w:sz="2" w:space="0" w:color="000000"/>
            </w:tcBorders>
          </w:tcPr>
          <w:p w14:paraId="17AFB532" w14:textId="77777777" w:rsidR="004C46ED" w:rsidRDefault="004C46ED"/>
        </w:tc>
        <w:tc>
          <w:tcPr>
            <w:tcW w:w="2682" w:type="dxa"/>
            <w:vMerge w:val="restart"/>
            <w:tcBorders>
              <w:top w:val="single" w:sz="2" w:space="0" w:color="000000"/>
              <w:left w:val="single" w:sz="2" w:space="0" w:color="000000"/>
              <w:bottom w:val="nil"/>
              <w:right w:val="nil"/>
            </w:tcBorders>
            <w:vAlign w:val="center"/>
          </w:tcPr>
          <w:p w14:paraId="4AC70B84" w14:textId="77777777" w:rsidR="004C46ED" w:rsidRDefault="00256288">
            <w:pPr>
              <w:spacing w:after="0"/>
              <w:ind w:left="1616"/>
            </w:pPr>
            <w:proofErr w:type="spellStart"/>
            <w:r>
              <w:rPr>
                <w:sz w:val="16"/>
              </w:rPr>
              <w:t>PERiO</w:t>
            </w:r>
            <w:r>
              <w:rPr>
                <w:sz w:val="16"/>
              </w:rPr>
              <w:t>DO</w:t>
            </w:r>
            <w:proofErr w:type="spellEnd"/>
            <w:r>
              <w:rPr>
                <w:sz w:val="16"/>
              </w:rPr>
              <w:t xml:space="preserve"> </w:t>
            </w:r>
          </w:p>
        </w:tc>
        <w:tc>
          <w:tcPr>
            <w:tcW w:w="5032" w:type="dxa"/>
            <w:vMerge w:val="restart"/>
            <w:tcBorders>
              <w:top w:val="single" w:sz="2" w:space="0" w:color="000000"/>
              <w:left w:val="nil"/>
              <w:bottom w:val="nil"/>
              <w:right w:val="nil"/>
            </w:tcBorders>
          </w:tcPr>
          <w:p w14:paraId="5111A450" w14:textId="77777777" w:rsidR="004C46ED" w:rsidRDefault="00256288">
            <w:pPr>
              <w:spacing w:after="0"/>
            </w:pPr>
            <w:r>
              <w:rPr>
                <w:sz w:val="16"/>
              </w:rPr>
              <w:t>•utYf0RiA OE</w:t>
            </w:r>
          </w:p>
          <w:p w14:paraId="2CD97757" w14:textId="77777777" w:rsidR="004C46ED" w:rsidRDefault="00256288">
            <w:pPr>
              <w:spacing w:after="0"/>
            </w:pPr>
            <w:r>
              <w:rPr>
                <w:noProof/>
              </w:rPr>
              <mc:AlternateContent>
                <mc:Choice Requires="wpg">
                  <w:drawing>
                    <wp:inline distT="0" distB="0" distL="0" distR="0" wp14:anchorId="0055CD99" wp14:editId="76BD1DE0">
                      <wp:extent cx="1494103" cy="85396"/>
                      <wp:effectExtent l="0" t="0" r="0" b="0"/>
                      <wp:docPr id="693222" name="Group 693222"/>
                      <wp:cNvGraphicFramePr/>
                      <a:graphic xmlns:a="http://schemas.openxmlformats.org/drawingml/2006/main">
                        <a:graphicData uri="http://schemas.microsoft.com/office/word/2010/wordprocessingGroup">
                          <wpg:wgp>
                            <wpg:cNvGrpSpPr/>
                            <wpg:grpSpPr>
                              <a:xfrm>
                                <a:off x="0" y="0"/>
                                <a:ext cx="1494103" cy="85396"/>
                                <a:chOff x="0" y="0"/>
                                <a:chExt cx="1494103" cy="85396"/>
                              </a:xfrm>
                            </wpg:grpSpPr>
                            <pic:pic xmlns:pic="http://schemas.openxmlformats.org/drawingml/2006/picture">
                              <pic:nvPicPr>
                                <pic:cNvPr id="737397" name="Picture 737397"/>
                                <pic:cNvPicPr/>
                              </pic:nvPicPr>
                              <pic:blipFill>
                                <a:blip r:embed="rId487"/>
                                <a:stretch>
                                  <a:fillRect/>
                                </a:stretch>
                              </pic:blipFill>
                              <pic:spPr>
                                <a:xfrm>
                                  <a:off x="0" y="18298"/>
                                  <a:ext cx="1494103" cy="67097"/>
                                </a:xfrm>
                                <a:prstGeom prst="rect">
                                  <a:avLst/>
                                </a:prstGeom>
                              </pic:spPr>
                            </pic:pic>
                            <wps:wsp>
                              <wps:cNvPr id="179701" name="Rectangle 179701"/>
                              <wps:cNvSpPr/>
                              <wps:spPr>
                                <a:xfrm>
                                  <a:off x="640330" y="0"/>
                                  <a:ext cx="113552" cy="113576"/>
                                </a:xfrm>
                                <a:prstGeom prst="rect">
                                  <a:avLst/>
                                </a:prstGeom>
                                <a:ln>
                                  <a:noFill/>
                                </a:ln>
                              </wps:spPr>
                              <wps:txbx>
                                <w:txbxContent>
                                  <w:p w14:paraId="0832810D" w14:textId="77777777" w:rsidR="004C46ED" w:rsidRDefault="00256288">
                                    <w:r>
                                      <w:rPr>
                                        <w:sz w:val="14"/>
                                      </w:rPr>
                                      <w:t>AL</w:t>
                                    </w:r>
                                  </w:p>
                                </w:txbxContent>
                              </wps:txbx>
                              <wps:bodyPr horzOverflow="overflow" vert="horz" lIns="0" tIns="0" rIns="0" bIns="0" rtlCol="0">
                                <a:noAutofit/>
                              </wps:bodyPr>
                            </wps:wsp>
                          </wpg:wgp>
                        </a:graphicData>
                      </a:graphic>
                    </wp:inline>
                  </w:drawing>
                </mc:Choice>
                <mc:Fallback xmlns:a="http://schemas.openxmlformats.org/drawingml/2006/main">
                  <w:pict>
                    <v:group id="Group 693222" style="width:117.646pt;height:6.72406pt;mso-position-horizontal-relative:char;mso-position-vertical-relative:line" coordsize="14941,853">
                      <v:shape id="Picture 737397" style="position:absolute;width:14941;height:670;left:0;top:182;" filled="f">
                        <v:imagedata r:id="rId488"/>
                      </v:shape>
                      <v:rect id="Rectangle 179701" style="position:absolute;width:1135;height:1135;left:6403;top:0;" filled="f" stroked="f">
                        <v:textbox inset="0,0,0,0">
                          <w:txbxContent>
                            <w:p>
                              <w:pPr>
                                <w:spacing w:before="0" w:after="160" w:line="259" w:lineRule="auto"/>
                              </w:pPr>
                              <w:r>
                                <w:rPr>
                                  <w:rFonts w:cs="Calibri" w:hAnsi="Calibri" w:eastAsia="Calibri" w:ascii="Calibri"/>
                                  <w:sz w:val="14"/>
                                </w:rPr>
                                <w:t xml:space="preserve">AL</w:t>
                              </w:r>
                            </w:p>
                          </w:txbxContent>
                        </v:textbox>
                      </v:rect>
                    </v:group>
                  </w:pict>
                </mc:Fallback>
              </mc:AlternateContent>
            </w:r>
          </w:p>
        </w:tc>
      </w:tr>
      <w:tr w:rsidR="004C46ED" w14:paraId="3E6D5C97" w14:textId="77777777">
        <w:trPr>
          <w:trHeight w:val="38"/>
        </w:trPr>
        <w:tc>
          <w:tcPr>
            <w:tcW w:w="197" w:type="dxa"/>
            <w:tcBorders>
              <w:top w:val="single" w:sz="2" w:space="0" w:color="000000"/>
              <w:left w:val="nil"/>
              <w:bottom w:val="nil"/>
              <w:right w:val="nil"/>
            </w:tcBorders>
          </w:tcPr>
          <w:p w14:paraId="5777B118" w14:textId="77777777" w:rsidR="004C46ED" w:rsidRDefault="004C46ED"/>
        </w:tc>
        <w:tc>
          <w:tcPr>
            <w:tcW w:w="259" w:type="dxa"/>
            <w:tcBorders>
              <w:top w:val="nil"/>
              <w:left w:val="nil"/>
              <w:bottom w:val="nil"/>
              <w:right w:val="nil"/>
            </w:tcBorders>
          </w:tcPr>
          <w:p w14:paraId="25D1CBC6" w14:textId="77777777" w:rsidR="004C46ED" w:rsidRDefault="004C46ED"/>
        </w:tc>
        <w:tc>
          <w:tcPr>
            <w:tcW w:w="0" w:type="auto"/>
            <w:vMerge/>
            <w:tcBorders>
              <w:top w:val="nil"/>
              <w:left w:val="single" w:sz="2" w:space="0" w:color="000000"/>
              <w:bottom w:val="nil"/>
              <w:right w:val="single" w:sz="2" w:space="0" w:color="000000"/>
            </w:tcBorders>
          </w:tcPr>
          <w:p w14:paraId="7C832D8A" w14:textId="77777777" w:rsidR="004C46ED" w:rsidRDefault="004C46ED"/>
        </w:tc>
        <w:tc>
          <w:tcPr>
            <w:tcW w:w="0" w:type="auto"/>
            <w:vMerge/>
            <w:tcBorders>
              <w:top w:val="nil"/>
              <w:left w:val="single" w:sz="2" w:space="0" w:color="000000"/>
              <w:bottom w:val="nil"/>
              <w:right w:val="nil"/>
            </w:tcBorders>
          </w:tcPr>
          <w:p w14:paraId="4F76F354" w14:textId="77777777" w:rsidR="004C46ED" w:rsidRDefault="004C46ED"/>
        </w:tc>
        <w:tc>
          <w:tcPr>
            <w:tcW w:w="0" w:type="auto"/>
            <w:vMerge/>
            <w:tcBorders>
              <w:top w:val="nil"/>
              <w:left w:val="nil"/>
              <w:bottom w:val="nil"/>
              <w:right w:val="nil"/>
            </w:tcBorders>
          </w:tcPr>
          <w:p w14:paraId="2161C272" w14:textId="77777777" w:rsidR="004C46ED" w:rsidRDefault="004C46ED"/>
        </w:tc>
      </w:tr>
    </w:tbl>
    <w:p w14:paraId="0485EA25" w14:textId="77777777" w:rsidR="004C46ED" w:rsidRDefault="00256288">
      <w:pPr>
        <w:tabs>
          <w:tab w:val="center" w:pos="3178"/>
          <w:tab w:val="center" w:pos="6360"/>
          <w:tab w:val="right" w:pos="10252"/>
        </w:tabs>
        <w:spacing w:after="0" w:line="258" w:lineRule="auto"/>
      </w:pPr>
      <w:r>
        <w:rPr>
          <w:sz w:val="16"/>
        </w:rPr>
        <w:tab/>
      </w:r>
      <w:r>
        <w:rPr>
          <w:sz w:val="16"/>
        </w:rPr>
        <w:t xml:space="preserve">DE </w:t>
      </w:r>
      <w:r>
        <w:rPr>
          <w:sz w:val="16"/>
        </w:rPr>
        <w:tab/>
      </w:r>
      <w:r>
        <w:rPr>
          <w:noProof/>
        </w:rPr>
        <w:drawing>
          <wp:inline distT="0" distB="0" distL="0" distR="0" wp14:anchorId="50301C87" wp14:editId="60C33C89">
            <wp:extent cx="30480" cy="18294"/>
            <wp:effectExtent l="0" t="0" r="0" b="0"/>
            <wp:docPr id="187222" name="Picture 187222"/>
            <wp:cNvGraphicFramePr/>
            <a:graphic xmlns:a="http://schemas.openxmlformats.org/drawingml/2006/main">
              <a:graphicData uri="http://schemas.openxmlformats.org/drawingml/2006/picture">
                <pic:pic xmlns:pic="http://schemas.openxmlformats.org/drawingml/2006/picture">
                  <pic:nvPicPr>
                    <pic:cNvPr id="187222" name="Picture 187222"/>
                    <pic:cNvPicPr/>
                  </pic:nvPicPr>
                  <pic:blipFill>
                    <a:blip r:embed="rId489"/>
                    <a:stretch>
                      <a:fillRect/>
                    </a:stretch>
                  </pic:blipFill>
                  <pic:spPr>
                    <a:xfrm>
                      <a:off x="0" y="0"/>
                      <a:ext cx="30480" cy="18294"/>
                    </a:xfrm>
                    <a:prstGeom prst="rect">
                      <a:avLst/>
                    </a:prstGeom>
                  </pic:spPr>
                </pic:pic>
              </a:graphicData>
            </a:graphic>
          </wp:inline>
        </w:drawing>
      </w:r>
      <w:r>
        <w:rPr>
          <w:sz w:val="16"/>
        </w:rPr>
        <w:t xml:space="preserve"> DRECC'ON CE </w:t>
      </w:r>
      <w:r>
        <w:rPr>
          <w:sz w:val="16"/>
        </w:rPr>
        <w:tab/>
        <w:t>ORGANISVCS E INSTITUCIONESAPOYO</w:t>
      </w:r>
    </w:p>
    <w:p w14:paraId="20744664" w14:textId="77777777" w:rsidR="004C46ED" w:rsidRDefault="00256288">
      <w:pPr>
        <w:spacing w:after="269"/>
        <w:ind w:left="1651"/>
      </w:pPr>
      <w:r>
        <w:rPr>
          <w:noProof/>
        </w:rPr>
        <w:drawing>
          <wp:inline distT="0" distB="0" distL="0" distR="0" wp14:anchorId="3CF63746" wp14:editId="4CB35AA9">
            <wp:extent cx="5071872" cy="103663"/>
            <wp:effectExtent l="0" t="0" r="0" b="0"/>
            <wp:docPr id="737398" name="Picture 737398"/>
            <wp:cNvGraphicFramePr/>
            <a:graphic xmlns:a="http://schemas.openxmlformats.org/drawingml/2006/main">
              <a:graphicData uri="http://schemas.openxmlformats.org/drawingml/2006/picture">
                <pic:pic xmlns:pic="http://schemas.openxmlformats.org/drawingml/2006/picture">
                  <pic:nvPicPr>
                    <pic:cNvPr id="737398" name="Picture 737398"/>
                    <pic:cNvPicPr/>
                  </pic:nvPicPr>
                  <pic:blipFill>
                    <a:blip r:embed="rId490"/>
                    <a:stretch>
                      <a:fillRect/>
                    </a:stretch>
                  </pic:blipFill>
                  <pic:spPr>
                    <a:xfrm>
                      <a:off x="0" y="0"/>
                      <a:ext cx="5071872" cy="103663"/>
                    </a:xfrm>
                    <a:prstGeom prst="rect">
                      <a:avLst/>
                    </a:prstGeom>
                  </pic:spPr>
                </pic:pic>
              </a:graphicData>
            </a:graphic>
          </wp:inline>
        </w:drawing>
      </w:r>
    </w:p>
    <w:p w14:paraId="27BD1F9B" w14:textId="77777777" w:rsidR="004C46ED" w:rsidRDefault="00256288">
      <w:pPr>
        <w:spacing w:after="27"/>
        <w:ind w:left="1651"/>
      </w:pPr>
      <w:r>
        <w:rPr>
          <w:noProof/>
        </w:rPr>
        <mc:AlternateContent>
          <mc:Choice Requires="wpg">
            <w:drawing>
              <wp:inline distT="0" distB="0" distL="0" distR="0" wp14:anchorId="17A9E442" wp14:editId="6BA669CD">
                <wp:extent cx="5364480" cy="18294"/>
                <wp:effectExtent l="0" t="0" r="0" b="0"/>
                <wp:docPr id="737403" name="Group 737403"/>
                <wp:cNvGraphicFramePr/>
                <a:graphic xmlns:a="http://schemas.openxmlformats.org/drawingml/2006/main">
                  <a:graphicData uri="http://schemas.microsoft.com/office/word/2010/wordprocessingGroup">
                    <wpg:wgp>
                      <wpg:cNvGrpSpPr/>
                      <wpg:grpSpPr>
                        <a:xfrm>
                          <a:off x="0" y="0"/>
                          <a:ext cx="5364480" cy="18294"/>
                          <a:chOff x="0" y="0"/>
                          <a:chExt cx="5364480" cy="18294"/>
                        </a:xfrm>
                      </wpg:grpSpPr>
                      <wps:wsp>
                        <wps:cNvPr id="737402" name="Shape 737402"/>
                        <wps:cNvSpPr/>
                        <wps:spPr>
                          <a:xfrm>
                            <a:off x="0" y="0"/>
                            <a:ext cx="5364480" cy="18294"/>
                          </a:xfrm>
                          <a:custGeom>
                            <a:avLst/>
                            <a:gdLst/>
                            <a:ahLst/>
                            <a:cxnLst/>
                            <a:rect l="0" t="0" r="0" b="0"/>
                            <a:pathLst>
                              <a:path w="5364480" h="18294">
                                <a:moveTo>
                                  <a:pt x="0" y="9147"/>
                                </a:moveTo>
                                <a:lnTo>
                                  <a:pt x="5364480"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03" style="width:422.4pt;height:1.44043pt;mso-position-horizontal-relative:char;mso-position-vertical-relative:line" coordsize="53644,182">
                <v:shape id="Shape 737402" style="position:absolute;width:53644;height:182;left:0;top:0;" coordsize="5364480,18294" path="m0,9147l5364480,9147">
                  <v:stroke weight="1.44043pt" endcap="flat" joinstyle="miter" miterlimit="1" on="true" color="#000000"/>
                  <v:fill on="false" color="#000000"/>
                </v:shape>
              </v:group>
            </w:pict>
          </mc:Fallback>
        </mc:AlternateContent>
      </w:r>
    </w:p>
    <w:p w14:paraId="1D723668" w14:textId="77777777" w:rsidR="004C46ED" w:rsidRDefault="00256288">
      <w:pPr>
        <w:spacing w:after="3" w:line="248" w:lineRule="auto"/>
        <w:ind w:left="10" w:right="114" w:hanging="10"/>
        <w:jc w:val="both"/>
      </w:pPr>
      <w:r>
        <w:rPr>
          <w:sz w:val="26"/>
        </w:rPr>
        <w:t xml:space="preserve">1 </w:t>
      </w:r>
      <w:r>
        <w:rPr>
          <w:sz w:val="26"/>
        </w:rPr>
        <w:t>grupos de ahorro y crédito lograron un ahorro total de USD 106,062, hechos que mejoran su autonomía económica y tienen un impacto positivo en el desarrollo de 1 sus familias y comunidades.</w:t>
      </w:r>
    </w:p>
    <w:p w14:paraId="419DF6FE" w14:textId="77777777" w:rsidR="004C46ED" w:rsidRDefault="00256288">
      <w:pPr>
        <w:spacing w:after="601" w:line="248" w:lineRule="auto"/>
        <w:ind w:left="62" w:right="114" w:firstLine="1642"/>
        <w:jc w:val="both"/>
      </w:pPr>
      <w:r>
        <w:rPr>
          <w:sz w:val="26"/>
        </w:rPr>
        <w:t xml:space="preserve">Los programas y proyectos de fuentes de financiamiento no reembolsable 1 provenientes de entidades cooperantes, vinculados con la Prioridad: Reducción de la Pobreza y Protección </w:t>
      </w:r>
      <w:proofErr w:type="spellStart"/>
      <w:r>
        <w:rPr>
          <w:sz w:val="26"/>
        </w:rPr>
        <w:t>sociali</w:t>
      </w:r>
      <w:proofErr w:type="spellEnd"/>
      <w:r>
        <w:rPr>
          <w:sz w:val="26"/>
        </w:rPr>
        <w:t xml:space="preserve"> se presentan a continuación:</w:t>
      </w:r>
    </w:p>
    <w:p w14:paraId="6419457D" w14:textId="77777777" w:rsidR="004C46ED" w:rsidRDefault="00256288">
      <w:pPr>
        <w:tabs>
          <w:tab w:val="center" w:pos="5899"/>
        </w:tabs>
        <w:spacing w:after="0"/>
      </w:pPr>
      <w:r>
        <w:rPr>
          <w:sz w:val="30"/>
        </w:rPr>
        <w:t>1</w:t>
      </w:r>
      <w:r>
        <w:rPr>
          <w:sz w:val="30"/>
        </w:rPr>
        <w:tab/>
        <w:t xml:space="preserve">DESEMBOLSOS PROVENIENTES DE DONACIONES </w:t>
      </w:r>
      <w:r>
        <w:rPr>
          <w:sz w:val="30"/>
        </w:rPr>
        <w:t>NO REEMBOLSABLES</w:t>
      </w:r>
    </w:p>
    <w:p w14:paraId="388BB6BC" w14:textId="77777777" w:rsidR="004C46ED" w:rsidRDefault="00256288">
      <w:pPr>
        <w:spacing w:after="101"/>
        <w:ind w:left="1575"/>
        <w:jc w:val="center"/>
      </w:pPr>
      <w:r>
        <w:rPr>
          <w:sz w:val="30"/>
        </w:rPr>
        <w:t>CIFRAS EN MILLONES DE DÓLARES</w:t>
      </w:r>
    </w:p>
    <w:p w14:paraId="62EE1A78" w14:textId="77777777" w:rsidR="004C46ED" w:rsidRDefault="00256288">
      <w:pPr>
        <w:spacing w:after="3"/>
        <w:ind w:left="62" w:right="239" w:hanging="10"/>
      </w:pPr>
      <w:r>
        <w:rPr>
          <w:noProof/>
        </w:rPr>
        <w:drawing>
          <wp:anchor distT="0" distB="0" distL="114300" distR="114300" simplePos="0" relativeHeight="251736064" behindDoc="0" locked="0" layoutInCell="1" allowOverlap="0" wp14:anchorId="6A35D5A8" wp14:editId="2E52755C">
            <wp:simplePos x="0" y="0"/>
            <wp:positionH relativeFrom="column">
              <wp:posOffset>1121664</wp:posOffset>
            </wp:positionH>
            <wp:positionV relativeFrom="paragraph">
              <wp:posOffset>67076</wp:posOffset>
            </wp:positionV>
            <wp:extent cx="5218176" cy="3408694"/>
            <wp:effectExtent l="0" t="0" r="0" b="0"/>
            <wp:wrapSquare wrapText="bothSides"/>
            <wp:docPr id="737400" name="Picture 737400"/>
            <wp:cNvGraphicFramePr/>
            <a:graphic xmlns:a="http://schemas.openxmlformats.org/drawingml/2006/main">
              <a:graphicData uri="http://schemas.openxmlformats.org/drawingml/2006/picture">
                <pic:pic xmlns:pic="http://schemas.openxmlformats.org/drawingml/2006/picture">
                  <pic:nvPicPr>
                    <pic:cNvPr id="737400" name="Picture 737400"/>
                    <pic:cNvPicPr/>
                  </pic:nvPicPr>
                  <pic:blipFill>
                    <a:blip r:embed="rId491"/>
                    <a:stretch>
                      <a:fillRect/>
                    </a:stretch>
                  </pic:blipFill>
                  <pic:spPr>
                    <a:xfrm>
                      <a:off x="0" y="0"/>
                      <a:ext cx="5218176" cy="3408694"/>
                    </a:xfrm>
                    <a:prstGeom prst="rect">
                      <a:avLst/>
                    </a:prstGeom>
                  </pic:spPr>
                </pic:pic>
              </a:graphicData>
            </a:graphic>
          </wp:anchor>
        </w:drawing>
      </w:r>
      <w:r>
        <w:rPr>
          <w:sz w:val="74"/>
        </w:rPr>
        <w:t>1</w:t>
      </w:r>
    </w:p>
    <w:p w14:paraId="637A5511" w14:textId="77777777" w:rsidR="004C46ED" w:rsidRDefault="00256288">
      <w:pPr>
        <w:spacing w:after="0" w:line="248" w:lineRule="auto"/>
        <w:ind w:left="96" w:right="3619" w:hanging="10"/>
      </w:pPr>
      <w:r>
        <w:rPr>
          <w:sz w:val="70"/>
        </w:rPr>
        <w:t>1 1 1 1</w:t>
      </w:r>
    </w:p>
    <w:p w14:paraId="671E6775" w14:textId="77777777" w:rsidR="004C46ED" w:rsidRDefault="00256288">
      <w:pPr>
        <w:spacing w:after="36" w:line="248" w:lineRule="auto"/>
        <w:ind w:left="154" w:right="3619" w:hanging="10"/>
      </w:pPr>
      <w:r>
        <w:rPr>
          <w:sz w:val="70"/>
        </w:rPr>
        <w:t>1</w:t>
      </w:r>
    </w:p>
    <w:p w14:paraId="1473DE21" w14:textId="77777777" w:rsidR="004C46ED" w:rsidRDefault="00256288">
      <w:pPr>
        <w:spacing w:after="36" w:line="248" w:lineRule="auto"/>
        <w:ind w:left="164" w:right="3619" w:hanging="10"/>
      </w:pPr>
      <w:r>
        <w:rPr>
          <w:sz w:val="70"/>
        </w:rPr>
        <w:t>1</w:t>
      </w:r>
    </w:p>
    <w:p w14:paraId="3C1D5DAC" w14:textId="77777777" w:rsidR="004C46ED" w:rsidRDefault="00256288">
      <w:pPr>
        <w:tabs>
          <w:tab w:val="center" w:pos="5107"/>
        </w:tabs>
        <w:spacing w:after="124"/>
      </w:pPr>
      <w:r>
        <w:rPr>
          <w:sz w:val="18"/>
        </w:rPr>
        <w:t>1</w:t>
      </w:r>
      <w:r>
        <w:rPr>
          <w:sz w:val="18"/>
        </w:rPr>
        <w:tab/>
        <w:t xml:space="preserve">Fuente. Dirección de Análisis y Seguimiento de la </w:t>
      </w:r>
      <w:r>
        <w:rPr>
          <w:sz w:val="18"/>
        </w:rPr>
        <w:lastRenderedPageBreak/>
        <w:t>Cooperación para el Desarrollo. SEGÉPLAN 2021</w:t>
      </w:r>
    </w:p>
    <w:p w14:paraId="4D9F667A" w14:textId="77777777" w:rsidR="004C46ED" w:rsidRDefault="00256288">
      <w:pPr>
        <w:spacing w:after="3" w:line="248" w:lineRule="auto"/>
        <w:ind w:left="182" w:right="15" w:firstLine="1536"/>
        <w:jc w:val="both"/>
      </w:pPr>
      <w:r>
        <w:rPr>
          <w:sz w:val="26"/>
        </w:rPr>
        <w:t xml:space="preserve">3. </w:t>
      </w:r>
      <w:proofErr w:type="gramStart"/>
      <w:r>
        <w:rPr>
          <w:sz w:val="26"/>
        </w:rPr>
        <w:t>¿Los organismos responsables de las metas implementaron acciones 1 (estrategias, políticas, p</w:t>
      </w:r>
      <w:r>
        <w:rPr>
          <w:sz w:val="26"/>
        </w:rPr>
        <w:t>lanes y programas) tanto para alcanzar las metas CDS 1.</w:t>
      </w:r>
      <w:proofErr w:type="gramEnd"/>
      <w:r>
        <w:rPr>
          <w:sz w:val="26"/>
        </w:rPr>
        <w:t>2 y 1.3 como para mitigar el impacto de la pandemia de COVID-19? ¿Estas acciones están orientadas a la disminución de las brechas de género?</w:t>
      </w:r>
    </w:p>
    <w:p w14:paraId="772B2BBC" w14:textId="77777777" w:rsidR="004C46ED" w:rsidRDefault="00256288">
      <w:pPr>
        <w:spacing w:after="3"/>
        <w:ind w:left="202" w:hanging="10"/>
      </w:pPr>
      <w:r>
        <w:rPr>
          <w:sz w:val="74"/>
        </w:rPr>
        <w:t>1</w:t>
      </w:r>
    </w:p>
    <w:p w14:paraId="4E39CE32" w14:textId="77777777" w:rsidR="004C46ED" w:rsidRDefault="00256288">
      <w:pPr>
        <w:spacing w:after="427" w:line="320" w:lineRule="auto"/>
        <w:ind w:left="211" w:right="15" w:firstLine="1507"/>
        <w:jc w:val="both"/>
      </w:pPr>
      <w:r>
        <w:rPr>
          <w:sz w:val="26"/>
        </w:rPr>
        <w:t xml:space="preserve">3.1 </w:t>
      </w:r>
      <w:proofErr w:type="gramStart"/>
      <w:r>
        <w:rPr>
          <w:sz w:val="26"/>
        </w:rPr>
        <w:t>¿Los presupuestos de las principales acciones destinadas al logro de las 1 metas ODS 1.</w:t>
      </w:r>
      <w:proofErr w:type="gramEnd"/>
      <w:r>
        <w:rPr>
          <w:sz w:val="26"/>
        </w:rPr>
        <w:t>2 y 1.3 fueron readecuados para mitigar el impacto de la pandemia de COVID-IO teniendo en consideración una perspectiva transversal de género?</w:t>
      </w:r>
    </w:p>
    <w:p w14:paraId="1AA83A98" w14:textId="77777777" w:rsidR="004C46ED" w:rsidRDefault="00256288">
      <w:pPr>
        <w:spacing w:after="170" w:line="319" w:lineRule="auto"/>
        <w:ind w:left="1738" w:right="15" w:hanging="1517"/>
        <w:jc w:val="both"/>
      </w:pPr>
      <w:r>
        <w:rPr>
          <w:sz w:val="26"/>
        </w:rPr>
        <w:t xml:space="preserve">1 </w:t>
      </w:r>
      <w:proofErr w:type="gramStart"/>
      <w:r>
        <w:rPr>
          <w:sz w:val="26"/>
        </w:rPr>
        <w:t>El</w:t>
      </w:r>
      <w:proofErr w:type="gramEnd"/>
      <w:r>
        <w:rPr>
          <w:sz w:val="26"/>
        </w:rPr>
        <w:t xml:space="preserve"> Gobierno de Guate</w:t>
      </w:r>
      <w:r>
        <w:rPr>
          <w:sz w:val="26"/>
        </w:rPr>
        <w:t>mala realizó diversas acciones para readecuar los presupuestos destinados al logro de las metas ODS 1.2 y 1.3, considerando una política de inclusión de los grupos vulnerables y de esa manera mitigar el impacto</w:t>
      </w:r>
    </w:p>
    <w:p w14:paraId="42DC984F" w14:textId="77777777" w:rsidR="004C46ED" w:rsidRDefault="00256288">
      <w:pPr>
        <w:tabs>
          <w:tab w:val="center" w:pos="331"/>
          <w:tab w:val="center" w:pos="5362"/>
        </w:tabs>
        <w:spacing w:after="253" w:line="248" w:lineRule="auto"/>
      </w:pPr>
      <w:r>
        <w:rPr>
          <w:sz w:val="26"/>
        </w:rPr>
        <w:tab/>
      </w:r>
      <w:r>
        <w:rPr>
          <w:sz w:val="26"/>
        </w:rPr>
        <w:t>1</w:t>
      </w:r>
      <w:r>
        <w:rPr>
          <w:sz w:val="26"/>
        </w:rPr>
        <w:tab/>
        <w:t xml:space="preserve">de la pandemia de COVID-19, las mismas se </w:t>
      </w:r>
      <w:r>
        <w:rPr>
          <w:sz w:val="26"/>
        </w:rPr>
        <w:t>describen a continuación:</w:t>
      </w:r>
    </w:p>
    <w:tbl>
      <w:tblPr>
        <w:tblStyle w:val="TableGrid"/>
        <w:tblpPr w:vertAnchor="text" w:tblpX="1622" w:tblpY="-365"/>
        <w:tblOverlap w:val="never"/>
        <w:tblW w:w="8573" w:type="dxa"/>
        <w:tblInd w:w="0" w:type="dxa"/>
        <w:tblCellMar>
          <w:top w:w="86" w:type="dxa"/>
          <w:left w:w="0" w:type="dxa"/>
          <w:bottom w:w="0" w:type="dxa"/>
          <w:right w:w="0" w:type="dxa"/>
        </w:tblCellMar>
        <w:tblLook w:val="04A0" w:firstRow="1" w:lastRow="0" w:firstColumn="1" w:lastColumn="0" w:noHBand="0" w:noVBand="1"/>
      </w:tblPr>
      <w:tblGrid>
        <w:gridCol w:w="221"/>
        <w:gridCol w:w="240"/>
        <w:gridCol w:w="418"/>
        <w:gridCol w:w="3214"/>
        <w:gridCol w:w="4480"/>
      </w:tblGrid>
      <w:tr w:rsidR="004C46ED" w14:paraId="32F05917" w14:textId="77777777">
        <w:trPr>
          <w:trHeight w:val="591"/>
        </w:trPr>
        <w:tc>
          <w:tcPr>
            <w:tcW w:w="221" w:type="dxa"/>
            <w:tcBorders>
              <w:top w:val="nil"/>
              <w:left w:val="nil"/>
              <w:bottom w:val="single" w:sz="2" w:space="0" w:color="000000"/>
              <w:right w:val="single" w:sz="2" w:space="0" w:color="000000"/>
            </w:tcBorders>
          </w:tcPr>
          <w:p w14:paraId="23CBE64B" w14:textId="77777777" w:rsidR="004C46ED" w:rsidRDefault="004C46ED"/>
        </w:tc>
        <w:tc>
          <w:tcPr>
            <w:tcW w:w="240" w:type="dxa"/>
            <w:tcBorders>
              <w:top w:val="single" w:sz="2" w:space="0" w:color="000000"/>
              <w:left w:val="single" w:sz="2" w:space="0" w:color="000000"/>
              <w:bottom w:val="single" w:sz="2" w:space="0" w:color="000000"/>
              <w:right w:val="single" w:sz="2" w:space="0" w:color="000000"/>
            </w:tcBorders>
          </w:tcPr>
          <w:p w14:paraId="604E8BAF" w14:textId="77777777" w:rsidR="004C46ED" w:rsidRDefault="004C46ED"/>
        </w:tc>
        <w:tc>
          <w:tcPr>
            <w:tcW w:w="413" w:type="dxa"/>
            <w:vMerge w:val="restart"/>
            <w:tcBorders>
              <w:top w:val="single" w:sz="2" w:space="0" w:color="000000"/>
              <w:left w:val="single" w:sz="2" w:space="0" w:color="000000"/>
              <w:bottom w:val="nil"/>
              <w:right w:val="single" w:sz="2" w:space="0" w:color="000000"/>
            </w:tcBorders>
            <w:vAlign w:val="center"/>
          </w:tcPr>
          <w:p w14:paraId="40519A81" w14:textId="77777777" w:rsidR="004C46ED" w:rsidRDefault="00256288">
            <w:pPr>
              <w:spacing w:after="0"/>
              <w:ind w:left="394"/>
            </w:pPr>
            <w:r>
              <w:rPr>
                <w:noProof/>
              </w:rPr>
              <w:drawing>
                <wp:inline distT="0" distB="0" distL="0" distR="0" wp14:anchorId="2C6D1068" wp14:editId="6F1B3248">
                  <wp:extent cx="12192" cy="6097"/>
                  <wp:effectExtent l="0" t="0" r="0" b="0"/>
                  <wp:docPr id="187187" name="Picture 187187"/>
                  <wp:cNvGraphicFramePr/>
                  <a:graphic xmlns:a="http://schemas.openxmlformats.org/drawingml/2006/main">
                    <a:graphicData uri="http://schemas.openxmlformats.org/drawingml/2006/picture">
                      <pic:pic xmlns:pic="http://schemas.openxmlformats.org/drawingml/2006/picture">
                        <pic:nvPicPr>
                          <pic:cNvPr id="187187" name="Picture 187187"/>
                          <pic:cNvPicPr/>
                        </pic:nvPicPr>
                        <pic:blipFill>
                          <a:blip r:embed="rId492"/>
                          <a:stretch>
                            <a:fillRect/>
                          </a:stretch>
                        </pic:blipFill>
                        <pic:spPr>
                          <a:xfrm>
                            <a:off x="0" y="0"/>
                            <a:ext cx="12192" cy="6097"/>
                          </a:xfrm>
                          <a:prstGeom prst="rect">
                            <a:avLst/>
                          </a:prstGeom>
                        </pic:spPr>
                      </pic:pic>
                    </a:graphicData>
                  </a:graphic>
                </wp:inline>
              </w:drawing>
            </w:r>
          </w:p>
        </w:tc>
        <w:tc>
          <w:tcPr>
            <w:tcW w:w="3216" w:type="dxa"/>
            <w:vMerge w:val="restart"/>
            <w:tcBorders>
              <w:top w:val="single" w:sz="2" w:space="0" w:color="000000"/>
              <w:left w:val="single" w:sz="2" w:space="0" w:color="000000"/>
              <w:bottom w:val="nil"/>
              <w:right w:val="nil"/>
            </w:tcBorders>
            <w:vAlign w:val="center"/>
          </w:tcPr>
          <w:p w14:paraId="15A13037" w14:textId="77777777" w:rsidR="004C46ED" w:rsidRDefault="00256288">
            <w:pPr>
              <w:spacing w:after="0"/>
              <w:ind w:left="806"/>
              <w:jc w:val="center"/>
            </w:pPr>
            <w:r>
              <w:rPr>
                <w:sz w:val="16"/>
              </w:rPr>
              <w:t>*</w:t>
            </w:r>
            <w:proofErr w:type="spellStart"/>
            <w:r>
              <w:rPr>
                <w:sz w:val="16"/>
              </w:rPr>
              <w:t>RiOOO</w:t>
            </w:r>
            <w:proofErr w:type="spellEnd"/>
            <w:r>
              <w:rPr>
                <w:sz w:val="16"/>
              </w:rPr>
              <w:t xml:space="preserve"> DEL </w:t>
            </w:r>
          </w:p>
        </w:tc>
        <w:tc>
          <w:tcPr>
            <w:tcW w:w="4483" w:type="dxa"/>
            <w:vMerge w:val="restart"/>
            <w:tcBorders>
              <w:top w:val="single" w:sz="2" w:space="0" w:color="000000"/>
              <w:left w:val="nil"/>
              <w:bottom w:val="nil"/>
              <w:right w:val="nil"/>
            </w:tcBorders>
          </w:tcPr>
          <w:p w14:paraId="63C3704A" w14:textId="77777777" w:rsidR="004C46ED" w:rsidRDefault="00256288">
            <w:pPr>
              <w:spacing w:after="26"/>
              <w:ind w:left="317"/>
            </w:pPr>
            <w:proofErr w:type="spellStart"/>
            <w:r>
              <w:rPr>
                <w:sz w:val="16"/>
              </w:rPr>
              <w:t>DESEW'Eúo</w:t>
            </w:r>
            <w:proofErr w:type="spellEnd"/>
          </w:p>
          <w:p w14:paraId="5BB7BD91" w14:textId="77777777" w:rsidR="004C46ED" w:rsidRDefault="00256288">
            <w:pPr>
              <w:tabs>
                <w:tab w:val="center" w:pos="547"/>
                <w:tab w:val="center" w:pos="682"/>
                <w:tab w:val="center" w:pos="744"/>
                <w:tab w:val="center" w:pos="1320"/>
              </w:tabs>
              <w:spacing w:after="0"/>
            </w:pPr>
            <w:r>
              <w:rPr>
                <w:sz w:val="14"/>
              </w:rPr>
              <w:t xml:space="preserve">OE </w:t>
            </w:r>
            <w:r>
              <w:rPr>
                <w:sz w:val="14"/>
              </w:rPr>
              <w:tab/>
            </w:r>
            <w:r>
              <w:rPr>
                <w:noProof/>
              </w:rPr>
              <w:drawing>
                <wp:inline distT="0" distB="0" distL="0" distR="0" wp14:anchorId="0164DF75" wp14:editId="15DD432E">
                  <wp:extent cx="85344" cy="60979"/>
                  <wp:effectExtent l="0" t="0" r="0" b="0"/>
                  <wp:docPr id="187208" name="Picture 187208"/>
                  <wp:cNvGraphicFramePr/>
                  <a:graphic xmlns:a="http://schemas.openxmlformats.org/drawingml/2006/main">
                    <a:graphicData uri="http://schemas.openxmlformats.org/drawingml/2006/picture">
                      <pic:pic xmlns:pic="http://schemas.openxmlformats.org/drawingml/2006/picture">
                        <pic:nvPicPr>
                          <pic:cNvPr id="187208" name="Picture 187208"/>
                          <pic:cNvPicPr/>
                        </pic:nvPicPr>
                        <pic:blipFill>
                          <a:blip r:embed="rId493"/>
                          <a:stretch>
                            <a:fillRect/>
                          </a:stretch>
                        </pic:blipFill>
                        <pic:spPr>
                          <a:xfrm>
                            <a:off x="0" y="0"/>
                            <a:ext cx="85344" cy="60979"/>
                          </a:xfrm>
                          <a:prstGeom prst="rect">
                            <a:avLst/>
                          </a:prstGeom>
                        </pic:spPr>
                      </pic:pic>
                    </a:graphicData>
                  </a:graphic>
                </wp:inline>
              </w:drawing>
            </w:r>
            <w:r>
              <w:rPr>
                <w:sz w:val="14"/>
              </w:rPr>
              <w:tab/>
            </w:r>
            <w:r>
              <w:rPr>
                <w:noProof/>
              </w:rPr>
              <w:drawing>
                <wp:inline distT="0" distB="0" distL="0" distR="0" wp14:anchorId="6466ED9D" wp14:editId="5BB68453">
                  <wp:extent cx="36576" cy="60979"/>
                  <wp:effectExtent l="0" t="0" r="0" b="0"/>
                  <wp:docPr id="187209" name="Picture 187209"/>
                  <wp:cNvGraphicFramePr/>
                  <a:graphic xmlns:a="http://schemas.openxmlformats.org/drawingml/2006/main">
                    <a:graphicData uri="http://schemas.openxmlformats.org/drawingml/2006/picture">
                      <pic:pic xmlns:pic="http://schemas.openxmlformats.org/drawingml/2006/picture">
                        <pic:nvPicPr>
                          <pic:cNvPr id="187209" name="Picture 187209"/>
                          <pic:cNvPicPr/>
                        </pic:nvPicPr>
                        <pic:blipFill>
                          <a:blip r:embed="rId494"/>
                          <a:stretch>
                            <a:fillRect/>
                          </a:stretch>
                        </pic:blipFill>
                        <pic:spPr>
                          <a:xfrm>
                            <a:off x="0" y="0"/>
                            <a:ext cx="36576" cy="60979"/>
                          </a:xfrm>
                          <a:prstGeom prst="rect">
                            <a:avLst/>
                          </a:prstGeom>
                        </pic:spPr>
                      </pic:pic>
                    </a:graphicData>
                  </a:graphic>
                </wp:inline>
              </w:drawing>
            </w:r>
            <w:r>
              <w:rPr>
                <w:sz w:val="14"/>
              </w:rPr>
              <w:tab/>
            </w:r>
            <w:r>
              <w:rPr>
                <w:noProof/>
              </w:rPr>
              <w:drawing>
                <wp:inline distT="0" distB="0" distL="0" distR="0" wp14:anchorId="03FF560C" wp14:editId="7594C16E">
                  <wp:extent cx="18288" cy="48783"/>
                  <wp:effectExtent l="0" t="0" r="0" b="0"/>
                  <wp:docPr id="187210" name="Picture 187210"/>
                  <wp:cNvGraphicFramePr/>
                  <a:graphic xmlns:a="http://schemas.openxmlformats.org/drawingml/2006/main">
                    <a:graphicData uri="http://schemas.openxmlformats.org/drawingml/2006/picture">
                      <pic:pic xmlns:pic="http://schemas.openxmlformats.org/drawingml/2006/picture">
                        <pic:nvPicPr>
                          <pic:cNvPr id="187210" name="Picture 187210"/>
                          <pic:cNvPicPr/>
                        </pic:nvPicPr>
                        <pic:blipFill>
                          <a:blip r:embed="rId495"/>
                          <a:stretch>
                            <a:fillRect/>
                          </a:stretch>
                        </pic:blipFill>
                        <pic:spPr>
                          <a:xfrm>
                            <a:off x="0" y="0"/>
                            <a:ext cx="18288" cy="48783"/>
                          </a:xfrm>
                          <a:prstGeom prst="rect">
                            <a:avLst/>
                          </a:prstGeom>
                        </pic:spPr>
                      </pic:pic>
                    </a:graphicData>
                  </a:graphic>
                </wp:inline>
              </w:drawing>
            </w:r>
            <w:r>
              <w:rPr>
                <w:sz w:val="14"/>
              </w:rPr>
              <w:tab/>
            </w:r>
            <w:r>
              <w:rPr>
                <w:noProof/>
              </w:rPr>
              <w:drawing>
                <wp:inline distT="0" distB="0" distL="0" distR="0" wp14:anchorId="66CD8634" wp14:editId="75A272CC">
                  <wp:extent cx="91440" cy="67077"/>
                  <wp:effectExtent l="0" t="0" r="0" b="0"/>
                  <wp:docPr id="187207" name="Picture 187207"/>
                  <wp:cNvGraphicFramePr/>
                  <a:graphic xmlns:a="http://schemas.openxmlformats.org/drawingml/2006/main">
                    <a:graphicData uri="http://schemas.openxmlformats.org/drawingml/2006/picture">
                      <pic:pic xmlns:pic="http://schemas.openxmlformats.org/drawingml/2006/picture">
                        <pic:nvPicPr>
                          <pic:cNvPr id="187207" name="Picture 187207"/>
                          <pic:cNvPicPr/>
                        </pic:nvPicPr>
                        <pic:blipFill>
                          <a:blip r:embed="rId496"/>
                          <a:stretch>
                            <a:fillRect/>
                          </a:stretch>
                        </pic:blipFill>
                        <pic:spPr>
                          <a:xfrm>
                            <a:off x="0" y="0"/>
                            <a:ext cx="91440" cy="67077"/>
                          </a:xfrm>
                          <a:prstGeom prst="rect">
                            <a:avLst/>
                          </a:prstGeom>
                        </pic:spPr>
                      </pic:pic>
                    </a:graphicData>
                  </a:graphic>
                </wp:inline>
              </w:drawing>
            </w:r>
            <w:r>
              <w:rPr>
                <w:sz w:val="14"/>
              </w:rPr>
              <w:t>CuC'EN8RE OE</w:t>
            </w:r>
          </w:p>
        </w:tc>
      </w:tr>
      <w:tr w:rsidR="004C46ED" w14:paraId="6AAC82F9" w14:textId="77777777">
        <w:trPr>
          <w:trHeight w:val="34"/>
        </w:trPr>
        <w:tc>
          <w:tcPr>
            <w:tcW w:w="221" w:type="dxa"/>
            <w:tcBorders>
              <w:top w:val="single" w:sz="2" w:space="0" w:color="000000"/>
              <w:left w:val="nil"/>
              <w:bottom w:val="nil"/>
              <w:right w:val="single" w:sz="2" w:space="0" w:color="000000"/>
            </w:tcBorders>
          </w:tcPr>
          <w:p w14:paraId="49969308" w14:textId="77777777" w:rsidR="004C46ED" w:rsidRDefault="004C46ED"/>
        </w:tc>
        <w:tc>
          <w:tcPr>
            <w:tcW w:w="240" w:type="dxa"/>
            <w:tcBorders>
              <w:top w:val="single" w:sz="2" w:space="0" w:color="000000"/>
              <w:left w:val="single" w:sz="2" w:space="0" w:color="000000"/>
              <w:bottom w:val="nil"/>
              <w:right w:val="single" w:sz="2" w:space="0" w:color="000000"/>
            </w:tcBorders>
          </w:tcPr>
          <w:p w14:paraId="30938548" w14:textId="77777777" w:rsidR="004C46ED" w:rsidRDefault="004C46ED"/>
        </w:tc>
        <w:tc>
          <w:tcPr>
            <w:tcW w:w="0" w:type="auto"/>
            <w:vMerge/>
            <w:tcBorders>
              <w:top w:val="nil"/>
              <w:left w:val="single" w:sz="2" w:space="0" w:color="000000"/>
              <w:bottom w:val="nil"/>
              <w:right w:val="single" w:sz="2" w:space="0" w:color="000000"/>
            </w:tcBorders>
          </w:tcPr>
          <w:p w14:paraId="266CD9CC" w14:textId="77777777" w:rsidR="004C46ED" w:rsidRDefault="004C46ED"/>
        </w:tc>
        <w:tc>
          <w:tcPr>
            <w:tcW w:w="0" w:type="auto"/>
            <w:vMerge/>
            <w:tcBorders>
              <w:top w:val="nil"/>
              <w:left w:val="single" w:sz="2" w:space="0" w:color="000000"/>
              <w:bottom w:val="nil"/>
              <w:right w:val="nil"/>
            </w:tcBorders>
          </w:tcPr>
          <w:p w14:paraId="38EC3B41" w14:textId="77777777" w:rsidR="004C46ED" w:rsidRDefault="004C46ED"/>
        </w:tc>
        <w:tc>
          <w:tcPr>
            <w:tcW w:w="0" w:type="auto"/>
            <w:vMerge/>
            <w:tcBorders>
              <w:top w:val="nil"/>
              <w:left w:val="nil"/>
              <w:bottom w:val="nil"/>
              <w:right w:val="nil"/>
            </w:tcBorders>
          </w:tcPr>
          <w:p w14:paraId="59AA05C7" w14:textId="77777777" w:rsidR="004C46ED" w:rsidRDefault="004C46ED"/>
        </w:tc>
      </w:tr>
    </w:tbl>
    <w:p w14:paraId="772988EF" w14:textId="77777777" w:rsidR="004C46ED" w:rsidRDefault="00256288">
      <w:pPr>
        <w:spacing w:after="3"/>
        <w:ind w:left="260" w:right="3801" w:hanging="10"/>
      </w:pPr>
      <w:r>
        <w:rPr>
          <w:sz w:val="74"/>
        </w:rPr>
        <w:t>1</w:t>
      </w:r>
    </w:p>
    <w:p w14:paraId="0F772A0B" w14:textId="77777777" w:rsidR="004C46ED" w:rsidRDefault="00256288">
      <w:pPr>
        <w:spacing w:after="5"/>
        <w:ind w:left="48" w:right="134" w:firstLine="8173"/>
      </w:pPr>
      <w:r>
        <w:rPr>
          <w:noProof/>
        </w:rPr>
        <w:drawing>
          <wp:anchor distT="0" distB="0" distL="114300" distR="114300" simplePos="0" relativeHeight="251737088" behindDoc="0" locked="0" layoutInCell="1" allowOverlap="0" wp14:anchorId="741AEA40" wp14:editId="47999A0D">
            <wp:simplePos x="0" y="0"/>
            <wp:positionH relativeFrom="column">
              <wp:posOffset>1567332</wp:posOffset>
            </wp:positionH>
            <wp:positionV relativeFrom="paragraph">
              <wp:posOffset>-3072</wp:posOffset>
            </wp:positionV>
            <wp:extent cx="4518902" cy="170740"/>
            <wp:effectExtent l="0" t="0" r="0" b="0"/>
            <wp:wrapSquare wrapText="bothSides"/>
            <wp:docPr id="737404" name="Picture 737404"/>
            <wp:cNvGraphicFramePr/>
            <a:graphic xmlns:a="http://schemas.openxmlformats.org/drawingml/2006/main">
              <a:graphicData uri="http://schemas.openxmlformats.org/drawingml/2006/picture">
                <pic:pic xmlns:pic="http://schemas.openxmlformats.org/drawingml/2006/picture">
                  <pic:nvPicPr>
                    <pic:cNvPr id="737404" name="Picture 737404"/>
                    <pic:cNvPicPr/>
                  </pic:nvPicPr>
                  <pic:blipFill>
                    <a:blip r:embed="rId497"/>
                    <a:stretch>
                      <a:fillRect/>
                    </a:stretch>
                  </pic:blipFill>
                  <pic:spPr>
                    <a:xfrm>
                      <a:off x="0" y="0"/>
                      <a:ext cx="4518902" cy="170740"/>
                    </a:xfrm>
                    <a:prstGeom prst="rect">
                      <a:avLst/>
                    </a:prstGeom>
                  </pic:spPr>
                </pic:pic>
              </a:graphicData>
            </a:graphic>
          </wp:anchor>
        </w:drawing>
      </w:r>
      <w:r>
        <w:rPr>
          <w:sz w:val="14"/>
        </w:rPr>
        <w:t>ORGANISMOS INSTTUCICAES g*OVO 1</w:t>
      </w:r>
      <w:r>
        <w:rPr>
          <w:sz w:val="14"/>
        </w:rPr>
        <w:tab/>
      </w:r>
      <w:r>
        <w:rPr>
          <w:noProof/>
        </w:rPr>
        <mc:AlternateContent>
          <mc:Choice Requires="wpg">
            <w:drawing>
              <wp:inline distT="0" distB="0" distL="0" distR="0" wp14:anchorId="6AB7C7DA" wp14:editId="277ADBF3">
                <wp:extent cx="5360478" cy="18294"/>
                <wp:effectExtent l="0" t="0" r="0" b="0"/>
                <wp:docPr id="737409" name="Group 737409"/>
                <wp:cNvGraphicFramePr/>
                <a:graphic xmlns:a="http://schemas.openxmlformats.org/drawingml/2006/main">
                  <a:graphicData uri="http://schemas.microsoft.com/office/word/2010/wordprocessingGroup">
                    <wpg:wgp>
                      <wpg:cNvGrpSpPr/>
                      <wpg:grpSpPr>
                        <a:xfrm>
                          <a:off x="0" y="0"/>
                          <a:ext cx="5360478" cy="18294"/>
                          <a:chOff x="0" y="0"/>
                          <a:chExt cx="5360478" cy="18294"/>
                        </a:xfrm>
                      </wpg:grpSpPr>
                      <wps:wsp>
                        <wps:cNvPr id="737408" name="Shape 737408"/>
                        <wps:cNvSpPr/>
                        <wps:spPr>
                          <a:xfrm>
                            <a:off x="0" y="0"/>
                            <a:ext cx="5360478" cy="18294"/>
                          </a:xfrm>
                          <a:custGeom>
                            <a:avLst/>
                            <a:gdLst/>
                            <a:ahLst/>
                            <a:cxnLst/>
                            <a:rect l="0" t="0" r="0" b="0"/>
                            <a:pathLst>
                              <a:path w="5360478" h="18294">
                                <a:moveTo>
                                  <a:pt x="0" y="9147"/>
                                </a:moveTo>
                                <a:lnTo>
                                  <a:pt x="5360478"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09" style="width:422.085pt;height:1.44044pt;mso-position-horizontal-relative:char;mso-position-vertical-relative:line" coordsize="53604,182">
                <v:shape id="Shape 737408" style="position:absolute;width:53604;height:182;left:0;top:0;" coordsize="5360478,18294" path="m0,9147l5360478,9147">
                  <v:stroke weight="1.44044pt" endcap="flat" joinstyle="miter" miterlimit="1" on="true" color="#000000"/>
                  <v:fill on="false" color="#000000"/>
                </v:shape>
              </v:group>
            </w:pict>
          </mc:Fallback>
        </mc:AlternateContent>
      </w:r>
    </w:p>
    <w:p w14:paraId="6994AD27" w14:textId="77777777" w:rsidR="004C46ED" w:rsidRDefault="00256288">
      <w:pPr>
        <w:spacing w:after="3" w:line="248" w:lineRule="auto"/>
        <w:ind w:left="62" w:right="182" w:firstLine="1565"/>
        <w:jc w:val="both"/>
      </w:pPr>
      <w:r>
        <w:rPr>
          <w:sz w:val="26"/>
        </w:rPr>
        <w:t xml:space="preserve">Para la atención a la emergencia del COVID-19 en el presupuesto 2020, se 1 consideraron USD 1,891.92 millones y al cierre de noviembre de dicho </w:t>
      </w:r>
      <w:proofErr w:type="spellStart"/>
      <w:r>
        <w:rPr>
          <w:sz w:val="26"/>
        </w:rPr>
        <w:t>añor</w:t>
      </w:r>
      <w:proofErr w:type="spellEnd"/>
      <w:r>
        <w:rPr>
          <w:sz w:val="26"/>
        </w:rPr>
        <w:t xml:space="preserve"> se habían ejecutado USD I ,354.03 millones.</w:t>
      </w:r>
    </w:p>
    <w:p w14:paraId="07C3A41D" w14:textId="77777777" w:rsidR="004C46ED" w:rsidRDefault="00256288">
      <w:pPr>
        <w:spacing w:after="3" w:line="248" w:lineRule="auto"/>
        <w:ind w:left="-29" w:right="15" w:firstLine="1652"/>
        <w:jc w:val="both"/>
      </w:pPr>
      <w:r>
        <w:rPr>
          <w:sz w:val="26"/>
        </w:rPr>
        <w:t xml:space="preserve">Las ampliaciones presupuestarias aprobadas por el Organismo Legislativo en el </w:t>
      </w:r>
      <w:r>
        <w:rPr>
          <w:noProof/>
        </w:rPr>
        <w:drawing>
          <wp:inline distT="0" distB="0" distL="0" distR="0" wp14:anchorId="2F54C661" wp14:editId="624B4D8E">
            <wp:extent cx="18295" cy="12196"/>
            <wp:effectExtent l="0" t="0" r="0" b="0"/>
            <wp:docPr id="190080" name="Picture 190080"/>
            <wp:cNvGraphicFramePr/>
            <a:graphic xmlns:a="http://schemas.openxmlformats.org/drawingml/2006/main">
              <a:graphicData uri="http://schemas.openxmlformats.org/drawingml/2006/picture">
                <pic:pic xmlns:pic="http://schemas.openxmlformats.org/drawingml/2006/picture">
                  <pic:nvPicPr>
                    <pic:cNvPr id="190080" name="Picture 190080"/>
                    <pic:cNvPicPr/>
                  </pic:nvPicPr>
                  <pic:blipFill>
                    <a:blip r:embed="rId498"/>
                    <a:stretch>
                      <a:fillRect/>
                    </a:stretch>
                  </pic:blipFill>
                  <pic:spPr>
                    <a:xfrm>
                      <a:off x="0" y="0"/>
                      <a:ext cx="18295" cy="12196"/>
                    </a:xfrm>
                    <a:prstGeom prst="rect">
                      <a:avLst/>
                    </a:prstGeom>
                  </pic:spPr>
                </pic:pic>
              </a:graphicData>
            </a:graphic>
          </wp:inline>
        </w:drawing>
      </w:r>
      <w:r>
        <w:rPr>
          <w:sz w:val="26"/>
        </w:rPr>
        <w:t>1 año 2021, ascendieron a USD 14,147.56 millones, dado que incluyó las tres</w:t>
      </w:r>
    </w:p>
    <w:p w14:paraId="777B9212" w14:textId="77777777" w:rsidR="004C46ED" w:rsidRDefault="00256288">
      <w:pPr>
        <w:spacing w:after="3" w:line="248" w:lineRule="auto"/>
        <w:ind w:left="62" w:right="15" w:firstLine="1527"/>
        <w:jc w:val="both"/>
      </w:pPr>
      <w:r>
        <w:rPr>
          <w:sz w:val="26"/>
        </w:rPr>
        <w:t>ampliaciones presupuestarias aprobadas por dicho organismo para la atención del 1 COVID-19, las cuale</w:t>
      </w:r>
      <w:r>
        <w:rPr>
          <w:sz w:val="26"/>
        </w:rPr>
        <w:t>s sumaron USD 2,606.04 millones-</w:t>
      </w:r>
    </w:p>
    <w:p w14:paraId="5A9FBCD1" w14:textId="77777777" w:rsidR="004C46ED" w:rsidRDefault="00256288">
      <w:pPr>
        <w:spacing w:after="360"/>
        <w:ind w:left="-19"/>
      </w:pPr>
      <w:r>
        <w:rPr>
          <w:noProof/>
        </w:rPr>
        <w:drawing>
          <wp:inline distT="0" distB="0" distL="0" distR="0" wp14:anchorId="7DEB2403" wp14:editId="40D188B7">
            <wp:extent cx="12197" cy="18293"/>
            <wp:effectExtent l="0" t="0" r="0" b="0"/>
            <wp:docPr id="190082" name="Picture 190082"/>
            <wp:cNvGraphicFramePr/>
            <a:graphic xmlns:a="http://schemas.openxmlformats.org/drawingml/2006/main">
              <a:graphicData uri="http://schemas.openxmlformats.org/drawingml/2006/picture">
                <pic:pic xmlns:pic="http://schemas.openxmlformats.org/drawingml/2006/picture">
                  <pic:nvPicPr>
                    <pic:cNvPr id="190082" name="Picture 190082"/>
                    <pic:cNvPicPr/>
                  </pic:nvPicPr>
                  <pic:blipFill>
                    <a:blip r:embed="rId499"/>
                    <a:stretch>
                      <a:fillRect/>
                    </a:stretch>
                  </pic:blipFill>
                  <pic:spPr>
                    <a:xfrm>
                      <a:off x="0" y="0"/>
                      <a:ext cx="12197" cy="18293"/>
                    </a:xfrm>
                    <a:prstGeom prst="rect">
                      <a:avLst/>
                    </a:prstGeom>
                  </pic:spPr>
                </pic:pic>
              </a:graphicData>
            </a:graphic>
          </wp:inline>
        </w:drawing>
      </w:r>
    </w:p>
    <w:p w14:paraId="3D1B7691" w14:textId="77777777" w:rsidR="004C46ED" w:rsidRDefault="00256288">
      <w:pPr>
        <w:spacing w:after="258" w:line="248" w:lineRule="auto"/>
        <w:ind w:left="-10" w:right="173" w:firstLine="1642"/>
        <w:jc w:val="both"/>
      </w:pPr>
      <w:r>
        <w:rPr>
          <w:sz w:val="26"/>
        </w:rPr>
        <w:lastRenderedPageBreak/>
        <w:t xml:space="preserve">En enero de 2021, fue aprobado el Decreto 01-2021, Ley para el financiamiento y </w:t>
      </w:r>
      <w:r>
        <w:rPr>
          <w:noProof/>
        </w:rPr>
        <w:drawing>
          <wp:inline distT="0" distB="0" distL="0" distR="0" wp14:anchorId="4176B79C" wp14:editId="026EC16E">
            <wp:extent cx="6098" cy="24392"/>
            <wp:effectExtent l="0" t="0" r="0" b="0"/>
            <wp:docPr id="190084" name="Picture 190084"/>
            <wp:cNvGraphicFramePr/>
            <a:graphic xmlns:a="http://schemas.openxmlformats.org/drawingml/2006/main">
              <a:graphicData uri="http://schemas.openxmlformats.org/drawingml/2006/picture">
                <pic:pic xmlns:pic="http://schemas.openxmlformats.org/drawingml/2006/picture">
                  <pic:nvPicPr>
                    <pic:cNvPr id="190084" name="Picture 190084"/>
                    <pic:cNvPicPr/>
                  </pic:nvPicPr>
                  <pic:blipFill>
                    <a:blip r:embed="rId500"/>
                    <a:stretch>
                      <a:fillRect/>
                    </a:stretch>
                  </pic:blipFill>
                  <pic:spPr>
                    <a:xfrm>
                      <a:off x="0" y="0"/>
                      <a:ext cx="6098" cy="24392"/>
                    </a:xfrm>
                    <a:prstGeom prst="rect">
                      <a:avLst/>
                    </a:prstGeom>
                  </pic:spPr>
                </pic:pic>
              </a:graphicData>
            </a:graphic>
          </wp:inline>
        </w:drawing>
      </w:r>
      <w:r>
        <w:rPr>
          <w:sz w:val="26"/>
        </w:rPr>
        <w:t xml:space="preserve">1 </w:t>
      </w:r>
      <w:r>
        <w:rPr>
          <w:sz w:val="26"/>
        </w:rPr>
        <w:t>adquisición de vacunas contra el coronavirus COVID-19, para el financiamiento, adquisición y distribución de la vacuna. Por ello, este decreto contemplaba la readecuación del presupuesto hasta por un monto de USD 197.37 millones para la</w:t>
      </w:r>
    </w:p>
    <w:p w14:paraId="61A06DF1" w14:textId="77777777" w:rsidR="004C46ED" w:rsidRDefault="00256288">
      <w:pPr>
        <w:spacing w:after="555" w:line="308" w:lineRule="auto"/>
        <w:ind w:left="1589" w:right="15" w:hanging="1527"/>
        <w:jc w:val="both"/>
      </w:pPr>
      <w:r>
        <w:rPr>
          <w:sz w:val="26"/>
        </w:rPr>
        <w:t>1 adquisición de la</w:t>
      </w:r>
      <w:r>
        <w:rPr>
          <w:sz w:val="26"/>
        </w:rPr>
        <w:t xml:space="preserve"> vacuna contra el COVID-19 y de esta forma el estado cumplir con el objetivo de garantizar la vacunación gratuita.</w:t>
      </w:r>
    </w:p>
    <w:p w14:paraId="62A6AB83" w14:textId="77777777" w:rsidR="004C46ED" w:rsidRDefault="00256288">
      <w:pPr>
        <w:spacing w:after="133" w:line="248" w:lineRule="auto"/>
        <w:ind w:left="1579" w:right="15" w:hanging="1517"/>
        <w:jc w:val="both"/>
      </w:pPr>
      <w:r>
        <w:rPr>
          <w:sz w:val="26"/>
        </w:rPr>
        <w:t xml:space="preserve">1 32 </w:t>
      </w:r>
      <w:proofErr w:type="gramStart"/>
      <w:r>
        <w:rPr>
          <w:sz w:val="26"/>
        </w:rPr>
        <w:t>¿Existen mecanismos de monitoreo, evaluación y seguimiento eficaces de las principales acciones llevadas a cabo tanto para lograr las me</w:t>
      </w:r>
      <w:r>
        <w:rPr>
          <w:sz w:val="26"/>
        </w:rPr>
        <w:t>tas ODS 12 y 1.</w:t>
      </w:r>
      <w:proofErr w:type="gramEnd"/>
      <w:r>
        <w:rPr>
          <w:sz w:val="26"/>
        </w:rPr>
        <w:t>3</w:t>
      </w:r>
    </w:p>
    <w:p w14:paraId="2F0EAF2F" w14:textId="77777777" w:rsidR="004C46ED" w:rsidRDefault="00256288">
      <w:pPr>
        <w:spacing w:after="385" w:line="405" w:lineRule="auto"/>
        <w:ind w:left="1642" w:right="15" w:hanging="1517"/>
        <w:jc w:val="both"/>
      </w:pPr>
      <w:r>
        <w:rPr>
          <w:noProof/>
        </w:rPr>
        <w:drawing>
          <wp:anchor distT="0" distB="0" distL="114300" distR="114300" simplePos="0" relativeHeight="251738112" behindDoc="0" locked="0" layoutInCell="1" allowOverlap="0" wp14:anchorId="6DFF3FB2" wp14:editId="743B8C58">
            <wp:simplePos x="0" y="0"/>
            <wp:positionH relativeFrom="page">
              <wp:posOffset>103672</wp:posOffset>
            </wp:positionH>
            <wp:positionV relativeFrom="page">
              <wp:posOffset>1975702</wp:posOffset>
            </wp:positionV>
            <wp:extent cx="6098" cy="24391"/>
            <wp:effectExtent l="0" t="0" r="0" b="0"/>
            <wp:wrapTopAndBottom/>
            <wp:docPr id="190081" name="Picture 190081"/>
            <wp:cNvGraphicFramePr/>
            <a:graphic xmlns:a="http://schemas.openxmlformats.org/drawingml/2006/main">
              <a:graphicData uri="http://schemas.openxmlformats.org/drawingml/2006/picture">
                <pic:pic xmlns:pic="http://schemas.openxmlformats.org/drawingml/2006/picture">
                  <pic:nvPicPr>
                    <pic:cNvPr id="190081" name="Picture 190081"/>
                    <pic:cNvPicPr/>
                  </pic:nvPicPr>
                  <pic:blipFill>
                    <a:blip r:embed="rId501"/>
                    <a:stretch>
                      <a:fillRect/>
                    </a:stretch>
                  </pic:blipFill>
                  <pic:spPr>
                    <a:xfrm>
                      <a:off x="0" y="0"/>
                      <a:ext cx="6098" cy="24391"/>
                    </a:xfrm>
                    <a:prstGeom prst="rect">
                      <a:avLst/>
                    </a:prstGeom>
                  </pic:spPr>
                </pic:pic>
              </a:graphicData>
            </a:graphic>
          </wp:anchor>
        </w:drawing>
      </w:r>
      <w:r>
        <w:rPr>
          <w:noProof/>
        </w:rPr>
        <w:drawing>
          <wp:anchor distT="0" distB="0" distL="114300" distR="114300" simplePos="0" relativeHeight="251739136" behindDoc="0" locked="0" layoutInCell="1" allowOverlap="0" wp14:anchorId="2B84067A" wp14:editId="02F94F90">
            <wp:simplePos x="0" y="0"/>
            <wp:positionH relativeFrom="page">
              <wp:posOffset>103672</wp:posOffset>
            </wp:positionH>
            <wp:positionV relativeFrom="page">
              <wp:posOffset>1329330</wp:posOffset>
            </wp:positionV>
            <wp:extent cx="12197" cy="12196"/>
            <wp:effectExtent l="0" t="0" r="0" b="0"/>
            <wp:wrapSquare wrapText="bothSides"/>
            <wp:docPr id="190079" name="Picture 190079"/>
            <wp:cNvGraphicFramePr/>
            <a:graphic xmlns:a="http://schemas.openxmlformats.org/drawingml/2006/main">
              <a:graphicData uri="http://schemas.openxmlformats.org/drawingml/2006/picture">
                <pic:pic xmlns:pic="http://schemas.openxmlformats.org/drawingml/2006/picture">
                  <pic:nvPicPr>
                    <pic:cNvPr id="190079" name="Picture 190079"/>
                    <pic:cNvPicPr/>
                  </pic:nvPicPr>
                  <pic:blipFill>
                    <a:blip r:embed="rId502"/>
                    <a:stretch>
                      <a:fillRect/>
                    </a:stretch>
                  </pic:blipFill>
                  <pic:spPr>
                    <a:xfrm>
                      <a:off x="0" y="0"/>
                      <a:ext cx="12197" cy="12196"/>
                    </a:xfrm>
                    <a:prstGeom prst="rect">
                      <a:avLst/>
                    </a:prstGeom>
                  </pic:spPr>
                </pic:pic>
              </a:graphicData>
            </a:graphic>
          </wp:anchor>
        </w:drawing>
      </w:r>
      <w:r>
        <w:rPr>
          <w:noProof/>
        </w:rPr>
        <w:drawing>
          <wp:anchor distT="0" distB="0" distL="114300" distR="114300" simplePos="0" relativeHeight="251740160" behindDoc="0" locked="0" layoutInCell="1" allowOverlap="0" wp14:anchorId="316E079A" wp14:editId="652672F1">
            <wp:simplePos x="0" y="0"/>
            <wp:positionH relativeFrom="page">
              <wp:posOffset>109771</wp:posOffset>
            </wp:positionH>
            <wp:positionV relativeFrom="page">
              <wp:posOffset>2384258</wp:posOffset>
            </wp:positionV>
            <wp:extent cx="6098" cy="6098"/>
            <wp:effectExtent l="0" t="0" r="0" b="0"/>
            <wp:wrapTopAndBottom/>
            <wp:docPr id="190083" name="Picture 190083"/>
            <wp:cNvGraphicFramePr/>
            <a:graphic xmlns:a="http://schemas.openxmlformats.org/drawingml/2006/main">
              <a:graphicData uri="http://schemas.openxmlformats.org/drawingml/2006/picture">
                <pic:pic xmlns:pic="http://schemas.openxmlformats.org/drawingml/2006/picture">
                  <pic:nvPicPr>
                    <pic:cNvPr id="190083" name="Picture 190083"/>
                    <pic:cNvPicPr/>
                  </pic:nvPicPr>
                  <pic:blipFill>
                    <a:blip r:embed="rId503"/>
                    <a:stretch>
                      <a:fillRect/>
                    </a:stretch>
                  </pic:blipFill>
                  <pic:spPr>
                    <a:xfrm>
                      <a:off x="0" y="0"/>
                      <a:ext cx="6098" cy="6098"/>
                    </a:xfrm>
                    <a:prstGeom prst="rect">
                      <a:avLst/>
                    </a:prstGeom>
                  </pic:spPr>
                </pic:pic>
              </a:graphicData>
            </a:graphic>
          </wp:anchor>
        </w:drawing>
      </w:r>
      <w:r>
        <w:rPr>
          <w:sz w:val="26"/>
        </w:rPr>
        <w:t>1 como para mitigar el impacto de la pandemia de COVID-19, que incorporen una perspectiva de género?</w:t>
      </w:r>
    </w:p>
    <w:p w14:paraId="61637BCF" w14:textId="77777777" w:rsidR="004C46ED" w:rsidRDefault="00256288">
      <w:pPr>
        <w:spacing w:after="515" w:line="384" w:lineRule="auto"/>
        <w:ind w:left="1642" w:right="15" w:hanging="1517"/>
        <w:jc w:val="both"/>
      </w:pPr>
      <w:r>
        <w:rPr>
          <w:sz w:val="26"/>
        </w:rPr>
        <w:t>1</w:t>
      </w:r>
      <w:r>
        <w:rPr>
          <w:sz w:val="26"/>
        </w:rPr>
        <w:tab/>
      </w:r>
      <w:proofErr w:type="gramStart"/>
      <w:r>
        <w:rPr>
          <w:sz w:val="26"/>
        </w:rPr>
        <w:t>El</w:t>
      </w:r>
      <w:proofErr w:type="gramEnd"/>
      <w:r>
        <w:rPr>
          <w:sz w:val="26"/>
        </w:rPr>
        <w:t xml:space="preserve"> procedimiento de monitoreo y evaluación de las metas de las PND, es el siguiente:</w:t>
      </w:r>
    </w:p>
    <w:p w14:paraId="409196F4" w14:textId="77777777" w:rsidR="004C46ED" w:rsidRDefault="00256288">
      <w:pPr>
        <w:spacing w:after="188" w:line="248" w:lineRule="auto"/>
        <w:ind w:left="164" w:right="144" w:hanging="10"/>
        <w:jc w:val="both"/>
      </w:pPr>
      <w:r>
        <w:rPr>
          <w:sz w:val="26"/>
        </w:rPr>
        <w:t xml:space="preserve">1 </w:t>
      </w:r>
      <w:proofErr w:type="gramStart"/>
      <w:r>
        <w:rPr>
          <w:sz w:val="26"/>
        </w:rPr>
        <w:t>Se</w:t>
      </w:r>
      <w:proofErr w:type="gramEnd"/>
      <w:r>
        <w:rPr>
          <w:sz w:val="26"/>
        </w:rPr>
        <w:t xml:space="preserve"> solicita por la vía oficial, información estadística actualizada de los indicadores de las PND, a las instituciones responsables y corresponsables del cumplimiento 1 de las metas. Se revisan y analizan documentos generados por instituciones nacionales e</w:t>
      </w:r>
      <w:r>
        <w:rPr>
          <w:sz w:val="26"/>
        </w:rPr>
        <w:t xml:space="preserve"> internacionales, informes provenientes de censos, encuestas y plataformas que contienen estadísticas del seguimiento a indicadores.</w:t>
      </w:r>
    </w:p>
    <w:p w14:paraId="2C58F7EB" w14:textId="77777777" w:rsidR="004C46ED" w:rsidRDefault="00256288">
      <w:pPr>
        <w:spacing w:after="116" w:line="248" w:lineRule="auto"/>
        <w:ind w:left="183" w:right="144" w:hanging="10"/>
        <w:jc w:val="both"/>
      </w:pPr>
      <w:r>
        <w:rPr>
          <w:sz w:val="26"/>
        </w:rPr>
        <w:t xml:space="preserve">1 </w:t>
      </w:r>
      <w:proofErr w:type="gramStart"/>
      <w:r>
        <w:rPr>
          <w:sz w:val="26"/>
        </w:rPr>
        <w:t>En</w:t>
      </w:r>
      <w:proofErr w:type="gramEnd"/>
      <w:r>
        <w:rPr>
          <w:sz w:val="26"/>
        </w:rPr>
        <w:t xml:space="preserve"> una matriz elaborada por medio de una hoja cálculo en </w:t>
      </w:r>
      <w:proofErr w:type="spellStart"/>
      <w:r>
        <w:rPr>
          <w:sz w:val="26"/>
        </w:rPr>
        <w:t>excel</w:t>
      </w:r>
      <w:proofErr w:type="spellEnd"/>
      <w:r>
        <w:rPr>
          <w:sz w:val="26"/>
        </w:rPr>
        <w:t xml:space="preserve"> se actualiza la serie de datos histórica para cada uno de </w:t>
      </w:r>
      <w:r>
        <w:rPr>
          <w:sz w:val="26"/>
        </w:rPr>
        <w:t>los indicadores, para el período de 2010 1 al año más reciente, según aplique.</w:t>
      </w:r>
    </w:p>
    <w:p w14:paraId="6C2BADB6" w14:textId="77777777" w:rsidR="004C46ED" w:rsidRDefault="00256288">
      <w:pPr>
        <w:spacing w:after="3" w:line="248" w:lineRule="auto"/>
        <w:ind w:left="183" w:right="134" w:firstLine="1479"/>
        <w:jc w:val="both"/>
      </w:pPr>
      <w:r>
        <w:rPr>
          <w:sz w:val="26"/>
        </w:rPr>
        <w:t>La información anterior se constituye en insumo para elaborar el documento que 1 contiene el compendio de indicadores de las PND, así como para la generación de informes de Revi</w:t>
      </w:r>
      <w:r>
        <w:rPr>
          <w:sz w:val="26"/>
        </w:rPr>
        <w:t>sión Nacional Voluntaria bienales que el País adquirió como compromiso en el marco de la Agenda 2030.</w:t>
      </w:r>
    </w:p>
    <w:p w14:paraId="62B419EC" w14:textId="77777777" w:rsidR="004C46ED" w:rsidRDefault="00256288">
      <w:pPr>
        <w:spacing w:after="36" w:line="248" w:lineRule="auto"/>
        <w:ind w:left="212" w:right="3619" w:hanging="10"/>
      </w:pPr>
      <w:r>
        <w:rPr>
          <w:sz w:val="70"/>
        </w:rPr>
        <w:t>1</w:t>
      </w:r>
    </w:p>
    <w:p w14:paraId="325367D9" w14:textId="77777777" w:rsidR="004C46ED" w:rsidRDefault="00256288">
      <w:pPr>
        <w:spacing w:after="362" w:line="248" w:lineRule="auto"/>
        <w:ind w:left="202" w:right="134" w:firstLine="1450"/>
        <w:jc w:val="both"/>
      </w:pPr>
      <w:proofErr w:type="spellStart"/>
      <w:r>
        <w:rPr>
          <w:sz w:val="26"/>
        </w:rPr>
        <w:t>Asi</w:t>
      </w:r>
      <w:proofErr w:type="spellEnd"/>
      <w:r>
        <w:rPr>
          <w:sz w:val="26"/>
        </w:rPr>
        <w:t xml:space="preserve"> mismo, en el marco de la pandemia, en el </w:t>
      </w:r>
      <w:proofErr w:type="spellStart"/>
      <w:r>
        <w:rPr>
          <w:sz w:val="26"/>
        </w:rPr>
        <w:t>Pais</w:t>
      </w:r>
      <w:proofErr w:type="spellEnd"/>
      <w:r>
        <w:rPr>
          <w:sz w:val="26"/>
        </w:rPr>
        <w:t xml:space="preserve"> se implementó el Plan General 1 de Atención a la Emergencia COVID-19, el cual se enfocó en lograr la i</w:t>
      </w:r>
      <w:r>
        <w:rPr>
          <w:sz w:val="26"/>
        </w:rPr>
        <w:t>mplementación de mecanismos orientados a la atención de la población</w:t>
      </w:r>
    </w:p>
    <w:p w14:paraId="44C3C600" w14:textId="77777777" w:rsidR="004C46ED" w:rsidRDefault="00256288">
      <w:pPr>
        <w:spacing w:after="3"/>
        <w:ind w:left="231" w:hanging="10"/>
      </w:pPr>
      <w:r>
        <w:rPr>
          <w:sz w:val="74"/>
        </w:rPr>
        <w:lastRenderedPageBreak/>
        <w:t>1</w:t>
      </w:r>
    </w:p>
    <w:p w14:paraId="258FC37F" w14:textId="77777777" w:rsidR="004C46ED" w:rsidRDefault="00256288">
      <w:pPr>
        <w:spacing w:after="0"/>
        <w:ind w:left="231"/>
      </w:pPr>
      <w:r>
        <w:rPr>
          <w:noProof/>
        </w:rPr>
        <w:drawing>
          <wp:inline distT="0" distB="0" distL="0" distR="0" wp14:anchorId="0F1469C9" wp14:editId="1D2AFC85">
            <wp:extent cx="6293530" cy="512219"/>
            <wp:effectExtent l="0" t="0" r="0" b="0"/>
            <wp:docPr id="737406" name="Picture 737406"/>
            <wp:cNvGraphicFramePr/>
            <a:graphic xmlns:a="http://schemas.openxmlformats.org/drawingml/2006/main">
              <a:graphicData uri="http://schemas.openxmlformats.org/drawingml/2006/picture">
                <pic:pic xmlns:pic="http://schemas.openxmlformats.org/drawingml/2006/picture">
                  <pic:nvPicPr>
                    <pic:cNvPr id="737406" name="Picture 737406"/>
                    <pic:cNvPicPr/>
                  </pic:nvPicPr>
                  <pic:blipFill>
                    <a:blip r:embed="rId504"/>
                    <a:stretch>
                      <a:fillRect/>
                    </a:stretch>
                  </pic:blipFill>
                  <pic:spPr>
                    <a:xfrm>
                      <a:off x="0" y="0"/>
                      <a:ext cx="6293530" cy="512219"/>
                    </a:xfrm>
                    <a:prstGeom prst="rect">
                      <a:avLst/>
                    </a:prstGeom>
                  </pic:spPr>
                </pic:pic>
              </a:graphicData>
            </a:graphic>
          </wp:inline>
        </w:drawing>
      </w:r>
    </w:p>
    <w:p w14:paraId="174B9C48" w14:textId="77777777" w:rsidR="004C46ED" w:rsidRDefault="004C46ED">
      <w:pPr>
        <w:sectPr w:rsidR="004C46ED">
          <w:headerReference w:type="even" r:id="rId505"/>
          <w:headerReference w:type="default" r:id="rId506"/>
          <w:footerReference w:type="even" r:id="rId507"/>
          <w:footerReference w:type="default" r:id="rId508"/>
          <w:headerReference w:type="first" r:id="rId509"/>
          <w:footerReference w:type="first" r:id="rId510"/>
          <w:pgSz w:w="12307" w:h="15854"/>
          <w:pgMar w:top="711" w:right="1863" w:bottom="519" w:left="192" w:header="211" w:footer="720" w:gutter="0"/>
          <w:cols w:space="720"/>
          <w:titlePg/>
        </w:sectPr>
      </w:pPr>
    </w:p>
    <w:p w14:paraId="4AB73206" w14:textId="77777777" w:rsidR="004C46ED" w:rsidRDefault="00256288">
      <w:pPr>
        <w:tabs>
          <w:tab w:val="center" w:pos="2045"/>
          <w:tab w:val="center" w:pos="3144"/>
          <w:tab w:val="right" w:pos="10195"/>
        </w:tabs>
      </w:pPr>
      <w:r>
        <w:rPr>
          <w:sz w:val="14"/>
        </w:rPr>
        <w:lastRenderedPageBreak/>
        <w:tab/>
      </w:r>
      <w:r>
        <w:rPr>
          <w:rFonts w:ascii="Times New Roman" w:eastAsia="Times New Roman" w:hAnsi="Times New Roman" w:cs="Times New Roman"/>
          <w:sz w:val="14"/>
        </w:rPr>
        <w:t xml:space="preserve">CONTRALC8iA </w:t>
      </w:r>
      <w:r>
        <w:rPr>
          <w:rFonts w:ascii="Times New Roman" w:eastAsia="Times New Roman" w:hAnsi="Times New Roman" w:cs="Times New Roman"/>
          <w:sz w:val="14"/>
        </w:rPr>
        <w:tab/>
        <w:t xml:space="preserve">DE </w:t>
      </w:r>
      <w:r>
        <w:rPr>
          <w:rFonts w:ascii="Times New Roman" w:eastAsia="Times New Roman" w:hAnsi="Times New Roman" w:cs="Times New Roman"/>
          <w:sz w:val="14"/>
        </w:rPr>
        <w:tab/>
      </w:r>
      <w:proofErr w:type="spellStart"/>
      <w:r>
        <w:rPr>
          <w:rFonts w:ascii="Times New Roman" w:eastAsia="Times New Roman" w:hAnsi="Times New Roman" w:cs="Times New Roman"/>
          <w:sz w:val="14"/>
        </w:rPr>
        <w:t>CFGAMSvos</w:t>
      </w:r>
      <w:proofErr w:type="spellEnd"/>
      <w:r>
        <w:rPr>
          <w:rFonts w:ascii="Times New Roman" w:eastAsia="Times New Roman" w:hAnsi="Times New Roman" w:cs="Times New Roman"/>
          <w:sz w:val="14"/>
        </w:rPr>
        <w:t xml:space="preserve"> INSTITUCIONESAPOYO</w:t>
      </w:r>
    </w:p>
    <w:p w14:paraId="7106EF09" w14:textId="77777777" w:rsidR="004C46ED" w:rsidRDefault="00256288">
      <w:pPr>
        <w:spacing w:after="23"/>
        <w:ind w:left="1622"/>
      </w:pPr>
      <w:r>
        <w:rPr>
          <w:noProof/>
        </w:rPr>
        <mc:AlternateContent>
          <mc:Choice Requires="wpg">
            <w:drawing>
              <wp:inline distT="0" distB="0" distL="0" distR="0" wp14:anchorId="15262C26" wp14:editId="74785943">
                <wp:extent cx="5364481" cy="18294"/>
                <wp:effectExtent l="0" t="0" r="0" b="0"/>
                <wp:docPr id="737414" name="Group 737414"/>
                <wp:cNvGraphicFramePr/>
                <a:graphic xmlns:a="http://schemas.openxmlformats.org/drawingml/2006/main">
                  <a:graphicData uri="http://schemas.microsoft.com/office/word/2010/wordprocessingGroup">
                    <wpg:wgp>
                      <wpg:cNvGrpSpPr/>
                      <wpg:grpSpPr>
                        <a:xfrm>
                          <a:off x="0" y="0"/>
                          <a:ext cx="5364481" cy="18294"/>
                          <a:chOff x="0" y="0"/>
                          <a:chExt cx="5364481" cy="18294"/>
                        </a:xfrm>
                      </wpg:grpSpPr>
                      <wps:wsp>
                        <wps:cNvPr id="737413" name="Shape 737413"/>
                        <wps:cNvSpPr/>
                        <wps:spPr>
                          <a:xfrm>
                            <a:off x="0" y="0"/>
                            <a:ext cx="5364481" cy="18294"/>
                          </a:xfrm>
                          <a:custGeom>
                            <a:avLst/>
                            <a:gdLst/>
                            <a:ahLst/>
                            <a:cxnLst/>
                            <a:rect l="0" t="0" r="0" b="0"/>
                            <a:pathLst>
                              <a:path w="5364481" h="18294">
                                <a:moveTo>
                                  <a:pt x="0" y="9147"/>
                                </a:moveTo>
                                <a:lnTo>
                                  <a:pt x="5364481"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14" style="width:422.4pt;height:1.44043pt;mso-position-horizontal-relative:char;mso-position-vertical-relative:line" coordsize="53644,182">
                <v:shape id="Shape 737413" style="position:absolute;width:53644;height:182;left:0;top:0;" coordsize="5364481,18294" path="m0,9147l5364481,9147">
                  <v:stroke weight="1.44043pt" endcap="flat" joinstyle="miter" miterlimit="1" on="true" color="#000000"/>
                  <v:fill on="false" color="#000000"/>
                </v:shape>
              </v:group>
            </w:pict>
          </mc:Fallback>
        </mc:AlternateContent>
      </w:r>
    </w:p>
    <w:p w14:paraId="320D2AD3" w14:textId="77777777" w:rsidR="004C46ED" w:rsidRDefault="00256288">
      <w:pPr>
        <w:spacing w:after="322" w:line="236" w:lineRule="auto"/>
        <w:ind w:left="1646" w:right="81"/>
        <w:jc w:val="both"/>
      </w:pPr>
      <w:r>
        <w:rPr>
          <w:rFonts w:ascii="Times New Roman" w:eastAsia="Times New Roman" w:hAnsi="Times New Roman" w:cs="Times New Roman"/>
          <w:sz w:val="26"/>
        </w:rPr>
        <w:t>vulnerable; establece que es indispensable una eficiente y eficaz coordinación del sector público, así como, contar con la participación del sector privado, sector no gubernamental y el apoyo de la cooperación internacional.</w:t>
      </w:r>
    </w:p>
    <w:p w14:paraId="3E30B28D" w14:textId="77777777" w:rsidR="004C46ED" w:rsidRDefault="00256288">
      <w:pPr>
        <w:spacing w:after="322" w:line="236" w:lineRule="auto"/>
        <w:ind w:left="1646" w:right="81"/>
        <w:jc w:val="both"/>
      </w:pPr>
      <w:r>
        <w:rPr>
          <w:noProof/>
        </w:rPr>
        <w:drawing>
          <wp:anchor distT="0" distB="0" distL="114300" distR="114300" simplePos="0" relativeHeight="251741184" behindDoc="0" locked="0" layoutInCell="1" allowOverlap="0" wp14:anchorId="480546AA" wp14:editId="0D74D42F">
            <wp:simplePos x="0" y="0"/>
            <wp:positionH relativeFrom="page">
              <wp:posOffset>640080</wp:posOffset>
            </wp:positionH>
            <wp:positionV relativeFrom="page">
              <wp:posOffset>9213845</wp:posOffset>
            </wp:positionV>
            <wp:extent cx="5986272" cy="402458"/>
            <wp:effectExtent l="0" t="0" r="0" b="0"/>
            <wp:wrapTopAndBottom/>
            <wp:docPr id="196254" name="Picture 196254"/>
            <wp:cNvGraphicFramePr/>
            <a:graphic xmlns:a="http://schemas.openxmlformats.org/drawingml/2006/main">
              <a:graphicData uri="http://schemas.openxmlformats.org/drawingml/2006/picture">
                <pic:pic xmlns:pic="http://schemas.openxmlformats.org/drawingml/2006/picture">
                  <pic:nvPicPr>
                    <pic:cNvPr id="196254" name="Picture 196254"/>
                    <pic:cNvPicPr/>
                  </pic:nvPicPr>
                  <pic:blipFill>
                    <a:blip r:embed="rId511"/>
                    <a:stretch>
                      <a:fillRect/>
                    </a:stretch>
                  </pic:blipFill>
                  <pic:spPr>
                    <a:xfrm>
                      <a:off x="0" y="0"/>
                      <a:ext cx="5986272" cy="402458"/>
                    </a:xfrm>
                    <a:prstGeom prst="rect">
                      <a:avLst/>
                    </a:prstGeom>
                  </pic:spPr>
                </pic:pic>
              </a:graphicData>
            </a:graphic>
          </wp:anchor>
        </w:drawing>
      </w:r>
      <w:r>
        <w:rPr>
          <w:rFonts w:ascii="Times New Roman" w:eastAsia="Times New Roman" w:hAnsi="Times New Roman" w:cs="Times New Roman"/>
          <w:sz w:val="26"/>
        </w:rPr>
        <w:t>En ese contexto, el Plan General brindó una respuesta inmediata, tomando en consideración aspectos de equidad de género, pertinencia cultural, condición de vulnerabilidad, riesgo, pobreza y pobreza extrema, entre otros; para contrarrestar los efectos desfa</w:t>
      </w:r>
      <w:r>
        <w:rPr>
          <w:rFonts w:ascii="Times New Roman" w:eastAsia="Times New Roman" w:hAnsi="Times New Roman" w:cs="Times New Roman"/>
          <w:sz w:val="26"/>
        </w:rPr>
        <w:t>vorables derivados de las medidas de contención y emergencia del COVID-19; es por ello, que se dividió en tres grandes componentes que se consideraron importantes: social, económico y, un tercero que comprendió las temáticas de seguridad, migración y ambie</w:t>
      </w:r>
      <w:r>
        <w:rPr>
          <w:rFonts w:ascii="Times New Roman" w:eastAsia="Times New Roman" w:hAnsi="Times New Roman" w:cs="Times New Roman"/>
          <w:sz w:val="26"/>
        </w:rPr>
        <w:t>nte.</w:t>
      </w:r>
    </w:p>
    <w:p w14:paraId="6D3E9327" w14:textId="77777777" w:rsidR="004C46ED" w:rsidRDefault="00256288">
      <w:pPr>
        <w:spacing w:after="322" w:line="236" w:lineRule="auto"/>
        <w:ind w:left="1646" w:right="81"/>
        <w:jc w:val="both"/>
      </w:pPr>
      <w:r>
        <w:rPr>
          <w:rFonts w:ascii="Times New Roman" w:eastAsia="Times New Roman" w:hAnsi="Times New Roman" w:cs="Times New Roman"/>
          <w:sz w:val="26"/>
        </w:rPr>
        <w:t>Los componentes específicos relacionados a la recuperación económica con un enfoque que prioriza la vida de las personas, la atención social, económica, ambiente, seguridad, atención migratoria y otras acciones de apoyo, como elementos clave para darl</w:t>
      </w:r>
      <w:r>
        <w:rPr>
          <w:rFonts w:ascii="Times New Roman" w:eastAsia="Times New Roman" w:hAnsi="Times New Roman" w:cs="Times New Roman"/>
          <w:sz w:val="26"/>
        </w:rPr>
        <w:t>e respuesta a las necesidades prioritarias de la población durante el estado de emergencia fueron considerados con base en los indicadores que permiten evidenciar la situación actual del País, los mismos se presentan en la imagen siguiente:</w:t>
      </w:r>
    </w:p>
    <w:p w14:paraId="14A02765" w14:textId="77777777" w:rsidR="004C46ED" w:rsidRDefault="00256288">
      <w:pPr>
        <w:pStyle w:val="Ttulo3"/>
      </w:pPr>
      <w:r>
        <w:t>INDICADORES CON</w:t>
      </w:r>
      <w:r>
        <w:t>SIDERADOS PARA ELABORAR EL PLAN GENERAL</w:t>
      </w:r>
    </w:p>
    <w:p w14:paraId="5F141AA4" w14:textId="77777777" w:rsidR="004C46ED" w:rsidRDefault="00256288">
      <w:pPr>
        <w:spacing w:after="0"/>
        <w:ind w:left="1613"/>
        <w:jc w:val="center"/>
      </w:pPr>
      <w:r>
        <w:rPr>
          <w:rFonts w:ascii="Times New Roman" w:eastAsia="Times New Roman" w:hAnsi="Times New Roman" w:cs="Times New Roman"/>
          <w:sz w:val="28"/>
        </w:rPr>
        <w:t>DE ATENCIÓN A LA EMERGENCIA COVID-19</w:t>
      </w:r>
    </w:p>
    <w:p w14:paraId="214EF453" w14:textId="77777777" w:rsidR="004C46ED" w:rsidRDefault="00256288">
      <w:pPr>
        <w:spacing w:after="0"/>
        <w:ind w:left="1709"/>
      </w:pPr>
      <w:r>
        <w:rPr>
          <w:noProof/>
        </w:rPr>
        <mc:AlternateContent>
          <mc:Choice Requires="wpg">
            <w:drawing>
              <wp:inline distT="0" distB="0" distL="0" distR="0" wp14:anchorId="55FCBC2E" wp14:editId="5BCC17E3">
                <wp:extent cx="5254752" cy="3463577"/>
                <wp:effectExtent l="0" t="0" r="0" b="0"/>
                <wp:docPr id="694229" name="Group 694229"/>
                <wp:cNvGraphicFramePr/>
                <a:graphic xmlns:a="http://schemas.openxmlformats.org/drawingml/2006/main">
                  <a:graphicData uri="http://schemas.microsoft.com/office/word/2010/wordprocessingGroup">
                    <wpg:wgp>
                      <wpg:cNvGrpSpPr/>
                      <wpg:grpSpPr>
                        <a:xfrm>
                          <a:off x="0" y="0"/>
                          <a:ext cx="5254752" cy="3463577"/>
                          <a:chOff x="0" y="0"/>
                          <a:chExt cx="5254752" cy="3463577"/>
                        </a:xfrm>
                      </wpg:grpSpPr>
                      <pic:pic xmlns:pic="http://schemas.openxmlformats.org/drawingml/2006/picture">
                        <pic:nvPicPr>
                          <pic:cNvPr id="737412" name="Picture 737412"/>
                          <pic:cNvPicPr/>
                        </pic:nvPicPr>
                        <pic:blipFill>
                          <a:blip r:embed="rId512"/>
                          <a:stretch>
                            <a:fillRect/>
                          </a:stretch>
                        </pic:blipFill>
                        <pic:spPr>
                          <a:xfrm>
                            <a:off x="30480" y="0"/>
                            <a:ext cx="5224273" cy="3176977"/>
                          </a:xfrm>
                          <a:prstGeom prst="rect">
                            <a:avLst/>
                          </a:prstGeom>
                        </pic:spPr>
                      </pic:pic>
                      <wps:wsp>
                        <wps:cNvPr id="190919" name="Rectangle 190919"/>
                        <wps:cNvSpPr/>
                        <wps:spPr>
                          <a:xfrm>
                            <a:off x="0" y="3366011"/>
                            <a:ext cx="470245" cy="129762"/>
                          </a:xfrm>
                          <a:prstGeom prst="rect">
                            <a:avLst/>
                          </a:prstGeom>
                          <a:ln>
                            <a:noFill/>
                          </a:ln>
                        </wps:spPr>
                        <wps:txbx>
                          <w:txbxContent>
                            <w:p w14:paraId="1578DB7C" w14:textId="77777777" w:rsidR="004C46ED" w:rsidRDefault="00256288">
                              <w:r>
                                <w:rPr>
                                  <w:rFonts w:ascii="Times New Roman" w:eastAsia="Times New Roman" w:hAnsi="Times New Roman" w:cs="Times New Roman"/>
                                  <w:sz w:val="18"/>
                                </w:rPr>
                                <w:t xml:space="preserve">Fuente </w:t>
                              </w:r>
                            </w:p>
                          </w:txbxContent>
                        </wps:txbx>
                        <wps:bodyPr horzOverflow="overflow" vert="horz" lIns="0" tIns="0" rIns="0" bIns="0" rtlCol="0">
                          <a:noAutofit/>
                        </wps:bodyPr>
                      </wps:wsp>
                      <wps:wsp>
                        <wps:cNvPr id="190920" name="Rectangle 190920"/>
                        <wps:cNvSpPr/>
                        <wps:spPr>
                          <a:xfrm>
                            <a:off x="353568" y="3366011"/>
                            <a:ext cx="291876" cy="129762"/>
                          </a:xfrm>
                          <a:prstGeom prst="rect">
                            <a:avLst/>
                          </a:prstGeom>
                          <a:ln>
                            <a:noFill/>
                          </a:ln>
                        </wps:spPr>
                        <wps:txbx>
                          <w:txbxContent>
                            <w:p w14:paraId="16508F61" w14:textId="77777777" w:rsidR="004C46ED" w:rsidRDefault="00256288">
                              <w:r>
                                <w:rPr>
                                  <w:rFonts w:ascii="Times New Roman" w:eastAsia="Times New Roman" w:hAnsi="Times New Roman" w:cs="Times New Roman"/>
                                  <w:sz w:val="18"/>
                                </w:rPr>
                                <w:t xml:space="preserve">Plan </w:t>
                              </w:r>
                            </w:p>
                          </w:txbxContent>
                        </wps:txbx>
                        <wps:bodyPr horzOverflow="overflow" vert="horz" lIns="0" tIns="0" rIns="0" bIns="0" rtlCol="0">
                          <a:noAutofit/>
                        </wps:bodyPr>
                      </wps:wsp>
                      <wps:wsp>
                        <wps:cNvPr id="190921" name="Rectangle 190921"/>
                        <wps:cNvSpPr/>
                        <wps:spPr>
                          <a:xfrm>
                            <a:off x="573024" y="3366011"/>
                            <a:ext cx="494569" cy="129762"/>
                          </a:xfrm>
                          <a:prstGeom prst="rect">
                            <a:avLst/>
                          </a:prstGeom>
                          <a:ln>
                            <a:noFill/>
                          </a:ln>
                        </wps:spPr>
                        <wps:txbx>
                          <w:txbxContent>
                            <w:p w14:paraId="2F1BAD67" w14:textId="77777777" w:rsidR="004C46ED" w:rsidRDefault="00256288">
                              <w:r>
                                <w:rPr>
                                  <w:rFonts w:ascii="Times New Roman" w:eastAsia="Times New Roman" w:hAnsi="Times New Roman" w:cs="Times New Roman"/>
                                  <w:sz w:val="18"/>
                                </w:rPr>
                                <w:t xml:space="preserve">General </w:t>
                              </w:r>
                            </w:p>
                          </w:txbxContent>
                        </wps:txbx>
                        <wps:bodyPr horzOverflow="overflow" vert="horz" lIns="0" tIns="0" rIns="0" bIns="0" rtlCol="0">
                          <a:noAutofit/>
                        </wps:bodyPr>
                      </wps:wsp>
                      <wps:wsp>
                        <wps:cNvPr id="190922" name="Rectangle 190922"/>
                        <wps:cNvSpPr/>
                        <wps:spPr>
                          <a:xfrm>
                            <a:off x="944880" y="3366011"/>
                            <a:ext cx="178369" cy="113542"/>
                          </a:xfrm>
                          <a:prstGeom prst="rect">
                            <a:avLst/>
                          </a:prstGeom>
                          <a:ln>
                            <a:noFill/>
                          </a:ln>
                        </wps:spPr>
                        <wps:txbx>
                          <w:txbxContent>
                            <w:p w14:paraId="24EC380E" w14:textId="77777777" w:rsidR="004C46ED" w:rsidRDefault="00256288">
                              <w:r>
                                <w:rPr>
                                  <w:rFonts w:ascii="Times New Roman" w:eastAsia="Times New Roman" w:hAnsi="Times New Roman" w:cs="Times New Roman"/>
                                  <w:sz w:val="20"/>
                                </w:rPr>
                                <w:t xml:space="preserve">de </w:t>
                              </w:r>
                            </w:p>
                          </w:txbxContent>
                        </wps:txbx>
                        <wps:bodyPr horzOverflow="overflow" vert="horz" lIns="0" tIns="0" rIns="0" bIns="0" rtlCol="0">
                          <a:noAutofit/>
                        </wps:bodyPr>
                      </wps:wsp>
                      <wps:wsp>
                        <wps:cNvPr id="190923" name="Rectangle 190923"/>
                        <wps:cNvSpPr/>
                        <wps:spPr>
                          <a:xfrm>
                            <a:off x="1078992" y="3359913"/>
                            <a:ext cx="543215" cy="129762"/>
                          </a:xfrm>
                          <a:prstGeom prst="rect">
                            <a:avLst/>
                          </a:prstGeom>
                          <a:ln>
                            <a:noFill/>
                          </a:ln>
                        </wps:spPr>
                        <wps:txbx>
                          <w:txbxContent>
                            <w:p w14:paraId="522F19B5" w14:textId="77777777" w:rsidR="004C46ED" w:rsidRDefault="00256288">
                              <w:r>
                                <w:rPr>
                                  <w:rFonts w:ascii="Times New Roman" w:eastAsia="Times New Roman" w:hAnsi="Times New Roman" w:cs="Times New Roman"/>
                                  <w:sz w:val="18"/>
                                </w:rPr>
                                <w:t xml:space="preserve">Atención </w:t>
                              </w:r>
                            </w:p>
                          </w:txbxContent>
                        </wps:txbx>
                        <wps:bodyPr horzOverflow="overflow" vert="horz" lIns="0" tIns="0" rIns="0" bIns="0" rtlCol="0">
                          <a:noAutofit/>
                        </wps:bodyPr>
                      </wps:wsp>
                      <wps:wsp>
                        <wps:cNvPr id="190924" name="Rectangle 190924"/>
                        <wps:cNvSpPr/>
                        <wps:spPr>
                          <a:xfrm>
                            <a:off x="1487424" y="3341620"/>
                            <a:ext cx="105400" cy="162203"/>
                          </a:xfrm>
                          <a:prstGeom prst="rect">
                            <a:avLst/>
                          </a:prstGeom>
                          <a:ln>
                            <a:noFill/>
                          </a:ln>
                        </wps:spPr>
                        <wps:txbx>
                          <w:txbxContent>
                            <w:p w14:paraId="5E812730" w14:textId="77777777" w:rsidR="004C46ED" w:rsidRDefault="00256288">
                              <w:r>
                                <w:rPr>
                                  <w:rFonts w:ascii="Times New Roman" w:eastAsia="Times New Roman" w:hAnsi="Times New Roman" w:cs="Times New Roman"/>
                                </w:rPr>
                                <w:t xml:space="preserve">a </w:t>
                              </w:r>
                            </w:p>
                          </w:txbxContent>
                        </wps:txbx>
                        <wps:bodyPr horzOverflow="overflow" vert="horz" lIns="0" tIns="0" rIns="0" bIns="0" rtlCol="0">
                          <a:noAutofit/>
                        </wps:bodyPr>
                      </wps:wsp>
                      <wps:wsp>
                        <wps:cNvPr id="190925" name="Rectangle 190925"/>
                        <wps:cNvSpPr/>
                        <wps:spPr>
                          <a:xfrm>
                            <a:off x="1566672" y="3341620"/>
                            <a:ext cx="137831" cy="162203"/>
                          </a:xfrm>
                          <a:prstGeom prst="rect">
                            <a:avLst/>
                          </a:prstGeom>
                          <a:ln>
                            <a:noFill/>
                          </a:ln>
                        </wps:spPr>
                        <wps:txbx>
                          <w:txbxContent>
                            <w:p w14:paraId="114552B1" w14:textId="77777777" w:rsidR="004C46ED" w:rsidRDefault="00256288">
                              <w:r>
                                <w:rPr>
                                  <w:rFonts w:ascii="Times New Roman" w:eastAsia="Times New Roman" w:hAnsi="Times New Roman" w:cs="Times New Roman"/>
                                </w:rPr>
                                <w:t xml:space="preserve">la </w:t>
                              </w:r>
                            </w:p>
                          </w:txbxContent>
                        </wps:txbx>
                        <wps:bodyPr horzOverflow="overflow" vert="horz" lIns="0" tIns="0" rIns="0" bIns="0" rtlCol="0">
                          <a:noAutofit/>
                        </wps:bodyPr>
                      </wps:wsp>
                      <wps:wsp>
                        <wps:cNvPr id="190926" name="Rectangle 190926"/>
                        <wps:cNvSpPr/>
                        <wps:spPr>
                          <a:xfrm>
                            <a:off x="1670305" y="3366011"/>
                            <a:ext cx="729690" cy="129762"/>
                          </a:xfrm>
                          <a:prstGeom prst="rect">
                            <a:avLst/>
                          </a:prstGeom>
                          <a:ln>
                            <a:noFill/>
                          </a:ln>
                        </wps:spPr>
                        <wps:txbx>
                          <w:txbxContent>
                            <w:p w14:paraId="37D1A434" w14:textId="77777777" w:rsidR="004C46ED" w:rsidRDefault="00256288">
                              <w:r>
                                <w:rPr>
                                  <w:rFonts w:ascii="Times New Roman" w:eastAsia="Times New Roman" w:hAnsi="Times New Roman" w:cs="Times New Roman"/>
                                  <w:sz w:val="18"/>
                                </w:rPr>
                                <w:t xml:space="preserve">Emergencia </w:t>
                              </w:r>
                            </w:p>
                          </w:txbxContent>
                        </wps:txbx>
                        <wps:bodyPr horzOverflow="overflow" vert="horz" lIns="0" tIns="0" rIns="0" bIns="0" rtlCol="0">
                          <a:noAutofit/>
                        </wps:bodyPr>
                      </wps:wsp>
                      <wps:wsp>
                        <wps:cNvPr id="190927" name="Rectangle 190927"/>
                        <wps:cNvSpPr/>
                        <wps:spPr>
                          <a:xfrm>
                            <a:off x="2218944" y="3359913"/>
                            <a:ext cx="616184" cy="129762"/>
                          </a:xfrm>
                          <a:prstGeom prst="rect">
                            <a:avLst/>
                          </a:prstGeom>
                          <a:ln>
                            <a:noFill/>
                          </a:ln>
                        </wps:spPr>
                        <wps:txbx>
                          <w:txbxContent>
                            <w:p w14:paraId="7826EA2C" w14:textId="77777777" w:rsidR="004C46ED" w:rsidRDefault="00256288">
                              <w:r>
                                <w:rPr>
                                  <w:rFonts w:ascii="Times New Roman" w:eastAsia="Times New Roman" w:hAnsi="Times New Roman" w:cs="Times New Roman"/>
                                  <w:sz w:val="18"/>
                                </w:rPr>
                                <w:t>COVIO-t9.</w:t>
                              </w:r>
                            </w:p>
                          </w:txbxContent>
                        </wps:txbx>
                        <wps:bodyPr horzOverflow="overflow" vert="horz" lIns="0" tIns="0" rIns="0" bIns="0" rtlCol="0">
                          <a:noAutofit/>
                        </wps:bodyPr>
                      </wps:wsp>
                    </wpg:wgp>
                  </a:graphicData>
                </a:graphic>
              </wp:inline>
            </w:drawing>
          </mc:Choice>
          <mc:Fallback xmlns:a="http://schemas.openxmlformats.org/drawingml/2006/main">
            <w:pict>
              <v:group id="Group 694229" style="width:413.76pt;height:272.723pt;mso-position-horizontal-relative:char;mso-position-vertical-relative:line" coordsize="52547,34635">
                <v:shape id="Picture 737412" style="position:absolute;width:52242;height:31769;left:304;top:0;" filled="f">
                  <v:imagedata r:id="rId513"/>
                </v:shape>
                <v:rect id="Rectangle 190919" style="position:absolute;width:4702;height:1297;left:0;top:33660;" filled="f" stroked="f">
                  <v:textbox inset="0,0,0,0">
                    <w:txbxContent>
                      <w:p>
                        <w:pPr>
                          <w:spacing w:before="0" w:after="160" w:line="259" w:lineRule="auto"/>
                        </w:pPr>
                        <w:r>
                          <w:rPr>
                            <w:rFonts w:cs="Times New Roman" w:hAnsi="Times New Roman" w:eastAsia="Times New Roman" w:ascii="Times New Roman"/>
                            <w:sz w:val="18"/>
                          </w:rPr>
                          <w:t xml:space="preserve">Fuente </w:t>
                        </w:r>
                      </w:p>
                    </w:txbxContent>
                  </v:textbox>
                </v:rect>
                <v:rect id="Rectangle 190920" style="position:absolute;width:2918;height:1297;left:3535;top:33660;" filled="f" stroked="f">
                  <v:textbox inset="0,0,0,0">
                    <w:txbxContent>
                      <w:p>
                        <w:pPr>
                          <w:spacing w:before="0" w:after="160" w:line="259" w:lineRule="auto"/>
                        </w:pPr>
                        <w:r>
                          <w:rPr>
                            <w:rFonts w:cs="Times New Roman" w:hAnsi="Times New Roman" w:eastAsia="Times New Roman" w:ascii="Times New Roman"/>
                            <w:sz w:val="18"/>
                          </w:rPr>
                          <w:t xml:space="preserve">Plan </w:t>
                        </w:r>
                      </w:p>
                    </w:txbxContent>
                  </v:textbox>
                </v:rect>
                <v:rect id="Rectangle 190921" style="position:absolute;width:4945;height:1297;left:5730;top:33660;" filled="f" stroked="f">
                  <v:textbox inset="0,0,0,0">
                    <w:txbxContent>
                      <w:p>
                        <w:pPr>
                          <w:spacing w:before="0" w:after="160" w:line="259" w:lineRule="auto"/>
                        </w:pPr>
                        <w:r>
                          <w:rPr>
                            <w:rFonts w:cs="Times New Roman" w:hAnsi="Times New Roman" w:eastAsia="Times New Roman" w:ascii="Times New Roman"/>
                            <w:sz w:val="18"/>
                          </w:rPr>
                          <w:t xml:space="preserve">General </w:t>
                        </w:r>
                      </w:p>
                    </w:txbxContent>
                  </v:textbox>
                </v:rect>
                <v:rect id="Rectangle 190922" style="position:absolute;width:1783;height:1135;left:9448;top:33660;" filled="f" stroked="f">
                  <v:textbox inset="0,0,0,0">
                    <w:txbxContent>
                      <w:p>
                        <w:pPr>
                          <w:spacing w:before="0" w:after="160" w:line="259" w:lineRule="auto"/>
                        </w:pPr>
                        <w:r>
                          <w:rPr>
                            <w:rFonts w:cs="Times New Roman" w:hAnsi="Times New Roman" w:eastAsia="Times New Roman" w:ascii="Times New Roman"/>
                            <w:sz w:val="20"/>
                          </w:rPr>
                          <w:t xml:space="preserve">de </w:t>
                        </w:r>
                      </w:p>
                    </w:txbxContent>
                  </v:textbox>
                </v:rect>
                <v:rect id="Rectangle 190923" style="position:absolute;width:5432;height:1297;left:10789;top:33599;" filled="f" stroked="f">
                  <v:textbox inset="0,0,0,0">
                    <w:txbxContent>
                      <w:p>
                        <w:pPr>
                          <w:spacing w:before="0" w:after="160" w:line="259" w:lineRule="auto"/>
                        </w:pPr>
                        <w:r>
                          <w:rPr>
                            <w:rFonts w:cs="Times New Roman" w:hAnsi="Times New Roman" w:eastAsia="Times New Roman" w:ascii="Times New Roman"/>
                            <w:sz w:val="18"/>
                          </w:rPr>
                          <w:t xml:space="preserve">Atención </w:t>
                        </w:r>
                      </w:p>
                    </w:txbxContent>
                  </v:textbox>
                </v:rect>
                <v:rect id="Rectangle 190924" style="position:absolute;width:1054;height:1622;left:14874;top:33416;" filled="f" stroked="f">
                  <v:textbox inset="0,0,0,0">
                    <w:txbxContent>
                      <w:p>
                        <w:pPr>
                          <w:spacing w:before="0" w:after="160" w:line="259" w:lineRule="auto"/>
                        </w:pPr>
                        <w:r>
                          <w:rPr>
                            <w:rFonts w:cs="Times New Roman" w:hAnsi="Times New Roman" w:eastAsia="Times New Roman" w:ascii="Times New Roman"/>
                          </w:rPr>
                          <w:t xml:space="preserve">a </w:t>
                        </w:r>
                      </w:p>
                    </w:txbxContent>
                  </v:textbox>
                </v:rect>
                <v:rect id="Rectangle 190925" style="position:absolute;width:1378;height:1622;left:15666;top:33416;" filled="f" stroked="f">
                  <v:textbox inset="0,0,0,0">
                    <w:txbxContent>
                      <w:p>
                        <w:pPr>
                          <w:spacing w:before="0" w:after="160" w:line="259" w:lineRule="auto"/>
                        </w:pPr>
                        <w:r>
                          <w:rPr>
                            <w:rFonts w:cs="Times New Roman" w:hAnsi="Times New Roman" w:eastAsia="Times New Roman" w:ascii="Times New Roman"/>
                          </w:rPr>
                          <w:t xml:space="preserve">la </w:t>
                        </w:r>
                      </w:p>
                    </w:txbxContent>
                  </v:textbox>
                </v:rect>
                <v:rect id="Rectangle 190926" style="position:absolute;width:7296;height:1297;left:16703;top:33660;" filled="f" stroked="f">
                  <v:textbox inset="0,0,0,0">
                    <w:txbxContent>
                      <w:p>
                        <w:pPr>
                          <w:spacing w:before="0" w:after="160" w:line="259" w:lineRule="auto"/>
                        </w:pPr>
                        <w:r>
                          <w:rPr>
                            <w:rFonts w:cs="Times New Roman" w:hAnsi="Times New Roman" w:eastAsia="Times New Roman" w:ascii="Times New Roman"/>
                            <w:sz w:val="18"/>
                          </w:rPr>
                          <w:t xml:space="preserve">Emergencia </w:t>
                        </w:r>
                      </w:p>
                    </w:txbxContent>
                  </v:textbox>
                </v:rect>
                <v:rect id="Rectangle 190927" style="position:absolute;width:6161;height:1297;left:22189;top:33599;" filled="f" stroked="f">
                  <v:textbox inset="0,0,0,0">
                    <w:txbxContent>
                      <w:p>
                        <w:pPr>
                          <w:spacing w:before="0" w:after="160" w:line="259" w:lineRule="auto"/>
                        </w:pPr>
                        <w:r>
                          <w:rPr>
                            <w:rFonts w:cs="Times New Roman" w:hAnsi="Times New Roman" w:eastAsia="Times New Roman" w:ascii="Times New Roman"/>
                            <w:sz w:val="18"/>
                          </w:rPr>
                          <w:t xml:space="preserve">COVIO-t9.</w:t>
                        </w:r>
                      </w:p>
                    </w:txbxContent>
                  </v:textbox>
                </v:rect>
              </v:group>
            </w:pict>
          </mc:Fallback>
        </mc:AlternateContent>
      </w:r>
    </w:p>
    <w:p w14:paraId="6CFFD975" w14:textId="77777777" w:rsidR="004C46ED" w:rsidRDefault="00256288">
      <w:pPr>
        <w:spacing w:after="36" w:line="248" w:lineRule="auto"/>
        <w:ind w:left="34" w:right="3619" w:hanging="10"/>
      </w:pPr>
      <w:r>
        <w:rPr>
          <w:sz w:val="70"/>
        </w:rPr>
        <w:lastRenderedPageBreak/>
        <w:t>1</w:t>
      </w:r>
    </w:p>
    <w:p w14:paraId="2E465E62" w14:textId="77777777" w:rsidR="004C46ED" w:rsidRDefault="00256288">
      <w:pPr>
        <w:tabs>
          <w:tab w:val="right" w:pos="10195"/>
        </w:tabs>
        <w:spacing w:after="3"/>
      </w:pPr>
      <w:r>
        <w:rPr>
          <w:sz w:val="74"/>
        </w:rPr>
        <w:t>1</w:t>
      </w:r>
      <w:r>
        <w:rPr>
          <w:sz w:val="74"/>
        </w:rPr>
        <w:tab/>
      </w:r>
      <w:r>
        <w:rPr>
          <w:noProof/>
        </w:rPr>
        <w:drawing>
          <wp:inline distT="0" distB="0" distL="0" distR="0" wp14:anchorId="3FBD3DE0" wp14:editId="59FB8F1E">
            <wp:extent cx="5358384" cy="390262"/>
            <wp:effectExtent l="0" t="0" r="0" b="0"/>
            <wp:docPr id="737415" name="Picture 737415"/>
            <wp:cNvGraphicFramePr/>
            <a:graphic xmlns:a="http://schemas.openxmlformats.org/drawingml/2006/main">
              <a:graphicData uri="http://schemas.openxmlformats.org/drawingml/2006/picture">
                <pic:pic xmlns:pic="http://schemas.openxmlformats.org/drawingml/2006/picture">
                  <pic:nvPicPr>
                    <pic:cNvPr id="737415" name="Picture 737415"/>
                    <pic:cNvPicPr/>
                  </pic:nvPicPr>
                  <pic:blipFill>
                    <a:blip r:embed="rId514"/>
                    <a:stretch>
                      <a:fillRect/>
                    </a:stretch>
                  </pic:blipFill>
                  <pic:spPr>
                    <a:xfrm>
                      <a:off x="0" y="0"/>
                      <a:ext cx="5358384" cy="390262"/>
                    </a:xfrm>
                    <a:prstGeom prst="rect">
                      <a:avLst/>
                    </a:prstGeom>
                  </pic:spPr>
                </pic:pic>
              </a:graphicData>
            </a:graphic>
          </wp:inline>
        </w:drawing>
      </w:r>
    </w:p>
    <w:p w14:paraId="5C9F9943" w14:textId="77777777" w:rsidR="004C46ED" w:rsidRDefault="00256288">
      <w:pPr>
        <w:spacing w:after="3" w:line="248" w:lineRule="auto"/>
        <w:ind w:left="1642" w:right="15" w:hanging="10"/>
        <w:jc w:val="both"/>
      </w:pPr>
      <w:r>
        <w:rPr>
          <w:sz w:val="26"/>
        </w:rPr>
        <w:t>3.3. ¿Los organismos responsables de las metas implementaron acciones</w:t>
      </w:r>
    </w:p>
    <w:p w14:paraId="71C77A00" w14:textId="77777777" w:rsidR="004C46ED" w:rsidRDefault="00256288">
      <w:pPr>
        <w:spacing w:after="128" w:line="248" w:lineRule="auto"/>
        <w:ind w:left="62" w:right="15" w:firstLine="1613"/>
        <w:jc w:val="both"/>
      </w:pPr>
      <w:r>
        <w:rPr>
          <w:sz w:val="26"/>
        </w:rPr>
        <w:t>(estrategias, políticas, planes y programas) inclusivas tanto para lograr las metas 1</w:t>
      </w:r>
      <w:r>
        <w:rPr>
          <w:sz w:val="26"/>
        </w:rPr>
        <w:tab/>
        <w:t>ODS 12 y 1.3 como para mitigar el impacto de la pandemia de COVID-19?</w:t>
      </w:r>
    </w:p>
    <w:p w14:paraId="0CA049F7" w14:textId="77777777" w:rsidR="004C46ED" w:rsidRDefault="00256288">
      <w:pPr>
        <w:spacing w:after="0"/>
        <w:ind w:left="14" w:right="90" w:hanging="10"/>
        <w:jc w:val="right"/>
      </w:pPr>
      <w:r>
        <w:rPr>
          <w:sz w:val="26"/>
        </w:rPr>
        <w:t>Con relación a las acciones im</w:t>
      </w:r>
      <w:r>
        <w:rPr>
          <w:sz w:val="26"/>
        </w:rPr>
        <w:t>plementadas por Guatemala para lograr las metas 1</w:t>
      </w:r>
      <w:r>
        <w:rPr>
          <w:sz w:val="26"/>
        </w:rPr>
        <w:tab/>
        <w:t>establecidas en el Objetivo de Desarrollo Sostenible 1, articulado con la Prioridad</w:t>
      </w:r>
    </w:p>
    <w:p w14:paraId="7C4234DC" w14:textId="77777777" w:rsidR="004C46ED" w:rsidRDefault="00256288">
      <w:pPr>
        <w:spacing w:after="46" w:line="248" w:lineRule="auto"/>
        <w:ind w:left="62" w:right="15" w:firstLine="1622"/>
        <w:jc w:val="both"/>
      </w:pPr>
      <w:r>
        <w:rPr>
          <w:sz w:val="26"/>
        </w:rPr>
        <w:t>Nacional de Desarrollo: Reducción de la Pobreza y Protección Social se pueden 1</w:t>
      </w:r>
      <w:r>
        <w:rPr>
          <w:sz w:val="26"/>
        </w:rPr>
        <w:tab/>
        <w:t>mencionar:</w:t>
      </w:r>
    </w:p>
    <w:p w14:paraId="12F2DB9A" w14:textId="77777777" w:rsidR="004C46ED" w:rsidRDefault="00256288">
      <w:pPr>
        <w:spacing w:after="90" w:line="253" w:lineRule="auto"/>
        <w:ind w:left="1671" w:right="24" w:hanging="10"/>
        <w:jc w:val="both"/>
      </w:pPr>
      <w:proofErr w:type="spellStart"/>
      <w:r>
        <w:rPr>
          <w:sz w:val="28"/>
        </w:rPr>
        <w:t>Politicas</w:t>
      </w:r>
      <w:proofErr w:type="spellEnd"/>
    </w:p>
    <w:p w14:paraId="09DF6A35" w14:textId="77777777" w:rsidR="004C46ED" w:rsidRDefault="00256288">
      <w:pPr>
        <w:spacing w:after="36" w:line="248" w:lineRule="auto"/>
        <w:ind w:left="34" w:right="3619" w:hanging="10"/>
      </w:pPr>
      <w:r>
        <w:rPr>
          <w:sz w:val="70"/>
        </w:rPr>
        <w:t>1</w:t>
      </w:r>
    </w:p>
    <w:p w14:paraId="5AFA1CC3" w14:textId="77777777" w:rsidR="004C46ED" w:rsidRDefault="00256288">
      <w:pPr>
        <w:spacing w:after="3" w:line="248" w:lineRule="auto"/>
        <w:ind w:left="1671" w:right="15" w:hanging="10"/>
        <w:jc w:val="both"/>
      </w:pPr>
      <w:r>
        <w:rPr>
          <w:sz w:val="26"/>
        </w:rPr>
        <w:t>Las políticas relac</w:t>
      </w:r>
      <w:r>
        <w:rPr>
          <w:sz w:val="26"/>
        </w:rPr>
        <w:t>ionadas con el logro de las metas OOS 1.2 y 1.3 en el País, son las siguientes:</w:t>
      </w:r>
    </w:p>
    <w:p w14:paraId="482E56CE" w14:textId="77777777" w:rsidR="004C46ED" w:rsidRDefault="00256288">
      <w:pPr>
        <w:spacing w:after="3"/>
        <w:ind w:left="62" w:hanging="10"/>
      </w:pPr>
      <w:r>
        <w:rPr>
          <w:sz w:val="74"/>
        </w:rPr>
        <w:t>1</w:t>
      </w:r>
    </w:p>
    <w:p w14:paraId="34C5013E" w14:textId="77777777" w:rsidR="004C46ED" w:rsidRDefault="00256288">
      <w:pPr>
        <w:spacing w:after="3" w:line="248" w:lineRule="auto"/>
        <w:ind w:left="1680" w:right="15" w:hanging="10"/>
        <w:jc w:val="both"/>
      </w:pPr>
      <w:proofErr w:type="spellStart"/>
      <w:r>
        <w:rPr>
          <w:sz w:val="26"/>
        </w:rPr>
        <w:t>Politica</w:t>
      </w:r>
      <w:proofErr w:type="spellEnd"/>
      <w:r>
        <w:rPr>
          <w:sz w:val="26"/>
        </w:rPr>
        <w:t xml:space="preserve"> Nacional de Desarrollo </w:t>
      </w:r>
      <w:proofErr w:type="spellStart"/>
      <w:r>
        <w:rPr>
          <w:sz w:val="26"/>
        </w:rPr>
        <w:t>Katum</w:t>
      </w:r>
      <w:proofErr w:type="spellEnd"/>
      <w:r>
        <w:rPr>
          <w:sz w:val="26"/>
        </w:rPr>
        <w:t>, Nuestra Guatemala 2032</w:t>
      </w:r>
    </w:p>
    <w:p w14:paraId="04CD6A4A" w14:textId="77777777" w:rsidR="004C46ED" w:rsidRDefault="00256288">
      <w:pPr>
        <w:spacing w:after="3" w:line="248" w:lineRule="auto"/>
        <w:ind w:left="72" w:right="15" w:hanging="10"/>
        <w:jc w:val="both"/>
      </w:pPr>
      <w:r>
        <w:rPr>
          <w:noProof/>
        </w:rPr>
        <mc:AlternateContent>
          <mc:Choice Requires="wpg">
            <w:drawing>
              <wp:anchor distT="0" distB="0" distL="114300" distR="114300" simplePos="0" relativeHeight="251742208" behindDoc="0" locked="0" layoutInCell="1" allowOverlap="1" wp14:anchorId="22AE5C73" wp14:editId="161D667F">
                <wp:simplePos x="0" y="0"/>
                <wp:positionH relativeFrom="column">
                  <wp:posOffset>30480</wp:posOffset>
                </wp:positionH>
                <wp:positionV relativeFrom="paragraph">
                  <wp:posOffset>-12681</wp:posOffset>
                </wp:positionV>
                <wp:extent cx="115824" cy="292697"/>
                <wp:effectExtent l="0" t="0" r="0" b="0"/>
                <wp:wrapSquare wrapText="bothSides"/>
                <wp:docPr id="736715" name="Group 736715"/>
                <wp:cNvGraphicFramePr/>
                <a:graphic xmlns:a="http://schemas.openxmlformats.org/drawingml/2006/main">
                  <a:graphicData uri="http://schemas.microsoft.com/office/word/2010/wordprocessingGroup">
                    <wpg:wgp>
                      <wpg:cNvGrpSpPr/>
                      <wpg:grpSpPr>
                        <a:xfrm>
                          <a:off x="0" y="0"/>
                          <a:ext cx="115824" cy="292697"/>
                          <a:chOff x="0" y="0"/>
                          <a:chExt cx="115824" cy="292697"/>
                        </a:xfrm>
                      </wpg:grpSpPr>
                      <wps:wsp>
                        <wps:cNvPr id="196621" name="Rectangle 196621"/>
                        <wps:cNvSpPr/>
                        <wps:spPr>
                          <a:xfrm>
                            <a:off x="0" y="0"/>
                            <a:ext cx="154046" cy="389287"/>
                          </a:xfrm>
                          <a:prstGeom prst="rect">
                            <a:avLst/>
                          </a:prstGeom>
                          <a:ln>
                            <a:noFill/>
                          </a:ln>
                        </wps:spPr>
                        <wps:txbx>
                          <w:txbxContent>
                            <w:p w14:paraId="7E0FA361"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715" style="width:9.12pt;height:23.047pt;position:absolute;mso-position-horizontal-relative:text;mso-position-horizontal:absolute;margin-left:2.4pt;mso-position-vertical-relative:text;margin-top:-0.998596pt;" coordsize="1158,2926">
                <v:rect id="Rectangle 196621" style="position:absolute;width:1540;height:389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Política General de Gobierno 2020-2024</w:t>
      </w:r>
    </w:p>
    <w:p w14:paraId="5773464A" w14:textId="77777777" w:rsidR="004C46ED" w:rsidRDefault="00256288">
      <w:pPr>
        <w:spacing w:after="3" w:line="248" w:lineRule="auto"/>
        <w:ind w:left="72" w:right="15" w:hanging="10"/>
        <w:jc w:val="both"/>
      </w:pPr>
      <w:proofErr w:type="spellStart"/>
      <w:r>
        <w:rPr>
          <w:sz w:val="26"/>
        </w:rPr>
        <w:t>Politica</w:t>
      </w:r>
      <w:proofErr w:type="spellEnd"/>
      <w:r>
        <w:rPr>
          <w:sz w:val="26"/>
        </w:rPr>
        <w:t xml:space="preserve"> de Desarrollo Social y Población</w:t>
      </w:r>
    </w:p>
    <w:p w14:paraId="7C5C6191" w14:textId="77777777" w:rsidR="004C46ED" w:rsidRDefault="00256288">
      <w:pPr>
        <w:spacing w:after="224" w:line="248" w:lineRule="auto"/>
        <w:ind w:left="1690" w:right="15" w:hanging="10"/>
        <w:jc w:val="both"/>
      </w:pPr>
      <w:r>
        <w:rPr>
          <w:sz w:val="26"/>
        </w:rPr>
        <w:t>Política Nacional de Desarrollo Rural Integral</w:t>
      </w:r>
    </w:p>
    <w:p w14:paraId="7F17EBF6" w14:textId="77777777" w:rsidR="004C46ED" w:rsidRDefault="00256288">
      <w:pPr>
        <w:tabs>
          <w:tab w:val="center" w:pos="5102"/>
        </w:tabs>
        <w:spacing w:after="3" w:line="248" w:lineRule="auto"/>
      </w:pPr>
      <w:r>
        <w:rPr>
          <w:sz w:val="26"/>
        </w:rPr>
        <w:t>1</w:t>
      </w:r>
      <w:r>
        <w:rPr>
          <w:sz w:val="26"/>
        </w:rPr>
        <w:tab/>
      </w:r>
      <w:proofErr w:type="gramStart"/>
      <w:r>
        <w:rPr>
          <w:sz w:val="26"/>
        </w:rPr>
        <w:t>Política</w:t>
      </w:r>
      <w:proofErr w:type="gramEnd"/>
      <w:r>
        <w:rPr>
          <w:sz w:val="26"/>
        </w:rPr>
        <w:t xml:space="preserve"> Nacional de Promoción y Desarrollo Integral de las Mujeres</w:t>
      </w:r>
    </w:p>
    <w:tbl>
      <w:tblPr>
        <w:tblStyle w:val="TableGrid"/>
        <w:tblpPr w:vertAnchor="page" w:horzAnchor="page" w:tblpX="1853" w:tblpY="14526"/>
        <w:tblOverlap w:val="never"/>
        <w:tblW w:w="8582" w:type="dxa"/>
        <w:tblInd w:w="0" w:type="dxa"/>
        <w:tblCellMar>
          <w:top w:w="0" w:type="dxa"/>
          <w:left w:w="0" w:type="dxa"/>
          <w:bottom w:w="0" w:type="dxa"/>
          <w:right w:w="115" w:type="dxa"/>
        </w:tblCellMar>
        <w:tblLook w:val="04A0" w:firstRow="1" w:lastRow="0" w:firstColumn="1" w:lastColumn="0" w:noHBand="0" w:noVBand="1"/>
      </w:tblPr>
      <w:tblGrid>
        <w:gridCol w:w="163"/>
        <w:gridCol w:w="317"/>
        <w:gridCol w:w="406"/>
        <w:gridCol w:w="3204"/>
        <w:gridCol w:w="480"/>
        <w:gridCol w:w="4012"/>
      </w:tblGrid>
      <w:tr w:rsidR="004C46ED" w14:paraId="4F8FCDFF" w14:textId="77777777">
        <w:trPr>
          <w:trHeight w:val="575"/>
        </w:trPr>
        <w:tc>
          <w:tcPr>
            <w:tcW w:w="163" w:type="dxa"/>
            <w:tcBorders>
              <w:top w:val="nil"/>
              <w:left w:val="nil"/>
              <w:bottom w:val="single" w:sz="2" w:space="0" w:color="000000"/>
              <w:right w:val="single" w:sz="2" w:space="0" w:color="000000"/>
            </w:tcBorders>
          </w:tcPr>
          <w:p w14:paraId="53C438F9" w14:textId="77777777" w:rsidR="004C46ED" w:rsidRDefault="004C46ED"/>
        </w:tc>
        <w:tc>
          <w:tcPr>
            <w:tcW w:w="317" w:type="dxa"/>
            <w:tcBorders>
              <w:top w:val="single" w:sz="2" w:space="0" w:color="000000"/>
              <w:left w:val="single" w:sz="2" w:space="0" w:color="000000"/>
              <w:bottom w:val="nil"/>
              <w:right w:val="nil"/>
            </w:tcBorders>
          </w:tcPr>
          <w:p w14:paraId="29CA84FF" w14:textId="77777777" w:rsidR="004C46ED" w:rsidRDefault="004C46ED"/>
        </w:tc>
        <w:tc>
          <w:tcPr>
            <w:tcW w:w="406" w:type="dxa"/>
            <w:vMerge w:val="restart"/>
            <w:tcBorders>
              <w:top w:val="single" w:sz="2" w:space="0" w:color="000000"/>
              <w:left w:val="nil"/>
              <w:bottom w:val="nil"/>
              <w:right w:val="single" w:sz="2" w:space="0" w:color="000000"/>
            </w:tcBorders>
          </w:tcPr>
          <w:p w14:paraId="595CEAA0" w14:textId="77777777" w:rsidR="004C46ED" w:rsidRDefault="004C46ED"/>
        </w:tc>
        <w:tc>
          <w:tcPr>
            <w:tcW w:w="3204" w:type="dxa"/>
            <w:vMerge w:val="restart"/>
            <w:tcBorders>
              <w:top w:val="single" w:sz="2" w:space="0" w:color="000000"/>
              <w:left w:val="single" w:sz="2" w:space="0" w:color="000000"/>
              <w:bottom w:val="nil"/>
              <w:right w:val="nil"/>
            </w:tcBorders>
            <w:vAlign w:val="center"/>
          </w:tcPr>
          <w:p w14:paraId="5CA1DA9C" w14:textId="77777777" w:rsidR="004C46ED" w:rsidRDefault="00256288">
            <w:pPr>
              <w:spacing w:after="0"/>
              <w:ind w:left="650"/>
              <w:jc w:val="center"/>
            </w:pPr>
            <w:r>
              <w:rPr>
                <w:sz w:val="16"/>
              </w:rPr>
              <w:t xml:space="preserve">FERODO </w:t>
            </w:r>
          </w:p>
        </w:tc>
        <w:tc>
          <w:tcPr>
            <w:tcW w:w="480" w:type="dxa"/>
            <w:vMerge w:val="restart"/>
            <w:tcBorders>
              <w:top w:val="single" w:sz="2" w:space="0" w:color="000000"/>
              <w:left w:val="nil"/>
              <w:bottom w:val="nil"/>
              <w:right w:val="nil"/>
            </w:tcBorders>
            <w:vAlign w:val="center"/>
          </w:tcPr>
          <w:p w14:paraId="484C6E62" w14:textId="77777777" w:rsidR="004C46ED" w:rsidRDefault="00256288">
            <w:pPr>
              <w:spacing w:after="0"/>
            </w:pPr>
            <w:r>
              <w:rPr>
                <w:sz w:val="14"/>
              </w:rPr>
              <w:t xml:space="preserve">OE </w:t>
            </w:r>
          </w:p>
        </w:tc>
        <w:tc>
          <w:tcPr>
            <w:tcW w:w="4013" w:type="dxa"/>
            <w:vMerge w:val="restart"/>
            <w:tcBorders>
              <w:top w:val="single" w:sz="2" w:space="0" w:color="000000"/>
              <w:left w:val="nil"/>
              <w:bottom w:val="nil"/>
              <w:right w:val="nil"/>
            </w:tcBorders>
            <w:vAlign w:val="center"/>
          </w:tcPr>
          <w:p w14:paraId="37338C08" w14:textId="77777777" w:rsidR="004C46ED" w:rsidRDefault="00256288">
            <w:pPr>
              <w:tabs>
                <w:tab w:val="center" w:pos="840"/>
                <w:tab w:val="center" w:pos="1277"/>
              </w:tabs>
              <w:spacing w:after="0"/>
            </w:pPr>
            <w:r>
              <w:rPr>
                <w:sz w:val="14"/>
              </w:rPr>
              <w:t>AL</w:t>
            </w:r>
            <w:r>
              <w:rPr>
                <w:noProof/>
              </w:rPr>
              <w:drawing>
                <wp:inline distT="0" distB="0" distL="0" distR="0" wp14:anchorId="00F1CAE4" wp14:editId="57013B82">
                  <wp:extent cx="42672" cy="60978"/>
                  <wp:effectExtent l="0" t="0" r="0" b="0"/>
                  <wp:docPr id="198715" name="Picture 198715"/>
                  <wp:cNvGraphicFramePr/>
                  <a:graphic xmlns:a="http://schemas.openxmlformats.org/drawingml/2006/main">
                    <a:graphicData uri="http://schemas.openxmlformats.org/drawingml/2006/picture">
                      <pic:pic xmlns:pic="http://schemas.openxmlformats.org/drawingml/2006/picture">
                        <pic:nvPicPr>
                          <pic:cNvPr id="198715" name="Picture 198715"/>
                          <pic:cNvPicPr/>
                        </pic:nvPicPr>
                        <pic:blipFill>
                          <a:blip r:embed="rId515"/>
                          <a:stretch>
                            <a:fillRect/>
                          </a:stretch>
                        </pic:blipFill>
                        <pic:spPr>
                          <a:xfrm>
                            <a:off x="0" y="0"/>
                            <a:ext cx="42672" cy="60978"/>
                          </a:xfrm>
                          <a:prstGeom prst="rect">
                            <a:avLst/>
                          </a:prstGeom>
                        </pic:spPr>
                      </pic:pic>
                    </a:graphicData>
                  </a:graphic>
                </wp:inline>
              </w:drawing>
            </w:r>
            <w:r>
              <w:rPr>
                <w:sz w:val="14"/>
              </w:rPr>
              <w:tab/>
            </w:r>
            <w:r>
              <w:rPr>
                <w:noProof/>
              </w:rPr>
              <w:drawing>
                <wp:inline distT="0" distB="0" distL="0" distR="0" wp14:anchorId="6554CA49" wp14:editId="00E13295">
                  <wp:extent cx="408432" cy="67076"/>
                  <wp:effectExtent l="0" t="0" r="0" b="0"/>
                  <wp:docPr id="198714" name="Picture 198714"/>
                  <wp:cNvGraphicFramePr/>
                  <a:graphic xmlns:a="http://schemas.openxmlformats.org/drawingml/2006/main">
                    <a:graphicData uri="http://schemas.openxmlformats.org/drawingml/2006/picture">
                      <pic:pic xmlns:pic="http://schemas.openxmlformats.org/drawingml/2006/picture">
                        <pic:nvPicPr>
                          <pic:cNvPr id="198714" name="Picture 198714"/>
                          <pic:cNvPicPr/>
                        </pic:nvPicPr>
                        <pic:blipFill>
                          <a:blip r:embed="rId516"/>
                          <a:stretch>
                            <a:fillRect/>
                          </a:stretch>
                        </pic:blipFill>
                        <pic:spPr>
                          <a:xfrm>
                            <a:off x="0" y="0"/>
                            <a:ext cx="408432" cy="67076"/>
                          </a:xfrm>
                          <a:prstGeom prst="rect">
                            <a:avLst/>
                          </a:prstGeom>
                        </pic:spPr>
                      </pic:pic>
                    </a:graphicData>
                  </a:graphic>
                </wp:inline>
              </w:drawing>
            </w:r>
            <w:r>
              <w:rPr>
                <w:sz w:val="14"/>
              </w:rPr>
              <w:tab/>
            </w:r>
            <w:r>
              <w:rPr>
                <w:noProof/>
              </w:rPr>
              <w:drawing>
                <wp:inline distT="0" distB="0" distL="0" distR="0" wp14:anchorId="5A5E2C5C" wp14:editId="69D8A208">
                  <wp:extent cx="97536" cy="73174"/>
                  <wp:effectExtent l="0" t="0" r="0" b="0"/>
                  <wp:docPr id="198713" name="Picture 198713"/>
                  <wp:cNvGraphicFramePr/>
                  <a:graphic xmlns:a="http://schemas.openxmlformats.org/drawingml/2006/main">
                    <a:graphicData uri="http://schemas.openxmlformats.org/drawingml/2006/picture">
                      <pic:pic xmlns:pic="http://schemas.openxmlformats.org/drawingml/2006/picture">
                        <pic:nvPicPr>
                          <pic:cNvPr id="198713" name="Picture 198713"/>
                          <pic:cNvPicPr/>
                        </pic:nvPicPr>
                        <pic:blipFill>
                          <a:blip r:embed="rId517"/>
                          <a:stretch>
                            <a:fillRect/>
                          </a:stretch>
                        </pic:blipFill>
                        <pic:spPr>
                          <a:xfrm>
                            <a:off x="0" y="0"/>
                            <a:ext cx="97536" cy="73174"/>
                          </a:xfrm>
                          <a:prstGeom prst="rect">
                            <a:avLst/>
                          </a:prstGeom>
                        </pic:spPr>
                      </pic:pic>
                    </a:graphicData>
                  </a:graphic>
                </wp:inline>
              </w:drawing>
            </w:r>
          </w:p>
        </w:tc>
      </w:tr>
      <w:tr w:rsidR="004C46ED" w14:paraId="16A788E7" w14:textId="77777777">
        <w:trPr>
          <w:trHeight w:val="34"/>
        </w:trPr>
        <w:tc>
          <w:tcPr>
            <w:tcW w:w="163" w:type="dxa"/>
            <w:tcBorders>
              <w:top w:val="single" w:sz="2" w:space="0" w:color="000000"/>
              <w:left w:val="nil"/>
              <w:bottom w:val="nil"/>
              <w:right w:val="single" w:sz="2" w:space="0" w:color="000000"/>
            </w:tcBorders>
          </w:tcPr>
          <w:p w14:paraId="5ADE873A" w14:textId="77777777" w:rsidR="004C46ED" w:rsidRDefault="004C46ED"/>
        </w:tc>
        <w:tc>
          <w:tcPr>
            <w:tcW w:w="317" w:type="dxa"/>
            <w:tcBorders>
              <w:top w:val="nil"/>
              <w:left w:val="single" w:sz="2" w:space="0" w:color="000000"/>
              <w:bottom w:val="nil"/>
              <w:right w:val="nil"/>
            </w:tcBorders>
          </w:tcPr>
          <w:p w14:paraId="25F6A2E0" w14:textId="77777777" w:rsidR="004C46ED" w:rsidRDefault="004C46ED"/>
        </w:tc>
        <w:tc>
          <w:tcPr>
            <w:tcW w:w="0" w:type="auto"/>
            <w:vMerge/>
            <w:tcBorders>
              <w:top w:val="nil"/>
              <w:left w:val="nil"/>
              <w:bottom w:val="nil"/>
              <w:right w:val="single" w:sz="2" w:space="0" w:color="000000"/>
            </w:tcBorders>
          </w:tcPr>
          <w:p w14:paraId="01D326F2" w14:textId="77777777" w:rsidR="004C46ED" w:rsidRDefault="004C46ED"/>
        </w:tc>
        <w:tc>
          <w:tcPr>
            <w:tcW w:w="0" w:type="auto"/>
            <w:vMerge/>
            <w:tcBorders>
              <w:top w:val="nil"/>
              <w:left w:val="single" w:sz="2" w:space="0" w:color="000000"/>
              <w:bottom w:val="nil"/>
              <w:right w:val="nil"/>
            </w:tcBorders>
          </w:tcPr>
          <w:p w14:paraId="1C89D4E7" w14:textId="77777777" w:rsidR="004C46ED" w:rsidRDefault="004C46ED"/>
        </w:tc>
        <w:tc>
          <w:tcPr>
            <w:tcW w:w="0" w:type="auto"/>
            <w:vMerge/>
            <w:tcBorders>
              <w:top w:val="nil"/>
              <w:left w:val="nil"/>
              <w:bottom w:val="nil"/>
              <w:right w:val="nil"/>
            </w:tcBorders>
          </w:tcPr>
          <w:p w14:paraId="6EB9643B" w14:textId="77777777" w:rsidR="004C46ED" w:rsidRDefault="004C46ED"/>
        </w:tc>
        <w:tc>
          <w:tcPr>
            <w:tcW w:w="0" w:type="auto"/>
            <w:vMerge/>
            <w:tcBorders>
              <w:top w:val="nil"/>
              <w:left w:val="nil"/>
              <w:bottom w:val="nil"/>
              <w:right w:val="nil"/>
            </w:tcBorders>
          </w:tcPr>
          <w:p w14:paraId="594712C2" w14:textId="77777777" w:rsidR="004C46ED" w:rsidRDefault="004C46ED"/>
        </w:tc>
      </w:tr>
    </w:tbl>
    <w:p w14:paraId="343BB307" w14:textId="77777777" w:rsidR="004C46ED" w:rsidRDefault="00256288">
      <w:pPr>
        <w:spacing w:after="313" w:line="248" w:lineRule="auto"/>
        <w:ind w:left="1690" w:right="2314" w:hanging="10"/>
        <w:jc w:val="both"/>
      </w:pPr>
      <w:r>
        <w:rPr>
          <w:sz w:val="26"/>
        </w:rPr>
        <w:t>PNPDIN- y Plan de Equidad de Oportunidades -</w:t>
      </w:r>
      <w:proofErr w:type="spellStart"/>
      <w:r>
        <w:rPr>
          <w:sz w:val="26"/>
        </w:rPr>
        <w:t>PEOPolítica</w:t>
      </w:r>
      <w:proofErr w:type="spellEnd"/>
      <w:r>
        <w:rPr>
          <w:sz w:val="26"/>
        </w:rPr>
        <w:t xml:space="preserve"> Nacional de Empleo Digno</w:t>
      </w:r>
    </w:p>
    <w:p w14:paraId="714FD45A" w14:textId="77777777" w:rsidR="004C46ED" w:rsidRDefault="00256288">
      <w:pPr>
        <w:tabs>
          <w:tab w:val="center" w:pos="4512"/>
        </w:tabs>
        <w:spacing w:after="3" w:line="248" w:lineRule="auto"/>
      </w:pPr>
      <w:r>
        <w:rPr>
          <w:sz w:val="26"/>
        </w:rPr>
        <w:t>1</w:t>
      </w:r>
      <w:r>
        <w:rPr>
          <w:sz w:val="26"/>
        </w:rPr>
        <w:tab/>
      </w:r>
      <w:proofErr w:type="gramStart"/>
      <w:r>
        <w:rPr>
          <w:sz w:val="26"/>
        </w:rPr>
        <w:t>Política</w:t>
      </w:r>
      <w:proofErr w:type="gramEnd"/>
      <w:r>
        <w:rPr>
          <w:sz w:val="26"/>
        </w:rPr>
        <w:t xml:space="preserve"> Nacional de Seguridad Alimentaria y Nutricional</w:t>
      </w:r>
    </w:p>
    <w:p w14:paraId="1E928578" w14:textId="77777777" w:rsidR="004C46ED" w:rsidRDefault="00256288">
      <w:pPr>
        <w:spacing w:after="125" w:line="248" w:lineRule="auto"/>
        <w:ind w:left="1700" w:right="15" w:hanging="10"/>
        <w:jc w:val="both"/>
      </w:pPr>
      <w:r>
        <w:rPr>
          <w:sz w:val="26"/>
        </w:rPr>
        <w:t>Política Pública de Protección Integral de la Niñez y Adolescencia</w:t>
      </w:r>
    </w:p>
    <w:p w14:paraId="76172156" w14:textId="77777777" w:rsidR="004C46ED" w:rsidRDefault="00256288">
      <w:pPr>
        <w:tabs>
          <w:tab w:val="right" w:pos="10195"/>
        </w:tabs>
        <w:spacing w:after="4" w:line="253" w:lineRule="auto"/>
      </w:pPr>
      <w:r>
        <w:rPr>
          <w:sz w:val="28"/>
        </w:rPr>
        <w:t>1</w:t>
      </w:r>
      <w:r>
        <w:rPr>
          <w:sz w:val="28"/>
        </w:rPr>
        <w:tab/>
      </w:r>
      <w:proofErr w:type="gramStart"/>
      <w:r>
        <w:rPr>
          <w:sz w:val="28"/>
        </w:rPr>
        <w:t>Política</w:t>
      </w:r>
      <w:proofErr w:type="gramEnd"/>
      <w:r>
        <w:rPr>
          <w:sz w:val="28"/>
        </w:rPr>
        <w:t xml:space="preserve"> Nacional de Reparación a las Comunidad</w:t>
      </w:r>
      <w:r>
        <w:rPr>
          <w:sz w:val="28"/>
        </w:rPr>
        <w:t>es afectadas por la</w:t>
      </w:r>
    </w:p>
    <w:p w14:paraId="7066CACA" w14:textId="77777777" w:rsidR="004C46ED" w:rsidRDefault="00256288">
      <w:pPr>
        <w:spacing w:after="3" w:line="248" w:lineRule="auto"/>
        <w:ind w:left="1700" w:right="15" w:hanging="10"/>
        <w:jc w:val="both"/>
      </w:pPr>
      <w:r>
        <w:rPr>
          <w:sz w:val="26"/>
        </w:rPr>
        <w:t>Hidroeléctrica Chixoy</w:t>
      </w:r>
    </w:p>
    <w:p w14:paraId="327E8C9D" w14:textId="77777777" w:rsidR="004C46ED" w:rsidRDefault="00256288">
      <w:pPr>
        <w:spacing w:after="3" w:line="248" w:lineRule="auto"/>
        <w:ind w:left="72" w:right="15" w:hanging="10"/>
        <w:jc w:val="both"/>
      </w:pPr>
      <w:r>
        <w:rPr>
          <w:sz w:val="26"/>
        </w:rPr>
        <w:t>Política Nacional en Discapacidad</w:t>
      </w:r>
    </w:p>
    <w:p w14:paraId="3BE525CC" w14:textId="77777777" w:rsidR="004C46ED" w:rsidRDefault="00256288">
      <w:pPr>
        <w:spacing w:after="0"/>
        <w:ind w:left="77"/>
      </w:pPr>
      <w:r>
        <w:rPr>
          <w:noProof/>
        </w:rPr>
        <mc:AlternateContent>
          <mc:Choice Requires="wpg">
            <w:drawing>
              <wp:inline distT="0" distB="0" distL="0" distR="0" wp14:anchorId="36CD05B1" wp14:editId="726029A5">
                <wp:extent cx="121920" cy="286599"/>
                <wp:effectExtent l="0" t="0" r="0" b="0"/>
                <wp:docPr id="736714" name="Group 736714"/>
                <wp:cNvGraphicFramePr/>
                <a:graphic xmlns:a="http://schemas.openxmlformats.org/drawingml/2006/main">
                  <a:graphicData uri="http://schemas.microsoft.com/office/word/2010/wordprocessingGroup">
                    <wpg:wgp>
                      <wpg:cNvGrpSpPr/>
                      <wpg:grpSpPr>
                        <a:xfrm>
                          <a:off x="0" y="0"/>
                          <a:ext cx="121920" cy="286599"/>
                          <a:chOff x="0" y="0"/>
                          <a:chExt cx="121920" cy="286599"/>
                        </a:xfrm>
                      </wpg:grpSpPr>
                      <wps:wsp>
                        <wps:cNvPr id="196625" name="Rectangle 196625"/>
                        <wps:cNvSpPr/>
                        <wps:spPr>
                          <a:xfrm>
                            <a:off x="0" y="0"/>
                            <a:ext cx="162154" cy="381176"/>
                          </a:xfrm>
                          <a:prstGeom prst="rect">
                            <a:avLst/>
                          </a:prstGeom>
                          <a:ln>
                            <a:noFill/>
                          </a:ln>
                        </wps:spPr>
                        <wps:txbx>
                          <w:txbxContent>
                            <w:p w14:paraId="2CADE540"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714" style="width:9.6pt;height:22.5668pt;mso-position-horizontal-relative:char;mso-position-vertical-relative:line" coordsize="1219,2865">
                <v:rect id="Rectangle 196625" style="position:absolute;width:1621;height:381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p>
    <w:p w14:paraId="60E7D6E1" w14:textId="77777777" w:rsidR="004C46ED" w:rsidRDefault="00256288">
      <w:pPr>
        <w:spacing w:after="596" w:line="253" w:lineRule="auto"/>
        <w:ind w:left="91" w:right="24" w:hanging="10"/>
        <w:jc w:val="both"/>
      </w:pPr>
      <w:r>
        <w:rPr>
          <w:sz w:val="28"/>
        </w:rPr>
        <w:t>Planes.</w:t>
      </w:r>
    </w:p>
    <w:p w14:paraId="392B526D" w14:textId="77777777" w:rsidR="004C46ED" w:rsidRDefault="00256288">
      <w:pPr>
        <w:spacing w:after="148" w:line="248" w:lineRule="auto"/>
        <w:ind w:left="72" w:right="15" w:hanging="10"/>
        <w:jc w:val="both"/>
      </w:pPr>
      <w:r>
        <w:rPr>
          <w:sz w:val="26"/>
        </w:rPr>
        <w:t xml:space="preserve">1 </w:t>
      </w:r>
      <w:proofErr w:type="gramStart"/>
      <w:r>
        <w:rPr>
          <w:sz w:val="26"/>
        </w:rPr>
        <w:t>El</w:t>
      </w:r>
      <w:proofErr w:type="gramEnd"/>
      <w:r>
        <w:rPr>
          <w:sz w:val="26"/>
        </w:rPr>
        <w:t xml:space="preserve"> Plan General de Gobierno 2020-2024 incluye el pilar de Desarrollo Social, en el cual se establecen objetivos sectoriales tanto para garantizar la inclusión social, 1 así como el desarrollo social, dentro de los mismos se pueden mencionar:</w:t>
      </w:r>
    </w:p>
    <w:p w14:paraId="4E05ED86" w14:textId="77777777" w:rsidR="004C46ED" w:rsidRDefault="00256288">
      <w:pPr>
        <w:spacing w:after="143" w:line="248" w:lineRule="auto"/>
        <w:ind w:left="62" w:right="15" w:firstLine="1603"/>
        <w:jc w:val="both"/>
      </w:pPr>
      <w:r>
        <w:rPr>
          <w:sz w:val="26"/>
        </w:rPr>
        <w:t>Propiciar el r</w:t>
      </w:r>
      <w:r>
        <w:rPr>
          <w:sz w:val="26"/>
        </w:rPr>
        <w:t>ompimiento del ciclo de pobreza por medio del desarrollo de capital 1 humano y el impulso de programas de asistencia social condicionados a la matriculación y asistencia de los niños y niñas a las escuelas públicas, a las consultas médicas en centros de sa</w:t>
      </w:r>
      <w:r>
        <w:rPr>
          <w:sz w:val="26"/>
        </w:rPr>
        <w:t>lud, programas de vacunación infantil y de 1 capacitación de adultos.</w:t>
      </w:r>
    </w:p>
    <w:p w14:paraId="547603EC" w14:textId="77777777" w:rsidR="004C46ED" w:rsidRDefault="00256288">
      <w:pPr>
        <w:spacing w:after="164" w:line="323" w:lineRule="auto"/>
        <w:ind w:left="1665" w:right="15" w:hanging="1603"/>
        <w:jc w:val="both"/>
      </w:pPr>
      <w:r>
        <w:rPr>
          <w:sz w:val="26"/>
        </w:rPr>
        <w:t xml:space="preserve">1 </w:t>
      </w:r>
      <w:proofErr w:type="gramStart"/>
      <w:r>
        <w:rPr>
          <w:sz w:val="26"/>
        </w:rPr>
        <w:t>Desarrollar</w:t>
      </w:r>
      <w:proofErr w:type="gramEnd"/>
      <w:r>
        <w:rPr>
          <w:sz w:val="26"/>
        </w:rPr>
        <w:t xml:space="preserve"> y estimular la formación y las capacidades productivas de las familias en estado de pobreza y pobreza extrema asentadas en el área rural y áreas marginales de las zonas urb</w:t>
      </w:r>
      <w:r>
        <w:rPr>
          <w:sz w:val="26"/>
        </w:rPr>
        <w:t>anas por medio de programas Integrales de desarrollo</w:t>
      </w:r>
    </w:p>
    <w:p w14:paraId="4E815132" w14:textId="77777777" w:rsidR="004C46ED" w:rsidRDefault="00256288">
      <w:pPr>
        <w:tabs>
          <w:tab w:val="center" w:pos="4291"/>
        </w:tabs>
        <w:spacing w:after="3"/>
      </w:pPr>
      <w:r>
        <w:rPr>
          <w:sz w:val="24"/>
        </w:rPr>
        <w:t>1</w:t>
      </w:r>
      <w:r>
        <w:rPr>
          <w:sz w:val="24"/>
        </w:rPr>
        <w:tab/>
        <w:t>productivo para generar oportunidades de empleo.</w:t>
      </w:r>
    </w:p>
    <w:p w14:paraId="5214CA8C" w14:textId="77777777" w:rsidR="004C46ED" w:rsidRDefault="00256288">
      <w:pPr>
        <w:spacing w:after="36" w:line="248" w:lineRule="auto"/>
        <w:ind w:left="34" w:right="3619" w:hanging="10"/>
      </w:pPr>
      <w:r>
        <w:rPr>
          <w:sz w:val="70"/>
        </w:rPr>
        <w:t>1</w:t>
      </w:r>
    </w:p>
    <w:p w14:paraId="02AB3F78" w14:textId="77777777" w:rsidR="004C46ED" w:rsidRDefault="00256288">
      <w:pPr>
        <w:tabs>
          <w:tab w:val="center" w:pos="6804"/>
          <w:tab w:val="right" w:pos="10195"/>
        </w:tabs>
        <w:spacing w:after="338" w:line="260" w:lineRule="auto"/>
      </w:pPr>
      <w:r>
        <w:rPr>
          <w:sz w:val="14"/>
        </w:rPr>
        <w:tab/>
      </w:r>
      <w:r>
        <w:rPr>
          <w:sz w:val="14"/>
        </w:rPr>
        <w:t>C*RECC10</w:t>
      </w:r>
      <w:proofErr w:type="gramStart"/>
      <w:r>
        <w:rPr>
          <w:sz w:val="14"/>
        </w:rPr>
        <w:t>r« DE</w:t>
      </w:r>
      <w:proofErr w:type="gramEnd"/>
      <w:r>
        <w:rPr>
          <w:sz w:val="14"/>
        </w:rPr>
        <w:t xml:space="preserve"> </w:t>
      </w:r>
      <w:proofErr w:type="spellStart"/>
      <w:r>
        <w:rPr>
          <w:sz w:val="14"/>
        </w:rPr>
        <w:t>A.uDitVRiA</w:t>
      </w:r>
      <w:proofErr w:type="spellEnd"/>
      <w:r>
        <w:rPr>
          <w:sz w:val="14"/>
        </w:rPr>
        <w:t xml:space="preserve"> </w:t>
      </w:r>
      <w:r>
        <w:rPr>
          <w:sz w:val="14"/>
        </w:rPr>
        <w:tab/>
      </w:r>
      <w:proofErr w:type="spellStart"/>
      <w:r>
        <w:rPr>
          <w:sz w:val="14"/>
        </w:rPr>
        <w:t>INSTurtnc»cs</w:t>
      </w:r>
      <w:proofErr w:type="spellEnd"/>
    </w:p>
    <w:p w14:paraId="7EAE9391" w14:textId="77777777" w:rsidR="004C46ED" w:rsidRDefault="00256288">
      <w:pPr>
        <w:tabs>
          <w:tab w:val="right" w:pos="10195"/>
        </w:tabs>
        <w:spacing w:after="36" w:line="248" w:lineRule="auto"/>
      </w:pPr>
      <w:r>
        <w:rPr>
          <w:sz w:val="70"/>
        </w:rPr>
        <w:t>1</w:t>
      </w:r>
      <w:r>
        <w:rPr>
          <w:sz w:val="70"/>
        </w:rPr>
        <w:tab/>
      </w:r>
      <w:r>
        <w:rPr>
          <w:noProof/>
        </w:rPr>
        <w:drawing>
          <wp:inline distT="0" distB="0" distL="0" distR="0" wp14:anchorId="6E2A90AE" wp14:editId="71FD5938">
            <wp:extent cx="5372676" cy="316992"/>
            <wp:effectExtent l="0" t="0" r="0" b="0"/>
            <wp:docPr id="737417" name="Picture 737417"/>
            <wp:cNvGraphicFramePr/>
            <a:graphic xmlns:a="http://schemas.openxmlformats.org/drawingml/2006/main">
              <a:graphicData uri="http://schemas.openxmlformats.org/drawingml/2006/picture">
                <pic:pic xmlns:pic="http://schemas.openxmlformats.org/drawingml/2006/picture">
                  <pic:nvPicPr>
                    <pic:cNvPr id="737417" name="Picture 737417"/>
                    <pic:cNvPicPr/>
                  </pic:nvPicPr>
                  <pic:blipFill>
                    <a:blip r:embed="rId518"/>
                    <a:stretch>
                      <a:fillRect/>
                    </a:stretch>
                  </pic:blipFill>
                  <pic:spPr>
                    <a:xfrm>
                      <a:off x="0" y="0"/>
                      <a:ext cx="5372676" cy="316992"/>
                    </a:xfrm>
                    <a:prstGeom prst="rect">
                      <a:avLst/>
                    </a:prstGeom>
                  </pic:spPr>
                </pic:pic>
              </a:graphicData>
            </a:graphic>
          </wp:inline>
        </w:drawing>
      </w:r>
    </w:p>
    <w:p w14:paraId="0A600BA1" w14:textId="77777777" w:rsidR="004C46ED" w:rsidRDefault="00256288">
      <w:pPr>
        <w:spacing w:after="166"/>
        <w:ind w:left="14" w:right="90" w:hanging="10"/>
        <w:jc w:val="right"/>
      </w:pPr>
      <w:r>
        <w:rPr>
          <w:sz w:val="26"/>
        </w:rPr>
        <w:t>Reducir la vulnerabilidad de la población y sus medios de vida ante el riesgo de</w:t>
      </w:r>
    </w:p>
    <w:p w14:paraId="21AAE3E6" w14:textId="77777777" w:rsidR="004C46ED" w:rsidRDefault="00256288">
      <w:pPr>
        <w:spacing w:after="3" w:line="424" w:lineRule="auto"/>
        <w:ind w:left="1685" w:right="15" w:hanging="1623"/>
        <w:jc w:val="both"/>
      </w:pPr>
      <w:r>
        <w:rPr>
          <w:sz w:val="26"/>
        </w:rPr>
        <w:t xml:space="preserve">1 </w:t>
      </w:r>
      <w:r>
        <w:rPr>
          <w:sz w:val="26"/>
        </w:rPr>
        <w:t>desastres y catástrofes mediante acciones coordinadas con las autoridades locales y comunitarias.</w:t>
      </w:r>
    </w:p>
    <w:p w14:paraId="33F5C22D" w14:textId="77777777" w:rsidR="004C46ED" w:rsidRDefault="00256288">
      <w:pPr>
        <w:spacing w:after="57" w:line="226" w:lineRule="auto"/>
        <w:ind w:left="29" w:firstLine="1633"/>
      </w:pPr>
      <w:r>
        <w:rPr>
          <w:sz w:val="26"/>
        </w:rPr>
        <w:lastRenderedPageBreak/>
        <w:t>Impulsar la coordinación gubernamental y municipal de las instituciones 1</w:t>
      </w:r>
      <w:r>
        <w:rPr>
          <w:sz w:val="26"/>
        </w:rPr>
        <w:tab/>
      </w:r>
      <w:r>
        <w:rPr>
          <w:sz w:val="26"/>
        </w:rPr>
        <w:t>responsables de la ejecución de las políticas de desarrollo social, con el propósito de lograr la complementariedad y generar sinergias para focalizar y priorizar los 1</w:t>
      </w:r>
      <w:r>
        <w:rPr>
          <w:sz w:val="26"/>
        </w:rPr>
        <w:tab/>
        <w:t>recursos disponibles.</w:t>
      </w:r>
    </w:p>
    <w:p w14:paraId="76270718" w14:textId="77777777" w:rsidR="004C46ED" w:rsidRDefault="00256288">
      <w:pPr>
        <w:spacing w:after="131" w:line="248" w:lineRule="auto"/>
        <w:ind w:left="1672" w:right="15" w:hanging="10"/>
        <w:jc w:val="both"/>
      </w:pPr>
      <w:r>
        <w:rPr>
          <w:sz w:val="26"/>
        </w:rPr>
        <w:t>Acciones estratégicas:</w:t>
      </w:r>
    </w:p>
    <w:p w14:paraId="52482040" w14:textId="77777777" w:rsidR="004C46ED" w:rsidRDefault="00256288">
      <w:pPr>
        <w:spacing w:after="3"/>
        <w:ind w:left="62" w:hanging="10"/>
      </w:pPr>
      <w:r>
        <w:rPr>
          <w:sz w:val="74"/>
        </w:rPr>
        <w:t>1</w:t>
      </w:r>
    </w:p>
    <w:p w14:paraId="340A0CE5" w14:textId="77777777" w:rsidR="004C46ED" w:rsidRDefault="00256288">
      <w:pPr>
        <w:spacing w:after="294" w:line="248" w:lineRule="auto"/>
        <w:ind w:left="1672" w:right="15" w:hanging="10"/>
        <w:jc w:val="both"/>
      </w:pPr>
      <w:r>
        <w:rPr>
          <w:sz w:val="26"/>
        </w:rPr>
        <w:t>Acciones estratégicas en materia de educ</w:t>
      </w:r>
      <w:r>
        <w:rPr>
          <w:sz w:val="26"/>
        </w:rPr>
        <w:t>ación, siendo una de ellas el facilitar el acceso y ampliar la cobertura por encima del 95% en la educación primaria.</w:t>
      </w:r>
    </w:p>
    <w:p w14:paraId="009D7846" w14:textId="77777777" w:rsidR="004C46ED" w:rsidRDefault="00256288">
      <w:pPr>
        <w:spacing w:after="137" w:line="248" w:lineRule="auto"/>
        <w:ind w:left="72" w:right="15" w:hanging="10"/>
        <w:jc w:val="both"/>
      </w:pPr>
      <w:r>
        <w:rPr>
          <w:sz w:val="26"/>
        </w:rPr>
        <w:t xml:space="preserve">1 </w:t>
      </w:r>
      <w:proofErr w:type="gramStart"/>
      <w:r>
        <w:rPr>
          <w:sz w:val="26"/>
        </w:rPr>
        <w:t>Además</w:t>
      </w:r>
      <w:proofErr w:type="gramEnd"/>
      <w:r>
        <w:rPr>
          <w:sz w:val="26"/>
        </w:rPr>
        <w:t>, incrementar los niveles de asistencia en preprimaria, básico y diversificado mediante el aumento de la matriculación, asistencia</w:t>
      </w:r>
      <w:r>
        <w:rPr>
          <w:sz w:val="26"/>
        </w:rPr>
        <w:t xml:space="preserve"> y permanencia 1 de niños y jóvenes en las escuelas públicas. Lo anterior se logrará a través de programas de alimentación, transferencias monetarias condicionadas y gestión educativa comunitaria.</w:t>
      </w:r>
    </w:p>
    <w:p w14:paraId="341BC90E" w14:textId="77777777" w:rsidR="004C46ED" w:rsidRDefault="00256288">
      <w:pPr>
        <w:spacing w:after="36" w:line="248" w:lineRule="auto"/>
        <w:ind w:left="34" w:right="3619" w:hanging="10"/>
      </w:pPr>
      <w:r>
        <w:rPr>
          <w:sz w:val="70"/>
        </w:rPr>
        <w:t>1</w:t>
      </w:r>
    </w:p>
    <w:p w14:paraId="28FCFDB3" w14:textId="77777777" w:rsidR="004C46ED" w:rsidRDefault="00256288">
      <w:pPr>
        <w:spacing w:after="149" w:line="248" w:lineRule="auto"/>
        <w:ind w:left="62" w:right="15" w:firstLine="1594"/>
        <w:jc w:val="both"/>
      </w:pPr>
      <w:r>
        <w:rPr>
          <w:noProof/>
        </w:rPr>
        <w:drawing>
          <wp:anchor distT="0" distB="0" distL="114300" distR="114300" simplePos="0" relativeHeight="251743232" behindDoc="0" locked="0" layoutInCell="1" allowOverlap="0" wp14:anchorId="1F54BCD8" wp14:editId="10DD7BEB">
            <wp:simplePos x="0" y="0"/>
            <wp:positionH relativeFrom="page">
              <wp:posOffset>652527</wp:posOffset>
            </wp:positionH>
            <wp:positionV relativeFrom="page">
              <wp:posOffset>9204960</wp:posOffset>
            </wp:positionV>
            <wp:extent cx="5976415" cy="408432"/>
            <wp:effectExtent l="0" t="0" r="0" b="0"/>
            <wp:wrapTopAndBottom/>
            <wp:docPr id="737419" name="Picture 737419"/>
            <wp:cNvGraphicFramePr/>
            <a:graphic xmlns:a="http://schemas.openxmlformats.org/drawingml/2006/main">
              <a:graphicData uri="http://schemas.openxmlformats.org/drawingml/2006/picture">
                <pic:pic xmlns:pic="http://schemas.openxmlformats.org/drawingml/2006/picture">
                  <pic:nvPicPr>
                    <pic:cNvPr id="737419" name="Picture 737419"/>
                    <pic:cNvPicPr/>
                  </pic:nvPicPr>
                  <pic:blipFill>
                    <a:blip r:embed="rId519"/>
                    <a:stretch>
                      <a:fillRect/>
                    </a:stretch>
                  </pic:blipFill>
                  <pic:spPr>
                    <a:xfrm>
                      <a:off x="0" y="0"/>
                      <a:ext cx="5976415" cy="408432"/>
                    </a:xfrm>
                    <a:prstGeom prst="rect">
                      <a:avLst/>
                    </a:prstGeom>
                  </pic:spPr>
                </pic:pic>
              </a:graphicData>
            </a:graphic>
          </wp:anchor>
        </w:drawing>
      </w:r>
      <w:r>
        <w:rPr>
          <w:sz w:val="26"/>
        </w:rPr>
        <w:t xml:space="preserve">Acciones estratégicas en materia de salud: una de ellas </w:t>
      </w:r>
      <w:r>
        <w:rPr>
          <w:sz w:val="26"/>
        </w:rPr>
        <w:t>es el fortalecimiento del sistema público de salud y mejora del acceso y la oportunidad de atención médica 1 inmediata mediante la contratación de médicos, enfermeras, laboratoristas y personal paramédico; asimismo, reforzar la atención primaria y el cuida</w:t>
      </w:r>
      <w:r>
        <w:rPr>
          <w:sz w:val="26"/>
        </w:rPr>
        <w:t>do integral</w:t>
      </w:r>
    </w:p>
    <w:p w14:paraId="0C9D7251" w14:textId="77777777" w:rsidR="004C46ED" w:rsidRDefault="00256288">
      <w:pPr>
        <w:spacing w:after="242" w:line="423" w:lineRule="auto"/>
        <w:ind w:left="1675" w:right="15" w:hanging="1613"/>
        <w:jc w:val="both"/>
      </w:pPr>
      <w:r>
        <w:rPr>
          <w:sz w:val="26"/>
        </w:rPr>
        <w:t>1 de la familia; promover la salud del adulto mayor; mejorar el acceso a medicamentos y el abastecimiento de hospitales y centros de salud.</w:t>
      </w:r>
    </w:p>
    <w:p w14:paraId="0F3744B0" w14:textId="77777777" w:rsidR="004C46ED" w:rsidRDefault="00256288">
      <w:pPr>
        <w:spacing w:after="74" w:line="248" w:lineRule="auto"/>
        <w:ind w:left="72" w:right="15" w:hanging="10"/>
        <w:jc w:val="both"/>
      </w:pPr>
      <w:r>
        <w:rPr>
          <w:sz w:val="26"/>
        </w:rPr>
        <w:t xml:space="preserve">1 </w:t>
      </w:r>
      <w:proofErr w:type="gramStart"/>
      <w:r>
        <w:rPr>
          <w:sz w:val="26"/>
        </w:rPr>
        <w:t>Acciones</w:t>
      </w:r>
      <w:proofErr w:type="gramEnd"/>
      <w:r>
        <w:rPr>
          <w:sz w:val="26"/>
        </w:rPr>
        <w:t xml:space="preserve"> estratégicas en materia de nutrición: una de estas acciones </w:t>
      </w:r>
      <w:proofErr w:type="spellStart"/>
      <w:r>
        <w:rPr>
          <w:sz w:val="26"/>
        </w:rPr>
        <w:t>Io</w:t>
      </w:r>
      <w:proofErr w:type="spellEnd"/>
      <w:r>
        <w:rPr>
          <w:sz w:val="26"/>
        </w:rPr>
        <w:t xml:space="preserve"> constituye el fortalecimiento del programa de reducción de la desnutrición crónica mediante la intervención de recursos en los municipios con mayor incidencia de pobreza y 1 regiones d</w:t>
      </w:r>
      <w:r>
        <w:rPr>
          <w:sz w:val="26"/>
        </w:rPr>
        <w:t>e mayor riesgo a la inseguridad alimentaria y nutricional; promoción de la lactancia materna; provisión de alimento fortificado; promoción del aumento de 1 ingesta de nutrientes, minerales, proteínas y vitaminas.</w:t>
      </w:r>
    </w:p>
    <w:p w14:paraId="5652D90F" w14:textId="77777777" w:rsidR="004C46ED" w:rsidRDefault="00256288">
      <w:pPr>
        <w:spacing w:after="378" w:line="248" w:lineRule="auto"/>
        <w:ind w:left="62" w:right="15" w:firstLine="1594"/>
        <w:jc w:val="both"/>
      </w:pPr>
      <w:proofErr w:type="spellStart"/>
      <w:r>
        <w:rPr>
          <w:sz w:val="26"/>
        </w:rPr>
        <w:t>Acctones</w:t>
      </w:r>
      <w:proofErr w:type="spellEnd"/>
      <w:r>
        <w:rPr>
          <w:sz w:val="26"/>
        </w:rPr>
        <w:t xml:space="preserve"> estratégicas en materia de viviend</w:t>
      </w:r>
      <w:r>
        <w:rPr>
          <w:sz w:val="26"/>
        </w:rPr>
        <w:t>a: dentro de estas acciones se pueden 1 mencionar, el impulsar una estrategia para la adquisición, ampliación o reparación de viviendas populares para familias en condiciones de pobreza y pobreza extrema mediante la creación de un plan nacional para la red</w:t>
      </w:r>
      <w:r>
        <w:rPr>
          <w:sz w:val="26"/>
        </w:rPr>
        <w:t>ucción del déficit 1 habitacional; y propiciar el acceso a los servicios públicos en el área rural y zonas urbano marginales (agua, electricidad y telecomunicaciones); proporcionar 1 drenajes de aguas pluviales, alcantarillado para aguas servidas, áreas ve</w:t>
      </w:r>
      <w:r>
        <w:rPr>
          <w:sz w:val="26"/>
        </w:rPr>
        <w:t>rdes y espacios públicos para el deporte y la vida al aire libre,</w:t>
      </w:r>
    </w:p>
    <w:p w14:paraId="435DF0B9" w14:textId="77777777" w:rsidR="004C46ED" w:rsidRDefault="00256288">
      <w:pPr>
        <w:spacing w:after="36" w:line="248" w:lineRule="auto"/>
        <w:ind w:left="135" w:right="3619" w:hanging="10"/>
      </w:pPr>
      <w:r>
        <w:rPr>
          <w:sz w:val="70"/>
        </w:rPr>
        <w:lastRenderedPageBreak/>
        <w:t>1</w:t>
      </w:r>
    </w:p>
    <w:p w14:paraId="05E8CA51" w14:textId="77777777" w:rsidR="004C46ED" w:rsidRDefault="004C46ED">
      <w:pPr>
        <w:sectPr w:rsidR="004C46ED">
          <w:headerReference w:type="even" r:id="rId520"/>
          <w:headerReference w:type="default" r:id="rId521"/>
          <w:footerReference w:type="even" r:id="rId522"/>
          <w:footerReference w:type="default" r:id="rId523"/>
          <w:headerReference w:type="first" r:id="rId524"/>
          <w:footerReference w:type="first" r:id="rId525"/>
          <w:pgSz w:w="12307" w:h="15854"/>
          <w:pgMar w:top="202" w:right="1853" w:bottom="711" w:left="259" w:header="710" w:footer="720" w:gutter="0"/>
          <w:cols w:space="720"/>
          <w:titlePg/>
        </w:sectPr>
      </w:pPr>
    </w:p>
    <w:p w14:paraId="4EA6487C" w14:textId="77777777" w:rsidR="004C46ED" w:rsidRDefault="00256288">
      <w:pPr>
        <w:tabs>
          <w:tab w:val="center" w:pos="2089"/>
          <w:tab w:val="center" w:pos="3203"/>
          <w:tab w:val="right" w:pos="10186"/>
        </w:tabs>
        <w:spacing w:after="481" w:line="265" w:lineRule="auto"/>
      </w:pPr>
      <w:r>
        <w:rPr>
          <w:sz w:val="14"/>
        </w:rPr>
        <w:lastRenderedPageBreak/>
        <w:tab/>
      </w:r>
      <w:r>
        <w:rPr>
          <w:sz w:val="14"/>
        </w:rPr>
        <w:t xml:space="preserve">COWTRA_ORIA </w:t>
      </w:r>
      <w:r>
        <w:rPr>
          <w:sz w:val="14"/>
        </w:rPr>
        <w:tab/>
        <w:t xml:space="preserve">DE </w:t>
      </w:r>
      <w:r>
        <w:rPr>
          <w:sz w:val="14"/>
        </w:rPr>
        <w:tab/>
      </w:r>
      <w:r>
        <w:rPr>
          <w:noProof/>
        </w:rPr>
        <w:drawing>
          <wp:inline distT="0" distB="0" distL="0" distR="0" wp14:anchorId="1BE7AADC" wp14:editId="21926E26">
            <wp:extent cx="2555223" cy="164592"/>
            <wp:effectExtent l="0" t="0" r="0" b="0"/>
            <wp:docPr id="737421" name="Picture 737421"/>
            <wp:cNvGraphicFramePr/>
            <a:graphic xmlns:a="http://schemas.openxmlformats.org/drawingml/2006/main">
              <a:graphicData uri="http://schemas.openxmlformats.org/drawingml/2006/picture">
                <pic:pic xmlns:pic="http://schemas.openxmlformats.org/drawingml/2006/picture">
                  <pic:nvPicPr>
                    <pic:cNvPr id="737421" name="Picture 737421"/>
                    <pic:cNvPicPr/>
                  </pic:nvPicPr>
                  <pic:blipFill>
                    <a:blip r:embed="rId526"/>
                    <a:stretch>
                      <a:fillRect/>
                    </a:stretch>
                  </pic:blipFill>
                  <pic:spPr>
                    <a:xfrm>
                      <a:off x="0" y="0"/>
                      <a:ext cx="2555223" cy="164592"/>
                    </a:xfrm>
                    <a:prstGeom prst="rect">
                      <a:avLst/>
                    </a:prstGeom>
                  </pic:spPr>
                </pic:pic>
              </a:graphicData>
            </a:graphic>
          </wp:inline>
        </w:drawing>
      </w:r>
    </w:p>
    <w:p w14:paraId="5C37ACB0" w14:textId="77777777" w:rsidR="004C46ED" w:rsidRDefault="00256288">
      <w:pPr>
        <w:tabs>
          <w:tab w:val="right" w:pos="10186"/>
        </w:tabs>
        <w:spacing w:after="3"/>
      </w:pPr>
      <w:r>
        <w:rPr>
          <w:sz w:val="74"/>
        </w:rPr>
        <w:t>1</w:t>
      </w:r>
      <w:r>
        <w:rPr>
          <w:sz w:val="74"/>
        </w:rPr>
        <w:tab/>
      </w:r>
      <w:r>
        <w:rPr>
          <w:noProof/>
        </w:rPr>
        <mc:AlternateContent>
          <mc:Choice Requires="wpg">
            <w:drawing>
              <wp:inline distT="0" distB="0" distL="0" distR="0" wp14:anchorId="09987270" wp14:editId="386AE2DE">
                <wp:extent cx="5366580" cy="18288"/>
                <wp:effectExtent l="0" t="0" r="0" b="0"/>
                <wp:docPr id="737425" name="Group 737425"/>
                <wp:cNvGraphicFramePr/>
                <a:graphic xmlns:a="http://schemas.openxmlformats.org/drawingml/2006/main">
                  <a:graphicData uri="http://schemas.microsoft.com/office/word/2010/wordprocessingGroup">
                    <wpg:wgp>
                      <wpg:cNvGrpSpPr/>
                      <wpg:grpSpPr>
                        <a:xfrm>
                          <a:off x="0" y="0"/>
                          <a:ext cx="5366580" cy="18288"/>
                          <a:chOff x="0" y="0"/>
                          <a:chExt cx="5366580" cy="18288"/>
                        </a:xfrm>
                      </wpg:grpSpPr>
                      <wps:wsp>
                        <wps:cNvPr id="737424" name="Shape 737424"/>
                        <wps:cNvSpPr/>
                        <wps:spPr>
                          <a:xfrm>
                            <a:off x="0" y="0"/>
                            <a:ext cx="5366580" cy="18288"/>
                          </a:xfrm>
                          <a:custGeom>
                            <a:avLst/>
                            <a:gdLst/>
                            <a:ahLst/>
                            <a:cxnLst/>
                            <a:rect l="0" t="0" r="0" b="0"/>
                            <a:pathLst>
                              <a:path w="5366580" h="18288">
                                <a:moveTo>
                                  <a:pt x="0" y="9144"/>
                                </a:moveTo>
                                <a:lnTo>
                                  <a:pt x="53665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25" style="width:422.565pt;height:1.44pt;mso-position-horizontal-relative:char;mso-position-vertical-relative:line" coordsize="53665,182">
                <v:shape id="Shape 737424" style="position:absolute;width:53665;height:182;left:0;top:0;" coordsize="5366580,18288" path="m0,9144l5366580,9144">
                  <v:stroke weight="1.44pt" endcap="flat" joinstyle="miter" miterlimit="1" on="true" color="#000000"/>
                  <v:fill on="false" color="#000000"/>
                </v:shape>
              </v:group>
            </w:pict>
          </mc:Fallback>
        </mc:AlternateContent>
      </w:r>
    </w:p>
    <w:p w14:paraId="5EE8CE80" w14:textId="77777777" w:rsidR="004C46ED" w:rsidRDefault="00256288">
      <w:pPr>
        <w:spacing w:after="593" w:line="228" w:lineRule="auto"/>
        <w:ind w:left="1700" w:right="14" w:firstLine="9"/>
        <w:jc w:val="both"/>
      </w:pPr>
      <w:r>
        <w:rPr>
          <w:sz w:val="26"/>
        </w:rPr>
        <w:t>Programas/Subprogramas/Actividad.</w:t>
      </w:r>
    </w:p>
    <w:p w14:paraId="2446FA4A" w14:textId="77777777" w:rsidR="004C46ED" w:rsidRDefault="00256288">
      <w:pPr>
        <w:spacing w:after="344" w:line="228" w:lineRule="auto"/>
        <w:ind w:left="1719" w:right="14" w:hanging="1652"/>
        <w:jc w:val="both"/>
      </w:pPr>
      <w:r>
        <w:rPr>
          <w:sz w:val="26"/>
        </w:rPr>
        <w:t xml:space="preserve">1 </w:t>
      </w:r>
      <w:proofErr w:type="gramStart"/>
      <w:r>
        <w:rPr>
          <w:sz w:val="26"/>
        </w:rPr>
        <w:t>El</w:t>
      </w:r>
      <w:proofErr w:type="gramEnd"/>
      <w:r>
        <w:rPr>
          <w:sz w:val="26"/>
        </w:rPr>
        <w:t xml:space="preserve"> Ministerio de Desarrollo Social, como ente rector de las políticas públicas orientadas a mejorar el nivel de bienestar de las personas y grupos sociales vulnerables, que sufren de exclusión y viven en situación de pob</w:t>
      </w:r>
      <w:r>
        <w:rPr>
          <w:sz w:val="26"/>
        </w:rPr>
        <w:t>reza y pobreza</w:t>
      </w:r>
    </w:p>
    <w:p w14:paraId="51FCB10A" w14:textId="77777777" w:rsidR="004C46ED" w:rsidRDefault="00256288">
      <w:pPr>
        <w:tabs>
          <w:tab w:val="center" w:pos="5373"/>
        </w:tabs>
        <w:spacing w:after="172" w:line="228" w:lineRule="auto"/>
      </w:pPr>
      <w:r>
        <w:rPr>
          <w:sz w:val="26"/>
        </w:rPr>
        <w:t>1</w:t>
      </w:r>
      <w:r>
        <w:rPr>
          <w:sz w:val="26"/>
        </w:rPr>
        <w:tab/>
        <w:t>extrema, desarrolla los programas/subprogramas/actividades siguientes:</w:t>
      </w:r>
    </w:p>
    <w:tbl>
      <w:tblPr>
        <w:tblStyle w:val="TableGrid"/>
        <w:tblpPr w:vertAnchor="text" w:tblpX="1738" w:tblpY="-38"/>
        <w:tblOverlap w:val="never"/>
        <w:tblW w:w="8448" w:type="dxa"/>
        <w:tblInd w:w="0" w:type="dxa"/>
        <w:tblCellMar>
          <w:top w:w="44" w:type="dxa"/>
          <w:left w:w="71" w:type="dxa"/>
          <w:bottom w:w="0" w:type="dxa"/>
          <w:right w:w="64" w:type="dxa"/>
        </w:tblCellMar>
        <w:tblLook w:val="04A0" w:firstRow="1" w:lastRow="0" w:firstColumn="1" w:lastColumn="0" w:noHBand="0" w:noVBand="1"/>
      </w:tblPr>
      <w:tblGrid>
        <w:gridCol w:w="395"/>
        <w:gridCol w:w="396"/>
        <w:gridCol w:w="1923"/>
        <w:gridCol w:w="5734"/>
      </w:tblGrid>
      <w:tr w:rsidR="004C46ED" w14:paraId="085EA15D" w14:textId="77777777">
        <w:trPr>
          <w:trHeight w:val="208"/>
        </w:trPr>
        <w:tc>
          <w:tcPr>
            <w:tcW w:w="2714" w:type="dxa"/>
            <w:gridSpan w:val="3"/>
            <w:tcBorders>
              <w:top w:val="single" w:sz="2" w:space="0" w:color="000000"/>
              <w:left w:val="single" w:sz="2" w:space="0" w:color="000000"/>
              <w:bottom w:val="single" w:sz="2" w:space="0" w:color="000000"/>
              <w:right w:val="single" w:sz="2" w:space="0" w:color="000000"/>
            </w:tcBorders>
          </w:tcPr>
          <w:p w14:paraId="6620A366" w14:textId="77777777" w:rsidR="004C46ED" w:rsidRDefault="00256288">
            <w:pPr>
              <w:spacing w:after="0"/>
              <w:ind w:right="71"/>
              <w:jc w:val="center"/>
            </w:pPr>
            <w:proofErr w:type="spellStart"/>
            <w:r>
              <w:rPr>
                <w:sz w:val="16"/>
              </w:rPr>
              <w:lastRenderedPageBreak/>
              <w:t>Nor"br</w:t>
            </w:r>
            <w:proofErr w:type="spellEnd"/>
            <w:r>
              <w:rPr>
                <w:sz w:val="16"/>
              </w:rPr>
              <w:t>• del Programa</w:t>
            </w:r>
          </w:p>
        </w:tc>
        <w:tc>
          <w:tcPr>
            <w:tcW w:w="5733" w:type="dxa"/>
            <w:tcBorders>
              <w:top w:val="single" w:sz="2" w:space="0" w:color="000000"/>
              <w:left w:val="single" w:sz="2" w:space="0" w:color="000000"/>
              <w:bottom w:val="single" w:sz="2" w:space="0" w:color="000000"/>
              <w:right w:val="single" w:sz="2" w:space="0" w:color="000000"/>
            </w:tcBorders>
          </w:tcPr>
          <w:p w14:paraId="0D2966EF" w14:textId="77777777" w:rsidR="004C46ED" w:rsidRDefault="004C46ED"/>
        </w:tc>
      </w:tr>
      <w:tr w:rsidR="004C46ED" w14:paraId="544C0395" w14:textId="77777777">
        <w:trPr>
          <w:trHeight w:val="10886"/>
        </w:trPr>
        <w:tc>
          <w:tcPr>
            <w:tcW w:w="2714" w:type="dxa"/>
            <w:gridSpan w:val="3"/>
            <w:tcBorders>
              <w:top w:val="single" w:sz="2" w:space="0" w:color="000000"/>
              <w:left w:val="single" w:sz="2" w:space="0" w:color="000000"/>
              <w:bottom w:val="single" w:sz="2" w:space="0" w:color="000000"/>
              <w:right w:val="single" w:sz="2" w:space="0" w:color="000000"/>
            </w:tcBorders>
          </w:tcPr>
          <w:p w14:paraId="31612BA7" w14:textId="77777777" w:rsidR="004C46ED" w:rsidRDefault="00256288">
            <w:pPr>
              <w:tabs>
                <w:tab w:val="right" w:pos="2580"/>
              </w:tabs>
              <w:spacing w:after="0"/>
            </w:pPr>
            <w:r>
              <w:rPr>
                <w:sz w:val="26"/>
              </w:rPr>
              <w:t>PROGRAMA</w:t>
            </w:r>
            <w:r>
              <w:rPr>
                <w:sz w:val="26"/>
              </w:rPr>
              <w:tab/>
              <w:t xml:space="preserve">BECA </w:t>
            </w:r>
          </w:p>
          <w:p w14:paraId="77D4685A" w14:textId="77777777" w:rsidR="004C46ED" w:rsidRDefault="00256288">
            <w:pPr>
              <w:spacing w:after="0"/>
              <w:ind w:left="6"/>
            </w:pPr>
            <w:r>
              <w:rPr>
                <w:sz w:val="26"/>
              </w:rPr>
              <w:t>SOCIAL</w:t>
            </w:r>
          </w:p>
        </w:tc>
        <w:tc>
          <w:tcPr>
            <w:tcW w:w="5733" w:type="dxa"/>
            <w:tcBorders>
              <w:top w:val="single" w:sz="2" w:space="0" w:color="000000"/>
              <w:left w:val="single" w:sz="2" w:space="0" w:color="000000"/>
              <w:bottom w:val="single" w:sz="2" w:space="0" w:color="000000"/>
              <w:right w:val="single" w:sz="2" w:space="0" w:color="000000"/>
            </w:tcBorders>
          </w:tcPr>
          <w:p w14:paraId="2AB437DD" w14:textId="77777777" w:rsidR="004C46ED" w:rsidRDefault="00256288">
            <w:pPr>
              <w:spacing w:after="31" w:line="223" w:lineRule="auto"/>
              <w:ind w:right="67" w:firstLine="19"/>
              <w:jc w:val="both"/>
            </w:pPr>
            <w:r>
              <w:t xml:space="preserve">Es un programa social que asigna becas y realiza Transferencias Monetarias </w:t>
            </w:r>
            <w:proofErr w:type="spellStart"/>
            <w:r>
              <w:t>Condrcionadas</w:t>
            </w:r>
            <w:proofErr w:type="spellEnd"/>
            <w:r>
              <w:t xml:space="preserve"> -TMC- a personas en situación de pobreza y pobreza extrema, en todos los departamentos del País. El objetivo es que las personas beneficiadas continúen con sus estudio</w:t>
            </w:r>
            <w:r>
              <w:t>s formales. fortalecer habilidades e integrar al mercado laboral formal, mediante: educación media y superior, capacitación productiva. y empleabilidad_</w:t>
            </w:r>
          </w:p>
          <w:p w14:paraId="5ECFD3CD" w14:textId="77777777" w:rsidR="004C46ED" w:rsidRDefault="00256288">
            <w:pPr>
              <w:spacing w:after="71"/>
              <w:ind w:left="29"/>
            </w:pPr>
            <w:r>
              <w:t>Las modalidades de este programa son:</w:t>
            </w:r>
          </w:p>
          <w:p w14:paraId="65FD5A5A" w14:textId="77777777" w:rsidR="004C46ED" w:rsidRDefault="00256288">
            <w:pPr>
              <w:spacing w:after="21" w:line="223" w:lineRule="auto"/>
              <w:ind w:left="595" w:right="57"/>
              <w:jc w:val="both"/>
            </w:pPr>
            <w:r>
              <w:t>BECA SOCIAL EDUCACION MEDIA. Es una intervención del programa soc</w:t>
            </w:r>
            <w:r>
              <w:t xml:space="preserve">ial Ml Beca Social, dirigida a adolescentes y jóvenes de 11 a 24 años, que por su </w:t>
            </w:r>
            <w:proofErr w:type="spellStart"/>
            <w:r>
              <w:t>satuacón</w:t>
            </w:r>
            <w:proofErr w:type="spellEnd"/>
            <w:r>
              <w:t xml:space="preserve"> de pobreza o pobreza extrema del área urbana y rural* tienen limitaciones para la permanencia y continuidad de estudios en el nivel de educación media, Otorgándoles </w:t>
            </w:r>
            <w:r>
              <w:t>Transferencias Monetarias Condicionadas -TMC-, con el fin de apoyar sus estudios en los centros educativos públicos o privados avalados por el Ministerio de Educación -</w:t>
            </w:r>
            <w:proofErr w:type="spellStart"/>
            <w:r>
              <w:t>MINEDUCn</w:t>
            </w:r>
            <w:proofErr w:type="spellEnd"/>
          </w:p>
          <w:p w14:paraId="43802AB4" w14:textId="77777777" w:rsidR="004C46ED" w:rsidRDefault="00256288">
            <w:pPr>
              <w:spacing w:after="9" w:line="220" w:lineRule="auto"/>
              <w:ind w:left="615" w:right="29"/>
              <w:jc w:val="both"/>
            </w:pPr>
            <w:r>
              <w:t xml:space="preserve">BECA SOCIAL EDUCACIÓN SUPERIOR: Es una intervención del programa social Mi Beca Social. dirigida a jóvenes de 16 a 28 años, </w:t>
            </w:r>
            <w:proofErr w:type="gramStart"/>
            <w:r>
              <w:t>que</w:t>
            </w:r>
            <w:proofErr w:type="gramEnd"/>
            <w:r>
              <w:t xml:space="preserve"> por su situación de pobreza o pobreza extrema del área urbana y rural, tienen limitaciones para la permanencia y continuidad de </w:t>
            </w:r>
            <w:r>
              <w:t>estudios en el nivel de educación superior, otorgándoles Transferencias Monetarias Condicionadas -TMC-</w:t>
            </w:r>
            <w:proofErr w:type="spellStart"/>
            <w:r>
              <w:t>ccn</w:t>
            </w:r>
            <w:proofErr w:type="spellEnd"/>
            <w:r>
              <w:t xml:space="preserve"> el fin de apoyar sus estudios en universidades avaladas por el Consejo Superior Universitario o Consejo de la Enseñanza </w:t>
            </w:r>
            <w:proofErr w:type="spellStart"/>
            <w:r>
              <w:t>Pnvada</w:t>
            </w:r>
            <w:proofErr w:type="spellEnd"/>
            <w:r>
              <w:t xml:space="preserve"> Superior.</w:t>
            </w:r>
          </w:p>
          <w:p w14:paraId="26F30678" w14:textId="77777777" w:rsidR="004C46ED" w:rsidRDefault="00256288">
            <w:pPr>
              <w:spacing w:after="0"/>
              <w:ind w:left="615" w:right="9" w:hanging="173"/>
              <w:jc w:val="both"/>
            </w:pPr>
            <w:r>
              <w:t>• BECA SOCIAL</w:t>
            </w:r>
            <w:r>
              <w:t xml:space="preserve"> PRIMER EMPLEO: Es una intervención del programa </w:t>
            </w:r>
            <w:proofErr w:type="spellStart"/>
            <w:r>
              <w:t>socal</w:t>
            </w:r>
            <w:proofErr w:type="spellEnd"/>
            <w:r>
              <w:t xml:space="preserve"> Mi Beca Social, que busca facilitar la integración al mercado laboral formal de adolescentes y jóvenes en situación de pobreza. pobreza extrema y desempleo, a través de la contratación temporal en una </w:t>
            </w:r>
            <w:r>
              <w:t>empresa en calidad de aprendiz. El empleador realiza un pago equivalente al cuarenta por ciento (40%) del salario mínimo vigente en el país, más una bonificación incentivo de doscientos cincuenta quetzales (0.250.00), monto que para el año 2022 asciende ap</w:t>
            </w:r>
            <w:r>
              <w:t xml:space="preserve">roximadamente al pago de 5181.00 a' mes, </w:t>
            </w:r>
            <w:proofErr w:type="gramStart"/>
            <w:r>
              <w:t>SE.OO</w:t>
            </w:r>
            <w:proofErr w:type="gramEnd"/>
            <w:r>
              <w:t xml:space="preserve"> diarios; quien recibe también Transferencia Monetaria Condicionada -TMC- por parte de la intervención,</w:t>
            </w:r>
          </w:p>
        </w:tc>
      </w:tr>
      <w:tr w:rsidR="004C46ED" w14:paraId="22668B10" w14:textId="77777777">
        <w:trPr>
          <w:trHeight w:val="608"/>
        </w:trPr>
        <w:tc>
          <w:tcPr>
            <w:tcW w:w="395" w:type="dxa"/>
            <w:tcBorders>
              <w:top w:val="single" w:sz="2" w:space="0" w:color="000000"/>
              <w:left w:val="nil"/>
              <w:bottom w:val="nil"/>
              <w:right w:val="nil"/>
            </w:tcBorders>
          </w:tcPr>
          <w:p w14:paraId="03324ABE" w14:textId="77777777" w:rsidR="004C46ED" w:rsidRDefault="004C46ED"/>
        </w:tc>
        <w:tc>
          <w:tcPr>
            <w:tcW w:w="396" w:type="dxa"/>
            <w:tcBorders>
              <w:top w:val="single" w:sz="2" w:space="0" w:color="000000"/>
              <w:left w:val="nil"/>
              <w:bottom w:val="nil"/>
              <w:right w:val="single" w:sz="2" w:space="0" w:color="000000"/>
            </w:tcBorders>
          </w:tcPr>
          <w:p w14:paraId="3B6A05CF" w14:textId="77777777" w:rsidR="004C46ED" w:rsidRDefault="004C46ED"/>
        </w:tc>
        <w:tc>
          <w:tcPr>
            <w:tcW w:w="7657" w:type="dxa"/>
            <w:gridSpan w:val="2"/>
            <w:tcBorders>
              <w:top w:val="single" w:sz="2" w:space="0" w:color="000000"/>
              <w:left w:val="single" w:sz="2" w:space="0" w:color="000000"/>
              <w:bottom w:val="nil"/>
              <w:right w:val="nil"/>
            </w:tcBorders>
            <w:vAlign w:val="center"/>
          </w:tcPr>
          <w:p w14:paraId="6D6DA52C" w14:textId="77777777" w:rsidR="004C46ED" w:rsidRDefault="00256288">
            <w:pPr>
              <w:spacing w:after="0"/>
              <w:ind w:left="1539"/>
            </w:pPr>
            <w:proofErr w:type="spellStart"/>
            <w:r>
              <w:rPr>
                <w:sz w:val="18"/>
              </w:rPr>
              <w:t>PERioco</w:t>
            </w:r>
            <w:proofErr w:type="spellEnd"/>
            <w:r>
              <w:rPr>
                <w:sz w:val="18"/>
              </w:rPr>
              <w:t xml:space="preserve"> </w:t>
            </w:r>
            <w:r>
              <w:rPr>
                <w:noProof/>
              </w:rPr>
              <mc:AlternateContent>
                <mc:Choice Requires="wpg">
                  <w:drawing>
                    <wp:inline distT="0" distB="0" distL="0" distR="0" wp14:anchorId="778E309E" wp14:editId="24EC12AA">
                      <wp:extent cx="1939286" cy="213360"/>
                      <wp:effectExtent l="0" t="0" r="0" b="0"/>
                      <wp:docPr id="694054" name="Group 694054"/>
                      <wp:cNvGraphicFramePr/>
                      <a:graphic xmlns:a="http://schemas.openxmlformats.org/drawingml/2006/main">
                        <a:graphicData uri="http://schemas.microsoft.com/office/word/2010/wordprocessingGroup">
                          <wpg:wgp>
                            <wpg:cNvGrpSpPr/>
                            <wpg:grpSpPr>
                              <a:xfrm>
                                <a:off x="0" y="0"/>
                                <a:ext cx="1939286" cy="213360"/>
                                <a:chOff x="0" y="0"/>
                                <a:chExt cx="1939286" cy="213360"/>
                              </a:xfrm>
                            </wpg:grpSpPr>
                            <pic:pic xmlns:pic="http://schemas.openxmlformats.org/drawingml/2006/picture">
                              <pic:nvPicPr>
                                <pic:cNvPr id="737423" name="Picture 737423"/>
                                <pic:cNvPicPr/>
                              </pic:nvPicPr>
                              <pic:blipFill>
                                <a:blip r:embed="rId527"/>
                                <a:stretch>
                                  <a:fillRect/>
                                </a:stretch>
                              </pic:blipFill>
                              <pic:spPr>
                                <a:xfrm>
                                  <a:off x="0" y="30480"/>
                                  <a:ext cx="1939286" cy="176784"/>
                                </a:xfrm>
                                <a:prstGeom prst="rect">
                                  <a:avLst/>
                                </a:prstGeom>
                              </pic:spPr>
                            </pic:pic>
                            <wps:wsp>
                              <wps:cNvPr id="202725" name="Rectangle 202725"/>
                              <wps:cNvSpPr/>
                              <wps:spPr>
                                <a:xfrm>
                                  <a:off x="676920" y="0"/>
                                  <a:ext cx="121663" cy="162153"/>
                                </a:xfrm>
                                <a:prstGeom prst="rect">
                                  <a:avLst/>
                                </a:prstGeom>
                                <a:ln>
                                  <a:noFill/>
                                </a:ln>
                              </wps:spPr>
                              <wps:txbx>
                                <w:txbxContent>
                                  <w:p w14:paraId="17244EB7" w14:textId="77777777" w:rsidR="004C46ED" w:rsidRDefault="00256288">
                                    <w:r>
                                      <w:rPr>
                                        <w:sz w:val="26"/>
                                      </w:rPr>
                                      <w:t>'E</w:t>
                                    </w:r>
                                  </w:p>
                                </w:txbxContent>
                              </wps:txbx>
                              <wps:bodyPr horzOverflow="overflow" vert="horz" lIns="0" tIns="0" rIns="0" bIns="0" rtlCol="0">
                                <a:noAutofit/>
                              </wps:bodyPr>
                            </wps:wsp>
                          </wpg:wgp>
                        </a:graphicData>
                      </a:graphic>
                    </wp:inline>
                  </w:drawing>
                </mc:Choice>
                <mc:Fallback xmlns:a="http://schemas.openxmlformats.org/drawingml/2006/main">
                  <w:pict>
                    <v:group id="Group 694054" style="width:152.7pt;height:16.8pt;mso-position-horizontal-relative:char;mso-position-vertical-relative:line" coordsize="19392,2133">
                      <v:shape id="Picture 737423" style="position:absolute;width:19392;height:1767;left:0;top:304;" filled="f">
                        <v:imagedata r:id="rId528"/>
                      </v:shape>
                      <v:rect id="Rectangle 202725" style="position:absolute;width:1216;height:1621;left:6769;top:0;" filled="f" stroked="f">
                        <v:textbox inset="0,0,0,0">
                          <w:txbxContent>
                            <w:p>
                              <w:pPr>
                                <w:spacing w:before="0" w:after="160" w:line="259" w:lineRule="auto"/>
                              </w:pPr>
                              <w:r>
                                <w:rPr>
                                  <w:rFonts w:cs="Calibri" w:hAnsi="Calibri" w:eastAsia="Calibri" w:ascii="Calibri"/>
                                  <w:sz w:val="26"/>
                                </w:rPr>
                                <w:t xml:space="preserve">'E</w:t>
                              </w:r>
                            </w:p>
                          </w:txbxContent>
                        </v:textbox>
                      </v:rect>
                    </v:group>
                  </w:pict>
                </mc:Fallback>
              </mc:AlternateContent>
            </w:r>
          </w:p>
        </w:tc>
      </w:tr>
    </w:tbl>
    <w:p w14:paraId="52F1A4E0" w14:textId="77777777" w:rsidR="004C46ED" w:rsidRDefault="00256288">
      <w:pPr>
        <w:spacing w:after="22" w:line="253" w:lineRule="auto"/>
        <w:ind w:left="77" w:right="-154" w:hanging="10"/>
      </w:pPr>
      <w:r>
        <w:rPr>
          <w:noProof/>
        </w:rPr>
        <w:drawing>
          <wp:anchor distT="0" distB="0" distL="114300" distR="114300" simplePos="0" relativeHeight="251744256" behindDoc="0" locked="0" layoutInCell="1" allowOverlap="0" wp14:anchorId="0F94C194" wp14:editId="58D2F89F">
            <wp:simplePos x="0" y="0"/>
            <wp:positionH relativeFrom="column">
              <wp:posOffset>67137</wp:posOffset>
            </wp:positionH>
            <wp:positionV relativeFrom="paragraph">
              <wp:posOffset>3474720</wp:posOffset>
            </wp:positionV>
            <wp:extent cx="128066" cy="542544"/>
            <wp:effectExtent l="0" t="0" r="0" b="0"/>
            <wp:wrapSquare wrapText="bothSides"/>
            <wp:docPr id="205291" name="Picture 205291"/>
            <wp:cNvGraphicFramePr/>
            <a:graphic xmlns:a="http://schemas.openxmlformats.org/drawingml/2006/main">
              <a:graphicData uri="http://schemas.openxmlformats.org/drawingml/2006/picture">
                <pic:pic xmlns:pic="http://schemas.openxmlformats.org/drawingml/2006/picture">
                  <pic:nvPicPr>
                    <pic:cNvPr id="205291" name="Picture 205291"/>
                    <pic:cNvPicPr/>
                  </pic:nvPicPr>
                  <pic:blipFill>
                    <a:blip r:embed="rId529"/>
                    <a:stretch>
                      <a:fillRect/>
                    </a:stretch>
                  </pic:blipFill>
                  <pic:spPr>
                    <a:xfrm>
                      <a:off x="0" y="0"/>
                      <a:ext cx="128066" cy="542544"/>
                    </a:xfrm>
                    <a:prstGeom prst="rect">
                      <a:avLst/>
                    </a:prstGeom>
                  </pic:spPr>
                </pic:pic>
              </a:graphicData>
            </a:graphic>
          </wp:anchor>
        </w:drawing>
      </w:r>
      <w:r>
        <w:rPr>
          <w:sz w:val="70"/>
        </w:rPr>
        <w:t>1</w:t>
      </w:r>
    </w:p>
    <w:p w14:paraId="1B4F0AD5" w14:textId="77777777" w:rsidR="004C46ED" w:rsidRDefault="00256288">
      <w:pPr>
        <w:spacing w:after="22" w:line="253" w:lineRule="auto"/>
        <w:ind w:left="139" w:right="-154" w:hanging="10"/>
      </w:pPr>
      <w:r>
        <w:rPr>
          <w:sz w:val="70"/>
        </w:rPr>
        <w:t>1</w:t>
      </w:r>
    </w:p>
    <w:p w14:paraId="425F3E9B" w14:textId="77777777" w:rsidR="004C46ED" w:rsidRDefault="00256288">
      <w:pPr>
        <w:spacing w:after="22" w:line="253" w:lineRule="auto"/>
        <w:ind w:left="139" w:right="-154" w:hanging="10"/>
      </w:pPr>
      <w:r>
        <w:rPr>
          <w:sz w:val="70"/>
        </w:rPr>
        <w:t>1</w:t>
      </w:r>
    </w:p>
    <w:p w14:paraId="5AF1A71C" w14:textId="77777777" w:rsidR="004C46ED" w:rsidRDefault="00256288">
      <w:pPr>
        <w:spacing w:after="74" w:line="253" w:lineRule="auto"/>
        <w:ind w:left="139" w:right="-154" w:hanging="10"/>
      </w:pPr>
      <w:r>
        <w:rPr>
          <w:noProof/>
        </w:rPr>
        <w:drawing>
          <wp:anchor distT="0" distB="0" distL="114300" distR="114300" simplePos="0" relativeHeight="251745280" behindDoc="0" locked="0" layoutInCell="1" allowOverlap="0" wp14:anchorId="3098CBE5" wp14:editId="70D2EBC0">
            <wp:simplePos x="0" y="0"/>
            <wp:positionH relativeFrom="page">
              <wp:posOffset>652527</wp:posOffset>
            </wp:positionH>
            <wp:positionV relativeFrom="page">
              <wp:posOffset>9235441</wp:posOffset>
            </wp:positionV>
            <wp:extent cx="987938" cy="377951"/>
            <wp:effectExtent l="0" t="0" r="0" b="0"/>
            <wp:wrapTopAndBottom/>
            <wp:docPr id="205292" name="Picture 205292"/>
            <wp:cNvGraphicFramePr/>
            <a:graphic xmlns:a="http://schemas.openxmlformats.org/drawingml/2006/main">
              <a:graphicData uri="http://schemas.openxmlformats.org/drawingml/2006/picture">
                <pic:pic xmlns:pic="http://schemas.openxmlformats.org/drawingml/2006/picture">
                  <pic:nvPicPr>
                    <pic:cNvPr id="205292" name="Picture 205292"/>
                    <pic:cNvPicPr/>
                  </pic:nvPicPr>
                  <pic:blipFill>
                    <a:blip r:embed="rId530"/>
                    <a:stretch>
                      <a:fillRect/>
                    </a:stretch>
                  </pic:blipFill>
                  <pic:spPr>
                    <a:xfrm>
                      <a:off x="0" y="0"/>
                      <a:ext cx="987938" cy="377951"/>
                    </a:xfrm>
                    <a:prstGeom prst="rect">
                      <a:avLst/>
                    </a:prstGeom>
                  </pic:spPr>
                </pic:pic>
              </a:graphicData>
            </a:graphic>
          </wp:anchor>
        </w:drawing>
      </w:r>
      <w:r>
        <w:rPr>
          <w:sz w:val="70"/>
        </w:rPr>
        <w:t>1 1 1 1</w:t>
      </w:r>
    </w:p>
    <w:p w14:paraId="03A4BF1B" w14:textId="77777777" w:rsidR="004C46ED" w:rsidRDefault="00256288">
      <w:pPr>
        <w:spacing w:before="173" w:after="22" w:line="253" w:lineRule="auto"/>
        <w:ind w:left="139" w:right="-154" w:hanging="10"/>
      </w:pPr>
      <w:r>
        <w:rPr>
          <w:sz w:val="70"/>
        </w:rPr>
        <w:t>1 1</w:t>
      </w:r>
    </w:p>
    <w:p w14:paraId="624431CB" w14:textId="77777777" w:rsidR="004C46ED" w:rsidRDefault="00256288">
      <w:pPr>
        <w:spacing w:after="22" w:line="253" w:lineRule="auto"/>
        <w:ind w:left="139" w:right="-154" w:hanging="10"/>
      </w:pPr>
      <w:r>
        <w:rPr>
          <w:sz w:val="70"/>
        </w:rPr>
        <w:t>1</w:t>
      </w:r>
    </w:p>
    <w:p w14:paraId="6D37216B" w14:textId="77777777" w:rsidR="004C46ED" w:rsidRDefault="00256288">
      <w:pPr>
        <w:spacing w:after="22" w:line="253" w:lineRule="auto"/>
        <w:ind w:left="139" w:right="-154" w:hanging="10"/>
      </w:pPr>
      <w:r>
        <w:rPr>
          <w:sz w:val="70"/>
        </w:rPr>
        <w:t>1</w:t>
      </w:r>
    </w:p>
    <w:p w14:paraId="7709FC8E" w14:textId="77777777" w:rsidR="004C46ED" w:rsidRDefault="00256288">
      <w:pPr>
        <w:spacing w:after="22" w:line="253" w:lineRule="auto"/>
        <w:ind w:left="139" w:right="-154" w:hanging="10"/>
      </w:pPr>
      <w:r>
        <w:rPr>
          <w:sz w:val="70"/>
        </w:rPr>
        <w:t>1</w:t>
      </w:r>
    </w:p>
    <w:p w14:paraId="552AC8FF" w14:textId="77777777" w:rsidR="004C46ED" w:rsidRDefault="00256288">
      <w:pPr>
        <w:spacing w:after="22" w:line="253" w:lineRule="auto"/>
        <w:ind w:left="139" w:right="-154" w:hanging="10"/>
      </w:pPr>
      <w:r>
        <w:rPr>
          <w:sz w:val="70"/>
        </w:rPr>
        <w:t>1</w:t>
      </w:r>
    </w:p>
    <w:p w14:paraId="656DD0C0" w14:textId="77777777" w:rsidR="004C46ED" w:rsidRDefault="00256288">
      <w:pPr>
        <w:tabs>
          <w:tab w:val="center" w:pos="2021"/>
          <w:tab w:val="center" w:pos="5275"/>
          <w:tab w:val="center" w:pos="9518"/>
        </w:tabs>
        <w:spacing w:after="1300" w:line="265" w:lineRule="auto"/>
      </w:pPr>
      <w:r>
        <w:rPr>
          <w:noProof/>
        </w:rPr>
        <w:drawing>
          <wp:anchor distT="0" distB="0" distL="114300" distR="114300" simplePos="0" relativeHeight="251746304" behindDoc="0" locked="0" layoutInCell="1" allowOverlap="0" wp14:anchorId="66AB239A" wp14:editId="4E81B8B7">
            <wp:simplePos x="0" y="0"/>
            <wp:positionH relativeFrom="column">
              <wp:posOffset>2048256</wp:posOffset>
            </wp:positionH>
            <wp:positionV relativeFrom="paragraph">
              <wp:posOffset>-30174</wp:posOffset>
            </wp:positionV>
            <wp:extent cx="2298192" cy="128055"/>
            <wp:effectExtent l="0" t="0" r="0" b="0"/>
            <wp:wrapSquare wrapText="bothSides"/>
            <wp:docPr id="737426" name="Picture 737426"/>
            <wp:cNvGraphicFramePr/>
            <a:graphic xmlns:a="http://schemas.openxmlformats.org/drawingml/2006/main">
              <a:graphicData uri="http://schemas.openxmlformats.org/drawingml/2006/picture">
                <pic:pic xmlns:pic="http://schemas.openxmlformats.org/drawingml/2006/picture">
                  <pic:nvPicPr>
                    <pic:cNvPr id="737426" name="Picture 737426"/>
                    <pic:cNvPicPr/>
                  </pic:nvPicPr>
                  <pic:blipFill>
                    <a:blip r:embed="rId531"/>
                    <a:stretch>
                      <a:fillRect/>
                    </a:stretch>
                  </pic:blipFill>
                  <pic:spPr>
                    <a:xfrm>
                      <a:off x="0" y="0"/>
                      <a:ext cx="2298192" cy="128055"/>
                    </a:xfrm>
                    <a:prstGeom prst="rect">
                      <a:avLst/>
                    </a:prstGeom>
                  </pic:spPr>
                </pic:pic>
              </a:graphicData>
            </a:graphic>
          </wp:anchor>
        </w:drawing>
      </w:r>
      <w:r>
        <w:rPr>
          <w:sz w:val="16"/>
        </w:rPr>
        <w:tab/>
      </w:r>
      <w:proofErr w:type="spellStart"/>
      <w:r>
        <w:rPr>
          <w:sz w:val="16"/>
        </w:rPr>
        <w:t>CONTRALORiA</w:t>
      </w:r>
      <w:proofErr w:type="spellEnd"/>
      <w:r>
        <w:rPr>
          <w:sz w:val="16"/>
        </w:rPr>
        <w:t xml:space="preserve"> </w:t>
      </w:r>
      <w:r>
        <w:rPr>
          <w:sz w:val="16"/>
        </w:rPr>
        <w:tab/>
        <w:t xml:space="preserve">oeAucqr0RlA </w:t>
      </w:r>
      <w:r>
        <w:rPr>
          <w:sz w:val="16"/>
        </w:rPr>
        <w:tab/>
        <w:t xml:space="preserve">DE </w:t>
      </w:r>
    </w:p>
    <w:tbl>
      <w:tblPr>
        <w:tblStyle w:val="TableGrid"/>
        <w:tblpPr w:vertAnchor="text" w:tblpX="1710" w:tblpY="-586"/>
        <w:tblOverlap w:val="never"/>
        <w:tblW w:w="8376" w:type="dxa"/>
        <w:tblInd w:w="0" w:type="dxa"/>
        <w:tblCellMar>
          <w:top w:w="33" w:type="dxa"/>
          <w:left w:w="37" w:type="dxa"/>
          <w:bottom w:w="0" w:type="dxa"/>
          <w:right w:w="83" w:type="dxa"/>
        </w:tblCellMar>
        <w:tblLook w:val="04A0" w:firstRow="1" w:lastRow="0" w:firstColumn="1" w:lastColumn="0" w:noHBand="0" w:noVBand="1"/>
      </w:tblPr>
      <w:tblGrid>
        <w:gridCol w:w="341"/>
        <w:gridCol w:w="262"/>
        <w:gridCol w:w="214"/>
        <w:gridCol w:w="1828"/>
        <w:gridCol w:w="5731"/>
      </w:tblGrid>
      <w:tr w:rsidR="004C46ED" w14:paraId="7A94A7AD" w14:textId="77777777">
        <w:trPr>
          <w:trHeight w:val="2464"/>
        </w:trPr>
        <w:tc>
          <w:tcPr>
            <w:tcW w:w="2645" w:type="dxa"/>
            <w:gridSpan w:val="4"/>
            <w:tcBorders>
              <w:top w:val="single" w:sz="2" w:space="0" w:color="000000"/>
              <w:left w:val="single" w:sz="2" w:space="0" w:color="000000"/>
              <w:bottom w:val="single" w:sz="2" w:space="0" w:color="000000"/>
              <w:right w:val="single" w:sz="2" w:space="0" w:color="000000"/>
            </w:tcBorders>
          </w:tcPr>
          <w:p w14:paraId="40EE4817" w14:textId="77777777" w:rsidR="004C46ED" w:rsidRDefault="004C46ED"/>
        </w:tc>
        <w:tc>
          <w:tcPr>
            <w:tcW w:w="5731" w:type="dxa"/>
            <w:tcBorders>
              <w:top w:val="single" w:sz="2" w:space="0" w:color="000000"/>
              <w:left w:val="single" w:sz="2" w:space="0" w:color="000000"/>
              <w:bottom w:val="single" w:sz="2" w:space="0" w:color="000000"/>
              <w:right w:val="single" w:sz="2" w:space="0" w:color="000000"/>
            </w:tcBorders>
          </w:tcPr>
          <w:p w14:paraId="10507B3E" w14:textId="77777777" w:rsidR="004C46ED" w:rsidRDefault="00256288">
            <w:pPr>
              <w:spacing w:after="0"/>
              <w:ind w:left="609" w:right="48" w:hanging="182"/>
              <w:jc w:val="both"/>
            </w:pPr>
            <w:r>
              <w:t>• BECA SOCIAL ARTESANO. Es una intervención dirigida a personas mayores de edad preferentemente a mujeres del área rural y urbano marginal que se encuentran en situación de pobreza o pobreza extrema. con interés en participar</w:t>
            </w:r>
            <w:r>
              <w:t xml:space="preserve"> en procesos de capacitación que les permita mejorar sus habilidades y técnicas productivas. o bien para aprenderlas durante un periodo determinado, otorgándoles Transferencias Monetarias Condicionadas -TMCS-.</w:t>
            </w:r>
          </w:p>
        </w:tc>
      </w:tr>
      <w:tr w:rsidR="004C46ED" w14:paraId="0CFBDFDB" w14:textId="77777777">
        <w:trPr>
          <w:trHeight w:val="3077"/>
        </w:trPr>
        <w:tc>
          <w:tcPr>
            <w:tcW w:w="2645" w:type="dxa"/>
            <w:gridSpan w:val="4"/>
            <w:tcBorders>
              <w:top w:val="single" w:sz="2" w:space="0" w:color="000000"/>
              <w:left w:val="single" w:sz="2" w:space="0" w:color="000000"/>
              <w:bottom w:val="single" w:sz="2" w:space="0" w:color="000000"/>
              <w:right w:val="single" w:sz="2" w:space="0" w:color="000000"/>
            </w:tcBorders>
          </w:tcPr>
          <w:p w14:paraId="33F193DB" w14:textId="77777777" w:rsidR="004C46ED" w:rsidRDefault="00256288">
            <w:pPr>
              <w:tabs>
                <w:tab w:val="right" w:pos="2525"/>
              </w:tabs>
              <w:spacing w:after="0"/>
            </w:pPr>
            <w:r>
              <w:rPr>
                <w:sz w:val="26"/>
              </w:rPr>
              <w:t>PROGRAMA</w:t>
            </w:r>
            <w:r>
              <w:rPr>
                <w:sz w:val="26"/>
              </w:rPr>
              <w:tab/>
              <w:t>BOLSA</w:t>
            </w:r>
          </w:p>
          <w:p w14:paraId="55C203B6" w14:textId="77777777" w:rsidR="004C46ED" w:rsidRDefault="00256288">
            <w:pPr>
              <w:spacing w:after="0"/>
            </w:pPr>
            <w:r>
              <w:rPr>
                <w:sz w:val="26"/>
              </w:rPr>
              <w:t>SOCIAL</w:t>
            </w:r>
          </w:p>
        </w:tc>
        <w:tc>
          <w:tcPr>
            <w:tcW w:w="5731" w:type="dxa"/>
            <w:tcBorders>
              <w:top w:val="single" w:sz="2" w:space="0" w:color="000000"/>
              <w:left w:val="single" w:sz="2" w:space="0" w:color="000000"/>
              <w:bottom w:val="single" w:sz="2" w:space="0" w:color="000000"/>
              <w:right w:val="single" w:sz="2" w:space="0" w:color="000000"/>
            </w:tcBorders>
          </w:tcPr>
          <w:p w14:paraId="0F153E14" w14:textId="77777777" w:rsidR="004C46ED" w:rsidRDefault="00256288">
            <w:pPr>
              <w:spacing w:after="40" w:line="216" w:lineRule="auto"/>
              <w:ind w:left="43" w:right="48" w:firstLine="19"/>
              <w:jc w:val="both"/>
            </w:pPr>
            <w:r>
              <w:t>Es un programa de Transferencias Monetarias Condicionadas -TMC- que consiste en otorgar el monto de Q 250,00 (aproximadamente $32.CO), acreditados de forma periódica a través de un sistema bancarizado, que permite a las personas usuarias acceder a una cart</w:t>
            </w:r>
            <w:r>
              <w:t>era de productos que conforman parte de la canasta básica alimentaria. La persona titular cuenta con una tarjeta de débito para adquirir productos en establecimientos comerciales autorizados.</w:t>
            </w:r>
          </w:p>
          <w:p w14:paraId="3CFB3A64" w14:textId="77777777" w:rsidR="004C46ED" w:rsidRDefault="00256288">
            <w:pPr>
              <w:spacing w:after="0"/>
              <w:ind w:left="53" w:right="29" w:firstLine="10"/>
              <w:jc w:val="both"/>
            </w:pPr>
            <w:r>
              <w:t xml:space="preserve">El objetivo general del programa es incrementar el acceso a </w:t>
            </w:r>
            <w:proofErr w:type="spellStart"/>
            <w:r>
              <w:t>Ics</w:t>
            </w:r>
            <w:proofErr w:type="spellEnd"/>
            <w:r>
              <w:t xml:space="preserve"> </w:t>
            </w:r>
            <w:r>
              <w:t>productos de la canasta básica alimentaria para personas y familias en condición de pobreza y extrema pobreza, residentes en áreas urbanas rurales del departamento de Guatemala.</w:t>
            </w:r>
          </w:p>
        </w:tc>
      </w:tr>
      <w:tr w:rsidR="004C46ED" w14:paraId="5788C4D8" w14:textId="77777777">
        <w:trPr>
          <w:trHeight w:val="2314"/>
        </w:trPr>
        <w:tc>
          <w:tcPr>
            <w:tcW w:w="2645" w:type="dxa"/>
            <w:gridSpan w:val="4"/>
            <w:tcBorders>
              <w:top w:val="single" w:sz="2" w:space="0" w:color="000000"/>
              <w:left w:val="single" w:sz="2" w:space="0" w:color="000000"/>
              <w:bottom w:val="single" w:sz="2" w:space="0" w:color="000000"/>
              <w:right w:val="single" w:sz="2" w:space="0" w:color="000000"/>
            </w:tcBorders>
          </w:tcPr>
          <w:p w14:paraId="35C779A6" w14:textId="77777777" w:rsidR="004C46ED" w:rsidRDefault="00256288">
            <w:pPr>
              <w:tabs>
                <w:tab w:val="right" w:pos="2525"/>
              </w:tabs>
              <w:spacing w:after="0"/>
            </w:pPr>
            <w:r>
              <w:rPr>
                <w:sz w:val="26"/>
              </w:rPr>
              <w:t>PROGRAMA</w:t>
            </w:r>
            <w:r>
              <w:rPr>
                <w:sz w:val="26"/>
              </w:rPr>
              <w:tab/>
              <w:t>BONO</w:t>
            </w:r>
          </w:p>
          <w:p w14:paraId="4092ABC6" w14:textId="77777777" w:rsidR="004C46ED" w:rsidRDefault="00256288">
            <w:pPr>
              <w:spacing w:after="0"/>
              <w:ind w:left="10"/>
            </w:pPr>
            <w:r>
              <w:rPr>
                <w:sz w:val="26"/>
              </w:rPr>
              <w:t>SOCIAL</w:t>
            </w:r>
          </w:p>
        </w:tc>
        <w:tc>
          <w:tcPr>
            <w:tcW w:w="5731" w:type="dxa"/>
            <w:tcBorders>
              <w:top w:val="single" w:sz="2" w:space="0" w:color="000000"/>
              <w:left w:val="single" w:sz="2" w:space="0" w:color="000000"/>
              <w:bottom w:val="single" w:sz="2" w:space="0" w:color="000000"/>
              <w:right w:val="single" w:sz="2" w:space="0" w:color="000000"/>
            </w:tcBorders>
          </w:tcPr>
          <w:p w14:paraId="55D495EF" w14:textId="77777777" w:rsidR="004C46ED" w:rsidRDefault="00256288">
            <w:pPr>
              <w:spacing w:after="0"/>
              <w:ind w:left="62" w:right="19" w:firstLine="19"/>
              <w:jc w:val="both"/>
            </w:pPr>
            <w:r>
              <w:t>Es un programa social de Transferencias Monetarias Condicionadas -TMC- que entrega una asistencia financiera de forma periódica a las personas titulares de familias usuarias en condición de pobreza y pobreza extrema, con niñas y niños de cero (O) a menores</w:t>
            </w:r>
            <w:r>
              <w:t xml:space="preserve"> de quince (15) años y mujeres embarazadas, a través de una cuenta bancaria. La transferencia de quinientos quetzales (Q.500.CO), valor que corresponde aproximadamente a $64-00, está sujeta al cumplimiento de corresponsabilidades en Salud o Educación. segú</w:t>
            </w:r>
            <w:r>
              <w:t>n corresponda.</w:t>
            </w:r>
          </w:p>
        </w:tc>
      </w:tr>
      <w:tr w:rsidR="004C46ED" w14:paraId="00076BEA" w14:textId="77777777">
        <w:trPr>
          <w:trHeight w:val="1802"/>
        </w:trPr>
        <w:tc>
          <w:tcPr>
            <w:tcW w:w="2645" w:type="dxa"/>
            <w:gridSpan w:val="4"/>
            <w:tcBorders>
              <w:top w:val="single" w:sz="2" w:space="0" w:color="000000"/>
              <w:left w:val="single" w:sz="2" w:space="0" w:color="000000"/>
              <w:bottom w:val="single" w:sz="2" w:space="0" w:color="000000"/>
              <w:right w:val="single" w:sz="2" w:space="0" w:color="000000"/>
            </w:tcBorders>
          </w:tcPr>
          <w:p w14:paraId="34F47633" w14:textId="77777777" w:rsidR="004C46ED" w:rsidRDefault="00256288">
            <w:pPr>
              <w:spacing w:after="0"/>
              <w:ind w:left="29"/>
              <w:jc w:val="both"/>
            </w:pPr>
            <w:r>
              <w:rPr>
                <w:sz w:val="24"/>
              </w:rPr>
              <w:t>PROGRAMA COMEDOR</w:t>
            </w:r>
          </w:p>
          <w:p w14:paraId="2167534D" w14:textId="77777777" w:rsidR="004C46ED" w:rsidRDefault="00256288">
            <w:pPr>
              <w:spacing w:after="0"/>
              <w:ind w:left="19"/>
            </w:pPr>
            <w:r>
              <w:rPr>
                <w:sz w:val="26"/>
              </w:rPr>
              <w:t>SOCIAL</w:t>
            </w:r>
          </w:p>
        </w:tc>
        <w:tc>
          <w:tcPr>
            <w:tcW w:w="5731" w:type="dxa"/>
            <w:tcBorders>
              <w:top w:val="single" w:sz="2" w:space="0" w:color="000000"/>
              <w:left w:val="single" w:sz="2" w:space="0" w:color="000000"/>
              <w:bottom w:val="single" w:sz="2" w:space="0" w:color="000000"/>
              <w:right w:val="single" w:sz="2" w:space="0" w:color="000000"/>
            </w:tcBorders>
          </w:tcPr>
          <w:p w14:paraId="13F38379" w14:textId="77777777" w:rsidR="004C46ED" w:rsidRDefault="00256288">
            <w:pPr>
              <w:spacing w:after="0"/>
              <w:ind w:left="82" w:right="19" w:firstLine="10"/>
              <w:jc w:val="both"/>
            </w:pPr>
            <w:r>
              <w:t xml:space="preserve">Es un programa </w:t>
            </w:r>
            <w:proofErr w:type="spellStart"/>
            <w:r>
              <w:t>soctal</w:t>
            </w:r>
            <w:proofErr w:type="spellEnd"/>
            <w:r>
              <w:t xml:space="preserve"> que ofrece apoyo a las personas y familias </w:t>
            </w:r>
            <w:proofErr w:type="spellStart"/>
            <w:r>
              <w:t>vulnerabilizadas</w:t>
            </w:r>
            <w:proofErr w:type="spellEnd"/>
            <w:r>
              <w:t xml:space="preserve"> por su situación de pobreza, crisis, emergencia, calamidad u otra, que afecta su acceso a la alimentación, brindando ramones servidas de comida nutritiva. balanceada e higién</w:t>
            </w:r>
            <w:r>
              <w:t xml:space="preserve">ica por un valor simbólico. La prestación del servicio tiene carácter inclusivo y proporciona especial atención a personas adultas </w:t>
            </w:r>
            <w:proofErr w:type="spellStart"/>
            <w:r>
              <w:t>ma</w:t>
            </w:r>
            <w:proofErr w:type="spellEnd"/>
            <w:r>
              <w:t xml:space="preserve"> ores y/o con discapacidad.</w:t>
            </w:r>
          </w:p>
        </w:tc>
      </w:tr>
      <w:tr w:rsidR="004C46ED" w14:paraId="2409C333" w14:textId="77777777">
        <w:trPr>
          <w:trHeight w:val="1805"/>
        </w:trPr>
        <w:tc>
          <w:tcPr>
            <w:tcW w:w="2645" w:type="dxa"/>
            <w:gridSpan w:val="4"/>
            <w:tcBorders>
              <w:top w:val="single" w:sz="2" w:space="0" w:color="000000"/>
              <w:left w:val="single" w:sz="2" w:space="0" w:color="000000"/>
              <w:bottom w:val="single" w:sz="2" w:space="0" w:color="000000"/>
              <w:right w:val="single" w:sz="2" w:space="0" w:color="000000"/>
            </w:tcBorders>
          </w:tcPr>
          <w:p w14:paraId="37C390E7" w14:textId="77777777" w:rsidR="004C46ED" w:rsidRDefault="00256288">
            <w:pPr>
              <w:tabs>
                <w:tab w:val="right" w:pos="2525"/>
              </w:tabs>
              <w:spacing w:after="0"/>
            </w:pPr>
            <w:r>
              <w:rPr>
                <w:sz w:val="24"/>
              </w:rPr>
              <w:t>PROGRAMA</w:t>
            </w:r>
            <w:r>
              <w:rPr>
                <w:sz w:val="24"/>
              </w:rPr>
              <w:tab/>
              <w:t>JOVENES</w:t>
            </w:r>
          </w:p>
          <w:p w14:paraId="649ABDCA" w14:textId="77777777" w:rsidR="004C46ED" w:rsidRDefault="00256288">
            <w:pPr>
              <w:spacing w:after="0"/>
              <w:ind w:left="29"/>
            </w:pPr>
            <w:r>
              <w:rPr>
                <w:sz w:val="24"/>
              </w:rPr>
              <w:t>PROTAGONISTAS</w:t>
            </w:r>
          </w:p>
        </w:tc>
        <w:tc>
          <w:tcPr>
            <w:tcW w:w="5731" w:type="dxa"/>
            <w:tcBorders>
              <w:top w:val="single" w:sz="2" w:space="0" w:color="000000"/>
              <w:left w:val="single" w:sz="2" w:space="0" w:color="000000"/>
              <w:bottom w:val="single" w:sz="2" w:space="0" w:color="000000"/>
              <w:right w:val="single" w:sz="2" w:space="0" w:color="000000"/>
            </w:tcBorders>
          </w:tcPr>
          <w:p w14:paraId="1F6FEDFD" w14:textId="77777777" w:rsidR="004C46ED" w:rsidRDefault="00256288">
            <w:pPr>
              <w:spacing w:after="0"/>
              <w:ind w:left="91" w:right="10" w:firstLine="10"/>
              <w:jc w:val="both"/>
            </w:pPr>
            <w:r>
              <w:t>Es un programa social que se enfoca y promueve la participación de adolescentes y jóvenes en situación de vulnerabilidad y riesgo social por su condición de pobreza, a través de un proceso de educación no formal y de integración voluntaria; para su operati</w:t>
            </w:r>
            <w:r>
              <w:t>vidad utiliza edificios escolares del Ministerio de Educación -MINEDUC- los fines de semana_</w:t>
            </w:r>
          </w:p>
        </w:tc>
      </w:tr>
      <w:tr w:rsidR="004C46ED" w14:paraId="4C6DB635" w14:textId="77777777">
        <w:trPr>
          <w:trHeight w:val="1771"/>
        </w:trPr>
        <w:tc>
          <w:tcPr>
            <w:tcW w:w="2645" w:type="dxa"/>
            <w:gridSpan w:val="4"/>
            <w:tcBorders>
              <w:top w:val="single" w:sz="2" w:space="0" w:color="000000"/>
              <w:left w:val="single" w:sz="2" w:space="0" w:color="000000"/>
              <w:bottom w:val="single" w:sz="2" w:space="0" w:color="000000"/>
              <w:right w:val="single" w:sz="2" w:space="0" w:color="000000"/>
            </w:tcBorders>
          </w:tcPr>
          <w:p w14:paraId="25924F86" w14:textId="77777777" w:rsidR="004C46ED" w:rsidRDefault="00256288">
            <w:pPr>
              <w:spacing w:after="0"/>
              <w:ind w:left="38"/>
            </w:pPr>
            <w:r>
              <w:rPr>
                <w:sz w:val="24"/>
              </w:rPr>
              <w:lastRenderedPageBreak/>
              <w:t>PROGRAMA VIDA</w:t>
            </w:r>
          </w:p>
        </w:tc>
        <w:tc>
          <w:tcPr>
            <w:tcW w:w="5731" w:type="dxa"/>
            <w:tcBorders>
              <w:top w:val="single" w:sz="2" w:space="0" w:color="000000"/>
              <w:left w:val="single" w:sz="2" w:space="0" w:color="000000"/>
              <w:bottom w:val="single" w:sz="2" w:space="0" w:color="000000"/>
              <w:right w:val="single" w:sz="2" w:space="0" w:color="000000"/>
            </w:tcBorders>
          </w:tcPr>
          <w:p w14:paraId="790192E8" w14:textId="77777777" w:rsidR="004C46ED" w:rsidRDefault="00256288">
            <w:pPr>
              <w:spacing w:after="0"/>
              <w:ind w:left="101"/>
              <w:jc w:val="both"/>
            </w:pPr>
            <w:r>
              <w:t xml:space="preserve">Es un programa social de Transferencias Monetarias Condicionadas -TMC- que entrega una asistencia financiera de forma periódica a las personas titulares de niñas y adolescentes embarazadas o madres, menores de 14 años. </w:t>
            </w:r>
            <w:proofErr w:type="spellStart"/>
            <w:r>
              <w:t>victimas</w:t>
            </w:r>
            <w:proofErr w:type="spellEnd"/>
            <w:r>
              <w:t xml:space="preserve"> de violencia sexual, cuyos c</w:t>
            </w:r>
            <w:r>
              <w:t>asos hayan sido judicializados, correspondientes tanto al área urbana y rural, a través de una</w:t>
            </w:r>
          </w:p>
        </w:tc>
      </w:tr>
      <w:tr w:rsidR="004C46ED" w14:paraId="7C23577B" w14:textId="77777777">
        <w:trPr>
          <w:trHeight w:val="624"/>
        </w:trPr>
        <w:tc>
          <w:tcPr>
            <w:tcW w:w="341" w:type="dxa"/>
            <w:tcBorders>
              <w:top w:val="single" w:sz="2" w:space="0" w:color="000000"/>
              <w:left w:val="single" w:sz="2" w:space="0" w:color="000000"/>
              <w:bottom w:val="nil"/>
              <w:right w:val="single" w:sz="2" w:space="0" w:color="000000"/>
            </w:tcBorders>
          </w:tcPr>
          <w:p w14:paraId="27F3E6B2" w14:textId="77777777" w:rsidR="004C46ED" w:rsidRDefault="004C46ED"/>
        </w:tc>
        <w:tc>
          <w:tcPr>
            <w:tcW w:w="262" w:type="dxa"/>
            <w:tcBorders>
              <w:top w:val="single" w:sz="2" w:space="0" w:color="000000"/>
              <w:left w:val="single" w:sz="2" w:space="0" w:color="000000"/>
              <w:bottom w:val="nil"/>
              <w:right w:val="single" w:sz="2" w:space="0" w:color="000000"/>
            </w:tcBorders>
          </w:tcPr>
          <w:p w14:paraId="52E61387" w14:textId="77777777" w:rsidR="004C46ED" w:rsidRDefault="004C46ED"/>
        </w:tc>
        <w:tc>
          <w:tcPr>
            <w:tcW w:w="214" w:type="dxa"/>
            <w:tcBorders>
              <w:top w:val="single" w:sz="2" w:space="0" w:color="000000"/>
              <w:left w:val="single" w:sz="2" w:space="0" w:color="000000"/>
              <w:bottom w:val="nil"/>
              <w:right w:val="single" w:sz="2" w:space="0" w:color="000000"/>
            </w:tcBorders>
          </w:tcPr>
          <w:p w14:paraId="5F880C37" w14:textId="77777777" w:rsidR="004C46ED" w:rsidRDefault="004C46ED"/>
        </w:tc>
        <w:tc>
          <w:tcPr>
            <w:tcW w:w="7560" w:type="dxa"/>
            <w:gridSpan w:val="2"/>
            <w:tcBorders>
              <w:top w:val="single" w:sz="2" w:space="0" w:color="000000"/>
              <w:left w:val="single" w:sz="2" w:space="0" w:color="000000"/>
              <w:bottom w:val="nil"/>
              <w:right w:val="nil"/>
            </w:tcBorders>
          </w:tcPr>
          <w:p w14:paraId="01498296" w14:textId="77777777" w:rsidR="004C46ED" w:rsidRDefault="00256288">
            <w:pPr>
              <w:spacing w:after="0"/>
              <w:ind w:left="1478" w:right="2246" w:firstLine="1075"/>
            </w:pPr>
            <w:proofErr w:type="spellStart"/>
            <w:r>
              <w:rPr>
                <w:sz w:val="14"/>
              </w:rPr>
              <w:t>AUtYTORiA</w:t>
            </w:r>
            <w:proofErr w:type="spellEnd"/>
            <w:r>
              <w:rPr>
                <w:sz w:val="14"/>
              </w:rPr>
              <w:t xml:space="preserve"> OE DESE </w:t>
            </w:r>
            <w:proofErr w:type="spellStart"/>
            <w:r>
              <w:rPr>
                <w:sz w:val="14"/>
              </w:rPr>
              <w:t>VPEAu</w:t>
            </w:r>
            <w:proofErr w:type="spellEnd"/>
            <w:r>
              <w:rPr>
                <w:sz w:val="14"/>
              </w:rPr>
              <w:t xml:space="preserve"> PERIODO </w:t>
            </w:r>
            <w:r>
              <w:rPr>
                <w:noProof/>
              </w:rPr>
              <w:drawing>
                <wp:inline distT="0" distB="0" distL="0" distR="0" wp14:anchorId="6198224A" wp14:editId="24685A9C">
                  <wp:extent cx="1956816" cy="73174"/>
                  <wp:effectExtent l="0" t="0" r="0" b="0"/>
                  <wp:docPr id="737428" name="Picture 737428"/>
                  <wp:cNvGraphicFramePr/>
                  <a:graphic xmlns:a="http://schemas.openxmlformats.org/drawingml/2006/main">
                    <a:graphicData uri="http://schemas.openxmlformats.org/drawingml/2006/picture">
                      <pic:pic xmlns:pic="http://schemas.openxmlformats.org/drawingml/2006/picture">
                        <pic:nvPicPr>
                          <pic:cNvPr id="737428" name="Picture 737428"/>
                          <pic:cNvPicPr/>
                        </pic:nvPicPr>
                        <pic:blipFill>
                          <a:blip r:embed="rId532"/>
                          <a:stretch>
                            <a:fillRect/>
                          </a:stretch>
                        </pic:blipFill>
                        <pic:spPr>
                          <a:xfrm>
                            <a:off x="0" y="0"/>
                            <a:ext cx="1956816" cy="73174"/>
                          </a:xfrm>
                          <a:prstGeom prst="rect">
                            <a:avLst/>
                          </a:prstGeom>
                        </pic:spPr>
                      </pic:pic>
                    </a:graphicData>
                  </a:graphic>
                </wp:inline>
              </w:drawing>
            </w:r>
          </w:p>
        </w:tc>
      </w:tr>
    </w:tbl>
    <w:p w14:paraId="72E00337" w14:textId="77777777" w:rsidR="004C46ED" w:rsidRDefault="00256288">
      <w:pPr>
        <w:spacing w:after="3"/>
        <w:ind w:left="24" w:right="80" w:hanging="10"/>
      </w:pPr>
      <w:r>
        <w:rPr>
          <w:rFonts w:ascii="Times New Roman" w:eastAsia="Times New Roman" w:hAnsi="Times New Roman" w:cs="Times New Roman"/>
          <w:sz w:val="74"/>
        </w:rPr>
        <w:t>1 1</w:t>
      </w:r>
    </w:p>
    <w:p w14:paraId="16E85230" w14:textId="77777777" w:rsidR="004C46ED" w:rsidRDefault="00256288">
      <w:pPr>
        <w:spacing w:after="3"/>
        <w:ind w:left="24" w:right="80" w:hanging="10"/>
      </w:pPr>
      <w:r>
        <w:rPr>
          <w:rFonts w:ascii="Times New Roman" w:eastAsia="Times New Roman" w:hAnsi="Times New Roman" w:cs="Times New Roman"/>
          <w:sz w:val="74"/>
        </w:rPr>
        <w:t>1</w:t>
      </w:r>
    </w:p>
    <w:p w14:paraId="69A5C2FE" w14:textId="77777777" w:rsidR="004C46ED" w:rsidRDefault="00256288">
      <w:pPr>
        <w:spacing w:after="22" w:line="253" w:lineRule="auto"/>
        <w:ind w:left="58" w:right="80" w:hanging="10"/>
      </w:pPr>
      <w:r>
        <w:rPr>
          <w:rFonts w:ascii="Times New Roman" w:eastAsia="Times New Roman" w:hAnsi="Times New Roman" w:cs="Times New Roman"/>
          <w:sz w:val="70"/>
        </w:rPr>
        <w:t>1</w:t>
      </w:r>
    </w:p>
    <w:p w14:paraId="17367606" w14:textId="77777777" w:rsidR="004C46ED" w:rsidRDefault="00256288">
      <w:pPr>
        <w:spacing w:after="3"/>
        <w:ind w:left="24" w:right="80" w:hanging="10"/>
      </w:pPr>
      <w:r>
        <w:rPr>
          <w:rFonts w:ascii="Times New Roman" w:eastAsia="Times New Roman" w:hAnsi="Times New Roman" w:cs="Times New Roman"/>
          <w:sz w:val="74"/>
        </w:rPr>
        <w:t>1</w:t>
      </w:r>
    </w:p>
    <w:p w14:paraId="1F5A7F4D" w14:textId="77777777" w:rsidR="004C46ED" w:rsidRDefault="00256288">
      <w:pPr>
        <w:spacing w:after="3"/>
        <w:ind w:left="24" w:right="80" w:hanging="10"/>
      </w:pPr>
      <w:r>
        <w:rPr>
          <w:rFonts w:ascii="Times New Roman" w:eastAsia="Times New Roman" w:hAnsi="Times New Roman" w:cs="Times New Roman"/>
          <w:sz w:val="74"/>
        </w:rPr>
        <w:t>1</w:t>
      </w:r>
    </w:p>
    <w:p w14:paraId="6DD26C82" w14:textId="77777777" w:rsidR="004C46ED" w:rsidRDefault="00256288">
      <w:pPr>
        <w:spacing w:after="3"/>
        <w:ind w:left="96" w:right="80" w:hanging="10"/>
      </w:pPr>
      <w:r>
        <w:rPr>
          <w:noProof/>
        </w:rPr>
        <w:drawing>
          <wp:anchor distT="0" distB="0" distL="114300" distR="114300" simplePos="0" relativeHeight="251747328" behindDoc="0" locked="0" layoutInCell="1" allowOverlap="0" wp14:anchorId="5268D176" wp14:editId="1A387DF3">
            <wp:simplePos x="0" y="0"/>
            <wp:positionH relativeFrom="page">
              <wp:posOffset>591312</wp:posOffset>
            </wp:positionH>
            <wp:positionV relativeFrom="page">
              <wp:posOffset>9256532</wp:posOffset>
            </wp:positionV>
            <wp:extent cx="633984" cy="378066"/>
            <wp:effectExtent l="0" t="0" r="0" b="0"/>
            <wp:wrapTopAndBottom/>
            <wp:docPr id="209511" name="Picture 209511"/>
            <wp:cNvGraphicFramePr/>
            <a:graphic xmlns:a="http://schemas.openxmlformats.org/drawingml/2006/main">
              <a:graphicData uri="http://schemas.openxmlformats.org/drawingml/2006/picture">
                <pic:pic xmlns:pic="http://schemas.openxmlformats.org/drawingml/2006/picture">
                  <pic:nvPicPr>
                    <pic:cNvPr id="209511" name="Picture 209511"/>
                    <pic:cNvPicPr/>
                  </pic:nvPicPr>
                  <pic:blipFill>
                    <a:blip r:embed="rId533"/>
                    <a:stretch>
                      <a:fillRect/>
                    </a:stretch>
                  </pic:blipFill>
                  <pic:spPr>
                    <a:xfrm>
                      <a:off x="0" y="0"/>
                      <a:ext cx="633984" cy="378066"/>
                    </a:xfrm>
                    <a:prstGeom prst="rect">
                      <a:avLst/>
                    </a:prstGeom>
                  </pic:spPr>
                </pic:pic>
              </a:graphicData>
            </a:graphic>
          </wp:anchor>
        </w:drawing>
      </w:r>
      <w:r>
        <w:rPr>
          <w:rFonts w:ascii="Times New Roman" w:eastAsia="Times New Roman" w:hAnsi="Times New Roman" w:cs="Times New Roman"/>
          <w:sz w:val="74"/>
        </w:rPr>
        <w:t>1</w:t>
      </w:r>
    </w:p>
    <w:p w14:paraId="3C99B8A1" w14:textId="77777777" w:rsidR="004C46ED" w:rsidRDefault="00256288">
      <w:pPr>
        <w:spacing w:after="3"/>
        <w:ind w:left="106" w:right="80" w:hanging="10"/>
      </w:pPr>
      <w:r>
        <w:rPr>
          <w:rFonts w:ascii="Times New Roman" w:eastAsia="Times New Roman" w:hAnsi="Times New Roman" w:cs="Times New Roman"/>
          <w:sz w:val="74"/>
        </w:rPr>
        <w:t>1</w:t>
      </w:r>
    </w:p>
    <w:p w14:paraId="704CC6A3" w14:textId="77777777" w:rsidR="004C46ED" w:rsidRDefault="00256288">
      <w:pPr>
        <w:spacing w:after="3"/>
        <w:ind w:left="24" w:right="80" w:hanging="10"/>
      </w:pPr>
      <w:r>
        <w:rPr>
          <w:noProof/>
        </w:rPr>
        <w:drawing>
          <wp:inline distT="0" distB="0" distL="0" distR="0" wp14:anchorId="0444A434" wp14:editId="585C18F5">
            <wp:extent cx="12192" cy="18293"/>
            <wp:effectExtent l="0" t="0" r="0" b="0"/>
            <wp:docPr id="209463" name="Picture 209463"/>
            <wp:cNvGraphicFramePr/>
            <a:graphic xmlns:a="http://schemas.openxmlformats.org/drawingml/2006/main">
              <a:graphicData uri="http://schemas.openxmlformats.org/drawingml/2006/picture">
                <pic:pic xmlns:pic="http://schemas.openxmlformats.org/drawingml/2006/picture">
                  <pic:nvPicPr>
                    <pic:cNvPr id="209463" name="Picture 209463"/>
                    <pic:cNvPicPr/>
                  </pic:nvPicPr>
                  <pic:blipFill>
                    <a:blip r:embed="rId534"/>
                    <a:stretch>
                      <a:fillRect/>
                    </a:stretch>
                  </pic:blipFill>
                  <pic:spPr>
                    <a:xfrm>
                      <a:off x="0" y="0"/>
                      <a:ext cx="12192" cy="18293"/>
                    </a:xfrm>
                    <a:prstGeom prst="rect">
                      <a:avLst/>
                    </a:prstGeom>
                  </pic:spPr>
                </pic:pic>
              </a:graphicData>
            </a:graphic>
          </wp:inline>
        </w:drawing>
      </w:r>
      <w:r>
        <w:rPr>
          <w:rFonts w:ascii="Times New Roman" w:eastAsia="Times New Roman" w:hAnsi="Times New Roman" w:cs="Times New Roman"/>
          <w:sz w:val="74"/>
        </w:rPr>
        <w:t>1</w:t>
      </w:r>
    </w:p>
    <w:p w14:paraId="4C6D465D" w14:textId="77777777" w:rsidR="004C46ED" w:rsidRDefault="00256288">
      <w:pPr>
        <w:spacing w:after="3"/>
        <w:ind w:left="135" w:right="80" w:hanging="10"/>
      </w:pPr>
      <w:r>
        <w:rPr>
          <w:rFonts w:ascii="Times New Roman" w:eastAsia="Times New Roman" w:hAnsi="Times New Roman" w:cs="Times New Roman"/>
          <w:sz w:val="74"/>
        </w:rPr>
        <w:t>1</w:t>
      </w:r>
    </w:p>
    <w:p w14:paraId="17312E09" w14:textId="77777777" w:rsidR="004C46ED" w:rsidRDefault="00256288">
      <w:pPr>
        <w:spacing w:after="766" w:line="253" w:lineRule="auto"/>
        <w:ind w:left="139" w:right="80" w:hanging="10"/>
      </w:pPr>
      <w:r>
        <w:rPr>
          <w:rFonts w:ascii="Times New Roman" w:eastAsia="Times New Roman" w:hAnsi="Times New Roman" w:cs="Times New Roman"/>
          <w:sz w:val="70"/>
        </w:rPr>
        <w:t>1</w:t>
      </w:r>
    </w:p>
    <w:p w14:paraId="54BFD75A" w14:textId="77777777" w:rsidR="004C46ED" w:rsidRDefault="00256288">
      <w:pPr>
        <w:spacing w:after="3"/>
        <w:ind w:left="183" w:right="80" w:hanging="10"/>
      </w:pPr>
      <w:r>
        <w:rPr>
          <w:rFonts w:ascii="Times New Roman" w:eastAsia="Times New Roman" w:hAnsi="Times New Roman" w:cs="Times New Roman"/>
          <w:sz w:val="74"/>
        </w:rPr>
        <w:t>1</w:t>
      </w:r>
    </w:p>
    <w:p w14:paraId="5EB5677E" w14:textId="77777777" w:rsidR="004C46ED" w:rsidRDefault="00256288">
      <w:pPr>
        <w:spacing w:after="22" w:line="253" w:lineRule="auto"/>
        <w:ind w:left="139" w:right="80" w:hanging="10"/>
      </w:pPr>
      <w:r>
        <w:rPr>
          <w:rFonts w:ascii="Times New Roman" w:eastAsia="Times New Roman" w:hAnsi="Times New Roman" w:cs="Times New Roman"/>
          <w:sz w:val="70"/>
        </w:rPr>
        <w:t>1</w:t>
      </w:r>
    </w:p>
    <w:p w14:paraId="705037C5" w14:textId="77777777" w:rsidR="004C46ED" w:rsidRDefault="00256288">
      <w:pPr>
        <w:spacing w:after="22" w:line="253" w:lineRule="auto"/>
        <w:ind w:left="202" w:right="80" w:hanging="10"/>
      </w:pPr>
      <w:r>
        <w:rPr>
          <w:rFonts w:ascii="Times New Roman" w:eastAsia="Times New Roman" w:hAnsi="Times New Roman" w:cs="Times New Roman"/>
          <w:sz w:val="70"/>
        </w:rPr>
        <w:t>1</w:t>
      </w:r>
    </w:p>
    <w:p w14:paraId="50786917" w14:textId="77777777" w:rsidR="004C46ED" w:rsidRDefault="00256288">
      <w:pPr>
        <w:spacing w:after="132" w:line="265" w:lineRule="auto"/>
        <w:ind w:left="1661" w:hanging="10"/>
        <w:jc w:val="both"/>
      </w:pPr>
      <w:r>
        <w:rPr>
          <w:noProof/>
        </w:rPr>
        <w:drawing>
          <wp:anchor distT="0" distB="0" distL="114300" distR="114300" simplePos="0" relativeHeight="251748352" behindDoc="0" locked="0" layoutInCell="1" allowOverlap="0" wp14:anchorId="60366670" wp14:editId="2204C50F">
            <wp:simplePos x="0" y="0"/>
            <wp:positionH relativeFrom="column">
              <wp:posOffset>3700272</wp:posOffset>
            </wp:positionH>
            <wp:positionV relativeFrom="paragraph">
              <wp:posOffset>-85369</wp:posOffset>
            </wp:positionV>
            <wp:extent cx="1097280" cy="128055"/>
            <wp:effectExtent l="0" t="0" r="0" b="0"/>
            <wp:wrapSquare wrapText="bothSides"/>
            <wp:docPr id="737430" name="Picture 737430"/>
            <wp:cNvGraphicFramePr/>
            <a:graphic xmlns:a="http://schemas.openxmlformats.org/drawingml/2006/main">
              <a:graphicData uri="http://schemas.openxmlformats.org/drawingml/2006/picture">
                <pic:pic xmlns:pic="http://schemas.openxmlformats.org/drawingml/2006/picture">
                  <pic:nvPicPr>
                    <pic:cNvPr id="737430" name="Picture 737430"/>
                    <pic:cNvPicPr/>
                  </pic:nvPicPr>
                  <pic:blipFill>
                    <a:blip r:embed="rId535"/>
                    <a:stretch>
                      <a:fillRect/>
                    </a:stretch>
                  </pic:blipFill>
                  <pic:spPr>
                    <a:xfrm>
                      <a:off x="0" y="0"/>
                      <a:ext cx="1097280" cy="128055"/>
                    </a:xfrm>
                    <a:prstGeom prst="rect">
                      <a:avLst/>
                    </a:prstGeom>
                  </pic:spPr>
                </pic:pic>
              </a:graphicData>
            </a:graphic>
          </wp:anchor>
        </w:drawing>
      </w:r>
      <w:r>
        <w:rPr>
          <w:noProof/>
        </w:rPr>
        <w:drawing>
          <wp:anchor distT="0" distB="0" distL="114300" distR="114300" simplePos="0" relativeHeight="251749376" behindDoc="0" locked="0" layoutInCell="1" allowOverlap="0" wp14:anchorId="2C089948" wp14:editId="60ED27E9">
            <wp:simplePos x="0" y="0"/>
            <wp:positionH relativeFrom="column">
              <wp:posOffset>1048512</wp:posOffset>
            </wp:positionH>
            <wp:positionV relativeFrom="paragraph">
              <wp:posOffset>-18293</wp:posOffset>
            </wp:positionV>
            <wp:extent cx="524256" cy="79272"/>
            <wp:effectExtent l="0" t="0" r="0" b="0"/>
            <wp:wrapSquare wrapText="bothSides"/>
            <wp:docPr id="737432" name="Picture 737432"/>
            <wp:cNvGraphicFramePr/>
            <a:graphic xmlns:a="http://schemas.openxmlformats.org/drawingml/2006/main">
              <a:graphicData uri="http://schemas.openxmlformats.org/drawingml/2006/picture">
                <pic:pic xmlns:pic="http://schemas.openxmlformats.org/drawingml/2006/picture">
                  <pic:nvPicPr>
                    <pic:cNvPr id="737432" name="Picture 737432"/>
                    <pic:cNvPicPr/>
                  </pic:nvPicPr>
                  <pic:blipFill>
                    <a:blip r:embed="rId536"/>
                    <a:stretch>
                      <a:fillRect/>
                    </a:stretch>
                  </pic:blipFill>
                  <pic:spPr>
                    <a:xfrm>
                      <a:off x="0" y="0"/>
                      <a:ext cx="524256" cy="79272"/>
                    </a:xfrm>
                    <a:prstGeom prst="rect">
                      <a:avLst/>
                    </a:prstGeom>
                  </pic:spPr>
                </pic:pic>
              </a:graphicData>
            </a:graphic>
          </wp:anchor>
        </w:drawing>
      </w:r>
      <w:r>
        <w:rPr>
          <w:sz w:val="14"/>
        </w:rPr>
        <w:t xml:space="preserve">DE OE </w:t>
      </w:r>
    </w:p>
    <w:tbl>
      <w:tblPr>
        <w:tblStyle w:val="TableGrid"/>
        <w:tblpPr w:vertAnchor="text" w:tblpX="1667" w:tblpY="227"/>
        <w:tblOverlap w:val="never"/>
        <w:tblW w:w="8452" w:type="dxa"/>
        <w:tblInd w:w="0" w:type="dxa"/>
        <w:tblCellMar>
          <w:top w:w="32" w:type="dxa"/>
          <w:left w:w="112" w:type="dxa"/>
          <w:bottom w:w="0" w:type="dxa"/>
          <w:right w:w="115" w:type="dxa"/>
        </w:tblCellMar>
        <w:tblLook w:val="04A0" w:firstRow="1" w:lastRow="0" w:firstColumn="1" w:lastColumn="0" w:noHBand="0" w:noVBand="1"/>
      </w:tblPr>
      <w:tblGrid>
        <w:gridCol w:w="2705"/>
        <w:gridCol w:w="5747"/>
      </w:tblGrid>
      <w:tr w:rsidR="004C46ED" w14:paraId="47941144" w14:textId="77777777">
        <w:trPr>
          <w:trHeight w:val="1296"/>
        </w:trPr>
        <w:tc>
          <w:tcPr>
            <w:tcW w:w="2705" w:type="dxa"/>
            <w:tcBorders>
              <w:top w:val="single" w:sz="2" w:space="0" w:color="000000"/>
              <w:left w:val="single" w:sz="2" w:space="0" w:color="000000"/>
              <w:bottom w:val="single" w:sz="2" w:space="0" w:color="000000"/>
              <w:right w:val="single" w:sz="2" w:space="0" w:color="000000"/>
            </w:tcBorders>
          </w:tcPr>
          <w:p w14:paraId="3664802E" w14:textId="77777777" w:rsidR="004C46ED" w:rsidRDefault="004C46ED"/>
        </w:tc>
        <w:tc>
          <w:tcPr>
            <w:tcW w:w="5747" w:type="dxa"/>
            <w:tcBorders>
              <w:top w:val="single" w:sz="2" w:space="0" w:color="000000"/>
              <w:left w:val="single" w:sz="2" w:space="0" w:color="000000"/>
              <w:bottom w:val="single" w:sz="2" w:space="0" w:color="000000"/>
              <w:right w:val="single" w:sz="2" w:space="0" w:color="000000"/>
            </w:tcBorders>
          </w:tcPr>
          <w:p w14:paraId="489642F8" w14:textId="77777777" w:rsidR="004C46ED" w:rsidRDefault="00256288">
            <w:pPr>
              <w:spacing w:after="0"/>
              <w:ind w:left="10" w:hanging="10"/>
              <w:jc w:val="both"/>
            </w:pPr>
            <w:r>
              <w:t xml:space="preserve">cuenta bancaria. La transferencia realizada corresponde a un valor de </w:t>
            </w:r>
            <w:proofErr w:type="gramStart"/>
            <w:r>
              <w:t>un mil quinientos quetzales</w:t>
            </w:r>
            <w:proofErr w:type="gramEnd"/>
            <w:r>
              <w:t xml:space="preserve"> (Q, I ,500.00), aproximadamente SI 91 00, está sujeta al cumplimiento de corresponsabilidades en Salud, para la madre o su hija/o, según corresponda,</w:t>
            </w:r>
          </w:p>
        </w:tc>
      </w:tr>
    </w:tbl>
    <w:p w14:paraId="16672A22" w14:textId="77777777" w:rsidR="004C46ED" w:rsidRDefault="00256288">
      <w:pPr>
        <w:spacing w:after="318" w:line="228" w:lineRule="auto"/>
        <w:ind w:left="1718" w:right="14" w:hanging="1651"/>
        <w:jc w:val="both"/>
      </w:pPr>
      <w:r>
        <w:rPr>
          <w:noProof/>
        </w:rPr>
        <w:drawing>
          <wp:anchor distT="0" distB="0" distL="114300" distR="114300" simplePos="0" relativeHeight="251750400" behindDoc="0" locked="0" layoutInCell="1" allowOverlap="0" wp14:anchorId="0520FDCC" wp14:editId="5DB54104">
            <wp:simplePos x="0" y="0"/>
            <wp:positionH relativeFrom="column">
              <wp:posOffset>30480</wp:posOffset>
            </wp:positionH>
            <wp:positionV relativeFrom="paragraph">
              <wp:posOffset>1548853</wp:posOffset>
            </wp:positionV>
            <wp:extent cx="134112" cy="811014"/>
            <wp:effectExtent l="0" t="0" r="0" b="0"/>
            <wp:wrapSquare wrapText="bothSides"/>
            <wp:docPr id="213828" name="Picture 213828"/>
            <wp:cNvGraphicFramePr/>
            <a:graphic xmlns:a="http://schemas.openxmlformats.org/drawingml/2006/main">
              <a:graphicData uri="http://schemas.openxmlformats.org/drawingml/2006/picture">
                <pic:pic xmlns:pic="http://schemas.openxmlformats.org/drawingml/2006/picture">
                  <pic:nvPicPr>
                    <pic:cNvPr id="213828" name="Picture 213828"/>
                    <pic:cNvPicPr/>
                  </pic:nvPicPr>
                  <pic:blipFill>
                    <a:blip r:embed="rId537"/>
                    <a:stretch>
                      <a:fillRect/>
                    </a:stretch>
                  </pic:blipFill>
                  <pic:spPr>
                    <a:xfrm>
                      <a:off x="0" y="0"/>
                      <a:ext cx="134112" cy="811014"/>
                    </a:xfrm>
                    <a:prstGeom prst="rect">
                      <a:avLst/>
                    </a:prstGeom>
                  </pic:spPr>
                </pic:pic>
              </a:graphicData>
            </a:graphic>
          </wp:anchor>
        </w:drawing>
      </w:r>
      <w:r>
        <w:rPr>
          <w:noProof/>
        </w:rPr>
        <w:drawing>
          <wp:inline distT="0" distB="0" distL="0" distR="0" wp14:anchorId="0D8C225A" wp14:editId="540E9FC0">
            <wp:extent cx="134112" cy="1365917"/>
            <wp:effectExtent l="0" t="0" r="0" b="0"/>
            <wp:docPr id="213827" name="Picture 213827"/>
            <wp:cNvGraphicFramePr/>
            <a:graphic xmlns:a="http://schemas.openxmlformats.org/drawingml/2006/main">
              <a:graphicData uri="http://schemas.openxmlformats.org/drawingml/2006/picture">
                <pic:pic xmlns:pic="http://schemas.openxmlformats.org/drawingml/2006/picture">
                  <pic:nvPicPr>
                    <pic:cNvPr id="213827" name="Picture 213827"/>
                    <pic:cNvPicPr/>
                  </pic:nvPicPr>
                  <pic:blipFill>
                    <a:blip r:embed="rId538"/>
                    <a:stretch>
                      <a:fillRect/>
                    </a:stretch>
                  </pic:blipFill>
                  <pic:spPr>
                    <a:xfrm>
                      <a:off x="0" y="0"/>
                      <a:ext cx="134112" cy="1365917"/>
                    </a:xfrm>
                    <a:prstGeom prst="rect">
                      <a:avLst/>
                    </a:prstGeom>
                  </pic:spPr>
                </pic:pic>
              </a:graphicData>
            </a:graphic>
          </wp:inline>
        </w:drawing>
      </w:r>
      <w:r>
        <w:rPr>
          <w:sz w:val="26"/>
        </w:rPr>
        <w:t xml:space="preserve"> Así mismo, el Ministerio de Trabajo y Previsión Social, ejecuta el Programa de Aporte Económico del Adulto Mayor, el cual consiste en brindar un aporte económico a las personas de 65 años de edad y más que viven en condición de pobreza y pobreza extrema, </w:t>
      </w:r>
      <w:r>
        <w:rPr>
          <w:sz w:val="26"/>
        </w:rPr>
        <w:t xml:space="preserve">con la finalidad de que el Estado garantice a este sector de la población la atención de sus necesidades mínimas, a través una aporte mensual de Q 500.00 </w:t>
      </w:r>
      <w:proofErr w:type="gramStart"/>
      <w:r>
        <w:rPr>
          <w:sz w:val="26"/>
        </w:rPr>
        <w:t>( $</w:t>
      </w:r>
      <w:proofErr w:type="gramEnd"/>
      <w:r>
        <w:rPr>
          <w:sz w:val="26"/>
        </w:rPr>
        <w:t>65_78) entregado por medio del sistema bancario nacional.</w:t>
      </w:r>
    </w:p>
    <w:tbl>
      <w:tblPr>
        <w:tblStyle w:val="TableGrid"/>
        <w:tblpPr w:vertAnchor="text" w:tblpX="1830" w:tblpY="4219"/>
        <w:tblOverlap w:val="never"/>
        <w:tblW w:w="8221" w:type="dxa"/>
        <w:tblInd w:w="0" w:type="dxa"/>
        <w:tblCellMar>
          <w:top w:w="23" w:type="dxa"/>
          <w:left w:w="10" w:type="dxa"/>
          <w:bottom w:w="0" w:type="dxa"/>
          <w:right w:w="6" w:type="dxa"/>
        </w:tblCellMar>
        <w:tblLook w:val="04A0" w:firstRow="1" w:lastRow="0" w:firstColumn="1" w:lastColumn="0" w:noHBand="0" w:noVBand="1"/>
      </w:tblPr>
      <w:tblGrid>
        <w:gridCol w:w="278"/>
        <w:gridCol w:w="281"/>
        <w:gridCol w:w="201"/>
        <w:gridCol w:w="285"/>
        <w:gridCol w:w="1192"/>
        <w:gridCol w:w="1648"/>
        <w:gridCol w:w="1492"/>
        <w:gridCol w:w="1242"/>
        <w:gridCol w:w="1602"/>
      </w:tblGrid>
      <w:tr w:rsidR="004C46ED" w14:paraId="53080273" w14:textId="77777777">
        <w:trPr>
          <w:trHeight w:val="983"/>
        </w:trPr>
        <w:tc>
          <w:tcPr>
            <w:tcW w:w="1060" w:type="dxa"/>
            <w:gridSpan w:val="4"/>
            <w:tcBorders>
              <w:top w:val="single" w:sz="2" w:space="0" w:color="000000"/>
              <w:left w:val="single" w:sz="2" w:space="0" w:color="000000"/>
              <w:bottom w:val="single" w:sz="2" w:space="0" w:color="000000"/>
              <w:right w:val="single" w:sz="2" w:space="0" w:color="000000"/>
            </w:tcBorders>
          </w:tcPr>
          <w:p w14:paraId="0EC81852" w14:textId="77777777" w:rsidR="004C46ED" w:rsidRDefault="00256288">
            <w:pPr>
              <w:spacing w:after="8" w:line="216" w:lineRule="auto"/>
              <w:ind w:left="340" w:right="23" w:hanging="202"/>
            </w:pPr>
            <w:r>
              <w:rPr>
                <w:sz w:val="20"/>
              </w:rPr>
              <w:t>Nombre del</w:t>
            </w:r>
          </w:p>
          <w:p w14:paraId="2D59BD95" w14:textId="77777777" w:rsidR="004C46ED" w:rsidRDefault="00256288">
            <w:pPr>
              <w:spacing w:after="0"/>
              <w:ind w:left="61"/>
            </w:pPr>
            <w:r>
              <w:t>Programa</w:t>
            </w:r>
          </w:p>
        </w:tc>
        <w:tc>
          <w:tcPr>
            <w:tcW w:w="1210" w:type="dxa"/>
            <w:tcBorders>
              <w:top w:val="single" w:sz="2" w:space="0" w:color="000000"/>
              <w:left w:val="single" w:sz="2" w:space="0" w:color="000000"/>
              <w:bottom w:val="single" w:sz="2" w:space="0" w:color="000000"/>
              <w:right w:val="single" w:sz="2" w:space="0" w:color="000000"/>
            </w:tcBorders>
          </w:tcPr>
          <w:p w14:paraId="66CAD505" w14:textId="77777777" w:rsidR="004C46ED" w:rsidRDefault="00256288">
            <w:pPr>
              <w:spacing w:after="0"/>
              <w:ind w:right="32"/>
              <w:jc w:val="center"/>
            </w:pPr>
            <w:r>
              <w:rPr>
                <w:sz w:val="20"/>
              </w:rPr>
              <w:t>Monto</w:t>
            </w:r>
          </w:p>
          <w:p w14:paraId="0E5AFD22" w14:textId="77777777" w:rsidR="004C46ED" w:rsidRDefault="00256288">
            <w:pPr>
              <w:spacing w:after="0"/>
              <w:ind w:left="173"/>
            </w:pPr>
            <w:r>
              <w:t>Ejecutado</w:t>
            </w:r>
          </w:p>
        </w:tc>
        <w:tc>
          <w:tcPr>
            <w:tcW w:w="1536" w:type="dxa"/>
            <w:tcBorders>
              <w:top w:val="single" w:sz="2" w:space="0" w:color="000000"/>
              <w:left w:val="single" w:sz="2" w:space="0" w:color="000000"/>
              <w:bottom w:val="single" w:sz="2" w:space="0" w:color="000000"/>
              <w:right w:val="single" w:sz="2" w:space="0" w:color="000000"/>
            </w:tcBorders>
          </w:tcPr>
          <w:p w14:paraId="53ADAC6F" w14:textId="77777777" w:rsidR="004C46ED" w:rsidRDefault="00256288">
            <w:pPr>
              <w:spacing w:after="0"/>
              <w:ind w:left="345" w:hanging="86"/>
            </w:pPr>
            <w:r>
              <w:rPr>
                <w:sz w:val="20"/>
              </w:rPr>
              <w:t>Objetivo del Programa</w:t>
            </w:r>
          </w:p>
        </w:tc>
        <w:tc>
          <w:tcPr>
            <w:tcW w:w="1513" w:type="dxa"/>
            <w:tcBorders>
              <w:top w:val="single" w:sz="2" w:space="0" w:color="000000"/>
              <w:left w:val="single" w:sz="2" w:space="0" w:color="000000"/>
              <w:bottom w:val="single" w:sz="2" w:space="0" w:color="000000"/>
              <w:right w:val="single" w:sz="2" w:space="0" w:color="000000"/>
            </w:tcBorders>
          </w:tcPr>
          <w:p w14:paraId="48BD092C" w14:textId="77777777" w:rsidR="004C46ED" w:rsidRDefault="00256288">
            <w:pPr>
              <w:spacing w:after="0"/>
              <w:ind w:left="202" w:firstLine="48"/>
            </w:pPr>
            <w:r>
              <w:t>Criterios de selección de beneficiarios</w:t>
            </w:r>
          </w:p>
        </w:tc>
        <w:tc>
          <w:tcPr>
            <w:tcW w:w="1261" w:type="dxa"/>
            <w:tcBorders>
              <w:top w:val="single" w:sz="2" w:space="0" w:color="000000"/>
              <w:left w:val="single" w:sz="2" w:space="0" w:color="000000"/>
              <w:bottom w:val="single" w:sz="2" w:space="0" w:color="000000"/>
              <w:right w:val="single" w:sz="2" w:space="0" w:color="000000"/>
            </w:tcBorders>
          </w:tcPr>
          <w:p w14:paraId="1715B793" w14:textId="77777777" w:rsidR="004C46ED" w:rsidRDefault="00256288">
            <w:pPr>
              <w:spacing w:after="0"/>
              <w:ind w:left="90" w:firstLine="29"/>
            </w:pPr>
            <w:r>
              <w:rPr>
                <w:sz w:val="20"/>
              </w:rPr>
              <w:t>Cantidad de personas beneficiadas</w:t>
            </w:r>
          </w:p>
        </w:tc>
        <w:tc>
          <w:tcPr>
            <w:tcW w:w="1642" w:type="dxa"/>
            <w:tcBorders>
              <w:top w:val="single" w:sz="2" w:space="0" w:color="000000"/>
              <w:left w:val="single" w:sz="2" w:space="0" w:color="000000"/>
              <w:bottom w:val="single" w:sz="2" w:space="0" w:color="000000"/>
              <w:right w:val="single" w:sz="2" w:space="0" w:color="000000"/>
            </w:tcBorders>
          </w:tcPr>
          <w:p w14:paraId="37304D08" w14:textId="77777777" w:rsidR="004C46ED" w:rsidRDefault="00256288">
            <w:pPr>
              <w:spacing w:after="0"/>
              <w:ind w:left="125" w:right="13" w:firstLine="259"/>
            </w:pPr>
            <w:r>
              <w:t>Normativa establecida para el Programa</w:t>
            </w:r>
          </w:p>
        </w:tc>
      </w:tr>
      <w:tr w:rsidR="004C46ED" w14:paraId="4993C09F" w14:textId="77777777">
        <w:trPr>
          <w:trHeight w:val="3947"/>
        </w:trPr>
        <w:tc>
          <w:tcPr>
            <w:tcW w:w="1060" w:type="dxa"/>
            <w:gridSpan w:val="4"/>
            <w:tcBorders>
              <w:top w:val="single" w:sz="2" w:space="0" w:color="000000"/>
              <w:left w:val="single" w:sz="2" w:space="0" w:color="000000"/>
              <w:bottom w:val="single" w:sz="2" w:space="0" w:color="000000"/>
              <w:right w:val="single" w:sz="2" w:space="0" w:color="000000"/>
            </w:tcBorders>
          </w:tcPr>
          <w:p w14:paraId="7552C7BF" w14:textId="77777777" w:rsidR="004C46ED" w:rsidRDefault="00256288">
            <w:pPr>
              <w:spacing w:after="0"/>
              <w:ind w:left="272"/>
            </w:pPr>
            <w:r>
              <w:rPr>
                <w:sz w:val="20"/>
              </w:rPr>
              <w:lastRenderedPageBreak/>
              <w:t>Bono</w:t>
            </w:r>
          </w:p>
          <w:p w14:paraId="03C5DFA7" w14:textId="77777777" w:rsidR="004C46ED" w:rsidRDefault="00256288">
            <w:pPr>
              <w:spacing w:after="0"/>
              <w:ind w:left="196"/>
            </w:pPr>
            <w:r>
              <w:rPr>
                <w:sz w:val="20"/>
              </w:rPr>
              <w:t>Familia</w:t>
            </w:r>
          </w:p>
        </w:tc>
        <w:tc>
          <w:tcPr>
            <w:tcW w:w="1210" w:type="dxa"/>
            <w:tcBorders>
              <w:top w:val="single" w:sz="2" w:space="0" w:color="000000"/>
              <w:left w:val="single" w:sz="2" w:space="0" w:color="000000"/>
              <w:bottom w:val="single" w:sz="2" w:space="0" w:color="000000"/>
              <w:right w:val="single" w:sz="2" w:space="0" w:color="000000"/>
            </w:tcBorders>
          </w:tcPr>
          <w:p w14:paraId="5921C77C" w14:textId="77777777" w:rsidR="004C46ED" w:rsidRDefault="00256288">
            <w:pPr>
              <w:spacing w:after="0"/>
              <w:jc w:val="center"/>
            </w:pPr>
            <w:r>
              <w:rPr>
                <w:sz w:val="18"/>
              </w:rPr>
              <w:t>uso 789.47 millones</w:t>
            </w:r>
          </w:p>
        </w:tc>
        <w:tc>
          <w:tcPr>
            <w:tcW w:w="1536" w:type="dxa"/>
            <w:tcBorders>
              <w:top w:val="single" w:sz="2" w:space="0" w:color="000000"/>
              <w:left w:val="single" w:sz="2" w:space="0" w:color="000000"/>
              <w:bottom w:val="single" w:sz="2" w:space="0" w:color="000000"/>
              <w:right w:val="single" w:sz="2" w:space="0" w:color="000000"/>
            </w:tcBorders>
          </w:tcPr>
          <w:p w14:paraId="7FEEB443" w14:textId="77777777" w:rsidR="004C46ED" w:rsidRDefault="00256288">
            <w:pPr>
              <w:spacing w:after="15" w:line="225" w:lineRule="auto"/>
              <w:ind w:left="96" w:right="119" w:firstLine="211"/>
              <w:jc w:val="both"/>
            </w:pPr>
            <w:r>
              <w:rPr>
                <w:sz w:val="20"/>
              </w:rPr>
              <w:t xml:space="preserve">Apoyar a la población más afectada económicamente por las </w:t>
            </w:r>
            <w:proofErr w:type="spellStart"/>
            <w:r>
              <w:rPr>
                <w:sz w:val="20"/>
              </w:rPr>
              <w:t>medldas</w:t>
            </w:r>
            <w:proofErr w:type="spellEnd"/>
            <w:r>
              <w:rPr>
                <w:sz w:val="20"/>
              </w:rPr>
              <w:t xml:space="preserve"> de emergencia derivadas de la pandemia</w:t>
            </w:r>
          </w:p>
          <w:p w14:paraId="038674D7" w14:textId="77777777" w:rsidR="004C46ED" w:rsidRDefault="00256288">
            <w:pPr>
              <w:spacing w:after="0"/>
              <w:ind w:left="192" w:right="176" w:firstLine="77"/>
              <w:jc w:val="both"/>
            </w:pPr>
            <w:r>
              <w:rPr>
                <w:sz w:val="20"/>
              </w:rPr>
              <w:t xml:space="preserve">COVID-19. a través de la entrega de aportes </w:t>
            </w:r>
            <w:proofErr w:type="spellStart"/>
            <w:r>
              <w:rPr>
                <w:sz w:val="20"/>
              </w:rPr>
              <w:t>económcos</w:t>
            </w:r>
            <w:proofErr w:type="spellEnd"/>
            <w:r>
              <w:rPr>
                <w:sz w:val="20"/>
              </w:rPr>
              <w:t xml:space="preserve"> de manera </w:t>
            </w:r>
            <w:proofErr w:type="spellStart"/>
            <w:r>
              <w:rPr>
                <w:sz w:val="20"/>
              </w:rPr>
              <w:t>bancanzada</w:t>
            </w:r>
            <w:proofErr w:type="spellEnd"/>
            <w:r>
              <w:rPr>
                <w:sz w:val="20"/>
              </w:rPr>
              <w:t>.</w:t>
            </w:r>
          </w:p>
        </w:tc>
        <w:tc>
          <w:tcPr>
            <w:tcW w:w="1513" w:type="dxa"/>
            <w:tcBorders>
              <w:top w:val="single" w:sz="2" w:space="0" w:color="000000"/>
              <w:left w:val="single" w:sz="2" w:space="0" w:color="000000"/>
              <w:bottom w:val="single" w:sz="2" w:space="0" w:color="000000"/>
              <w:right w:val="single" w:sz="2" w:space="0" w:color="000000"/>
            </w:tcBorders>
          </w:tcPr>
          <w:p w14:paraId="583D1161" w14:textId="77777777" w:rsidR="004C46ED" w:rsidRDefault="00256288">
            <w:pPr>
              <w:spacing w:after="177" w:line="226" w:lineRule="auto"/>
              <w:ind w:left="106" w:right="115" w:firstLine="202"/>
              <w:jc w:val="both"/>
            </w:pPr>
            <w:r>
              <w:rPr>
                <w:sz w:val="20"/>
              </w:rPr>
              <w:t xml:space="preserve">Personas o familias residentes en </w:t>
            </w:r>
            <w:proofErr w:type="spellStart"/>
            <w:r>
              <w:rPr>
                <w:sz w:val="20"/>
              </w:rPr>
              <w:t>vaviendas</w:t>
            </w:r>
            <w:proofErr w:type="spellEnd"/>
            <w:r>
              <w:rPr>
                <w:sz w:val="20"/>
              </w:rPr>
              <w:t xml:space="preserve"> cuyo consumo </w:t>
            </w:r>
            <w:proofErr w:type="spellStart"/>
            <w:r>
              <w:rPr>
                <w:sz w:val="20"/>
              </w:rPr>
              <w:t>eléctnco</w:t>
            </w:r>
            <w:proofErr w:type="spellEnd"/>
            <w:r>
              <w:rPr>
                <w:sz w:val="20"/>
              </w:rPr>
              <w:t xml:space="preserve"> durante e</w:t>
            </w:r>
            <w:r>
              <w:rPr>
                <w:sz w:val="20"/>
              </w:rPr>
              <w:t>l mes de febrera de 2020 no Supere las 200KWh.</w:t>
            </w:r>
          </w:p>
          <w:p w14:paraId="39D095B3" w14:textId="77777777" w:rsidR="004C46ED" w:rsidRDefault="00256288">
            <w:pPr>
              <w:spacing w:after="0"/>
              <w:ind w:left="115" w:right="106" w:firstLine="211"/>
              <w:jc w:val="both"/>
            </w:pPr>
            <w:r>
              <w:rPr>
                <w:sz w:val="20"/>
              </w:rPr>
              <w:t xml:space="preserve">Personas o familias cuyas viviendas no gozan del </w:t>
            </w:r>
            <w:proofErr w:type="spellStart"/>
            <w:r>
              <w:rPr>
                <w:sz w:val="20"/>
              </w:rPr>
              <w:t>servtcio</w:t>
            </w:r>
            <w:proofErr w:type="spellEnd"/>
            <w:r>
              <w:rPr>
                <w:sz w:val="20"/>
              </w:rPr>
              <w:t xml:space="preserve"> de </w:t>
            </w:r>
            <w:proofErr w:type="spellStart"/>
            <w:r>
              <w:rPr>
                <w:sz w:val="20"/>
              </w:rPr>
              <w:t>energia</w:t>
            </w:r>
            <w:proofErr w:type="spellEnd"/>
            <w:r>
              <w:rPr>
                <w:sz w:val="20"/>
              </w:rPr>
              <w:t xml:space="preserve"> eléctrica</w:t>
            </w:r>
          </w:p>
        </w:tc>
        <w:tc>
          <w:tcPr>
            <w:tcW w:w="1261" w:type="dxa"/>
            <w:tcBorders>
              <w:top w:val="single" w:sz="2" w:space="0" w:color="000000"/>
              <w:left w:val="single" w:sz="2" w:space="0" w:color="000000"/>
              <w:bottom w:val="single" w:sz="2" w:space="0" w:color="000000"/>
              <w:right w:val="single" w:sz="2" w:space="0" w:color="000000"/>
            </w:tcBorders>
          </w:tcPr>
          <w:p w14:paraId="120BB73E" w14:textId="77777777" w:rsidR="004C46ED" w:rsidRDefault="00256288">
            <w:pPr>
              <w:spacing w:after="0"/>
              <w:ind w:right="48"/>
              <w:jc w:val="center"/>
            </w:pPr>
            <w:r>
              <w:rPr>
                <w:sz w:val="18"/>
              </w:rPr>
              <w:t>2.692,011</w:t>
            </w:r>
          </w:p>
        </w:tc>
        <w:tc>
          <w:tcPr>
            <w:tcW w:w="1642" w:type="dxa"/>
            <w:tcBorders>
              <w:top w:val="single" w:sz="2" w:space="0" w:color="000000"/>
              <w:left w:val="single" w:sz="2" w:space="0" w:color="000000"/>
              <w:bottom w:val="single" w:sz="2" w:space="0" w:color="000000"/>
              <w:right w:val="single" w:sz="2" w:space="0" w:color="000000"/>
            </w:tcBorders>
          </w:tcPr>
          <w:p w14:paraId="66817660" w14:textId="77777777" w:rsidR="004C46ED" w:rsidRDefault="00256288">
            <w:pPr>
              <w:spacing w:after="0"/>
              <w:ind w:right="23"/>
              <w:jc w:val="center"/>
            </w:pPr>
            <w:r>
              <w:rPr>
                <w:sz w:val="20"/>
              </w:rPr>
              <w:t>Acuerda</w:t>
            </w:r>
          </w:p>
          <w:p w14:paraId="0FA72B34" w14:textId="77777777" w:rsidR="004C46ED" w:rsidRDefault="00256288">
            <w:pPr>
              <w:spacing w:after="0"/>
              <w:ind w:right="13"/>
              <w:jc w:val="center"/>
            </w:pPr>
            <w:r>
              <w:rPr>
                <w:sz w:val="20"/>
              </w:rPr>
              <w:t>Gubernativo</w:t>
            </w:r>
          </w:p>
          <w:p w14:paraId="1B3113B4" w14:textId="77777777" w:rsidR="004C46ED" w:rsidRDefault="00256288">
            <w:pPr>
              <w:spacing w:after="0"/>
              <w:ind w:right="23"/>
              <w:jc w:val="center"/>
            </w:pPr>
            <w:r>
              <w:rPr>
                <w:sz w:val="20"/>
              </w:rPr>
              <w:t>57-2020.</w:t>
            </w:r>
          </w:p>
          <w:p w14:paraId="44CDA181" w14:textId="77777777" w:rsidR="004C46ED" w:rsidRDefault="00256288">
            <w:pPr>
              <w:spacing w:after="184" w:line="216" w:lineRule="auto"/>
              <w:ind w:left="106" w:right="119" w:firstLine="106"/>
              <w:jc w:val="both"/>
            </w:pPr>
            <w:r>
              <w:rPr>
                <w:sz w:val="20"/>
              </w:rPr>
              <w:t xml:space="preserve">Reglamenta del F </w:t>
            </w:r>
            <w:proofErr w:type="spellStart"/>
            <w:r>
              <w:rPr>
                <w:sz w:val="20"/>
              </w:rPr>
              <w:t>ondo</w:t>
            </w:r>
            <w:proofErr w:type="spellEnd"/>
            <w:r>
              <w:rPr>
                <w:sz w:val="20"/>
              </w:rPr>
              <w:t xml:space="preserve"> denominado Bono Familia.</w:t>
            </w:r>
          </w:p>
          <w:p w14:paraId="1FB9A5C9" w14:textId="77777777" w:rsidR="004C46ED" w:rsidRDefault="00256288">
            <w:pPr>
              <w:spacing w:after="0"/>
              <w:ind w:right="4"/>
              <w:jc w:val="center"/>
            </w:pPr>
            <w:r>
              <w:rPr>
                <w:sz w:val="20"/>
              </w:rPr>
              <w:t>Acuerda</w:t>
            </w:r>
          </w:p>
          <w:p w14:paraId="3019D448" w14:textId="77777777" w:rsidR="004C46ED" w:rsidRDefault="00256288">
            <w:pPr>
              <w:spacing w:after="5" w:line="217" w:lineRule="auto"/>
              <w:ind w:left="19" w:right="4"/>
              <w:jc w:val="center"/>
            </w:pPr>
            <w:r>
              <w:rPr>
                <w:sz w:val="18"/>
              </w:rPr>
              <w:t>Gubernativo 84-2020,</w:t>
            </w:r>
          </w:p>
          <w:p w14:paraId="69F193D6" w14:textId="77777777" w:rsidR="004C46ED" w:rsidRDefault="00256288">
            <w:pPr>
              <w:spacing w:after="0" w:line="230" w:lineRule="auto"/>
              <w:ind w:left="34" w:right="28"/>
              <w:jc w:val="center"/>
            </w:pPr>
            <w:r>
              <w:rPr>
                <w:sz w:val="20"/>
              </w:rPr>
              <w:t>Reformas al Acuerdo</w:t>
            </w:r>
          </w:p>
          <w:p w14:paraId="73C17618" w14:textId="77777777" w:rsidR="004C46ED" w:rsidRDefault="00256288">
            <w:pPr>
              <w:spacing w:after="0"/>
              <w:ind w:left="16"/>
              <w:jc w:val="center"/>
            </w:pPr>
            <w:r>
              <w:rPr>
                <w:sz w:val="18"/>
              </w:rPr>
              <w:t>Gubernativo</w:t>
            </w:r>
          </w:p>
          <w:p w14:paraId="5FDC7280" w14:textId="77777777" w:rsidR="004C46ED" w:rsidRDefault="00256288">
            <w:pPr>
              <w:spacing w:after="159"/>
              <w:ind w:left="6"/>
              <w:jc w:val="center"/>
            </w:pPr>
            <w:r>
              <w:rPr>
                <w:sz w:val="20"/>
              </w:rPr>
              <w:t>57-2020,</w:t>
            </w:r>
          </w:p>
          <w:p w14:paraId="2721750A" w14:textId="77777777" w:rsidR="004C46ED" w:rsidRDefault="00256288">
            <w:pPr>
              <w:spacing w:after="0"/>
              <w:ind w:left="25"/>
              <w:jc w:val="center"/>
            </w:pPr>
            <w:r>
              <w:rPr>
                <w:sz w:val="20"/>
              </w:rPr>
              <w:t>Acuerdo</w:t>
            </w:r>
          </w:p>
        </w:tc>
      </w:tr>
      <w:tr w:rsidR="004C46ED" w14:paraId="40C449E4" w14:textId="77777777">
        <w:trPr>
          <w:trHeight w:val="615"/>
        </w:trPr>
        <w:tc>
          <w:tcPr>
            <w:tcW w:w="277" w:type="dxa"/>
            <w:tcBorders>
              <w:top w:val="single" w:sz="2" w:space="0" w:color="000000"/>
              <w:left w:val="nil"/>
              <w:bottom w:val="nil"/>
              <w:right w:val="single" w:sz="2" w:space="0" w:color="000000"/>
            </w:tcBorders>
          </w:tcPr>
          <w:p w14:paraId="4451723F" w14:textId="77777777" w:rsidR="004C46ED" w:rsidRDefault="004C46ED"/>
        </w:tc>
        <w:tc>
          <w:tcPr>
            <w:tcW w:w="283" w:type="dxa"/>
            <w:tcBorders>
              <w:top w:val="single" w:sz="2" w:space="0" w:color="000000"/>
              <w:left w:val="single" w:sz="2" w:space="0" w:color="000000"/>
              <w:bottom w:val="nil"/>
              <w:right w:val="single" w:sz="2" w:space="0" w:color="000000"/>
            </w:tcBorders>
          </w:tcPr>
          <w:p w14:paraId="0398B69A" w14:textId="77777777" w:rsidR="004C46ED" w:rsidRDefault="004C46ED"/>
        </w:tc>
        <w:tc>
          <w:tcPr>
            <w:tcW w:w="202" w:type="dxa"/>
            <w:tcBorders>
              <w:top w:val="single" w:sz="2" w:space="0" w:color="000000"/>
              <w:left w:val="single" w:sz="2" w:space="0" w:color="000000"/>
              <w:bottom w:val="nil"/>
              <w:right w:val="single" w:sz="2" w:space="0" w:color="000000"/>
            </w:tcBorders>
          </w:tcPr>
          <w:p w14:paraId="14A1F203" w14:textId="77777777" w:rsidR="004C46ED" w:rsidRDefault="004C46ED"/>
        </w:tc>
        <w:tc>
          <w:tcPr>
            <w:tcW w:w="298" w:type="dxa"/>
            <w:tcBorders>
              <w:top w:val="single" w:sz="2" w:space="0" w:color="000000"/>
              <w:left w:val="single" w:sz="2" w:space="0" w:color="000000"/>
              <w:bottom w:val="nil"/>
              <w:right w:val="nil"/>
            </w:tcBorders>
          </w:tcPr>
          <w:p w14:paraId="23CE1C2E" w14:textId="77777777" w:rsidR="004C46ED" w:rsidRDefault="004C46ED"/>
        </w:tc>
        <w:tc>
          <w:tcPr>
            <w:tcW w:w="1210" w:type="dxa"/>
            <w:tcBorders>
              <w:top w:val="single" w:sz="2" w:space="0" w:color="000000"/>
              <w:left w:val="nil"/>
              <w:bottom w:val="nil"/>
              <w:right w:val="nil"/>
            </w:tcBorders>
          </w:tcPr>
          <w:p w14:paraId="351BE84E" w14:textId="77777777" w:rsidR="004C46ED" w:rsidRDefault="004C46ED"/>
        </w:tc>
        <w:tc>
          <w:tcPr>
            <w:tcW w:w="3049" w:type="dxa"/>
            <w:gridSpan w:val="2"/>
            <w:tcBorders>
              <w:top w:val="single" w:sz="2" w:space="0" w:color="000000"/>
              <w:left w:val="nil"/>
              <w:bottom w:val="nil"/>
              <w:right w:val="nil"/>
            </w:tcBorders>
            <w:vAlign w:val="center"/>
          </w:tcPr>
          <w:p w14:paraId="0AABB8C7" w14:textId="77777777" w:rsidR="004C46ED" w:rsidRDefault="00256288">
            <w:pPr>
              <w:spacing w:after="0"/>
            </w:pPr>
            <w:proofErr w:type="spellStart"/>
            <w:r>
              <w:rPr>
                <w:sz w:val="16"/>
              </w:rPr>
              <w:t>PERicooc€l</w:t>
            </w:r>
            <w:proofErr w:type="spellEnd"/>
            <w:r>
              <w:rPr>
                <w:sz w:val="16"/>
              </w:rPr>
              <w:t xml:space="preserve">_ </w:t>
            </w:r>
            <w:r>
              <w:rPr>
                <w:noProof/>
              </w:rPr>
              <w:drawing>
                <wp:inline distT="0" distB="0" distL="0" distR="0" wp14:anchorId="50136669" wp14:editId="134CA5EF">
                  <wp:extent cx="1359408" cy="176837"/>
                  <wp:effectExtent l="0" t="0" r="0" b="0"/>
                  <wp:docPr id="737434" name="Picture 737434"/>
                  <wp:cNvGraphicFramePr/>
                  <a:graphic xmlns:a="http://schemas.openxmlformats.org/drawingml/2006/main">
                    <a:graphicData uri="http://schemas.openxmlformats.org/drawingml/2006/picture">
                      <pic:pic xmlns:pic="http://schemas.openxmlformats.org/drawingml/2006/picture">
                        <pic:nvPicPr>
                          <pic:cNvPr id="737434" name="Picture 737434"/>
                          <pic:cNvPicPr/>
                        </pic:nvPicPr>
                        <pic:blipFill>
                          <a:blip r:embed="rId539"/>
                          <a:stretch>
                            <a:fillRect/>
                          </a:stretch>
                        </pic:blipFill>
                        <pic:spPr>
                          <a:xfrm>
                            <a:off x="0" y="0"/>
                            <a:ext cx="1359408" cy="176837"/>
                          </a:xfrm>
                          <a:prstGeom prst="rect">
                            <a:avLst/>
                          </a:prstGeom>
                        </pic:spPr>
                      </pic:pic>
                    </a:graphicData>
                  </a:graphic>
                </wp:inline>
              </w:drawing>
            </w:r>
          </w:p>
        </w:tc>
        <w:tc>
          <w:tcPr>
            <w:tcW w:w="1261" w:type="dxa"/>
            <w:tcBorders>
              <w:top w:val="single" w:sz="2" w:space="0" w:color="000000"/>
              <w:left w:val="nil"/>
              <w:bottom w:val="nil"/>
              <w:right w:val="nil"/>
            </w:tcBorders>
            <w:vAlign w:val="center"/>
          </w:tcPr>
          <w:p w14:paraId="78DC65DC" w14:textId="77777777" w:rsidR="004C46ED" w:rsidRDefault="00256288">
            <w:pPr>
              <w:spacing w:after="0"/>
              <w:ind w:left="426"/>
            </w:pPr>
            <w:r>
              <w:rPr>
                <w:sz w:val="14"/>
              </w:rPr>
              <w:t>2021</w:t>
            </w:r>
          </w:p>
        </w:tc>
        <w:tc>
          <w:tcPr>
            <w:tcW w:w="1642" w:type="dxa"/>
            <w:tcBorders>
              <w:top w:val="single" w:sz="2" w:space="0" w:color="000000"/>
              <w:left w:val="nil"/>
              <w:bottom w:val="nil"/>
              <w:right w:val="nil"/>
            </w:tcBorders>
          </w:tcPr>
          <w:p w14:paraId="3A3C9246" w14:textId="77777777" w:rsidR="004C46ED" w:rsidRDefault="004C46ED"/>
        </w:tc>
      </w:tr>
    </w:tbl>
    <w:p w14:paraId="45538E17" w14:textId="77777777" w:rsidR="004C46ED" w:rsidRDefault="00256288">
      <w:pPr>
        <w:spacing w:after="316" w:line="228" w:lineRule="auto"/>
        <w:ind w:left="67" w:right="14" w:firstLine="9"/>
        <w:jc w:val="both"/>
      </w:pPr>
      <w:r>
        <w:rPr>
          <w:noProof/>
        </w:rPr>
        <w:drawing>
          <wp:anchor distT="0" distB="0" distL="114300" distR="114300" simplePos="0" relativeHeight="251751424" behindDoc="0" locked="0" layoutInCell="1" allowOverlap="0" wp14:anchorId="7E8688DA" wp14:editId="0A3D1AE5">
            <wp:simplePos x="0" y="0"/>
            <wp:positionH relativeFrom="column">
              <wp:posOffset>42672</wp:posOffset>
            </wp:positionH>
            <wp:positionV relativeFrom="paragraph">
              <wp:posOffset>-160063</wp:posOffset>
            </wp:positionV>
            <wp:extent cx="176784" cy="5445376"/>
            <wp:effectExtent l="0" t="0" r="0" b="0"/>
            <wp:wrapSquare wrapText="bothSides"/>
            <wp:docPr id="213829" name="Picture 213829"/>
            <wp:cNvGraphicFramePr/>
            <a:graphic xmlns:a="http://schemas.openxmlformats.org/drawingml/2006/main">
              <a:graphicData uri="http://schemas.openxmlformats.org/drawingml/2006/picture">
                <pic:pic xmlns:pic="http://schemas.openxmlformats.org/drawingml/2006/picture">
                  <pic:nvPicPr>
                    <pic:cNvPr id="213829" name="Picture 213829"/>
                    <pic:cNvPicPr/>
                  </pic:nvPicPr>
                  <pic:blipFill>
                    <a:blip r:embed="rId540"/>
                    <a:stretch>
                      <a:fillRect/>
                    </a:stretch>
                  </pic:blipFill>
                  <pic:spPr>
                    <a:xfrm>
                      <a:off x="0" y="0"/>
                      <a:ext cx="176784" cy="5445376"/>
                    </a:xfrm>
                    <a:prstGeom prst="rect">
                      <a:avLst/>
                    </a:prstGeom>
                  </pic:spPr>
                </pic:pic>
              </a:graphicData>
            </a:graphic>
          </wp:anchor>
        </w:drawing>
      </w:r>
      <w:r>
        <w:rPr>
          <w:noProof/>
        </w:rPr>
        <w:drawing>
          <wp:anchor distT="0" distB="0" distL="114300" distR="114300" simplePos="0" relativeHeight="251752448" behindDoc="0" locked="0" layoutInCell="1" allowOverlap="0" wp14:anchorId="653D74DE" wp14:editId="01B952E7">
            <wp:simplePos x="0" y="0"/>
            <wp:positionH relativeFrom="column">
              <wp:posOffset>85344</wp:posOffset>
            </wp:positionH>
            <wp:positionV relativeFrom="paragraph">
              <wp:posOffset>5504835</wp:posOffset>
            </wp:positionV>
            <wp:extent cx="1389888" cy="804915"/>
            <wp:effectExtent l="0" t="0" r="0" b="0"/>
            <wp:wrapSquare wrapText="bothSides"/>
            <wp:docPr id="737436" name="Picture 737436"/>
            <wp:cNvGraphicFramePr/>
            <a:graphic xmlns:a="http://schemas.openxmlformats.org/drawingml/2006/main">
              <a:graphicData uri="http://schemas.openxmlformats.org/drawingml/2006/picture">
                <pic:pic xmlns:pic="http://schemas.openxmlformats.org/drawingml/2006/picture">
                  <pic:nvPicPr>
                    <pic:cNvPr id="737436" name="Picture 737436"/>
                    <pic:cNvPicPr/>
                  </pic:nvPicPr>
                  <pic:blipFill>
                    <a:blip r:embed="rId541"/>
                    <a:stretch>
                      <a:fillRect/>
                    </a:stretch>
                  </pic:blipFill>
                  <pic:spPr>
                    <a:xfrm>
                      <a:off x="0" y="0"/>
                      <a:ext cx="1389888" cy="804915"/>
                    </a:xfrm>
                    <a:prstGeom prst="rect">
                      <a:avLst/>
                    </a:prstGeom>
                  </pic:spPr>
                </pic:pic>
              </a:graphicData>
            </a:graphic>
          </wp:anchor>
        </w:drawing>
      </w:r>
      <w:r>
        <w:rPr>
          <w:sz w:val="26"/>
        </w:rPr>
        <w:t xml:space="preserve">Sin embargo, derivado de la evaluación realizada, se determinó que el Ministerio de Desarrollo </w:t>
      </w:r>
      <w:proofErr w:type="spellStart"/>
      <w:r>
        <w:rPr>
          <w:sz w:val="26"/>
        </w:rPr>
        <w:t>Sociali</w:t>
      </w:r>
      <w:proofErr w:type="spellEnd"/>
      <w:r>
        <w:rPr>
          <w:sz w:val="26"/>
        </w:rPr>
        <w:t xml:space="preserve"> como organismo responsable de implementar acciones para garantizar el logro de las metas ODS 1 y 1,3 no ha implementado mecanismos de monitoreo* evaluaci</w:t>
      </w:r>
      <w:r>
        <w:rPr>
          <w:sz w:val="26"/>
        </w:rPr>
        <w:t>ón y seguimiento derivados de los resultados obtenidos por medio de los indicadores de las metas indicadas anteriormente.</w:t>
      </w:r>
    </w:p>
    <w:p w14:paraId="317ECF2A" w14:textId="77777777" w:rsidR="004C46ED" w:rsidRDefault="00256288">
      <w:pPr>
        <w:spacing w:after="319" w:line="228" w:lineRule="auto"/>
        <w:ind w:left="67" w:right="14" w:firstLine="9"/>
        <w:jc w:val="both"/>
      </w:pPr>
      <w:r>
        <w:rPr>
          <w:sz w:val="26"/>
        </w:rPr>
        <w:t>Así mismo. como medida para mitigar el impacto de la pandemia de COVID-19, se realizaron acciones estratégicas como resultado del Plan</w:t>
      </w:r>
      <w:r>
        <w:rPr>
          <w:sz w:val="26"/>
        </w:rPr>
        <w:t xml:space="preserve"> General de Atención a la Emergencia COVID-19, las cuales derivaron la ejecución de los programas siguientes:</w:t>
      </w:r>
    </w:p>
    <w:p w14:paraId="68DE4AAF" w14:textId="77777777" w:rsidR="004C46ED" w:rsidRDefault="00256288">
      <w:pPr>
        <w:numPr>
          <w:ilvl w:val="0"/>
          <w:numId w:val="7"/>
        </w:numPr>
        <w:spacing w:after="36" w:line="228" w:lineRule="auto"/>
        <w:ind w:right="14" w:firstLine="9"/>
        <w:jc w:val="both"/>
      </w:pPr>
      <w:r>
        <w:rPr>
          <w:sz w:val="26"/>
        </w:rPr>
        <w:t>El Ministerio de Desarrollo Social ejecutó en el año 2020 los programas siguientes:</w:t>
      </w:r>
    </w:p>
    <w:p w14:paraId="32E3FFE8" w14:textId="77777777" w:rsidR="004C46ED" w:rsidRDefault="004C46ED">
      <w:pPr>
        <w:sectPr w:rsidR="004C46ED">
          <w:headerReference w:type="even" r:id="rId542"/>
          <w:headerReference w:type="default" r:id="rId543"/>
          <w:footerReference w:type="even" r:id="rId544"/>
          <w:footerReference w:type="default" r:id="rId545"/>
          <w:headerReference w:type="first" r:id="rId546"/>
          <w:footerReference w:type="first" r:id="rId547"/>
          <w:pgSz w:w="12307" w:h="15854"/>
          <w:pgMar w:top="720" w:right="1901" w:bottom="682" w:left="221" w:header="691" w:footer="720" w:gutter="0"/>
          <w:cols w:space="720"/>
          <w:titlePg/>
        </w:sectPr>
      </w:pPr>
    </w:p>
    <w:p w14:paraId="6FDD2312" w14:textId="77777777" w:rsidR="004C46ED" w:rsidRDefault="00256288">
      <w:pPr>
        <w:spacing w:after="0"/>
        <w:ind w:left="4195"/>
      </w:pPr>
      <w:r>
        <w:rPr>
          <w:noProof/>
        </w:rPr>
        <w:lastRenderedPageBreak/>
        <w:drawing>
          <wp:inline distT="0" distB="0" distL="0" distR="0" wp14:anchorId="3DAE0AC3" wp14:editId="58DFA013">
            <wp:extent cx="1542288" cy="121957"/>
            <wp:effectExtent l="0" t="0" r="0" b="0"/>
            <wp:docPr id="737438" name="Picture 737438"/>
            <wp:cNvGraphicFramePr/>
            <a:graphic xmlns:a="http://schemas.openxmlformats.org/drawingml/2006/main">
              <a:graphicData uri="http://schemas.openxmlformats.org/drawingml/2006/picture">
                <pic:pic xmlns:pic="http://schemas.openxmlformats.org/drawingml/2006/picture">
                  <pic:nvPicPr>
                    <pic:cNvPr id="737438" name="Picture 737438"/>
                    <pic:cNvPicPr/>
                  </pic:nvPicPr>
                  <pic:blipFill>
                    <a:blip r:embed="rId548"/>
                    <a:stretch>
                      <a:fillRect/>
                    </a:stretch>
                  </pic:blipFill>
                  <pic:spPr>
                    <a:xfrm>
                      <a:off x="0" y="0"/>
                      <a:ext cx="1542288" cy="121957"/>
                    </a:xfrm>
                    <a:prstGeom prst="rect">
                      <a:avLst/>
                    </a:prstGeom>
                  </pic:spPr>
                </pic:pic>
              </a:graphicData>
            </a:graphic>
          </wp:inline>
        </w:drawing>
      </w:r>
    </w:p>
    <w:p w14:paraId="119767CC" w14:textId="77777777" w:rsidR="004C46ED" w:rsidRDefault="00256288">
      <w:pPr>
        <w:tabs>
          <w:tab w:val="center" w:pos="4848"/>
        </w:tabs>
        <w:spacing w:after="127"/>
      </w:pPr>
      <w:r>
        <w:rPr>
          <w:noProof/>
        </w:rPr>
        <w:drawing>
          <wp:anchor distT="0" distB="0" distL="114300" distR="114300" simplePos="0" relativeHeight="251753472" behindDoc="0" locked="0" layoutInCell="1" allowOverlap="0" wp14:anchorId="160CE374" wp14:editId="077E97DC">
            <wp:simplePos x="0" y="0"/>
            <wp:positionH relativeFrom="page">
              <wp:posOffset>128016</wp:posOffset>
            </wp:positionH>
            <wp:positionV relativeFrom="page">
              <wp:posOffset>573197</wp:posOffset>
            </wp:positionV>
            <wp:extent cx="164592" cy="1939114"/>
            <wp:effectExtent l="0" t="0" r="0" b="0"/>
            <wp:wrapTopAndBottom/>
            <wp:docPr id="218239" name="Picture 218239"/>
            <wp:cNvGraphicFramePr/>
            <a:graphic xmlns:a="http://schemas.openxmlformats.org/drawingml/2006/main">
              <a:graphicData uri="http://schemas.openxmlformats.org/drawingml/2006/picture">
                <pic:pic xmlns:pic="http://schemas.openxmlformats.org/drawingml/2006/picture">
                  <pic:nvPicPr>
                    <pic:cNvPr id="218239" name="Picture 218239"/>
                    <pic:cNvPicPr/>
                  </pic:nvPicPr>
                  <pic:blipFill>
                    <a:blip r:embed="rId549"/>
                    <a:stretch>
                      <a:fillRect/>
                    </a:stretch>
                  </pic:blipFill>
                  <pic:spPr>
                    <a:xfrm>
                      <a:off x="0" y="0"/>
                      <a:ext cx="164592" cy="1939114"/>
                    </a:xfrm>
                    <a:prstGeom prst="rect">
                      <a:avLst/>
                    </a:prstGeom>
                  </pic:spPr>
                </pic:pic>
              </a:graphicData>
            </a:graphic>
          </wp:anchor>
        </w:drawing>
      </w:r>
      <w:r>
        <w:rPr>
          <w:noProof/>
        </w:rPr>
        <w:drawing>
          <wp:anchor distT="0" distB="0" distL="114300" distR="114300" simplePos="0" relativeHeight="251754496" behindDoc="0" locked="0" layoutInCell="1" allowOverlap="0" wp14:anchorId="1E9487AC" wp14:editId="4325A687">
            <wp:simplePos x="0" y="0"/>
            <wp:positionH relativeFrom="page">
              <wp:posOffset>164592</wp:posOffset>
            </wp:positionH>
            <wp:positionV relativeFrom="page">
              <wp:posOffset>2731834</wp:posOffset>
            </wp:positionV>
            <wp:extent cx="140208" cy="817111"/>
            <wp:effectExtent l="0" t="0" r="0" b="0"/>
            <wp:wrapTopAndBottom/>
            <wp:docPr id="218240" name="Picture 218240"/>
            <wp:cNvGraphicFramePr/>
            <a:graphic xmlns:a="http://schemas.openxmlformats.org/drawingml/2006/main">
              <a:graphicData uri="http://schemas.openxmlformats.org/drawingml/2006/picture">
                <pic:pic xmlns:pic="http://schemas.openxmlformats.org/drawingml/2006/picture">
                  <pic:nvPicPr>
                    <pic:cNvPr id="218240" name="Picture 218240"/>
                    <pic:cNvPicPr/>
                  </pic:nvPicPr>
                  <pic:blipFill>
                    <a:blip r:embed="rId550"/>
                    <a:stretch>
                      <a:fillRect/>
                    </a:stretch>
                  </pic:blipFill>
                  <pic:spPr>
                    <a:xfrm>
                      <a:off x="0" y="0"/>
                      <a:ext cx="140208" cy="817111"/>
                    </a:xfrm>
                    <a:prstGeom prst="rect">
                      <a:avLst/>
                    </a:prstGeom>
                  </pic:spPr>
                </pic:pic>
              </a:graphicData>
            </a:graphic>
          </wp:anchor>
        </w:drawing>
      </w:r>
      <w:r>
        <w:rPr>
          <w:noProof/>
        </w:rPr>
        <w:drawing>
          <wp:anchor distT="0" distB="0" distL="114300" distR="114300" simplePos="0" relativeHeight="251755520" behindDoc="0" locked="0" layoutInCell="1" allowOverlap="0" wp14:anchorId="1672691B" wp14:editId="3E36DF0A">
            <wp:simplePos x="0" y="0"/>
            <wp:positionH relativeFrom="page">
              <wp:posOffset>176784</wp:posOffset>
            </wp:positionH>
            <wp:positionV relativeFrom="page">
              <wp:posOffset>3768468</wp:posOffset>
            </wp:positionV>
            <wp:extent cx="158496" cy="2359865"/>
            <wp:effectExtent l="0" t="0" r="0" b="0"/>
            <wp:wrapSquare wrapText="bothSides"/>
            <wp:docPr id="218241" name="Picture 218241"/>
            <wp:cNvGraphicFramePr/>
            <a:graphic xmlns:a="http://schemas.openxmlformats.org/drawingml/2006/main">
              <a:graphicData uri="http://schemas.openxmlformats.org/drawingml/2006/picture">
                <pic:pic xmlns:pic="http://schemas.openxmlformats.org/drawingml/2006/picture">
                  <pic:nvPicPr>
                    <pic:cNvPr id="218241" name="Picture 218241"/>
                    <pic:cNvPicPr/>
                  </pic:nvPicPr>
                  <pic:blipFill>
                    <a:blip r:embed="rId551"/>
                    <a:stretch>
                      <a:fillRect/>
                    </a:stretch>
                  </pic:blipFill>
                  <pic:spPr>
                    <a:xfrm>
                      <a:off x="0" y="0"/>
                      <a:ext cx="158496" cy="2359865"/>
                    </a:xfrm>
                    <a:prstGeom prst="rect">
                      <a:avLst/>
                    </a:prstGeom>
                  </pic:spPr>
                </pic:pic>
              </a:graphicData>
            </a:graphic>
          </wp:anchor>
        </w:drawing>
      </w:r>
      <w:r>
        <w:rPr>
          <w:noProof/>
        </w:rPr>
        <w:drawing>
          <wp:anchor distT="0" distB="0" distL="114300" distR="114300" simplePos="0" relativeHeight="251756544" behindDoc="0" locked="0" layoutInCell="1" allowOverlap="0" wp14:anchorId="5A175F3E" wp14:editId="4DADBAD8">
            <wp:simplePos x="0" y="0"/>
            <wp:positionH relativeFrom="page">
              <wp:posOffset>195072</wp:posOffset>
            </wp:positionH>
            <wp:positionV relativeFrom="page">
              <wp:posOffset>6347856</wp:posOffset>
            </wp:positionV>
            <wp:extent cx="146304" cy="811013"/>
            <wp:effectExtent l="0" t="0" r="0" b="0"/>
            <wp:wrapTopAndBottom/>
            <wp:docPr id="218242" name="Picture 218242"/>
            <wp:cNvGraphicFramePr/>
            <a:graphic xmlns:a="http://schemas.openxmlformats.org/drawingml/2006/main">
              <a:graphicData uri="http://schemas.openxmlformats.org/drawingml/2006/picture">
                <pic:pic xmlns:pic="http://schemas.openxmlformats.org/drawingml/2006/picture">
                  <pic:nvPicPr>
                    <pic:cNvPr id="218242" name="Picture 218242"/>
                    <pic:cNvPicPr/>
                  </pic:nvPicPr>
                  <pic:blipFill>
                    <a:blip r:embed="rId552"/>
                    <a:stretch>
                      <a:fillRect/>
                    </a:stretch>
                  </pic:blipFill>
                  <pic:spPr>
                    <a:xfrm>
                      <a:off x="0" y="0"/>
                      <a:ext cx="146304" cy="811013"/>
                    </a:xfrm>
                    <a:prstGeom prst="rect">
                      <a:avLst/>
                    </a:prstGeom>
                  </pic:spPr>
                </pic:pic>
              </a:graphicData>
            </a:graphic>
          </wp:anchor>
        </w:drawing>
      </w:r>
      <w:r>
        <w:rPr>
          <w:noProof/>
        </w:rPr>
        <w:drawing>
          <wp:anchor distT="0" distB="0" distL="114300" distR="114300" simplePos="0" relativeHeight="251757568" behindDoc="0" locked="0" layoutInCell="1" allowOverlap="0" wp14:anchorId="1CE5CAD6" wp14:editId="36A32977">
            <wp:simplePos x="0" y="0"/>
            <wp:positionH relativeFrom="page">
              <wp:posOffset>207264</wp:posOffset>
            </wp:positionH>
            <wp:positionV relativeFrom="page">
              <wp:posOffset>8402829</wp:posOffset>
            </wp:positionV>
            <wp:extent cx="969264" cy="1317134"/>
            <wp:effectExtent l="0" t="0" r="0" b="0"/>
            <wp:wrapTopAndBottom/>
            <wp:docPr id="737440" name="Picture 737440"/>
            <wp:cNvGraphicFramePr/>
            <a:graphic xmlns:a="http://schemas.openxmlformats.org/drawingml/2006/main">
              <a:graphicData uri="http://schemas.openxmlformats.org/drawingml/2006/picture">
                <pic:pic xmlns:pic="http://schemas.openxmlformats.org/drawingml/2006/picture">
                  <pic:nvPicPr>
                    <pic:cNvPr id="737440" name="Picture 737440"/>
                    <pic:cNvPicPr/>
                  </pic:nvPicPr>
                  <pic:blipFill>
                    <a:blip r:embed="rId553"/>
                    <a:stretch>
                      <a:fillRect/>
                    </a:stretch>
                  </pic:blipFill>
                  <pic:spPr>
                    <a:xfrm>
                      <a:off x="0" y="0"/>
                      <a:ext cx="969264" cy="1317134"/>
                    </a:xfrm>
                    <a:prstGeom prst="rect">
                      <a:avLst/>
                    </a:prstGeom>
                  </pic:spPr>
                </pic:pic>
              </a:graphicData>
            </a:graphic>
          </wp:anchor>
        </w:drawing>
      </w:r>
      <w:r>
        <w:rPr>
          <w:sz w:val="16"/>
        </w:rPr>
        <w:t>CONTR."</w:t>
      </w:r>
      <w:proofErr w:type="spellStart"/>
      <w:r>
        <w:rPr>
          <w:sz w:val="16"/>
        </w:rPr>
        <w:t>ORiA</w:t>
      </w:r>
      <w:proofErr w:type="spellEnd"/>
      <w:r>
        <w:rPr>
          <w:sz w:val="16"/>
        </w:rPr>
        <w:t xml:space="preserve"> </w:t>
      </w:r>
      <w:r>
        <w:rPr>
          <w:sz w:val="16"/>
        </w:rPr>
        <w:tab/>
        <w:t xml:space="preserve">CUENTASDE </w:t>
      </w:r>
    </w:p>
    <w:tbl>
      <w:tblPr>
        <w:tblStyle w:val="TableGrid"/>
        <w:tblW w:w="8323" w:type="dxa"/>
        <w:tblInd w:w="64" w:type="dxa"/>
        <w:tblCellMar>
          <w:top w:w="14" w:type="dxa"/>
          <w:left w:w="0" w:type="dxa"/>
          <w:bottom w:w="0" w:type="dxa"/>
          <w:right w:w="121" w:type="dxa"/>
        </w:tblCellMar>
        <w:tblLook w:val="04A0" w:firstRow="1" w:lastRow="0" w:firstColumn="1" w:lastColumn="0" w:noHBand="0" w:noVBand="1"/>
      </w:tblPr>
      <w:tblGrid>
        <w:gridCol w:w="1161"/>
        <w:gridCol w:w="436"/>
        <w:gridCol w:w="764"/>
        <w:gridCol w:w="1536"/>
        <w:gridCol w:w="1517"/>
        <w:gridCol w:w="1267"/>
        <w:gridCol w:w="1642"/>
      </w:tblGrid>
      <w:tr w:rsidR="004C46ED" w14:paraId="13C3A168" w14:textId="77777777">
        <w:trPr>
          <w:trHeight w:val="1623"/>
        </w:trPr>
        <w:tc>
          <w:tcPr>
            <w:tcW w:w="1162" w:type="dxa"/>
            <w:tcBorders>
              <w:top w:val="single" w:sz="2" w:space="0" w:color="000000"/>
              <w:left w:val="single" w:sz="2" w:space="0" w:color="000000"/>
              <w:bottom w:val="single" w:sz="2" w:space="0" w:color="000000"/>
              <w:right w:val="single" w:sz="2" w:space="0" w:color="000000"/>
            </w:tcBorders>
          </w:tcPr>
          <w:p w14:paraId="7875B321" w14:textId="77777777" w:rsidR="004C46ED" w:rsidRDefault="004C46ED"/>
        </w:tc>
        <w:tc>
          <w:tcPr>
            <w:tcW w:w="436" w:type="dxa"/>
            <w:tcBorders>
              <w:top w:val="single" w:sz="2" w:space="0" w:color="000000"/>
              <w:left w:val="single" w:sz="2" w:space="0" w:color="000000"/>
              <w:bottom w:val="single" w:sz="2" w:space="0" w:color="000000"/>
              <w:right w:val="nil"/>
            </w:tcBorders>
          </w:tcPr>
          <w:p w14:paraId="5665F7C4" w14:textId="77777777" w:rsidR="004C46ED" w:rsidRDefault="004C46ED"/>
        </w:tc>
        <w:tc>
          <w:tcPr>
            <w:tcW w:w="764" w:type="dxa"/>
            <w:tcBorders>
              <w:top w:val="single" w:sz="2" w:space="0" w:color="000000"/>
              <w:left w:val="nil"/>
              <w:bottom w:val="single" w:sz="2" w:space="0" w:color="000000"/>
              <w:right w:val="single" w:sz="2" w:space="0" w:color="000000"/>
            </w:tcBorders>
          </w:tcPr>
          <w:p w14:paraId="20DF00EF" w14:textId="77777777" w:rsidR="004C46ED" w:rsidRDefault="004C46ED"/>
        </w:tc>
        <w:tc>
          <w:tcPr>
            <w:tcW w:w="1536" w:type="dxa"/>
            <w:tcBorders>
              <w:top w:val="single" w:sz="2" w:space="0" w:color="000000"/>
              <w:left w:val="single" w:sz="2" w:space="0" w:color="000000"/>
              <w:bottom w:val="single" w:sz="2" w:space="0" w:color="000000"/>
              <w:right w:val="single" w:sz="2" w:space="0" w:color="000000"/>
            </w:tcBorders>
          </w:tcPr>
          <w:p w14:paraId="2633856D" w14:textId="77777777" w:rsidR="004C46ED" w:rsidRDefault="004C46ED"/>
        </w:tc>
        <w:tc>
          <w:tcPr>
            <w:tcW w:w="1517" w:type="dxa"/>
            <w:tcBorders>
              <w:top w:val="single" w:sz="2" w:space="0" w:color="000000"/>
              <w:left w:val="single" w:sz="2" w:space="0" w:color="000000"/>
              <w:bottom w:val="single" w:sz="2" w:space="0" w:color="000000"/>
              <w:right w:val="single" w:sz="2" w:space="0" w:color="000000"/>
            </w:tcBorders>
          </w:tcPr>
          <w:p w14:paraId="21926DB5" w14:textId="77777777" w:rsidR="004C46ED" w:rsidRDefault="00256288">
            <w:pPr>
              <w:spacing w:after="0" w:line="229" w:lineRule="auto"/>
              <w:ind w:left="100" w:firstLine="144"/>
            </w:pPr>
            <w:r>
              <w:rPr>
                <w:sz w:val="20"/>
              </w:rPr>
              <w:t xml:space="preserve">y que por su condición </w:t>
            </w:r>
            <w:proofErr w:type="spellStart"/>
            <w:r>
              <w:rPr>
                <w:sz w:val="20"/>
              </w:rPr>
              <w:t>socioecon</w:t>
            </w:r>
            <w:proofErr w:type="spellEnd"/>
          </w:p>
          <w:p w14:paraId="09877AB2" w14:textId="77777777" w:rsidR="004C46ED" w:rsidRDefault="00256288">
            <w:pPr>
              <w:spacing w:after="0"/>
              <w:ind w:left="234" w:firstLine="365"/>
            </w:pPr>
            <w:r>
              <w:rPr>
                <w:sz w:val="20"/>
              </w:rPr>
              <w:t>son considerados casos especiales</w:t>
            </w:r>
          </w:p>
        </w:tc>
        <w:tc>
          <w:tcPr>
            <w:tcW w:w="1267" w:type="dxa"/>
            <w:tcBorders>
              <w:top w:val="single" w:sz="2" w:space="0" w:color="000000"/>
              <w:left w:val="single" w:sz="2" w:space="0" w:color="000000"/>
              <w:bottom w:val="single" w:sz="2" w:space="0" w:color="000000"/>
              <w:right w:val="single" w:sz="2" w:space="0" w:color="000000"/>
            </w:tcBorders>
          </w:tcPr>
          <w:p w14:paraId="2D7AAC26" w14:textId="77777777" w:rsidR="004C46ED" w:rsidRDefault="004C46ED"/>
        </w:tc>
        <w:tc>
          <w:tcPr>
            <w:tcW w:w="1642" w:type="dxa"/>
            <w:tcBorders>
              <w:top w:val="single" w:sz="2" w:space="0" w:color="000000"/>
              <w:left w:val="single" w:sz="2" w:space="0" w:color="000000"/>
              <w:bottom w:val="single" w:sz="2" w:space="0" w:color="000000"/>
              <w:right w:val="single" w:sz="2" w:space="0" w:color="000000"/>
            </w:tcBorders>
          </w:tcPr>
          <w:p w14:paraId="562AEB18" w14:textId="77777777" w:rsidR="004C46ED" w:rsidRDefault="00256288">
            <w:pPr>
              <w:spacing w:after="0"/>
              <w:ind w:left="90"/>
              <w:jc w:val="center"/>
            </w:pPr>
            <w:r>
              <w:rPr>
                <w:sz w:val="18"/>
              </w:rPr>
              <w:t>Ministerial</w:t>
            </w:r>
          </w:p>
          <w:p w14:paraId="4789E7E3" w14:textId="77777777" w:rsidR="004C46ED" w:rsidRDefault="00256288">
            <w:pPr>
              <w:spacing w:after="6"/>
              <w:ind w:left="71"/>
              <w:jc w:val="center"/>
            </w:pPr>
            <w:proofErr w:type="spellStart"/>
            <w:r>
              <w:rPr>
                <w:sz w:val="18"/>
              </w:rPr>
              <w:t>Núrnero</w:t>
            </w:r>
            <w:proofErr w:type="spellEnd"/>
          </w:p>
          <w:p w14:paraId="1091C616" w14:textId="77777777" w:rsidR="004C46ED" w:rsidRDefault="00256288">
            <w:pPr>
              <w:spacing w:after="0"/>
              <w:ind w:left="71"/>
              <w:jc w:val="center"/>
            </w:pPr>
            <w:r>
              <w:rPr>
                <w:sz w:val="18"/>
              </w:rPr>
              <w:t>OSA 1-</w:t>
            </w:r>
            <w:proofErr w:type="gramStart"/>
            <w:r>
              <w:rPr>
                <w:sz w:val="18"/>
              </w:rPr>
              <w:t>2020 ,</w:t>
            </w:r>
            <w:proofErr w:type="gramEnd"/>
          </w:p>
          <w:p w14:paraId="4368EC92" w14:textId="77777777" w:rsidR="004C46ED" w:rsidRDefault="00256288">
            <w:pPr>
              <w:spacing w:after="11" w:line="223" w:lineRule="auto"/>
              <w:ind w:left="66"/>
              <w:jc w:val="center"/>
            </w:pPr>
            <w:r>
              <w:rPr>
                <w:sz w:val="20"/>
              </w:rPr>
              <w:t>Aprobación del Manual denominada Sano</w:t>
            </w:r>
          </w:p>
          <w:p w14:paraId="2B4867D2" w14:textId="77777777" w:rsidR="004C46ED" w:rsidRDefault="00256288">
            <w:pPr>
              <w:spacing w:after="0"/>
              <w:ind w:left="100"/>
              <w:jc w:val="center"/>
            </w:pPr>
            <w:r>
              <w:rPr>
                <w:sz w:val="20"/>
              </w:rPr>
              <w:t>Familia, versión ll</w:t>
            </w:r>
          </w:p>
        </w:tc>
      </w:tr>
      <w:tr w:rsidR="004C46ED" w14:paraId="12679CD8" w14:textId="77777777">
        <w:trPr>
          <w:trHeight w:val="2535"/>
        </w:trPr>
        <w:tc>
          <w:tcPr>
            <w:tcW w:w="1162" w:type="dxa"/>
            <w:tcBorders>
              <w:top w:val="single" w:sz="2" w:space="0" w:color="000000"/>
              <w:left w:val="single" w:sz="2" w:space="0" w:color="000000"/>
              <w:bottom w:val="single" w:sz="2" w:space="0" w:color="000000"/>
              <w:right w:val="single" w:sz="2" w:space="0" w:color="000000"/>
            </w:tcBorders>
          </w:tcPr>
          <w:p w14:paraId="5313DC83" w14:textId="77777777" w:rsidR="004C46ED" w:rsidRDefault="00256288">
            <w:pPr>
              <w:spacing w:after="262" w:line="216" w:lineRule="auto"/>
              <w:ind w:left="18" w:hanging="18"/>
              <w:jc w:val="center"/>
            </w:pPr>
            <w:proofErr w:type="spellStart"/>
            <w:r>
              <w:rPr>
                <w:sz w:val="18"/>
              </w:rPr>
              <w:t>Interv•ención</w:t>
            </w:r>
            <w:proofErr w:type="spellEnd"/>
            <w:r>
              <w:rPr>
                <w:sz w:val="18"/>
              </w:rPr>
              <w:t xml:space="preserve"> para la </w:t>
            </w:r>
            <w:proofErr w:type="spellStart"/>
            <w:r>
              <w:rPr>
                <w:sz w:val="18"/>
              </w:rPr>
              <w:t>asistenca</w:t>
            </w:r>
            <w:proofErr w:type="spellEnd"/>
            <w:r>
              <w:rPr>
                <w:sz w:val="18"/>
              </w:rPr>
              <w:t xml:space="preserve"> económica temporal</w:t>
            </w:r>
          </w:p>
          <w:p w14:paraId="3BFF5D3D" w14:textId="77777777" w:rsidR="004C46ED" w:rsidRDefault="00256288">
            <w:pPr>
              <w:spacing w:after="11" w:line="225" w:lineRule="auto"/>
              <w:ind w:left="95"/>
              <w:jc w:val="center"/>
            </w:pPr>
            <w:r>
              <w:rPr>
                <w:sz w:val="20"/>
              </w:rPr>
              <w:t>personas y familias afectadas por</w:t>
            </w:r>
          </w:p>
          <w:p w14:paraId="4EA8CA38" w14:textId="77777777" w:rsidR="004C46ED" w:rsidRDefault="00256288">
            <w:pPr>
              <w:spacing w:after="0"/>
              <w:ind w:left="196"/>
            </w:pPr>
            <w:r>
              <w:rPr>
                <w:sz w:val="20"/>
              </w:rPr>
              <w:t>COVID-19</w:t>
            </w:r>
          </w:p>
        </w:tc>
        <w:tc>
          <w:tcPr>
            <w:tcW w:w="436" w:type="dxa"/>
            <w:tcBorders>
              <w:top w:val="single" w:sz="2" w:space="0" w:color="000000"/>
              <w:left w:val="single" w:sz="2" w:space="0" w:color="000000"/>
              <w:bottom w:val="single" w:sz="2" w:space="0" w:color="000000"/>
              <w:right w:val="nil"/>
            </w:tcBorders>
          </w:tcPr>
          <w:p w14:paraId="3C62B71D" w14:textId="77777777" w:rsidR="004C46ED" w:rsidRDefault="00256288">
            <w:pPr>
              <w:spacing w:after="0"/>
              <w:ind w:left="119"/>
            </w:pPr>
            <w:r>
              <w:rPr>
                <w:sz w:val="18"/>
              </w:rPr>
              <w:t>11</w:t>
            </w:r>
          </w:p>
        </w:tc>
        <w:tc>
          <w:tcPr>
            <w:tcW w:w="764" w:type="dxa"/>
            <w:tcBorders>
              <w:top w:val="single" w:sz="2" w:space="0" w:color="000000"/>
              <w:left w:val="nil"/>
              <w:bottom w:val="single" w:sz="2" w:space="0" w:color="000000"/>
              <w:right w:val="single" w:sz="2" w:space="0" w:color="000000"/>
            </w:tcBorders>
          </w:tcPr>
          <w:p w14:paraId="3217952C" w14:textId="77777777" w:rsidR="004C46ED" w:rsidRDefault="00256288">
            <w:pPr>
              <w:spacing w:after="0"/>
            </w:pPr>
            <w:r>
              <w:rPr>
                <w:sz w:val="24"/>
              </w:rPr>
              <w:t>uso</w:t>
            </w:r>
          </w:p>
        </w:tc>
        <w:tc>
          <w:tcPr>
            <w:tcW w:w="1536" w:type="dxa"/>
            <w:tcBorders>
              <w:top w:val="single" w:sz="2" w:space="0" w:color="000000"/>
              <w:left w:val="single" w:sz="2" w:space="0" w:color="000000"/>
              <w:bottom w:val="single" w:sz="2" w:space="0" w:color="000000"/>
              <w:right w:val="single" w:sz="2" w:space="0" w:color="000000"/>
            </w:tcBorders>
          </w:tcPr>
          <w:p w14:paraId="4DC29752" w14:textId="77777777" w:rsidR="004C46ED" w:rsidRDefault="00256288">
            <w:pPr>
              <w:spacing w:after="0" w:line="219" w:lineRule="auto"/>
              <w:ind w:left="148" w:right="10" w:firstLine="86"/>
              <w:jc w:val="both"/>
            </w:pPr>
            <w:r>
              <w:rPr>
                <w:sz w:val="20"/>
              </w:rPr>
              <w:t xml:space="preserve">Contribuir a la atención de personas y familias afectadas o en riesgo provocado por la pande </w:t>
            </w:r>
            <w:proofErr w:type="spellStart"/>
            <w:r>
              <w:rPr>
                <w:sz w:val="20"/>
              </w:rPr>
              <w:t>ma</w:t>
            </w:r>
            <w:proofErr w:type="spellEnd"/>
          </w:p>
          <w:p w14:paraId="3D33F291" w14:textId="77777777" w:rsidR="004C46ED" w:rsidRDefault="00256288">
            <w:pPr>
              <w:spacing w:after="0"/>
              <w:ind w:left="138"/>
              <w:jc w:val="center"/>
            </w:pPr>
            <w:r>
              <w:rPr>
                <w:sz w:val="18"/>
              </w:rPr>
              <w:t>COVID-19_</w:t>
            </w:r>
          </w:p>
        </w:tc>
        <w:tc>
          <w:tcPr>
            <w:tcW w:w="1517" w:type="dxa"/>
            <w:tcBorders>
              <w:top w:val="single" w:sz="2" w:space="0" w:color="000000"/>
              <w:left w:val="single" w:sz="2" w:space="0" w:color="000000"/>
              <w:bottom w:val="single" w:sz="2" w:space="0" w:color="000000"/>
              <w:right w:val="single" w:sz="2" w:space="0" w:color="000000"/>
            </w:tcBorders>
          </w:tcPr>
          <w:p w14:paraId="0CED6CFC" w14:textId="77777777" w:rsidR="004C46ED" w:rsidRDefault="00256288">
            <w:pPr>
              <w:spacing w:after="0"/>
              <w:ind w:left="205" w:right="86" w:firstLine="19"/>
              <w:jc w:val="both"/>
            </w:pPr>
            <w:r>
              <w:rPr>
                <w:sz w:val="20"/>
              </w:rPr>
              <w:t>Figurar en los listados a padrón de personas validadas ante la Institución o instituciones responsables para el efecto.</w:t>
            </w:r>
          </w:p>
        </w:tc>
        <w:tc>
          <w:tcPr>
            <w:tcW w:w="1267" w:type="dxa"/>
            <w:tcBorders>
              <w:top w:val="single" w:sz="2" w:space="0" w:color="000000"/>
              <w:left w:val="single" w:sz="2" w:space="0" w:color="000000"/>
              <w:bottom w:val="single" w:sz="2" w:space="0" w:color="000000"/>
              <w:right w:val="single" w:sz="2" w:space="0" w:color="000000"/>
            </w:tcBorders>
          </w:tcPr>
          <w:p w14:paraId="0B7ABDE4" w14:textId="77777777" w:rsidR="004C46ED" w:rsidRDefault="00256288">
            <w:pPr>
              <w:spacing w:after="0"/>
              <w:ind w:left="71"/>
              <w:jc w:val="center"/>
            </w:pPr>
            <w:r>
              <w:rPr>
                <w:sz w:val="20"/>
              </w:rPr>
              <w:t>88,351</w:t>
            </w:r>
          </w:p>
        </w:tc>
        <w:tc>
          <w:tcPr>
            <w:tcW w:w="1642" w:type="dxa"/>
            <w:tcBorders>
              <w:top w:val="single" w:sz="2" w:space="0" w:color="000000"/>
              <w:left w:val="single" w:sz="2" w:space="0" w:color="000000"/>
              <w:bottom w:val="single" w:sz="2" w:space="0" w:color="000000"/>
              <w:right w:val="single" w:sz="2" w:space="0" w:color="000000"/>
            </w:tcBorders>
          </w:tcPr>
          <w:p w14:paraId="7ED38C19" w14:textId="77777777" w:rsidR="004C46ED" w:rsidRDefault="00256288">
            <w:pPr>
              <w:spacing w:after="0"/>
              <w:ind w:left="100"/>
              <w:jc w:val="center"/>
            </w:pPr>
            <w:r>
              <w:rPr>
                <w:sz w:val="20"/>
              </w:rPr>
              <w:t>Acuerdo</w:t>
            </w:r>
          </w:p>
          <w:p w14:paraId="14B284BC" w14:textId="77777777" w:rsidR="004C46ED" w:rsidRDefault="00256288">
            <w:pPr>
              <w:spacing w:after="0"/>
              <w:ind w:left="119"/>
              <w:jc w:val="center"/>
            </w:pPr>
            <w:r>
              <w:rPr>
                <w:sz w:val="20"/>
              </w:rPr>
              <w:t xml:space="preserve">Ml </w:t>
            </w:r>
            <w:proofErr w:type="spellStart"/>
            <w:r>
              <w:rPr>
                <w:sz w:val="20"/>
              </w:rPr>
              <w:t>nisterial</w:t>
            </w:r>
            <w:proofErr w:type="spellEnd"/>
          </w:p>
          <w:p w14:paraId="1F9AD845" w14:textId="77777777" w:rsidR="004C46ED" w:rsidRDefault="00256288">
            <w:pPr>
              <w:spacing w:after="0"/>
              <w:ind w:left="138" w:hanging="10"/>
              <w:jc w:val="both"/>
            </w:pPr>
            <w:r>
              <w:rPr>
                <w:sz w:val="20"/>
              </w:rPr>
              <w:t xml:space="preserve">DS-tg-2020, </w:t>
            </w:r>
            <w:proofErr w:type="spellStart"/>
            <w:r>
              <w:rPr>
                <w:sz w:val="20"/>
              </w:rPr>
              <w:t>Guia</w:t>
            </w:r>
            <w:proofErr w:type="spellEnd"/>
            <w:r>
              <w:rPr>
                <w:sz w:val="20"/>
              </w:rPr>
              <w:t xml:space="preserve"> para la intervención para la asistencia temporal para personas y familias afectadas por COVID-19</w:t>
            </w:r>
          </w:p>
        </w:tc>
      </w:tr>
    </w:tbl>
    <w:p w14:paraId="2BF8D2C7" w14:textId="77777777" w:rsidR="004C46ED" w:rsidRDefault="00256288">
      <w:pPr>
        <w:numPr>
          <w:ilvl w:val="0"/>
          <w:numId w:val="7"/>
        </w:numPr>
        <w:spacing w:after="36" w:line="228" w:lineRule="auto"/>
        <w:ind w:right="14" w:firstLine="9"/>
        <w:jc w:val="both"/>
      </w:pPr>
      <w:r>
        <w:rPr>
          <w:sz w:val="26"/>
        </w:rPr>
        <w:t xml:space="preserve">El </w:t>
      </w:r>
      <w:proofErr w:type="spellStart"/>
      <w:r>
        <w:rPr>
          <w:sz w:val="26"/>
        </w:rPr>
        <w:t>Mimsterio</w:t>
      </w:r>
      <w:proofErr w:type="spellEnd"/>
      <w:r>
        <w:rPr>
          <w:sz w:val="26"/>
        </w:rPr>
        <w:t xml:space="preserve"> de Cultura y Deportes, ejecutó durante el período comprendido de octubre 2020 a diciembre de </w:t>
      </w:r>
      <w:proofErr w:type="gramStart"/>
      <w:r>
        <w:rPr>
          <w:sz w:val="26"/>
        </w:rPr>
        <w:t>2021 ,</w:t>
      </w:r>
      <w:proofErr w:type="gramEnd"/>
      <w:r>
        <w:rPr>
          <w:sz w:val="26"/>
        </w:rPr>
        <w:t xml:space="preserve"> el programa siguiente.</w:t>
      </w:r>
    </w:p>
    <w:tbl>
      <w:tblPr>
        <w:tblStyle w:val="TableGrid"/>
        <w:tblW w:w="8525" w:type="dxa"/>
        <w:tblInd w:w="19" w:type="dxa"/>
        <w:tblCellMar>
          <w:top w:w="38" w:type="dxa"/>
          <w:left w:w="0" w:type="dxa"/>
          <w:bottom w:w="0" w:type="dxa"/>
          <w:right w:w="92" w:type="dxa"/>
        </w:tblCellMar>
        <w:tblLook w:val="04A0" w:firstRow="1" w:lastRow="0" w:firstColumn="1" w:lastColumn="0" w:noHBand="0" w:noVBand="1"/>
      </w:tblPr>
      <w:tblGrid>
        <w:gridCol w:w="126"/>
        <w:gridCol w:w="254"/>
        <w:gridCol w:w="356"/>
        <w:gridCol w:w="211"/>
        <w:gridCol w:w="371"/>
        <w:gridCol w:w="1152"/>
        <w:gridCol w:w="98"/>
        <w:gridCol w:w="1543"/>
        <w:gridCol w:w="1489"/>
        <w:gridCol w:w="1414"/>
        <w:gridCol w:w="1511"/>
      </w:tblGrid>
      <w:tr w:rsidR="004C46ED" w14:paraId="6E2A3630" w14:textId="77777777">
        <w:trPr>
          <w:trHeight w:val="1085"/>
        </w:trPr>
        <w:tc>
          <w:tcPr>
            <w:tcW w:w="154" w:type="dxa"/>
            <w:tcBorders>
              <w:top w:val="nil"/>
              <w:left w:val="nil"/>
              <w:bottom w:val="nil"/>
              <w:right w:val="single" w:sz="2" w:space="0" w:color="000000"/>
            </w:tcBorders>
          </w:tcPr>
          <w:p w14:paraId="03BADAA3" w14:textId="77777777" w:rsidR="004C46ED" w:rsidRDefault="004C46ED"/>
        </w:tc>
        <w:tc>
          <w:tcPr>
            <w:tcW w:w="1225" w:type="dxa"/>
            <w:gridSpan w:val="4"/>
            <w:tcBorders>
              <w:top w:val="single" w:sz="2" w:space="0" w:color="000000"/>
              <w:left w:val="single" w:sz="2" w:space="0" w:color="000000"/>
              <w:bottom w:val="single" w:sz="2" w:space="0" w:color="000000"/>
              <w:right w:val="single" w:sz="2" w:space="0" w:color="000000"/>
            </w:tcBorders>
          </w:tcPr>
          <w:p w14:paraId="3262577D" w14:textId="77777777" w:rsidR="004C46ED" w:rsidRDefault="00256288">
            <w:pPr>
              <w:spacing w:after="0"/>
              <w:ind w:left="115" w:hanging="86"/>
            </w:pPr>
            <w:r>
              <w:rPr>
                <w:sz w:val="24"/>
              </w:rPr>
              <w:t>Nombre del Programa</w:t>
            </w:r>
          </w:p>
        </w:tc>
        <w:tc>
          <w:tcPr>
            <w:tcW w:w="1117" w:type="dxa"/>
            <w:tcBorders>
              <w:top w:val="single" w:sz="2" w:space="0" w:color="000000"/>
              <w:left w:val="single" w:sz="2" w:space="0" w:color="000000"/>
              <w:bottom w:val="single" w:sz="2" w:space="0" w:color="000000"/>
              <w:right w:val="single" w:sz="2" w:space="0" w:color="000000"/>
            </w:tcBorders>
          </w:tcPr>
          <w:p w14:paraId="01C319B3" w14:textId="77777777" w:rsidR="004C46ED" w:rsidRDefault="00256288">
            <w:pPr>
              <w:spacing w:after="0"/>
              <w:ind w:left="67"/>
              <w:jc w:val="center"/>
            </w:pPr>
            <w:r>
              <w:t>Monto</w:t>
            </w:r>
          </w:p>
          <w:p w14:paraId="34BD9FDA" w14:textId="77777777" w:rsidR="004C46ED" w:rsidRDefault="00256288">
            <w:pPr>
              <w:spacing w:after="0"/>
              <w:ind w:left="90"/>
            </w:pPr>
            <w:r>
              <w:rPr>
                <w:sz w:val="24"/>
              </w:rPr>
              <w:t>Ejecutado</w:t>
            </w:r>
          </w:p>
        </w:tc>
        <w:tc>
          <w:tcPr>
            <w:tcW w:w="29" w:type="dxa"/>
            <w:tcBorders>
              <w:top w:val="single" w:sz="2" w:space="0" w:color="000000"/>
              <w:left w:val="single" w:sz="2" w:space="0" w:color="000000"/>
              <w:bottom w:val="single" w:sz="2" w:space="0" w:color="000000"/>
              <w:right w:val="single" w:sz="2" w:space="0" w:color="000000"/>
            </w:tcBorders>
          </w:tcPr>
          <w:p w14:paraId="69AA2E09" w14:textId="77777777" w:rsidR="004C46ED" w:rsidRDefault="004C46ED"/>
        </w:tc>
        <w:tc>
          <w:tcPr>
            <w:tcW w:w="1523" w:type="dxa"/>
            <w:tcBorders>
              <w:top w:val="single" w:sz="2" w:space="0" w:color="000000"/>
              <w:left w:val="single" w:sz="2" w:space="0" w:color="000000"/>
              <w:bottom w:val="single" w:sz="2" w:space="0" w:color="000000"/>
              <w:right w:val="single" w:sz="2" w:space="0" w:color="000000"/>
            </w:tcBorders>
          </w:tcPr>
          <w:p w14:paraId="40B4F6D2" w14:textId="77777777" w:rsidR="004C46ED" w:rsidRDefault="00256288">
            <w:pPr>
              <w:spacing w:after="0"/>
              <w:ind w:left="298" w:hanging="106"/>
            </w:pPr>
            <w:r>
              <w:t>Objetivo del Programa</w:t>
            </w:r>
          </w:p>
        </w:tc>
        <w:tc>
          <w:tcPr>
            <w:tcW w:w="1501" w:type="dxa"/>
            <w:tcBorders>
              <w:top w:val="single" w:sz="2" w:space="0" w:color="000000"/>
              <w:left w:val="single" w:sz="2" w:space="0" w:color="000000"/>
              <w:bottom w:val="single" w:sz="2" w:space="0" w:color="000000"/>
              <w:right w:val="single" w:sz="2" w:space="0" w:color="000000"/>
            </w:tcBorders>
          </w:tcPr>
          <w:p w14:paraId="796DB12D" w14:textId="77777777" w:rsidR="004C46ED" w:rsidRDefault="00256288">
            <w:pPr>
              <w:spacing w:after="0"/>
              <w:ind w:left="128" w:firstLine="67"/>
            </w:pPr>
            <w:r>
              <w:rPr>
                <w:sz w:val="24"/>
              </w:rPr>
              <w:t>Criterios de selección de beneficiarios</w:t>
            </w:r>
          </w:p>
        </w:tc>
        <w:tc>
          <w:tcPr>
            <w:tcW w:w="1392" w:type="dxa"/>
            <w:tcBorders>
              <w:top w:val="single" w:sz="2" w:space="0" w:color="000000"/>
              <w:left w:val="single" w:sz="2" w:space="0" w:color="000000"/>
              <w:bottom w:val="single" w:sz="2" w:space="0" w:color="000000"/>
              <w:right w:val="single" w:sz="2" w:space="0" w:color="000000"/>
            </w:tcBorders>
          </w:tcPr>
          <w:p w14:paraId="0032F1DB" w14:textId="77777777" w:rsidR="004C46ED" w:rsidRDefault="00256288">
            <w:pPr>
              <w:spacing w:after="0"/>
              <w:ind w:left="96" w:firstLine="19"/>
            </w:pPr>
            <w:r>
              <w:rPr>
                <w:sz w:val="24"/>
              </w:rPr>
              <w:t>Cantidad de personas beneficiadas</w:t>
            </w:r>
          </w:p>
        </w:tc>
        <w:tc>
          <w:tcPr>
            <w:tcW w:w="1584" w:type="dxa"/>
            <w:tcBorders>
              <w:top w:val="single" w:sz="2" w:space="0" w:color="000000"/>
              <w:left w:val="single" w:sz="2" w:space="0" w:color="000000"/>
              <w:bottom w:val="single" w:sz="2" w:space="0" w:color="000000"/>
              <w:right w:val="single" w:sz="2" w:space="0" w:color="000000"/>
            </w:tcBorders>
          </w:tcPr>
          <w:p w14:paraId="3D74FE41" w14:textId="77777777" w:rsidR="004C46ED" w:rsidRDefault="00256288">
            <w:pPr>
              <w:spacing w:after="0" w:line="220" w:lineRule="auto"/>
              <w:ind w:left="240" w:firstLine="58"/>
            </w:pPr>
            <w:r>
              <w:rPr>
                <w:sz w:val="24"/>
              </w:rPr>
              <w:t>Normativa establecida para el</w:t>
            </w:r>
          </w:p>
          <w:p w14:paraId="4C4AD716" w14:textId="77777777" w:rsidR="004C46ED" w:rsidRDefault="00256288">
            <w:pPr>
              <w:spacing w:after="0"/>
              <w:ind w:left="64"/>
              <w:jc w:val="center"/>
            </w:pPr>
            <w:r>
              <w:rPr>
                <w:sz w:val="24"/>
              </w:rPr>
              <w:t>Programa</w:t>
            </w:r>
          </w:p>
        </w:tc>
      </w:tr>
      <w:tr w:rsidR="004C46ED" w14:paraId="3D695C52" w14:textId="77777777">
        <w:trPr>
          <w:trHeight w:val="1190"/>
        </w:trPr>
        <w:tc>
          <w:tcPr>
            <w:tcW w:w="154" w:type="dxa"/>
            <w:vMerge w:val="restart"/>
            <w:tcBorders>
              <w:top w:val="nil"/>
              <w:left w:val="nil"/>
              <w:bottom w:val="single" w:sz="2" w:space="0" w:color="000000"/>
              <w:right w:val="single" w:sz="2" w:space="0" w:color="000000"/>
            </w:tcBorders>
          </w:tcPr>
          <w:p w14:paraId="646DCF6A" w14:textId="77777777" w:rsidR="004C46ED" w:rsidRDefault="004C46ED"/>
        </w:tc>
        <w:tc>
          <w:tcPr>
            <w:tcW w:w="1225" w:type="dxa"/>
            <w:gridSpan w:val="4"/>
            <w:vMerge w:val="restart"/>
            <w:tcBorders>
              <w:top w:val="single" w:sz="2" w:space="0" w:color="000000"/>
              <w:left w:val="single" w:sz="2" w:space="0" w:color="000000"/>
              <w:bottom w:val="single" w:sz="2" w:space="0" w:color="000000"/>
              <w:right w:val="single" w:sz="2" w:space="0" w:color="000000"/>
            </w:tcBorders>
          </w:tcPr>
          <w:p w14:paraId="63BAF8A3" w14:textId="77777777" w:rsidR="004C46ED" w:rsidRDefault="00256288">
            <w:pPr>
              <w:spacing w:after="0"/>
              <w:ind w:left="202"/>
            </w:pPr>
            <w:r>
              <w:t>Iniciativa</w:t>
            </w:r>
          </w:p>
          <w:p w14:paraId="16E16AF8" w14:textId="77777777" w:rsidR="004C46ED" w:rsidRDefault="00256288">
            <w:pPr>
              <w:spacing w:after="0"/>
              <w:ind w:left="173"/>
            </w:pPr>
            <w:r>
              <w:t>Apoyarte</w:t>
            </w:r>
          </w:p>
        </w:tc>
        <w:tc>
          <w:tcPr>
            <w:tcW w:w="1117" w:type="dxa"/>
            <w:tcBorders>
              <w:top w:val="single" w:sz="2" w:space="0" w:color="000000"/>
              <w:left w:val="single" w:sz="2" w:space="0" w:color="000000"/>
              <w:bottom w:val="nil"/>
              <w:right w:val="single" w:sz="2" w:space="0" w:color="000000"/>
            </w:tcBorders>
          </w:tcPr>
          <w:p w14:paraId="60D17931" w14:textId="77777777" w:rsidR="004C46ED" w:rsidRDefault="00256288">
            <w:pPr>
              <w:spacing w:after="0"/>
              <w:ind w:firstLine="14"/>
              <w:jc w:val="center"/>
            </w:pPr>
            <w:r>
              <w:t>USD 2,24486 millones</w:t>
            </w:r>
          </w:p>
        </w:tc>
        <w:tc>
          <w:tcPr>
            <w:tcW w:w="29" w:type="dxa"/>
            <w:vMerge w:val="restart"/>
            <w:tcBorders>
              <w:top w:val="single" w:sz="2" w:space="0" w:color="000000"/>
              <w:left w:val="single" w:sz="2" w:space="0" w:color="000000"/>
              <w:bottom w:val="single" w:sz="2" w:space="0" w:color="000000"/>
              <w:right w:val="single" w:sz="2" w:space="0" w:color="000000"/>
            </w:tcBorders>
          </w:tcPr>
          <w:p w14:paraId="5F23497B" w14:textId="77777777" w:rsidR="004C46ED" w:rsidRDefault="004C46ED"/>
        </w:tc>
        <w:tc>
          <w:tcPr>
            <w:tcW w:w="1523" w:type="dxa"/>
            <w:vMerge w:val="restart"/>
            <w:tcBorders>
              <w:top w:val="single" w:sz="2" w:space="0" w:color="000000"/>
              <w:left w:val="single" w:sz="2" w:space="0" w:color="000000"/>
              <w:bottom w:val="single" w:sz="2" w:space="0" w:color="000000"/>
              <w:right w:val="single" w:sz="2" w:space="0" w:color="000000"/>
            </w:tcBorders>
          </w:tcPr>
          <w:p w14:paraId="67C6D71D" w14:textId="77777777" w:rsidR="004C46ED" w:rsidRDefault="00256288">
            <w:pPr>
              <w:spacing w:after="7" w:line="222" w:lineRule="auto"/>
              <w:ind w:left="115" w:right="38" w:firstLine="202"/>
              <w:jc w:val="both"/>
            </w:pPr>
            <w:r>
              <w:t xml:space="preserve">Estimular, apoyar y fomentar la actividad artística de Guatemala en general con el objeto de realizar las erogaciones necesarias que a nivel institucional correspondan. orientadas a mitigar las consecuencias económicas que afectan al gremio </w:t>
            </w:r>
            <w:proofErr w:type="spellStart"/>
            <w:r>
              <w:t>artistico</w:t>
            </w:r>
            <w:proofErr w:type="spellEnd"/>
            <w:r>
              <w:t xml:space="preserve"> por l</w:t>
            </w:r>
            <w:r>
              <w:t>a pandemia del coronavirus</w:t>
            </w:r>
          </w:p>
          <w:p w14:paraId="52374ECC" w14:textId="77777777" w:rsidR="004C46ED" w:rsidRDefault="00256288">
            <w:pPr>
              <w:spacing w:after="0"/>
              <w:ind w:left="249" w:hanging="115"/>
              <w:jc w:val="both"/>
            </w:pPr>
            <w:r>
              <w:t>COVID-19 y de esta manera coadyuvar al</w:t>
            </w:r>
          </w:p>
        </w:tc>
        <w:tc>
          <w:tcPr>
            <w:tcW w:w="1501" w:type="dxa"/>
            <w:vMerge w:val="restart"/>
            <w:tcBorders>
              <w:top w:val="single" w:sz="2" w:space="0" w:color="000000"/>
              <w:left w:val="single" w:sz="2" w:space="0" w:color="000000"/>
              <w:bottom w:val="single" w:sz="2" w:space="0" w:color="000000"/>
              <w:right w:val="single" w:sz="2" w:space="0" w:color="000000"/>
            </w:tcBorders>
          </w:tcPr>
          <w:p w14:paraId="2ED6CB17" w14:textId="77777777" w:rsidR="004C46ED" w:rsidRDefault="00256288">
            <w:pPr>
              <w:spacing w:after="203" w:line="227" w:lineRule="auto"/>
              <w:ind w:left="167" w:right="109" w:firstLine="58"/>
              <w:jc w:val="both"/>
            </w:pPr>
            <w:r>
              <w:t>Declaración jurada en la cual el artista manifestó su calidad como tal.</w:t>
            </w:r>
          </w:p>
          <w:p w14:paraId="013A092D" w14:textId="77777777" w:rsidR="004C46ED" w:rsidRDefault="00256288">
            <w:pPr>
              <w:spacing w:after="0"/>
              <w:ind w:left="167" w:firstLine="38"/>
              <w:jc w:val="both"/>
            </w:pPr>
            <w:r>
              <w:t xml:space="preserve">Portafolio de vida </w:t>
            </w:r>
            <w:proofErr w:type="spellStart"/>
            <w:r>
              <w:t>artistica</w:t>
            </w:r>
            <w:proofErr w:type="spellEnd"/>
            <w:r>
              <w:t>.</w:t>
            </w:r>
          </w:p>
        </w:tc>
        <w:tc>
          <w:tcPr>
            <w:tcW w:w="1392" w:type="dxa"/>
            <w:vMerge w:val="restart"/>
            <w:tcBorders>
              <w:top w:val="single" w:sz="2" w:space="0" w:color="000000"/>
              <w:left w:val="single" w:sz="2" w:space="0" w:color="000000"/>
              <w:bottom w:val="single" w:sz="2" w:space="0" w:color="000000"/>
              <w:right w:val="single" w:sz="2" w:space="0" w:color="000000"/>
            </w:tcBorders>
          </w:tcPr>
          <w:p w14:paraId="2A7EB254" w14:textId="77777777" w:rsidR="004C46ED" w:rsidRDefault="00256288">
            <w:pPr>
              <w:spacing w:after="0"/>
              <w:ind w:left="44"/>
              <w:jc w:val="center"/>
            </w:pPr>
            <w:r>
              <w:t>5,587</w:t>
            </w:r>
          </w:p>
        </w:tc>
        <w:tc>
          <w:tcPr>
            <w:tcW w:w="1584" w:type="dxa"/>
            <w:vMerge w:val="restart"/>
            <w:tcBorders>
              <w:top w:val="single" w:sz="2" w:space="0" w:color="000000"/>
              <w:left w:val="single" w:sz="2" w:space="0" w:color="000000"/>
              <w:bottom w:val="single" w:sz="2" w:space="0" w:color="000000"/>
              <w:right w:val="single" w:sz="2" w:space="0" w:color="000000"/>
            </w:tcBorders>
          </w:tcPr>
          <w:p w14:paraId="598C1615" w14:textId="77777777" w:rsidR="004C46ED" w:rsidRDefault="00256288">
            <w:pPr>
              <w:spacing w:after="0"/>
              <w:ind w:left="54"/>
              <w:jc w:val="center"/>
            </w:pPr>
            <w:r>
              <w:t>Acuerdo</w:t>
            </w:r>
          </w:p>
          <w:p w14:paraId="6E38199A" w14:textId="77777777" w:rsidR="004C46ED" w:rsidRDefault="00256288">
            <w:pPr>
              <w:spacing w:after="0"/>
              <w:ind w:left="35"/>
              <w:jc w:val="center"/>
            </w:pPr>
            <w:r>
              <w:rPr>
                <w:sz w:val="20"/>
              </w:rPr>
              <w:t>Ministerial</w:t>
            </w:r>
          </w:p>
          <w:p w14:paraId="793B15BD" w14:textId="77777777" w:rsidR="004C46ED" w:rsidRDefault="00256288">
            <w:pPr>
              <w:spacing w:after="0"/>
              <w:ind w:left="64"/>
              <w:jc w:val="center"/>
            </w:pPr>
            <w:r>
              <w:t>Número</w:t>
            </w:r>
          </w:p>
          <w:p w14:paraId="6ABDE9F8" w14:textId="77777777" w:rsidR="004C46ED" w:rsidRDefault="00256288">
            <w:pPr>
              <w:spacing w:after="315"/>
              <w:ind w:left="374"/>
            </w:pPr>
            <w:r>
              <w:t>901-2020</w:t>
            </w:r>
          </w:p>
          <w:p w14:paraId="12C5C81B" w14:textId="77777777" w:rsidR="004C46ED" w:rsidRDefault="00256288">
            <w:pPr>
              <w:spacing w:after="0"/>
              <w:ind w:left="73"/>
              <w:jc w:val="center"/>
            </w:pPr>
            <w:r>
              <w:t>Acuerdo</w:t>
            </w:r>
          </w:p>
          <w:p w14:paraId="489A74B2" w14:textId="77777777" w:rsidR="004C46ED" w:rsidRDefault="00256288">
            <w:pPr>
              <w:spacing w:after="0"/>
              <w:ind w:left="64"/>
              <w:jc w:val="center"/>
            </w:pPr>
            <w:r>
              <w:rPr>
                <w:sz w:val="20"/>
              </w:rPr>
              <w:t>Ministerial</w:t>
            </w:r>
          </w:p>
          <w:p w14:paraId="687BB60A" w14:textId="77777777" w:rsidR="004C46ED" w:rsidRDefault="00256288">
            <w:pPr>
              <w:spacing w:after="0"/>
              <w:ind w:left="92"/>
              <w:jc w:val="center"/>
            </w:pPr>
            <w:r>
              <w:rPr>
                <w:sz w:val="20"/>
              </w:rPr>
              <w:t>Número</w:t>
            </w:r>
          </w:p>
          <w:p w14:paraId="6D03949E" w14:textId="77777777" w:rsidR="004C46ED" w:rsidRDefault="00256288">
            <w:pPr>
              <w:spacing w:after="0"/>
              <w:ind w:left="73"/>
              <w:jc w:val="center"/>
            </w:pPr>
            <w:r>
              <w:t>1078-2021</w:t>
            </w:r>
          </w:p>
        </w:tc>
      </w:tr>
      <w:tr w:rsidR="004C46ED" w14:paraId="75B24BA6" w14:textId="77777777">
        <w:trPr>
          <w:trHeight w:val="5600"/>
        </w:trPr>
        <w:tc>
          <w:tcPr>
            <w:tcW w:w="0" w:type="auto"/>
            <w:vMerge/>
            <w:tcBorders>
              <w:top w:val="nil"/>
              <w:left w:val="nil"/>
              <w:bottom w:val="nil"/>
              <w:right w:val="single" w:sz="2" w:space="0" w:color="000000"/>
            </w:tcBorders>
          </w:tcPr>
          <w:p w14:paraId="0E07976D" w14:textId="77777777" w:rsidR="004C46ED" w:rsidRDefault="004C46ED"/>
        </w:tc>
        <w:tc>
          <w:tcPr>
            <w:tcW w:w="0" w:type="auto"/>
            <w:gridSpan w:val="4"/>
            <w:vMerge/>
            <w:tcBorders>
              <w:top w:val="nil"/>
              <w:left w:val="single" w:sz="2" w:space="0" w:color="000000"/>
              <w:bottom w:val="single" w:sz="2" w:space="0" w:color="000000"/>
              <w:right w:val="single" w:sz="2" w:space="0" w:color="000000"/>
            </w:tcBorders>
          </w:tcPr>
          <w:p w14:paraId="5448D7B6" w14:textId="77777777" w:rsidR="004C46ED" w:rsidRDefault="004C46ED"/>
        </w:tc>
        <w:tc>
          <w:tcPr>
            <w:tcW w:w="1117" w:type="dxa"/>
            <w:tcBorders>
              <w:top w:val="nil"/>
              <w:left w:val="single" w:sz="2" w:space="0" w:color="000000"/>
              <w:bottom w:val="single" w:sz="2" w:space="0" w:color="000000"/>
              <w:right w:val="single" w:sz="2" w:space="0" w:color="000000"/>
            </w:tcBorders>
          </w:tcPr>
          <w:p w14:paraId="098833EB"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493C66D5"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2D41D684"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51CF5753"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1A55EF09"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6DBFE49D" w14:textId="77777777" w:rsidR="004C46ED" w:rsidRDefault="004C46ED"/>
        </w:tc>
      </w:tr>
      <w:tr w:rsidR="004C46ED" w14:paraId="3B96894C" w14:textId="77777777">
        <w:trPr>
          <w:trHeight w:val="586"/>
        </w:trPr>
        <w:tc>
          <w:tcPr>
            <w:tcW w:w="0" w:type="auto"/>
            <w:vMerge/>
            <w:tcBorders>
              <w:top w:val="nil"/>
              <w:left w:val="nil"/>
              <w:bottom w:val="single" w:sz="2" w:space="0" w:color="000000"/>
              <w:right w:val="single" w:sz="2" w:space="0" w:color="000000"/>
            </w:tcBorders>
          </w:tcPr>
          <w:p w14:paraId="540D1FCE" w14:textId="77777777" w:rsidR="004C46ED" w:rsidRDefault="004C46ED"/>
        </w:tc>
        <w:tc>
          <w:tcPr>
            <w:tcW w:w="254" w:type="dxa"/>
            <w:tcBorders>
              <w:top w:val="single" w:sz="2" w:space="0" w:color="000000"/>
              <w:left w:val="single" w:sz="2" w:space="0" w:color="000000"/>
              <w:bottom w:val="single" w:sz="2" w:space="0" w:color="000000"/>
              <w:right w:val="single" w:sz="2" w:space="0" w:color="000000"/>
            </w:tcBorders>
          </w:tcPr>
          <w:p w14:paraId="168A0F75" w14:textId="77777777" w:rsidR="004C46ED" w:rsidRDefault="004C46ED"/>
        </w:tc>
        <w:tc>
          <w:tcPr>
            <w:tcW w:w="356" w:type="dxa"/>
            <w:vMerge w:val="restart"/>
            <w:tcBorders>
              <w:top w:val="single" w:sz="2" w:space="0" w:color="000000"/>
              <w:left w:val="single" w:sz="2" w:space="0" w:color="000000"/>
              <w:bottom w:val="nil"/>
              <w:right w:val="single" w:sz="2" w:space="0" w:color="000000"/>
            </w:tcBorders>
          </w:tcPr>
          <w:p w14:paraId="497FCB61" w14:textId="77777777" w:rsidR="004C46ED" w:rsidRDefault="004C46ED"/>
        </w:tc>
        <w:tc>
          <w:tcPr>
            <w:tcW w:w="211" w:type="dxa"/>
            <w:vMerge w:val="restart"/>
            <w:tcBorders>
              <w:top w:val="single" w:sz="2" w:space="0" w:color="000000"/>
              <w:left w:val="single" w:sz="2" w:space="0" w:color="000000"/>
              <w:bottom w:val="nil"/>
              <w:right w:val="single" w:sz="2" w:space="0" w:color="000000"/>
            </w:tcBorders>
          </w:tcPr>
          <w:p w14:paraId="46AA13D7" w14:textId="77777777" w:rsidR="004C46ED" w:rsidRDefault="004C46ED"/>
        </w:tc>
        <w:tc>
          <w:tcPr>
            <w:tcW w:w="1520" w:type="dxa"/>
            <w:gridSpan w:val="2"/>
            <w:vMerge w:val="restart"/>
            <w:tcBorders>
              <w:top w:val="single" w:sz="2" w:space="0" w:color="000000"/>
              <w:left w:val="single" w:sz="2" w:space="0" w:color="000000"/>
              <w:bottom w:val="nil"/>
              <w:right w:val="nil"/>
            </w:tcBorders>
          </w:tcPr>
          <w:p w14:paraId="05C80383" w14:textId="77777777" w:rsidR="004C46ED" w:rsidRDefault="004C46ED"/>
        </w:tc>
        <w:tc>
          <w:tcPr>
            <w:tcW w:w="4445" w:type="dxa"/>
            <w:gridSpan w:val="4"/>
            <w:vMerge w:val="restart"/>
            <w:tcBorders>
              <w:top w:val="single" w:sz="2" w:space="0" w:color="000000"/>
              <w:left w:val="nil"/>
              <w:bottom w:val="nil"/>
              <w:right w:val="nil"/>
            </w:tcBorders>
          </w:tcPr>
          <w:p w14:paraId="653B7B59" w14:textId="77777777" w:rsidR="004C46ED" w:rsidRDefault="00256288">
            <w:pPr>
              <w:spacing w:after="0"/>
              <w:ind w:left="6"/>
              <w:jc w:val="center"/>
            </w:pPr>
            <w:r>
              <w:rPr>
                <w:sz w:val="14"/>
              </w:rPr>
              <w:t>DE CESEMPEÑO</w:t>
            </w:r>
          </w:p>
          <w:p w14:paraId="35F7FF77" w14:textId="77777777" w:rsidR="004C46ED" w:rsidRDefault="00256288">
            <w:pPr>
              <w:tabs>
                <w:tab w:val="center" w:pos="1272"/>
                <w:tab w:val="center" w:pos="2750"/>
              </w:tabs>
              <w:spacing w:after="0"/>
            </w:pPr>
            <w:r>
              <w:rPr>
                <w:sz w:val="16"/>
              </w:rPr>
              <w:t xml:space="preserve">PERICOO </w:t>
            </w:r>
            <w:r>
              <w:rPr>
                <w:sz w:val="16"/>
              </w:rPr>
              <w:tab/>
              <w:t xml:space="preserve">OE ENERO </w:t>
            </w:r>
            <w:r>
              <w:rPr>
                <w:sz w:val="16"/>
              </w:rPr>
              <w:tab/>
              <w:t>AL 31 DICIEU8RE CE</w:t>
            </w:r>
          </w:p>
        </w:tc>
        <w:tc>
          <w:tcPr>
            <w:tcW w:w="1584" w:type="dxa"/>
            <w:vMerge w:val="restart"/>
            <w:tcBorders>
              <w:top w:val="single" w:sz="2" w:space="0" w:color="000000"/>
              <w:left w:val="nil"/>
              <w:bottom w:val="nil"/>
              <w:right w:val="nil"/>
            </w:tcBorders>
          </w:tcPr>
          <w:p w14:paraId="061054EC" w14:textId="77777777" w:rsidR="004C46ED" w:rsidRDefault="004C46ED"/>
        </w:tc>
      </w:tr>
      <w:tr w:rsidR="004C46ED" w14:paraId="3DB7719B" w14:textId="77777777">
        <w:trPr>
          <w:trHeight w:val="29"/>
        </w:trPr>
        <w:tc>
          <w:tcPr>
            <w:tcW w:w="154" w:type="dxa"/>
            <w:tcBorders>
              <w:top w:val="single" w:sz="2" w:space="0" w:color="000000"/>
              <w:left w:val="nil"/>
              <w:bottom w:val="single" w:sz="2" w:space="0" w:color="000000"/>
              <w:right w:val="single" w:sz="2" w:space="0" w:color="000000"/>
            </w:tcBorders>
          </w:tcPr>
          <w:p w14:paraId="191DFEDB" w14:textId="77777777" w:rsidR="004C46ED" w:rsidRDefault="004C46ED"/>
        </w:tc>
        <w:tc>
          <w:tcPr>
            <w:tcW w:w="254" w:type="dxa"/>
            <w:tcBorders>
              <w:top w:val="nil"/>
              <w:left w:val="single" w:sz="2" w:space="0" w:color="000000"/>
              <w:bottom w:val="nil"/>
              <w:right w:val="single" w:sz="2" w:space="0" w:color="000000"/>
            </w:tcBorders>
          </w:tcPr>
          <w:p w14:paraId="2EC6CDA8" w14:textId="77777777" w:rsidR="004C46ED" w:rsidRDefault="004C46ED"/>
        </w:tc>
        <w:tc>
          <w:tcPr>
            <w:tcW w:w="0" w:type="auto"/>
            <w:vMerge/>
            <w:tcBorders>
              <w:top w:val="nil"/>
              <w:left w:val="single" w:sz="2" w:space="0" w:color="000000"/>
              <w:bottom w:val="nil"/>
              <w:right w:val="single" w:sz="2" w:space="0" w:color="000000"/>
            </w:tcBorders>
          </w:tcPr>
          <w:p w14:paraId="1BCC856B" w14:textId="77777777" w:rsidR="004C46ED" w:rsidRDefault="004C46ED"/>
        </w:tc>
        <w:tc>
          <w:tcPr>
            <w:tcW w:w="0" w:type="auto"/>
            <w:vMerge/>
            <w:tcBorders>
              <w:top w:val="nil"/>
              <w:left w:val="single" w:sz="2" w:space="0" w:color="000000"/>
              <w:bottom w:val="nil"/>
              <w:right w:val="single" w:sz="2" w:space="0" w:color="000000"/>
            </w:tcBorders>
          </w:tcPr>
          <w:p w14:paraId="1027161E" w14:textId="77777777" w:rsidR="004C46ED" w:rsidRDefault="004C46ED"/>
        </w:tc>
        <w:tc>
          <w:tcPr>
            <w:tcW w:w="0" w:type="auto"/>
            <w:gridSpan w:val="2"/>
            <w:vMerge/>
            <w:tcBorders>
              <w:top w:val="nil"/>
              <w:left w:val="single" w:sz="2" w:space="0" w:color="000000"/>
              <w:bottom w:val="nil"/>
              <w:right w:val="nil"/>
            </w:tcBorders>
          </w:tcPr>
          <w:p w14:paraId="468831DF" w14:textId="77777777" w:rsidR="004C46ED" w:rsidRDefault="004C46ED"/>
        </w:tc>
        <w:tc>
          <w:tcPr>
            <w:tcW w:w="0" w:type="auto"/>
            <w:gridSpan w:val="4"/>
            <w:vMerge/>
            <w:tcBorders>
              <w:top w:val="nil"/>
              <w:left w:val="nil"/>
              <w:bottom w:val="nil"/>
              <w:right w:val="nil"/>
            </w:tcBorders>
          </w:tcPr>
          <w:p w14:paraId="71EE21F5" w14:textId="77777777" w:rsidR="004C46ED" w:rsidRDefault="004C46ED"/>
        </w:tc>
        <w:tc>
          <w:tcPr>
            <w:tcW w:w="0" w:type="auto"/>
            <w:vMerge/>
            <w:tcBorders>
              <w:top w:val="nil"/>
              <w:left w:val="nil"/>
              <w:bottom w:val="nil"/>
              <w:right w:val="nil"/>
            </w:tcBorders>
          </w:tcPr>
          <w:p w14:paraId="5799AE10" w14:textId="77777777" w:rsidR="004C46ED" w:rsidRDefault="004C46ED"/>
        </w:tc>
      </w:tr>
    </w:tbl>
    <w:p w14:paraId="418E2053" w14:textId="77777777" w:rsidR="004C46ED" w:rsidRDefault="00256288">
      <w:pPr>
        <w:spacing w:after="0" w:line="265" w:lineRule="auto"/>
        <w:ind w:left="3908" w:hanging="10"/>
        <w:jc w:val="center"/>
      </w:pPr>
      <w:r>
        <w:rPr>
          <w:noProof/>
        </w:rPr>
        <w:drawing>
          <wp:inline distT="0" distB="0" distL="0" distR="0" wp14:anchorId="2C7A9D23" wp14:editId="76EB188F">
            <wp:extent cx="408432" cy="79248"/>
            <wp:effectExtent l="0" t="0" r="0" b="0"/>
            <wp:docPr id="737444" name="Picture 737444"/>
            <wp:cNvGraphicFramePr/>
            <a:graphic xmlns:a="http://schemas.openxmlformats.org/drawingml/2006/main">
              <a:graphicData uri="http://schemas.openxmlformats.org/drawingml/2006/picture">
                <pic:pic xmlns:pic="http://schemas.openxmlformats.org/drawingml/2006/picture">
                  <pic:nvPicPr>
                    <pic:cNvPr id="737444" name="Picture 737444"/>
                    <pic:cNvPicPr/>
                  </pic:nvPicPr>
                  <pic:blipFill>
                    <a:blip r:embed="rId554"/>
                    <a:stretch>
                      <a:fillRect/>
                    </a:stretch>
                  </pic:blipFill>
                  <pic:spPr>
                    <a:xfrm>
                      <a:off x="0" y="0"/>
                      <a:ext cx="408432" cy="79248"/>
                    </a:xfrm>
                    <a:prstGeom prst="rect">
                      <a:avLst/>
                    </a:prstGeom>
                  </pic:spPr>
                </pic:pic>
              </a:graphicData>
            </a:graphic>
          </wp:inline>
        </w:drawing>
      </w:r>
      <w:r>
        <w:rPr>
          <w:sz w:val="16"/>
        </w:rPr>
        <w:t xml:space="preserve">DE </w:t>
      </w:r>
      <w:proofErr w:type="spellStart"/>
      <w:r>
        <w:rPr>
          <w:sz w:val="16"/>
        </w:rPr>
        <w:t>AUDTORiA</w:t>
      </w:r>
      <w:proofErr w:type="spellEnd"/>
      <w:r>
        <w:rPr>
          <w:sz w:val="16"/>
        </w:rPr>
        <w:t xml:space="preserve"> SECTOR </w:t>
      </w:r>
      <w:r>
        <w:rPr>
          <w:noProof/>
        </w:rPr>
        <w:drawing>
          <wp:inline distT="0" distB="0" distL="0" distR="0" wp14:anchorId="341A25C7" wp14:editId="6A2818A2">
            <wp:extent cx="292608" cy="67056"/>
            <wp:effectExtent l="0" t="0" r="0" b="0"/>
            <wp:docPr id="737446" name="Picture 737446"/>
            <wp:cNvGraphicFramePr/>
            <a:graphic xmlns:a="http://schemas.openxmlformats.org/drawingml/2006/main">
              <a:graphicData uri="http://schemas.openxmlformats.org/drawingml/2006/picture">
                <pic:pic xmlns:pic="http://schemas.openxmlformats.org/drawingml/2006/picture">
                  <pic:nvPicPr>
                    <pic:cNvPr id="737446" name="Picture 737446"/>
                    <pic:cNvPicPr/>
                  </pic:nvPicPr>
                  <pic:blipFill>
                    <a:blip r:embed="rId555"/>
                    <a:stretch>
                      <a:fillRect/>
                    </a:stretch>
                  </pic:blipFill>
                  <pic:spPr>
                    <a:xfrm>
                      <a:off x="0" y="0"/>
                      <a:ext cx="292608" cy="67056"/>
                    </a:xfrm>
                    <a:prstGeom prst="rect">
                      <a:avLst/>
                    </a:prstGeom>
                  </pic:spPr>
                </pic:pic>
              </a:graphicData>
            </a:graphic>
          </wp:inline>
        </w:drawing>
      </w:r>
    </w:p>
    <w:p w14:paraId="047AE1E7" w14:textId="77777777" w:rsidR="004C46ED" w:rsidRDefault="00256288">
      <w:pPr>
        <w:tabs>
          <w:tab w:val="center" w:pos="7973"/>
        </w:tabs>
        <w:spacing w:after="121" w:line="265" w:lineRule="auto"/>
      </w:pPr>
      <w:r>
        <w:rPr>
          <w:noProof/>
        </w:rPr>
        <w:drawing>
          <wp:anchor distT="0" distB="0" distL="114300" distR="114300" simplePos="0" relativeHeight="251758592" behindDoc="0" locked="0" layoutInCell="1" allowOverlap="0" wp14:anchorId="1F45FAC9" wp14:editId="5AB2B521">
            <wp:simplePos x="0" y="0"/>
            <wp:positionH relativeFrom="page">
              <wp:posOffset>134112</wp:posOffset>
            </wp:positionH>
            <wp:positionV relativeFrom="page">
              <wp:posOffset>475488</wp:posOffset>
            </wp:positionV>
            <wp:extent cx="182880" cy="2542032"/>
            <wp:effectExtent l="0" t="0" r="0" b="0"/>
            <wp:wrapSquare wrapText="bothSides"/>
            <wp:docPr id="222280" name="Picture 222280"/>
            <wp:cNvGraphicFramePr/>
            <a:graphic xmlns:a="http://schemas.openxmlformats.org/drawingml/2006/main">
              <a:graphicData uri="http://schemas.openxmlformats.org/drawingml/2006/picture">
                <pic:pic xmlns:pic="http://schemas.openxmlformats.org/drawingml/2006/picture">
                  <pic:nvPicPr>
                    <pic:cNvPr id="222280" name="Picture 222280"/>
                    <pic:cNvPicPr/>
                  </pic:nvPicPr>
                  <pic:blipFill>
                    <a:blip r:embed="rId556"/>
                    <a:stretch>
                      <a:fillRect/>
                    </a:stretch>
                  </pic:blipFill>
                  <pic:spPr>
                    <a:xfrm>
                      <a:off x="0" y="0"/>
                      <a:ext cx="182880" cy="2542032"/>
                    </a:xfrm>
                    <a:prstGeom prst="rect">
                      <a:avLst/>
                    </a:prstGeom>
                  </pic:spPr>
                </pic:pic>
              </a:graphicData>
            </a:graphic>
          </wp:anchor>
        </w:drawing>
      </w:r>
      <w:r>
        <w:rPr>
          <w:noProof/>
        </w:rPr>
        <w:drawing>
          <wp:anchor distT="0" distB="0" distL="114300" distR="114300" simplePos="0" relativeHeight="251759616" behindDoc="0" locked="0" layoutInCell="1" allowOverlap="0" wp14:anchorId="14DB911A" wp14:editId="465A4B51">
            <wp:simplePos x="0" y="0"/>
            <wp:positionH relativeFrom="page">
              <wp:posOffset>176784</wp:posOffset>
            </wp:positionH>
            <wp:positionV relativeFrom="page">
              <wp:posOffset>3236976</wp:posOffset>
            </wp:positionV>
            <wp:extent cx="152400" cy="816864"/>
            <wp:effectExtent l="0" t="0" r="0" b="0"/>
            <wp:wrapTopAndBottom/>
            <wp:docPr id="222281" name="Picture 222281"/>
            <wp:cNvGraphicFramePr/>
            <a:graphic xmlns:a="http://schemas.openxmlformats.org/drawingml/2006/main">
              <a:graphicData uri="http://schemas.openxmlformats.org/drawingml/2006/picture">
                <pic:pic xmlns:pic="http://schemas.openxmlformats.org/drawingml/2006/picture">
                  <pic:nvPicPr>
                    <pic:cNvPr id="222281" name="Picture 222281"/>
                    <pic:cNvPicPr/>
                  </pic:nvPicPr>
                  <pic:blipFill>
                    <a:blip r:embed="rId557"/>
                    <a:stretch>
                      <a:fillRect/>
                    </a:stretch>
                  </pic:blipFill>
                  <pic:spPr>
                    <a:xfrm>
                      <a:off x="0" y="0"/>
                      <a:ext cx="152400" cy="816864"/>
                    </a:xfrm>
                    <a:prstGeom prst="rect">
                      <a:avLst/>
                    </a:prstGeom>
                  </pic:spPr>
                </pic:pic>
              </a:graphicData>
            </a:graphic>
          </wp:anchor>
        </w:drawing>
      </w:r>
      <w:r>
        <w:rPr>
          <w:noProof/>
        </w:rPr>
        <w:drawing>
          <wp:anchor distT="0" distB="0" distL="114300" distR="114300" simplePos="0" relativeHeight="251760640" behindDoc="0" locked="0" layoutInCell="1" allowOverlap="0" wp14:anchorId="11083719" wp14:editId="0336774D">
            <wp:simplePos x="0" y="0"/>
            <wp:positionH relativeFrom="page">
              <wp:posOffset>188976</wp:posOffset>
            </wp:positionH>
            <wp:positionV relativeFrom="page">
              <wp:posOffset>4273296</wp:posOffset>
            </wp:positionV>
            <wp:extent cx="158496" cy="2359152"/>
            <wp:effectExtent l="0" t="0" r="0" b="0"/>
            <wp:wrapTopAndBottom/>
            <wp:docPr id="222282" name="Picture 222282"/>
            <wp:cNvGraphicFramePr/>
            <a:graphic xmlns:a="http://schemas.openxmlformats.org/drawingml/2006/main">
              <a:graphicData uri="http://schemas.openxmlformats.org/drawingml/2006/picture">
                <pic:pic xmlns:pic="http://schemas.openxmlformats.org/drawingml/2006/picture">
                  <pic:nvPicPr>
                    <pic:cNvPr id="222282" name="Picture 222282"/>
                    <pic:cNvPicPr/>
                  </pic:nvPicPr>
                  <pic:blipFill>
                    <a:blip r:embed="rId558"/>
                    <a:stretch>
                      <a:fillRect/>
                    </a:stretch>
                  </pic:blipFill>
                  <pic:spPr>
                    <a:xfrm>
                      <a:off x="0" y="0"/>
                      <a:ext cx="158496" cy="2359152"/>
                    </a:xfrm>
                    <a:prstGeom prst="rect">
                      <a:avLst/>
                    </a:prstGeom>
                  </pic:spPr>
                </pic:pic>
              </a:graphicData>
            </a:graphic>
          </wp:anchor>
        </w:drawing>
      </w:r>
      <w:r>
        <w:rPr>
          <w:noProof/>
        </w:rPr>
        <w:drawing>
          <wp:anchor distT="0" distB="0" distL="114300" distR="114300" simplePos="0" relativeHeight="251761664" behindDoc="0" locked="0" layoutInCell="1" allowOverlap="0" wp14:anchorId="5B8B87CF" wp14:editId="12E5EAF1">
            <wp:simplePos x="0" y="0"/>
            <wp:positionH relativeFrom="page">
              <wp:posOffset>213360</wp:posOffset>
            </wp:positionH>
            <wp:positionV relativeFrom="page">
              <wp:posOffset>6858000</wp:posOffset>
            </wp:positionV>
            <wp:extent cx="146304" cy="810768"/>
            <wp:effectExtent l="0" t="0" r="0" b="0"/>
            <wp:wrapTopAndBottom/>
            <wp:docPr id="222283" name="Picture 222283"/>
            <wp:cNvGraphicFramePr/>
            <a:graphic xmlns:a="http://schemas.openxmlformats.org/drawingml/2006/main">
              <a:graphicData uri="http://schemas.openxmlformats.org/drawingml/2006/picture">
                <pic:pic xmlns:pic="http://schemas.openxmlformats.org/drawingml/2006/picture">
                  <pic:nvPicPr>
                    <pic:cNvPr id="222283" name="Picture 222283"/>
                    <pic:cNvPicPr/>
                  </pic:nvPicPr>
                  <pic:blipFill>
                    <a:blip r:embed="rId559"/>
                    <a:stretch>
                      <a:fillRect/>
                    </a:stretch>
                  </pic:blipFill>
                  <pic:spPr>
                    <a:xfrm>
                      <a:off x="0" y="0"/>
                      <a:ext cx="146304" cy="810768"/>
                    </a:xfrm>
                    <a:prstGeom prst="rect">
                      <a:avLst/>
                    </a:prstGeom>
                  </pic:spPr>
                </pic:pic>
              </a:graphicData>
            </a:graphic>
          </wp:anchor>
        </w:drawing>
      </w:r>
      <w:r>
        <w:rPr>
          <w:noProof/>
        </w:rPr>
        <w:drawing>
          <wp:anchor distT="0" distB="0" distL="114300" distR="114300" simplePos="0" relativeHeight="251762688" behindDoc="0" locked="0" layoutInCell="1" allowOverlap="0" wp14:anchorId="1972E8C2" wp14:editId="68581FB5">
            <wp:simplePos x="0" y="0"/>
            <wp:positionH relativeFrom="page">
              <wp:posOffset>231648</wp:posOffset>
            </wp:positionH>
            <wp:positionV relativeFrom="page">
              <wp:posOffset>8394192</wp:posOffset>
            </wp:positionV>
            <wp:extent cx="6406897" cy="1322832"/>
            <wp:effectExtent l="0" t="0" r="0" b="0"/>
            <wp:wrapTopAndBottom/>
            <wp:docPr id="737448" name="Picture 737448"/>
            <wp:cNvGraphicFramePr/>
            <a:graphic xmlns:a="http://schemas.openxmlformats.org/drawingml/2006/main">
              <a:graphicData uri="http://schemas.openxmlformats.org/drawingml/2006/picture">
                <pic:pic xmlns:pic="http://schemas.openxmlformats.org/drawingml/2006/picture">
                  <pic:nvPicPr>
                    <pic:cNvPr id="737448" name="Picture 737448"/>
                    <pic:cNvPicPr/>
                  </pic:nvPicPr>
                  <pic:blipFill>
                    <a:blip r:embed="rId560"/>
                    <a:stretch>
                      <a:fillRect/>
                    </a:stretch>
                  </pic:blipFill>
                  <pic:spPr>
                    <a:xfrm>
                      <a:off x="0" y="0"/>
                      <a:ext cx="6406897" cy="1322832"/>
                    </a:xfrm>
                    <a:prstGeom prst="rect">
                      <a:avLst/>
                    </a:prstGeom>
                  </pic:spPr>
                </pic:pic>
              </a:graphicData>
            </a:graphic>
          </wp:anchor>
        </w:drawing>
      </w:r>
      <w:proofErr w:type="spellStart"/>
      <w:r>
        <w:rPr>
          <w:sz w:val="14"/>
        </w:rPr>
        <w:t>CONTRALORiA</w:t>
      </w:r>
      <w:proofErr w:type="spellEnd"/>
      <w:r>
        <w:rPr>
          <w:sz w:val="14"/>
        </w:rPr>
        <w:t xml:space="preserve"> </w:t>
      </w:r>
      <w:r>
        <w:rPr>
          <w:sz w:val="14"/>
        </w:rPr>
        <w:tab/>
        <w:t xml:space="preserve">DE </w:t>
      </w:r>
    </w:p>
    <w:tbl>
      <w:tblPr>
        <w:tblStyle w:val="TableGrid"/>
        <w:tblW w:w="8442" w:type="dxa"/>
        <w:tblInd w:w="73" w:type="dxa"/>
        <w:tblCellMar>
          <w:top w:w="52" w:type="dxa"/>
          <w:left w:w="115" w:type="dxa"/>
          <w:bottom w:w="0" w:type="dxa"/>
          <w:right w:w="115" w:type="dxa"/>
        </w:tblCellMar>
        <w:tblLook w:val="04A0" w:firstRow="1" w:lastRow="0" w:firstColumn="1" w:lastColumn="0" w:noHBand="0" w:noVBand="1"/>
      </w:tblPr>
      <w:tblGrid>
        <w:gridCol w:w="1276"/>
        <w:gridCol w:w="1147"/>
        <w:gridCol w:w="1536"/>
        <w:gridCol w:w="1498"/>
        <w:gridCol w:w="1382"/>
        <w:gridCol w:w="1603"/>
      </w:tblGrid>
      <w:tr w:rsidR="004C46ED" w14:paraId="2F4184CA" w14:textId="77777777">
        <w:trPr>
          <w:trHeight w:val="1037"/>
        </w:trPr>
        <w:tc>
          <w:tcPr>
            <w:tcW w:w="1276" w:type="dxa"/>
            <w:tcBorders>
              <w:top w:val="single" w:sz="2" w:space="0" w:color="000000"/>
              <w:left w:val="single" w:sz="2" w:space="0" w:color="000000"/>
              <w:bottom w:val="single" w:sz="2" w:space="0" w:color="000000"/>
              <w:right w:val="single" w:sz="2" w:space="0" w:color="000000"/>
            </w:tcBorders>
          </w:tcPr>
          <w:p w14:paraId="793914E9" w14:textId="77777777" w:rsidR="004C46ED" w:rsidRDefault="004C46ED"/>
        </w:tc>
        <w:tc>
          <w:tcPr>
            <w:tcW w:w="1147" w:type="dxa"/>
            <w:tcBorders>
              <w:top w:val="single" w:sz="2" w:space="0" w:color="000000"/>
              <w:left w:val="single" w:sz="2" w:space="0" w:color="000000"/>
              <w:bottom w:val="single" w:sz="2" w:space="0" w:color="000000"/>
              <w:right w:val="single" w:sz="2" w:space="0" w:color="000000"/>
            </w:tcBorders>
          </w:tcPr>
          <w:p w14:paraId="1DE41F1D" w14:textId="77777777" w:rsidR="004C46ED" w:rsidRDefault="004C46ED"/>
        </w:tc>
        <w:tc>
          <w:tcPr>
            <w:tcW w:w="1536" w:type="dxa"/>
            <w:tcBorders>
              <w:top w:val="single" w:sz="2" w:space="0" w:color="000000"/>
              <w:left w:val="single" w:sz="2" w:space="0" w:color="000000"/>
              <w:bottom w:val="single" w:sz="2" w:space="0" w:color="000000"/>
              <w:right w:val="single" w:sz="2" w:space="0" w:color="000000"/>
            </w:tcBorders>
          </w:tcPr>
          <w:p w14:paraId="538A67BD" w14:textId="77777777" w:rsidR="004C46ED" w:rsidRDefault="00256288">
            <w:pPr>
              <w:spacing w:after="0"/>
              <w:jc w:val="center"/>
            </w:pPr>
            <w:r>
              <w:t xml:space="preserve">estimulo y fomento de la actividad </w:t>
            </w:r>
            <w:proofErr w:type="spellStart"/>
            <w:r>
              <w:t>artistica</w:t>
            </w:r>
            <w:proofErr w:type="spellEnd"/>
            <w:r>
              <w:t>.</w:t>
            </w:r>
          </w:p>
        </w:tc>
        <w:tc>
          <w:tcPr>
            <w:tcW w:w="1498" w:type="dxa"/>
            <w:tcBorders>
              <w:top w:val="single" w:sz="2" w:space="0" w:color="000000"/>
              <w:left w:val="single" w:sz="2" w:space="0" w:color="000000"/>
              <w:bottom w:val="single" w:sz="2" w:space="0" w:color="000000"/>
              <w:right w:val="single" w:sz="2" w:space="0" w:color="000000"/>
            </w:tcBorders>
          </w:tcPr>
          <w:p w14:paraId="7FBA8D15" w14:textId="77777777" w:rsidR="004C46ED" w:rsidRDefault="004C46ED"/>
        </w:tc>
        <w:tc>
          <w:tcPr>
            <w:tcW w:w="1382" w:type="dxa"/>
            <w:tcBorders>
              <w:top w:val="single" w:sz="2" w:space="0" w:color="000000"/>
              <w:left w:val="single" w:sz="2" w:space="0" w:color="000000"/>
              <w:bottom w:val="single" w:sz="2" w:space="0" w:color="000000"/>
              <w:right w:val="single" w:sz="2" w:space="0" w:color="000000"/>
            </w:tcBorders>
          </w:tcPr>
          <w:p w14:paraId="32C34D26" w14:textId="77777777" w:rsidR="004C46ED" w:rsidRDefault="004C46ED"/>
        </w:tc>
        <w:tc>
          <w:tcPr>
            <w:tcW w:w="1603" w:type="dxa"/>
            <w:tcBorders>
              <w:top w:val="single" w:sz="2" w:space="0" w:color="000000"/>
              <w:left w:val="single" w:sz="2" w:space="0" w:color="000000"/>
              <w:bottom w:val="single" w:sz="2" w:space="0" w:color="000000"/>
              <w:right w:val="single" w:sz="2" w:space="0" w:color="000000"/>
            </w:tcBorders>
          </w:tcPr>
          <w:p w14:paraId="097381A6" w14:textId="77777777" w:rsidR="004C46ED" w:rsidRDefault="004C46ED"/>
        </w:tc>
      </w:tr>
    </w:tbl>
    <w:p w14:paraId="7F8FF7CB" w14:textId="77777777" w:rsidR="004C46ED" w:rsidRDefault="00256288">
      <w:pPr>
        <w:numPr>
          <w:ilvl w:val="0"/>
          <w:numId w:val="7"/>
        </w:numPr>
        <w:spacing w:after="36" w:line="228" w:lineRule="auto"/>
        <w:ind w:right="14" w:firstLine="9"/>
        <w:jc w:val="both"/>
      </w:pPr>
      <w:r>
        <w:rPr>
          <w:sz w:val="26"/>
        </w:rPr>
        <w:t>El Ministerio de Trabajo y Previsión Social de forma conjunta con el Ministerio de Economía, ejecutaron durante el año 2020 el programa siguiente.</w:t>
      </w:r>
    </w:p>
    <w:tbl>
      <w:tblPr>
        <w:tblStyle w:val="TableGrid"/>
        <w:tblW w:w="8438" w:type="dxa"/>
        <w:tblInd w:w="121" w:type="dxa"/>
        <w:tblCellMar>
          <w:top w:w="38" w:type="dxa"/>
          <w:left w:w="90" w:type="dxa"/>
          <w:bottom w:w="0" w:type="dxa"/>
          <w:right w:w="92" w:type="dxa"/>
        </w:tblCellMar>
        <w:tblLook w:val="04A0" w:firstRow="1" w:lastRow="0" w:firstColumn="1" w:lastColumn="0" w:noHBand="0" w:noVBand="1"/>
      </w:tblPr>
      <w:tblGrid>
        <w:gridCol w:w="1236"/>
        <w:gridCol w:w="1187"/>
        <w:gridCol w:w="1552"/>
        <w:gridCol w:w="1562"/>
        <w:gridCol w:w="1408"/>
        <w:gridCol w:w="1587"/>
      </w:tblGrid>
      <w:tr w:rsidR="004C46ED" w14:paraId="2DD63982" w14:textId="77777777">
        <w:trPr>
          <w:trHeight w:val="1075"/>
        </w:trPr>
        <w:tc>
          <w:tcPr>
            <w:tcW w:w="1300" w:type="dxa"/>
            <w:tcBorders>
              <w:top w:val="single" w:sz="2" w:space="0" w:color="000000"/>
              <w:left w:val="single" w:sz="2" w:space="0" w:color="000000"/>
              <w:bottom w:val="single" w:sz="2" w:space="0" w:color="000000"/>
              <w:right w:val="single" w:sz="2" w:space="0" w:color="000000"/>
            </w:tcBorders>
          </w:tcPr>
          <w:p w14:paraId="512232B6" w14:textId="77777777" w:rsidR="004C46ED" w:rsidRDefault="00256288">
            <w:pPr>
              <w:spacing w:after="0"/>
              <w:ind w:left="96" w:hanging="86"/>
            </w:pPr>
            <w:r>
              <w:rPr>
                <w:sz w:val="24"/>
              </w:rPr>
              <w:t>Nombre del Programa</w:t>
            </w:r>
          </w:p>
        </w:tc>
        <w:tc>
          <w:tcPr>
            <w:tcW w:w="1206" w:type="dxa"/>
            <w:tcBorders>
              <w:top w:val="single" w:sz="2" w:space="0" w:color="000000"/>
              <w:left w:val="single" w:sz="2" w:space="0" w:color="000000"/>
              <w:bottom w:val="single" w:sz="2" w:space="0" w:color="000000"/>
              <w:right w:val="single" w:sz="2" w:space="0" w:color="000000"/>
            </w:tcBorders>
          </w:tcPr>
          <w:p w14:paraId="280055A6" w14:textId="77777777" w:rsidR="004C46ED" w:rsidRDefault="00256288">
            <w:pPr>
              <w:spacing w:after="0"/>
              <w:ind w:right="52"/>
              <w:jc w:val="center"/>
            </w:pPr>
            <w:r>
              <w:t>Monto</w:t>
            </w:r>
          </w:p>
          <w:p w14:paraId="2FE27981" w14:textId="77777777" w:rsidR="004C46ED" w:rsidRDefault="00256288">
            <w:pPr>
              <w:spacing w:after="0"/>
              <w:ind w:left="35"/>
            </w:pPr>
            <w:r>
              <w:rPr>
                <w:sz w:val="24"/>
              </w:rPr>
              <w:t>Ejecutado</w:t>
            </w:r>
          </w:p>
        </w:tc>
        <w:tc>
          <w:tcPr>
            <w:tcW w:w="1597" w:type="dxa"/>
            <w:tcBorders>
              <w:top w:val="single" w:sz="2" w:space="0" w:color="000000"/>
              <w:left w:val="single" w:sz="2" w:space="0" w:color="000000"/>
              <w:bottom w:val="single" w:sz="2" w:space="0" w:color="000000"/>
              <w:right w:val="single" w:sz="2" w:space="0" w:color="000000"/>
            </w:tcBorders>
          </w:tcPr>
          <w:p w14:paraId="1E5C062F" w14:textId="77777777" w:rsidR="004C46ED" w:rsidRDefault="00256288">
            <w:pPr>
              <w:spacing w:after="0"/>
              <w:ind w:left="240" w:hanging="106"/>
            </w:pPr>
            <w:r>
              <w:rPr>
                <w:sz w:val="24"/>
              </w:rPr>
              <w:t>Objetivo del Programa</w:t>
            </w:r>
          </w:p>
        </w:tc>
        <w:tc>
          <w:tcPr>
            <w:tcW w:w="1484" w:type="dxa"/>
            <w:tcBorders>
              <w:top w:val="single" w:sz="2" w:space="0" w:color="000000"/>
              <w:left w:val="single" w:sz="2" w:space="0" w:color="000000"/>
              <w:bottom w:val="single" w:sz="2" w:space="0" w:color="000000"/>
              <w:right w:val="single" w:sz="2" w:space="0" w:color="000000"/>
            </w:tcBorders>
          </w:tcPr>
          <w:p w14:paraId="4B65F504" w14:textId="77777777" w:rsidR="004C46ED" w:rsidRDefault="00256288">
            <w:pPr>
              <w:spacing w:after="0"/>
              <w:ind w:left="44" w:firstLine="58"/>
            </w:pPr>
            <w:r>
              <w:rPr>
                <w:sz w:val="24"/>
              </w:rPr>
              <w:t>Criterios de selección de beneficiarios</w:t>
            </w:r>
          </w:p>
        </w:tc>
        <w:tc>
          <w:tcPr>
            <w:tcW w:w="1382" w:type="dxa"/>
            <w:tcBorders>
              <w:top w:val="single" w:sz="2" w:space="0" w:color="000000"/>
              <w:left w:val="single" w:sz="2" w:space="0" w:color="000000"/>
              <w:bottom w:val="single" w:sz="2" w:space="0" w:color="000000"/>
              <w:right w:val="single" w:sz="2" w:space="0" w:color="000000"/>
            </w:tcBorders>
          </w:tcPr>
          <w:p w14:paraId="21758048" w14:textId="77777777" w:rsidR="004C46ED" w:rsidRDefault="00256288">
            <w:pPr>
              <w:spacing w:after="0"/>
              <w:ind w:firstLine="29"/>
            </w:pPr>
            <w:r>
              <w:rPr>
                <w:sz w:val="24"/>
              </w:rPr>
              <w:t>Cantidad de personas beneficiadas</w:t>
            </w:r>
          </w:p>
        </w:tc>
        <w:tc>
          <w:tcPr>
            <w:tcW w:w="1469" w:type="dxa"/>
            <w:tcBorders>
              <w:top w:val="single" w:sz="2" w:space="0" w:color="000000"/>
              <w:left w:val="single" w:sz="2" w:space="0" w:color="000000"/>
              <w:bottom w:val="single" w:sz="2" w:space="0" w:color="000000"/>
              <w:right w:val="single" w:sz="2" w:space="0" w:color="000000"/>
            </w:tcBorders>
          </w:tcPr>
          <w:p w14:paraId="33C71E3A" w14:textId="77777777" w:rsidR="004C46ED" w:rsidRDefault="00256288">
            <w:pPr>
              <w:spacing w:after="2" w:line="216" w:lineRule="auto"/>
              <w:ind w:left="86" w:firstLine="67"/>
            </w:pPr>
            <w:r>
              <w:rPr>
                <w:sz w:val="24"/>
              </w:rPr>
              <w:t>Normativa establecida para el</w:t>
            </w:r>
          </w:p>
          <w:p w14:paraId="78DF6943" w14:textId="77777777" w:rsidR="004C46ED" w:rsidRDefault="00256288">
            <w:pPr>
              <w:spacing w:after="0"/>
              <w:ind w:right="38"/>
              <w:jc w:val="center"/>
            </w:pPr>
            <w:r>
              <w:rPr>
                <w:sz w:val="24"/>
              </w:rPr>
              <w:lastRenderedPageBreak/>
              <w:t>Programa</w:t>
            </w:r>
          </w:p>
        </w:tc>
      </w:tr>
      <w:tr w:rsidR="004C46ED" w14:paraId="6E54CC3A" w14:textId="77777777">
        <w:trPr>
          <w:trHeight w:val="9661"/>
        </w:trPr>
        <w:tc>
          <w:tcPr>
            <w:tcW w:w="1300" w:type="dxa"/>
            <w:tcBorders>
              <w:top w:val="single" w:sz="2" w:space="0" w:color="000000"/>
              <w:left w:val="single" w:sz="2" w:space="0" w:color="000000"/>
              <w:bottom w:val="single" w:sz="2" w:space="0" w:color="000000"/>
              <w:right w:val="single" w:sz="2" w:space="0" w:color="000000"/>
            </w:tcBorders>
          </w:tcPr>
          <w:p w14:paraId="0E6907F9" w14:textId="77777777" w:rsidR="004C46ED" w:rsidRDefault="00256288">
            <w:pPr>
              <w:spacing w:after="0"/>
              <w:ind w:left="48"/>
            </w:pPr>
            <w:r>
              <w:lastRenderedPageBreak/>
              <w:t>Fondo para</w:t>
            </w:r>
          </w:p>
          <w:p w14:paraId="6E638377" w14:textId="77777777" w:rsidR="004C46ED" w:rsidRDefault="00256288">
            <w:pPr>
              <w:spacing w:after="0"/>
              <w:ind w:right="52"/>
              <w:jc w:val="center"/>
            </w:pPr>
            <w:r>
              <w:rPr>
                <w:sz w:val="28"/>
              </w:rPr>
              <w:t>la</w:t>
            </w:r>
          </w:p>
          <w:p w14:paraId="7AB76C48" w14:textId="77777777" w:rsidR="004C46ED" w:rsidRDefault="00256288">
            <w:pPr>
              <w:spacing w:after="0"/>
              <w:ind w:left="58" w:firstLine="38"/>
            </w:pPr>
            <w:r>
              <w:t>Protección del Empleo</w:t>
            </w:r>
          </w:p>
        </w:tc>
        <w:tc>
          <w:tcPr>
            <w:tcW w:w="1206" w:type="dxa"/>
            <w:tcBorders>
              <w:top w:val="single" w:sz="2" w:space="0" w:color="000000"/>
              <w:left w:val="single" w:sz="2" w:space="0" w:color="000000"/>
              <w:bottom w:val="single" w:sz="2" w:space="0" w:color="000000"/>
              <w:right w:val="single" w:sz="2" w:space="0" w:color="000000"/>
            </w:tcBorders>
          </w:tcPr>
          <w:p w14:paraId="69C1F054" w14:textId="77777777" w:rsidR="004C46ED" w:rsidRDefault="00256288">
            <w:pPr>
              <w:spacing w:after="0"/>
              <w:ind w:right="42"/>
              <w:jc w:val="center"/>
            </w:pPr>
            <w:r>
              <w:rPr>
                <w:sz w:val="26"/>
              </w:rPr>
              <w:t>USD</w:t>
            </w:r>
          </w:p>
          <w:p w14:paraId="502DAF31" w14:textId="77777777" w:rsidR="004C46ED" w:rsidRDefault="00256288">
            <w:pPr>
              <w:spacing w:after="0"/>
              <w:ind w:left="140" w:firstLine="48"/>
            </w:pPr>
            <w:r>
              <w:t>263.16 millones</w:t>
            </w:r>
          </w:p>
        </w:tc>
        <w:tc>
          <w:tcPr>
            <w:tcW w:w="1597" w:type="dxa"/>
            <w:tcBorders>
              <w:top w:val="single" w:sz="2" w:space="0" w:color="000000"/>
              <w:left w:val="single" w:sz="2" w:space="0" w:color="000000"/>
              <w:bottom w:val="single" w:sz="2" w:space="0" w:color="000000"/>
              <w:right w:val="single" w:sz="2" w:space="0" w:color="000000"/>
            </w:tcBorders>
          </w:tcPr>
          <w:p w14:paraId="03A6BB21" w14:textId="77777777" w:rsidR="004C46ED" w:rsidRDefault="00256288">
            <w:pPr>
              <w:spacing w:after="5" w:line="231" w:lineRule="auto"/>
              <w:ind w:left="77" w:right="90" w:firstLine="77"/>
              <w:jc w:val="both"/>
            </w:pPr>
            <w:r>
              <w:t>Apoyar a los trabajadores del sector privado, cuyos contratos de trabajo, de conformidad con la legislación laboral y como consecuencia del Estado de</w:t>
            </w:r>
          </w:p>
          <w:p w14:paraId="2E6589AD" w14:textId="77777777" w:rsidR="004C46ED" w:rsidRDefault="00256288">
            <w:pPr>
              <w:spacing w:after="8" w:line="224" w:lineRule="auto"/>
              <w:ind w:left="67" w:right="61" w:firstLine="182"/>
              <w:jc w:val="both"/>
            </w:pPr>
            <w:r>
              <w:t>Calamidad Pública, hayan sido objeto de suspensión debidamente autorizada por el Ministerio de</w:t>
            </w:r>
          </w:p>
          <w:p w14:paraId="085F7D87" w14:textId="77777777" w:rsidR="004C46ED" w:rsidRDefault="00256288">
            <w:pPr>
              <w:spacing w:after="0"/>
              <w:ind w:left="43" w:right="18"/>
              <w:jc w:val="center"/>
            </w:pPr>
            <w:r>
              <w:t>Trabajo y P</w:t>
            </w:r>
            <w:r>
              <w:t>revisión Social.</w:t>
            </w:r>
          </w:p>
        </w:tc>
        <w:tc>
          <w:tcPr>
            <w:tcW w:w="1484" w:type="dxa"/>
            <w:tcBorders>
              <w:top w:val="single" w:sz="2" w:space="0" w:color="000000"/>
              <w:left w:val="single" w:sz="2" w:space="0" w:color="000000"/>
              <w:bottom w:val="single" w:sz="2" w:space="0" w:color="000000"/>
              <w:right w:val="single" w:sz="2" w:space="0" w:color="000000"/>
            </w:tcBorders>
          </w:tcPr>
          <w:p w14:paraId="525F690D" w14:textId="77777777" w:rsidR="004C46ED" w:rsidRDefault="00256288">
            <w:pPr>
              <w:spacing w:after="354" w:line="230" w:lineRule="auto"/>
              <w:ind w:left="35" w:right="48" w:firstLine="29"/>
              <w:jc w:val="both"/>
            </w:pPr>
            <w:r>
              <w:t>Trabajadores del sector privado cuyos contratos de trabajo hayan sido Objeto de suspensión y esta se encuentre debidamente autorizada por el Ministerio de Trabajo y Previsión Social.</w:t>
            </w:r>
          </w:p>
          <w:p w14:paraId="314DFCBA" w14:textId="77777777" w:rsidR="004C46ED" w:rsidRDefault="00256288">
            <w:pPr>
              <w:spacing w:after="0"/>
              <w:ind w:left="54" w:right="29" w:firstLine="278"/>
              <w:jc w:val="both"/>
            </w:pPr>
            <w:r>
              <w:t>Que los empleadores no se encuentren en los casos de exc</w:t>
            </w:r>
            <w:r>
              <w:t>epción establecidos en las disposiciones presidenciales en caso de calamidad pública y órdenes para el estricto cumplimiento,</w:t>
            </w:r>
          </w:p>
        </w:tc>
        <w:tc>
          <w:tcPr>
            <w:tcW w:w="1382" w:type="dxa"/>
            <w:tcBorders>
              <w:top w:val="single" w:sz="2" w:space="0" w:color="000000"/>
              <w:left w:val="single" w:sz="2" w:space="0" w:color="000000"/>
              <w:bottom w:val="single" w:sz="2" w:space="0" w:color="000000"/>
              <w:right w:val="single" w:sz="2" w:space="0" w:color="000000"/>
            </w:tcBorders>
          </w:tcPr>
          <w:p w14:paraId="17E53FB8" w14:textId="77777777" w:rsidR="004C46ED" w:rsidRDefault="00256288">
            <w:pPr>
              <w:spacing w:after="0"/>
              <w:ind w:right="29"/>
              <w:jc w:val="center"/>
            </w:pPr>
            <w:r>
              <w:t>191,110</w:t>
            </w:r>
          </w:p>
        </w:tc>
        <w:tc>
          <w:tcPr>
            <w:tcW w:w="1469" w:type="dxa"/>
            <w:tcBorders>
              <w:top w:val="single" w:sz="2" w:space="0" w:color="000000"/>
              <w:left w:val="single" w:sz="2" w:space="0" w:color="000000"/>
              <w:bottom w:val="single" w:sz="2" w:space="0" w:color="000000"/>
              <w:right w:val="single" w:sz="2" w:space="0" w:color="000000"/>
            </w:tcBorders>
          </w:tcPr>
          <w:p w14:paraId="50CA28A5" w14:textId="77777777" w:rsidR="004C46ED" w:rsidRDefault="00256288">
            <w:pPr>
              <w:spacing w:after="0"/>
              <w:ind w:right="48"/>
              <w:jc w:val="center"/>
            </w:pPr>
            <w:r>
              <w:t>Decreto</w:t>
            </w:r>
          </w:p>
          <w:p w14:paraId="7686219F" w14:textId="77777777" w:rsidR="004C46ED" w:rsidRDefault="00256288">
            <w:pPr>
              <w:spacing w:after="3" w:line="216" w:lineRule="auto"/>
              <w:ind w:left="144" w:hanging="77"/>
              <w:jc w:val="both"/>
            </w:pPr>
            <w:r>
              <w:t>13-2020, Ley de Rescate</w:t>
            </w:r>
          </w:p>
          <w:p w14:paraId="12C4CF3E" w14:textId="77777777" w:rsidR="004C46ED" w:rsidRDefault="00256288">
            <w:pPr>
              <w:spacing w:after="348" w:line="221" w:lineRule="auto"/>
              <w:ind w:left="48" w:right="77" w:firstLine="29"/>
              <w:jc w:val="both"/>
            </w:pPr>
            <w:r>
              <w:t>Económico a las familias por los efectos causados por el COVID-19</w:t>
            </w:r>
          </w:p>
          <w:p w14:paraId="234F4861" w14:textId="77777777" w:rsidR="004C46ED" w:rsidRDefault="00256288">
            <w:pPr>
              <w:spacing w:after="0"/>
              <w:ind w:left="269"/>
            </w:pPr>
            <w:r>
              <w:t>Acuerdo</w:t>
            </w:r>
          </w:p>
          <w:p w14:paraId="33987653" w14:textId="77777777" w:rsidR="004C46ED" w:rsidRDefault="00256288">
            <w:pPr>
              <w:spacing w:after="10" w:line="223" w:lineRule="auto"/>
              <w:ind w:left="259" w:hanging="144"/>
            </w:pPr>
            <w:r>
              <w:t>Gubernativo 58-2020,</w:t>
            </w:r>
          </w:p>
          <w:p w14:paraId="7B0013C2" w14:textId="77777777" w:rsidR="004C46ED" w:rsidRDefault="00256288">
            <w:pPr>
              <w:spacing w:after="0" w:line="226" w:lineRule="auto"/>
              <w:ind w:left="86" w:right="86" w:firstLine="29"/>
              <w:jc w:val="both"/>
            </w:pPr>
            <w:r>
              <w:t>Reglamento para el otorgamiento del beneficio del Fondo para la</w:t>
            </w:r>
          </w:p>
          <w:p w14:paraId="4D02EFDD" w14:textId="77777777" w:rsidR="004C46ED" w:rsidRDefault="00256288">
            <w:pPr>
              <w:spacing w:after="0"/>
              <w:ind w:left="48"/>
            </w:pPr>
            <w:r>
              <w:t>Protección del</w:t>
            </w:r>
          </w:p>
          <w:p w14:paraId="04B8CAD4" w14:textId="77777777" w:rsidR="004C46ED" w:rsidRDefault="00256288">
            <w:pPr>
              <w:spacing w:after="324"/>
              <w:ind w:left="19"/>
              <w:jc w:val="center"/>
            </w:pPr>
            <w:r>
              <w:t>Empleo</w:t>
            </w:r>
          </w:p>
          <w:p w14:paraId="4049DCD0" w14:textId="77777777" w:rsidR="004C46ED" w:rsidRDefault="00256288">
            <w:pPr>
              <w:spacing w:after="0"/>
              <w:ind w:left="10"/>
              <w:jc w:val="center"/>
            </w:pPr>
            <w:r>
              <w:t>Acuerdo</w:t>
            </w:r>
          </w:p>
          <w:p w14:paraId="6CA9016F" w14:textId="77777777" w:rsidR="004C46ED" w:rsidRDefault="00256288">
            <w:pPr>
              <w:spacing w:after="0"/>
              <w:ind w:left="29"/>
              <w:jc w:val="center"/>
            </w:pPr>
            <w:r>
              <w:rPr>
                <w:sz w:val="20"/>
              </w:rPr>
              <w:t>Ministerial</w:t>
            </w:r>
          </w:p>
          <w:p w14:paraId="2AA8F26A" w14:textId="77777777" w:rsidR="004C46ED" w:rsidRDefault="00256288">
            <w:pPr>
              <w:spacing w:after="0"/>
              <w:ind w:left="19"/>
              <w:jc w:val="center"/>
            </w:pPr>
            <w:r>
              <w:t>616-2020i</w:t>
            </w:r>
          </w:p>
          <w:p w14:paraId="2E68A659" w14:textId="77777777" w:rsidR="004C46ED" w:rsidRDefault="00256288">
            <w:pPr>
              <w:spacing w:after="0" w:line="216" w:lineRule="auto"/>
              <w:ind w:left="48" w:right="10" w:firstLine="106"/>
              <w:jc w:val="both"/>
            </w:pPr>
            <w:r>
              <w:rPr>
                <w:sz w:val="20"/>
              </w:rPr>
              <w:t>Instrumento de Regulación para el</w:t>
            </w:r>
          </w:p>
          <w:p w14:paraId="7FC27600" w14:textId="77777777" w:rsidR="004C46ED" w:rsidRDefault="00256288">
            <w:pPr>
              <w:spacing w:after="0"/>
              <w:ind w:left="38"/>
              <w:jc w:val="center"/>
            </w:pPr>
            <w:r>
              <w:rPr>
                <w:sz w:val="20"/>
              </w:rPr>
              <w:t>Ministerio de</w:t>
            </w:r>
          </w:p>
          <w:p w14:paraId="6235DDC0" w14:textId="77777777" w:rsidR="004C46ED" w:rsidRDefault="00256288">
            <w:pPr>
              <w:spacing w:after="0" w:line="221" w:lineRule="auto"/>
              <w:ind w:left="106" w:right="58" w:firstLine="125"/>
              <w:jc w:val="both"/>
            </w:pPr>
            <w:r>
              <w:t>Economía para el otorgamiento del beneficio del Fondo para la</w:t>
            </w:r>
          </w:p>
          <w:p w14:paraId="4789036A" w14:textId="77777777" w:rsidR="004C46ED" w:rsidRDefault="00256288">
            <w:pPr>
              <w:spacing w:after="0"/>
              <w:jc w:val="center"/>
            </w:pPr>
            <w:r>
              <w:t>Protección del Empleo.</w:t>
            </w:r>
          </w:p>
        </w:tc>
      </w:tr>
    </w:tbl>
    <w:p w14:paraId="462BBB4A" w14:textId="77777777" w:rsidR="004C46ED" w:rsidRDefault="00256288">
      <w:pPr>
        <w:spacing w:after="0" w:line="265" w:lineRule="auto"/>
        <w:ind w:left="10" w:right="77" w:hanging="10"/>
        <w:jc w:val="right"/>
      </w:pPr>
      <w:r>
        <w:rPr>
          <w:noProof/>
        </w:rPr>
        <w:drawing>
          <wp:inline distT="0" distB="0" distL="0" distR="0" wp14:anchorId="17C55CAA" wp14:editId="0980AD8B">
            <wp:extent cx="402336" cy="73174"/>
            <wp:effectExtent l="0" t="0" r="0" b="0"/>
            <wp:docPr id="737451" name="Picture 737451"/>
            <wp:cNvGraphicFramePr/>
            <a:graphic xmlns:a="http://schemas.openxmlformats.org/drawingml/2006/main">
              <a:graphicData uri="http://schemas.openxmlformats.org/drawingml/2006/picture">
                <pic:pic xmlns:pic="http://schemas.openxmlformats.org/drawingml/2006/picture">
                  <pic:nvPicPr>
                    <pic:cNvPr id="737451" name="Picture 737451"/>
                    <pic:cNvPicPr/>
                  </pic:nvPicPr>
                  <pic:blipFill>
                    <a:blip r:embed="rId561"/>
                    <a:stretch>
                      <a:fillRect/>
                    </a:stretch>
                  </pic:blipFill>
                  <pic:spPr>
                    <a:xfrm>
                      <a:off x="0" y="0"/>
                      <a:ext cx="402336" cy="73174"/>
                    </a:xfrm>
                    <a:prstGeom prst="rect">
                      <a:avLst/>
                    </a:prstGeom>
                  </pic:spPr>
                </pic:pic>
              </a:graphicData>
            </a:graphic>
          </wp:inline>
        </w:drawing>
      </w:r>
      <w:r>
        <w:rPr>
          <w:sz w:val="16"/>
        </w:rPr>
        <w:t xml:space="preserve">OE AULUTURIA SECTOR </w:t>
      </w:r>
      <w:proofErr w:type="spellStart"/>
      <w:r>
        <w:rPr>
          <w:sz w:val="16"/>
        </w:rPr>
        <w:t>ORCANISuos</w:t>
      </w:r>
      <w:proofErr w:type="spellEnd"/>
      <w:r>
        <w:rPr>
          <w:sz w:val="16"/>
        </w:rPr>
        <w:t xml:space="preserve"> *4Tffl</w:t>
      </w:r>
      <w:proofErr w:type="gramStart"/>
      <w:r>
        <w:rPr>
          <w:sz w:val="16"/>
        </w:rPr>
        <w:t>-.CiCrÉS</w:t>
      </w:r>
      <w:proofErr w:type="gramEnd"/>
    </w:p>
    <w:p w14:paraId="16BCE738" w14:textId="77777777" w:rsidR="004C46ED" w:rsidRDefault="00256288">
      <w:pPr>
        <w:tabs>
          <w:tab w:val="right" w:pos="8554"/>
        </w:tabs>
        <w:spacing w:after="5"/>
      </w:pPr>
      <w:proofErr w:type="spellStart"/>
      <w:r>
        <w:rPr>
          <w:sz w:val="16"/>
        </w:rPr>
        <w:t>CCATRA.ORiA</w:t>
      </w:r>
      <w:proofErr w:type="spellEnd"/>
      <w:r>
        <w:rPr>
          <w:sz w:val="16"/>
        </w:rPr>
        <w:t xml:space="preserve"> </w:t>
      </w:r>
      <w:r>
        <w:rPr>
          <w:sz w:val="16"/>
        </w:rPr>
        <w:tab/>
        <w:t>CI_EETASAPOYO</w:t>
      </w:r>
    </w:p>
    <w:p w14:paraId="67FF00F2" w14:textId="77777777" w:rsidR="004C46ED" w:rsidRDefault="00256288">
      <w:pPr>
        <w:spacing w:after="269"/>
        <w:ind w:left="7843"/>
      </w:pPr>
      <w:r>
        <w:rPr>
          <w:noProof/>
        </w:rPr>
        <w:drawing>
          <wp:inline distT="0" distB="0" distL="0" distR="0" wp14:anchorId="288E616C" wp14:editId="793C415A">
            <wp:extent cx="97536" cy="60978"/>
            <wp:effectExtent l="0" t="0" r="0" b="0"/>
            <wp:docPr id="226674" name="Picture 226674"/>
            <wp:cNvGraphicFramePr/>
            <a:graphic xmlns:a="http://schemas.openxmlformats.org/drawingml/2006/main">
              <a:graphicData uri="http://schemas.openxmlformats.org/drawingml/2006/picture">
                <pic:pic xmlns:pic="http://schemas.openxmlformats.org/drawingml/2006/picture">
                  <pic:nvPicPr>
                    <pic:cNvPr id="226674" name="Picture 226674"/>
                    <pic:cNvPicPr/>
                  </pic:nvPicPr>
                  <pic:blipFill>
                    <a:blip r:embed="rId562"/>
                    <a:stretch>
                      <a:fillRect/>
                    </a:stretch>
                  </pic:blipFill>
                  <pic:spPr>
                    <a:xfrm>
                      <a:off x="0" y="0"/>
                      <a:ext cx="97536" cy="60978"/>
                    </a:xfrm>
                    <a:prstGeom prst="rect">
                      <a:avLst/>
                    </a:prstGeom>
                  </pic:spPr>
                </pic:pic>
              </a:graphicData>
            </a:graphic>
          </wp:inline>
        </w:drawing>
      </w:r>
    </w:p>
    <w:p w14:paraId="3CD42732" w14:textId="77777777" w:rsidR="004C46ED" w:rsidRDefault="00256288">
      <w:pPr>
        <w:spacing w:after="335"/>
        <w:ind w:left="-10"/>
      </w:pPr>
      <w:r>
        <w:rPr>
          <w:noProof/>
        </w:rPr>
        <mc:AlternateContent>
          <mc:Choice Requires="wpg">
            <w:drawing>
              <wp:inline distT="0" distB="0" distL="0" distR="0" wp14:anchorId="17A400B9" wp14:editId="09BC89C2">
                <wp:extent cx="5376672" cy="18294"/>
                <wp:effectExtent l="0" t="0" r="0" b="0"/>
                <wp:docPr id="737454" name="Group 737454"/>
                <wp:cNvGraphicFramePr/>
                <a:graphic xmlns:a="http://schemas.openxmlformats.org/drawingml/2006/main">
                  <a:graphicData uri="http://schemas.microsoft.com/office/word/2010/wordprocessingGroup">
                    <wpg:wgp>
                      <wpg:cNvGrpSpPr/>
                      <wpg:grpSpPr>
                        <a:xfrm>
                          <a:off x="0" y="0"/>
                          <a:ext cx="5376672" cy="18294"/>
                          <a:chOff x="0" y="0"/>
                          <a:chExt cx="5376672" cy="18294"/>
                        </a:xfrm>
                      </wpg:grpSpPr>
                      <wps:wsp>
                        <wps:cNvPr id="737453" name="Shape 737453"/>
                        <wps:cNvSpPr/>
                        <wps:spPr>
                          <a:xfrm>
                            <a:off x="0" y="0"/>
                            <a:ext cx="5376672" cy="18294"/>
                          </a:xfrm>
                          <a:custGeom>
                            <a:avLst/>
                            <a:gdLst/>
                            <a:ahLst/>
                            <a:cxnLst/>
                            <a:rect l="0" t="0" r="0" b="0"/>
                            <a:pathLst>
                              <a:path w="5376672" h="18294">
                                <a:moveTo>
                                  <a:pt x="0" y="9147"/>
                                </a:moveTo>
                                <a:lnTo>
                                  <a:pt x="5376672"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54" style="width:423.36pt;height:1.44043pt;mso-position-horizontal-relative:char;mso-position-vertical-relative:line" coordsize="53766,182">
                <v:shape id="Shape 737453" style="position:absolute;width:53766;height:182;left:0;top:0;" coordsize="5376672,18294" path="m0,9147l5376672,9147">
                  <v:stroke weight="1.44043pt" endcap="flat" joinstyle="miter" miterlimit="1" on="true" color="#000000"/>
                  <v:fill on="false" color="#000000"/>
                </v:shape>
              </v:group>
            </w:pict>
          </mc:Fallback>
        </mc:AlternateContent>
      </w:r>
    </w:p>
    <w:tbl>
      <w:tblPr>
        <w:tblStyle w:val="TableGrid"/>
        <w:tblpPr w:vertAnchor="page" w:horzAnchor="page" w:tblpX="2003" w:tblpY="9286"/>
        <w:tblOverlap w:val="never"/>
        <w:tblW w:w="8288" w:type="dxa"/>
        <w:tblInd w:w="0" w:type="dxa"/>
        <w:tblCellMar>
          <w:top w:w="48" w:type="dxa"/>
          <w:left w:w="42" w:type="dxa"/>
          <w:bottom w:w="0" w:type="dxa"/>
          <w:right w:w="86" w:type="dxa"/>
        </w:tblCellMar>
        <w:tblLook w:val="04A0" w:firstRow="1" w:lastRow="0" w:firstColumn="1" w:lastColumn="0" w:noHBand="0" w:noVBand="1"/>
      </w:tblPr>
      <w:tblGrid>
        <w:gridCol w:w="300"/>
        <w:gridCol w:w="398"/>
        <w:gridCol w:w="383"/>
        <w:gridCol w:w="1445"/>
        <w:gridCol w:w="1317"/>
        <w:gridCol w:w="1850"/>
        <w:gridCol w:w="1389"/>
        <w:gridCol w:w="1235"/>
      </w:tblGrid>
      <w:tr w:rsidR="004C46ED" w14:paraId="534F440F" w14:textId="77777777">
        <w:trPr>
          <w:trHeight w:val="1085"/>
        </w:trPr>
        <w:tc>
          <w:tcPr>
            <w:tcW w:w="1050" w:type="dxa"/>
            <w:gridSpan w:val="3"/>
            <w:tcBorders>
              <w:top w:val="single" w:sz="2" w:space="0" w:color="000000"/>
              <w:left w:val="single" w:sz="2" w:space="0" w:color="000000"/>
              <w:bottom w:val="single" w:sz="2" w:space="0" w:color="000000"/>
              <w:right w:val="single" w:sz="2" w:space="0" w:color="000000"/>
            </w:tcBorders>
          </w:tcPr>
          <w:p w14:paraId="31F0767E" w14:textId="77777777" w:rsidR="004C46ED" w:rsidRDefault="00256288">
            <w:pPr>
              <w:spacing w:after="15" w:line="216" w:lineRule="auto"/>
              <w:ind w:left="316" w:hanging="230"/>
            </w:pPr>
            <w:r>
              <w:rPr>
                <w:sz w:val="24"/>
              </w:rPr>
              <w:lastRenderedPageBreak/>
              <w:t>Nombre del</w:t>
            </w:r>
          </w:p>
          <w:p w14:paraId="70FE84A1" w14:textId="77777777" w:rsidR="004C46ED" w:rsidRDefault="00256288">
            <w:pPr>
              <w:spacing w:after="0"/>
            </w:pPr>
            <w:r>
              <w:rPr>
                <w:sz w:val="24"/>
              </w:rPr>
              <w:t>Programa</w:t>
            </w:r>
          </w:p>
        </w:tc>
        <w:tc>
          <w:tcPr>
            <w:tcW w:w="1373" w:type="dxa"/>
            <w:tcBorders>
              <w:top w:val="single" w:sz="2" w:space="0" w:color="000000"/>
              <w:left w:val="single" w:sz="2" w:space="0" w:color="000000"/>
              <w:bottom w:val="single" w:sz="2" w:space="0" w:color="000000"/>
              <w:right w:val="single" w:sz="2" w:space="0" w:color="000000"/>
            </w:tcBorders>
          </w:tcPr>
          <w:p w14:paraId="6F3311EA" w14:textId="77777777" w:rsidR="004C46ED" w:rsidRDefault="00256288">
            <w:pPr>
              <w:spacing w:after="0"/>
              <w:ind w:left="25"/>
              <w:jc w:val="center"/>
            </w:pPr>
            <w:r>
              <w:t>Monto</w:t>
            </w:r>
          </w:p>
          <w:p w14:paraId="154340E9" w14:textId="77777777" w:rsidR="004C46ED" w:rsidRDefault="00256288">
            <w:pPr>
              <w:spacing w:after="0"/>
              <w:ind w:left="16"/>
              <w:jc w:val="center"/>
            </w:pPr>
            <w:r>
              <w:rPr>
                <w:sz w:val="24"/>
              </w:rPr>
              <w:t>Ejecutado</w:t>
            </w:r>
          </w:p>
        </w:tc>
        <w:tc>
          <w:tcPr>
            <w:tcW w:w="1302" w:type="dxa"/>
            <w:tcBorders>
              <w:top w:val="single" w:sz="2" w:space="0" w:color="000000"/>
              <w:left w:val="single" w:sz="2" w:space="0" w:color="000000"/>
              <w:bottom w:val="single" w:sz="2" w:space="0" w:color="000000"/>
              <w:right w:val="single" w:sz="2" w:space="0" w:color="000000"/>
            </w:tcBorders>
          </w:tcPr>
          <w:p w14:paraId="501DEAB5" w14:textId="77777777" w:rsidR="004C46ED" w:rsidRDefault="00256288">
            <w:pPr>
              <w:spacing w:after="0"/>
              <w:ind w:left="160" w:hanging="106"/>
            </w:pPr>
            <w:r>
              <w:t>Objetivo del Programa</w:t>
            </w:r>
          </w:p>
        </w:tc>
        <w:tc>
          <w:tcPr>
            <w:tcW w:w="1760" w:type="dxa"/>
            <w:tcBorders>
              <w:top w:val="single" w:sz="2" w:space="0" w:color="000000"/>
              <w:left w:val="single" w:sz="2" w:space="0" w:color="000000"/>
              <w:bottom w:val="single" w:sz="2" w:space="0" w:color="000000"/>
              <w:right w:val="single" w:sz="2" w:space="0" w:color="000000"/>
            </w:tcBorders>
          </w:tcPr>
          <w:p w14:paraId="26C20735" w14:textId="77777777" w:rsidR="004C46ED" w:rsidRDefault="00256288">
            <w:pPr>
              <w:spacing w:after="0"/>
              <w:ind w:left="250" w:right="221" w:firstLine="48"/>
              <w:jc w:val="both"/>
            </w:pPr>
            <w:r>
              <w:rPr>
                <w:sz w:val="24"/>
              </w:rPr>
              <w:t>Criterios de selección de beneficiarios</w:t>
            </w:r>
          </w:p>
        </w:tc>
        <w:tc>
          <w:tcPr>
            <w:tcW w:w="1321" w:type="dxa"/>
            <w:tcBorders>
              <w:top w:val="single" w:sz="2" w:space="0" w:color="000000"/>
              <w:left w:val="single" w:sz="2" w:space="0" w:color="000000"/>
              <w:bottom w:val="single" w:sz="2" w:space="0" w:color="000000"/>
              <w:right w:val="single" w:sz="2" w:space="0" w:color="000000"/>
            </w:tcBorders>
          </w:tcPr>
          <w:p w14:paraId="7C9B53D7" w14:textId="77777777" w:rsidR="004C46ED" w:rsidRDefault="00256288">
            <w:pPr>
              <w:spacing w:after="0"/>
              <w:ind w:left="35" w:firstLine="29"/>
            </w:pPr>
            <w:r>
              <w:rPr>
                <w:sz w:val="24"/>
              </w:rPr>
              <w:t>Cantidad de personas beneficiadas</w:t>
            </w:r>
          </w:p>
        </w:tc>
        <w:tc>
          <w:tcPr>
            <w:tcW w:w="1482" w:type="dxa"/>
            <w:tcBorders>
              <w:top w:val="single" w:sz="2" w:space="0" w:color="000000"/>
              <w:left w:val="single" w:sz="2" w:space="0" w:color="000000"/>
              <w:bottom w:val="single" w:sz="2" w:space="0" w:color="000000"/>
              <w:right w:val="single" w:sz="2" w:space="0" w:color="000000"/>
            </w:tcBorders>
          </w:tcPr>
          <w:p w14:paraId="6DEC6C45" w14:textId="77777777" w:rsidR="004C46ED" w:rsidRDefault="00256288">
            <w:pPr>
              <w:spacing w:after="0" w:line="216" w:lineRule="auto"/>
              <w:jc w:val="center"/>
            </w:pPr>
            <w:r>
              <w:rPr>
                <w:sz w:val="24"/>
              </w:rPr>
              <w:t>Normativa establecida para el</w:t>
            </w:r>
          </w:p>
          <w:p w14:paraId="22027500" w14:textId="77777777" w:rsidR="004C46ED" w:rsidRDefault="00256288">
            <w:pPr>
              <w:spacing w:after="0"/>
              <w:ind w:left="19"/>
              <w:jc w:val="center"/>
            </w:pPr>
            <w:r>
              <w:rPr>
                <w:sz w:val="24"/>
              </w:rPr>
              <w:t>Programa</w:t>
            </w:r>
          </w:p>
        </w:tc>
      </w:tr>
      <w:tr w:rsidR="004C46ED" w14:paraId="79E807EE" w14:textId="77777777">
        <w:trPr>
          <w:trHeight w:val="4154"/>
        </w:trPr>
        <w:tc>
          <w:tcPr>
            <w:tcW w:w="1050" w:type="dxa"/>
            <w:gridSpan w:val="3"/>
            <w:tcBorders>
              <w:top w:val="single" w:sz="2" w:space="0" w:color="000000"/>
              <w:left w:val="single" w:sz="2" w:space="0" w:color="000000"/>
              <w:bottom w:val="single" w:sz="2" w:space="0" w:color="000000"/>
              <w:right w:val="single" w:sz="2" w:space="0" w:color="000000"/>
            </w:tcBorders>
          </w:tcPr>
          <w:p w14:paraId="22F2E318" w14:textId="77777777" w:rsidR="004C46ED" w:rsidRDefault="00256288">
            <w:pPr>
              <w:spacing w:after="0"/>
              <w:ind w:left="10"/>
            </w:pPr>
            <w:r>
              <w:t>Subsidio a</w:t>
            </w:r>
          </w:p>
          <w:p w14:paraId="5AFEDBEB" w14:textId="77777777" w:rsidR="004C46ED" w:rsidRDefault="00256288">
            <w:pPr>
              <w:spacing w:after="0"/>
              <w:ind w:left="125"/>
            </w:pPr>
            <w:proofErr w:type="spellStart"/>
            <w:r>
              <w:rPr>
                <w:sz w:val="24"/>
              </w:rPr>
              <w:t>Energia</w:t>
            </w:r>
            <w:proofErr w:type="spellEnd"/>
          </w:p>
          <w:p w14:paraId="7E47BC28" w14:textId="77777777" w:rsidR="004C46ED" w:rsidRDefault="00256288">
            <w:pPr>
              <w:spacing w:after="0"/>
              <w:ind w:left="96"/>
            </w:pPr>
            <w:proofErr w:type="spellStart"/>
            <w:r>
              <w:t>Eléctnca</w:t>
            </w:r>
            <w:proofErr w:type="spellEnd"/>
          </w:p>
        </w:tc>
        <w:tc>
          <w:tcPr>
            <w:tcW w:w="1373" w:type="dxa"/>
            <w:tcBorders>
              <w:top w:val="single" w:sz="2" w:space="0" w:color="000000"/>
              <w:left w:val="single" w:sz="2" w:space="0" w:color="000000"/>
              <w:bottom w:val="single" w:sz="2" w:space="0" w:color="000000"/>
              <w:right w:val="single" w:sz="2" w:space="0" w:color="000000"/>
            </w:tcBorders>
          </w:tcPr>
          <w:p w14:paraId="210A390D" w14:textId="77777777" w:rsidR="004C46ED" w:rsidRDefault="00256288">
            <w:pPr>
              <w:spacing w:after="0"/>
              <w:ind w:left="73"/>
              <w:jc w:val="center"/>
            </w:pPr>
            <w:r>
              <w:rPr>
                <w:sz w:val="26"/>
              </w:rPr>
              <w:t>USD</w:t>
            </w:r>
          </w:p>
          <w:p w14:paraId="203B7E91" w14:textId="77777777" w:rsidR="004C46ED" w:rsidRDefault="00256288">
            <w:pPr>
              <w:spacing w:after="0"/>
              <w:ind w:left="35"/>
            </w:pPr>
            <w:r>
              <w:t>82.894.735,84</w:t>
            </w:r>
          </w:p>
        </w:tc>
        <w:tc>
          <w:tcPr>
            <w:tcW w:w="1302" w:type="dxa"/>
            <w:tcBorders>
              <w:top w:val="single" w:sz="2" w:space="0" w:color="000000"/>
              <w:left w:val="single" w:sz="2" w:space="0" w:color="000000"/>
              <w:bottom w:val="single" w:sz="2" w:space="0" w:color="000000"/>
              <w:right w:val="single" w:sz="2" w:space="0" w:color="000000"/>
            </w:tcBorders>
          </w:tcPr>
          <w:p w14:paraId="25734829" w14:textId="77777777" w:rsidR="004C46ED" w:rsidRDefault="00256288">
            <w:pPr>
              <w:spacing w:after="0"/>
              <w:ind w:left="73" w:firstLine="134"/>
            </w:pPr>
            <w:r>
              <w:t xml:space="preserve">Crear las medidas iniciales, </w:t>
            </w:r>
            <w:proofErr w:type="spellStart"/>
            <w:r>
              <w:t>sanitanas</w:t>
            </w:r>
            <w:proofErr w:type="spellEnd"/>
            <w:r>
              <w:t>. económicas, financieras y sociales necesarias para atender la crisis derivada de las medidas adoptadas para contener y mitigar los</w:t>
            </w:r>
          </w:p>
        </w:tc>
        <w:tc>
          <w:tcPr>
            <w:tcW w:w="1760" w:type="dxa"/>
            <w:tcBorders>
              <w:top w:val="single" w:sz="2" w:space="0" w:color="000000"/>
              <w:left w:val="single" w:sz="2" w:space="0" w:color="000000"/>
              <w:bottom w:val="single" w:sz="2" w:space="0" w:color="000000"/>
              <w:right w:val="single" w:sz="2" w:space="0" w:color="000000"/>
            </w:tcBorders>
          </w:tcPr>
          <w:p w14:paraId="52A40B4F" w14:textId="77777777" w:rsidR="004C46ED" w:rsidRDefault="00256288">
            <w:pPr>
              <w:spacing w:after="0" w:line="216" w:lineRule="auto"/>
              <w:ind w:left="115" w:right="96" w:firstLine="250"/>
              <w:jc w:val="both"/>
            </w:pPr>
            <w:r>
              <w:rPr>
                <w:sz w:val="20"/>
              </w:rPr>
              <w:t xml:space="preserve">Rangos de consumos (kiM1) </w:t>
            </w:r>
            <w:proofErr w:type="gramStart"/>
            <w:r>
              <w:rPr>
                <w:sz w:val="20"/>
              </w:rPr>
              <w:t>de .</w:t>
            </w:r>
            <w:proofErr w:type="gramEnd"/>
            <w:r>
              <w:rPr>
                <w:sz w:val="20"/>
              </w:rPr>
              <w:t xml:space="preserve"> (1-6C).</w:t>
            </w:r>
          </w:p>
          <w:p w14:paraId="7A52BB4C" w14:textId="77777777" w:rsidR="004C46ED" w:rsidRDefault="00256288">
            <w:pPr>
              <w:spacing w:after="67"/>
              <w:ind w:left="29"/>
            </w:pPr>
            <w:r>
              <w:rPr>
                <w:noProof/>
              </w:rPr>
              <w:drawing>
                <wp:inline distT="0" distB="0" distL="0" distR="0" wp14:anchorId="20FD9512" wp14:editId="3B4C92DB">
                  <wp:extent cx="1018032" cy="115859"/>
                  <wp:effectExtent l="0" t="0" r="0" b="0"/>
                  <wp:docPr id="226667" name="Picture 226667"/>
                  <wp:cNvGraphicFramePr/>
                  <a:graphic xmlns:a="http://schemas.openxmlformats.org/drawingml/2006/main">
                    <a:graphicData uri="http://schemas.openxmlformats.org/drawingml/2006/picture">
                      <pic:pic xmlns:pic="http://schemas.openxmlformats.org/drawingml/2006/picture">
                        <pic:nvPicPr>
                          <pic:cNvPr id="226667" name="Picture 226667"/>
                          <pic:cNvPicPr/>
                        </pic:nvPicPr>
                        <pic:blipFill>
                          <a:blip r:embed="rId563"/>
                          <a:stretch>
                            <a:fillRect/>
                          </a:stretch>
                        </pic:blipFill>
                        <pic:spPr>
                          <a:xfrm>
                            <a:off x="0" y="0"/>
                            <a:ext cx="1018032" cy="115859"/>
                          </a:xfrm>
                          <a:prstGeom prst="rect">
                            <a:avLst/>
                          </a:prstGeom>
                        </pic:spPr>
                      </pic:pic>
                    </a:graphicData>
                  </a:graphic>
                </wp:inline>
              </w:drawing>
            </w:r>
          </w:p>
          <w:p w14:paraId="52E85E80" w14:textId="77777777" w:rsidR="004C46ED" w:rsidRDefault="00256288">
            <w:pPr>
              <w:spacing w:after="0"/>
              <w:ind w:left="29"/>
              <w:jc w:val="center"/>
            </w:pPr>
            <w:r>
              <w:rPr>
                <w:sz w:val="20"/>
              </w:rPr>
              <w:t>Y (201-300)</w:t>
            </w:r>
          </w:p>
        </w:tc>
        <w:tc>
          <w:tcPr>
            <w:tcW w:w="1321" w:type="dxa"/>
            <w:tcBorders>
              <w:top w:val="single" w:sz="2" w:space="0" w:color="000000"/>
              <w:left w:val="single" w:sz="2" w:space="0" w:color="000000"/>
              <w:bottom w:val="single" w:sz="2" w:space="0" w:color="000000"/>
              <w:right w:val="single" w:sz="2" w:space="0" w:color="000000"/>
            </w:tcBorders>
          </w:tcPr>
          <w:p w14:paraId="377E3323" w14:textId="77777777" w:rsidR="004C46ED" w:rsidRDefault="00256288">
            <w:pPr>
              <w:spacing w:after="0"/>
              <w:ind w:left="38"/>
              <w:jc w:val="center"/>
            </w:pPr>
            <w:r>
              <w:t>12,007.472</w:t>
            </w:r>
          </w:p>
        </w:tc>
        <w:tc>
          <w:tcPr>
            <w:tcW w:w="1482" w:type="dxa"/>
            <w:tcBorders>
              <w:top w:val="single" w:sz="2" w:space="0" w:color="000000"/>
              <w:left w:val="single" w:sz="2" w:space="0" w:color="000000"/>
              <w:bottom w:val="single" w:sz="2" w:space="0" w:color="000000"/>
              <w:right w:val="single" w:sz="2" w:space="0" w:color="000000"/>
            </w:tcBorders>
          </w:tcPr>
          <w:p w14:paraId="7F7C88FF" w14:textId="77777777" w:rsidR="004C46ED" w:rsidRDefault="00256288">
            <w:pPr>
              <w:spacing w:after="0"/>
              <w:jc w:val="center"/>
            </w:pPr>
            <w:r>
              <w:t>Decreto</w:t>
            </w:r>
          </w:p>
          <w:p w14:paraId="67A0A32F" w14:textId="77777777" w:rsidR="004C46ED" w:rsidRDefault="00256288">
            <w:pPr>
              <w:spacing w:after="193" w:line="216" w:lineRule="auto"/>
              <w:ind w:left="153" w:right="29" w:hanging="86"/>
              <w:jc w:val="both"/>
            </w:pPr>
            <w:r>
              <w:rPr>
                <w:sz w:val="20"/>
              </w:rPr>
              <w:t>12-2020* Titu</w:t>
            </w:r>
            <w:r>
              <w:rPr>
                <w:sz w:val="20"/>
              </w:rPr>
              <w:t>lo ll, Capitulo l, Artículo 15, numeral 5.</w:t>
            </w:r>
          </w:p>
          <w:p w14:paraId="18A1285B" w14:textId="77777777" w:rsidR="004C46ED" w:rsidRDefault="00256288">
            <w:pPr>
              <w:spacing w:after="0"/>
              <w:ind w:left="38"/>
              <w:jc w:val="center"/>
            </w:pPr>
            <w:r>
              <w:t>Decreto</w:t>
            </w:r>
          </w:p>
          <w:p w14:paraId="7995DC35" w14:textId="77777777" w:rsidR="004C46ED" w:rsidRDefault="00256288">
            <w:pPr>
              <w:spacing w:after="0"/>
              <w:ind w:left="326"/>
            </w:pPr>
            <w:r>
              <w:t>13-2020,</w:t>
            </w:r>
          </w:p>
          <w:p w14:paraId="052DE374" w14:textId="77777777" w:rsidR="004C46ED" w:rsidRDefault="00256288">
            <w:pPr>
              <w:spacing w:after="176" w:line="216" w:lineRule="auto"/>
              <w:ind w:left="259" w:hanging="38"/>
            </w:pPr>
            <w:r>
              <w:t>Capítulo III, Articulo 8.</w:t>
            </w:r>
          </w:p>
          <w:p w14:paraId="4C7B98E7" w14:textId="77777777" w:rsidR="004C46ED" w:rsidRDefault="00256288">
            <w:pPr>
              <w:spacing w:after="0"/>
              <w:ind w:left="67"/>
              <w:jc w:val="center"/>
            </w:pPr>
            <w:r>
              <w:t>Decreto</w:t>
            </w:r>
          </w:p>
          <w:p w14:paraId="3CA5C5DD" w14:textId="77777777" w:rsidR="004C46ED" w:rsidRDefault="00256288">
            <w:pPr>
              <w:spacing w:after="0"/>
              <w:ind w:left="326"/>
            </w:pPr>
            <w:r>
              <w:t>20-2020,</w:t>
            </w:r>
          </w:p>
          <w:p w14:paraId="3EA470FF" w14:textId="77777777" w:rsidR="004C46ED" w:rsidRDefault="00256288">
            <w:pPr>
              <w:spacing w:after="0"/>
              <w:ind w:left="38"/>
              <w:jc w:val="center"/>
            </w:pPr>
            <w:proofErr w:type="spellStart"/>
            <w:r>
              <w:t>Capitulo</w:t>
            </w:r>
            <w:proofErr w:type="spellEnd"/>
            <w:r>
              <w:t xml:space="preserve"> I,</w:t>
            </w:r>
          </w:p>
          <w:p w14:paraId="458FCBF1" w14:textId="77777777" w:rsidR="004C46ED" w:rsidRDefault="00256288">
            <w:pPr>
              <w:spacing w:after="115"/>
              <w:ind w:left="48"/>
              <w:jc w:val="center"/>
            </w:pPr>
            <w:proofErr w:type="spellStart"/>
            <w:r>
              <w:lastRenderedPageBreak/>
              <w:t>Articulo</w:t>
            </w:r>
            <w:proofErr w:type="spellEnd"/>
            <w:r>
              <w:t xml:space="preserve"> 2,</w:t>
            </w:r>
          </w:p>
          <w:p w14:paraId="388FA635" w14:textId="77777777" w:rsidR="004C46ED" w:rsidRDefault="00256288">
            <w:pPr>
              <w:spacing w:after="0"/>
              <w:ind w:left="67"/>
              <w:jc w:val="center"/>
            </w:pPr>
            <w:r>
              <w:t>Acuerdo</w:t>
            </w:r>
          </w:p>
        </w:tc>
      </w:tr>
      <w:tr w:rsidR="004C46ED" w14:paraId="3E69EFBD" w14:textId="77777777">
        <w:trPr>
          <w:trHeight w:val="618"/>
        </w:trPr>
        <w:tc>
          <w:tcPr>
            <w:tcW w:w="269" w:type="dxa"/>
            <w:tcBorders>
              <w:top w:val="single" w:sz="2" w:space="0" w:color="000000"/>
              <w:left w:val="single" w:sz="2" w:space="0" w:color="000000"/>
              <w:bottom w:val="nil"/>
              <w:right w:val="single" w:sz="2" w:space="0" w:color="000000"/>
            </w:tcBorders>
          </w:tcPr>
          <w:p w14:paraId="55853D01" w14:textId="77777777" w:rsidR="004C46ED" w:rsidRDefault="004C46ED"/>
        </w:tc>
        <w:tc>
          <w:tcPr>
            <w:tcW w:w="401" w:type="dxa"/>
            <w:tcBorders>
              <w:top w:val="single" w:sz="2" w:space="0" w:color="000000"/>
              <w:left w:val="single" w:sz="2" w:space="0" w:color="000000"/>
              <w:bottom w:val="nil"/>
              <w:right w:val="single" w:sz="2" w:space="0" w:color="000000"/>
            </w:tcBorders>
          </w:tcPr>
          <w:p w14:paraId="73823FD4" w14:textId="77777777" w:rsidR="004C46ED" w:rsidRDefault="004C46ED"/>
        </w:tc>
        <w:tc>
          <w:tcPr>
            <w:tcW w:w="380" w:type="dxa"/>
            <w:tcBorders>
              <w:top w:val="single" w:sz="2" w:space="0" w:color="000000"/>
              <w:left w:val="single" w:sz="2" w:space="0" w:color="000000"/>
              <w:bottom w:val="nil"/>
              <w:right w:val="nil"/>
            </w:tcBorders>
          </w:tcPr>
          <w:p w14:paraId="66D79A81" w14:textId="77777777" w:rsidR="004C46ED" w:rsidRDefault="004C46ED"/>
        </w:tc>
        <w:tc>
          <w:tcPr>
            <w:tcW w:w="5756" w:type="dxa"/>
            <w:gridSpan w:val="4"/>
            <w:tcBorders>
              <w:top w:val="single" w:sz="2" w:space="0" w:color="000000"/>
              <w:left w:val="nil"/>
              <w:bottom w:val="nil"/>
              <w:right w:val="nil"/>
            </w:tcBorders>
            <w:vAlign w:val="center"/>
          </w:tcPr>
          <w:p w14:paraId="784F35AE" w14:textId="77777777" w:rsidR="004C46ED" w:rsidRDefault="00256288">
            <w:pPr>
              <w:spacing w:after="0"/>
              <w:ind w:right="10"/>
              <w:jc w:val="center"/>
            </w:pPr>
            <w:r>
              <w:rPr>
                <w:noProof/>
              </w:rPr>
              <w:drawing>
                <wp:inline distT="0" distB="0" distL="0" distR="0" wp14:anchorId="03AAA1B2" wp14:editId="4409DDBD">
                  <wp:extent cx="1682496" cy="176838"/>
                  <wp:effectExtent l="0" t="0" r="0" b="0"/>
                  <wp:docPr id="226620" name="Picture 226620"/>
                  <wp:cNvGraphicFramePr/>
                  <a:graphic xmlns:a="http://schemas.openxmlformats.org/drawingml/2006/main">
                    <a:graphicData uri="http://schemas.openxmlformats.org/drawingml/2006/picture">
                      <pic:pic xmlns:pic="http://schemas.openxmlformats.org/drawingml/2006/picture">
                        <pic:nvPicPr>
                          <pic:cNvPr id="226620" name="Picture 226620"/>
                          <pic:cNvPicPr/>
                        </pic:nvPicPr>
                        <pic:blipFill>
                          <a:blip r:embed="rId564"/>
                          <a:stretch>
                            <a:fillRect/>
                          </a:stretch>
                        </pic:blipFill>
                        <pic:spPr>
                          <a:xfrm>
                            <a:off x="0" y="0"/>
                            <a:ext cx="1682496" cy="176838"/>
                          </a:xfrm>
                          <a:prstGeom prst="rect">
                            <a:avLst/>
                          </a:prstGeom>
                        </pic:spPr>
                      </pic:pic>
                    </a:graphicData>
                  </a:graphic>
                </wp:inline>
              </w:drawing>
            </w:r>
            <w:r>
              <w:rPr>
                <w:sz w:val="16"/>
              </w:rPr>
              <w:t>3' ce t*C'EVERE</w:t>
            </w:r>
          </w:p>
        </w:tc>
        <w:tc>
          <w:tcPr>
            <w:tcW w:w="1482" w:type="dxa"/>
            <w:tcBorders>
              <w:top w:val="single" w:sz="2" w:space="0" w:color="000000"/>
              <w:left w:val="nil"/>
              <w:bottom w:val="nil"/>
              <w:right w:val="nil"/>
            </w:tcBorders>
          </w:tcPr>
          <w:p w14:paraId="11CB46DB" w14:textId="77777777" w:rsidR="004C46ED" w:rsidRDefault="004C46ED"/>
        </w:tc>
      </w:tr>
    </w:tbl>
    <w:p w14:paraId="011EF7A3" w14:textId="77777777" w:rsidR="004C46ED" w:rsidRDefault="00256288">
      <w:pPr>
        <w:numPr>
          <w:ilvl w:val="0"/>
          <w:numId w:val="7"/>
        </w:numPr>
        <w:spacing w:after="36" w:line="228" w:lineRule="auto"/>
        <w:ind w:right="14" w:firstLine="9"/>
        <w:jc w:val="both"/>
      </w:pPr>
      <w:r>
        <w:rPr>
          <w:noProof/>
        </w:rPr>
        <w:drawing>
          <wp:anchor distT="0" distB="0" distL="114300" distR="114300" simplePos="0" relativeHeight="251763712" behindDoc="0" locked="0" layoutInCell="1" allowOverlap="0" wp14:anchorId="498C7EB7" wp14:editId="2DE61144">
            <wp:simplePos x="0" y="0"/>
            <wp:positionH relativeFrom="page">
              <wp:posOffset>121920</wp:posOffset>
            </wp:positionH>
            <wp:positionV relativeFrom="page">
              <wp:posOffset>2737933</wp:posOffset>
            </wp:positionV>
            <wp:extent cx="225552" cy="3390403"/>
            <wp:effectExtent l="0" t="0" r="0" b="0"/>
            <wp:wrapSquare wrapText="bothSides"/>
            <wp:docPr id="226765" name="Picture 226765"/>
            <wp:cNvGraphicFramePr/>
            <a:graphic xmlns:a="http://schemas.openxmlformats.org/drawingml/2006/main">
              <a:graphicData uri="http://schemas.openxmlformats.org/drawingml/2006/picture">
                <pic:pic xmlns:pic="http://schemas.openxmlformats.org/drawingml/2006/picture">
                  <pic:nvPicPr>
                    <pic:cNvPr id="226765" name="Picture 226765"/>
                    <pic:cNvPicPr/>
                  </pic:nvPicPr>
                  <pic:blipFill>
                    <a:blip r:embed="rId565"/>
                    <a:stretch>
                      <a:fillRect/>
                    </a:stretch>
                  </pic:blipFill>
                  <pic:spPr>
                    <a:xfrm>
                      <a:off x="0" y="0"/>
                      <a:ext cx="225552" cy="3390403"/>
                    </a:xfrm>
                    <a:prstGeom prst="rect">
                      <a:avLst/>
                    </a:prstGeom>
                  </pic:spPr>
                </pic:pic>
              </a:graphicData>
            </a:graphic>
          </wp:anchor>
        </w:drawing>
      </w:r>
      <w:r>
        <w:rPr>
          <w:noProof/>
        </w:rPr>
        <w:drawing>
          <wp:anchor distT="0" distB="0" distL="114300" distR="114300" simplePos="0" relativeHeight="251764736" behindDoc="0" locked="0" layoutInCell="1" allowOverlap="0" wp14:anchorId="6E312EEC" wp14:editId="6FE2100A">
            <wp:simplePos x="0" y="0"/>
            <wp:positionH relativeFrom="page">
              <wp:posOffset>164592</wp:posOffset>
            </wp:positionH>
            <wp:positionV relativeFrom="page">
              <wp:posOffset>6347859</wp:posOffset>
            </wp:positionV>
            <wp:extent cx="182880" cy="811014"/>
            <wp:effectExtent l="0" t="0" r="0" b="0"/>
            <wp:wrapTopAndBottom/>
            <wp:docPr id="226766" name="Picture 226766"/>
            <wp:cNvGraphicFramePr/>
            <a:graphic xmlns:a="http://schemas.openxmlformats.org/drawingml/2006/main">
              <a:graphicData uri="http://schemas.openxmlformats.org/drawingml/2006/picture">
                <pic:pic xmlns:pic="http://schemas.openxmlformats.org/drawingml/2006/picture">
                  <pic:nvPicPr>
                    <pic:cNvPr id="226766" name="Picture 226766"/>
                    <pic:cNvPicPr/>
                  </pic:nvPicPr>
                  <pic:blipFill>
                    <a:blip r:embed="rId566"/>
                    <a:stretch>
                      <a:fillRect/>
                    </a:stretch>
                  </pic:blipFill>
                  <pic:spPr>
                    <a:xfrm>
                      <a:off x="0" y="0"/>
                      <a:ext cx="182880" cy="811014"/>
                    </a:xfrm>
                    <a:prstGeom prst="rect">
                      <a:avLst/>
                    </a:prstGeom>
                  </pic:spPr>
                </pic:pic>
              </a:graphicData>
            </a:graphic>
          </wp:anchor>
        </w:drawing>
      </w:r>
      <w:r>
        <w:rPr>
          <w:noProof/>
        </w:rPr>
        <w:drawing>
          <wp:anchor distT="0" distB="0" distL="114300" distR="114300" simplePos="0" relativeHeight="251765760" behindDoc="0" locked="0" layoutInCell="1" allowOverlap="0" wp14:anchorId="4E8E36A9" wp14:editId="40D3C1F1">
            <wp:simplePos x="0" y="0"/>
            <wp:positionH relativeFrom="page">
              <wp:posOffset>603504</wp:posOffset>
            </wp:positionH>
            <wp:positionV relativeFrom="page">
              <wp:posOffset>9238238</wp:posOffset>
            </wp:positionV>
            <wp:extent cx="664464" cy="378067"/>
            <wp:effectExtent l="0" t="0" r="0" b="0"/>
            <wp:wrapTopAndBottom/>
            <wp:docPr id="226767" name="Picture 226767"/>
            <wp:cNvGraphicFramePr/>
            <a:graphic xmlns:a="http://schemas.openxmlformats.org/drawingml/2006/main">
              <a:graphicData uri="http://schemas.openxmlformats.org/drawingml/2006/picture">
                <pic:pic xmlns:pic="http://schemas.openxmlformats.org/drawingml/2006/picture">
                  <pic:nvPicPr>
                    <pic:cNvPr id="226767" name="Picture 226767"/>
                    <pic:cNvPicPr/>
                  </pic:nvPicPr>
                  <pic:blipFill>
                    <a:blip r:embed="rId567"/>
                    <a:stretch>
                      <a:fillRect/>
                    </a:stretch>
                  </pic:blipFill>
                  <pic:spPr>
                    <a:xfrm>
                      <a:off x="0" y="0"/>
                      <a:ext cx="664464" cy="378067"/>
                    </a:xfrm>
                    <a:prstGeom prst="rect">
                      <a:avLst/>
                    </a:prstGeom>
                  </pic:spPr>
                </pic:pic>
              </a:graphicData>
            </a:graphic>
          </wp:anchor>
        </w:drawing>
      </w:r>
      <w:r>
        <w:rPr>
          <w:sz w:val="26"/>
        </w:rPr>
        <w:t>El Ministerio de Trabajo y Previsión Social, fortaleció durante el año 2020 el programa siguiente:</w:t>
      </w:r>
    </w:p>
    <w:tbl>
      <w:tblPr>
        <w:tblStyle w:val="TableGrid"/>
        <w:tblW w:w="8416" w:type="dxa"/>
        <w:tblInd w:w="38" w:type="dxa"/>
        <w:tblCellMar>
          <w:top w:w="29" w:type="dxa"/>
          <w:left w:w="109" w:type="dxa"/>
          <w:bottom w:w="0" w:type="dxa"/>
          <w:right w:w="121" w:type="dxa"/>
        </w:tblCellMar>
        <w:tblLook w:val="04A0" w:firstRow="1" w:lastRow="0" w:firstColumn="1" w:lastColumn="0" w:noHBand="0" w:noVBand="1"/>
      </w:tblPr>
      <w:tblGrid>
        <w:gridCol w:w="1293"/>
        <w:gridCol w:w="1334"/>
        <w:gridCol w:w="1452"/>
        <w:gridCol w:w="1366"/>
        <w:gridCol w:w="1360"/>
        <w:gridCol w:w="1611"/>
      </w:tblGrid>
      <w:tr w:rsidR="004C46ED" w14:paraId="6F526820" w14:textId="77777777">
        <w:trPr>
          <w:trHeight w:val="807"/>
        </w:trPr>
        <w:tc>
          <w:tcPr>
            <w:tcW w:w="1302" w:type="dxa"/>
            <w:tcBorders>
              <w:top w:val="single" w:sz="2" w:space="0" w:color="000000"/>
              <w:left w:val="single" w:sz="2" w:space="0" w:color="000000"/>
              <w:bottom w:val="single" w:sz="2" w:space="0" w:color="000000"/>
              <w:right w:val="single" w:sz="2" w:space="0" w:color="000000"/>
            </w:tcBorders>
          </w:tcPr>
          <w:p w14:paraId="1C0ED0C1" w14:textId="77777777" w:rsidR="004C46ED" w:rsidRDefault="00256288">
            <w:pPr>
              <w:spacing w:after="0"/>
              <w:ind w:left="121" w:hanging="67"/>
            </w:pPr>
            <w:r>
              <w:t>Nombre del Programa</w:t>
            </w:r>
          </w:p>
        </w:tc>
        <w:tc>
          <w:tcPr>
            <w:tcW w:w="1334" w:type="dxa"/>
            <w:tcBorders>
              <w:top w:val="single" w:sz="2" w:space="0" w:color="000000"/>
              <w:left w:val="single" w:sz="2" w:space="0" w:color="000000"/>
              <w:bottom w:val="single" w:sz="2" w:space="0" w:color="000000"/>
              <w:right w:val="single" w:sz="2" w:space="0" w:color="000000"/>
            </w:tcBorders>
          </w:tcPr>
          <w:p w14:paraId="7F6B39DA" w14:textId="77777777" w:rsidR="004C46ED" w:rsidRDefault="00256288">
            <w:pPr>
              <w:spacing w:after="0"/>
              <w:ind w:right="19"/>
              <w:jc w:val="center"/>
            </w:pPr>
            <w:r>
              <w:rPr>
                <w:sz w:val="20"/>
              </w:rPr>
              <w:t>Manto</w:t>
            </w:r>
          </w:p>
          <w:p w14:paraId="4F975F4F" w14:textId="77777777" w:rsidR="004C46ED" w:rsidRDefault="00256288">
            <w:pPr>
              <w:spacing w:after="0"/>
              <w:ind w:right="10"/>
              <w:jc w:val="center"/>
            </w:pPr>
            <w:r>
              <w:t>Ejecutado</w:t>
            </w:r>
          </w:p>
        </w:tc>
        <w:tc>
          <w:tcPr>
            <w:tcW w:w="1478" w:type="dxa"/>
            <w:tcBorders>
              <w:top w:val="single" w:sz="2" w:space="0" w:color="000000"/>
              <w:left w:val="single" w:sz="2" w:space="0" w:color="000000"/>
              <w:bottom w:val="single" w:sz="2" w:space="0" w:color="000000"/>
              <w:right w:val="single" w:sz="2" w:space="0" w:color="000000"/>
            </w:tcBorders>
          </w:tcPr>
          <w:p w14:paraId="7D304CB6" w14:textId="77777777" w:rsidR="004C46ED" w:rsidRDefault="00256288">
            <w:pPr>
              <w:spacing w:after="0"/>
              <w:ind w:left="221" w:hanging="96"/>
            </w:pPr>
            <w:r>
              <w:rPr>
                <w:sz w:val="20"/>
              </w:rPr>
              <w:t>Objetivo del Programa</w:t>
            </w:r>
          </w:p>
        </w:tc>
        <w:tc>
          <w:tcPr>
            <w:tcW w:w="1367" w:type="dxa"/>
            <w:tcBorders>
              <w:top w:val="single" w:sz="2" w:space="0" w:color="000000"/>
              <w:left w:val="single" w:sz="2" w:space="0" w:color="000000"/>
              <w:bottom w:val="single" w:sz="2" w:space="0" w:color="000000"/>
              <w:right w:val="single" w:sz="2" w:space="0" w:color="000000"/>
            </w:tcBorders>
          </w:tcPr>
          <w:p w14:paraId="40FBDB5A" w14:textId="77777777" w:rsidR="004C46ED" w:rsidRDefault="00256288">
            <w:pPr>
              <w:spacing w:after="0"/>
              <w:ind w:left="38" w:right="52" w:firstLine="48"/>
              <w:jc w:val="both"/>
            </w:pPr>
            <w:r>
              <w:rPr>
                <w:sz w:val="20"/>
              </w:rPr>
              <w:t>Criterios de selección de beneficiarios</w:t>
            </w:r>
          </w:p>
        </w:tc>
        <w:tc>
          <w:tcPr>
            <w:tcW w:w="1292" w:type="dxa"/>
            <w:tcBorders>
              <w:top w:val="single" w:sz="2" w:space="0" w:color="000000"/>
              <w:left w:val="single" w:sz="2" w:space="0" w:color="000000"/>
              <w:bottom w:val="single" w:sz="2" w:space="0" w:color="000000"/>
              <w:right w:val="single" w:sz="2" w:space="0" w:color="000000"/>
            </w:tcBorders>
          </w:tcPr>
          <w:p w14:paraId="191AE1A4" w14:textId="77777777" w:rsidR="004C46ED" w:rsidRDefault="00256288">
            <w:pPr>
              <w:spacing w:after="0"/>
              <w:ind w:left="6" w:firstLine="29"/>
            </w:pPr>
            <w:r>
              <w:t>Cantidad de personas beneficiadas</w:t>
            </w:r>
          </w:p>
        </w:tc>
        <w:tc>
          <w:tcPr>
            <w:tcW w:w="1642" w:type="dxa"/>
            <w:tcBorders>
              <w:top w:val="single" w:sz="2" w:space="0" w:color="000000"/>
              <w:left w:val="single" w:sz="2" w:space="0" w:color="000000"/>
              <w:bottom w:val="single" w:sz="2" w:space="0" w:color="000000"/>
              <w:right w:val="single" w:sz="2" w:space="0" w:color="000000"/>
            </w:tcBorders>
          </w:tcPr>
          <w:p w14:paraId="374F112B" w14:textId="77777777" w:rsidR="004C46ED" w:rsidRDefault="00256288">
            <w:pPr>
              <w:spacing w:after="0"/>
              <w:ind w:left="19" w:firstLine="259"/>
            </w:pPr>
            <w:r>
              <w:rPr>
                <w:sz w:val="20"/>
              </w:rPr>
              <w:t>Normativa establecida para el programa</w:t>
            </w:r>
          </w:p>
        </w:tc>
      </w:tr>
      <w:tr w:rsidR="004C46ED" w14:paraId="3A623B1E" w14:textId="77777777">
        <w:trPr>
          <w:trHeight w:val="4744"/>
        </w:trPr>
        <w:tc>
          <w:tcPr>
            <w:tcW w:w="1302" w:type="dxa"/>
            <w:tcBorders>
              <w:top w:val="single" w:sz="2" w:space="0" w:color="000000"/>
              <w:left w:val="single" w:sz="2" w:space="0" w:color="000000"/>
              <w:bottom w:val="single" w:sz="2" w:space="0" w:color="000000"/>
              <w:right w:val="single" w:sz="2" w:space="0" w:color="000000"/>
            </w:tcBorders>
          </w:tcPr>
          <w:p w14:paraId="477174BB" w14:textId="77777777" w:rsidR="004C46ED" w:rsidRDefault="00256288">
            <w:pPr>
              <w:spacing w:after="0"/>
              <w:ind w:left="29" w:hanging="29"/>
              <w:jc w:val="center"/>
            </w:pPr>
            <w:r>
              <w:rPr>
                <w:sz w:val="20"/>
              </w:rPr>
              <w:t>programa de aporte económico del adulto mayor</w:t>
            </w:r>
          </w:p>
        </w:tc>
        <w:tc>
          <w:tcPr>
            <w:tcW w:w="1334" w:type="dxa"/>
            <w:tcBorders>
              <w:top w:val="single" w:sz="2" w:space="0" w:color="000000"/>
              <w:left w:val="single" w:sz="2" w:space="0" w:color="000000"/>
              <w:bottom w:val="single" w:sz="2" w:space="0" w:color="000000"/>
              <w:right w:val="single" w:sz="2" w:space="0" w:color="000000"/>
            </w:tcBorders>
          </w:tcPr>
          <w:p w14:paraId="6698135B" w14:textId="77777777" w:rsidR="004C46ED" w:rsidRDefault="00256288">
            <w:pPr>
              <w:spacing w:after="0"/>
              <w:jc w:val="center"/>
            </w:pPr>
            <w:r>
              <w:t>USD</w:t>
            </w:r>
          </w:p>
          <w:p w14:paraId="732B79B3" w14:textId="77777777" w:rsidR="004C46ED" w:rsidRDefault="00256288">
            <w:pPr>
              <w:spacing w:after="0"/>
            </w:pPr>
            <w:r>
              <w:rPr>
                <w:noProof/>
              </w:rPr>
              <w:drawing>
                <wp:inline distT="0" distB="0" distL="0" distR="0" wp14:anchorId="16C41E82" wp14:editId="7CD3208A">
                  <wp:extent cx="701040" cy="97565"/>
                  <wp:effectExtent l="0" t="0" r="0" b="0"/>
                  <wp:docPr id="226643" name="Picture 226643"/>
                  <wp:cNvGraphicFramePr/>
                  <a:graphic xmlns:a="http://schemas.openxmlformats.org/drawingml/2006/main">
                    <a:graphicData uri="http://schemas.openxmlformats.org/drawingml/2006/picture">
                      <pic:pic xmlns:pic="http://schemas.openxmlformats.org/drawingml/2006/picture">
                        <pic:nvPicPr>
                          <pic:cNvPr id="226643" name="Picture 226643"/>
                          <pic:cNvPicPr/>
                        </pic:nvPicPr>
                        <pic:blipFill>
                          <a:blip r:embed="rId568"/>
                          <a:stretch>
                            <a:fillRect/>
                          </a:stretch>
                        </pic:blipFill>
                        <pic:spPr>
                          <a:xfrm>
                            <a:off x="0" y="0"/>
                            <a:ext cx="701040" cy="97565"/>
                          </a:xfrm>
                          <a:prstGeom prst="rect">
                            <a:avLst/>
                          </a:prstGeom>
                        </pic:spPr>
                      </pic:pic>
                    </a:graphicData>
                  </a:graphic>
                </wp:inline>
              </w:drawing>
            </w:r>
          </w:p>
        </w:tc>
        <w:tc>
          <w:tcPr>
            <w:tcW w:w="1478" w:type="dxa"/>
            <w:tcBorders>
              <w:top w:val="single" w:sz="2" w:space="0" w:color="000000"/>
              <w:left w:val="single" w:sz="2" w:space="0" w:color="000000"/>
              <w:bottom w:val="single" w:sz="2" w:space="0" w:color="000000"/>
              <w:right w:val="single" w:sz="2" w:space="0" w:color="000000"/>
            </w:tcBorders>
          </w:tcPr>
          <w:p w14:paraId="65E8BA97" w14:textId="77777777" w:rsidR="004C46ED" w:rsidRDefault="00256288">
            <w:pPr>
              <w:spacing w:after="0"/>
              <w:ind w:right="10" w:firstLine="230"/>
              <w:jc w:val="both"/>
            </w:pPr>
            <w:r>
              <w:rPr>
                <w:sz w:val="20"/>
              </w:rPr>
              <w:t xml:space="preserve">Brindar un aporte económico a las personas de 65 </w:t>
            </w:r>
            <w:proofErr w:type="spellStart"/>
            <w:r>
              <w:rPr>
                <w:sz w:val="20"/>
              </w:rPr>
              <w:t>amos</w:t>
            </w:r>
            <w:proofErr w:type="spellEnd"/>
            <w:r>
              <w:rPr>
                <w:sz w:val="20"/>
              </w:rPr>
              <w:t xml:space="preserve"> de edad y </w:t>
            </w:r>
            <w:proofErr w:type="spellStart"/>
            <w:r>
              <w:rPr>
                <w:sz w:val="20"/>
              </w:rPr>
              <w:t>mas</w:t>
            </w:r>
            <w:proofErr w:type="spellEnd"/>
            <w:r>
              <w:rPr>
                <w:sz w:val="20"/>
              </w:rPr>
              <w:t xml:space="preserve">, con la finalidad de que el Estado garantice a este sector de la población la atención de sus necesidades básicas </w:t>
            </w:r>
            <w:proofErr w:type="spellStart"/>
            <w:r>
              <w:rPr>
                <w:sz w:val="20"/>
              </w:rPr>
              <w:t>minimas</w:t>
            </w:r>
            <w:proofErr w:type="spellEnd"/>
            <w:r>
              <w:rPr>
                <w:sz w:val="20"/>
              </w:rPr>
              <w:t>.</w:t>
            </w:r>
          </w:p>
        </w:tc>
        <w:tc>
          <w:tcPr>
            <w:tcW w:w="1367" w:type="dxa"/>
            <w:tcBorders>
              <w:top w:val="single" w:sz="2" w:space="0" w:color="000000"/>
              <w:left w:val="single" w:sz="2" w:space="0" w:color="000000"/>
              <w:bottom w:val="single" w:sz="2" w:space="0" w:color="000000"/>
              <w:right w:val="single" w:sz="2" w:space="0" w:color="000000"/>
            </w:tcBorders>
          </w:tcPr>
          <w:p w14:paraId="2C4B28B8" w14:textId="77777777" w:rsidR="004C46ED" w:rsidRDefault="00256288">
            <w:pPr>
              <w:spacing w:after="343" w:line="239" w:lineRule="auto"/>
              <w:ind w:left="221" w:hanging="211"/>
            </w:pPr>
            <w:r>
              <w:rPr>
                <w:sz w:val="20"/>
              </w:rPr>
              <w:t>Tener 65 años o más de edad.</w:t>
            </w:r>
          </w:p>
          <w:p w14:paraId="5A65E9F7" w14:textId="77777777" w:rsidR="004C46ED" w:rsidRDefault="00256288">
            <w:pPr>
              <w:spacing w:after="350" w:line="232" w:lineRule="auto"/>
              <w:ind w:left="67" w:right="32" w:hanging="29"/>
              <w:jc w:val="both"/>
            </w:pPr>
            <w:r>
              <w:rPr>
                <w:sz w:val="20"/>
              </w:rPr>
              <w:t>No contar con una pensión, seguro social U Otro tipo de ingreso regular.</w:t>
            </w:r>
          </w:p>
          <w:p w14:paraId="12CDA1BE" w14:textId="77777777" w:rsidR="004C46ED" w:rsidRDefault="00256288">
            <w:pPr>
              <w:spacing w:after="366" w:line="216" w:lineRule="auto"/>
              <w:ind w:left="19" w:right="13"/>
              <w:jc w:val="center"/>
            </w:pPr>
            <w:r>
              <w:rPr>
                <w:sz w:val="20"/>
              </w:rPr>
              <w:t xml:space="preserve">Encontrarse en </w:t>
            </w:r>
            <w:proofErr w:type="spellStart"/>
            <w:r>
              <w:rPr>
                <w:sz w:val="20"/>
              </w:rPr>
              <w:t>situacón</w:t>
            </w:r>
            <w:proofErr w:type="spellEnd"/>
            <w:r>
              <w:rPr>
                <w:sz w:val="20"/>
              </w:rPr>
              <w:t xml:space="preserve"> de pobreza extrema.</w:t>
            </w:r>
          </w:p>
          <w:p w14:paraId="75C2B6E9" w14:textId="77777777" w:rsidR="004C46ED" w:rsidRDefault="00256288">
            <w:pPr>
              <w:spacing w:after="0"/>
              <w:ind w:firstLine="13"/>
              <w:jc w:val="center"/>
            </w:pPr>
            <w:r>
              <w:rPr>
                <w:sz w:val="16"/>
              </w:rPr>
              <w:t xml:space="preserve">Ser guatemalteco de </w:t>
            </w:r>
            <w:proofErr w:type="spellStart"/>
            <w:r>
              <w:rPr>
                <w:sz w:val="16"/>
              </w:rPr>
              <w:t>ongen</w:t>
            </w:r>
            <w:proofErr w:type="spellEnd"/>
            <w:r>
              <w:rPr>
                <w:sz w:val="16"/>
              </w:rPr>
              <w:t>.</w:t>
            </w:r>
          </w:p>
        </w:tc>
        <w:tc>
          <w:tcPr>
            <w:tcW w:w="1292" w:type="dxa"/>
            <w:tcBorders>
              <w:top w:val="single" w:sz="2" w:space="0" w:color="000000"/>
              <w:left w:val="single" w:sz="2" w:space="0" w:color="000000"/>
              <w:bottom w:val="single" w:sz="2" w:space="0" w:color="000000"/>
              <w:right w:val="single" w:sz="2" w:space="0" w:color="000000"/>
            </w:tcBorders>
          </w:tcPr>
          <w:p w14:paraId="49EFEE06" w14:textId="77777777" w:rsidR="004C46ED" w:rsidRDefault="00256288">
            <w:pPr>
              <w:spacing w:after="0"/>
              <w:ind w:left="16"/>
              <w:jc w:val="center"/>
            </w:pPr>
            <w:r>
              <w:rPr>
                <w:sz w:val="20"/>
              </w:rPr>
              <w:t>118.300</w:t>
            </w:r>
          </w:p>
        </w:tc>
        <w:tc>
          <w:tcPr>
            <w:tcW w:w="1642" w:type="dxa"/>
            <w:tcBorders>
              <w:top w:val="single" w:sz="2" w:space="0" w:color="000000"/>
              <w:left w:val="single" w:sz="2" w:space="0" w:color="000000"/>
              <w:bottom w:val="single" w:sz="2" w:space="0" w:color="000000"/>
              <w:right w:val="single" w:sz="2" w:space="0" w:color="000000"/>
            </w:tcBorders>
          </w:tcPr>
          <w:p w14:paraId="148B2CE1" w14:textId="77777777" w:rsidR="004C46ED" w:rsidRDefault="00256288">
            <w:pPr>
              <w:spacing w:after="0"/>
              <w:ind w:left="38"/>
            </w:pPr>
            <w:r>
              <w:rPr>
                <w:sz w:val="20"/>
              </w:rPr>
              <w:t>Decreto 85-2005.</w:t>
            </w:r>
          </w:p>
          <w:p w14:paraId="3A457F44" w14:textId="77777777" w:rsidR="004C46ED" w:rsidRDefault="00256288">
            <w:pPr>
              <w:spacing w:after="0" w:line="231" w:lineRule="auto"/>
              <w:jc w:val="center"/>
            </w:pPr>
            <w:r>
              <w:rPr>
                <w:sz w:val="20"/>
              </w:rPr>
              <w:t xml:space="preserve">Ley </w:t>
            </w:r>
            <w:proofErr w:type="spellStart"/>
            <w:r>
              <w:rPr>
                <w:sz w:val="20"/>
              </w:rPr>
              <w:t>det</w:t>
            </w:r>
            <w:proofErr w:type="spellEnd"/>
            <w:r>
              <w:rPr>
                <w:sz w:val="20"/>
              </w:rPr>
              <w:t xml:space="preserve"> Programa de Aporte</w:t>
            </w:r>
          </w:p>
          <w:p w14:paraId="17303124" w14:textId="77777777" w:rsidR="004C46ED" w:rsidRDefault="00256288">
            <w:pPr>
              <w:spacing w:after="359" w:line="216" w:lineRule="auto"/>
              <w:ind w:left="125" w:right="125" w:firstLine="29"/>
              <w:jc w:val="both"/>
            </w:pPr>
            <w:proofErr w:type="spellStart"/>
            <w:r>
              <w:rPr>
                <w:sz w:val="18"/>
              </w:rPr>
              <w:t>Econórmco</w:t>
            </w:r>
            <w:proofErr w:type="spellEnd"/>
            <w:r>
              <w:rPr>
                <w:sz w:val="18"/>
              </w:rPr>
              <w:t xml:space="preserve"> de/ Adulto Mayor y sus Reformas.</w:t>
            </w:r>
          </w:p>
          <w:p w14:paraId="2ED9F8F6" w14:textId="77777777" w:rsidR="004C46ED" w:rsidRDefault="00256288">
            <w:pPr>
              <w:spacing w:after="0"/>
              <w:jc w:val="center"/>
            </w:pPr>
            <w:r>
              <w:rPr>
                <w:sz w:val="20"/>
              </w:rPr>
              <w:t>Acuerdo</w:t>
            </w:r>
          </w:p>
          <w:p w14:paraId="7B30C8C2" w14:textId="77777777" w:rsidR="004C46ED" w:rsidRDefault="00256288">
            <w:pPr>
              <w:spacing w:after="0"/>
              <w:ind w:left="10"/>
              <w:jc w:val="center"/>
            </w:pPr>
            <w:r>
              <w:rPr>
                <w:sz w:val="20"/>
              </w:rPr>
              <w:t>Gubernativo</w:t>
            </w:r>
          </w:p>
          <w:p w14:paraId="1992C10D" w14:textId="77777777" w:rsidR="004C46ED" w:rsidRDefault="00256288">
            <w:pPr>
              <w:spacing w:after="7"/>
              <w:ind w:left="58"/>
            </w:pPr>
            <w:r>
              <w:rPr>
                <w:sz w:val="18"/>
              </w:rPr>
              <w:t>Número 75-20223</w:t>
            </w:r>
          </w:p>
          <w:p w14:paraId="2E04CBE4" w14:textId="77777777" w:rsidR="004C46ED" w:rsidRDefault="00256288">
            <w:pPr>
              <w:spacing w:after="0"/>
              <w:ind w:left="38"/>
            </w:pPr>
            <w:r>
              <w:rPr>
                <w:sz w:val="20"/>
              </w:rPr>
              <w:t>Reglamento de la</w:t>
            </w:r>
          </w:p>
          <w:p w14:paraId="090EBE33" w14:textId="77777777" w:rsidR="004C46ED" w:rsidRDefault="00256288">
            <w:pPr>
              <w:spacing w:after="0" w:line="216" w:lineRule="auto"/>
              <w:ind w:left="336" w:hanging="288"/>
              <w:jc w:val="both"/>
            </w:pPr>
            <w:r>
              <w:rPr>
                <w:sz w:val="20"/>
              </w:rPr>
              <w:t>Ley del Programa de Aparte</w:t>
            </w:r>
          </w:p>
          <w:p w14:paraId="15A3723D" w14:textId="77777777" w:rsidR="004C46ED" w:rsidRDefault="00256288">
            <w:pPr>
              <w:spacing w:after="0"/>
              <w:ind w:left="182" w:firstLine="29"/>
              <w:jc w:val="both"/>
            </w:pPr>
            <w:r>
              <w:rPr>
                <w:sz w:val="18"/>
              </w:rPr>
              <w:t>Económico al Adulto Mayor.</w:t>
            </w:r>
          </w:p>
        </w:tc>
      </w:tr>
    </w:tbl>
    <w:p w14:paraId="6582C723" w14:textId="77777777" w:rsidR="004C46ED" w:rsidRDefault="00256288">
      <w:pPr>
        <w:numPr>
          <w:ilvl w:val="0"/>
          <w:numId w:val="7"/>
        </w:numPr>
        <w:spacing w:after="36" w:line="228" w:lineRule="auto"/>
        <w:ind w:right="14" w:firstLine="9"/>
        <w:jc w:val="both"/>
      </w:pPr>
      <w:r>
        <w:rPr>
          <w:sz w:val="26"/>
        </w:rPr>
        <w:t>El Instituto Nacional de Electrificación ejecutó durante el período comprendido de mayo a septiembre de 2020 el programa siguiente.</w:t>
      </w:r>
    </w:p>
    <w:p w14:paraId="651E705D" w14:textId="77777777" w:rsidR="004C46ED" w:rsidRDefault="004C46ED">
      <w:pPr>
        <w:sectPr w:rsidR="004C46ED">
          <w:headerReference w:type="even" r:id="rId569"/>
          <w:headerReference w:type="default" r:id="rId570"/>
          <w:footerReference w:type="even" r:id="rId571"/>
          <w:footerReference w:type="default" r:id="rId572"/>
          <w:headerReference w:type="first" r:id="rId573"/>
          <w:footerReference w:type="first" r:id="rId574"/>
          <w:pgSz w:w="12307" w:h="15854"/>
          <w:pgMar w:top="691" w:right="1920" w:bottom="701" w:left="1834" w:header="658" w:footer="720" w:gutter="0"/>
          <w:cols w:space="720"/>
          <w:titlePg/>
        </w:sectPr>
      </w:pPr>
    </w:p>
    <w:p w14:paraId="5BC99A24" w14:textId="77777777" w:rsidR="004C46ED" w:rsidRDefault="00256288">
      <w:pPr>
        <w:spacing w:after="0"/>
        <w:ind w:left="9181"/>
      </w:pPr>
      <w:r>
        <w:rPr>
          <w:noProof/>
        </w:rPr>
        <w:lastRenderedPageBreak/>
        <w:drawing>
          <wp:inline distT="0" distB="0" distL="0" distR="0" wp14:anchorId="4A943AA1" wp14:editId="339A0CEE">
            <wp:extent cx="231737" cy="67077"/>
            <wp:effectExtent l="0" t="0" r="0" b="0"/>
            <wp:docPr id="229814" name="Picture 229814"/>
            <wp:cNvGraphicFramePr/>
            <a:graphic xmlns:a="http://schemas.openxmlformats.org/drawingml/2006/main">
              <a:graphicData uri="http://schemas.openxmlformats.org/drawingml/2006/picture">
                <pic:pic xmlns:pic="http://schemas.openxmlformats.org/drawingml/2006/picture">
                  <pic:nvPicPr>
                    <pic:cNvPr id="229814" name="Picture 229814"/>
                    <pic:cNvPicPr/>
                  </pic:nvPicPr>
                  <pic:blipFill>
                    <a:blip r:embed="rId575"/>
                    <a:stretch>
                      <a:fillRect/>
                    </a:stretch>
                  </pic:blipFill>
                  <pic:spPr>
                    <a:xfrm>
                      <a:off x="0" y="0"/>
                      <a:ext cx="231737" cy="67077"/>
                    </a:xfrm>
                    <a:prstGeom prst="rect">
                      <a:avLst/>
                    </a:prstGeom>
                  </pic:spPr>
                </pic:pic>
              </a:graphicData>
            </a:graphic>
          </wp:inline>
        </w:drawing>
      </w:r>
    </w:p>
    <w:tbl>
      <w:tblPr>
        <w:tblStyle w:val="TableGrid"/>
        <w:tblpPr w:vertAnchor="page" w:horzAnchor="page" w:tblpX="1844" w:tblpY="14516"/>
        <w:tblOverlap w:val="never"/>
        <w:tblW w:w="8586" w:type="dxa"/>
        <w:tblInd w:w="0" w:type="dxa"/>
        <w:tblCellMar>
          <w:top w:w="105" w:type="dxa"/>
          <w:left w:w="1609" w:type="dxa"/>
          <w:bottom w:w="0" w:type="dxa"/>
          <w:right w:w="115" w:type="dxa"/>
        </w:tblCellMar>
        <w:tblLook w:val="04A0" w:firstRow="1" w:lastRow="0" w:firstColumn="1" w:lastColumn="0" w:noHBand="0" w:noVBand="1"/>
      </w:tblPr>
      <w:tblGrid>
        <w:gridCol w:w="1730"/>
        <w:gridCol w:w="1730"/>
        <w:gridCol w:w="1730"/>
        <w:gridCol w:w="4827"/>
      </w:tblGrid>
      <w:tr w:rsidR="004C46ED" w14:paraId="0B2C7FB1" w14:textId="77777777">
        <w:trPr>
          <w:trHeight w:val="594"/>
        </w:trPr>
        <w:tc>
          <w:tcPr>
            <w:tcW w:w="323" w:type="dxa"/>
            <w:tcBorders>
              <w:top w:val="nil"/>
              <w:left w:val="nil"/>
              <w:bottom w:val="single" w:sz="2" w:space="0" w:color="000000"/>
              <w:right w:val="single" w:sz="2" w:space="0" w:color="000000"/>
            </w:tcBorders>
          </w:tcPr>
          <w:p w14:paraId="602B48AB" w14:textId="77777777" w:rsidR="004C46ED" w:rsidRDefault="004C46ED"/>
        </w:tc>
        <w:tc>
          <w:tcPr>
            <w:tcW w:w="178" w:type="dxa"/>
            <w:tcBorders>
              <w:top w:val="single" w:sz="2" w:space="0" w:color="000000"/>
              <w:left w:val="single" w:sz="2" w:space="0" w:color="000000"/>
              <w:bottom w:val="nil"/>
              <w:right w:val="single" w:sz="2" w:space="0" w:color="000000"/>
            </w:tcBorders>
          </w:tcPr>
          <w:p w14:paraId="778FB00B" w14:textId="77777777" w:rsidR="004C46ED" w:rsidRDefault="004C46ED"/>
        </w:tc>
        <w:tc>
          <w:tcPr>
            <w:tcW w:w="369" w:type="dxa"/>
            <w:tcBorders>
              <w:top w:val="single" w:sz="2" w:space="0" w:color="000000"/>
              <w:left w:val="single" w:sz="2" w:space="0" w:color="000000"/>
              <w:bottom w:val="nil"/>
              <w:right w:val="single" w:sz="2" w:space="0" w:color="000000"/>
            </w:tcBorders>
          </w:tcPr>
          <w:p w14:paraId="5E6193B9" w14:textId="77777777" w:rsidR="004C46ED" w:rsidRDefault="004C46ED"/>
        </w:tc>
        <w:tc>
          <w:tcPr>
            <w:tcW w:w="7717" w:type="dxa"/>
            <w:tcBorders>
              <w:top w:val="single" w:sz="2" w:space="0" w:color="000000"/>
              <w:left w:val="single" w:sz="2" w:space="0" w:color="000000"/>
              <w:bottom w:val="nil"/>
              <w:right w:val="nil"/>
            </w:tcBorders>
          </w:tcPr>
          <w:p w14:paraId="606D189D" w14:textId="77777777" w:rsidR="004C46ED" w:rsidRDefault="00256288">
            <w:pPr>
              <w:spacing w:after="0"/>
              <w:ind w:right="2267"/>
              <w:jc w:val="center"/>
            </w:pPr>
            <w:proofErr w:type="spellStart"/>
            <w:r>
              <w:rPr>
                <w:sz w:val="16"/>
              </w:rPr>
              <w:t>ALõlTceiA</w:t>
            </w:r>
            <w:proofErr w:type="spellEnd"/>
            <w:r>
              <w:rPr>
                <w:sz w:val="16"/>
              </w:rPr>
              <w:t xml:space="preserve"> </w:t>
            </w:r>
            <w:r>
              <w:rPr>
                <w:sz w:val="16"/>
              </w:rPr>
              <w:lastRenderedPageBreak/>
              <w:t>DE DESEMPEÑO</w:t>
            </w:r>
          </w:p>
          <w:p w14:paraId="54563B44" w14:textId="77777777" w:rsidR="004C46ED" w:rsidRDefault="00256288">
            <w:pPr>
              <w:tabs>
                <w:tab w:val="center" w:pos="2987"/>
              </w:tabs>
              <w:spacing w:after="0"/>
            </w:pPr>
            <w:proofErr w:type="spellStart"/>
            <w:r>
              <w:rPr>
                <w:sz w:val="18"/>
              </w:rPr>
              <w:t>PERicnotEL</w:t>
            </w:r>
            <w:proofErr w:type="spellEnd"/>
            <w:r>
              <w:rPr>
                <w:sz w:val="18"/>
              </w:rPr>
              <w:t xml:space="preserve"> </w:t>
            </w:r>
            <w:proofErr w:type="spellStart"/>
            <w:r>
              <w:rPr>
                <w:sz w:val="18"/>
              </w:rPr>
              <w:t>ot</w:t>
            </w:r>
            <w:proofErr w:type="spellEnd"/>
            <w:r>
              <w:rPr>
                <w:sz w:val="18"/>
              </w:rPr>
              <w:t xml:space="preserve"> OE ENERO </w:t>
            </w:r>
            <w:r>
              <w:rPr>
                <w:sz w:val="18"/>
              </w:rPr>
              <w:tab/>
              <w:t>31 OE</w:t>
            </w:r>
            <w:r>
              <w:rPr>
                <w:noProof/>
              </w:rPr>
              <w:drawing>
                <wp:inline distT="0" distB="0" distL="0" distR="0" wp14:anchorId="37EEC327" wp14:editId="5DC18DF3">
                  <wp:extent cx="701314" cy="67076"/>
                  <wp:effectExtent l="0" t="0" r="0" b="0"/>
                  <wp:docPr id="229807" name="Picture 229807"/>
                  <wp:cNvGraphicFramePr/>
                  <a:graphic xmlns:a="http://schemas.openxmlformats.org/drawingml/2006/main">
                    <a:graphicData uri="http://schemas.openxmlformats.org/drawingml/2006/picture">
                      <pic:pic xmlns:pic="http://schemas.openxmlformats.org/drawingml/2006/picture">
                        <pic:nvPicPr>
                          <pic:cNvPr id="229807" name="Picture 229807"/>
                          <pic:cNvPicPr/>
                        </pic:nvPicPr>
                        <pic:blipFill>
                          <a:blip r:embed="rId576"/>
                          <a:stretch>
                            <a:fillRect/>
                          </a:stretch>
                        </pic:blipFill>
                        <pic:spPr>
                          <a:xfrm>
                            <a:off x="0" y="0"/>
                            <a:ext cx="701314" cy="67076"/>
                          </a:xfrm>
                          <a:prstGeom prst="rect">
                            <a:avLst/>
                          </a:prstGeom>
                        </pic:spPr>
                      </pic:pic>
                    </a:graphicData>
                  </a:graphic>
                </wp:inline>
              </w:drawing>
            </w:r>
          </w:p>
        </w:tc>
      </w:tr>
    </w:tbl>
    <w:p w14:paraId="452B5090" w14:textId="77777777" w:rsidR="004C46ED" w:rsidRDefault="00256288">
      <w:pPr>
        <w:tabs>
          <w:tab w:val="center" w:pos="2435"/>
          <w:tab w:val="center" w:pos="7597"/>
        </w:tabs>
        <w:spacing w:after="8337"/>
      </w:pPr>
      <w:r>
        <w:rPr>
          <w:sz w:val="16"/>
        </w:rPr>
        <w:lastRenderedPageBreak/>
        <w:tab/>
      </w:r>
      <w:r>
        <w:rPr>
          <w:sz w:val="16"/>
        </w:rPr>
        <w:t xml:space="preserve">CONTRA GENERAL DE </w:t>
      </w:r>
      <w:r>
        <w:rPr>
          <w:sz w:val="16"/>
        </w:rPr>
        <w:tab/>
        <w:t>C*RECCON OE AUCUC8iA SECTOR C*GANISUOS E</w:t>
      </w:r>
    </w:p>
    <w:tbl>
      <w:tblPr>
        <w:tblStyle w:val="TableGrid"/>
        <w:tblpPr w:vertAnchor="text" w:tblpX="-29" w:tblpY="-7888"/>
        <w:tblOverlap w:val="never"/>
        <w:tblW w:w="10090" w:type="dxa"/>
        <w:tblInd w:w="0" w:type="dxa"/>
        <w:tblCellMar>
          <w:top w:w="0" w:type="dxa"/>
          <w:left w:w="0" w:type="dxa"/>
          <w:bottom w:w="0" w:type="dxa"/>
          <w:right w:w="0" w:type="dxa"/>
        </w:tblCellMar>
        <w:tblLook w:val="04A0" w:firstRow="1" w:lastRow="0" w:firstColumn="1" w:lastColumn="0" w:noHBand="0" w:noVBand="1"/>
      </w:tblPr>
      <w:tblGrid>
        <w:gridCol w:w="302"/>
        <w:gridCol w:w="9893"/>
      </w:tblGrid>
      <w:tr w:rsidR="004C46ED" w14:paraId="2FB91E80" w14:textId="77777777">
        <w:trPr>
          <w:trHeight w:val="2025"/>
        </w:trPr>
        <w:tc>
          <w:tcPr>
            <w:tcW w:w="989" w:type="dxa"/>
            <w:tcBorders>
              <w:top w:val="nil"/>
              <w:left w:val="nil"/>
              <w:bottom w:val="nil"/>
              <w:right w:val="nil"/>
            </w:tcBorders>
          </w:tcPr>
          <w:p w14:paraId="29BE850C" w14:textId="77777777" w:rsidR="004C46ED" w:rsidRDefault="00256288">
            <w:pPr>
              <w:spacing w:after="0"/>
            </w:pPr>
            <w:r>
              <w:rPr>
                <w:noProof/>
              </w:rPr>
              <w:lastRenderedPageBreak/>
              <w:drawing>
                <wp:inline distT="0" distB="0" distL="0" distR="0" wp14:anchorId="656F9ADC" wp14:editId="0594E63B">
                  <wp:extent cx="164656" cy="811013"/>
                  <wp:effectExtent l="0" t="0" r="0" b="0"/>
                  <wp:docPr id="229904" name="Picture 229904"/>
                  <wp:cNvGraphicFramePr/>
                  <a:graphic xmlns:a="http://schemas.openxmlformats.org/drawingml/2006/main">
                    <a:graphicData uri="http://schemas.openxmlformats.org/drawingml/2006/picture">
                      <pic:pic xmlns:pic="http://schemas.openxmlformats.org/drawingml/2006/picture">
                        <pic:nvPicPr>
                          <pic:cNvPr id="229904" name="Picture 229904"/>
                          <pic:cNvPicPr/>
                        </pic:nvPicPr>
                        <pic:blipFill>
                          <a:blip r:embed="rId577"/>
                          <a:stretch>
                            <a:fillRect/>
                          </a:stretch>
                        </pic:blipFill>
                        <pic:spPr>
                          <a:xfrm>
                            <a:off x="0" y="0"/>
                            <a:ext cx="164656" cy="811013"/>
                          </a:xfrm>
                          <a:prstGeom prst="rect">
                            <a:avLst/>
                          </a:prstGeom>
                        </pic:spPr>
                      </pic:pic>
                    </a:graphicData>
                  </a:graphic>
                </wp:inline>
              </w:drawing>
            </w:r>
          </w:p>
        </w:tc>
        <w:tc>
          <w:tcPr>
            <w:tcW w:w="9101" w:type="dxa"/>
            <w:vMerge w:val="restart"/>
            <w:tcBorders>
              <w:top w:val="nil"/>
              <w:left w:val="nil"/>
              <w:bottom w:val="nil"/>
              <w:right w:val="nil"/>
            </w:tcBorders>
          </w:tcPr>
          <w:p w14:paraId="0D02E3F2" w14:textId="77777777" w:rsidR="004C46ED" w:rsidRDefault="004C46ED">
            <w:pPr>
              <w:spacing w:after="0"/>
              <w:ind w:left="-1191" w:right="10292"/>
            </w:pPr>
          </w:p>
          <w:tbl>
            <w:tblPr>
              <w:tblStyle w:val="TableGrid"/>
              <w:tblW w:w="8428" w:type="dxa"/>
              <w:tblInd w:w="672" w:type="dxa"/>
              <w:tblCellMar>
                <w:top w:w="42" w:type="dxa"/>
                <w:left w:w="80" w:type="dxa"/>
                <w:bottom w:w="0" w:type="dxa"/>
                <w:right w:w="83" w:type="dxa"/>
              </w:tblCellMar>
              <w:tblLook w:val="04A0" w:firstRow="1" w:lastRow="0" w:firstColumn="1" w:lastColumn="0" w:noHBand="0" w:noVBand="1"/>
            </w:tblPr>
            <w:tblGrid>
              <w:gridCol w:w="169"/>
              <w:gridCol w:w="1078"/>
              <w:gridCol w:w="1346"/>
              <w:gridCol w:w="1323"/>
              <w:gridCol w:w="1729"/>
              <w:gridCol w:w="1296"/>
              <w:gridCol w:w="1487"/>
            </w:tblGrid>
            <w:tr w:rsidR="004C46ED" w14:paraId="084132DC" w14:textId="77777777">
              <w:trPr>
                <w:trHeight w:val="8435"/>
              </w:trPr>
              <w:tc>
                <w:tcPr>
                  <w:tcW w:w="92" w:type="dxa"/>
                  <w:tcBorders>
                    <w:top w:val="single" w:sz="2" w:space="0" w:color="000000"/>
                    <w:left w:val="nil"/>
                    <w:bottom w:val="nil"/>
                    <w:right w:val="single" w:sz="2" w:space="0" w:color="000000"/>
                  </w:tcBorders>
                </w:tcPr>
                <w:p w14:paraId="42EF7270" w14:textId="77777777" w:rsidR="004C46ED" w:rsidRDefault="004C46ED">
                  <w:pPr>
                    <w:framePr w:wrap="around" w:vAnchor="text" w:hAnchor="text" w:x="-29" w:y="-7888"/>
                    <w:suppressOverlap/>
                  </w:pPr>
                </w:p>
              </w:tc>
              <w:tc>
                <w:tcPr>
                  <w:tcW w:w="1095" w:type="dxa"/>
                  <w:tcBorders>
                    <w:top w:val="single" w:sz="2" w:space="0" w:color="000000"/>
                    <w:left w:val="single" w:sz="2" w:space="0" w:color="000000"/>
                    <w:bottom w:val="single" w:sz="2" w:space="0" w:color="000000"/>
                    <w:right w:val="single" w:sz="2" w:space="0" w:color="000000"/>
                  </w:tcBorders>
                </w:tcPr>
                <w:p w14:paraId="7705FD03" w14:textId="77777777" w:rsidR="004C46ED" w:rsidRDefault="004C46ED">
                  <w:pPr>
                    <w:framePr w:wrap="around" w:vAnchor="text" w:hAnchor="text" w:x="-29" w:y="-7888"/>
                    <w:suppressOverlap/>
                  </w:pPr>
                </w:p>
              </w:tc>
              <w:tc>
                <w:tcPr>
                  <w:tcW w:w="1367" w:type="dxa"/>
                  <w:tcBorders>
                    <w:top w:val="single" w:sz="2" w:space="0" w:color="000000"/>
                    <w:left w:val="single" w:sz="2" w:space="0" w:color="000000"/>
                    <w:bottom w:val="single" w:sz="2" w:space="0" w:color="000000"/>
                    <w:right w:val="single" w:sz="2" w:space="0" w:color="000000"/>
                  </w:tcBorders>
                </w:tcPr>
                <w:p w14:paraId="3BC8637C" w14:textId="77777777" w:rsidR="004C46ED" w:rsidRDefault="004C46ED">
                  <w:pPr>
                    <w:framePr w:wrap="around" w:vAnchor="text" w:hAnchor="text" w:x="-29" w:y="-7888"/>
                    <w:suppressOverlap/>
                  </w:pPr>
                </w:p>
              </w:tc>
              <w:tc>
                <w:tcPr>
                  <w:tcW w:w="1312" w:type="dxa"/>
                  <w:tcBorders>
                    <w:top w:val="single" w:sz="2" w:space="0" w:color="000000"/>
                    <w:left w:val="single" w:sz="2" w:space="0" w:color="000000"/>
                    <w:bottom w:val="single" w:sz="2" w:space="0" w:color="000000"/>
                    <w:right w:val="single" w:sz="2" w:space="0" w:color="000000"/>
                  </w:tcBorders>
                </w:tcPr>
                <w:p w14:paraId="119D6E95" w14:textId="77777777" w:rsidR="004C46ED" w:rsidRDefault="00256288">
                  <w:pPr>
                    <w:framePr w:wrap="around" w:vAnchor="text" w:hAnchor="text" w:x="-29" w:y="-7888"/>
                    <w:spacing w:after="0" w:line="238" w:lineRule="auto"/>
                    <w:ind w:left="35" w:hanging="29"/>
                    <w:suppressOverlap/>
                  </w:pPr>
                  <w:r>
                    <w:t>efectos de la pandemia denominada COVID-19, dentro del territorio nacional.</w:t>
                  </w:r>
                </w:p>
                <w:p w14:paraId="5FA7F822" w14:textId="77777777" w:rsidR="004C46ED" w:rsidRDefault="00256288">
                  <w:pPr>
                    <w:framePr w:wrap="around" w:vAnchor="text" w:hAnchor="text" w:x="-29" w:y="-7888"/>
                    <w:spacing w:after="0"/>
                    <w:ind w:left="6" w:firstLine="279"/>
                    <w:suppressOverlap/>
                    <w:jc w:val="both"/>
                  </w:pPr>
                  <w:r>
                    <w:t xml:space="preserve">Dichas medidas están orientadas para proteger a los habitantes de la República, con mayor énfasis a la población más vulnerable, así como, compensar y mitigar la </w:t>
                  </w:r>
                  <w:proofErr w:type="spellStart"/>
                  <w:r>
                    <w:t>cnsis</w:t>
                  </w:r>
                  <w:proofErr w:type="spellEnd"/>
                  <w:r>
                    <w:t xml:space="preserve"> económica an</w:t>
                  </w:r>
                  <w:r>
                    <w:t>te la presencia de la pandemia del COVID-19 dentro del territorio nacional.</w:t>
                  </w:r>
                </w:p>
              </w:tc>
              <w:tc>
                <w:tcPr>
                  <w:tcW w:w="1757" w:type="dxa"/>
                  <w:tcBorders>
                    <w:top w:val="single" w:sz="2" w:space="0" w:color="000000"/>
                    <w:left w:val="single" w:sz="2" w:space="0" w:color="000000"/>
                    <w:bottom w:val="single" w:sz="2" w:space="0" w:color="000000"/>
                    <w:right w:val="single" w:sz="2" w:space="0" w:color="000000"/>
                  </w:tcBorders>
                </w:tcPr>
                <w:p w14:paraId="49E71E6C" w14:textId="77777777" w:rsidR="004C46ED" w:rsidRDefault="004C46ED">
                  <w:pPr>
                    <w:framePr w:wrap="around" w:vAnchor="text" w:hAnchor="text" w:x="-29" w:y="-7888"/>
                    <w:suppressOverlap/>
                  </w:pPr>
                </w:p>
              </w:tc>
              <w:tc>
                <w:tcPr>
                  <w:tcW w:w="1316" w:type="dxa"/>
                  <w:tcBorders>
                    <w:top w:val="single" w:sz="2" w:space="0" w:color="000000"/>
                    <w:left w:val="single" w:sz="2" w:space="0" w:color="000000"/>
                    <w:bottom w:val="single" w:sz="2" w:space="0" w:color="000000"/>
                    <w:right w:val="single" w:sz="2" w:space="0" w:color="000000"/>
                  </w:tcBorders>
                </w:tcPr>
                <w:p w14:paraId="4286E88E" w14:textId="77777777" w:rsidR="004C46ED" w:rsidRDefault="004C46ED">
                  <w:pPr>
                    <w:framePr w:wrap="around" w:vAnchor="text" w:hAnchor="text" w:x="-29" w:y="-7888"/>
                    <w:suppressOverlap/>
                  </w:pPr>
                </w:p>
              </w:tc>
              <w:tc>
                <w:tcPr>
                  <w:tcW w:w="1489" w:type="dxa"/>
                  <w:tcBorders>
                    <w:top w:val="single" w:sz="2" w:space="0" w:color="000000"/>
                    <w:left w:val="single" w:sz="2" w:space="0" w:color="000000"/>
                    <w:bottom w:val="single" w:sz="2" w:space="0" w:color="000000"/>
                    <w:right w:val="single" w:sz="2" w:space="0" w:color="000000"/>
                  </w:tcBorders>
                </w:tcPr>
                <w:p w14:paraId="4C9468D3" w14:textId="77777777" w:rsidR="004C46ED" w:rsidRDefault="00256288">
                  <w:pPr>
                    <w:framePr w:wrap="around" w:vAnchor="text" w:hAnchor="text" w:x="-29" w:y="-7888"/>
                    <w:spacing w:after="163" w:line="232" w:lineRule="auto"/>
                    <w:ind w:left="201" w:hanging="86"/>
                    <w:suppressOverlap/>
                  </w:pPr>
                  <w:r>
                    <w:t>Gubernativo 433-2007.</w:t>
                  </w:r>
                </w:p>
                <w:p w14:paraId="74864D4D" w14:textId="77777777" w:rsidR="004C46ED" w:rsidRDefault="00256288">
                  <w:pPr>
                    <w:framePr w:wrap="around" w:vAnchor="text" w:hAnchor="text" w:x="-29" w:y="-7888"/>
                    <w:spacing w:after="0"/>
                    <w:ind w:right="48"/>
                    <w:suppressOverlap/>
                    <w:jc w:val="center"/>
                  </w:pPr>
                  <w:r>
                    <w:t>Resolución</w:t>
                  </w:r>
                </w:p>
                <w:p w14:paraId="5F507D54" w14:textId="77777777" w:rsidR="004C46ED" w:rsidRDefault="00256288">
                  <w:pPr>
                    <w:framePr w:wrap="around" w:vAnchor="text" w:hAnchor="text" w:x="-29" w:y="-7888"/>
                    <w:spacing w:after="0"/>
                    <w:suppressOverlap/>
                  </w:pPr>
                  <w:r>
                    <w:t>CDR-029-2017</w:t>
                  </w:r>
                </w:p>
                <w:p w14:paraId="2DE4F12F" w14:textId="77777777" w:rsidR="004C46ED" w:rsidRDefault="00256288">
                  <w:pPr>
                    <w:framePr w:wrap="around" w:vAnchor="text" w:hAnchor="text" w:x="-29" w:y="-7888"/>
                    <w:spacing w:after="0" w:line="219" w:lineRule="auto"/>
                    <w:ind w:left="29" w:firstLine="144"/>
                    <w:suppressOverlap/>
                  </w:pPr>
                  <w:r>
                    <w:t>Resolución CDR-B7-2020 emitidas por el</w:t>
                  </w:r>
                </w:p>
                <w:p w14:paraId="4305609B" w14:textId="77777777" w:rsidR="004C46ED" w:rsidRDefault="00256288">
                  <w:pPr>
                    <w:framePr w:wrap="around" w:vAnchor="text" w:hAnchor="text" w:x="-29" w:y="-7888"/>
                    <w:spacing w:after="0"/>
                    <w:ind w:right="29"/>
                    <w:suppressOverlap/>
                    <w:jc w:val="center"/>
                  </w:pPr>
                  <w:r>
                    <w:t>Consejo</w:t>
                  </w:r>
                </w:p>
                <w:p w14:paraId="4057ED8E" w14:textId="77777777" w:rsidR="004C46ED" w:rsidRDefault="00256288">
                  <w:pPr>
                    <w:framePr w:wrap="around" w:vAnchor="text" w:hAnchor="text" w:x="-29" w:y="-7888"/>
                    <w:spacing w:after="0"/>
                    <w:ind w:left="404" w:hanging="279"/>
                    <w:suppressOverlap/>
                  </w:pPr>
                  <w:r>
                    <w:t>Directivo del INDE.</w:t>
                  </w:r>
                </w:p>
              </w:tc>
            </w:tr>
          </w:tbl>
          <w:p w14:paraId="4848E655" w14:textId="77777777" w:rsidR="004C46ED" w:rsidRDefault="004C46ED"/>
        </w:tc>
      </w:tr>
      <w:tr w:rsidR="004C46ED" w14:paraId="3B64B284" w14:textId="77777777">
        <w:trPr>
          <w:trHeight w:val="2031"/>
        </w:trPr>
        <w:tc>
          <w:tcPr>
            <w:tcW w:w="989" w:type="dxa"/>
            <w:tcBorders>
              <w:top w:val="nil"/>
              <w:left w:val="nil"/>
              <w:bottom w:val="nil"/>
              <w:right w:val="nil"/>
            </w:tcBorders>
          </w:tcPr>
          <w:p w14:paraId="6BD3E33F" w14:textId="77777777" w:rsidR="004C46ED" w:rsidRDefault="00256288">
            <w:pPr>
              <w:spacing w:after="0"/>
              <w:ind w:left="19"/>
            </w:pPr>
            <w:r>
              <w:rPr>
                <w:noProof/>
              </w:rPr>
              <w:drawing>
                <wp:inline distT="0" distB="0" distL="0" distR="0" wp14:anchorId="3C512606" wp14:editId="102C7DB0">
                  <wp:extent cx="164656" cy="804916"/>
                  <wp:effectExtent l="0" t="0" r="0" b="0"/>
                  <wp:docPr id="229905" name="Picture 229905"/>
                  <wp:cNvGraphicFramePr/>
                  <a:graphic xmlns:a="http://schemas.openxmlformats.org/drawingml/2006/main">
                    <a:graphicData uri="http://schemas.openxmlformats.org/drawingml/2006/picture">
                      <pic:pic xmlns:pic="http://schemas.openxmlformats.org/drawingml/2006/picture">
                        <pic:nvPicPr>
                          <pic:cNvPr id="229905" name="Picture 229905"/>
                          <pic:cNvPicPr/>
                        </pic:nvPicPr>
                        <pic:blipFill>
                          <a:blip r:embed="rId578"/>
                          <a:stretch>
                            <a:fillRect/>
                          </a:stretch>
                        </pic:blipFill>
                        <pic:spPr>
                          <a:xfrm>
                            <a:off x="0" y="0"/>
                            <a:ext cx="164656" cy="804916"/>
                          </a:xfrm>
                          <a:prstGeom prst="rect">
                            <a:avLst/>
                          </a:prstGeom>
                        </pic:spPr>
                      </pic:pic>
                    </a:graphicData>
                  </a:graphic>
                </wp:inline>
              </w:drawing>
            </w:r>
          </w:p>
        </w:tc>
        <w:tc>
          <w:tcPr>
            <w:tcW w:w="0" w:type="auto"/>
            <w:vMerge/>
            <w:tcBorders>
              <w:top w:val="nil"/>
              <w:left w:val="nil"/>
              <w:bottom w:val="nil"/>
              <w:right w:val="nil"/>
            </w:tcBorders>
          </w:tcPr>
          <w:p w14:paraId="3AC1E46B" w14:textId="77777777" w:rsidR="004C46ED" w:rsidRDefault="004C46ED"/>
        </w:tc>
      </w:tr>
      <w:tr w:rsidR="004C46ED" w14:paraId="153371CE" w14:textId="77777777">
        <w:trPr>
          <w:trHeight w:val="2031"/>
        </w:trPr>
        <w:tc>
          <w:tcPr>
            <w:tcW w:w="989" w:type="dxa"/>
            <w:tcBorders>
              <w:top w:val="nil"/>
              <w:left w:val="nil"/>
              <w:bottom w:val="nil"/>
              <w:right w:val="nil"/>
            </w:tcBorders>
          </w:tcPr>
          <w:p w14:paraId="21213D09" w14:textId="77777777" w:rsidR="004C46ED" w:rsidRDefault="00256288">
            <w:pPr>
              <w:spacing w:after="0"/>
              <w:ind w:left="58"/>
            </w:pPr>
            <w:r>
              <w:rPr>
                <w:noProof/>
              </w:rPr>
              <w:drawing>
                <wp:inline distT="0" distB="0" distL="0" distR="0" wp14:anchorId="15DE83AF" wp14:editId="146E93A3">
                  <wp:extent cx="152460" cy="804916"/>
                  <wp:effectExtent l="0" t="0" r="0" b="0"/>
                  <wp:docPr id="229906" name="Picture 229906"/>
                  <wp:cNvGraphicFramePr/>
                  <a:graphic xmlns:a="http://schemas.openxmlformats.org/drawingml/2006/main">
                    <a:graphicData uri="http://schemas.openxmlformats.org/drawingml/2006/picture">
                      <pic:pic xmlns:pic="http://schemas.openxmlformats.org/drawingml/2006/picture">
                        <pic:nvPicPr>
                          <pic:cNvPr id="229906" name="Picture 229906"/>
                          <pic:cNvPicPr/>
                        </pic:nvPicPr>
                        <pic:blipFill>
                          <a:blip r:embed="rId579"/>
                          <a:stretch>
                            <a:fillRect/>
                          </a:stretch>
                        </pic:blipFill>
                        <pic:spPr>
                          <a:xfrm>
                            <a:off x="0" y="0"/>
                            <a:ext cx="152460" cy="804916"/>
                          </a:xfrm>
                          <a:prstGeom prst="rect">
                            <a:avLst/>
                          </a:prstGeom>
                        </pic:spPr>
                      </pic:pic>
                    </a:graphicData>
                  </a:graphic>
                </wp:inline>
              </w:drawing>
            </w:r>
          </w:p>
        </w:tc>
        <w:tc>
          <w:tcPr>
            <w:tcW w:w="0" w:type="auto"/>
            <w:vMerge/>
            <w:tcBorders>
              <w:top w:val="nil"/>
              <w:left w:val="nil"/>
              <w:bottom w:val="nil"/>
              <w:right w:val="nil"/>
            </w:tcBorders>
          </w:tcPr>
          <w:p w14:paraId="132F35E6" w14:textId="77777777" w:rsidR="004C46ED" w:rsidRDefault="004C46ED"/>
        </w:tc>
      </w:tr>
      <w:tr w:rsidR="004C46ED" w14:paraId="5520B785" w14:textId="77777777">
        <w:trPr>
          <w:trHeight w:val="2348"/>
        </w:trPr>
        <w:tc>
          <w:tcPr>
            <w:tcW w:w="989" w:type="dxa"/>
            <w:tcBorders>
              <w:top w:val="nil"/>
              <w:left w:val="nil"/>
              <w:bottom w:val="nil"/>
              <w:right w:val="nil"/>
            </w:tcBorders>
          </w:tcPr>
          <w:p w14:paraId="71A1969E" w14:textId="77777777" w:rsidR="004C46ED" w:rsidRDefault="00256288">
            <w:pPr>
              <w:spacing w:after="0"/>
              <w:ind w:left="67"/>
            </w:pPr>
            <w:r>
              <w:rPr>
                <w:noProof/>
              </w:rPr>
              <w:drawing>
                <wp:inline distT="0" distB="0" distL="0" distR="0" wp14:anchorId="71229D7E" wp14:editId="5800DD56">
                  <wp:extent cx="158558" cy="804916"/>
                  <wp:effectExtent l="0" t="0" r="0" b="0"/>
                  <wp:docPr id="229907" name="Picture 229907"/>
                  <wp:cNvGraphicFramePr/>
                  <a:graphic xmlns:a="http://schemas.openxmlformats.org/drawingml/2006/main">
                    <a:graphicData uri="http://schemas.openxmlformats.org/drawingml/2006/picture">
                      <pic:pic xmlns:pic="http://schemas.openxmlformats.org/drawingml/2006/picture">
                        <pic:nvPicPr>
                          <pic:cNvPr id="229907" name="Picture 229907"/>
                          <pic:cNvPicPr/>
                        </pic:nvPicPr>
                        <pic:blipFill>
                          <a:blip r:embed="rId580"/>
                          <a:stretch>
                            <a:fillRect/>
                          </a:stretch>
                        </pic:blipFill>
                        <pic:spPr>
                          <a:xfrm>
                            <a:off x="0" y="0"/>
                            <a:ext cx="158558" cy="804916"/>
                          </a:xfrm>
                          <a:prstGeom prst="rect">
                            <a:avLst/>
                          </a:prstGeom>
                        </pic:spPr>
                      </pic:pic>
                    </a:graphicData>
                  </a:graphic>
                </wp:inline>
              </w:drawing>
            </w:r>
          </w:p>
        </w:tc>
        <w:tc>
          <w:tcPr>
            <w:tcW w:w="0" w:type="auto"/>
            <w:vMerge/>
            <w:tcBorders>
              <w:top w:val="nil"/>
              <w:left w:val="nil"/>
              <w:bottom w:val="nil"/>
              <w:right w:val="nil"/>
            </w:tcBorders>
          </w:tcPr>
          <w:p w14:paraId="5F1C20BC" w14:textId="77777777" w:rsidR="004C46ED" w:rsidRDefault="004C46ED"/>
        </w:tc>
      </w:tr>
    </w:tbl>
    <w:p w14:paraId="632D4062" w14:textId="77777777" w:rsidR="004C46ED" w:rsidRDefault="00256288">
      <w:pPr>
        <w:spacing w:after="291" w:line="228" w:lineRule="auto"/>
        <w:ind w:left="1728" w:right="14" w:hanging="1661"/>
        <w:jc w:val="both"/>
      </w:pPr>
      <w:r>
        <w:rPr>
          <w:noProof/>
        </w:rPr>
        <w:drawing>
          <wp:inline distT="0" distB="0" distL="0" distR="0" wp14:anchorId="3438221B" wp14:editId="688134EE">
            <wp:extent cx="152460" cy="804916"/>
            <wp:effectExtent l="0" t="0" r="0" b="0"/>
            <wp:docPr id="229908" name="Picture 229908"/>
            <wp:cNvGraphicFramePr/>
            <a:graphic xmlns:a="http://schemas.openxmlformats.org/drawingml/2006/main">
              <a:graphicData uri="http://schemas.openxmlformats.org/drawingml/2006/picture">
                <pic:pic xmlns:pic="http://schemas.openxmlformats.org/drawingml/2006/picture">
                  <pic:nvPicPr>
                    <pic:cNvPr id="229908" name="Picture 229908"/>
                    <pic:cNvPicPr/>
                  </pic:nvPicPr>
                  <pic:blipFill>
                    <a:blip r:embed="rId581"/>
                    <a:stretch>
                      <a:fillRect/>
                    </a:stretch>
                  </pic:blipFill>
                  <pic:spPr>
                    <a:xfrm>
                      <a:off x="0" y="0"/>
                      <a:ext cx="152460" cy="804916"/>
                    </a:xfrm>
                    <a:prstGeom prst="rect">
                      <a:avLst/>
                    </a:prstGeom>
                  </pic:spPr>
                </pic:pic>
              </a:graphicData>
            </a:graphic>
          </wp:inline>
        </w:drawing>
      </w:r>
      <w:r>
        <w:rPr>
          <w:sz w:val="26"/>
        </w:rPr>
        <w:tab/>
        <w:t>3.3.1. ¿Los organismos responsables de las metas incluyeron a organizaciones de la sociedad civil en la implementación de las acciones?</w:t>
      </w:r>
    </w:p>
    <w:p w14:paraId="5A0BCBFD" w14:textId="77777777" w:rsidR="004C46ED" w:rsidRDefault="00256288">
      <w:pPr>
        <w:spacing w:after="36" w:line="228" w:lineRule="auto"/>
        <w:ind w:left="67" w:right="14" w:firstLine="9"/>
        <w:jc w:val="both"/>
      </w:pPr>
      <w:r>
        <w:rPr>
          <w:noProof/>
        </w:rPr>
        <w:drawing>
          <wp:anchor distT="0" distB="0" distL="114300" distR="114300" simplePos="0" relativeHeight="251766784" behindDoc="0" locked="0" layoutInCell="1" allowOverlap="0" wp14:anchorId="3FD88778" wp14:editId="70D1EDD8">
            <wp:simplePos x="0" y="0"/>
            <wp:positionH relativeFrom="column">
              <wp:posOffset>54943</wp:posOffset>
            </wp:positionH>
            <wp:positionV relativeFrom="paragraph">
              <wp:posOffset>393509</wp:posOffset>
            </wp:positionV>
            <wp:extent cx="152460" cy="804916"/>
            <wp:effectExtent l="0" t="0" r="0" b="0"/>
            <wp:wrapSquare wrapText="bothSides"/>
            <wp:docPr id="229909" name="Picture 229909"/>
            <wp:cNvGraphicFramePr/>
            <a:graphic xmlns:a="http://schemas.openxmlformats.org/drawingml/2006/main">
              <a:graphicData uri="http://schemas.openxmlformats.org/drawingml/2006/picture">
                <pic:pic xmlns:pic="http://schemas.openxmlformats.org/drawingml/2006/picture">
                  <pic:nvPicPr>
                    <pic:cNvPr id="229909" name="Picture 229909"/>
                    <pic:cNvPicPr/>
                  </pic:nvPicPr>
                  <pic:blipFill>
                    <a:blip r:embed="rId582"/>
                    <a:stretch>
                      <a:fillRect/>
                    </a:stretch>
                  </pic:blipFill>
                  <pic:spPr>
                    <a:xfrm>
                      <a:off x="0" y="0"/>
                      <a:ext cx="152460" cy="804916"/>
                    </a:xfrm>
                    <a:prstGeom prst="rect">
                      <a:avLst/>
                    </a:prstGeom>
                  </pic:spPr>
                </pic:pic>
              </a:graphicData>
            </a:graphic>
          </wp:anchor>
        </w:drawing>
      </w:r>
      <w:r>
        <w:rPr>
          <w:noProof/>
        </w:rPr>
        <w:drawing>
          <wp:anchor distT="0" distB="0" distL="114300" distR="114300" simplePos="0" relativeHeight="251767808" behindDoc="0" locked="0" layoutInCell="1" allowOverlap="0" wp14:anchorId="409E5CD9" wp14:editId="165CC188">
            <wp:simplePos x="0" y="0"/>
            <wp:positionH relativeFrom="column">
              <wp:posOffset>61041</wp:posOffset>
            </wp:positionH>
            <wp:positionV relativeFrom="paragraph">
              <wp:posOffset>1424045</wp:posOffset>
            </wp:positionV>
            <wp:extent cx="152460" cy="798817"/>
            <wp:effectExtent l="0" t="0" r="0" b="0"/>
            <wp:wrapSquare wrapText="bothSides"/>
            <wp:docPr id="229910" name="Picture 229910"/>
            <wp:cNvGraphicFramePr/>
            <a:graphic xmlns:a="http://schemas.openxmlformats.org/drawingml/2006/main">
              <a:graphicData uri="http://schemas.openxmlformats.org/drawingml/2006/picture">
                <pic:pic xmlns:pic="http://schemas.openxmlformats.org/drawingml/2006/picture">
                  <pic:nvPicPr>
                    <pic:cNvPr id="229910" name="Picture 229910"/>
                    <pic:cNvPicPr/>
                  </pic:nvPicPr>
                  <pic:blipFill>
                    <a:blip r:embed="rId583"/>
                    <a:stretch>
                      <a:fillRect/>
                    </a:stretch>
                  </pic:blipFill>
                  <pic:spPr>
                    <a:xfrm>
                      <a:off x="0" y="0"/>
                      <a:ext cx="152460" cy="798817"/>
                    </a:xfrm>
                    <a:prstGeom prst="rect">
                      <a:avLst/>
                    </a:prstGeom>
                  </pic:spPr>
                </pic:pic>
              </a:graphicData>
            </a:graphic>
          </wp:anchor>
        </w:drawing>
      </w:r>
      <w:r>
        <w:rPr>
          <w:sz w:val="26"/>
        </w:rPr>
        <w:t>Los organismos responsables de las metas incluyeron a organizaciones de la sociedad civil en la implementación de las</w:t>
      </w:r>
      <w:r>
        <w:rPr>
          <w:sz w:val="26"/>
        </w:rPr>
        <w:t xml:space="preserve"> acciones establecidas para alcanzar las metas ODS 1.2 y 1.3, lo anterior de conformidad a </w:t>
      </w:r>
      <w:proofErr w:type="spellStart"/>
      <w:r>
        <w:rPr>
          <w:sz w:val="26"/>
        </w:rPr>
        <w:t>Io</w:t>
      </w:r>
      <w:proofErr w:type="spellEnd"/>
      <w:r>
        <w:rPr>
          <w:sz w:val="26"/>
        </w:rPr>
        <w:t xml:space="preserve"> indicado en la Componente 2: Definición de Competencias y atribuciones por parte de cada uno de los actores de la sociedad guatemalteca, contenido en la Estructur</w:t>
      </w:r>
      <w:r>
        <w:rPr>
          <w:sz w:val="26"/>
        </w:rPr>
        <w:t xml:space="preserve">a de la Estrategia de Implementación de las Prioridades Nacionales de Desarrollo, en la literal </w:t>
      </w:r>
      <w:proofErr w:type="spellStart"/>
      <w:r>
        <w:rPr>
          <w:sz w:val="26"/>
        </w:rPr>
        <w:t>iii</w:t>
      </w:r>
      <w:proofErr w:type="spellEnd"/>
      <w:r>
        <w:rPr>
          <w:sz w:val="26"/>
        </w:rPr>
        <w:t>. Sociedad Civil, indica: le corresponde contribuir con estrategias y propuestas para la formulación, socialización y retroalimentación de políticas públicas</w:t>
      </w:r>
      <w:r>
        <w:rPr>
          <w:sz w:val="26"/>
        </w:rPr>
        <w:t>. Además de constituirse en una fuerza que permitirá permanentemente monitorear</w:t>
      </w:r>
    </w:p>
    <w:p w14:paraId="119D8154" w14:textId="77777777" w:rsidR="004C46ED" w:rsidRDefault="00256288">
      <w:pPr>
        <w:spacing w:after="36" w:line="248" w:lineRule="auto"/>
        <w:ind w:left="34" w:right="3619" w:hanging="10"/>
      </w:pPr>
      <w:r>
        <w:rPr>
          <w:sz w:val="70"/>
        </w:rPr>
        <w:lastRenderedPageBreak/>
        <w:t>1</w:t>
      </w:r>
    </w:p>
    <w:p w14:paraId="627733E1" w14:textId="77777777" w:rsidR="004C46ED" w:rsidRDefault="00256288">
      <w:pPr>
        <w:spacing w:after="0" w:line="260" w:lineRule="auto"/>
        <w:ind w:left="1584" w:right="91" w:hanging="10"/>
        <w:jc w:val="right"/>
      </w:pPr>
      <w:proofErr w:type="gramStart"/>
      <w:r>
        <w:rPr>
          <w:sz w:val="14"/>
        </w:rPr>
        <w:t>t.:</w:t>
      </w:r>
      <w:proofErr w:type="spellStart"/>
      <w:r>
        <w:rPr>
          <w:sz w:val="14"/>
        </w:rPr>
        <w:t>eRECCION</w:t>
      </w:r>
      <w:proofErr w:type="spellEnd"/>
      <w:proofErr w:type="gramEnd"/>
      <w:r>
        <w:rPr>
          <w:sz w:val="14"/>
        </w:rPr>
        <w:t xml:space="preserve"> DE </w:t>
      </w:r>
      <w:r>
        <w:rPr>
          <w:noProof/>
        </w:rPr>
        <mc:AlternateContent>
          <mc:Choice Requires="wpg">
            <w:drawing>
              <wp:inline distT="0" distB="0" distL="0" distR="0" wp14:anchorId="7F7949EE" wp14:editId="6B163342">
                <wp:extent cx="774192" cy="36576"/>
                <wp:effectExtent l="0" t="0" r="0" b="0"/>
                <wp:docPr id="737457" name="Group 737457"/>
                <wp:cNvGraphicFramePr/>
                <a:graphic xmlns:a="http://schemas.openxmlformats.org/drawingml/2006/main">
                  <a:graphicData uri="http://schemas.microsoft.com/office/word/2010/wordprocessingGroup">
                    <wpg:wgp>
                      <wpg:cNvGrpSpPr/>
                      <wpg:grpSpPr>
                        <a:xfrm>
                          <a:off x="0" y="0"/>
                          <a:ext cx="774192" cy="36576"/>
                          <a:chOff x="0" y="0"/>
                          <a:chExt cx="774192" cy="36576"/>
                        </a:xfrm>
                      </wpg:grpSpPr>
                      <wps:wsp>
                        <wps:cNvPr id="737456" name="Shape 737456"/>
                        <wps:cNvSpPr/>
                        <wps:spPr>
                          <a:xfrm>
                            <a:off x="0" y="0"/>
                            <a:ext cx="774192" cy="36576"/>
                          </a:xfrm>
                          <a:custGeom>
                            <a:avLst/>
                            <a:gdLst/>
                            <a:ahLst/>
                            <a:cxnLst/>
                            <a:rect l="0" t="0" r="0" b="0"/>
                            <a:pathLst>
                              <a:path w="774192" h="36576">
                                <a:moveTo>
                                  <a:pt x="0" y="18288"/>
                                </a:moveTo>
                                <a:lnTo>
                                  <a:pt x="774192" y="18288"/>
                                </a:lnTo>
                              </a:path>
                            </a:pathLst>
                          </a:custGeom>
                          <a:ln w="3657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57" style="width:60.96pt;height:2.88pt;mso-position-horizontal-relative:char;mso-position-vertical-relative:line" coordsize="7741,365">
                <v:shape id="Shape 737456" style="position:absolute;width:7741;height:365;left:0;top:0;" coordsize="774192,36576" path="m0,18288l774192,18288">
                  <v:stroke weight="2.88pt" endcap="flat" joinstyle="miter" miterlimit="1" on="true" color="#000000"/>
                  <v:fill on="false" color="#000000"/>
                </v:shape>
              </v:group>
            </w:pict>
          </mc:Fallback>
        </mc:AlternateContent>
      </w:r>
      <w:r>
        <w:rPr>
          <w:sz w:val="14"/>
        </w:rPr>
        <w:t>ORGANISMOS E INSTITUCIONES</w:t>
      </w:r>
    </w:p>
    <w:p w14:paraId="120E19B4" w14:textId="77777777" w:rsidR="004C46ED" w:rsidRDefault="00256288">
      <w:pPr>
        <w:spacing w:after="0" w:line="216" w:lineRule="auto"/>
        <w:ind w:left="-5" w:firstLine="1584"/>
      </w:pPr>
      <w:r>
        <w:rPr>
          <w:sz w:val="14"/>
        </w:rPr>
        <w:t xml:space="preserve">CONTRALORÍA </w:t>
      </w:r>
      <w:r>
        <w:rPr>
          <w:sz w:val="14"/>
        </w:rPr>
        <w:tab/>
      </w:r>
      <w:proofErr w:type="spellStart"/>
      <w:r>
        <w:rPr>
          <w:sz w:val="14"/>
        </w:rPr>
        <w:t>ae</w:t>
      </w:r>
      <w:proofErr w:type="spellEnd"/>
      <w:r>
        <w:rPr>
          <w:sz w:val="14"/>
        </w:rPr>
        <w:t xml:space="preserve"> </w:t>
      </w:r>
      <w:r>
        <w:rPr>
          <w:sz w:val="14"/>
        </w:rPr>
        <w:tab/>
        <w:t>OE APOYO 1</w:t>
      </w:r>
      <w:r>
        <w:rPr>
          <w:sz w:val="14"/>
        </w:rPr>
        <w:tab/>
      </w:r>
      <w:r>
        <w:rPr>
          <w:noProof/>
        </w:rPr>
        <mc:AlternateContent>
          <mc:Choice Requires="wpg">
            <w:drawing>
              <wp:inline distT="0" distB="0" distL="0" distR="0" wp14:anchorId="4DB9584C" wp14:editId="5A7D360C">
                <wp:extent cx="5358384" cy="18288"/>
                <wp:effectExtent l="0" t="0" r="0" b="0"/>
                <wp:docPr id="737459" name="Group 737459"/>
                <wp:cNvGraphicFramePr/>
                <a:graphic xmlns:a="http://schemas.openxmlformats.org/drawingml/2006/main">
                  <a:graphicData uri="http://schemas.microsoft.com/office/word/2010/wordprocessingGroup">
                    <wpg:wgp>
                      <wpg:cNvGrpSpPr/>
                      <wpg:grpSpPr>
                        <a:xfrm>
                          <a:off x="0" y="0"/>
                          <a:ext cx="5358384" cy="18288"/>
                          <a:chOff x="0" y="0"/>
                          <a:chExt cx="5358384" cy="18288"/>
                        </a:xfrm>
                      </wpg:grpSpPr>
                      <wps:wsp>
                        <wps:cNvPr id="737458" name="Shape 737458"/>
                        <wps:cNvSpPr/>
                        <wps:spPr>
                          <a:xfrm>
                            <a:off x="0" y="0"/>
                            <a:ext cx="5358384" cy="18288"/>
                          </a:xfrm>
                          <a:custGeom>
                            <a:avLst/>
                            <a:gdLst/>
                            <a:ahLst/>
                            <a:cxnLst/>
                            <a:rect l="0" t="0" r="0" b="0"/>
                            <a:pathLst>
                              <a:path w="5358384" h="18288">
                                <a:moveTo>
                                  <a:pt x="0" y="9144"/>
                                </a:moveTo>
                                <a:lnTo>
                                  <a:pt x="535838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59" style="width:421.92pt;height:1.43999pt;mso-position-horizontal-relative:char;mso-position-vertical-relative:line" coordsize="53583,182">
                <v:shape id="Shape 737458" style="position:absolute;width:53583;height:182;left:0;top:0;" coordsize="5358384,18288" path="m0,9144l5358384,9144">
                  <v:stroke weight="1.43999pt" endcap="flat" joinstyle="miter" miterlimit="1" on="true" color="#000000"/>
                  <v:fill on="false" color="#000000"/>
                </v:shape>
              </v:group>
            </w:pict>
          </mc:Fallback>
        </mc:AlternateContent>
      </w:r>
    </w:p>
    <w:p w14:paraId="41FCD57F" w14:textId="77777777" w:rsidR="004C46ED" w:rsidRDefault="00256288">
      <w:pPr>
        <w:spacing w:after="103" w:line="248" w:lineRule="auto"/>
        <w:ind w:left="62" w:right="134" w:firstLine="1594"/>
        <w:jc w:val="both"/>
      </w:pPr>
      <w:r>
        <w:rPr>
          <w:sz w:val="26"/>
        </w:rPr>
        <w:t xml:space="preserve">los avances, exigir que se implementen las </w:t>
      </w:r>
      <w:proofErr w:type="spellStart"/>
      <w:r>
        <w:rPr>
          <w:sz w:val="26"/>
        </w:rPr>
        <w:t>accionesi</w:t>
      </w:r>
      <w:proofErr w:type="spellEnd"/>
      <w:r>
        <w:rPr>
          <w:sz w:val="26"/>
        </w:rPr>
        <w:t xml:space="preserve"> velar por que las instituciones públicas cumplan con su responsabilidad de enfocar sus esfuerzos 1 en la consecución de las metas de desarrollo."</w:t>
      </w:r>
    </w:p>
    <w:p w14:paraId="1B975170" w14:textId="77777777" w:rsidR="004C46ED" w:rsidRDefault="00256288">
      <w:pPr>
        <w:spacing w:after="212" w:line="248" w:lineRule="auto"/>
        <w:ind w:left="62" w:right="134" w:firstLine="1574"/>
        <w:jc w:val="both"/>
      </w:pPr>
      <w:r>
        <w:rPr>
          <w:sz w:val="26"/>
        </w:rPr>
        <w:t xml:space="preserve">3.3.2. ¿Se ejecutaron acciones y/o se realizaron ajustes </w:t>
      </w:r>
      <w:r>
        <w:rPr>
          <w:sz w:val="26"/>
        </w:rPr>
        <w:t>para atender las 1 necesidades específicas de los grupos identificados como vulnerables a partir de la pandemia de COVID-19?</w:t>
      </w:r>
    </w:p>
    <w:p w14:paraId="171C0989" w14:textId="77777777" w:rsidR="004C46ED" w:rsidRDefault="00256288">
      <w:pPr>
        <w:spacing w:after="3"/>
        <w:ind w:left="62" w:hanging="10"/>
      </w:pPr>
      <w:r>
        <w:rPr>
          <w:sz w:val="74"/>
        </w:rPr>
        <w:t>1</w:t>
      </w:r>
    </w:p>
    <w:p w14:paraId="29A68A10" w14:textId="77777777" w:rsidR="004C46ED" w:rsidRDefault="00256288">
      <w:pPr>
        <w:spacing w:after="99" w:line="248" w:lineRule="auto"/>
        <w:ind w:left="62" w:right="114" w:firstLine="1574"/>
        <w:jc w:val="both"/>
      </w:pPr>
      <w:r>
        <w:rPr>
          <w:sz w:val="26"/>
        </w:rPr>
        <w:t>El Ministerio de Desarrollo Social ejecutó diversas acciones con la finalidad de atender las necesidades específicas de los grupo</w:t>
      </w:r>
      <w:r>
        <w:rPr>
          <w:sz w:val="26"/>
        </w:rPr>
        <w:t>s identificados como vulnerables 1 a partir de la pandemia de COVID- 19, entre las cuales se pueden mencionar:</w:t>
      </w:r>
    </w:p>
    <w:p w14:paraId="750B519D" w14:textId="77777777" w:rsidR="004C46ED" w:rsidRDefault="00256288">
      <w:pPr>
        <w:spacing w:after="253"/>
        <w:ind w:left="14" w:right="90" w:hanging="10"/>
        <w:jc w:val="right"/>
      </w:pPr>
      <w:r>
        <w:rPr>
          <w:sz w:val="26"/>
        </w:rPr>
        <w:t>Promovió redes de protección social para hacerle frente a la emergencia, ampliar</w:t>
      </w:r>
    </w:p>
    <w:p w14:paraId="4E46F104" w14:textId="77777777" w:rsidR="004C46ED" w:rsidRDefault="00256288">
      <w:pPr>
        <w:spacing w:after="117" w:line="248" w:lineRule="auto"/>
        <w:ind w:left="72" w:right="114" w:hanging="10"/>
        <w:jc w:val="both"/>
      </w:pPr>
      <w:r>
        <w:rPr>
          <w:sz w:val="26"/>
        </w:rPr>
        <w:t xml:space="preserve">1 intervenciones de protección social, tomando en consideración </w:t>
      </w:r>
      <w:r>
        <w:rPr>
          <w:sz w:val="26"/>
        </w:rPr>
        <w:t>los sectores de riesgo, la geografía y los registros sociales. Desarrollar un nuevo programa de 1 respuesta a emergencias para apoyar la asistencia social mediante transferencias.</w:t>
      </w:r>
    </w:p>
    <w:tbl>
      <w:tblPr>
        <w:tblStyle w:val="TableGrid"/>
        <w:tblpPr w:vertAnchor="page" w:horzAnchor="page" w:tblpX="1816" w:tblpY="14544"/>
        <w:tblOverlap w:val="never"/>
        <w:tblW w:w="8543" w:type="dxa"/>
        <w:tblInd w:w="0" w:type="dxa"/>
        <w:tblCellMar>
          <w:top w:w="0" w:type="dxa"/>
          <w:left w:w="1618" w:type="dxa"/>
          <w:bottom w:w="0" w:type="dxa"/>
          <w:right w:w="115" w:type="dxa"/>
        </w:tblCellMar>
        <w:tblLook w:val="04A0" w:firstRow="1" w:lastRow="0" w:firstColumn="1" w:lastColumn="0" w:noHBand="0" w:noVBand="1"/>
      </w:tblPr>
      <w:tblGrid>
        <w:gridCol w:w="1739"/>
        <w:gridCol w:w="1739"/>
        <w:gridCol w:w="5065"/>
      </w:tblGrid>
      <w:tr w:rsidR="004C46ED" w14:paraId="55A212A1" w14:textId="77777777">
        <w:trPr>
          <w:trHeight w:val="588"/>
        </w:trPr>
        <w:tc>
          <w:tcPr>
            <w:tcW w:w="331" w:type="dxa"/>
            <w:tcBorders>
              <w:top w:val="nil"/>
              <w:left w:val="single" w:sz="2" w:space="0" w:color="000000"/>
              <w:bottom w:val="single" w:sz="2" w:space="0" w:color="000000"/>
              <w:right w:val="single" w:sz="2" w:space="0" w:color="000000"/>
            </w:tcBorders>
          </w:tcPr>
          <w:p w14:paraId="1298FF65" w14:textId="77777777" w:rsidR="004C46ED" w:rsidRDefault="004C46ED"/>
        </w:tc>
        <w:tc>
          <w:tcPr>
            <w:tcW w:w="508" w:type="dxa"/>
            <w:tcBorders>
              <w:top w:val="single" w:sz="2" w:space="0" w:color="000000"/>
              <w:left w:val="single" w:sz="2" w:space="0" w:color="000000"/>
              <w:bottom w:val="nil"/>
              <w:right w:val="single" w:sz="2" w:space="0" w:color="000000"/>
            </w:tcBorders>
          </w:tcPr>
          <w:p w14:paraId="128A9079" w14:textId="77777777" w:rsidR="004C46ED" w:rsidRDefault="004C46ED"/>
        </w:tc>
        <w:tc>
          <w:tcPr>
            <w:tcW w:w="7704" w:type="dxa"/>
            <w:tcBorders>
              <w:top w:val="single" w:sz="2" w:space="0" w:color="000000"/>
              <w:left w:val="single" w:sz="2" w:space="0" w:color="000000"/>
              <w:bottom w:val="nil"/>
              <w:right w:val="nil"/>
            </w:tcBorders>
            <w:vAlign w:val="center"/>
          </w:tcPr>
          <w:p w14:paraId="68D53012" w14:textId="77777777" w:rsidR="004C46ED" w:rsidRDefault="00256288">
            <w:pPr>
              <w:spacing w:after="0"/>
            </w:pPr>
            <w:proofErr w:type="spellStart"/>
            <w:r>
              <w:rPr>
                <w:sz w:val="18"/>
              </w:rPr>
              <w:t>PERicoccec</w:t>
            </w:r>
            <w:proofErr w:type="spellEnd"/>
            <w:r>
              <w:rPr>
                <w:sz w:val="18"/>
              </w:rPr>
              <w:t xml:space="preserve"> 0' OE </w:t>
            </w:r>
            <w:r>
              <w:rPr>
                <w:noProof/>
              </w:rPr>
              <w:lastRenderedPageBreak/>
              <mc:AlternateContent>
                <mc:Choice Requires="wpg">
                  <w:drawing>
                    <wp:inline distT="0" distB="0" distL="0" distR="0" wp14:anchorId="108F4D6B" wp14:editId="6499BA4A">
                      <wp:extent cx="1670304" cy="179832"/>
                      <wp:effectExtent l="0" t="0" r="0" b="0"/>
                      <wp:docPr id="703903" name="Group 703903"/>
                      <wp:cNvGraphicFramePr/>
                      <a:graphic xmlns:a="http://schemas.openxmlformats.org/drawingml/2006/main">
                        <a:graphicData uri="http://schemas.microsoft.com/office/word/2010/wordprocessingGroup">
                          <wpg:wgp>
                            <wpg:cNvGrpSpPr/>
                            <wpg:grpSpPr>
                              <a:xfrm>
                                <a:off x="0" y="0"/>
                                <a:ext cx="1670304" cy="179832"/>
                                <a:chOff x="0" y="0"/>
                                <a:chExt cx="1670304" cy="179832"/>
                              </a:xfrm>
                            </wpg:grpSpPr>
                            <pic:pic xmlns:pic="http://schemas.openxmlformats.org/drawingml/2006/picture">
                              <pic:nvPicPr>
                                <pic:cNvPr id="737455" name="Picture 737455"/>
                                <pic:cNvPicPr/>
                              </pic:nvPicPr>
                              <pic:blipFill>
                                <a:blip r:embed="rId584"/>
                                <a:stretch>
                                  <a:fillRect/>
                                </a:stretch>
                              </pic:blipFill>
                              <pic:spPr>
                                <a:xfrm>
                                  <a:off x="109728" y="15240"/>
                                  <a:ext cx="1560576" cy="164592"/>
                                </a:xfrm>
                                <a:prstGeom prst="rect">
                                  <a:avLst/>
                                </a:prstGeom>
                              </pic:spPr>
                            </pic:pic>
                            <wps:wsp>
                              <wps:cNvPr id="230665" name="Rectangle 230665"/>
                              <wps:cNvSpPr/>
                              <wps:spPr>
                                <a:xfrm>
                                  <a:off x="0" y="0"/>
                                  <a:ext cx="609431" cy="117561"/>
                                </a:xfrm>
                                <a:prstGeom prst="rect">
                                  <a:avLst/>
                                </a:prstGeom>
                                <a:ln>
                                  <a:noFill/>
                                </a:ln>
                              </wps:spPr>
                              <wps:txbx>
                                <w:txbxContent>
                                  <w:p w14:paraId="1792F3E5" w14:textId="77777777" w:rsidR="004C46ED" w:rsidRDefault="00256288">
                                    <w:proofErr w:type="spellStart"/>
                                    <w:r>
                                      <w:rPr>
                                        <w:sz w:val="14"/>
                                      </w:rPr>
                                      <w:t>AUDITORiA</w:t>
                                    </w:r>
                                    <w:proofErr w:type="spellEnd"/>
                                    <w:r>
                                      <w:rPr>
                                        <w:sz w:val="14"/>
                                      </w:rPr>
                                      <w:t xml:space="preserve"> </w:t>
                                    </w:r>
                                  </w:p>
                                </w:txbxContent>
                              </wps:txbx>
                              <wps:bodyPr horzOverflow="overflow" vert="horz" lIns="0" tIns="0" rIns="0" bIns="0" rtlCol="0">
                                <a:noAutofit/>
                              </wps:bodyPr>
                            </wps:wsp>
                            <wps:wsp>
                              <wps:cNvPr id="230666" name="Rectangle 230666"/>
                              <wps:cNvSpPr/>
                              <wps:spPr>
                                <a:xfrm>
                                  <a:off x="536448" y="0"/>
                                  <a:ext cx="616183" cy="109453"/>
                                </a:xfrm>
                                <a:prstGeom prst="rect">
                                  <a:avLst/>
                                </a:prstGeom>
                                <a:ln>
                                  <a:noFill/>
                                </a:ln>
                              </wps:spPr>
                              <wps:txbx>
                                <w:txbxContent>
                                  <w:p w14:paraId="4555315E" w14:textId="77777777" w:rsidR="004C46ED" w:rsidRDefault="00256288">
                                    <w:r>
                                      <w:rPr>
                                        <w:sz w:val="14"/>
                                      </w:rPr>
                                      <w:t>CESEMPEAO</w:t>
                                    </w:r>
                                  </w:p>
                                </w:txbxContent>
                              </wps:txbx>
                              <wps:bodyPr horzOverflow="overflow" vert="horz" lIns="0" tIns="0" rIns="0" bIns="0" rtlCol="0">
                                <a:noAutofit/>
                              </wps:bodyPr>
                            </wps:wsp>
                          </wpg:wgp>
                        </a:graphicData>
                      </a:graphic>
                    </wp:inline>
                  </w:drawing>
                </mc:Choice>
                <mc:Fallback xmlns:a="http://schemas.openxmlformats.org/drawingml/2006/main">
                  <w:pict>
                    <v:group id="Group 703903" style="width:131.52pt;height:14.16pt;mso-position-horizontal-relative:char;mso-position-vertical-relative:line" coordsize="16703,1798">
                      <v:shape id="Picture 737455" style="position:absolute;width:15605;height:1645;left:1097;top:152;" filled="f">
                        <v:imagedata r:id="rId585"/>
                      </v:shape>
                      <v:rect id="Rectangle 230665" style="position:absolute;width:6094;height:1175;left:0;top:0;" filled="f" stroked="f">
                        <v:textbox inset="0,0,0,0">
                          <w:txbxContent>
                            <w:p>
                              <w:pPr>
                                <w:spacing w:before="0" w:after="160" w:line="259" w:lineRule="auto"/>
                              </w:pPr>
                              <w:r>
                                <w:rPr>
                                  <w:rFonts w:cs="Calibri" w:hAnsi="Calibri" w:eastAsia="Calibri" w:ascii="Calibri"/>
                                  <w:sz w:val="14"/>
                                </w:rPr>
                                <w:t xml:space="preserve">AUDITORiA </w:t>
                              </w:r>
                            </w:p>
                          </w:txbxContent>
                        </v:textbox>
                      </v:rect>
                      <v:rect id="Rectangle 230666" style="position:absolute;width:6161;height:1094;left:5364;top:0;" filled="f" stroked="f">
                        <v:textbox inset="0,0,0,0">
                          <w:txbxContent>
                            <w:p>
                              <w:pPr>
                                <w:spacing w:before="0" w:after="160" w:line="259" w:lineRule="auto"/>
                              </w:pPr>
                              <w:r>
                                <w:rPr>
                                  <w:rFonts w:cs="Calibri" w:hAnsi="Calibri" w:eastAsia="Calibri" w:ascii="Calibri"/>
                                  <w:sz w:val="14"/>
                                </w:rPr>
                                <w:t xml:space="preserve">CESEMPEAO</w:t>
                              </w:r>
                            </w:p>
                          </w:txbxContent>
                        </v:textbox>
                      </v:rect>
                    </v:group>
                  </w:pict>
                </mc:Fallback>
              </mc:AlternateContent>
            </w:r>
          </w:p>
        </w:tc>
      </w:tr>
    </w:tbl>
    <w:p w14:paraId="45B1A080" w14:textId="77777777" w:rsidR="004C46ED" w:rsidRDefault="00256288">
      <w:pPr>
        <w:spacing w:after="38" w:line="248" w:lineRule="auto"/>
        <w:ind w:left="62" w:right="105" w:firstLine="1555"/>
        <w:jc w:val="both"/>
      </w:pPr>
      <w:r>
        <w:rPr>
          <w:sz w:val="26"/>
        </w:rPr>
        <w:lastRenderedPageBreak/>
        <w:t xml:space="preserve">Formuló una nueva intervención denominada "Bono emergente de </w:t>
      </w:r>
      <w:proofErr w:type="spellStart"/>
      <w:r>
        <w:rPr>
          <w:sz w:val="26"/>
        </w:rPr>
        <w:t>calamidad</w:t>
      </w:r>
      <w:r>
        <w:rPr>
          <w:sz w:val="26"/>
          <w:vertAlign w:val="superscript"/>
        </w:rPr>
        <w:t>b</w:t>
      </w:r>
      <w:proofErr w:type="spellEnd"/>
      <w:r>
        <w:rPr>
          <w:sz w:val="26"/>
          <w:vertAlign w:val="superscript"/>
        </w:rPr>
        <w:t xml:space="preserve"> </w:t>
      </w:r>
      <w:r>
        <w:rPr>
          <w:sz w:val="26"/>
        </w:rPr>
        <w:t xml:space="preserve">se 1 </w:t>
      </w:r>
      <w:r>
        <w:rPr>
          <w:sz w:val="26"/>
        </w:rPr>
        <w:t>implementó en año 2020 durante los meses de abril a junio: se integró un bono único orientado hacia personas en vulnerabilidad que no cuentan con un ingreso fijo, en territorios geográficos expuestos y/o con inseguridad alimentaria.</w:t>
      </w:r>
    </w:p>
    <w:p w14:paraId="4A672B90" w14:textId="77777777" w:rsidR="004C46ED" w:rsidRDefault="00256288">
      <w:pPr>
        <w:spacing w:after="36" w:line="248" w:lineRule="auto"/>
        <w:ind w:left="34" w:right="3619" w:hanging="10"/>
      </w:pPr>
      <w:r>
        <w:rPr>
          <w:noProof/>
        </w:rPr>
        <w:drawing>
          <wp:inline distT="0" distB="0" distL="0" distR="0" wp14:anchorId="788CA077" wp14:editId="45F4F189">
            <wp:extent cx="12192" cy="6096"/>
            <wp:effectExtent l="0" t="0" r="0" b="0"/>
            <wp:docPr id="232680" name="Picture 232680"/>
            <wp:cNvGraphicFramePr/>
            <a:graphic xmlns:a="http://schemas.openxmlformats.org/drawingml/2006/main">
              <a:graphicData uri="http://schemas.openxmlformats.org/drawingml/2006/picture">
                <pic:pic xmlns:pic="http://schemas.openxmlformats.org/drawingml/2006/picture">
                  <pic:nvPicPr>
                    <pic:cNvPr id="232680" name="Picture 232680"/>
                    <pic:cNvPicPr/>
                  </pic:nvPicPr>
                  <pic:blipFill>
                    <a:blip r:embed="rId586"/>
                    <a:stretch>
                      <a:fillRect/>
                    </a:stretch>
                  </pic:blipFill>
                  <pic:spPr>
                    <a:xfrm>
                      <a:off x="0" y="0"/>
                      <a:ext cx="12192" cy="6096"/>
                    </a:xfrm>
                    <a:prstGeom prst="rect">
                      <a:avLst/>
                    </a:prstGeom>
                  </pic:spPr>
                </pic:pic>
              </a:graphicData>
            </a:graphic>
          </wp:inline>
        </w:drawing>
      </w:r>
      <w:r>
        <w:rPr>
          <w:sz w:val="70"/>
        </w:rPr>
        <w:t>1</w:t>
      </w:r>
    </w:p>
    <w:p w14:paraId="72FEFDB7" w14:textId="77777777" w:rsidR="004C46ED" w:rsidRDefault="00256288">
      <w:pPr>
        <w:spacing w:after="3" w:line="248" w:lineRule="auto"/>
        <w:ind w:left="62" w:right="95" w:firstLine="1613"/>
        <w:jc w:val="both"/>
      </w:pPr>
      <w:r>
        <w:rPr>
          <w:sz w:val="26"/>
        </w:rPr>
        <w:t>Atendió a personas d</w:t>
      </w:r>
      <w:r>
        <w:rPr>
          <w:sz w:val="26"/>
        </w:rPr>
        <w:t xml:space="preserve">e sectores económicos más vulnerables ante la pandemia, </w:t>
      </w:r>
      <w:r>
        <w:rPr>
          <w:noProof/>
        </w:rPr>
        <w:drawing>
          <wp:inline distT="0" distB="0" distL="0" distR="0" wp14:anchorId="60E2FBCB" wp14:editId="7EE29194">
            <wp:extent cx="6096" cy="12192"/>
            <wp:effectExtent l="0" t="0" r="0" b="0"/>
            <wp:docPr id="232681" name="Picture 232681"/>
            <wp:cNvGraphicFramePr/>
            <a:graphic xmlns:a="http://schemas.openxmlformats.org/drawingml/2006/main">
              <a:graphicData uri="http://schemas.openxmlformats.org/drawingml/2006/picture">
                <pic:pic xmlns:pic="http://schemas.openxmlformats.org/drawingml/2006/picture">
                  <pic:nvPicPr>
                    <pic:cNvPr id="232681" name="Picture 232681"/>
                    <pic:cNvPicPr/>
                  </pic:nvPicPr>
                  <pic:blipFill>
                    <a:blip r:embed="rId587"/>
                    <a:stretch>
                      <a:fillRect/>
                    </a:stretch>
                  </pic:blipFill>
                  <pic:spPr>
                    <a:xfrm>
                      <a:off x="0" y="0"/>
                      <a:ext cx="6096" cy="12192"/>
                    </a:xfrm>
                    <a:prstGeom prst="rect">
                      <a:avLst/>
                    </a:prstGeom>
                  </pic:spPr>
                </pic:pic>
              </a:graphicData>
            </a:graphic>
          </wp:inline>
        </w:drawing>
      </w:r>
      <w:r>
        <w:rPr>
          <w:sz w:val="26"/>
        </w:rPr>
        <w:t xml:space="preserve">1 con alta presencia de informalidad sin </w:t>
      </w:r>
      <w:proofErr w:type="spellStart"/>
      <w:r>
        <w:rPr>
          <w:sz w:val="26"/>
        </w:rPr>
        <w:t>relaaón</w:t>
      </w:r>
      <w:proofErr w:type="spellEnd"/>
      <w:r>
        <w:rPr>
          <w:sz w:val="26"/>
        </w:rPr>
        <w:t xml:space="preserve"> de dependencia entre las que se contempla las que dedican al turismo (empleados de: hoteles, restaurantes), guías de turista, venta informal de alimen</w:t>
      </w:r>
      <w:r>
        <w:rPr>
          <w:sz w:val="26"/>
        </w:rPr>
        <w:t xml:space="preserve">tos, vendedores ambulantes vendedores en </w:t>
      </w:r>
      <w:r>
        <w:rPr>
          <w:noProof/>
        </w:rPr>
        <w:drawing>
          <wp:inline distT="0" distB="0" distL="0" distR="0" wp14:anchorId="54F7DE1D" wp14:editId="4410E869">
            <wp:extent cx="6096" cy="12192"/>
            <wp:effectExtent l="0" t="0" r="0" b="0"/>
            <wp:docPr id="232682" name="Picture 232682"/>
            <wp:cNvGraphicFramePr/>
            <a:graphic xmlns:a="http://schemas.openxmlformats.org/drawingml/2006/main">
              <a:graphicData uri="http://schemas.openxmlformats.org/drawingml/2006/picture">
                <pic:pic xmlns:pic="http://schemas.openxmlformats.org/drawingml/2006/picture">
                  <pic:nvPicPr>
                    <pic:cNvPr id="232682" name="Picture 232682"/>
                    <pic:cNvPicPr/>
                  </pic:nvPicPr>
                  <pic:blipFill>
                    <a:blip r:embed="rId588"/>
                    <a:stretch>
                      <a:fillRect/>
                    </a:stretch>
                  </pic:blipFill>
                  <pic:spPr>
                    <a:xfrm>
                      <a:off x="0" y="0"/>
                      <a:ext cx="6096" cy="12192"/>
                    </a:xfrm>
                    <a:prstGeom prst="rect">
                      <a:avLst/>
                    </a:prstGeom>
                  </pic:spPr>
                </pic:pic>
              </a:graphicData>
            </a:graphic>
          </wp:inline>
        </w:drawing>
      </w:r>
      <w:r>
        <w:rPr>
          <w:sz w:val="26"/>
        </w:rPr>
        <w:t>1 puestas, móviles, microempresarios de sectores expuestos entre otros.</w:t>
      </w:r>
    </w:p>
    <w:p w14:paraId="3B583D7B" w14:textId="77777777" w:rsidR="004C46ED" w:rsidRDefault="00256288">
      <w:pPr>
        <w:spacing w:after="3" w:line="248" w:lineRule="auto"/>
        <w:ind w:left="62" w:right="15" w:firstLine="1546"/>
        <w:jc w:val="both"/>
      </w:pPr>
      <w:r>
        <w:rPr>
          <w:noProof/>
        </w:rPr>
        <w:drawing>
          <wp:anchor distT="0" distB="0" distL="114300" distR="114300" simplePos="0" relativeHeight="251768832" behindDoc="0" locked="0" layoutInCell="1" allowOverlap="0" wp14:anchorId="57B0D0DF" wp14:editId="3549D4DA">
            <wp:simplePos x="0" y="0"/>
            <wp:positionH relativeFrom="column">
              <wp:posOffset>18288</wp:posOffset>
            </wp:positionH>
            <wp:positionV relativeFrom="paragraph">
              <wp:posOffset>132305</wp:posOffset>
            </wp:positionV>
            <wp:extent cx="6096" cy="12192"/>
            <wp:effectExtent l="0" t="0" r="0" b="0"/>
            <wp:wrapSquare wrapText="bothSides"/>
            <wp:docPr id="232683" name="Picture 232683"/>
            <wp:cNvGraphicFramePr/>
            <a:graphic xmlns:a="http://schemas.openxmlformats.org/drawingml/2006/main">
              <a:graphicData uri="http://schemas.openxmlformats.org/drawingml/2006/picture">
                <pic:pic xmlns:pic="http://schemas.openxmlformats.org/drawingml/2006/picture">
                  <pic:nvPicPr>
                    <pic:cNvPr id="232683" name="Picture 232683"/>
                    <pic:cNvPicPr/>
                  </pic:nvPicPr>
                  <pic:blipFill>
                    <a:blip r:embed="rId589"/>
                    <a:stretch>
                      <a:fillRect/>
                    </a:stretch>
                  </pic:blipFill>
                  <pic:spPr>
                    <a:xfrm>
                      <a:off x="0" y="0"/>
                      <a:ext cx="6096" cy="12192"/>
                    </a:xfrm>
                    <a:prstGeom prst="rect">
                      <a:avLst/>
                    </a:prstGeom>
                  </pic:spPr>
                </pic:pic>
              </a:graphicData>
            </a:graphic>
          </wp:anchor>
        </w:drawing>
      </w:r>
      <w:r>
        <w:rPr>
          <w:sz w:val="26"/>
        </w:rPr>
        <w:t>Fortaleció y realizó las modificaciones que consideré pertinente aplicar en la forma 1 de entrega y beneficiarios, a los programas de bono social, Transferencias</w:t>
      </w:r>
    </w:p>
    <w:p w14:paraId="433B7605" w14:textId="77777777" w:rsidR="004C46ED" w:rsidRDefault="00256288">
      <w:pPr>
        <w:spacing w:after="488" w:line="334" w:lineRule="auto"/>
        <w:ind w:left="125" w:right="95" w:firstLine="1536"/>
        <w:jc w:val="both"/>
      </w:pPr>
      <w:r>
        <w:rPr>
          <w:sz w:val="26"/>
        </w:rPr>
        <w:t>Condicionadas Monetarias en educación y salud, reubicación de comedores en 1 función de las ne</w:t>
      </w:r>
      <w:r>
        <w:rPr>
          <w:sz w:val="26"/>
        </w:rPr>
        <w:t>cesidades de la red hospitalaria durante el estado de calamidad, dotación de alimentos, becas de educación media.</w:t>
      </w:r>
    </w:p>
    <w:p w14:paraId="5B2B6B97" w14:textId="77777777" w:rsidR="004C46ED" w:rsidRDefault="00256288">
      <w:pPr>
        <w:spacing w:after="3" w:line="335" w:lineRule="auto"/>
        <w:ind w:left="1670" w:right="15" w:hanging="1536"/>
        <w:jc w:val="both"/>
      </w:pPr>
      <w:r>
        <w:rPr>
          <w:sz w:val="26"/>
        </w:rPr>
        <w:t xml:space="preserve">1 </w:t>
      </w:r>
      <w:proofErr w:type="gramStart"/>
      <w:r>
        <w:rPr>
          <w:sz w:val="26"/>
        </w:rPr>
        <w:t>Financió</w:t>
      </w:r>
      <w:proofErr w:type="gramEnd"/>
      <w:r>
        <w:rPr>
          <w:sz w:val="26"/>
        </w:rPr>
        <w:t xml:space="preserve"> becas de empleo con un incremento de un mes, solicitó una ampliación o readecuación presupuestaria para cubrir más beneficiarios y </w:t>
      </w:r>
      <w:r>
        <w:rPr>
          <w:sz w:val="26"/>
        </w:rPr>
        <w:t>para el programa de bolsa de alimentos.</w:t>
      </w:r>
    </w:p>
    <w:p w14:paraId="2BCB6E87" w14:textId="77777777" w:rsidR="004C46ED" w:rsidRDefault="00256288">
      <w:pPr>
        <w:spacing w:after="36" w:line="248" w:lineRule="auto"/>
        <w:ind w:left="164" w:right="3619" w:hanging="10"/>
      </w:pPr>
      <w:r>
        <w:rPr>
          <w:sz w:val="70"/>
        </w:rPr>
        <w:t>1</w:t>
      </w:r>
    </w:p>
    <w:p w14:paraId="365BEF62" w14:textId="77777777" w:rsidR="004C46ED" w:rsidRDefault="00256288">
      <w:pPr>
        <w:spacing w:after="3" w:line="248" w:lineRule="auto"/>
        <w:ind w:left="163" w:right="15" w:firstLine="1517"/>
        <w:jc w:val="both"/>
      </w:pPr>
      <w:r>
        <w:rPr>
          <w:sz w:val="26"/>
        </w:rPr>
        <w:t xml:space="preserve">Por medio del Fondo de Desarrolla Social FODES realizó la dotación de alimentos </w:t>
      </w:r>
      <w:r>
        <w:rPr>
          <w:noProof/>
        </w:rPr>
        <mc:AlternateContent>
          <mc:Choice Requires="wpg">
            <w:drawing>
              <wp:inline distT="0" distB="0" distL="0" distR="0" wp14:anchorId="6C7780DD" wp14:editId="3F979E0A">
                <wp:extent cx="121920" cy="286513"/>
                <wp:effectExtent l="0" t="0" r="0" b="0"/>
                <wp:docPr id="736773" name="Group 736773"/>
                <wp:cNvGraphicFramePr/>
                <a:graphic xmlns:a="http://schemas.openxmlformats.org/drawingml/2006/main">
                  <a:graphicData uri="http://schemas.microsoft.com/office/word/2010/wordprocessingGroup">
                    <wpg:wgp>
                      <wpg:cNvGrpSpPr/>
                      <wpg:grpSpPr>
                        <a:xfrm>
                          <a:off x="0" y="0"/>
                          <a:ext cx="121920" cy="286513"/>
                          <a:chOff x="0" y="0"/>
                          <a:chExt cx="121920" cy="286513"/>
                        </a:xfrm>
                      </wpg:grpSpPr>
                      <wps:wsp>
                        <wps:cNvPr id="230294" name="Rectangle 230294"/>
                        <wps:cNvSpPr/>
                        <wps:spPr>
                          <a:xfrm>
                            <a:off x="0" y="0"/>
                            <a:ext cx="162154" cy="381062"/>
                          </a:xfrm>
                          <a:prstGeom prst="rect">
                            <a:avLst/>
                          </a:prstGeom>
                          <a:ln>
                            <a:noFill/>
                          </a:ln>
                        </wps:spPr>
                        <wps:txbx>
                          <w:txbxContent>
                            <w:p w14:paraId="56DF4F15"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773" style="width:9.6pt;height:22.5601pt;mso-position-horizontal-relative:char;mso-position-vertical-relative:line" coordsize="1219,2865">
                <v:rect id="Rectangle 230294" style="position:absolute;width:1621;height:3810;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con el modelo de una caja nutricional que contenía arroz, frijol, azúcar, </w:t>
      </w:r>
      <w:proofErr w:type="spellStart"/>
      <w:r>
        <w:rPr>
          <w:sz w:val="26"/>
        </w:rPr>
        <w:t>maiz</w:t>
      </w:r>
      <w:proofErr w:type="spellEnd"/>
      <w:r>
        <w:rPr>
          <w:sz w:val="26"/>
        </w:rPr>
        <w:t xml:space="preserve"> entre</w:t>
      </w:r>
    </w:p>
    <w:p w14:paraId="7FFB613B" w14:textId="77777777" w:rsidR="004C46ED" w:rsidRDefault="00256288">
      <w:pPr>
        <w:spacing w:after="534" w:line="262" w:lineRule="auto"/>
        <w:ind w:left="158" w:right="7891" w:hanging="10"/>
      </w:pPr>
      <w:r>
        <w:rPr>
          <w:sz w:val="26"/>
        </w:rPr>
        <w:t>otros.</w:t>
      </w:r>
    </w:p>
    <w:p w14:paraId="69CE2472" w14:textId="77777777" w:rsidR="004C46ED" w:rsidRDefault="00256288">
      <w:pPr>
        <w:tabs>
          <w:tab w:val="right" w:pos="10194"/>
        </w:tabs>
        <w:spacing w:after="3" w:line="248" w:lineRule="auto"/>
      </w:pPr>
      <w:r>
        <w:rPr>
          <w:sz w:val="26"/>
        </w:rPr>
        <w:t>1</w:t>
      </w:r>
      <w:r>
        <w:rPr>
          <w:sz w:val="26"/>
        </w:rPr>
        <w:tab/>
      </w:r>
      <w:proofErr w:type="gramStart"/>
      <w:r>
        <w:rPr>
          <w:sz w:val="26"/>
        </w:rPr>
        <w:t>Habilitó</w:t>
      </w:r>
      <w:proofErr w:type="gramEnd"/>
      <w:r>
        <w:rPr>
          <w:sz w:val="26"/>
        </w:rPr>
        <w:t xml:space="preserve"> albergues para la poblaci</w:t>
      </w:r>
      <w:r>
        <w:rPr>
          <w:sz w:val="26"/>
        </w:rPr>
        <w:t>ón infantil, adolescente y adulta en condición o</w:t>
      </w:r>
    </w:p>
    <w:p w14:paraId="245907C0" w14:textId="77777777" w:rsidR="004C46ED" w:rsidRDefault="00256288">
      <w:pPr>
        <w:spacing w:after="0"/>
        <w:ind w:left="6192" w:right="134"/>
      </w:pPr>
      <w:r>
        <w:rPr>
          <w:noProof/>
        </w:rPr>
        <w:drawing>
          <wp:inline distT="0" distB="0" distL="0" distR="0" wp14:anchorId="3696B3EF" wp14:editId="4E81AA8B">
            <wp:extent cx="164592" cy="60960"/>
            <wp:effectExtent l="0" t="0" r="0" b="0"/>
            <wp:docPr id="235662" name="Picture 235662"/>
            <wp:cNvGraphicFramePr/>
            <a:graphic xmlns:a="http://schemas.openxmlformats.org/drawingml/2006/main">
              <a:graphicData uri="http://schemas.openxmlformats.org/drawingml/2006/picture">
                <pic:pic xmlns:pic="http://schemas.openxmlformats.org/drawingml/2006/picture">
                  <pic:nvPicPr>
                    <pic:cNvPr id="235662" name="Picture 235662"/>
                    <pic:cNvPicPr/>
                  </pic:nvPicPr>
                  <pic:blipFill>
                    <a:blip r:embed="rId590"/>
                    <a:stretch>
                      <a:fillRect/>
                    </a:stretch>
                  </pic:blipFill>
                  <pic:spPr>
                    <a:xfrm>
                      <a:off x="0" y="0"/>
                      <a:ext cx="164592" cy="60960"/>
                    </a:xfrm>
                    <a:prstGeom prst="rect">
                      <a:avLst/>
                    </a:prstGeom>
                  </pic:spPr>
                </pic:pic>
              </a:graphicData>
            </a:graphic>
          </wp:inline>
        </w:drawing>
      </w:r>
    </w:p>
    <w:p w14:paraId="068B1E88" w14:textId="77777777" w:rsidR="004C46ED" w:rsidRDefault="00256288">
      <w:pPr>
        <w:tabs>
          <w:tab w:val="center" w:pos="2578"/>
          <w:tab w:val="center" w:pos="6936"/>
          <w:tab w:val="right" w:pos="10194"/>
        </w:tabs>
        <w:spacing w:after="5"/>
      </w:pPr>
      <w:r>
        <w:rPr>
          <w:sz w:val="16"/>
        </w:rPr>
        <w:tab/>
      </w:r>
      <w:proofErr w:type="spellStart"/>
      <w:r>
        <w:rPr>
          <w:sz w:val="16"/>
        </w:rPr>
        <w:t>CONtRALtxiA</w:t>
      </w:r>
      <w:proofErr w:type="spellEnd"/>
      <w:r>
        <w:rPr>
          <w:sz w:val="16"/>
        </w:rPr>
        <w:t xml:space="preserve"> GENERA OE </w:t>
      </w:r>
      <w:r>
        <w:rPr>
          <w:sz w:val="16"/>
        </w:rPr>
        <w:tab/>
      </w:r>
      <w:proofErr w:type="spellStart"/>
      <w:r>
        <w:rPr>
          <w:sz w:val="16"/>
        </w:rPr>
        <w:t>OE</w:t>
      </w:r>
      <w:proofErr w:type="spellEnd"/>
      <w:r>
        <w:rPr>
          <w:sz w:val="16"/>
        </w:rPr>
        <w:t xml:space="preserve"> </w:t>
      </w:r>
      <w:r>
        <w:rPr>
          <w:sz w:val="16"/>
        </w:rPr>
        <w:tab/>
        <w:t>'NS</w:t>
      </w:r>
      <w:r>
        <w:rPr>
          <w:noProof/>
        </w:rPr>
        <w:drawing>
          <wp:inline distT="0" distB="0" distL="0" distR="0" wp14:anchorId="5F7884B7" wp14:editId="2D8841BD">
            <wp:extent cx="438912" cy="158496"/>
            <wp:effectExtent l="0" t="0" r="0" b="0"/>
            <wp:docPr id="737460" name="Picture 737460"/>
            <wp:cNvGraphicFramePr/>
            <a:graphic xmlns:a="http://schemas.openxmlformats.org/drawingml/2006/main">
              <a:graphicData uri="http://schemas.openxmlformats.org/drawingml/2006/picture">
                <pic:pic xmlns:pic="http://schemas.openxmlformats.org/drawingml/2006/picture">
                  <pic:nvPicPr>
                    <pic:cNvPr id="737460" name="Picture 737460"/>
                    <pic:cNvPicPr/>
                  </pic:nvPicPr>
                  <pic:blipFill>
                    <a:blip r:embed="rId591"/>
                    <a:stretch>
                      <a:fillRect/>
                    </a:stretch>
                  </pic:blipFill>
                  <pic:spPr>
                    <a:xfrm>
                      <a:off x="0" y="0"/>
                      <a:ext cx="438912" cy="158496"/>
                    </a:xfrm>
                    <a:prstGeom prst="rect">
                      <a:avLst/>
                    </a:prstGeom>
                  </pic:spPr>
                </pic:pic>
              </a:graphicData>
            </a:graphic>
          </wp:inline>
        </w:drawing>
      </w:r>
    </w:p>
    <w:p w14:paraId="221EE95A" w14:textId="77777777" w:rsidR="004C46ED" w:rsidRDefault="00256288">
      <w:pPr>
        <w:spacing w:after="20"/>
        <w:ind w:left="1776"/>
      </w:pPr>
      <w:r>
        <w:rPr>
          <w:noProof/>
        </w:rPr>
        <mc:AlternateContent>
          <mc:Choice Requires="wpg">
            <w:drawing>
              <wp:inline distT="0" distB="0" distL="0" distR="0" wp14:anchorId="5F4EC0A8" wp14:editId="6B41D46E">
                <wp:extent cx="5358384" cy="12192"/>
                <wp:effectExtent l="0" t="0" r="0" b="0"/>
                <wp:docPr id="737463" name="Group 737463"/>
                <wp:cNvGraphicFramePr/>
                <a:graphic xmlns:a="http://schemas.openxmlformats.org/drawingml/2006/main">
                  <a:graphicData uri="http://schemas.microsoft.com/office/word/2010/wordprocessingGroup">
                    <wpg:wgp>
                      <wpg:cNvGrpSpPr/>
                      <wpg:grpSpPr>
                        <a:xfrm>
                          <a:off x="0" y="0"/>
                          <a:ext cx="5358384" cy="12192"/>
                          <a:chOff x="0" y="0"/>
                          <a:chExt cx="5358384" cy="12192"/>
                        </a:xfrm>
                      </wpg:grpSpPr>
                      <wps:wsp>
                        <wps:cNvPr id="737462" name="Shape 737462"/>
                        <wps:cNvSpPr/>
                        <wps:spPr>
                          <a:xfrm>
                            <a:off x="0" y="0"/>
                            <a:ext cx="5358384" cy="12192"/>
                          </a:xfrm>
                          <a:custGeom>
                            <a:avLst/>
                            <a:gdLst/>
                            <a:ahLst/>
                            <a:cxnLst/>
                            <a:rect l="0" t="0" r="0" b="0"/>
                            <a:pathLst>
                              <a:path w="5358384" h="12192">
                                <a:moveTo>
                                  <a:pt x="0" y="6096"/>
                                </a:moveTo>
                                <a:lnTo>
                                  <a:pt x="535838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63" style="width:421.92pt;height:0.959999pt;mso-position-horizontal-relative:char;mso-position-vertical-relative:line" coordsize="53583,121">
                <v:shape id="Shape 737462" style="position:absolute;width:53583;height:121;left:0;top:0;" coordsize="5358384,12192" path="m0,6096l5358384,6096">
                  <v:stroke weight="0.959999pt" endcap="flat" joinstyle="miter" miterlimit="1" on="true" color="#000000"/>
                  <v:fill on="false" color="#000000"/>
                </v:shape>
              </v:group>
            </w:pict>
          </mc:Fallback>
        </mc:AlternateContent>
      </w:r>
    </w:p>
    <w:p w14:paraId="16EAE00A" w14:textId="77777777" w:rsidR="004C46ED" w:rsidRDefault="00256288">
      <w:pPr>
        <w:spacing w:after="67" w:line="248" w:lineRule="auto"/>
        <w:ind w:left="1796" w:right="15" w:hanging="10"/>
        <w:jc w:val="both"/>
      </w:pPr>
      <w:r>
        <w:rPr>
          <w:sz w:val="26"/>
        </w:rPr>
        <w:t xml:space="preserve">riesgo de calle actividad coordinada de forma conjunta con la </w:t>
      </w:r>
      <w:proofErr w:type="gramStart"/>
      <w:r>
        <w:rPr>
          <w:sz w:val="26"/>
        </w:rPr>
        <w:t>Secretaria</w:t>
      </w:r>
      <w:proofErr w:type="gramEnd"/>
      <w:r>
        <w:rPr>
          <w:sz w:val="26"/>
        </w:rPr>
        <w:t xml:space="preserve"> de Bienestar Social y la Coordinadora Nacional para la Reducción de Desastres.</w:t>
      </w:r>
    </w:p>
    <w:p w14:paraId="4BA197E7" w14:textId="77777777" w:rsidR="004C46ED" w:rsidRDefault="00256288">
      <w:pPr>
        <w:spacing w:after="3"/>
        <w:ind w:left="192" w:hanging="10"/>
      </w:pPr>
      <w:r>
        <w:rPr>
          <w:sz w:val="74"/>
        </w:rPr>
        <w:t>1</w:t>
      </w:r>
    </w:p>
    <w:p w14:paraId="114D6292" w14:textId="77777777" w:rsidR="004C46ED" w:rsidRDefault="00256288">
      <w:pPr>
        <w:spacing w:after="262" w:line="248" w:lineRule="auto"/>
        <w:ind w:left="192" w:right="15" w:firstLine="1584"/>
        <w:jc w:val="both"/>
      </w:pPr>
      <w:proofErr w:type="spellStart"/>
      <w:r>
        <w:rPr>
          <w:sz w:val="26"/>
        </w:rPr>
        <w:lastRenderedPageBreak/>
        <w:t>Aperturó</w:t>
      </w:r>
      <w:proofErr w:type="spellEnd"/>
      <w:r>
        <w:rPr>
          <w:sz w:val="26"/>
        </w:rPr>
        <w:t xml:space="preserve"> comedores estatales en áreas urbanas y rurales con mayor necesidad, 1 con el apoyo de la </w:t>
      </w:r>
      <w:proofErr w:type="gramStart"/>
      <w:r>
        <w:rPr>
          <w:sz w:val="26"/>
        </w:rPr>
        <w:t>Secr</w:t>
      </w:r>
      <w:r>
        <w:rPr>
          <w:sz w:val="26"/>
        </w:rPr>
        <w:t>etaria</w:t>
      </w:r>
      <w:proofErr w:type="gramEnd"/>
      <w:r>
        <w:rPr>
          <w:sz w:val="26"/>
        </w:rPr>
        <w:t xml:space="preserve"> de Bienestar Social.</w:t>
      </w:r>
    </w:p>
    <w:p w14:paraId="60CB32DC" w14:textId="77777777" w:rsidR="004C46ED" w:rsidRDefault="00256288">
      <w:pPr>
        <w:spacing w:after="138" w:line="248" w:lineRule="auto"/>
        <w:ind w:left="182" w:right="15" w:firstLine="1603"/>
        <w:jc w:val="both"/>
      </w:pPr>
      <w:r>
        <w:rPr>
          <w:sz w:val="26"/>
        </w:rPr>
        <w:t>3.32.1. ¿Qué criterios se utilizaron para identificar a los grupos vulnerables? ¿Se 1 consideraron las brechas de género?</w:t>
      </w:r>
    </w:p>
    <w:p w14:paraId="6E6B081F" w14:textId="77777777" w:rsidR="004C46ED" w:rsidRDefault="00256288">
      <w:pPr>
        <w:spacing w:after="102" w:line="248" w:lineRule="auto"/>
        <w:ind w:left="182" w:right="134" w:firstLine="1603"/>
        <w:jc w:val="both"/>
      </w:pPr>
      <w:r>
        <w:rPr>
          <w:sz w:val="26"/>
        </w:rPr>
        <w:t xml:space="preserve">El Gobierno de Guatemala para cumplir </w:t>
      </w:r>
      <w:proofErr w:type="spellStart"/>
      <w:r>
        <w:rPr>
          <w:sz w:val="26"/>
        </w:rPr>
        <w:t>can</w:t>
      </w:r>
      <w:proofErr w:type="spellEnd"/>
      <w:r>
        <w:rPr>
          <w:sz w:val="26"/>
        </w:rPr>
        <w:t xml:space="preserve"> los objetivos y funciones de 1 coordinación, diseño, gestión y p</w:t>
      </w:r>
      <w:r>
        <w:rPr>
          <w:sz w:val="26"/>
        </w:rPr>
        <w:t xml:space="preserve">lanificación de las </w:t>
      </w:r>
      <w:proofErr w:type="spellStart"/>
      <w:r>
        <w:rPr>
          <w:sz w:val="26"/>
        </w:rPr>
        <w:t>politicas</w:t>
      </w:r>
      <w:proofErr w:type="spellEnd"/>
      <w:r>
        <w:rPr>
          <w:sz w:val="26"/>
        </w:rPr>
        <w:t xml:space="preserve"> públicas, así como la discusión y formulación de propuestas a fin de lograr los resultados previstos en el 1 Plan Nacional de Desarrollo </w:t>
      </w:r>
      <w:proofErr w:type="spellStart"/>
      <w:r>
        <w:rPr>
          <w:sz w:val="26"/>
        </w:rPr>
        <w:t>Katun</w:t>
      </w:r>
      <w:proofErr w:type="spellEnd"/>
      <w:r>
        <w:rPr>
          <w:sz w:val="26"/>
        </w:rPr>
        <w:t>, Nuestra Guatemala 2032 armonizado con la Agenda Internacional para el desarrollo i</w:t>
      </w:r>
      <w:r>
        <w:rPr>
          <w:sz w:val="26"/>
        </w:rPr>
        <w:t xml:space="preserve">ntegral, en condiciones de equidad e igualdad, crea un Gabinete Específico de Desarrollo Social, a través del Acuerdo 1 Gubernativo Número I </w:t>
      </w:r>
      <w:proofErr w:type="spellStart"/>
      <w:r>
        <w:rPr>
          <w:sz w:val="26"/>
        </w:rPr>
        <w:t>I</w:t>
      </w:r>
      <w:proofErr w:type="spellEnd"/>
      <w:r>
        <w:rPr>
          <w:sz w:val="26"/>
        </w:rPr>
        <w:t>- 2019,</w:t>
      </w:r>
    </w:p>
    <w:p w14:paraId="1B23842D" w14:textId="77777777" w:rsidR="004C46ED" w:rsidRDefault="00256288">
      <w:pPr>
        <w:spacing w:after="48" w:line="226" w:lineRule="auto"/>
        <w:ind w:left="192" w:firstLine="1584"/>
      </w:pPr>
      <w:r>
        <w:rPr>
          <w:noProof/>
        </w:rPr>
        <w:drawing>
          <wp:anchor distT="0" distB="0" distL="114300" distR="114300" simplePos="0" relativeHeight="251769856" behindDoc="0" locked="0" layoutInCell="1" allowOverlap="0" wp14:anchorId="577F7346" wp14:editId="4F76333F">
            <wp:simplePos x="0" y="0"/>
            <wp:positionH relativeFrom="page">
              <wp:posOffset>640080</wp:posOffset>
            </wp:positionH>
            <wp:positionV relativeFrom="page">
              <wp:posOffset>9217152</wp:posOffset>
            </wp:positionV>
            <wp:extent cx="5986272" cy="390144"/>
            <wp:effectExtent l="0" t="0" r="0" b="0"/>
            <wp:wrapTopAndBottom/>
            <wp:docPr id="235790" name="Picture 235790"/>
            <wp:cNvGraphicFramePr/>
            <a:graphic xmlns:a="http://schemas.openxmlformats.org/drawingml/2006/main">
              <a:graphicData uri="http://schemas.openxmlformats.org/drawingml/2006/picture">
                <pic:pic xmlns:pic="http://schemas.openxmlformats.org/drawingml/2006/picture">
                  <pic:nvPicPr>
                    <pic:cNvPr id="235790" name="Picture 235790"/>
                    <pic:cNvPicPr/>
                  </pic:nvPicPr>
                  <pic:blipFill>
                    <a:blip r:embed="rId592"/>
                    <a:stretch>
                      <a:fillRect/>
                    </a:stretch>
                  </pic:blipFill>
                  <pic:spPr>
                    <a:xfrm>
                      <a:off x="0" y="0"/>
                      <a:ext cx="5986272" cy="390144"/>
                    </a:xfrm>
                    <a:prstGeom prst="rect">
                      <a:avLst/>
                    </a:prstGeom>
                  </pic:spPr>
                </pic:pic>
              </a:graphicData>
            </a:graphic>
          </wp:anchor>
        </w:drawing>
      </w:r>
      <w:r>
        <w:rPr>
          <w:sz w:val="26"/>
        </w:rPr>
        <w:t>Este Gabinete tiene por objeto coordinar, articular y gestionar en el marco del Plan 1</w:t>
      </w:r>
      <w:r>
        <w:rPr>
          <w:sz w:val="26"/>
        </w:rPr>
        <w:tab/>
        <w:t>Nacional de Desarr</w:t>
      </w:r>
      <w:r>
        <w:rPr>
          <w:sz w:val="26"/>
        </w:rPr>
        <w:t xml:space="preserve">ollo </w:t>
      </w:r>
      <w:proofErr w:type="spellStart"/>
      <w:r>
        <w:rPr>
          <w:sz w:val="26"/>
        </w:rPr>
        <w:t>Katun</w:t>
      </w:r>
      <w:proofErr w:type="spellEnd"/>
      <w:r>
        <w:rPr>
          <w:sz w:val="26"/>
        </w:rPr>
        <w:t>, Nuestra Guatemala 2032, las políticas relativas al desarrollo, la protección social y prevención de la violencia, para reducir brechas 1</w:t>
      </w:r>
      <w:r>
        <w:rPr>
          <w:sz w:val="26"/>
        </w:rPr>
        <w:tab/>
        <w:t xml:space="preserve">de inequidad y desigualdad de la población; así mismo, se consideran dentro de este Acuerdo como población </w:t>
      </w:r>
      <w:r>
        <w:rPr>
          <w:sz w:val="26"/>
        </w:rPr>
        <w:t>en condiciones de vulnerabilidad la niñez, juventud. mujeres pueblos indígenas, adultos mayores, personas con discapacidad y del 1</w:t>
      </w:r>
      <w:r>
        <w:rPr>
          <w:sz w:val="26"/>
        </w:rPr>
        <w:tab/>
        <w:t>área rural.</w:t>
      </w:r>
    </w:p>
    <w:p w14:paraId="3C927004" w14:textId="77777777" w:rsidR="004C46ED" w:rsidRDefault="00256288">
      <w:pPr>
        <w:spacing w:after="161" w:line="248" w:lineRule="auto"/>
        <w:ind w:left="192" w:right="15" w:firstLine="1565"/>
        <w:jc w:val="both"/>
      </w:pPr>
      <w:r>
        <w:rPr>
          <w:sz w:val="26"/>
        </w:rPr>
        <w:t>33.22 ¿Se identificaron nuevos grupos vulnerables como destinatarios de las 1</w:t>
      </w:r>
      <w:r>
        <w:rPr>
          <w:sz w:val="26"/>
        </w:rPr>
        <w:tab/>
        <w:t>acciones implementadas?</w:t>
      </w:r>
    </w:p>
    <w:p w14:paraId="58E00FBC" w14:textId="77777777" w:rsidR="004C46ED" w:rsidRDefault="00256288">
      <w:pPr>
        <w:spacing w:after="3" w:line="298" w:lineRule="auto"/>
        <w:ind w:left="212" w:right="153" w:hanging="10"/>
        <w:jc w:val="both"/>
      </w:pPr>
      <w:r>
        <w:rPr>
          <w:sz w:val="26"/>
        </w:rPr>
        <w:t xml:space="preserve">1 </w:t>
      </w:r>
      <w:proofErr w:type="gramStart"/>
      <w:r>
        <w:rPr>
          <w:sz w:val="26"/>
        </w:rPr>
        <w:t>Derivado</w:t>
      </w:r>
      <w:proofErr w:type="gramEnd"/>
      <w:r>
        <w:rPr>
          <w:sz w:val="26"/>
        </w:rPr>
        <w:t xml:space="preserve"> de la emergencia suscitada por la pandemia de coronavirus COVID-19, el gobierno de Guatemala identificó como un nuevo grupo de personas vulnerables, a quienes se dedicaban a la economía informal, por no contar con un 1 ingreso fijo y no poseer rel</w:t>
      </w:r>
      <w:r>
        <w:rPr>
          <w:sz w:val="26"/>
        </w:rPr>
        <w:t>ación de dependencia, en los que se contemplan a las personas que se dedican al turismo (empleados de hoteles, restaurantes), guías de turistas, venta informal de alimentos, vendedores ambulantes, vendedores en</w:t>
      </w:r>
    </w:p>
    <w:p w14:paraId="26C887AD" w14:textId="77777777" w:rsidR="004C46ED" w:rsidRDefault="00256288">
      <w:pPr>
        <w:spacing w:after="43"/>
        <w:ind w:left="106"/>
      </w:pPr>
      <w:r>
        <w:rPr>
          <w:noProof/>
        </w:rPr>
        <w:drawing>
          <wp:inline distT="0" distB="0" distL="0" distR="0" wp14:anchorId="0498EA88" wp14:editId="796A136F">
            <wp:extent cx="6096" cy="12192"/>
            <wp:effectExtent l="0" t="0" r="0" b="0"/>
            <wp:docPr id="235667" name="Picture 235667"/>
            <wp:cNvGraphicFramePr/>
            <a:graphic xmlns:a="http://schemas.openxmlformats.org/drawingml/2006/main">
              <a:graphicData uri="http://schemas.openxmlformats.org/drawingml/2006/picture">
                <pic:pic xmlns:pic="http://schemas.openxmlformats.org/drawingml/2006/picture">
                  <pic:nvPicPr>
                    <pic:cNvPr id="235667" name="Picture 235667"/>
                    <pic:cNvPicPr/>
                  </pic:nvPicPr>
                  <pic:blipFill>
                    <a:blip r:embed="rId593"/>
                    <a:stretch>
                      <a:fillRect/>
                    </a:stretch>
                  </pic:blipFill>
                  <pic:spPr>
                    <a:xfrm>
                      <a:off x="0" y="0"/>
                      <a:ext cx="6096" cy="12192"/>
                    </a:xfrm>
                    <a:prstGeom prst="rect">
                      <a:avLst/>
                    </a:prstGeom>
                  </pic:spPr>
                </pic:pic>
              </a:graphicData>
            </a:graphic>
          </wp:inline>
        </w:drawing>
      </w:r>
    </w:p>
    <w:p w14:paraId="7609AC4B" w14:textId="77777777" w:rsidR="004C46ED" w:rsidRDefault="00256288">
      <w:pPr>
        <w:spacing w:after="0" w:line="226" w:lineRule="auto"/>
        <w:ind w:left="212" w:hanging="10"/>
      </w:pPr>
      <w:r>
        <w:rPr>
          <w:sz w:val="26"/>
        </w:rPr>
        <w:t>1</w:t>
      </w:r>
      <w:r>
        <w:rPr>
          <w:sz w:val="26"/>
        </w:rPr>
        <w:tab/>
        <w:t>puestos, móviles, microempresarios de sec</w:t>
      </w:r>
      <w:r>
        <w:rPr>
          <w:sz w:val="26"/>
        </w:rPr>
        <w:t>tores expuestos, entre otros; así como, a quienes viven en situación de calle, Toda esta población fue considerada dentro 1</w:t>
      </w:r>
      <w:r>
        <w:rPr>
          <w:sz w:val="26"/>
        </w:rPr>
        <w:tab/>
        <w:t>del Plan General de Atención a la Emergencia COVID-19.</w:t>
      </w:r>
    </w:p>
    <w:p w14:paraId="6C23BF24" w14:textId="77777777" w:rsidR="004C46ED" w:rsidRDefault="00256288">
      <w:pPr>
        <w:spacing w:after="0" w:line="226" w:lineRule="auto"/>
        <w:ind w:left="91" w:firstLine="1642"/>
      </w:pPr>
      <w:r>
        <w:rPr>
          <w:sz w:val="26"/>
        </w:rPr>
        <w:t xml:space="preserve">3.32.3. ¿Se cuenta con estadísticas actualizadas y desagregadas sobre los </w:t>
      </w:r>
      <w:proofErr w:type="gramStart"/>
      <w:r>
        <w:rPr>
          <w:sz w:val="26"/>
        </w:rPr>
        <w:t>gru</w:t>
      </w:r>
      <w:r>
        <w:rPr>
          <w:sz w:val="26"/>
        </w:rPr>
        <w:t>pas identificados</w:t>
      </w:r>
      <w:proofErr w:type="gramEnd"/>
      <w:r>
        <w:rPr>
          <w:sz w:val="26"/>
        </w:rPr>
        <w:t xml:space="preserve"> como vulnerables, incluyendo entre otras variables la de </w:t>
      </w:r>
      <w:r>
        <w:rPr>
          <w:noProof/>
        </w:rPr>
        <w:drawing>
          <wp:inline distT="0" distB="0" distL="0" distR="0" wp14:anchorId="757873B8" wp14:editId="28FC575A">
            <wp:extent cx="6096" cy="18288"/>
            <wp:effectExtent l="0" t="0" r="0" b="0"/>
            <wp:docPr id="235668" name="Picture 235668"/>
            <wp:cNvGraphicFramePr/>
            <a:graphic xmlns:a="http://schemas.openxmlformats.org/drawingml/2006/main">
              <a:graphicData uri="http://schemas.openxmlformats.org/drawingml/2006/picture">
                <pic:pic xmlns:pic="http://schemas.openxmlformats.org/drawingml/2006/picture">
                  <pic:nvPicPr>
                    <pic:cNvPr id="235668" name="Picture 235668"/>
                    <pic:cNvPicPr/>
                  </pic:nvPicPr>
                  <pic:blipFill>
                    <a:blip r:embed="rId594"/>
                    <a:stretch>
                      <a:fillRect/>
                    </a:stretch>
                  </pic:blipFill>
                  <pic:spPr>
                    <a:xfrm>
                      <a:off x="0" y="0"/>
                      <a:ext cx="6096" cy="18288"/>
                    </a:xfrm>
                    <a:prstGeom prst="rect">
                      <a:avLst/>
                    </a:prstGeom>
                  </pic:spPr>
                </pic:pic>
              </a:graphicData>
            </a:graphic>
          </wp:inline>
        </w:drawing>
      </w:r>
      <w:r>
        <w:rPr>
          <w:sz w:val="26"/>
        </w:rPr>
        <w:t>1</w:t>
      </w:r>
      <w:r>
        <w:rPr>
          <w:sz w:val="26"/>
        </w:rPr>
        <w:tab/>
        <w:t>género?</w:t>
      </w:r>
    </w:p>
    <w:p w14:paraId="3268B8B2" w14:textId="77777777" w:rsidR="004C46ED" w:rsidRDefault="00256288">
      <w:pPr>
        <w:spacing w:after="290"/>
        <w:ind w:left="106"/>
      </w:pPr>
      <w:r>
        <w:rPr>
          <w:noProof/>
        </w:rPr>
        <w:drawing>
          <wp:inline distT="0" distB="0" distL="0" distR="0" wp14:anchorId="73AFD4C2" wp14:editId="3B82181A">
            <wp:extent cx="6096" cy="24385"/>
            <wp:effectExtent l="0" t="0" r="0" b="0"/>
            <wp:docPr id="235669" name="Picture 235669"/>
            <wp:cNvGraphicFramePr/>
            <a:graphic xmlns:a="http://schemas.openxmlformats.org/drawingml/2006/main">
              <a:graphicData uri="http://schemas.openxmlformats.org/drawingml/2006/picture">
                <pic:pic xmlns:pic="http://schemas.openxmlformats.org/drawingml/2006/picture">
                  <pic:nvPicPr>
                    <pic:cNvPr id="235669" name="Picture 235669"/>
                    <pic:cNvPicPr/>
                  </pic:nvPicPr>
                  <pic:blipFill>
                    <a:blip r:embed="rId595"/>
                    <a:stretch>
                      <a:fillRect/>
                    </a:stretch>
                  </pic:blipFill>
                  <pic:spPr>
                    <a:xfrm>
                      <a:off x="0" y="0"/>
                      <a:ext cx="6096" cy="24385"/>
                    </a:xfrm>
                    <a:prstGeom prst="rect">
                      <a:avLst/>
                    </a:prstGeom>
                  </pic:spPr>
                </pic:pic>
              </a:graphicData>
            </a:graphic>
          </wp:inline>
        </w:drawing>
      </w:r>
    </w:p>
    <w:p w14:paraId="76825ECD" w14:textId="77777777" w:rsidR="004C46ED" w:rsidRDefault="00256288">
      <w:pPr>
        <w:spacing w:after="0"/>
        <w:ind w:left="14" w:right="162" w:hanging="10"/>
        <w:jc w:val="right"/>
      </w:pPr>
      <w:r>
        <w:rPr>
          <w:sz w:val="26"/>
        </w:rPr>
        <w:t xml:space="preserve">La </w:t>
      </w:r>
      <w:proofErr w:type="spellStart"/>
      <w:r>
        <w:rPr>
          <w:sz w:val="26"/>
        </w:rPr>
        <w:t>metadata</w:t>
      </w:r>
      <w:proofErr w:type="spellEnd"/>
      <w:r>
        <w:rPr>
          <w:sz w:val="26"/>
        </w:rPr>
        <w:t xml:space="preserve"> de los Objetivos de Desarrollo Sostenible -ODS-, propone los criterios</w:t>
      </w:r>
    </w:p>
    <w:p w14:paraId="027BCC06" w14:textId="77777777" w:rsidR="004C46ED" w:rsidRDefault="00256288">
      <w:pPr>
        <w:spacing w:after="56"/>
        <w:ind w:left="106"/>
      </w:pPr>
      <w:r>
        <w:rPr>
          <w:noProof/>
        </w:rPr>
        <w:lastRenderedPageBreak/>
        <w:drawing>
          <wp:inline distT="0" distB="0" distL="0" distR="0" wp14:anchorId="08E38094" wp14:editId="1AC86D28">
            <wp:extent cx="6096" cy="6097"/>
            <wp:effectExtent l="0" t="0" r="0" b="0"/>
            <wp:docPr id="235670" name="Picture 235670"/>
            <wp:cNvGraphicFramePr/>
            <a:graphic xmlns:a="http://schemas.openxmlformats.org/drawingml/2006/main">
              <a:graphicData uri="http://schemas.openxmlformats.org/drawingml/2006/picture">
                <pic:pic xmlns:pic="http://schemas.openxmlformats.org/drawingml/2006/picture">
                  <pic:nvPicPr>
                    <pic:cNvPr id="235670" name="Picture 235670"/>
                    <pic:cNvPicPr/>
                  </pic:nvPicPr>
                  <pic:blipFill>
                    <a:blip r:embed="rId596"/>
                    <a:stretch>
                      <a:fillRect/>
                    </a:stretch>
                  </pic:blipFill>
                  <pic:spPr>
                    <a:xfrm>
                      <a:off x="0" y="0"/>
                      <a:ext cx="6096" cy="6097"/>
                    </a:xfrm>
                    <a:prstGeom prst="rect">
                      <a:avLst/>
                    </a:prstGeom>
                  </pic:spPr>
                </pic:pic>
              </a:graphicData>
            </a:graphic>
          </wp:inline>
        </w:drawing>
      </w:r>
    </w:p>
    <w:p w14:paraId="624EA4DF" w14:textId="77777777" w:rsidR="004C46ED" w:rsidRDefault="00256288">
      <w:pPr>
        <w:tabs>
          <w:tab w:val="center" w:pos="293"/>
          <w:tab w:val="right" w:pos="10194"/>
        </w:tabs>
        <w:spacing w:after="3" w:line="248" w:lineRule="auto"/>
      </w:pPr>
      <w:r>
        <w:rPr>
          <w:sz w:val="26"/>
        </w:rPr>
        <w:tab/>
      </w:r>
      <w:r>
        <w:rPr>
          <w:sz w:val="26"/>
        </w:rPr>
        <w:t>1</w:t>
      </w:r>
      <w:r>
        <w:rPr>
          <w:sz w:val="26"/>
        </w:rPr>
        <w:tab/>
      </w:r>
      <w:r>
        <w:rPr>
          <w:sz w:val="26"/>
        </w:rPr>
        <w:t>y las desagregaciones que cada indicador debe incluir, para su seguimiento e</w:t>
      </w:r>
    </w:p>
    <w:p w14:paraId="7E17DCAC" w14:textId="77777777" w:rsidR="004C46ED" w:rsidRDefault="004C46ED">
      <w:pPr>
        <w:sectPr w:rsidR="004C46ED">
          <w:headerReference w:type="even" r:id="rId597"/>
          <w:headerReference w:type="default" r:id="rId598"/>
          <w:footerReference w:type="even" r:id="rId599"/>
          <w:footerReference w:type="default" r:id="rId600"/>
          <w:headerReference w:type="first" r:id="rId601"/>
          <w:footerReference w:type="first" r:id="rId602"/>
          <w:pgSz w:w="12307" w:h="15854"/>
          <w:pgMar w:top="230" w:right="1882" w:bottom="698" w:left="230" w:header="163" w:footer="720" w:gutter="0"/>
          <w:cols w:space="720"/>
          <w:titlePg/>
        </w:sectPr>
      </w:pPr>
    </w:p>
    <w:p w14:paraId="7479A546" w14:textId="77777777" w:rsidR="004C46ED" w:rsidRDefault="00256288">
      <w:pPr>
        <w:tabs>
          <w:tab w:val="center" w:pos="1978"/>
          <w:tab w:val="center" w:pos="3226"/>
        </w:tabs>
        <w:spacing w:after="3" w:line="265" w:lineRule="auto"/>
      </w:pPr>
      <w:r>
        <w:rPr>
          <w:noProof/>
        </w:rPr>
        <w:lastRenderedPageBreak/>
        <w:drawing>
          <wp:anchor distT="0" distB="0" distL="114300" distR="114300" simplePos="0" relativeHeight="251770880" behindDoc="0" locked="0" layoutInCell="1" allowOverlap="0" wp14:anchorId="161064A3" wp14:editId="0DF1712C">
            <wp:simplePos x="0" y="0"/>
            <wp:positionH relativeFrom="column">
              <wp:posOffset>3736848</wp:posOffset>
            </wp:positionH>
            <wp:positionV relativeFrom="paragraph">
              <wp:posOffset>-40964</wp:posOffset>
            </wp:positionV>
            <wp:extent cx="2420112" cy="182880"/>
            <wp:effectExtent l="0" t="0" r="0" b="0"/>
            <wp:wrapSquare wrapText="bothSides"/>
            <wp:docPr id="737464" name="Picture 737464"/>
            <wp:cNvGraphicFramePr/>
            <a:graphic xmlns:a="http://schemas.openxmlformats.org/drawingml/2006/main">
              <a:graphicData uri="http://schemas.openxmlformats.org/drawingml/2006/picture">
                <pic:pic xmlns:pic="http://schemas.openxmlformats.org/drawingml/2006/picture">
                  <pic:nvPicPr>
                    <pic:cNvPr id="737464" name="Picture 737464"/>
                    <pic:cNvPicPr/>
                  </pic:nvPicPr>
                  <pic:blipFill>
                    <a:blip r:embed="rId603"/>
                    <a:stretch>
                      <a:fillRect/>
                    </a:stretch>
                  </pic:blipFill>
                  <pic:spPr>
                    <a:xfrm>
                      <a:off x="0" y="0"/>
                      <a:ext cx="2420112" cy="182880"/>
                    </a:xfrm>
                    <a:prstGeom prst="rect">
                      <a:avLst/>
                    </a:prstGeom>
                  </pic:spPr>
                </pic:pic>
              </a:graphicData>
            </a:graphic>
          </wp:anchor>
        </w:drawing>
      </w:r>
      <w:r>
        <w:rPr>
          <w:sz w:val="14"/>
        </w:rPr>
        <w:tab/>
      </w:r>
      <w:r>
        <w:rPr>
          <w:sz w:val="14"/>
        </w:rPr>
        <w:t xml:space="preserve">CONTRAL </w:t>
      </w:r>
      <w:r>
        <w:rPr>
          <w:sz w:val="14"/>
        </w:rPr>
        <w:tab/>
        <w:t>GENERAL OE CLXWAS</w:t>
      </w:r>
    </w:p>
    <w:p w14:paraId="79C652C1" w14:textId="77777777" w:rsidR="004C46ED" w:rsidRDefault="00256288">
      <w:pPr>
        <w:spacing w:after="80"/>
        <w:ind w:left="5885" w:right="10"/>
        <w:jc w:val="right"/>
      </w:pPr>
      <w:r>
        <w:rPr>
          <w:rFonts w:ascii="Times New Roman" w:eastAsia="Times New Roman" w:hAnsi="Times New Roman" w:cs="Times New Roman"/>
          <w:sz w:val="12"/>
        </w:rPr>
        <w:t>APOYO</w:t>
      </w:r>
    </w:p>
    <w:p w14:paraId="4861BEB5" w14:textId="77777777" w:rsidR="004C46ED" w:rsidRDefault="00256288">
      <w:pPr>
        <w:spacing w:after="34"/>
        <w:ind w:left="1699"/>
      </w:pPr>
      <w:r>
        <w:rPr>
          <w:noProof/>
        </w:rPr>
        <mc:AlternateContent>
          <mc:Choice Requires="wpg">
            <w:drawing>
              <wp:inline distT="0" distB="0" distL="0" distR="0" wp14:anchorId="028F620E" wp14:editId="51B167FC">
                <wp:extent cx="5370576" cy="12192"/>
                <wp:effectExtent l="0" t="0" r="0" b="0"/>
                <wp:docPr id="737473" name="Group 737473"/>
                <wp:cNvGraphicFramePr/>
                <a:graphic xmlns:a="http://schemas.openxmlformats.org/drawingml/2006/main">
                  <a:graphicData uri="http://schemas.microsoft.com/office/word/2010/wordprocessingGroup">
                    <wpg:wgp>
                      <wpg:cNvGrpSpPr/>
                      <wpg:grpSpPr>
                        <a:xfrm>
                          <a:off x="0" y="0"/>
                          <a:ext cx="5370576" cy="12192"/>
                          <a:chOff x="0" y="0"/>
                          <a:chExt cx="5370576" cy="12192"/>
                        </a:xfrm>
                      </wpg:grpSpPr>
                      <wps:wsp>
                        <wps:cNvPr id="737472" name="Shape 737472"/>
                        <wps:cNvSpPr/>
                        <wps:spPr>
                          <a:xfrm>
                            <a:off x="0" y="0"/>
                            <a:ext cx="5370576" cy="12192"/>
                          </a:xfrm>
                          <a:custGeom>
                            <a:avLst/>
                            <a:gdLst/>
                            <a:ahLst/>
                            <a:cxnLst/>
                            <a:rect l="0" t="0" r="0" b="0"/>
                            <a:pathLst>
                              <a:path w="5370576" h="12192">
                                <a:moveTo>
                                  <a:pt x="0" y="6096"/>
                                </a:moveTo>
                                <a:lnTo>
                                  <a:pt x="537057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73" style="width:422.88pt;height:0.960003pt;mso-position-horizontal-relative:char;mso-position-vertical-relative:line" coordsize="53705,121">
                <v:shape id="Shape 737472" style="position:absolute;width:53705;height:121;left:0;top:0;" coordsize="5370576,12192" path="m0,6096l5370576,6096">
                  <v:stroke weight="0.960003pt" endcap="flat" joinstyle="miter" miterlimit="1" on="true" color="#000000"/>
                  <v:fill on="false" color="#000000"/>
                </v:shape>
              </v:group>
            </w:pict>
          </mc:Fallback>
        </mc:AlternateContent>
      </w:r>
    </w:p>
    <w:p w14:paraId="68DE04B0" w14:textId="77777777" w:rsidR="004C46ED" w:rsidRDefault="00256288">
      <w:pPr>
        <w:spacing w:after="381" w:line="228" w:lineRule="auto"/>
        <w:ind w:left="1709" w:right="14" w:firstLine="9"/>
        <w:jc w:val="both"/>
      </w:pPr>
      <w:r>
        <w:rPr>
          <w:sz w:val="26"/>
        </w:rPr>
        <w:t>incluye desagregaciones por sexo, población rural, así como población indígena; siendo las desagregaciones por sexo las que facilitan la identificación de grupos de género.</w:t>
      </w:r>
    </w:p>
    <w:p w14:paraId="2866B319" w14:textId="77777777" w:rsidR="004C46ED" w:rsidRDefault="00256288">
      <w:pPr>
        <w:tabs>
          <w:tab w:val="center" w:pos="3475"/>
          <w:tab w:val="center" w:pos="6211"/>
        </w:tabs>
        <w:spacing w:after="603" w:line="228" w:lineRule="auto"/>
      </w:pPr>
      <w:r>
        <w:rPr>
          <w:sz w:val="26"/>
        </w:rPr>
        <w:tab/>
      </w:r>
      <w:r>
        <w:rPr>
          <w:sz w:val="26"/>
        </w:rPr>
        <w:t xml:space="preserve">Los indicadores de las metas ODS </w:t>
      </w:r>
      <w:r>
        <w:rPr>
          <w:sz w:val="26"/>
        </w:rPr>
        <w:tab/>
        <w:t>y 1.3, son:</w:t>
      </w:r>
    </w:p>
    <w:p w14:paraId="06F193C9" w14:textId="77777777" w:rsidR="004C46ED" w:rsidRDefault="00256288">
      <w:pPr>
        <w:spacing w:after="208" w:line="228" w:lineRule="auto"/>
        <w:ind w:left="67" w:right="14" w:firstLine="9"/>
        <w:jc w:val="both"/>
      </w:pPr>
      <w:r>
        <w:rPr>
          <w:noProof/>
        </w:rPr>
        <w:drawing>
          <wp:anchor distT="0" distB="0" distL="114300" distR="114300" simplePos="0" relativeHeight="251771904" behindDoc="0" locked="0" layoutInCell="1" allowOverlap="0" wp14:anchorId="1DEF1188" wp14:editId="778056DC">
            <wp:simplePos x="0" y="0"/>
            <wp:positionH relativeFrom="column">
              <wp:posOffset>48768</wp:posOffset>
            </wp:positionH>
            <wp:positionV relativeFrom="paragraph">
              <wp:posOffset>487763</wp:posOffset>
            </wp:positionV>
            <wp:extent cx="128016" cy="810768"/>
            <wp:effectExtent l="0" t="0" r="0" b="0"/>
            <wp:wrapSquare wrapText="bothSides"/>
            <wp:docPr id="241258" name="Picture 241258"/>
            <wp:cNvGraphicFramePr/>
            <a:graphic xmlns:a="http://schemas.openxmlformats.org/drawingml/2006/main">
              <a:graphicData uri="http://schemas.openxmlformats.org/drawingml/2006/picture">
                <pic:pic xmlns:pic="http://schemas.openxmlformats.org/drawingml/2006/picture">
                  <pic:nvPicPr>
                    <pic:cNvPr id="241258" name="Picture 241258"/>
                    <pic:cNvPicPr/>
                  </pic:nvPicPr>
                  <pic:blipFill>
                    <a:blip r:embed="rId604"/>
                    <a:stretch>
                      <a:fillRect/>
                    </a:stretch>
                  </pic:blipFill>
                  <pic:spPr>
                    <a:xfrm>
                      <a:off x="0" y="0"/>
                      <a:ext cx="128016" cy="810768"/>
                    </a:xfrm>
                    <a:prstGeom prst="rect">
                      <a:avLst/>
                    </a:prstGeom>
                  </pic:spPr>
                </pic:pic>
              </a:graphicData>
            </a:graphic>
          </wp:anchor>
        </w:drawing>
      </w:r>
      <w:r>
        <w:rPr>
          <w:sz w:val="26"/>
        </w:rPr>
        <w:t xml:space="preserve">Meta ODS </w:t>
      </w:r>
      <w:proofErr w:type="gramStart"/>
      <w:r>
        <w:rPr>
          <w:sz w:val="26"/>
        </w:rPr>
        <w:t>1.2 :</w:t>
      </w:r>
      <w:proofErr w:type="gramEnd"/>
      <w:r>
        <w:rPr>
          <w:sz w:val="26"/>
        </w:rPr>
        <w:t xml:space="preserve"> los dos indicadores </w:t>
      </w:r>
      <w:r>
        <w:rPr>
          <w:sz w:val="26"/>
        </w:rPr>
        <w:t>que le dan seguimiento a esta meta buscan identificar a las personas que viven en pobreza, por lo que se enfocan en la población vulnerable. Ambos indicadores se calculan utilizando como fuentes de información la Encuesta Nacional de Condiciones de Vida (E</w:t>
      </w:r>
      <w:r>
        <w:rPr>
          <w:sz w:val="26"/>
        </w:rPr>
        <w:t>NCOVI) y el dato oficial más actualizado corresponde al año 2014. LOS indicadores se presentan a continuación.</w:t>
      </w:r>
    </w:p>
    <w:tbl>
      <w:tblPr>
        <w:tblStyle w:val="TableGrid"/>
        <w:tblW w:w="8036" w:type="dxa"/>
        <w:tblInd w:w="1840" w:type="dxa"/>
        <w:tblCellMar>
          <w:top w:w="0" w:type="dxa"/>
          <w:left w:w="61" w:type="dxa"/>
          <w:bottom w:w="0" w:type="dxa"/>
          <w:right w:w="36" w:type="dxa"/>
        </w:tblCellMar>
        <w:tblLook w:val="04A0" w:firstRow="1" w:lastRow="0" w:firstColumn="1" w:lastColumn="0" w:noHBand="0" w:noVBand="1"/>
      </w:tblPr>
      <w:tblGrid>
        <w:gridCol w:w="3733"/>
        <w:gridCol w:w="552"/>
        <w:gridCol w:w="3751"/>
      </w:tblGrid>
      <w:tr w:rsidR="004C46ED" w14:paraId="78766588" w14:textId="77777777">
        <w:trPr>
          <w:trHeight w:val="290"/>
        </w:trPr>
        <w:tc>
          <w:tcPr>
            <w:tcW w:w="3733" w:type="dxa"/>
            <w:vMerge w:val="restart"/>
            <w:tcBorders>
              <w:top w:val="single" w:sz="2" w:space="0" w:color="000000"/>
              <w:left w:val="single" w:sz="2" w:space="0" w:color="000000"/>
              <w:bottom w:val="single" w:sz="2" w:space="0" w:color="000000"/>
              <w:right w:val="single" w:sz="2" w:space="0" w:color="000000"/>
            </w:tcBorders>
            <w:vAlign w:val="center"/>
          </w:tcPr>
          <w:p w14:paraId="7CBF475B" w14:textId="77777777" w:rsidR="004C46ED" w:rsidRDefault="00256288">
            <w:pPr>
              <w:spacing w:after="0" w:line="216" w:lineRule="auto"/>
              <w:ind w:right="55" w:firstLine="48"/>
              <w:jc w:val="both"/>
            </w:pPr>
            <w:proofErr w:type="spellStart"/>
            <w:r>
              <w:rPr>
                <w:sz w:val="20"/>
              </w:rPr>
              <w:t>ebajo</w:t>
            </w:r>
            <w:proofErr w:type="spellEnd"/>
            <w:r>
              <w:rPr>
                <w:sz w:val="20"/>
              </w:rPr>
              <w:t xml:space="preserve"> del umbral nacional de pobre losada por sexo edad] (Esté indiçad01 timado por el </w:t>
            </w:r>
            <w:proofErr w:type="spellStart"/>
            <w:r>
              <w:rPr>
                <w:sz w:val="20"/>
              </w:rPr>
              <w:t>InstitutO</w:t>
            </w:r>
            <w:proofErr w:type="spellEnd"/>
            <w:r>
              <w:rPr>
                <w:sz w:val="20"/>
              </w:rPr>
              <w:t xml:space="preserve"> </w:t>
            </w:r>
            <w:proofErr w:type="spellStart"/>
            <w:r>
              <w:rPr>
                <w:sz w:val="20"/>
              </w:rPr>
              <w:t>Naetanalde</w:t>
            </w:r>
            <w:proofErr w:type="spellEnd"/>
            <w:r>
              <w:rPr>
                <w:sz w:val="20"/>
              </w:rPr>
              <w:t xml:space="preserve"> </w:t>
            </w:r>
            <w:proofErr w:type="spellStart"/>
            <w:r>
              <w:rPr>
                <w:sz w:val="20"/>
              </w:rPr>
              <w:t>Estadisti</w:t>
            </w:r>
            <w:proofErr w:type="spellEnd"/>
            <w:r>
              <w:rPr>
                <w:sz w:val="20"/>
              </w:rPr>
              <w:t xml:space="preserve"> </w:t>
            </w:r>
            <w:proofErr w:type="spellStart"/>
            <w:r>
              <w:rPr>
                <w:sz w:val="20"/>
              </w:rPr>
              <w:t>Ee</w:t>
            </w:r>
            <w:proofErr w:type="spellEnd"/>
            <w:r>
              <w:rPr>
                <w:sz w:val="20"/>
              </w:rPr>
              <w:t xml:space="preserve"> e, incluye para </w:t>
            </w:r>
            <w:proofErr w:type="spellStart"/>
            <w:r>
              <w:rPr>
                <w:sz w:val="20"/>
              </w:rPr>
              <w:t>grup</w:t>
            </w:r>
            <w:proofErr w:type="spellEnd"/>
            <w:r>
              <w:rPr>
                <w:sz w:val="20"/>
              </w:rPr>
              <w:t xml:space="preserve"> </w:t>
            </w:r>
            <w:proofErr w:type="spellStart"/>
            <w:proofErr w:type="gramStart"/>
            <w:r>
              <w:rPr>
                <w:sz w:val="20"/>
              </w:rPr>
              <w:t>herôb!gs</w:t>
            </w:r>
            <w:proofErr w:type="spellEnd"/>
            <w:proofErr w:type="gramEnd"/>
            <w:r>
              <w:rPr>
                <w:sz w:val="20"/>
              </w:rPr>
              <w:t>.-</w:t>
            </w:r>
            <w:proofErr w:type="spellStart"/>
            <w:r>
              <w:rPr>
                <w:sz w:val="20"/>
              </w:rPr>
              <w:t>tàlés</w:t>
            </w:r>
            <w:proofErr w:type="spellEnd"/>
            <w:r>
              <w:rPr>
                <w:sz w:val="20"/>
              </w:rPr>
              <w:t xml:space="preserve"> -</w:t>
            </w:r>
            <w:proofErr w:type="spellStart"/>
            <w:r>
              <w:rPr>
                <w:sz w:val="20"/>
              </w:rPr>
              <w:t>gome</w:t>
            </w:r>
            <w:proofErr w:type="spellEnd"/>
            <w:r>
              <w:rPr>
                <w:sz w:val="20"/>
              </w:rPr>
              <w:t xml:space="preserve">: </w:t>
            </w:r>
            <w:proofErr w:type="spellStart"/>
            <w:r>
              <w:rPr>
                <w:sz w:val="20"/>
              </w:rPr>
              <w:t>e</w:t>
            </w:r>
            <w:proofErr w:type="spellEnd"/>
            <w:r>
              <w:rPr>
                <w:sz w:val="20"/>
              </w:rPr>
              <w:t xml:space="preserve"> área .de . </w:t>
            </w:r>
            <w:proofErr w:type="spellStart"/>
            <w:r>
              <w:rPr>
                <w:sz w:val="20"/>
              </w:rPr>
              <w:t>residenc</w:t>
            </w:r>
            <w:proofErr w:type="spellEnd"/>
            <w:r>
              <w:rPr>
                <w:sz w:val="20"/>
              </w:rPr>
              <w:t xml:space="preserve"> </w:t>
            </w:r>
            <w:proofErr w:type="spellStart"/>
            <w:r>
              <w:rPr>
                <w:sz w:val="20"/>
              </w:rPr>
              <w:t>Orbano</w:t>
            </w:r>
            <w:proofErr w:type="spellEnd"/>
            <w:r>
              <w:rPr>
                <w:sz w:val="20"/>
              </w:rPr>
              <w:t>/rural</w:t>
            </w:r>
            <w:proofErr w:type="gramStart"/>
            <w:r>
              <w:rPr>
                <w:sz w:val="20"/>
              </w:rPr>
              <w:t>).•</w:t>
            </w:r>
            <w:proofErr w:type="gramEnd"/>
            <w:r>
              <w:rPr>
                <w:sz w:val="20"/>
              </w:rPr>
              <w:t xml:space="preserve"> sexo (hombres/</w:t>
            </w:r>
            <w:proofErr w:type="spellStart"/>
            <w:r>
              <w:rPr>
                <w:sz w:val="20"/>
              </w:rPr>
              <w:t>mujere</w:t>
            </w:r>
            <w:proofErr w:type="spellEnd"/>
            <w:r>
              <w:rPr>
                <w:sz w:val="20"/>
              </w:rPr>
              <w:t>;),</w:t>
            </w:r>
          </w:p>
          <w:p w14:paraId="512156E2" w14:textId="77777777" w:rsidR="004C46ED" w:rsidRDefault="00256288">
            <w:pPr>
              <w:spacing w:after="0"/>
              <w:ind w:left="77" w:firstLine="374"/>
            </w:pPr>
            <w:r>
              <w:rPr>
                <w:sz w:val="20"/>
              </w:rPr>
              <w:t>(</w:t>
            </w:r>
            <w:proofErr w:type="spellStart"/>
            <w:r>
              <w:rPr>
                <w:sz w:val="20"/>
              </w:rPr>
              <w:t>indigena</w:t>
            </w:r>
            <w:proofErr w:type="spellEnd"/>
            <w:r>
              <w:rPr>
                <w:sz w:val="20"/>
              </w:rPr>
              <w:t>/</w:t>
            </w:r>
            <w:proofErr w:type="spellStart"/>
            <w:r>
              <w:rPr>
                <w:sz w:val="20"/>
              </w:rPr>
              <w:t>np</w:t>
            </w:r>
            <w:proofErr w:type="spellEnd"/>
            <w:r>
              <w:rPr>
                <w:sz w:val="20"/>
              </w:rPr>
              <w:t xml:space="preserve"> </w:t>
            </w:r>
            <w:proofErr w:type="spellStart"/>
            <w:r>
              <w:rPr>
                <w:sz w:val="20"/>
              </w:rPr>
              <w:t>indigena</w:t>
            </w:r>
            <w:proofErr w:type="spellEnd"/>
            <w:r>
              <w:rPr>
                <w:sz w:val="20"/>
              </w:rPr>
              <w:t xml:space="preserve">) y </w:t>
            </w:r>
            <w:proofErr w:type="spellStart"/>
            <w:r>
              <w:rPr>
                <w:sz w:val="20"/>
              </w:rPr>
              <w:t>eead</w:t>
            </w:r>
            <w:r>
              <w:rPr>
                <w:sz w:val="20"/>
              </w:rPr>
              <w:t>es</w:t>
            </w:r>
            <w:proofErr w:type="spellEnd"/>
            <w:r>
              <w:rPr>
                <w:sz w:val="20"/>
              </w:rPr>
              <w:t xml:space="preserve"> </w:t>
            </w:r>
            <w:proofErr w:type="spellStart"/>
            <w:r>
              <w:rPr>
                <w:sz w:val="20"/>
              </w:rPr>
              <w:t>entr</w:t>
            </w:r>
            <w:proofErr w:type="spellEnd"/>
            <w:r>
              <w:rPr>
                <w:sz w:val="20"/>
              </w:rPr>
              <w:t xml:space="preserve"> a 15 </w:t>
            </w:r>
            <w:r>
              <w:rPr>
                <w:sz w:val="20"/>
              </w:rPr>
              <w:tab/>
              <w:t xml:space="preserve">de U a 64 </w:t>
            </w:r>
            <w:proofErr w:type="spellStart"/>
            <w:proofErr w:type="gramStart"/>
            <w:r>
              <w:rPr>
                <w:sz w:val="20"/>
              </w:rPr>
              <w:t>años,y</w:t>
            </w:r>
            <w:proofErr w:type="spellEnd"/>
            <w:proofErr w:type="gramEnd"/>
            <w:r>
              <w:rPr>
                <w:sz w:val="20"/>
              </w:rPr>
              <w:t xml:space="preserve"> mayor gal p </w:t>
            </w:r>
            <w:r>
              <w:rPr>
                <w:sz w:val="20"/>
              </w:rPr>
              <w:tab/>
              <w:t>,</w:t>
            </w:r>
          </w:p>
        </w:tc>
        <w:tc>
          <w:tcPr>
            <w:tcW w:w="552" w:type="dxa"/>
            <w:vMerge w:val="restart"/>
            <w:tcBorders>
              <w:top w:val="nil"/>
              <w:left w:val="single" w:sz="2" w:space="0" w:color="000000"/>
              <w:bottom w:val="nil"/>
              <w:right w:val="single" w:sz="2" w:space="0" w:color="000000"/>
            </w:tcBorders>
          </w:tcPr>
          <w:p w14:paraId="070EFA71" w14:textId="77777777" w:rsidR="004C46ED" w:rsidRDefault="004C46ED"/>
        </w:tc>
        <w:tc>
          <w:tcPr>
            <w:tcW w:w="3751" w:type="dxa"/>
            <w:vMerge w:val="restart"/>
            <w:tcBorders>
              <w:top w:val="single" w:sz="2" w:space="0" w:color="000000"/>
              <w:left w:val="single" w:sz="2" w:space="0" w:color="000000"/>
              <w:bottom w:val="single" w:sz="2" w:space="0" w:color="000000"/>
              <w:right w:val="single" w:sz="2" w:space="0" w:color="000000"/>
            </w:tcBorders>
          </w:tcPr>
          <w:p w14:paraId="64AA6876" w14:textId="77777777" w:rsidR="004C46ED" w:rsidRDefault="00256288">
            <w:pPr>
              <w:spacing w:after="0"/>
              <w:ind w:left="25" w:firstLine="384"/>
              <w:jc w:val="both"/>
            </w:pPr>
            <w:proofErr w:type="gramStart"/>
            <w:r>
              <w:rPr>
                <w:sz w:val="20"/>
              </w:rPr>
              <w:t>,.</w:t>
            </w:r>
            <w:proofErr w:type="spellStart"/>
            <w:r>
              <w:rPr>
                <w:sz w:val="20"/>
              </w:rPr>
              <w:t>rgpg</w:t>
            </w:r>
            <w:proofErr w:type="spellEnd"/>
            <w:proofErr w:type="gramEnd"/>
            <w:r>
              <w:rPr>
                <w:sz w:val="20"/>
              </w:rPr>
              <w:t xml:space="preserve"> n res,mujetes8L das las edades que viven en pobreza, en </w:t>
            </w:r>
            <w:proofErr w:type="spellStart"/>
            <w:r>
              <w:rPr>
                <w:sz w:val="20"/>
              </w:rPr>
              <w:t>to</w:t>
            </w:r>
            <w:proofErr w:type="spellEnd"/>
            <w:r>
              <w:rPr>
                <w:sz w:val="20"/>
              </w:rPr>
              <w:t xml:space="preserve"> s dimensiones, con arreglo a tas </w:t>
            </w:r>
            <w:proofErr w:type="spellStart"/>
            <w:r>
              <w:rPr>
                <w:sz w:val="20"/>
              </w:rPr>
              <w:t>definicion</w:t>
            </w:r>
            <w:proofErr w:type="spellEnd"/>
            <w:r>
              <w:rPr>
                <w:sz w:val="20"/>
              </w:rPr>
              <w:t xml:space="preserve"> </w:t>
            </w:r>
            <w:r>
              <w:rPr>
                <w:noProof/>
              </w:rPr>
              <w:drawing>
                <wp:inline distT="0" distB="0" distL="0" distR="0" wp14:anchorId="11912891" wp14:editId="08CDF2DC">
                  <wp:extent cx="24384" cy="12192"/>
                  <wp:effectExtent l="0" t="0" r="0" b="0"/>
                  <wp:docPr id="241088" name="Picture 241088"/>
                  <wp:cNvGraphicFramePr/>
                  <a:graphic xmlns:a="http://schemas.openxmlformats.org/drawingml/2006/main">
                    <a:graphicData uri="http://schemas.openxmlformats.org/drawingml/2006/picture">
                      <pic:pic xmlns:pic="http://schemas.openxmlformats.org/drawingml/2006/picture">
                        <pic:nvPicPr>
                          <pic:cNvPr id="241088" name="Picture 241088"/>
                          <pic:cNvPicPr/>
                        </pic:nvPicPr>
                        <pic:blipFill>
                          <a:blip r:embed="rId605"/>
                          <a:stretch>
                            <a:fillRect/>
                          </a:stretch>
                        </pic:blipFill>
                        <pic:spPr>
                          <a:xfrm>
                            <a:off x="0" y="0"/>
                            <a:ext cx="24384" cy="12192"/>
                          </a:xfrm>
                          <a:prstGeom prst="rect">
                            <a:avLst/>
                          </a:prstGeom>
                        </pic:spPr>
                      </pic:pic>
                    </a:graphicData>
                  </a:graphic>
                </wp:inline>
              </w:drawing>
            </w:r>
            <w:proofErr w:type="spellStart"/>
            <w:r>
              <w:rPr>
                <w:sz w:val="20"/>
              </w:rPr>
              <w:t>acionies</w:t>
            </w:r>
            <w:proofErr w:type="spellEnd"/>
            <w:r>
              <w:rPr>
                <w:sz w:val="20"/>
              </w:rPr>
              <w:t>. Para medir este indicador se utiliza dice de Pobreza Multidimensional (IPM-</w:t>
            </w:r>
            <w:proofErr w:type="spellStart"/>
            <w:r>
              <w:rPr>
                <w:sz w:val="20"/>
              </w:rPr>
              <w:t>Gt</w:t>
            </w:r>
            <w:proofErr w:type="spellEnd"/>
            <w:r>
              <w:rPr>
                <w:sz w:val="20"/>
              </w:rPr>
              <w:t>) q tima el</w:t>
            </w:r>
            <w:r>
              <w:rPr>
                <w:sz w:val="20"/>
              </w:rPr>
              <w:t xml:space="preserve"> Ministerio de Desarrollo Social -MIJE incluye desagregaciones para </w:t>
            </w:r>
            <w:proofErr w:type="spellStart"/>
            <w:r>
              <w:rPr>
                <w:sz w:val="20"/>
              </w:rPr>
              <w:t>grup</w:t>
            </w:r>
            <w:proofErr w:type="spellEnd"/>
            <w:r>
              <w:rPr>
                <w:sz w:val="20"/>
              </w:rPr>
              <w:t xml:space="preserve"> </w:t>
            </w:r>
            <w:proofErr w:type="spellStart"/>
            <w:r>
              <w:rPr>
                <w:sz w:val="20"/>
              </w:rPr>
              <w:t>Inerables</w:t>
            </w:r>
            <w:proofErr w:type="spellEnd"/>
            <w:r>
              <w:rPr>
                <w:sz w:val="20"/>
              </w:rPr>
              <w:t xml:space="preserve"> tales como: área de </w:t>
            </w:r>
            <w:proofErr w:type="spellStart"/>
            <w:r>
              <w:rPr>
                <w:sz w:val="20"/>
              </w:rPr>
              <w:t>residenc</w:t>
            </w:r>
            <w:proofErr w:type="spellEnd"/>
            <w:r>
              <w:rPr>
                <w:sz w:val="20"/>
              </w:rPr>
              <w:t xml:space="preserve"> </w:t>
            </w:r>
            <w:proofErr w:type="spellStart"/>
            <w:r>
              <w:rPr>
                <w:sz w:val="20"/>
              </w:rPr>
              <w:t>rbano</w:t>
            </w:r>
            <w:proofErr w:type="spellEnd"/>
            <w:r>
              <w:rPr>
                <w:sz w:val="20"/>
              </w:rPr>
              <w:t xml:space="preserve">/rural) etnia (indígena/no </w:t>
            </w:r>
            <w:proofErr w:type="spellStart"/>
            <w:r>
              <w:rPr>
                <w:sz w:val="20"/>
              </w:rPr>
              <w:t>indigena</w:t>
            </w:r>
            <w:proofErr w:type="spellEnd"/>
            <w:r>
              <w:rPr>
                <w:sz w:val="20"/>
              </w:rPr>
              <w:t>).</w:t>
            </w:r>
          </w:p>
        </w:tc>
      </w:tr>
      <w:tr w:rsidR="004C46ED" w14:paraId="2F31C5EC" w14:textId="77777777">
        <w:trPr>
          <w:trHeight w:val="2011"/>
        </w:trPr>
        <w:tc>
          <w:tcPr>
            <w:tcW w:w="0" w:type="auto"/>
            <w:vMerge/>
            <w:tcBorders>
              <w:top w:val="nil"/>
              <w:left w:val="single" w:sz="2" w:space="0" w:color="000000"/>
              <w:bottom w:val="single" w:sz="2" w:space="0" w:color="000000"/>
              <w:right w:val="single" w:sz="2" w:space="0" w:color="000000"/>
            </w:tcBorders>
          </w:tcPr>
          <w:p w14:paraId="71221D78" w14:textId="77777777" w:rsidR="004C46ED" w:rsidRDefault="004C46ED"/>
        </w:tc>
        <w:tc>
          <w:tcPr>
            <w:tcW w:w="0" w:type="auto"/>
            <w:vMerge/>
            <w:tcBorders>
              <w:top w:val="nil"/>
              <w:left w:val="single" w:sz="2" w:space="0" w:color="000000"/>
              <w:bottom w:val="nil"/>
              <w:right w:val="single" w:sz="2" w:space="0" w:color="000000"/>
            </w:tcBorders>
          </w:tcPr>
          <w:p w14:paraId="44D18997"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35984F95" w14:textId="77777777" w:rsidR="004C46ED" w:rsidRDefault="004C46ED"/>
        </w:tc>
      </w:tr>
    </w:tbl>
    <w:p w14:paraId="2382AA74" w14:textId="77777777" w:rsidR="004C46ED" w:rsidRDefault="00256288">
      <w:pPr>
        <w:spacing w:after="36" w:line="228" w:lineRule="auto"/>
        <w:ind w:left="1718" w:right="14" w:firstLine="9"/>
        <w:jc w:val="both"/>
      </w:pPr>
      <w:r>
        <w:rPr>
          <w:sz w:val="26"/>
        </w:rPr>
        <w:t xml:space="preserve">Meta ODS </w:t>
      </w:r>
      <w:proofErr w:type="gramStart"/>
      <w:r>
        <w:rPr>
          <w:sz w:val="26"/>
        </w:rPr>
        <w:t>1 :</w:t>
      </w:r>
      <w:proofErr w:type="gramEnd"/>
      <w:r>
        <w:rPr>
          <w:sz w:val="26"/>
        </w:rPr>
        <w:t xml:space="preserve"> el indicador que le dan seguimiento a esta meta es el siguiente:</w:t>
      </w:r>
    </w:p>
    <w:tbl>
      <w:tblPr>
        <w:tblStyle w:val="TableGrid"/>
        <w:tblW w:w="4043" w:type="dxa"/>
        <w:tblInd w:w="4297" w:type="dxa"/>
        <w:tblCellMar>
          <w:top w:w="0" w:type="dxa"/>
          <w:left w:w="0" w:type="dxa"/>
          <w:bottom w:w="0" w:type="dxa"/>
          <w:right w:w="0" w:type="dxa"/>
        </w:tblCellMar>
        <w:tblLook w:val="04A0" w:firstRow="1" w:lastRow="0" w:firstColumn="1" w:lastColumn="0" w:noHBand="0" w:noVBand="1"/>
      </w:tblPr>
      <w:tblGrid>
        <w:gridCol w:w="4043"/>
      </w:tblGrid>
      <w:tr w:rsidR="004C46ED" w14:paraId="1FB3473F" w14:textId="77777777">
        <w:trPr>
          <w:trHeight w:val="2483"/>
        </w:trPr>
        <w:tc>
          <w:tcPr>
            <w:tcW w:w="4043" w:type="dxa"/>
            <w:tcBorders>
              <w:top w:val="single" w:sz="2" w:space="0" w:color="000000"/>
              <w:left w:val="single" w:sz="2" w:space="0" w:color="000000"/>
              <w:bottom w:val="single" w:sz="2" w:space="0" w:color="000000"/>
              <w:right w:val="nil"/>
            </w:tcBorders>
            <w:vAlign w:val="center"/>
          </w:tcPr>
          <w:p w14:paraId="66D1F510" w14:textId="77777777" w:rsidR="004C46ED" w:rsidRDefault="00256288">
            <w:pPr>
              <w:spacing w:after="0"/>
              <w:ind w:left="-6" w:right="-31" w:firstLine="96"/>
              <w:jc w:val="both"/>
            </w:pPr>
            <w:r>
              <w:rPr>
                <w:sz w:val="18"/>
              </w:rPr>
              <w:t xml:space="preserve">.3.1. Proporción de la </w:t>
            </w:r>
            <w:proofErr w:type="spellStart"/>
            <w:r>
              <w:rPr>
                <w:sz w:val="18"/>
              </w:rPr>
              <w:t>Pa</w:t>
            </w:r>
            <w:proofErr w:type="spellEnd"/>
            <w:r>
              <w:rPr>
                <w:sz w:val="18"/>
              </w:rPr>
              <w:t>*</w:t>
            </w:r>
            <w:proofErr w:type="spellStart"/>
            <w:r>
              <w:rPr>
                <w:sz w:val="18"/>
              </w:rPr>
              <w:t>ación</w:t>
            </w:r>
            <w:proofErr w:type="spellEnd"/>
            <w:r>
              <w:rPr>
                <w:sz w:val="18"/>
              </w:rPr>
              <w:t xml:space="preserve"> </w:t>
            </w:r>
            <w:proofErr w:type="spellStart"/>
            <w:proofErr w:type="gramStart"/>
            <w:r>
              <w:rPr>
                <w:sz w:val="18"/>
              </w:rPr>
              <w:t>a.jbierta</w:t>
            </w:r>
            <w:proofErr w:type="spellEnd"/>
            <w:proofErr w:type="gramEnd"/>
            <w:r>
              <w:rPr>
                <w:sz w:val="18"/>
              </w:rPr>
              <w:t xml:space="preserve"> por sistemas niveles </w:t>
            </w:r>
            <w:proofErr w:type="spellStart"/>
            <w:r>
              <w:rPr>
                <w:sz w:val="18"/>
              </w:rPr>
              <w:t>min;mos</w:t>
            </w:r>
            <w:proofErr w:type="spellEnd"/>
            <w:r>
              <w:rPr>
                <w:sz w:val="18"/>
              </w:rPr>
              <w:t xml:space="preserve"> de protección social, desglosa* por sex% distinguiendo entre los </w:t>
            </w:r>
            <w:proofErr w:type="spellStart"/>
            <w:r>
              <w:rPr>
                <w:sz w:val="18"/>
              </w:rPr>
              <w:t>riños</w:t>
            </w:r>
            <w:proofErr w:type="spellEnd"/>
            <w:r>
              <w:rPr>
                <w:sz w:val="18"/>
              </w:rPr>
              <w:t>. tos desempleados, ancianos, las per</w:t>
            </w:r>
            <w:r>
              <w:rPr>
                <w:sz w:val="18"/>
              </w:rPr>
              <w:t xml:space="preserve">sonas con discapacidad, </w:t>
            </w:r>
            <w:proofErr w:type="spellStart"/>
            <w:r>
              <w:rPr>
                <w:sz w:val="18"/>
              </w:rPr>
              <w:t>kas</w:t>
            </w:r>
            <w:proofErr w:type="spellEnd"/>
            <w:r>
              <w:rPr>
                <w:sz w:val="18"/>
              </w:rPr>
              <w:t xml:space="preserve"> embarazadas </w:t>
            </w:r>
            <w:proofErr w:type="spellStart"/>
            <w:r>
              <w:rPr>
                <w:sz w:val="18"/>
              </w:rPr>
              <w:t>Ics</w:t>
            </w:r>
            <w:proofErr w:type="spellEnd"/>
            <w:r>
              <w:rPr>
                <w:sz w:val="18"/>
              </w:rPr>
              <w:t xml:space="preserve"> recién las </w:t>
            </w:r>
            <w:proofErr w:type="gramStart"/>
            <w:r>
              <w:rPr>
                <w:sz w:val="18"/>
              </w:rPr>
              <w:t>u(</w:t>
            </w:r>
            <w:proofErr w:type="spellStart"/>
            <w:proofErr w:type="gramEnd"/>
            <w:r>
              <w:rPr>
                <w:sz w:val="18"/>
              </w:rPr>
              <w:t>ctimas</w:t>
            </w:r>
            <w:proofErr w:type="spellEnd"/>
            <w:r>
              <w:rPr>
                <w:sz w:val="18"/>
              </w:rPr>
              <w:t xml:space="preserve"> de </w:t>
            </w:r>
            <w:proofErr w:type="spellStart"/>
            <w:r>
              <w:rPr>
                <w:sz w:val="18"/>
              </w:rPr>
              <w:t>accident</w:t>
            </w:r>
            <w:proofErr w:type="spellEnd"/>
            <w:r>
              <w:rPr>
                <w:sz w:val="18"/>
              </w:rPr>
              <w:t xml:space="preserve">" de trabajo los </w:t>
            </w:r>
            <w:proofErr w:type="spellStart"/>
            <w:r>
              <w:rPr>
                <w:sz w:val="18"/>
              </w:rPr>
              <w:t>vulneraües</w:t>
            </w:r>
            <w:proofErr w:type="spellEnd"/>
            <w:r>
              <w:rPr>
                <w:sz w:val="18"/>
              </w:rPr>
              <w:t xml:space="preserve">. El indicador vara </w:t>
            </w:r>
            <w:proofErr w:type="spellStart"/>
            <w:r>
              <w:rPr>
                <w:sz w:val="18"/>
              </w:rPr>
              <w:t>Guatemda</w:t>
            </w:r>
            <w:proofErr w:type="spellEnd"/>
            <w:r>
              <w:rPr>
                <w:sz w:val="18"/>
              </w:rPr>
              <w:t xml:space="preserve"> contiene de </w:t>
            </w:r>
            <w:proofErr w:type="spellStart"/>
            <w:r>
              <w:rPr>
                <w:sz w:val="18"/>
              </w:rPr>
              <w:t>rigeles</w:t>
            </w:r>
            <w:proofErr w:type="spellEnd"/>
            <w:r>
              <w:rPr>
                <w:sz w:val="18"/>
              </w:rPr>
              <w:t xml:space="preserve"> de </w:t>
            </w:r>
            <w:proofErr w:type="spellStart"/>
            <w:r>
              <w:rPr>
                <w:sz w:val="18"/>
              </w:rPr>
              <w:t>protKcñó</w:t>
            </w:r>
            <w:proofErr w:type="spellEnd"/>
            <w:r>
              <w:rPr>
                <w:sz w:val="18"/>
              </w:rPr>
              <w:t xml:space="preserve"> social. par mujeres con prestaciones de </w:t>
            </w:r>
            <w:proofErr w:type="spellStart"/>
            <w:r>
              <w:rPr>
                <w:sz w:val="18"/>
              </w:rPr>
              <w:t>materrúdad</w:t>
            </w:r>
            <w:proofErr w:type="spellEnd"/>
            <w:r>
              <w:rPr>
                <w:sz w:val="18"/>
              </w:rPr>
              <w:t xml:space="preserve"> V </w:t>
            </w:r>
            <w:proofErr w:type="spellStart"/>
            <w:r>
              <w:rPr>
                <w:sz w:val="18"/>
              </w:rPr>
              <w:t>aditos</w:t>
            </w:r>
            <w:proofErr w:type="spellEnd"/>
            <w:r>
              <w:rPr>
                <w:sz w:val="18"/>
              </w:rPr>
              <w:t xml:space="preserve"> </w:t>
            </w:r>
            <w:proofErr w:type="spellStart"/>
            <w:r>
              <w:rPr>
                <w:sz w:val="18"/>
              </w:rPr>
              <w:t>mamres</w:t>
            </w:r>
            <w:proofErr w:type="spellEnd"/>
            <w:r>
              <w:rPr>
                <w:sz w:val="18"/>
              </w:rPr>
              <w:t xml:space="preserve"> que reciben una </w:t>
            </w:r>
            <w:proofErr w:type="spellStart"/>
            <w:r>
              <w:rPr>
                <w:sz w:val="18"/>
              </w:rPr>
              <w:t>perskh</w:t>
            </w:r>
            <w:proofErr w:type="spellEnd"/>
            <w:r>
              <w:rPr>
                <w:sz w:val="18"/>
              </w:rPr>
              <w:t xml:space="preserve"> </w:t>
            </w:r>
            <w:proofErr w:type="spellStart"/>
            <w:proofErr w:type="gramStart"/>
            <w:r>
              <w:rPr>
                <w:sz w:val="18"/>
              </w:rPr>
              <w:t>vse</w:t>
            </w:r>
            <w:r>
              <w:rPr>
                <w:sz w:val="18"/>
              </w:rPr>
              <w:t>z</w:t>
            </w:r>
            <w:proofErr w:type="spellEnd"/>
            <w:r>
              <w:rPr>
                <w:sz w:val="18"/>
              </w:rPr>
              <w:t xml:space="preserve"> .</w:t>
            </w:r>
            <w:proofErr w:type="gramEnd"/>
            <w:r>
              <w:rPr>
                <w:sz w:val="18"/>
              </w:rPr>
              <w:t xml:space="preserve"> Para </w:t>
            </w:r>
            <w:proofErr w:type="spellStart"/>
            <w:r>
              <w:rPr>
                <w:sz w:val="18"/>
              </w:rPr>
              <w:t>indcadores</w:t>
            </w:r>
            <w:proofErr w:type="spellEnd"/>
            <w:r>
              <w:rPr>
                <w:sz w:val="18"/>
              </w:rPr>
              <w:t xml:space="preserve"> las fuentes de informa San: el </w:t>
            </w:r>
            <w:proofErr w:type="spellStart"/>
            <w:r>
              <w:rPr>
                <w:sz w:val="18"/>
              </w:rPr>
              <w:t>hstituto</w:t>
            </w:r>
            <w:proofErr w:type="spellEnd"/>
            <w:r>
              <w:rPr>
                <w:sz w:val="18"/>
              </w:rPr>
              <w:t xml:space="preserve"> Guatemalteco de Social e Insti </w:t>
            </w:r>
            <w:proofErr w:type="spellStart"/>
            <w:r>
              <w:rPr>
                <w:sz w:val="18"/>
              </w:rPr>
              <w:t>Naciorul</w:t>
            </w:r>
            <w:proofErr w:type="spellEnd"/>
            <w:r>
              <w:rPr>
                <w:sz w:val="18"/>
              </w:rPr>
              <w:t xml:space="preserve"> de </w:t>
            </w:r>
            <w:proofErr w:type="spellStart"/>
            <w:r>
              <w:rPr>
                <w:sz w:val="18"/>
              </w:rPr>
              <w:t>Estadistica</w:t>
            </w:r>
            <w:proofErr w:type="spellEnd"/>
            <w:r>
              <w:rPr>
                <w:sz w:val="18"/>
              </w:rPr>
              <w:t>.</w:t>
            </w:r>
          </w:p>
        </w:tc>
      </w:tr>
    </w:tbl>
    <w:p w14:paraId="3BC10CF6" w14:textId="77777777" w:rsidR="004C46ED" w:rsidRDefault="00256288">
      <w:pPr>
        <w:spacing w:after="333" w:line="228" w:lineRule="auto"/>
        <w:ind w:left="1709" w:right="14" w:firstLine="9"/>
        <w:jc w:val="both"/>
      </w:pPr>
      <w:r>
        <w:rPr>
          <w:sz w:val="26"/>
        </w:rPr>
        <w:t>Sin embargo, durante la evaluación realizada, se identificó la ausencia de un Sistema Estadístico para el Seguimiento y Evaluación de las necesidades de información para el seguimiento de los Objetivos de Desarrollo Sostenible por parte del Instituto Nacio</w:t>
      </w:r>
      <w:r>
        <w:rPr>
          <w:sz w:val="26"/>
        </w:rPr>
        <w:t>nal de Estadística -INE-.</w:t>
      </w:r>
    </w:p>
    <w:p w14:paraId="781B015F" w14:textId="77777777" w:rsidR="004C46ED" w:rsidRDefault="00256288">
      <w:pPr>
        <w:spacing w:after="9" w:line="228" w:lineRule="auto"/>
        <w:ind w:left="1709" w:right="14" w:firstLine="9"/>
        <w:jc w:val="both"/>
      </w:pPr>
      <w:r>
        <w:rPr>
          <w:sz w:val="26"/>
        </w:rPr>
        <w:t>3.3.3. ¿Se tuvieron en cuenta las brechas de género en la planificación e implementación de acciones?</w:t>
      </w:r>
    </w:p>
    <w:p w14:paraId="3F1088B5" w14:textId="77777777" w:rsidR="004C46ED" w:rsidRDefault="00256288">
      <w:pPr>
        <w:spacing w:after="0"/>
        <w:ind w:left="739"/>
      </w:pPr>
      <w:r>
        <w:rPr>
          <w:noProof/>
        </w:rPr>
        <w:drawing>
          <wp:inline distT="0" distB="0" distL="0" distR="0" wp14:anchorId="5FEA8D87" wp14:editId="4444694E">
            <wp:extent cx="5980176" cy="390144"/>
            <wp:effectExtent l="0" t="0" r="0" b="0"/>
            <wp:docPr id="737470" name="Picture 737470"/>
            <wp:cNvGraphicFramePr/>
            <a:graphic xmlns:a="http://schemas.openxmlformats.org/drawingml/2006/main">
              <a:graphicData uri="http://schemas.openxmlformats.org/drawingml/2006/picture">
                <pic:pic xmlns:pic="http://schemas.openxmlformats.org/drawingml/2006/picture">
                  <pic:nvPicPr>
                    <pic:cNvPr id="737470" name="Picture 737470"/>
                    <pic:cNvPicPr/>
                  </pic:nvPicPr>
                  <pic:blipFill>
                    <a:blip r:embed="rId606"/>
                    <a:stretch>
                      <a:fillRect/>
                    </a:stretch>
                  </pic:blipFill>
                  <pic:spPr>
                    <a:xfrm>
                      <a:off x="0" y="0"/>
                      <a:ext cx="5980176" cy="390144"/>
                    </a:xfrm>
                    <a:prstGeom prst="rect">
                      <a:avLst/>
                    </a:prstGeom>
                  </pic:spPr>
                </pic:pic>
              </a:graphicData>
            </a:graphic>
          </wp:inline>
        </w:drawing>
      </w:r>
    </w:p>
    <w:p w14:paraId="78595082" w14:textId="77777777" w:rsidR="004C46ED" w:rsidRDefault="00256288">
      <w:pPr>
        <w:spacing w:after="328"/>
        <w:ind w:left="1633"/>
      </w:pPr>
      <w:r>
        <w:rPr>
          <w:noProof/>
        </w:rPr>
        <w:lastRenderedPageBreak/>
        <w:drawing>
          <wp:inline distT="0" distB="0" distL="0" distR="0" wp14:anchorId="0F88B972" wp14:editId="0B3EF14E">
            <wp:extent cx="5366575" cy="384164"/>
            <wp:effectExtent l="0" t="0" r="0" b="0"/>
            <wp:docPr id="737474" name="Picture 737474"/>
            <wp:cNvGraphicFramePr/>
            <a:graphic xmlns:a="http://schemas.openxmlformats.org/drawingml/2006/main">
              <a:graphicData uri="http://schemas.openxmlformats.org/drawingml/2006/picture">
                <pic:pic xmlns:pic="http://schemas.openxmlformats.org/drawingml/2006/picture">
                  <pic:nvPicPr>
                    <pic:cNvPr id="737474" name="Picture 737474"/>
                    <pic:cNvPicPr/>
                  </pic:nvPicPr>
                  <pic:blipFill>
                    <a:blip r:embed="rId607"/>
                    <a:stretch>
                      <a:fillRect/>
                    </a:stretch>
                  </pic:blipFill>
                  <pic:spPr>
                    <a:xfrm>
                      <a:off x="0" y="0"/>
                      <a:ext cx="5366575" cy="384164"/>
                    </a:xfrm>
                    <a:prstGeom prst="rect">
                      <a:avLst/>
                    </a:prstGeom>
                  </pic:spPr>
                </pic:pic>
              </a:graphicData>
            </a:graphic>
          </wp:inline>
        </w:drawing>
      </w:r>
    </w:p>
    <w:p w14:paraId="15727361" w14:textId="77777777" w:rsidR="004C46ED" w:rsidRDefault="00256288">
      <w:pPr>
        <w:spacing w:after="3" w:line="248" w:lineRule="auto"/>
        <w:ind w:left="62" w:right="15" w:firstLine="1604"/>
        <w:jc w:val="both"/>
      </w:pPr>
      <w:r>
        <w:rPr>
          <w:sz w:val="26"/>
        </w:rPr>
        <w:t>La institucionalidad pública, durante la planificación de sus actividades, debe 1 considerar los lineamientos establecidos por la Secretaría de Planificación y Programación de la Presidencia -SEGEPLAN-, quien de conformidad con el</w:t>
      </w:r>
    </w:p>
    <w:p w14:paraId="62C1164B" w14:textId="77777777" w:rsidR="004C46ED" w:rsidRDefault="00256288">
      <w:pPr>
        <w:spacing w:after="3" w:line="248" w:lineRule="auto"/>
        <w:ind w:left="62" w:right="15" w:firstLine="1594"/>
        <w:jc w:val="both"/>
      </w:pPr>
      <w:r>
        <w:rPr>
          <w:sz w:val="26"/>
        </w:rPr>
        <w:t>Acuerdo Gubernativo Númer</w:t>
      </w:r>
      <w:r>
        <w:rPr>
          <w:sz w:val="26"/>
        </w:rPr>
        <w:t>o 20-2019, que contiene Reglamento Orgánico 1 Interno de la Secretaría General de Planificación y Programación de la Presidencia</w:t>
      </w:r>
    </w:p>
    <w:p w14:paraId="24813515" w14:textId="77777777" w:rsidR="004C46ED" w:rsidRDefault="00256288">
      <w:pPr>
        <w:spacing w:after="3" w:line="248" w:lineRule="auto"/>
        <w:ind w:left="62" w:right="15" w:firstLine="1594"/>
        <w:jc w:val="both"/>
      </w:pPr>
      <w:r>
        <w:rPr>
          <w:sz w:val="26"/>
        </w:rPr>
        <w:t xml:space="preserve">-SEGEPLAN-, es la entidad encargada de brindar asesoría técnica a las 1 instituciones para orientar la formulación y ejecución </w:t>
      </w:r>
      <w:r>
        <w:rPr>
          <w:sz w:val="26"/>
        </w:rPr>
        <w:t>de los planes estratégicos</w:t>
      </w:r>
    </w:p>
    <w:p w14:paraId="0BDE2772" w14:textId="77777777" w:rsidR="004C46ED" w:rsidRDefault="00256288">
      <w:pPr>
        <w:spacing w:after="196" w:line="248" w:lineRule="auto"/>
        <w:ind w:left="62" w:right="15" w:firstLine="1594"/>
        <w:jc w:val="both"/>
      </w:pPr>
      <w:r>
        <w:rPr>
          <w:sz w:val="26"/>
        </w:rPr>
        <w:t>institucionales, en el marco de la Prioridades Nacionales de Desarrollo. De esa cuenta, se lleva a cabo de manera anual el traslado de lineamientos de 1 planificación, en donde se comparten los lineamientos y herramientas de planificación como apoyo para l</w:t>
      </w:r>
      <w:r>
        <w:rPr>
          <w:sz w:val="26"/>
        </w:rPr>
        <w:t xml:space="preserve">a sistematización de la información, </w:t>
      </w:r>
      <w:proofErr w:type="spellStart"/>
      <w:r>
        <w:rPr>
          <w:sz w:val="26"/>
        </w:rPr>
        <w:t>Io</w:t>
      </w:r>
      <w:proofErr w:type="spellEnd"/>
      <w:r>
        <w:rPr>
          <w:sz w:val="26"/>
        </w:rPr>
        <w:t xml:space="preserve"> que coadyuva en los instrumentos de planificación a corto, mediano y largo plazo.</w:t>
      </w:r>
    </w:p>
    <w:p w14:paraId="649BF875" w14:textId="77777777" w:rsidR="004C46ED" w:rsidRDefault="00256288">
      <w:pPr>
        <w:spacing w:after="3" w:line="344" w:lineRule="auto"/>
        <w:ind w:left="1666" w:right="15" w:hanging="1604"/>
        <w:jc w:val="both"/>
      </w:pPr>
      <w:r>
        <w:rPr>
          <w:sz w:val="26"/>
        </w:rPr>
        <w:t xml:space="preserve">1 </w:t>
      </w:r>
      <w:proofErr w:type="gramStart"/>
      <w:r>
        <w:rPr>
          <w:sz w:val="26"/>
        </w:rPr>
        <w:t>Dentro</w:t>
      </w:r>
      <w:proofErr w:type="gramEnd"/>
      <w:r>
        <w:rPr>
          <w:sz w:val="26"/>
        </w:rPr>
        <w:t xml:space="preserve"> de estas herramientas, se menciona la de vinculación institucional, la de planificación estratégica institucional, en las cua</w:t>
      </w:r>
      <w:r>
        <w:rPr>
          <w:sz w:val="26"/>
        </w:rPr>
        <w:t>les las instituciones consignan,</w:t>
      </w:r>
    </w:p>
    <w:p w14:paraId="4E979B9C" w14:textId="77777777" w:rsidR="004C46ED" w:rsidRDefault="00256288">
      <w:pPr>
        <w:spacing w:after="3" w:line="490" w:lineRule="auto"/>
        <w:ind w:left="1656" w:right="15" w:hanging="1594"/>
        <w:jc w:val="both"/>
      </w:pPr>
      <w:r>
        <w:rPr>
          <w:sz w:val="26"/>
        </w:rPr>
        <w:t>1 entre otras cosas las PND y ODS, a los cuales se vinculan y posteriormente se evidencia en su producción institucional,</w:t>
      </w:r>
    </w:p>
    <w:p w14:paraId="29399A39" w14:textId="77777777" w:rsidR="004C46ED" w:rsidRDefault="00256288">
      <w:pPr>
        <w:spacing w:after="45" w:line="248" w:lineRule="auto"/>
        <w:ind w:left="1656" w:right="15" w:hanging="1594"/>
        <w:jc w:val="both"/>
      </w:pPr>
      <w:r>
        <w:rPr>
          <w:noProof/>
        </w:rPr>
        <mc:AlternateContent>
          <mc:Choice Requires="wpg">
            <w:drawing>
              <wp:inline distT="0" distB="0" distL="0" distR="0" wp14:anchorId="08BBFB3B" wp14:editId="2EA1BB42">
                <wp:extent cx="121968" cy="298795"/>
                <wp:effectExtent l="0" t="0" r="0" b="0"/>
                <wp:docPr id="736791" name="Group 736791"/>
                <wp:cNvGraphicFramePr/>
                <a:graphic xmlns:a="http://schemas.openxmlformats.org/drawingml/2006/main">
                  <a:graphicData uri="http://schemas.microsoft.com/office/word/2010/wordprocessingGroup">
                    <wpg:wgp>
                      <wpg:cNvGrpSpPr/>
                      <wpg:grpSpPr>
                        <a:xfrm>
                          <a:off x="0" y="0"/>
                          <a:ext cx="121968" cy="298795"/>
                          <a:chOff x="0" y="0"/>
                          <a:chExt cx="121968" cy="298795"/>
                        </a:xfrm>
                      </wpg:grpSpPr>
                      <wps:wsp>
                        <wps:cNvPr id="241888" name="Rectangle 241888"/>
                        <wps:cNvSpPr/>
                        <wps:spPr>
                          <a:xfrm>
                            <a:off x="0" y="0"/>
                            <a:ext cx="162217" cy="397397"/>
                          </a:xfrm>
                          <a:prstGeom prst="rect">
                            <a:avLst/>
                          </a:prstGeom>
                          <a:ln>
                            <a:noFill/>
                          </a:ln>
                        </wps:spPr>
                        <wps:txbx>
                          <w:txbxContent>
                            <w:p w14:paraId="54B268C8"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791" style="width:9.60375pt;height:23.5272pt;mso-position-horizontal-relative:char;mso-position-vertical-relative:line" coordsize="1219,2987">
                <v:rect id="Rectangle 241888" style="position:absolute;width:1622;height:3973;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 xml:space="preserve"> En adición a </w:t>
      </w:r>
      <w:proofErr w:type="spellStart"/>
      <w:r>
        <w:rPr>
          <w:sz w:val="26"/>
        </w:rPr>
        <w:t>Io</w:t>
      </w:r>
      <w:proofErr w:type="spellEnd"/>
      <w:r>
        <w:rPr>
          <w:sz w:val="26"/>
        </w:rPr>
        <w:t xml:space="preserve"> anterior, las instituciones pueden desagregar su vinculación con los enfoques t</w:t>
      </w:r>
      <w:r>
        <w:rPr>
          <w:sz w:val="26"/>
        </w:rPr>
        <w:t>ransversales de planificación: Equidad, Cambio Climático y Gestión Integral del Riesgo.</w:t>
      </w:r>
    </w:p>
    <w:p w14:paraId="21DE3B6D" w14:textId="77777777" w:rsidR="004C46ED" w:rsidRDefault="00256288">
      <w:pPr>
        <w:spacing w:after="3"/>
        <w:ind w:left="62" w:hanging="10"/>
      </w:pPr>
      <w:r>
        <w:rPr>
          <w:sz w:val="74"/>
        </w:rPr>
        <w:t>1</w:t>
      </w:r>
    </w:p>
    <w:p w14:paraId="659A7958" w14:textId="77777777" w:rsidR="004C46ED" w:rsidRDefault="00256288">
      <w:pPr>
        <w:tabs>
          <w:tab w:val="center" w:pos="3995"/>
        </w:tabs>
        <w:spacing w:after="66" w:line="253" w:lineRule="auto"/>
      </w:pPr>
      <w:r>
        <w:rPr>
          <w:sz w:val="28"/>
        </w:rPr>
        <w:t>1</w:t>
      </w:r>
      <w:r>
        <w:rPr>
          <w:sz w:val="28"/>
        </w:rPr>
        <w:tab/>
      </w:r>
      <w:proofErr w:type="gramStart"/>
      <w:r>
        <w:rPr>
          <w:sz w:val="28"/>
        </w:rPr>
        <w:t>Hallazgos</w:t>
      </w:r>
      <w:proofErr w:type="gramEnd"/>
      <w:r>
        <w:rPr>
          <w:sz w:val="28"/>
        </w:rPr>
        <w:t xml:space="preserve"> relacionados con el desempeño</w:t>
      </w:r>
    </w:p>
    <w:p w14:paraId="722E205F" w14:textId="77777777" w:rsidR="004C46ED" w:rsidRDefault="00256288">
      <w:pPr>
        <w:spacing w:after="92" w:line="253" w:lineRule="auto"/>
        <w:ind w:left="1700" w:right="24" w:hanging="10"/>
        <w:jc w:val="both"/>
      </w:pPr>
      <w:r>
        <w:rPr>
          <w:sz w:val="28"/>
        </w:rPr>
        <w:t>Área de desempeño</w:t>
      </w:r>
    </w:p>
    <w:p w14:paraId="6E9CE2EE" w14:textId="77777777" w:rsidR="004C46ED" w:rsidRDefault="00256288">
      <w:pPr>
        <w:spacing w:after="3"/>
        <w:ind w:left="62" w:hanging="10"/>
      </w:pPr>
      <w:r>
        <w:rPr>
          <w:sz w:val="74"/>
        </w:rPr>
        <w:t>1</w:t>
      </w:r>
    </w:p>
    <w:p w14:paraId="13BABF92" w14:textId="77777777" w:rsidR="004C46ED" w:rsidRDefault="00256288">
      <w:pPr>
        <w:spacing w:after="654"/>
        <w:ind w:left="1720" w:hanging="10"/>
      </w:pPr>
      <w:r>
        <w:rPr>
          <w:sz w:val="30"/>
        </w:rPr>
        <w:t>Hallazgos sin Acción Legal</w:t>
      </w:r>
    </w:p>
    <w:p w14:paraId="7E54084C" w14:textId="77777777" w:rsidR="004C46ED" w:rsidRDefault="00256288">
      <w:pPr>
        <w:numPr>
          <w:ilvl w:val="0"/>
          <w:numId w:val="8"/>
        </w:numPr>
        <w:spacing w:after="4" w:line="253" w:lineRule="auto"/>
        <w:ind w:right="24" w:hanging="1594"/>
        <w:jc w:val="both"/>
      </w:pPr>
      <w:r>
        <w:rPr>
          <w:sz w:val="28"/>
        </w:rPr>
        <w:lastRenderedPageBreak/>
        <w:t xml:space="preserve">I </w:t>
      </w:r>
      <w:proofErr w:type="gramStart"/>
      <w:r>
        <w:rPr>
          <w:sz w:val="28"/>
        </w:rPr>
        <w:t>¿Ha sido eficaz la Implementación de las metas ODS 1.</w:t>
      </w:r>
      <w:proofErr w:type="gramEnd"/>
      <w:r>
        <w:rPr>
          <w:sz w:val="28"/>
        </w:rPr>
        <w:t>2 y 1.3 en el</w:t>
      </w:r>
    </w:p>
    <w:p w14:paraId="78CF37A7" w14:textId="77777777" w:rsidR="004C46ED" w:rsidRDefault="00256288">
      <w:pPr>
        <w:spacing w:after="81"/>
        <w:ind w:left="87"/>
      </w:pPr>
      <w:r>
        <w:rPr>
          <w:noProof/>
        </w:rPr>
        <w:drawing>
          <wp:inline distT="0" distB="0" distL="0" distR="0" wp14:anchorId="0D99AEFE" wp14:editId="5BDAFBD9">
            <wp:extent cx="6098" cy="6098"/>
            <wp:effectExtent l="0" t="0" r="0" b="0"/>
            <wp:docPr id="244189" name="Picture 244189"/>
            <wp:cNvGraphicFramePr/>
            <a:graphic xmlns:a="http://schemas.openxmlformats.org/drawingml/2006/main">
              <a:graphicData uri="http://schemas.openxmlformats.org/drawingml/2006/picture">
                <pic:pic xmlns:pic="http://schemas.openxmlformats.org/drawingml/2006/picture">
                  <pic:nvPicPr>
                    <pic:cNvPr id="244189" name="Picture 244189"/>
                    <pic:cNvPicPr/>
                  </pic:nvPicPr>
                  <pic:blipFill>
                    <a:blip r:embed="rId608"/>
                    <a:stretch>
                      <a:fillRect/>
                    </a:stretch>
                  </pic:blipFill>
                  <pic:spPr>
                    <a:xfrm>
                      <a:off x="0" y="0"/>
                      <a:ext cx="6098" cy="6098"/>
                    </a:xfrm>
                    <a:prstGeom prst="rect">
                      <a:avLst/>
                    </a:prstGeom>
                  </pic:spPr>
                </pic:pic>
              </a:graphicData>
            </a:graphic>
          </wp:inline>
        </w:drawing>
      </w:r>
    </w:p>
    <w:p w14:paraId="4096FF2C" w14:textId="77777777" w:rsidR="004C46ED" w:rsidRDefault="00256288">
      <w:pPr>
        <w:spacing w:after="288" w:line="253" w:lineRule="auto"/>
        <w:ind w:left="81" w:right="24" w:firstLine="1594"/>
        <w:jc w:val="both"/>
      </w:pPr>
      <w:r>
        <w:rPr>
          <w:sz w:val="28"/>
        </w:rPr>
        <w:t>contexto de la pandemia de COVID-19, con énfasis en las principales 1 acciones desarrolladas para el logro de las metas, la mitigación del impacto de la pandemia y la disminución de las</w:t>
      </w:r>
      <w:r>
        <w:rPr>
          <w:sz w:val="28"/>
        </w:rPr>
        <w:t xml:space="preserve"> brechas de género, durante el 1 período comprendido del 01 de enero de 2020 al 31 de diciembre de </w:t>
      </w:r>
      <w:proofErr w:type="gramStart"/>
      <w:r>
        <w:rPr>
          <w:sz w:val="28"/>
        </w:rPr>
        <w:t>2021 ?</w:t>
      </w:r>
      <w:proofErr w:type="gramEnd"/>
    </w:p>
    <w:p w14:paraId="7BC81E69" w14:textId="77777777" w:rsidR="004C46ED" w:rsidRDefault="00256288">
      <w:pPr>
        <w:spacing w:after="322" w:line="253" w:lineRule="auto"/>
        <w:ind w:left="81" w:right="24" w:firstLine="1594"/>
        <w:jc w:val="both"/>
      </w:pPr>
      <w:r>
        <w:rPr>
          <w:sz w:val="28"/>
        </w:rPr>
        <w:t xml:space="preserve">1.1 3. </w:t>
      </w:r>
      <w:proofErr w:type="gramStart"/>
      <w:r>
        <w:rPr>
          <w:sz w:val="28"/>
        </w:rPr>
        <w:t>¿Los organismos responsables de las metas implementaron acciones 1 (estrategias, políticas, planes y programas) tanto para alcanzar las metas O</w:t>
      </w:r>
      <w:r>
        <w:rPr>
          <w:sz w:val="28"/>
        </w:rPr>
        <w:t>DS 1.</w:t>
      </w:r>
      <w:proofErr w:type="gramEnd"/>
      <w:r>
        <w:rPr>
          <w:sz w:val="28"/>
        </w:rPr>
        <w:t xml:space="preserve">2 y 1.3 como para mitigar el impacto de la pandemia de COVID-19? ¿Estas acciones están orientadas a la disminución de las brechas de 1 género?; 3.3. </w:t>
      </w:r>
      <w:proofErr w:type="gramStart"/>
      <w:r>
        <w:rPr>
          <w:sz w:val="28"/>
        </w:rPr>
        <w:t>¿Los organismos responsables de las metas implementaron acciones (estrategias, políticas, planes y pro</w:t>
      </w:r>
      <w:r>
        <w:rPr>
          <w:sz w:val="28"/>
        </w:rPr>
        <w:t>gramas) inclusivas tanto para 1 lograr las metas ODS 1.</w:t>
      </w:r>
      <w:proofErr w:type="gramEnd"/>
      <w:r>
        <w:rPr>
          <w:sz w:val="28"/>
        </w:rPr>
        <w:t>2 y 1.3 como para mitigar el impacto de la pandemia</w:t>
      </w:r>
    </w:p>
    <w:p w14:paraId="4743A3C5" w14:textId="77777777" w:rsidR="004C46ED" w:rsidRDefault="00256288">
      <w:pPr>
        <w:spacing w:after="36" w:line="248" w:lineRule="auto"/>
        <w:ind w:left="173" w:right="-18" w:hanging="10"/>
      </w:pPr>
      <w:r>
        <w:rPr>
          <w:sz w:val="70"/>
        </w:rPr>
        <w:t xml:space="preserve">1 </w:t>
      </w:r>
      <w:r>
        <w:rPr>
          <w:noProof/>
        </w:rPr>
        <w:drawing>
          <wp:inline distT="0" distB="0" distL="0" distR="0" wp14:anchorId="7AFC88CC" wp14:editId="4518F990">
            <wp:extent cx="5988611" cy="408556"/>
            <wp:effectExtent l="0" t="0" r="0" b="0"/>
            <wp:docPr id="737476" name="Picture 737476"/>
            <wp:cNvGraphicFramePr/>
            <a:graphic xmlns:a="http://schemas.openxmlformats.org/drawingml/2006/main">
              <a:graphicData uri="http://schemas.openxmlformats.org/drawingml/2006/picture">
                <pic:pic xmlns:pic="http://schemas.openxmlformats.org/drawingml/2006/picture">
                  <pic:nvPicPr>
                    <pic:cNvPr id="737476" name="Picture 737476"/>
                    <pic:cNvPicPr/>
                  </pic:nvPicPr>
                  <pic:blipFill>
                    <a:blip r:embed="rId609"/>
                    <a:stretch>
                      <a:fillRect/>
                    </a:stretch>
                  </pic:blipFill>
                  <pic:spPr>
                    <a:xfrm>
                      <a:off x="0" y="0"/>
                      <a:ext cx="5988611" cy="408556"/>
                    </a:xfrm>
                    <a:prstGeom prst="rect">
                      <a:avLst/>
                    </a:prstGeom>
                  </pic:spPr>
                </pic:pic>
              </a:graphicData>
            </a:graphic>
          </wp:inline>
        </w:drawing>
      </w:r>
    </w:p>
    <w:p w14:paraId="08EE9FB3" w14:textId="77777777" w:rsidR="004C46ED" w:rsidRDefault="00256288">
      <w:pPr>
        <w:spacing w:after="35"/>
        <w:ind w:left="1565"/>
      </w:pPr>
      <w:r>
        <w:rPr>
          <w:noProof/>
        </w:rPr>
        <w:drawing>
          <wp:inline distT="0" distB="0" distL="0" distR="0" wp14:anchorId="6A2AE21A" wp14:editId="0A30E2A7">
            <wp:extent cx="5364481" cy="371856"/>
            <wp:effectExtent l="0" t="0" r="0" b="0"/>
            <wp:docPr id="737478" name="Picture 737478"/>
            <wp:cNvGraphicFramePr/>
            <a:graphic xmlns:a="http://schemas.openxmlformats.org/drawingml/2006/main">
              <a:graphicData uri="http://schemas.openxmlformats.org/drawingml/2006/picture">
                <pic:pic xmlns:pic="http://schemas.openxmlformats.org/drawingml/2006/picture">
                  <pic:nvPicPr>
                    <pic:cNvPr id="737478" name="Picture 737478"/>
                    <pic:cNvPicPr/>
                  </pic:nvPicPr>
                  <pic:blipFill>
                    <a:blip r:embed="rId610"/>
                    <a:stretch>
                      <a:fillRect/>
                    </a:stretch>
                  </pic:blipFill>
                  <pic:spPr>
                    <a:xfrm>
                      <a:off x="0" y="0"/>
                      <a:ext cx="5364481" cy="371856"/>
                    </a:xfrm>
                    <a:prstGeom prst="rect">
                      <a:avLst/>
                    </a:prstGeom>
                  </pic:spPr>
                </pic:pic>
              </a:graphicData>
            </a:graphic>
          </wp:inline>
        </w:drawing>
      </w:r>
    </w:p>
    <w:p w14:paraId="4571556B" w14:textId="77777777" w:rsidR="004C46ED" w:rsidRDefault="00256288">
      <w:pPr>
        <w:spacing w:after="4" w:line="253" w:lineRule="auto"/>
        <w:ind w:left="10" w:right="125" w:hanging="10"/>
        <w:jc w:val="both"/>
      </w:pPr>
      <w:r>
        <w:rPr>
          <w:sz w:val="28"/>
        </w:rPr>
        <w:t>1 de COVID-19?; 3.3.2. ¿Se ejecutaron acciones y/o se realizaron ajustes para atender las necesidades específicas de los grupos identificados c</w:t>
      </w:r>
      <w:r>
        <w:rPr>
          <w:sz w:val="28"/>
        </w:rPr>
        <w:t>omo 1 vulnerables a partir de la pandemia de COVID-19?; 3.3.2.3. ¿Se cuenta con estadísticas actualizadas y desagregadas sobre los grupos identificados como vulnerables, incluyendo entre otras variables la de género?</w:t>
      </w:r>
    </w:p>
    <w:p w14:paraId="27E6B6F9" w14:textId="77777777" w:rsidR="004C46ED" w:rsidRDefault="00256288">
      <w:pPr>
        <w:spacing w:after="0"/>
        <w:ind w:left="24" w:hanging="10"/>
      </w:pPr>
      <w:r>
        <w:rPr>
          <w:sz w:val="66"/>
        </w:rPr>
        <w:t>1</w:t>
      </w:r>
    </w:p>
    <w:p w14:paraId="590644C6" w14:textId="77777777" w:rsidR="004C46ED" w:rsidRDefault="00256288">
      <w:pPr>
        <w:spacing w:after="4" w:line="253" w:lineRule="auto"/>
        <w:ind w:left="1604" w:right="24" w:hanging="10"/>
        <w:jc w:val="both"/>
      </w:pPr>
      <w:r>
        <w:rPr>
          <w:sz w:val="28"/>
        </w:rPr>
        <w:t>Hallazgo No. I</w:t>
      </w:r>
    </w:p>
    <w:p w14:paraId="6089435C" w14:textId="77777777" w:rsidR="004C46ED" w:rsidRDefault="00256288">
      <w:pPr>
        <w:spacing w:after="0"/>
        <w:ind w:left="24" w:hanging="10"/>
      </w:pPr>
      <w:r>
        <w:rPr>
          <w:sz w:val="66"/>
        </w:rPr>
        <w:t>1</w:t>
      </w:r>
    </w:p>
    <w:p w14:paraId="0CE9FBB0" w14:textId="77777777" w:rsidR="004C46ED" w:rsidRDefault="00256288">
      <w:pPr>
        <w:spacing w:after="293" w:line="253" w:lineRule="auto"/>
        <w:ind w:left="1604" w:right="24" w:hanging="10"/>
        <w:jc w:val="both"/>
      </w:pPr>
      <w:r>
        <w:rPr>
          <w:sz w:val="28"/>
        </w:rPr>
        <w:t>Ausencia de un sistema estadístico para el seguimiento y evaluación de las necesidades de información para el seguimiento de los Objetivos de</w:t>
      </w:r>
    </w:p>
    <w:p w14:paraId="07694B8F" w14:textId="77777777" w:rsidR="004C46ED" w:rsidRDefault="00256288">
      <w:pPr>
        <w:tabs>
          <w:tab w:val="center" w:pos="2779"/>
        </w:tabs>
        <w:spacing w:after="4" w:line="253" w:lineRule="auto"/>
      </w:pPr>
      <w:r>
        <w:rPr>
          <w:sz w:val="28"/>
        </w:rPr>
        <w:lastRenderedPageBreak/>
        <w:t>1</w:t>
      </w:r>
      <w:r>
        <w:rPr>
          <w:sz w:val="28"/>
        </w:rPr>
        <w:tab/>
      </w:r>
      <w:proofErr w:type="gramStart"/>
      <w:r>
        <w:rPr>
          <w:sz w:val="28"/>
        </w:rPr>
        <w:t>Desarrollo</w:t>
      </w:r>
      <w:proofErr w:type="gramEnd"/>
      <w:r>
        <w:rPr>
          <w:sz w:val="28"/>
        </w:rPr>
        <w:t xml:space="preserve"> Sostenible</w:t>
      </w:r>
    </w:p>
    <w:p w14:paraId="6D845E66" w14:textId="77777777" w:rsidR="004C46ED" w:rsidRDefault="00256288">
      <w:pPr>
        <w:spacing w:after="4" w:line="253" w:lineRule="auto"/>
        <w:ind w:left="91" w:right="24" w:hanging="10"/>
        <w:jc w:val="both"/>
      </w:pPr>
      <w:r>
        <w:rPr>
          <w:noProof/>
        </w:rPr>
        <mc:AlternateContent>
          <mc:Choice Requires="wpg">
            <w:drawing>
              <wp:anchor distT="0" distB="0" distL="114300" distR="114300" simplePos="0" relativeHeight="251772928" behindDoc="0" locked="0" layoutInCell="1" allowOverlap="1" wp14:anchorId="1073E707" wp14:editId="4972C086">
                <wp:simplePos x="0" y="0"/>
                <wp:positionH relativeFrom="column">
                  <wp:posOffset>36576</wp:posOffset>
                </wp:positionH>
                <wp:positionV relativeFrom="paragraph">
                  <wp:posOffset>-12191</wp:posOffset>
                </wp:positionV>
                <wp:extent cx="115824" cy="292608"/>
                <wp:effectExtent l="0" t="0" r="0" b="0"/>
                <wp:wrapSquare wrapText="bothSides"/>
                <wp:docPr id="736798" name="Group 736798"/>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244815" name="Rectangle 244815"/>
                        <wps:cNvSpPr/>
                        <wps:spPr>
                          <a:xfrm>
                            <a:off x="0" y="0"/>
                            <a:ext cx="154046" cy="389168"/>
                          </a:xfrm>
                          <a:prstGeom prst="rect">
                            <a:avLst/>
                          </a:prstGeom>
                          <a:ln>
                            <a:noFill/>
                          </a:ln>
                        </wps:spPr>
                        <wps:txbx>
                          <w:txbxContent>
                            <w:p w14:paraId="23768EA8"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798" style="width:9.12pt;height:23.04pt;position:absolute;mso-position-horizontal-relative:text;mso-position-horizontal:absolute;margin-left:2.88pt;mso-position-vertical-relative:text;margin-top:-0.959991pt;" coordsize="1158,2926">
                <v:rect id="Rectangle 244815"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8"/>
        </w:rPr>
        <w:t>Condición</w:t>
      </w:r>
    </w:p>
    <w:p w14:paraId="0A266AC4" w14:textId="77777777" w:rsidR="004C46ED" w:rsidRDefault="00256288">
      <w:pPr>
        <w:spacing w:after="113" w:line="248" w:lineRule="auto"/>
        <w:ind w:left="-10" w:right="96" w:firstLine="67"/>
        <w:jc w:val="both"/>
      </w:pPr>
      <w:r>
        <w:rPr>
          <w:noProof/>
        </w:rPr>
        <w:drawing>
          <wp:anchor distT="0" distB="0" distL="114300" distR="114300" simplePos="0" relativeHeight="251773952" behindDoc="0" locked="0" layoutInCell="1" allowOverlap="0" wp14:anchorId="5250AB5F" wp14:editId="7BCB3B6B">
            <wp:simplePos x="0" y="0"/>
            <wp:positionH relativeFrom="page">
              <wp:posOffset>109728</wp:posOffset>
            </wp:positionH>
            <wp:positionV relativeFrom="page">
              <wp:posOffset>749808</wp:posOffset>
            </wp:positionV>
            <wp:extent cx="12192" cy="6096"/>
            <wp:effectExtent l="0" t="0" r="0" b="0"/>
            <wp:wrapTopAndBottom/>
            <wp:docPr id="247183" name="Picture 247183"/>
            <wp:cNvGraphicFramePr/>
            <a:graphic xmlns:a="http://schemas.openxmlformats.org/drawingml/2006/main">
              <a:graphicData uri="http://schemas.openxmlformats.org/drawingml/2006/picture">
                <pic:pic xmlns:pic="http://schemas.openxmlformats.org/drawingml/2006/picture">
                  <pic:nvPicPr>
                    <pic:cNvPr id="247183" name="Picture 247183"/>
                    <pic:cNvPicPr/>
                  </pic:nvPicPr>
                  <pic:blipFill>
                    <a:blip r:embed="rId611"/>
                    <a:stretch>
                      <a:fillRect/>
                    </a:stretch>
                  </pic:blipFill>
                  <pic:spPr>
                    <a:xfrm>
                      <a:off x="0" y="0"/>
                      <a:ext cx="12192" cy="6096"/>
                    </a:xfrm>
                    <a:prstGeom prst="rect">
                      <a:avLst/>
                    </a:prstGeom>
                  </pic:spPr>
                </pic:pic>
              </a:graphicData>
            </a:graphic>
          </wp:anchor>
        </w:drawing>
      </w:r>
      <w:r>
        <w:rPr>
          <w:sz w:val="26"/>
        </w:rPr>
        <w:t>Durante la revisión efectuada a la información estadística que posee el Go</w:t>
      </w:r>
      <w:r>
        <w:rPr>
          <w:sz w:val="26"/>
        </w:rPr>
        <w:t xml:space="preserve">bierno de Guatemala para dar seguimiento a los datos correspondientes a los indicadores 1 de las metas 1.2 y 1.3 del Objetivo de Desarrollo Sostenible I, articuladas en la Prioridad Nacional de Desarrollo: Reducción de la Pobreza y Protección Social, se </w:t>
      </w:r>
      <w:r>
        <w:rPr>
          <w:noProof/>
        </w:rPr>
        <w:drawing>
          <wp:inline distT="0" distB="0" distL="0" distR="0" wp14:anchorId="3EB364E4" wp14:editId="033263C3">
            <wp:extent cx="6096" cy="6096"/>
            <wp:effectExtent l="0" t="0" r="0" b="0"/>
            <wp:docPr id="247184" name="Picture 247184"/>
            <wp:cNvGraphicFramePr/>
            <a:graphic xmlns:a="http://schemas.openxmlformats.org/drawingml/2006/main">
              <a:graphicData uri="http://schemas.openxmlformats.org/drawingml/2006/picture">
                <pic:pic xmlns:pic="http://schemas.openxmlformats.org/drawingml/2006/picture">
                  <pic:nvPicPr>
                    <pic:cNvPr id="247184" name="Picture 247184"/>
                    <pic:cNvPicPr/>
                  </pic:nvPicPr>
                  <pic:blipFill>
                    <a:blip r:embed="rId612"/>
                    <a:stretch>
                      <a:fillRect/>
                    </a:stretch>
                  </pic:blipFill>
                  <pic:spPr>
                    <a:xfrm>
                      <a:off x="0" y="0"/>
                      <a:ext cx="6096" cy="6096"/>
                    </a:xfrm>
                    <a:prstGeom prst="rect">
                      <a:avLst/>
                    </a:prstGeom>
                  </pic:spPr>
                </pic:pic>
              </a:graphicData>
            </a:graphic>
          </wp:inline>
        </w:drawing>
      </w:r>
      <w:r>
        <w:rPr>
          <w:sz w:val="26"/>
        </w:rPr>
        <w:t xml:space="preserve"> estableció que el País cuenta con registros actualizados y desagregados sobre los 1 grupos identificados como vulnerables; sin embargo, esta información no proviene del ente rector en la materia, si no de las distintas entidades que reportan a la 1 Secret</w:t>
      </w:r>
      <w:r>
        <w:rPr>
          <w:sz w:val="26"/>
        </w:rPr>
        <w:t>aría de Planificación y Programación de la Presidencia -</w:t>
      </w:r>
      <w:proofErr w:type="spellStart"/>
      <w:r>
        <w:rPr>
          <w:sz w:val="26"/>
        </w:rPr>
        <w:t>SEGEPLANinformación</w:t>
      </w:r>
      <w:proofErr w:type="spellEnd"/>
      <w:r>
        <w:rPr>
          <w:sz w:val="26"/>
        </w:rPr>
        <w:t xml:space="preserve"> requerida por la mismas sin que haya sido validada por la entidad responsable.</w:t>
      </w:r>
    </w:p>
    <w:p w14:paraId="7EDA907B" w14:textId="77777777" w:rsidR="004C46ED" w:rsidRDefault="00256288">
      <w:pPr>
        <w:spacing w:after="36" w:line="248" w:lineRule="auto"/>
        <w:ind w:left="96" w:right="3619" w:hanging="10"/>
      </w:pPr>
      <w:r>
        <w:rPr>
          <w:sz w:val="70"/>
        </w:rPr>
        <w:t>1</w:t>
      </w:r>
    </w:p>
    <w:p w14:paraId="21E5B021" w14:textId="77777777" w:rsidR="004C46ED" w:rsidRDefault="00256288">
      <w:pPr>
        <w:spacing w:after="3" w:line="248" w:lineRule="auto"/>
        <w:ind w:left="62" w:right="77" w:firstLine="1622"/>
        <w:jc w:val="both"/>
      </w:pPr>
      <w:r>
        <w:rPr>
          <w:sz w:val="26"/>
        </w:rPr>
        <w:t xml:space="preserve">Derivado a </w:t>
      </w:r>
      <w:proofErr w:type="spellStart"/>
      <w:r>
        <w:rPr>
          <w:sz w:val="26"/>
        </w:rPr>
        <w:t>Io</w:t>
      </w:r>
      <w:proofErr w:type="spellEnd"/>
      <w:r>
        <w:rPr>
          <w:sz w:val="26"/>
        </w:rPr>
        <w:t xml:space="preserve"> indicado anteriormente, se determinó que el Instituto Nacional de </w:t>
      </w:r>
      <w:r>
        <w:rPr>
          <w:noProof/>
        </w:rPr>
        <w:drawing>
          <wp:inline distT="0" distB="0" distL="0" distR="0" wp14:anchorId="3F29D6A7" wp14:editId="431CA1F5">
            <wp:extent cx="18288" cy="12192"/>
            <wp:effectExtent l="0" t="0" r="0" b="0"/>
            <wp:docPr id="247185" name="Picture 247185"/>
            <wp:cNvGraphicFramePr/>
            <a:graphic xmlns:a="http://schemas.openxmlformats.org/drawingml/2006/main">
              <a:graphicData uri="http://schemas.openxmlformats.org/drawingml/2006/picture">
                <pic:pic xmlns:pic="http://schemas.openxmlformats.org/drawingml/2006/picture">
                  <pic:nvPicPr>
                    <pic:cNvPr id="247185" name="Picture 247185"/>
                    <pic:cNvPicPr/>
                  </pic:nvPicPr>
                  <pic:blipFill>
                    <a:blip r:embed="rId613"/>
                    <a:stretch>
                      <a:fillRect/>
                    </a:stretch>
                  </pic:blipFill>
                  <pic:spPr>
                    <a:xfrm>
                      <a:off x="0" y="0"/>
                      <a:ext cx="18288" cy="12192"/>
                    </a:xfrm>
                    <a:prstGeom prst="rect">
                      <a:avLst/>
                    </a:prstGeom>
                  </pic:spPr>
                </pic:pic>
              </a:graphicData>
            </a:graphic>
          </wp:inline>
        </w:drawing>
      </w:r>
      <w:r>
        <w:rPr>
          <w:sz w:val="26"/>
        </w:rPr>
        <w:t xml:space="preserve"> Estadística, como</w:t>
      </w:r>
      <w:r>
        <w:rPr>
          <w:sz w:val="26"/>
        </w:rPr>
        <w:t xml:space="preserve"> ente rector de la </w:t>
      </w:r>
      <w:proofErr w:type="spellStart"/>
      <w:r>
        <w:rPr>
          <w:sz w:val="26"/>
        </w:rPr>
        <w:t>politica</w:t>
      </w:r>
      <w:proofErr w:type="spellEnd"/>
      <w:r>
        <w:rPr>
          <w:sz w:val="26"/>
        </w:rPr>
        <w:t xml:space="preserve"> estadística nacional, así como 1 encargado de planificar, dirigir, coordinar y supervisar las actividades del Sistema Estadístico Nacional -SEN-, al 03 de mayo de 2023, no ha implementado un </w:t>
      </w:r>
      <w:r>
        <w:rPr>
          <w:noProof/>
        </w:rPr>
        <w:drawing>
          <wp:inline distT="0" distB="0" distL="0" distR="0" wp14:anchorId="3C7E03F4" wp14:editId="496A7A36">
            <wp:extent cx="6096" cy="12192"/>
            <wp:effectExtent l="0" t="0" r="0" b="0"/>
            <wp:docPr id="247186" name="Picture 247186"/>
            <wp:cNvGraphicFramePr/>
            <a:graphic xmlns:a="http://schemas.openxmlformats.org/drawingml/2006/main">
              <a:graphicData uri="http://schemas.openxmlformats.org/drawingml/2006/picture">
                <pic:pic xmlns:pic="http://schemas.openxmlformats.org/drawingml/2006/picture">
                  <pic:nvPicPr>
                    <pic:cNvPr id="247186" name="Picture 247186"/>
                    <pic:cNvPicPr/>
                  </pic:nvPicPr>
                  <pic:blipFill>
                    <a:blip r:embed="rId614"/>
                    <a:stretch>
                      <a:fillRect/>
                    </a:stretch>
                  </pic:blipFill>
                  <pic:spPr>
                    <a:xfrm>
                      <a:off x="0" y="0"/>
                      <a:ext cx="6096" cy="12192"/>
                    </a:xfrm>
                    <a:prstGeom prst="rect">
                      <a:avLst/>
                    </a:prstGeom>
                  </pic:spPr>
                </pic:pic>
              </a:graphicData>
            </a:graphic>
          </wp:inline>
        </w:drawing>
      </w:r>
      <w:r>
        <w:rPr>
          <w:sz w:val="26"/>
        </w:rPr>
        <w:t>1 sistema estadístico que permita da</w:t>
      </w:r>
      <w:r>
        <w:rPr>
          <w:sz w:val="26"/>
        </w:rPr>
        <w:t>r seguimiento y evaluar las necesidades de información que le permitan adoptar estándares de producción y calidad estadística de los datos necesarios para el seguimiento de las metas de los 1 Objetivos de Desarrollo Sostenible y con ello poseer información</w:t>
      </w:r>
      <w:r>
        <w:rPr>
          <w:sz w:val="26"/>
        </w:rPr>
        <w:t xml:space="preserve"> válida, oportuna y desagregada que le permita al Estado tomar decisiones con relación al avance de los resultados obtenidos.</w:t>
      </w:r>
    </w:p>
    <w:p w14:paraId="03A295C5" w14:textId="77777777" w:rsidR="004C46ED" w:rsidRDefault="00256288">
      <w:pPr>
        <w:spacing w:after="36" w:line="248" w:lineRule="auto"/>
        <w:ind w:left="135" w:right="3619" w:hanging="10"/>
      </w:pPr>
      <w:r>
        <w:rPr>
          <w:sz w:val="70"/>
        </w:rPr>
        <w:t>1</w:t>
      </w:r>
    </w:p>
    <w:p w14:paraId="0F584763" w14:textId="77777777" w:rsidR="004C46ED" w:rsidRDefault="00256288">
      <w:pPr>
        <w:spacing w:after="172" w:line="253" w:lineRule="auto"/>
        <w:ind w:left="1652" w:right="24" w:hanging="10"/>
        <w:jc w:val="both"/>
      </w:pPr>
      <w:r>
        <w:rPr>
          <w:sz w:val="28"/>
        </w:rPr>
        <w:t>Criterio</w:t>
      </w:r>
    </w:p>
    <w:p w14:paraId="48B769DF" w14:textId="77777777" w:rsidR="004C46ED" w:rsidRDefault="00256288">
      <w:pPr>
        <w:spacing w:after="3" w:line="248" w:lineRule="auto"/>
        <w:ind w:left="144" w:right="15" w:hanging="10"/>
        <w:jc w:val="both"/>
      </w:pPr>
      <w:r>
        <w:rPr>
          <w:sz w:val="26"/>
        </w:rPr>
        <w:t xml:space="preserve">1 </w:t>
      </w:r>
      <w:proofErr w:type="gramStart"/>
      <w:r>
        <w:rPr>
          <w:sz w:val="26"/>
        </w:rPr>
        <w:t>El</w:t>
      </w:r>
      <w:proofErr w:type="gramEnd"/>
      <w:r>
        <w:rPr>
          <w:sz w:val="26"/>
        </w:rPr>
        <w:t xml:space="preserve"> Decreto Ley 3-85 Ley Orgánica del Instituto Nacional de </w:t>
      </w:r>
      <w:proofErr w:type="spellStart"/>
      <w:r>
        <w:rPr>
          <w:sz w:val="26"/>
        </w:rPr>
        <w:t>Estadísticai</w:t>
      </w:r>
      <w:proofErr w:type="spellEnd"/>
      <w:r>
        <w:rPr>
          <w:sz w:val="26"/>
        </w:rPr>
        <w:t xml:space="preserve"> Artículo 2. establece: "El INE tiene por objeto formular y realizar la política estadística </w:t>
      </w:r>
      <w:proofErr w:type="spellStart"/>
      <w:r>
        <w:rPr>
          <w:sz w:val="26"/>
        </w:rPr>
        <w:t>nacionali</w:t>
      </w:r>
      <w:proofErr w:type="spellEnd"/>
      <w:r>
        <w:rPr>
          <w:sz w:val="26"/>
        </w:rPr>
        <w:t xml:space="preserve"> </w:t>
      </w:r>
      <w:proofErr w:type="spellStart"/>
      <w:r>
        <w:rPr>
          <w:sz w:val="26"/>
        </w:rPr>
        <w:t>asi</w:t>
      </w:r>
      <w:proofErr w:type="spellEnd"/>
      <w:r>
        <w:rPr>
          <w:sz w:val="26"/>
        </w:rPr>
        <w:t xml:space="preserve"> como planificar, </w:t>
      </w:r>
      <w:proofErr w:type="spellStart"/>
      <w:r>
        <w:rPr>
          <w:sz w:val="26"/>
        </w:rPr>
        <w:t>dirigirh</w:t>
      </w:r>
      <w:proofErr w:type="spellEnd"/>
      <w:r>
        <w:rPr>
          <w:sz w:val="26"/>
        </w:rPr>
        <w:t xml:space="preserve"> coordinar y supervisar las actividades del 1 Sistema</w:t>
      </w:r>
      <w:r>
        <w:rPr>
          <w:sz w:val="26"/>
        </w:rPr>
        <w:t xml:space="preserve"> Estadística Nacional." Así misma, el Artículo 3. Son funciones del INE, numeral 2. Indica: "Supervisar, coordinar y evaluar las operaciones de 1 investigación, recolección, formación, análisis y divulgación que lleve a cabo el</w:t>
      </w:r>
    </w:p>
    <w:tbl>
      <w:tblPr>
        <w:tblStyle w:val="TableGrid"/>
        <w:tblW w:w="9427" w:type="dxa"/>
        <w:tblInd w:w="691" w:type="dxa"/>
        <w:tblCellMar>
          <w:top w:w="0" w:type="dxa"/>
          <w:left w:w="0" w:type="dxa"/>
          <w:bottom w:w="0" w:type="dxa"/>
          <w:right w:w="0" w:type="dxa"/>
        </w:tblCellMar>
        <w:tblLook w:val="04A0" w:firstRow="1" w:lastRow="0" w:firstColumn="1" w:lastColumn="0" w:noHBand="0" w:noVBand="1"/>
      </w:tblPr>
      <w:tblGrid>
        <w:gridCol w:w="806"/>
        <w:gridCol w:w="8689"/>
      </w:tblGrid>
      <w:tr w:rsidR="004C46ED" w14:paraId="01D6DCB3" w14:textId="77777777">
        <w:trPr>
          <w:trHeight w:val="618"/>
        </w:trPr>
        <w:tc>
          <w:tcPr>
            <w:tcW w:w="997" w:type="dxa"/>
            <w:tcBorders>
              <w:top w:val="nil"/>
              <w:left w:val="nil"/>
              <w:bottom w:val="nil"/>
              <w:right w:val="nil"/>
            </w:tcBorders>
          </w:tcPr>
          <w:p w14:paraId="3F655FBC" w14:textId="77777777" w:rsidR="004C46ED" w:rsidRDefault="00256288">
            <w:pPr>
              <w:spacing w:after="0"/>
            </w:pPr>
            <w:r>
              <w:rPr>
                <w:noProof/>
              </w:rPr>
              <w:drawing>
                <wp:inline distT="0" distB="0" distL="0" distR="0" wp14:anchorId="14DF49E7" wp14:editId="5522E60E">
                  <wp:extent cx="615696" cy="377953"/>
                  <wp:effectExtent l="0" t="0" r="0" b="0"/>
                  <wp:docPr id="247255" name="Picture 247255"/>
                  <wp:cNvGraphicFramePr/>
                  <a:graphic xmlns:a="http://schemas.openxmlformats.org/drawingml/2006/main">
                    <a:graphicData uri="http://schemas.openxmlformats.org/drawingml/2006/picture">
                      <pic:pic xmlns:pic="http://schemas.openxmlformats.org/drawingml/2006/picture">
                        <pic:nvPicPr>
                          <pic:cNvPr id="247255" name="Picture 247255"/>
                          <pic:cNvPicPr/>
                        </pic:nvPicPr>
                        <pic:blipFill>
                          <a:blip r:embed="rId615"/>
                          <a:stretch>
                            <a:fillRect/>
                          </a:stretch>
                        </pic:blipFill>
                        <pic:spPr>
                          <a:xfrm>
                            <a:off x="0" y="0"/>
                            <a:ext cx="615696" cy="377953"/>
                          </a:xfrm>
                          <a:prstGeom prst="rect">
                            <a:avLst/>
                          </a:prstGeom>
                        </pic:spPr>
                      </pic:pic>
                    </a:graphicData>
                  </a:graphic>
                </wp:inline>
              </w:drawing>
            </w:r>
          </w:p>
        </w:tc>
        <w:tc>
          <w:tcPr>
            <w:tcW w:w="8430" w:type="dxa"/>
            <w:tcBorders>
              <w:top w:val="nil"/>
              <w:left w:val="nil"/>
              <w:bottom w:val="nil"/>
              <w:right w:val="nil"/>
            </w:tcBorders>
          </w:tcPr>
          <w:p w14:paraId="2F169354" w14:textId="77777777" w:rsidR="004C46ED" w:rsidRDefault="004C46ED">
            <w:pPr>
              <w:spacing w:after="0"/>
              <w:ind w:left="-1919" w:right="10349"/>
            </w:pPr>
          </w:p>
          <w:tbl>
            <w:tblPr>
              <w:tblStyle w:val="TableGrid"/>
              <w:tblW w:w="8402" w:type="dxa"/>
              <w:tblInd w:w="28" w:type="dxa"/>
              <w:tblCellMar>
                <w:top w:w="109" w:type="dxa"/>
                <w:left w:w="0" w:type="dxa"/>
                <w:bottom w:w="0" w:type="dxa"/>
                <w:right w:w="115" w:type="dxa"/>
              </w:tblCellMar>
              <w:tblLook w:val="04A0" w:firstRow="1" w:lastRow="0" w:firstColumn="1" w:lastColumn="0" w:noHBand="0" w:noVBand="1"/>
            </w:tblPr>
            <w:tblGrid>
              <w:gridCol w:w="271"/>
              <w:gridCol w:w="416"/>
              <w:gridCol w:w="2780"/>
              <w:gridCol w:w="4935"/>
            </w:tblGrid>
            <w:tr w:rsidR="004C46ED" w14:paraId="110C29B0" w14:textId="77777777">
              <w:trPr>
                <w:trHeight w:val="450"/>
              </w:trPr>
              <w:tc>
                <w:tcPr>
                  <w:tcW w:w="271" w:type="dxa"/>
                  <w:vMerge w:val="restart"/>
                  <w:tcBorders>
                    <w:top w:val="single" w:sz="2" w:space="0" w:color="000000"/>
                    <w:left w:val="single" w:sz="2" w:space="0" w:color="000000"/>
                    <w:bottom w:val="nil"/>
                    <w:right w:val="single" w:sz="2" w:space="0" w:color="000000"/>
                  </w:tcBorders>
                </w:tcPr>
                <w:p w14:paraId="101EC3CD" w14:textId="77777777" w:rsidR="004C46ED" w:rsidRDefault="004C46ED"/>
              </w:tc>
              <w:tc>
                <w:tcPr>
                  <w:tcW w:w="416" w:type="dxa"/>
                  <w:vMerge w:val="restart"/>
                  <w:tcBorders>
                    <w:top w:val="single" w:sz="2" w:space="0" w:color="000000"/>
                    <w:left w:val="single" w:sz="2" w:space="0" w:color="000000"/>
                    <w:bottom w:val="nil"/>
                    <w:right w:val="single" w:sz="2" w:space="0" w:color="000000"/>
                  </w:tcBorders>
                </w:tcPr>
                <w:p w14:paraId="074A517D" w14:textId="77777777" w:rsidR="004C46ED" w:rsidRDefault="004C46ED"/>
              </w:tc>
              <w:tc>
                <w:tcPr>
                  <w:tcW w:w="2780" w:type="dxa"/>
                  <w:vMerge w:val="restart"/>
                  <w:tcBorders>
                    <w:top w:val="single" w:sz="2" w:space="0" w:color="000000"/>
                    <w:left w:val="single" w:sz="2" w:space="0" w:color="000000"/>
                    <w:bottom w:val="nil"/>
                    <w:right w:val="nil"/>
                  </w:tcBorders>
                  <w:vAlign w:val="center"/>
                </w:tcPr>
                <w:p w14:paraId="4924DCDC" w14:textId="77777777" w:rsidR="004C46ED" w:rsidRDefault="00256288">
                  <w:pPr>
                    <w:spacing w:after="0"/>
                    <w:ind w:left="1619"/>
                  </w:pPr>
                  <w:proofErr w:type="spellStart"/>
                  <w:r>
                    <w:rPr>
                      <w:sz w:val="14"/>
                    </w:rPr>
                    <w:t>PERiODO</w:t>
                  </w:r>
                  <w:proofErr w:type="spellEnd"/>
                  <w:r>
                    <w:rPr>
                      <w:sz w:val="14"/>
                    </w:rPr>
                    <w:t xml:space="preserve"> </w:t>
                  </w:r>
                </w:p>
              </w:tc>
              <w:tc>
                <w:tcPr>
                  <w:tcW w:w="4934" w:type="dxa"/>
                  <w:vMerge w:val="restart"/>
                  <w:tcBorders>
                    <w:top w:val="single" w:sz="2" w:space="0" w:color="000000"/>
                    <w:left w:val="nil"/>
                    <w:bottom w:val="nil"/>
                    <w:right w:val="nil"/>
                  </w:tcBorders>
                </w:tcPr>
                <w:p w14:paraId="2639C375" w14:textId="77777777" w:rsidR="004C46ED" w:rsidRDefault="00256288">
                  <w:pPr>
                    <w:spacing w:after="0"/>
                    <w:ind w:right="2275" w:firstLine="749"/>
                  </w:pPr>
                  <w:r>
                    <w:rPr>
                      <w:sz w:val="16"/>
                    </w:rPr>
                    <w:t>ZESEUPEÑO ENER</w:t>
                  </w:r>
                  <w:r>
                    <w:rPr>
                      <w:sz w:val="16"/>
                    </w:rPr>
                    <w:t>O</w:t>
                  </w:r>
                  <w:r>
                    <w:rPr>
                      <w:noProof/>
                    </w:rPr>
                    <w:drawing>
                      <wp:inline distT="0" distB="0" distL="0" distR="0" wp14:anchorId="36E07756" wp14:editId="5C4EE652">
                        <wp:extent cx="97536" cy="60960"/>
                        <wp:effectExtent l="0" t="0" r="0" b="0"/>
                        <wp:docPr id="247160" name="Picture 247160"/>
                        <wp:cNvGraphicFramePr/>
                        <a:graphic xmlns:a="http://schemas.openxmlformats.org/drawingml/2006/main">
                          <a:graphicData uri="http://schemas.openxmlformats.org/drawingml/2006/picture">
                            <pic:pic xmlns:pic="http://schemas.openxmlformats.org/drawingml/2006/picture">
                              <pic:nvPicPr>
                                <pic:cNvPr id="247160" name="Picture 247160"/>
                                <pic:cNvPicPr/>
                              </pic:nvPicPr>
                              <pic:blipFill>
                                <a:blip r:embed="rId616"/>
                                <a:stretch>
                                  <a:fillRect/>
                                </a:stretch>
                              </pic:blipFill>
                              <pic:spPr>
                                <a:xfrm>
                                  <a:off x="0" y="0"/>
                                  <a:ext cx="97536" cy="60960"/>
                                </a:xfrm>
                                <a:prstGeom prst="rect">
                                  <a:avLst/>
                                </a:prstGeom>
                              </pic:spPr>
                            </pic:pic>
                          </a:graphicData>
                        </a:graphic>
                      </wp:inline>
                    </w:drawing>
                  </w:r>
                  <w:r>
                    <w:rPr>
                      <w:sz w:val="16"/>
                    </w:rPr>
                    <w:tab/>
                  </w:r>
                  <w:r>
                    <w:rPr>
                      <w:noProof/>
                    </w:rPr>
                    <w:drawing>
                      <wp:inline distT="0" distB="0" distL="0" distR="0" wp14:anchorId="59E6CDF3" wp14:editId="0677CE47">
                        <wp:extent cx="121920" cy="67056"/>
                        <wp:effectExtent l="0" t="0" r="0" b="0"/>
                        <wp:docPr id="247159" name="Picture 247159"/>
                        <wp:cNvGraphicFramePr/>
                        <a:graphic xmlns:a="http://schemas.openxmlformats.org/drawingml/2006/main">
                          <a:graphicData uri="http://schemas.openxmlformats.org/drawingml/2006/picture">
                            <pic:pic xmlns:pic="http://schemas.openxmlformats.org/drawingml/2006/picture">
                              <pic:nvPicPr>
                                <pic:cNvPr id="247159" name="Picture 247159"/>
                                <pic:cNvPicPr/>
                              </pic:nvPicPr>
                              <pic:blipFill>
                                <a:blip r:embed="rId617"/>
                                <a:stretch>
                                  <a:fillRect/>
                                </a:stretch>
                              </pic:blipFill>
                              <pic:spPr>
                                <a:xfrm>
                                  <a:off x="0" y="0"/>
                                  <a:ext cx="121920" cy="67056"/>
                                </a:xfrm>
                                <a:prstGeom prst="rect">
                                  <a:avLst/>
                                </a:prstGeom>
                              </pic:spPr>
                            </pic:pic>
                          </a:graphicData>
                        </a:graphic>
                      </wp:inline>
                    </w:drawing>
                  </w:r>
                  <w:r>
                    <w:rPr>
                      <w:sz w:val="16"/>
                    </w:rPr>
                    <w:tab/>
                  </w:r>
                  <w:r>
                    <w:rPr>
                      <w:noProof/>
                    </w:rPr>
                    <w:drawing>
                      <wp:inline distT="0" distB="0" distL="0" distR="0" wp14:anchorId="3D313BF5" wp14:editId="24D5E864">
                        <wp:extent cx="36576" cy="67056"/>
                        <wp:effectExtent l="0" t="0" r="0" b="0"/>
                        <wp:docPr id="247161" name="Picture 247161"/>
                        <wp:cNvGraphicFramePr/>
                        <a:graphic xmlns:a="http://schemas.openxmlformats.org/drawingml/2006/main">
                          <a:graphicData uri="http://schemas.openxmlformats.org/drawingml/2006/picture">
                            <pic:pic xmlns:pic="http://schemas.openxmlformats.org/drawingml/2006/picture">
                              <pic:nvPicPr>
                                <pic:cNvPr id="247161" name="Picture 247161"/>
                                <pic:cNvPicPr/>
                              </pic:nvPicPr>
                              <pic:blipFill>
                                <a:blip r:embed="rId618"/>
                                <a:stretch>
                                  <a:fillRect/>
                                </a:stretch>
                              </pic:blipFill>
                              <pic:spPr>
                                <a:xfrm>
                                  <a:off x="0" y="0"/>
                                  <a:ext cx="36576" cy="67056"/>
                                </a:xfrm>
                                <a:prstGeom prst="rect">
                                  <a:avLst/>
                                </a:prstGeom>
                              </pic:spPr>
                            </pic:pic>
                          </a:graphicData>
                        </a:graphic>
                      </wp:inline>
                    </w:drawing>
                  </w:r>
                  <w:r>
                    <w:rPr>
                      <w:sz w:val="16"/>
                    </w:rPr>
                    <w:tab/>
                  </w:r>
                  <w:r>
                    <w:rPr>
                      <w:noProof/>
                    </w:rPr>
                    <w:drawing>
                      <wp:inline distT="0" distB="0" distL="0" distR="0" wp14:anchorId="3D411B9F" wp14:editId="05CD6DB2">
                        <wp:extent cx="85344" cy="60961"/>
                        <wp:effectExtent l="0" t="0" r="0" b="0"/>
                        <wp:docPr id="247163" name="Picture 247163"/>
                        <wp:cNvGraphicFramePr/>
                        <a:graphic xmlns:a="http://schemas.openxmlformats.org/drawingml/2006/main">
                          <a:graphicData uri="http://schemas.openxmlformats.org/drawingml/2006/picture">
                            <pic:pic xmlns:pic="http://schemas.openxmlformats.org/drawingml/2006/picture">
                              <pic:nvPicPr>
                                <pic:cNvPr id="247163" name="Picture 247163"/>
                                <pic:cNvPicPr/>
                              </pic:nvPicPr>
                              <pic:blipFill>
                                <a:blip r:embed="rId619"/>
                                <a:stretch>
                                  <a:fillRect/>
                                </a:stretch>
                              </pic:blipFill>
                              <pic:spPr>
                                <a:xfrm>
                                  <a:off x="0" y="0"/>
                                  <a:ext cx="85344" cy="60961"/>
                                </a:xfrm>
                                <a:prstGeom prst="rect">
                                  <a:avLst/>
                                </a:prstGeom>
                              </pic:spPr>
                            </pic:pic>
                          </a:graphicData>
                        </a:graphic>
                      </wp:inline>
                    </w:drawing>
                  </w:r>
                  <w:r>
                    <w:rPr>
                      <w:sz w:val="16"/>
                    </w:rPr>
                    <w:tab/>
                  </w:r>
                  <w:r>
                    <w:rPr>
                      <w:noProof/>
                    </w:rPr>
                    <w:drawing>
                      <wp:inline distT="0" distB="0" distL="0" distR="0" wp14:anchorId="34F5EB5B" wp14:editId="5952C38B">
                        <wp:extent cx="73152" cy="60961"/>
                        <wp:effectExtent l="0" t="0" r="0" b="0"/>
                        <wp:docPr id="247162" name="Picture 247162"/>
                        <wp:cNvGraphicFramePr/>
                        <a:graphic xmlns:a="http://schemas.openxmlformats.org/drawingml/2006/main">
                          <a:graphicData uri="http://schemas.openxmlformats.org/drawingml/2006/picture">
                            <pic:pic xmlns:pic="http://schemas.openxmlformats.org/drawingml/2006/picture">
                              <pic:nvPicPr>
                                <pic:cNvPr id="247162" name="Picture 247162"/>
                                <pic:cNvPicPr/>
                              </pic:nvPicPr>
                              <pic:blipFill>
                                <a:blip r:embed="rId620"/>
                                <a:stretch>
                                  <a:fillRect/>
                                </a:stretch>
                              </pic:blipFill>
                              <pic:spPr>
                                <a:xfrm>
                                  <a:off x="0" y="0"/>
                                  <a:ext cx="73152" cy="60961"/>
                                </a:xfrm>
                                <a:prstGeom prst="rect">
                                  <a:avLst/>
                                </a:prstGeom>
                              </pic:spPr>
                            </pic:pic>
                          </a:graphicData>
                        </a:graphic>
                      </wp:inline>
                    </w:drawing>
                  </w:r>
                  <w:r>
                    <w:rPr>
                      <w:sz w:val="16"/>
                    </w:rPr>
                    <w:tab/>
                  </w:r>
                  <w:r>
                    <w:rPr>
                      <w:noProof/>
                    </w:rPr>
                    <w:drawing>
                      <wp:inline distT="0" distB="0" distL="0" distR="0" wp14:anchorId="5724A242" wp14:editId="337193FF">
                        <wp:extent cx="822959" cy="67056"/>
                        <wp:effectExtent l="0" t="0" r="0" b="0"/>
                        <wp:docPr id="247179" name="Picture 247179"/>
                        <wp:cNvGraphicFramePr/>
                        <a:graphic xmlns:a="http://schemas.openxmlformats.org/drawingml/2006/main">
                          <a:graphicData uri="http://schemas.openxmlformats.org/drawingml/2006/picture">
                            <pic:pic xmlns:pic="http://schemas.openxmlformats.org/drawingml/2006/picture">
                              <pic:nvPicPr>
                                <pic:cNvPr id="247179" name="Picture 247179"/>
                                <pic:cNvPicPr/>
                              </pic:nvPicPr>
                              <pic:blipFill>
                                <a:blip r:embed="rId621"/>
                                <a:stretch>
                                  <a:fillRect/>
                                </a:stretch>
                              </pic:blipFill>
                              <pic:spPr>
                                <a:xfrm>
                                  <a:off x="0" y="0"/>
                                  <a:ext cx="822959" cy="67056"/>
                                </a:xfrm>
                                <a:prstGeom prst="rect">
                                  <a:avLst/>
                                </a:prstGeom>
                              </pic:spPr>
                            </pic:pic>
                          </a:graphicData>
                        </a:graphic>
                      </wp:inline>
                    </w:drawing>
                  </w:r>
                </w:p>
              </w:tc>
            </w:tr>
            <w:tr w:rsidR="004C46ED" w14:paraId="561D0C07" w14:textId="77777777">
              <w:trPr>
                <w:trHeight w:val="450"/>
              </w:trPr>
              <w:tc>
                <w:tcPr>
                  <w:tcW w:w="0" w:type="auto"/>
                  <w:vMerge/>
                  <w:tcBorders>
                    <w:top w:val="nil"/>
                    <w:left w:val="single" w:sz="2" w:space="0" w:color="000000"/>
                    <w:bottom w:val="nil"/>
                    <w:right w:val="single" w:sz="2" w:space="0" w:color="000000"/>
                  </w:tcBorders>
                </w:tcPr>
                <w:p w14:paraId="1AA7F1AC" w14:textId="77777777" w:rsidR="004C46ED" w:rsidRDefault="004C46ED"/>
              </w:tc>
              <w:tc>
                <w:tcPr>
                  <w:tcW w:w="0" w:type="auto"/>
                  <w:vMerge/>
                  <w:tcBorders>
                    <w:top w:val="nil"/>
                    <w:left w:val="single" w:sz="2" w:space="0" w:color="000000"/>
                    <w:bottom w:val="nil"/>
                    <w:right w:val="single" w:sz="2" w:space="0" w:color="000000"/>
                  </w:tcBorders>
                </w:tcPr>
                <w:p w14:paraId="37EF17D2" w14:textId="77777777" w:rsidR="004C46ED" w:rsidRDefault="004C46ED"/>
              </w:tc>
              <w:tc>
                <w:tcPr>
                  <w:tcW w:w="0" w:type="auto"/>
                  <w:vMerge/>
                  <w:tcBorders>
                    <w:top w:val="nil"/>
                    <w:left w:val="single" w:sz="2" w:space="0" w:color="000000"/>
                    <w:bottom w:val="nil"/>
                    <w:right w:val="nil"/>
                  </w:tcBorders>
                </w:tcPr>
                <w:p w14:paraId="6A719FF0" w14:textId="77777777" w:rsidR="004C46ED" w:rsidRDefault="004C46ED"/>
              </w:tc>
              <w:tc>
                <w:tcPr>
                  <w:tcW w:w="0" w:type="auto"/>
                  <w:vMerge/>
                  <w:tcBorders>
                    <w:top w:val="nil"/>
                    <w:left w:val="nil"/>
                    <w:bottom w:val="nil"/>
                    <w:right w:val="nil"/>
                  </w:tcBorders>
                </w:tcPr>
                <w:p w14:paraId="2411B36C" w14:textId="77777777" w:rsidR="004C46ED" w:rsidRDefault="004C46ED"/>
              </w:tc>
            </w:tr>
          </w:tbl>
          <w:p w14:paraId="3363418F" w14:textId="77777777" w:rsidR="004C46ED" w:rsidRDefault="004C46ED"/>
        </w:tc>
      </w:tr>
    </w:tbl>
    <w:p w14:paraId="2ADD7906" w14:textId="77777777" w:rsidR="004C46ED" w:rsidRDefault="004C46ED">
      <w:pPr>
        <w:sectPr w:rsidR="004C46ED">
          <w:headerReference w:type="even" r:id="rId622"/>
          <w:headerReference w:type="default" r:id="rId623"/>
          <w:footerReference w:type="even" r:id="rId624"/>
          <w:footerReference w:type="default" r:id="rId625"/>
          <w:headerReference w:type="first" r:id="rId626"/>
          <w:footerReference w:type="first" r:id="rId627"/>
          <w:pgSz w:w="12307" w:h="15854"/>
          <w:pgMar w:top="691" w:right="1891" w:bottom="547" w:left="230" w:header="720" w:footer="720" w:gutter="0"/>
          <w:cols w:space="720"/>
          <w:titlePg/>
        </w:sectPr>
      </w:pPr>
    </w:p>
    <w:p w14:paraId="0D78A54A" w14:textId="77777777" w:rsidR="004C46ED" w:rsidRDefault="00256288">
      <w:pPr>
        <w:spacing w:after="51"/>
        <w:ind w:left="1766"/>
      </w:pPr>
      <w:r>
        <w:rPr>
          <w:noProof/>
        </w:rPr>
        <w:lastRenderedPageBreak/>
        <w:drawing>
          <wp:inline distT="0" distB="0" distL="0" distR="0" wp14:anchorId="27476532" wp14:editId="7901F48B">
            <wp:extent cx="5370577" cy="365760"/>
            <wp:effectExtent l="0" t="0" r="0" b="0"/>
            <wp:docPr id="737481" name="Picture 737481"/>
            <wp:cNvGraphicFramePr/>
            <a:graphic xmlns:a="http://schemas.openxmlformats.org/drawingml/2006/main">
              <a:graphicData uri="http://schemas.openxmlformats.org/drawingml/2006/picture">
                <pic:pic xmlns:pic="http://schemas.openxmlformats.org/drawingml/2006/picture">
                  <pic:nvPicPr>
                    <pic:cNvPr id="737481" name="Picture 737481"/>
                    <pic:cNvPicPr/>
                  </pic:nvPicPr>
                  <pic:blipFill>
                    <a:blip r:embed="rId628"/>
                    <a:stretch>
                      <a:fillRect/>
                    </a:stretch>
                  </pic:blipFill>
                  <pic:spPr>
                    <a:xfrm>
                      <a:off x="0" y="0"/>
                      <a:ext cx="5370577" cy="365760"/>
                    </a:xfrm>
                    <a:prstGeom prst="rect">
                      <a:avLst/>
                    </a:prstGeom>
                  </pic:spPr>
                </pic:pic>
              </a:graphicData>
            </a:graphic>
          </wp:inline>
        </w:drawing>
      </w:r>
    </w:p>
    <w:p w14:paraId="6869C4A6" w14:textId="77777777" w:rsidR="004C46ED" w:rsidRDefault="00256288">
      <w:pPr>
        <w:spacing w:after="3" w:line="248" w:lineRule="auto"/>
        <w:ind w:left="154" w:right="15" w:firstLine="1632"/>
        <w:jc w:val="both"/>
      </w:pPr>
      <w:r>
        <w:rPr>
          <w:sz w:val="26"/>
        </w:rPr>
        <w:t xml:space="preserve">Sistema Estadístico Nacional."; numeral 7: "Establecer y mantener actualizado un inventario de las series </w:t>
      </w:r>
      <w:proofErr w:type="spellStart"/>
      <w:r>
        <w:rPr>
          <w:sz w:val="26"/>
        </w:rPr>
        <w:t>estadisticas</w:t>
      </w:r>
      <w:proofErr w:type="spellEnd"/>
      <w:r>
        <w:rPr>
          <w:sz w:val="26"/>
        </w:rPr>
        <w:t>, producidas por las entidades y dependencias 1 integrantes del Sistema Estadístico Nacional.'; el numeral B menciona: "Actuar como órgano</w:t>
      </w:r>
      <w:r>
        <w:rPr>
          <w:sz w:val="26"/>
        </w:rPr>
        <w:t xml:space="preserve"> central de información y de distribución de datos estadísticos oficiales, tanto en el ámbito nacional como en el </w:t>
      </w:r>
      <w:proofErr w:type="spellStart"/>
      <w:r>
        <w:rPr>
          <w:sz w:val="26"/>
        </w:rPr>
        <w:t>internacionali</w:t>
      </w:r>
      <w:proofErr w:type="spellEnd"/>
      <w:r>
        <w:rPr>
          <w:sz w:val="26"/>
        </w:rPr>
        <w:t xml:space="preserve"> salvo de aquellos 1 que expresamente estén a cargo de otras entidades integrantes del Sistema</w:t>
      </w:r>
    </w:p>
    <w:p w14:paraId="3CA9FA0F" w14:textId="77777777" w:rsidR="004C46ED" w:rsidRDefault="00256288">
      <w:pPr>
        <w:spacing w:after="514" w:line="248" w:lineRule="auto"/>
        <w:ind w:left="163" w:right="15" w:firstLine="1632"/>
        <w:jc w:val="both"/>
      </w:pPr>
      <w:r>
        <w:rPr>
          <w:sz w:val="26"/>
        </w:rPr>
        <w:t>Estadístico Nacional"; numeral 9:</w:t>
      </w:r>
      <w:r>
        <w:rPr>
          <w:sz w:val="26"/>
        </w:rPr>
        <w:t xml:space="preserve"> "Promover y supervisar la aplicación uniforme 1 de métodos, procedimientos, definiciones, clasificaciones y normas técnicas, para la ejecución de los programas estadísticos."</w:t>
      </w:r>
    </w:p>
    <w:p w14:paraId="5FEADE8C" w14:textId="77777777" w:rsidR="004C46ED" w:rsidRDefault="00256288">
      <w:pPr>
        <w:spacing w:after="521" w:line="248" w:lineRule="auto"/>
        <w:ind w:left="173" w:right="15" w:hanging="10"/>
        <w:jc w:val="both"/>
      </w:pPr>
      <w:r>
        <w:rPr>
          <w:sz w:val="26"/>
        </w:rPr>
        <w:t xml:space="preserve">1 </w:t>
      </w:r>
      <w:proofErr w:type="gramStart"/>
      <w:r>
        <w:rPr>
          <w:sz w:val="26"/>
        </w:rPr>
        <w:t>Reglamento</w:t>
      </w:r>
      <w:proofErr w:type="gramEnd"/>
      <w:r>
        <w:rPr>
          <w:sz w:val="26"/>
        </w:rPr>
        <w:t xml:space="preserve"> Orgánico </w:t>
      </w:r>
      <w:proofErr w:type="spellStart"/>
      <w:r>
        <w:rPr>
          <w:sz w:val="26"/>
        </w:rPr>
        <w:t>Intemo</w:t>
      </w:r>
      <w:proofErr w:type="spellEnd"/>
      <w:r>
        <w:rPr>
          <w:sz w:val="26"/>
        </w:rPr>
        <w:t xml:space="preserve"> del Instituto Nacional de Estadística -INE- Título </w:t>
      </w:r>
      <w:r>
        <w:rPr>
          <w:sz w:val="26"/>
        </w:rPr>
        <w:t xml:space="preserve">II, Capítulo II, Órganos Sustantivos, Sección I, Despacho Superior, Articulo 7. Gerencia, numeral 2, establece: "Planificar, organizar, dirigir y controlar los 1 aspectos técnicos y administrativos del INE, a fin de optimizar los recursos de que dispone y </w:t>
      </w:r>
      <w:r>
        <w:rPr>
          <w:sz w:val="26"/>
        </w:rPr>
        <w:t xml:space="preserve">cumplir las metas establecidas."; numeral 3, indica: "Aplicar 1 correctamente la </w:t>
      </w:r>
      <w:proofErr w:type="spellStart"/>
      <w:r>
        <w:rPr>
          <w:sz w:val="26"/>
        </w:rPr>
        <w:t>Politica</w:t>
      </w:r>
      <w:proofErr w:type="spellEnd"/>
      <w:r>
        <w:rPr>
          <w:sz w:val="26"/>
        </w:rPr>
        <w:t xml:space="preserve"> Nacional de Estadística, a fin de generar los datos estadísticos que sean requeridos.'</w:t>
      </w:r>
    </w:p>
    <w:p w14:paraId="50689D8A" w14:textId="77777777" w:rsidR="004C46ED" w:rsidRDefault="00256288">
      <w:pPr>
        <w:spacing w:after="187" w:line="248" w:lineRule="auto"/>
        <w:ind w:left="183" w:right="15" w:hanging="10"/>
        <w:jc w:val="both"/>
      </w:pPr>
      <w:r>
        <w:rPr>
          <w:noProof/>
        </w:rPr>
        <w:drawing>
          <wp:anchor distT="0" distB="0" distL="114300" distR="114300" simplePos="0" relativeHeight="251774976" behindDoc="0" locked="0" layoutInCell="1" allowOverlap="0" wp14:anchorId="5B0F8057" wp14:editId="7CBB6F94">
            <wp:simplePos x="0" y="0"/>
            <wp:positionH relativeFrom="page">
              <wp:posOffset>688848</wp:posOffset>
            </wp:positionH>
            <wp:positionV relativeFrom="page">
              <wp:posOffset>9223248</wp:posOffset>
            </wp:positionV>
            <wp:extent cx="5992368" cy="390144"/>
            <wp:effectExtent l="0" t="0" r="0" b="0"/>
            <wp:wrapTopAndBottom/>
            <wp:docPr id="250452" name="Picture 250452"/>
            <wp:cNvGraphicFramePr/>
            <a:graphic xmlns:a="http://schemas.openxmlformats.org/drawingml/2006/main">
              <a:graphicData uri="http://schemas.openxmlformats.org/drawingml/2006/picture">
                <pic:pic xmlns:pic="http://schemas.openxmlformats.org/drawingml/2006/picture">
                  <pic:nvPicPr>
                    <pic:cNvPr id="250452" name="Picture 250452"/>
                    <pic:cNvPicPr/>
                  </pic:nvPicPr>
                  <pic:blipFill>
                    <a:blip r:embed="rId629"/>
                    <a:stretch>
                      <a:fillRect/>
                    </a:stretch>
                  </pic:blipFill>
                  <pic:spPr>
                    <a:xfrm>
                      <a:off x="0" y="0"/>
                      <a:ext cx="5992368" cy="390144"/>
                    </a:xfrm>
                    <a:prstGeom prst="rect">
                      <a:avLst/>
                    </a:prstGeom>
                  </pic:spPr>
                </pic:pic>
              </a:graphicData>
            </a:graphic>
          </wp:anchor>
        </w:drawing>
      </w:r>
      <w:r>
        <w:rPr>
          <w:sz w:val="26"/>
        </w:rPr>
        <w:t xml:space="preserve">1 </w:t>
      </w:r>
      <w:r>
        <w:rPr>
          <w:sz w:val="26"/>
        </w:rPr>
        <w:t>El Punto Resolutivo Número 15-2016 del Consejo Nacional de Desarrollo Urbano y Rural -CONADUR-, Articulo 5, menciona: "Se instruye al Ministerio de Economía para que requiera al Instituto Nacional de Estadística (INE), que en el marco de su 1 competencia y</w:t>
      </w:r>
      <w:r>
        <w:rPr>
          <w:sz w:val="26"/>
        </w:rPr>
        <w:t xml:space="preserve"> en coordinación con la SEGEPLAN, proceda a realizar las coordinaciones necesarias con todas las instituciones públicas y privadas, para 1 que de forma conjunta, fortalezcan el Sistema Estadístico Nacional (SEN), que permita proveer de la información neces</w:t>
      </w:r>
      <w:r>
        <w:rPr>
          <w:sz w:val="26"/>
        </w:rPr>
        <w:t xml:space="preserve">aria y con el grado de detalle requerido, el seguimiento de los indicadores establecidos en esta </w:t>
      </w:r>
      <w:proofErr w:type="spellStart"/>
      <w:r>
        <w:rPr>
          <w:sz w:val="26"/>
        </w:rPr>
        <w:t>priorización.</w:t>
      </w:r>
      <w:r>
        <w:rPr>
          <w:sz w:val="26"/>
          <w:vertAlign w:val="superscript"/>
        </w:rPr>
        <w:t>o</w:t>
      </w:r>
      <w:proofErr w:type="spellEnd"/>
      <w:r>
        <w:rPr>
          <w:sz w:val="26"/>
          <w:vertAlign w:val="superscript"/>
        </w:rPr>
        <w:t xml:space="preserve"> </w:t>
      </w:r>
      <w:r>
        <w:rPr>
          <w:sz w:val="26"/>
        </w:rPr>
        <w:t xml:space="preserve">; </w:t>
      </w:r>
      <w:proofErr w:type="spellStart"/>
      <w:r>
        <w:rPr>
          <w:sz w:val="26"/>
        </w:rPr>
        <w:t>asl</w:t>
      </w:r>
      <w:proofErr w:type="spellEnd"/>
      <w:r>
        <w:rPr>
          <w:sz w:val="26"/>
        </w:rPr>
        <w:t xml:space="preserve"> mismo el 1 </w:t>
      </w:r>
      <w:r>
        <w:rPr>
          <w:sz w:val="26"/>
        </w:rPr>
        <w:t>Articulo 6, Indica: "Se instruye al Ministerio de Economía para que requiera al INE, que inicie las coordinaciones con las instituciones públicas y privadas -según sea necesario- en un plazo no mayor de 15 días a partir de esta aprobación a efecto 1 que en</w:t>
      </w:r>
      <w:r>
        <w:rPr>
          <w:sz w:val="26"/>
        </w:rPr>
        <w:t xml:space="preserve"> la primera reunión ordinaria del </w:t>
      </w:r>
      <w:proofErr w:type="spellStart"/>
      <w:r>
        <w:rPr>
          <w:sz w:val="26"/>
        </w:rPr>
        <w:t>Conadur</w:t>
      </w:r>
      <w:proofErr w:type="spellEnd"/>
      <w:r>
        <w:rPr>
          <w:sz w:val="26"/>
        </w:rPr>
        <w:t xml:space="preserve"> en el 2017, presente la propuesta metodológica en materia estadística, que deberá ser integrada a la Estrategia de</w:t>
      </w:r>
    </w:p>
    <w:p w14:paraId="58709A90" w14:textId="77777777" w:rsidR="004C46ED" w:rsidRDefault="00256288">
      <w:pPr>
        <w:tabs>
          <w:tab w:val="center" w:pos="2789"/>
        </w:tabs>
        <w:spacing w:after="3"/>
      </w:pPr>
      <w:r>
        <w:rPr>
          <w:sz w:val="24"/>
        </w:rPr>
        <w:t>1</w:t>
      </w:r>
      <w:r>
        <w:rPr>
          <w:sz w:val="24"/>
        </w:rPr>
        <w:tab/>
      </w:r>
      <w:proofErr w:type="gramStart"/>
      <w:r>
        <w:rPr>
          <w:sz w:val="24"/>
        </w:rPr>
        <w:t>Implementación</w:t>
      </w:r>
      <w:proofErr w:type="gramEnd"/>
      <w:r>
        <w:rPr>
          <w:noProof/>
        </w:rPr>
        <w:drawing>
          <wp:inline distT="0" distB="0" distL="0" distR="0" wp14:anchorId="3DB48923" wp14:editId="51FDCDAB">
            <wp:extent cx="207264" cy="115824"/>
            <wp:effectExtent l="0" t="0" r="0" b="0"/>
            <wp:docPr id="737483" name="Picture 737483"/>
            <wp:cNvGraphicFramePr/>
            <a:graphic xmlns:a="http://schemas.openxmlformats.org/drawingml/2006/main">
              <a:graphicData uri="http://schemas.openxmlformats.org/drawingml/2006/picture">
                <pic:pic xmlns:pic="http://schemas.openxmlformats.org/drawingml/2006/picture">
                  <pic:nvPicPr>
                    <pic:cNvPr id="737483" name="Picture 737483"/>
                    <pic:cNvPicPr/>
                  </pic:nvPicPr>
                  <pic:blipFill>
                    <a:blip r:embed="rId630"/>
                    <a:stretch>
                      <a:fillRect/>
                    </a:stretch>
                  </pic:blipFill>
                  <pic:spPr>
                    <a:xfrm>
                      <a:off x="0" y="0"/>
                      <a:ext cx="207264" cy="115824"/>
                    </a:xfrm>
                    <a:prstGeom prst="rect">
                      <a:avLst/>
                    </a:prstGeom>
                  </pic:spPr>
                </pic:pic>
              </a:graphicData>
            </a:graphic>
          </wp:inline>
        </w:drawing>
      </w:r>
    </w:p>
    <w:p w14:paraId="72E66193" w14:textId="77777777" w:rsidR="004C46ED" w:rsidRDefault="00256288">
      <w:pPr>
        <w:spacing w:after="3" w:line="248" w:lineRule="auto"/>
        <w:ind w:left="192" w:right="15" w:firstLine="1613"/>
        <w:jc w:val="both"/>
      </w:pPr>
      <w:r>
        <w:rPr>
          <w:sz w:val="26"/>
        </w:rPr>
        <w:lastRenderedPageBreak/>
        <w:t>La Estrategia para la Gestión de Estadística con énfasis en líneas base -EGGE1 de</w:t>
      </w:r>
      <w:r>
        <w:rPr>
          <w:sz w:val="26"/>
        </w:rPr>
        <w:t xml:space="preserve">l Instituto Nacional de </w:t>
      </w:r>
      <w:proofErr w:type="spellStart"/>
      <w:r>
        <w:rPr>
          <w:sz w:val="26"/>
        </w:rPr>
        <w:t>Estadístical</w:t>
      </w:r>
      <w:proofErr w:type="spellEnd"/>
      <w:r>
        <w:rPr>
          <w:sz w:val="26"/>
        </w:rPr>
        <w:t xml:space="preserve"> numeral 3 Objetivos de la EGGE, establece.</w:t>
      </w:r>
    </w:p>
    <w:p w14:paraId="0B3A2763" w14:textId="77777777" w:rsidR="004C46ED" w:rsidRDefault="00256288">
      <w:pPr>
        <w:spacing w:after="519" w:line="248" w:lineRule="auto"/>
        <w:ind w:left="1805" w:right="15" w:hanging="10"/>
        <w:jc w:val="both"/>
      </w:pPr>
      <w:r>
        <w:rPr>
          <w:sz w:val="26"/>
        </w:rPr>
        <w:t>"De forma específica, la EGGE tiene los siguientes objetivos-</w:t>
      </w:r>
    </w:p>
    <w:p w14:paraId="5105B27E" w14:textId="77777777" w:rsidR="004C46ED" w:rsidRDefault="00256288">
      <w:pPr>
        <w:spacing w:after="3" w:line="248" w:lineRule="auto"/>
        <w:ind w:left="2371" w:right="15" w:hanging="2179"/>
        <w:jc w:val="both"/>
      </w:pPr>
      <w:r>
        <w:rPr>
          <w:noProof/>
        </w:rPr>
        <mc:AlternateContent>
          <mc:Choice Requires="wpg">
            <w:drawing>
              <wp:anchor distT="0" distB="0" distL="114300" distR="114300" simplePos="0" relativeHeight="251776000" behindDoc="0" locked="0" layoutInCell="1" allowOverlap="1" wp14:anchorId="10C7FDAE" wp14:editId="635BA68B">
                <wp:simplePos x="0" y="0"/>
                <wp:positionH relativeFrom="column">
                  <wp:posOffset>121920</wp:posOffset>
                </wp:positionH>
                <wp:positionV relativeFrom="paragraph">
                  <wp:posOffset>393155</wp:posOffset>
                </wp:positionV>
                <wp:extent cx="115824" cy="292608"/>
                <wp:effectExtent l="0" t="0" r="0" b="0"/>
                <wp:wrapSquare wrapText="bothSides"/>
                <wp:docPr id="736817" name="Group 736817"/>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247889" name="Rectangle 247889"/>
                        <wps:cNvSpPr/>
                        <wps:spPr>
                          <a:xfrm>
                            <a:off x="0" y="0"/>
                            <a:ext cx="154046" cy="389168"/>
                          </a:xfrm>
                          <a:prstGeom prst="rect">
                            <a:avLst/>
                          </a:prstGeom>
                          <a:ln>
                            <a:noFill/>
                          </a:ln>
                        </wps:spPr>
                        <wps:txbx>
                          <w:txbxContent>
                            <w:p w14:paraId="6A13939E"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817" style="width:9.12pt;height:23.04pt;position:absolute;mso-position-horizontal-relative:text;mso-position-horizontal:absolute;margin-left:9.6pt;mso-position-vertical-relative:text;margin-top:30.9571pt;" coordsize="1158,2926">
                <v:rect id="Rectangle 247889"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1 • Articular el SEN para brindar gradualmente información oportuna para el seguimiento de los programas pres</w:t>
      </w:r>
      <w:r>
        <w:rPr>
          <w:sz w:val="26"/>
        </w:rPr>
        <w:t>upuestarios dado el establecimiento de líneas base.</w:t>
      </w:r>
    </w:p>
    <w:p w14:paraId="629D6815" w14:textId="77777777" w:rsidR="004C46ED" w:rsidRDefault="00256288">
      <w:pPr>
        <w:spacing w:after="142" w:line="248" w:lineRule="auto"/>
        <w:ind w:left="509" w:right="15" w:hanging="317"/>
        <w:jc w:val="both"/>
      </w:pPr>
      <w:r>
        <w:rPr>
          <w:sz w:val="26"/>
        </w:rPr>
        <w:t>• Organizar el SEN para atender las necesidades de información para el seguimiento de los ODS</w:t>
      </w:r>
    </w:p>
    <w:p w14:paraId="4BAEE570" w14:textId="77777777" w:rsidR="004C46ED" w:rsidRDefault="00256288">
      <w:pPr>
        <w:tabs>
          <w:tab w:val="center" w:pos="288"/>
          <w:tab w:val="right" w:pos="10128"/>
        </w:tabs>
        <w:spacing w:after="3" w:line="248" w:lineRule="auto"/>
      </w:pPr>
      <w:r>
        <w:rPr>
          <w:sz w:val="26"/>
        </w:rPr>
        <w:tab/>
      </w:r>
      <w:r>
        <w:rPr>
          <w:sz w:val="26"/>
        </w:rPr>
        <w:t>1</w:t>
      </w:r>
      <w:r>
        <w:rPr>
          <w:sz w:val="26"/>
        </w:rPr>
        <w:tab/>
        <w:t>• Integrar el SEN para atender de la mejor forma las necesidades de</w:t>
      </w:r>
    </w:p>
    <w:p w14:paraId="0FA4E48A" w14:textId="77777777" w:rsidR="004C46ED" w:rsidRDefault="00256288">
      <w:pPr>
        <w:spacing w:after="25" w:line="216" w:lineRule="auto"/>
        <w:ind w:left="5972" w:hanging="10"/>
      </w:pPr>
      <w:r>
        <w:rPr>
          <w:sz w:val="14"/>
        </w:rPr>
        <w:t xml:space="preserve">tFEect1ôr•u OE </w:t>
      </w:r>
      <w:proofErr w:type="spellStart"/>
      <w:r>
        <w:rPr>
          <w:sz w:val="14"/>
        </w:rPr>
        <w:t>AUOTORiA</w:t>
      </w:r>
      <w:proofErr w:type="spellEnd"/>
      <w:r>
        <w:rPr>
          <w:sz w:val="14"/>
        </w:rPr>
        <w:t xml:space="preserve"> SECTOR</w:t>
      </w:r>
      <w:r>
        <w:rPr>
          <w:noProof/>
        </w:rPr>
        <w:drawing>
          <wp:inline distT="0" distB="0" distL="0" distR="0" wp14:anchorId="4E111463" wp14:editId="0047F768">
            <wp:extent cx="566928" cy="67056"/>
            <wp:effectExtent l="0" t="0" r="0" b="0"/>
            <wp:docPr id="737486" name="Picture 737486"/>
            <wp:cNvGraphicFramePr/>
            <a:graphic xmlns:a="http://schemas.openxmlformats.org/drawingml/2006/main">
              <a:graphicData uri="http://schemas.openxmlformats.org/drawingml/2006/picture">
                <pic:pic xmlns:pic="http://schemas.openxmlformats.org/drawingml/2006/picture">
                  <pic:nvPicPr>
                    <pic:cNvPr id="737486" name="Picture 737486"/>
                    <pic:cNvPicPr/>
                  </pic:nvPicPr>
                  <pic:blipFill>
                    <a:blip r:embed="rId631"/>
                    <a:stretch>
                      <a:fillRect/>
                    </a:stretch>
                  </pic:blipFill>
                  <pic:spPr>
                    <a:xfrm>
                      <a:off x="0" y="0"/>
                      <a:ext cx="566928" cy="67056"/>
                    </a:xfrm>
                    <a:prstGeom prst="rect">
                      <a:avLst/>
                    </a:prstGeom>
                  </pic:spPr>
                </pic:pic>
              </a:graphicData>
            </a:graphic>
          </wp:inline>
        </w:drawing>
      </w:r>
    </w:p>
    <w:p w14:paraId="43E0365C" w14:textId="77777777" w:rsidR="004C46ED" w:rsidRDefault="00256288">
      <w:pPr>
        <w:tabs>
          <w:tab w:val="center" w:pos="1963"/>
          <w:tab w:val="right" w:pos="10128"/>
        </w:tabs>
        <w:spacing w:after="76" w:line="258" w:lineRule="auto"/>
      </w:pPr>
      <w:r>
        <w:rPr>
          <w:sz w:val="16"/>
        </w:rPr>
        <w:tab/>
      </w:r>
      <w:proofErr w:type="spellStart"/>
      <w:r>
        <w:rPr>
          <w:sz w:val="16"/>
        </w:rPr>
        <w:t>CONTRA'ORiA</w:t>
      </w:r>
      <w:proofErr w:type="spellEnd"/>
      <w:r>
        <w:rPr>
          <w:sz w:val="16"/>
        </w:rPr>
        <w:t xml:space="preserve"> </w:t>
      </w:r>
      <w:r>
        <w:rPr>
          <w:sz w:val="16"/>
        </w:rPr>
        <w:tab/>
        <w:t>OC APOYO</w:t>
      </w:r>
    </w:p>
    <w:p w14:paraId="0B92320E" w14:textId="77777777" w:rsidR="004C46ED" w:rsidRDefault="00256288">
      <w:pPr>
        <w:spacing w:after="38"/>
        <w:ind w:left="1546"/>
      </w:pPr>
      <w:r>
        <w:rPr>
          <w:noProof/>
        </w:rPr>
        <mc:AlternateContent>
          <mc:Choice Requires="wpg">
            <w:drawing>
              <wp:inline distT="0" distB="0" distL="0" distR="0" wp14:anchorId="63EAF14C" wp14:editId="4737EA5F">
                <wp:extent cx="5364481" cy="18288"/>
                <wp:effectExtent l="0" t="0" r="0" b="0"/>
                <wp:docPr id="737489" name="Group 737489"/>
                <wp:cNvGraphicFramePr/>
                <a:graphic xmlns:a="http://schemas.openxmlformats.org/drawingml/2006/main">
                  <a:graphicData uri="http://schemas.microsoft.com/office/word/2010/wordprocessingGroup">
                    <wpg:wgp>
                      <wpg:cNvGrpSpPr/>
                      <wpg:grpSpPr>
                        <a:xfrm>
                          <a:off x="0" y="0"/>
                          <a:ext cx="5364481" cy="18288"/>
                          <a:chOff x="0" y="0"/>
                          <a:chExt cx="5364481" cy="18288"/>
                        </a:xfrm>
                      </wpg:grpSpPr>
                      <wps:wsp>
                        <wps:cNvPr id="737488" name="Shape 737488"/>
                        <wps:cNvSpPr/>
                        <wps:spPr>
                          <a:xfrm>
                            <a:off x="0" y="0"/>
                            <a:ext cx="5364481" cy="18288"/>
                          </a:xfrm>
                          <a:custGeom>
                            <a:avLst/>
                            <a:gdLst/>
                            <a:ahLst/>
                            <a:cxnLst/>
                            <a:rect l="0" t="0" r="0" b="0"/>
                            <a:pathLst>
                              <a:path w="5364481" h="18288">
                                <a:moveTo>
                                  <a:pt x="0" y="9144"/>
                                </a:moveTo>
                                <a:lnTo>
                                  <a:pt x="53644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89" style="width:422.4pt;height:1.44pt;mso-position-horizontal-relative:char;mso-position-vertical-relative:line" coordsize="53644,182">
                <v:shape id="Shape 737488" style="position:absolute;width:53644;height:182;left:0;top:0;" coordsize="5364481,18288" path="m0,9144l5364481,9144">
                  <v:stroke weight="1.44pt" endcap="flat" joinstyle="miter" miterlimit="1" on="true" color="#000000"/>
                  <v:fill on="false" color="#000000"/>
                </v:shape>
              </v:group>
            </w:pict>
          </mc:Fallback>
        </mc:AlternateContent>
      </w:r>
    </w:p>
    <w:p w14:paraId="0296F345" w14:textId="77777777" w:rsidR="004C46ED" w:rsidRDefault="00256288">
      <w:pPr>
        <w:spacing w:after="500"/>
        <w:ind w:left="2151" w:hanging="10"/>
      </w:pPr>
      <w:r>
        <w:rPr>
          <w:sz w:val="24"/>
        </w:rPr>
        <w:t>información."</w:t>
      </w:r>
    </w:p>
    <w:p w14:paraId="73FF49AC" w14:textId="77777777" w:rsidR="004C46ED" w:rsidRDefault="00256288">
      <w:pPr>
        <w:spacing w:after="36" w:line="248" w:lineRule="auto"/>
        <w:ind w:left="34" w:right="3619" w:hanging="10"/>
      </w:pPr>
      <w:r>
        <w:rPr>
          <w:sz w:val="70"/>
        </w:rPr>
        <w:t>1</w:t>
      </w:r>
    </w:p>
    <w:p w14:paraId="23BA40C0" w14:textId="77777777" w:rsidR="004C46ED" w:rsidRDefault="00256288">
      <w:pPr>
        <w:spacing w:after="93" w:line="248" w:lineRule="auto"/>
        <w:ind w:left="62" w:right="77" w:firstLine="1555"/>
        <w:jc w:val="both"/>
      </w:pPr>
      <w:r>
        <w:rPr>
          <w:sz w:val="26"/>
        </w:rPr>
        <w:t xml:space="preserve">Así mismo* el numeral 5.2 Roles y Responsabilidades de los miembros del SEN indica: "El Decreto Ley 3-85 establece como atribución del INE el establecer la 1 política nacional en relación con las actividades </w:t>
      </w:r>
      <w:proofErr w:type="spellStart"/>
      <w:r>
        <w:rPr>
          <w:sz w:val="26"/>
        </w:rPr>
        <w:t>estadist</w:t>
      </w:r>
      <w:r>
        <w:rPr>
          <w:sz w:val="26"/>
        </w:rPr>
        <w:t>icas</w:t>
      </w:r>
      <w:proofErr w:type="spellEnd"/>
      <w:r>
        <w:rPr>
          <w:sz w:val="26"/>
        </w:rPr>
        <w:t xml:space="preserve"> que se realicen en el país y supervisar y coordinar la planificación, la organización y funcionamiento del SEN. Conforme el reglamento institucional, corresponde al INE el supervisar y 1 evaluar las operaciones que desempeñe el SEN."</w:t>
      </w:r>
    </w:p>
    <w:p w14:paraId="3B52DA7F" w14:textId="77777777" w:rsidR="004C46ED" w:rsidRDefault="00256288">
      <w:pPr>
        <w:spacing w:after="654" w:line="248" w:lineRule="auto"/>
        <w:ind w:left="72" w:right="15" w:hanging="10"/>
        <w:jc w:val="both"/>
      </w:pPr>
      <w:r>
        <w:rPr>
          <w:sz w:val="26"/>
        </w:rPr>
        <w:t xml:space="preserve">1 </w:t>
      </w:r>
      <w:proofErr w:type="gramStart"/>
      <w:r>
        <w:rPr>
          <w:sz w:val="26"/>
        </w:rPr>
        <w:t>Además</w:t>
      </w:r>
      <w:proofErr w:type="gramEnd"/>
      <w:r>
        <w:rPr>
          <w:sz w:val="26"/>
        </w:rPr>
        <w:t xml:space="preserve"> el numer</w:t>
      </w:r>
      <w:r>
        <w:rPr>
          <w:sz w:val="26"/>
        </w:rPr>
        <w:t xml:space="preserve">al 8. Sistema </w:t>
      </w:r>
      <w:proofErr w:type="spellStart"/>
      <w:r>
        <w:rPr>
          <w:sz w:val="26"/>
        </w:rPr>
        <w:t>informaciónt</w:t>
      </w:r>
      <w:proofErr w:type="spellEnd"/>
      <w:r>
        <w:rPr>
          <w:sz w:val="26"/>
        </w:rPr>
        <w:t xml:space="preserve"> seguimiento y evaluación menciona: "La compleja gestión del Sistema Estadístico Nacional (SEN) requiere de la implementación de un sistema de información para el seguimiento y evaluación del </w:t>
      </w:r>
      <w:r>
        <w:rPr>
          <w:noProof/>
        </w:rPr>
        <mc:AlternateContent>
          <mc:Choice Requires="wpg">
            <w:drawing>
              <wp:inline distT="0" distB="0" distL="0" distR="0" wp14:anchorId="472706BE" wp14:editId="3F3A84C2">
                <wp:extent cx="115824" cy="298704"/>
                <wp:effectExtent l="0" t="0" r="0" b="0"/>
                <wp:docPr id="736820" name="Group 736820"/>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251013" name="Rectangle 251013"/>
                        <wps:cNvSpPr/>
                        <wps:spPr>
                          <a:xfrm>
                            <a:off x="0" y="0"/>
                            <a:ext cx="154046" cy="397276"/>
                          </a:xfrm>
                          <a:prstGeom prst="rect">
                            <a:avLst/>
                          </a:prstGeom>
                          <a:ln>
                            <a:noFill/>
                          </a:ln>
                        </wps:spPr>
                        <wps:txbx>
                          <w:txbxContent>
                            <w:p w14:paraId="510A80A3"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820" style="width:9.12pt;height:23.52pt;mso-position-horizontal-relative:char;mso-position-vertical-relative:line" coordsize="1158,2987">
                <v:rect id="Rectangle 251013" style="position:absolute;width:1540;height:3972;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nivel de adopción de los estánda</w:t>
      </w:r>
      <w:r>
        <w:rPr>
          <w:sz w:val="26"/>
        </w:rPr>
        <w:t>res de producción y calidad estadística, bajo los criterios del INE."</w:t>
      </w:r>
    </w:p>
    <w:p w14:paraId="7494FE52" w14:textId="77777777" w:rsidR="004C46ED" w:rsidRDefault="00256288">
      <w:pPr>
        <w:tabs>
          <w:tab w:val="center" w:pos="1925"/>
        </w:tabs>
        <w:spacing w:after="0"/>
      </w:pPr>
      <w:r>
        <w:rPr>
          <w:sz w:val="30"/>
        </w:rPr>
        <w:t>1</w:t>
      </w:r>
      <w:r>
        <w:rPr>
          <w:sz w:val="30"/>
        </w:rPr>
        <w:tab/>
      </w:r>
      <w:proofErr w:type="gramStart"/>
      <w:r>
        <w:rPr>
          <w:sz w:val="30"/>
        </w:rPr>
        <w:t>Causa</w:t>
      </w:r>
      <w:proofErr w:type="gramEnd"/>
    </w:p>
    <w:p w14:paraId="12ED74DF" w14:textId="77777777" w:rsidR="004C46ED" w:rsidRDefault="00256288">
      <w:pPr>
        <w:spacing w:after="227" w:line="248" w:lineRule="auto"/>
        <w:ind w:left="62" w:right="15" w:firstLine="1536"/>
        <w:jc w:val="both"/>
      </w:pPr>
      <w:r>
        <w:rPr>
          <w:noProof/>
        </w:rPr>
        <w:drawing>
          <wp:anchor distT="0" distB="0" distL="114300" distR="114300" simplePos="0" relativeHeight="251777024" behindDoc="0" locked="0" layoutInCell="1" allowOverlap="0" wp14:anchorId="4303E93B" wp14:editId="081765B6">
            <wp:simplePos x="0" y="0"/>
            <wp:positionH relativeFrom="page">
              <wp:posOffset>579120</wp:posOffset>
            </wp:positionH>
            <wp:positionV relativeFrom="page">
              <wp:posOffset>9204959</wp:posOffset>
            </wp:positionV>
            <wp:extent cx="5986272" cy="402337"/>
            <wp:effectExtent l="0" t="0" r="0" b="0"/>
            <wp:wrapTopAndBottom/>
            <wp:docPr id="253478" name="Picture 253478"/>
            <wp:cNvGraphicFramePr/>
            <a:graphic xmlns:a="http://schemas.openxmlformats.org/drawingml/2006/main">
              <a:graphicData uri="http://schemas.openxmlformats.org/drawingml/2006/picture">
                <pic:pic xmlns:pic="http://schemas.openxmlformats.org/drawingml/2006/picture">
                  <pic:nvPicPr>
                    <pic:cNvPr id="253478" name="Picture 253478"/>
                    <pic:cNvPicPr/>
                  </pic:nvPicPr>
                  <pic:blipFill>
                    <a:blip r:embed="rId632"/>
                    <a:stretch>
                      <a:fillRect/>
                    </a:stretch>
                  </pic:blipFill>
                  <pic:spPr>
                    <a:xfrm>
                      <a:off x="0" y="0"/>
                      <a:ext cx="5986272" cy="402337"/>
                    </a:xfrm>
                    <a:prstGeom prst="rect">
                      <a:avLst/>
                    </a:prstGeom>
                  </pic:spPr>
                </pic:pic>
              </a:graphicData>
            </a:graphic>
          </wp:anchor>
        </w:drawing>
      </w:r>
      <w:r>
        <w:rPr>
          <w:noProof/>
        </w:rPr>
        <w:drawing>
          <wp:anchor distT="0" distB="0" distL="114300" distR="114300" simplePos="0" relativeHeight="251778048" behindDoc="0" locked="0" layoutInCell="1" allowOverlap="0" wp14:anchorId="04A5B277" wp14:editId="63BC2D4F">
            <wp:simplePos x="0" y="0"/>
            <wp:positionH relativeFrom="page">
              <wp:posOffset>109728</wp:posOffset>
            </wp:positionH>
            <wp:positionV relativeFrom="page">
              <wp:posOffset>1286256</wp:posOffset>
            </wp:positionV>
            <wp:extent cx="12192" cy="12192"/>
            <wp:effectExtent l="0" t="0" r="0" b="0"/>
            <wp:wrapSquare wrapText="bothSides"/>
            <wp:docPr id="253397" name="Picture 253397"/>
            <wp:cNvGraphicFramePr/>
            <a:graphic xmlns:a="http://schemas.openxmlformats.org/drawingml/2006/main">
              <a:graphicData uri="http://schemas.openxmlformats.org/drawingml/2006/picture">
                <pic:pic xmlns:pic="http://schemas.openxmlformats.org/drawingml/2006/picture">
                  <pic:nvPicPr>
                    <pic:cNvPr id="253397" name="Picture 253397"/>
                    <pic:cNvPicPr/>
                  </pic:nvPicPr>
                  <pic:blipFill>
                    <a:blip r:embed="rId633"/>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1779072" behindDoc="0" locked="0" layoutInCell="1" allowOverlap="0" wp14:anchorId="452324BD" wp14:editId="704535DB">
            <wp:simplePos x="0" y="0"/>
            <wp:positionH relativeFrom="page">
              <wp:posOffset>115824</wp:posOffset>
            </wp:positionH>
            <wp:positionV relativeFrom="page">
              <wp:posOffset>1798320</wp:posOffset>
            </wp:positionV>
            <wp:extent cx="6096" cy="6096"/>
            <wp:effectExtent l="0" t="0" r="0" b="0"/>
            <wp:wrapSquare wrapText="bothSides"/>
            <wp:docPr id="253398" name="Picture 253398"/>
            <wp:cNvGraphicFramePr/>
            <a:graphic xmlns:a="http://schemas.openxmlformats.org/drawingml/2006/main">
              <a:graphicData uri="http://schemas.openxmlformats.org/drawingml/2006/picture">
                <pic:pic xmlns:pic="http://schemas.openxmlformats.org/drawingml/2006/picture">
                  <pic:nvPicPr>
                    <pic:cNvPr id="253398" name="Picture 253398"/>
                    <pic:cNvPicPr/>
                  </pic:nvPicPr>
                  <pic:blipFill>
                    <a:blip r:embed="rId634"/>
                    <a:stretch>
                      <a:fillRect/>
                    </a:stretch>
                  </pic:blipFill>
                  <pic:spPr>
                    <a:xfrm>
                      <a:off x="0" y="0"/>
                      <a:ext cx="6096" cy="6096"/>
                    </a:xfrm>
                    <a:prstGeom prst="rect">
                      <a:avLst/>
                    </a:prstGeom>
                  </pic:spPr>
                </pic:pic>
              </a:graphicData>
            </a:graphic>
          </wp:anchor>
        </w:drawing>
      </w:r>
      <w:r>
        <w:rPr>
          <w:sz w:val="26"/>
        </w:rPr>
        <w:t xml:space="preserve">El Gerente del Instituto Nacional de Estadística, no ha realizado las acciones 1 necesarias para generar los datos estadísticos que permitan dar seguimiento a los indicadores </w:t>
      </w:r>
      <w:r>
        <w:rPr>
          <w:sz w:val="26"/>
        </w:rPr>
        <w:t xml:space="preserve">de las metas 1.2 y 1.3 del Objetivo de Desarrollo Sostenible l , articuladas en la Prioridad Nacional de Desarrollo: Reducción de la Pobreza y 1 Protección Social, debido a que el País no cuenta con </w:t>
      </w:r>
      <w:r>
        <w:rPr>
          <w:sz w:val="26"/>
        </w:rPr>
        <w:lastRenderedPageBreak/>
        <w:t xml:space="preserve">un sistema </w:t>
      </w:r>
      <w:proofErr w:type="spellStart"/>
      <w:r>
        <w:rPr>
          <w:sz w:val="26"/>
        </w:rPr>
        <w:t>estadistico</w:t>
      </w:r>
      <w:proofErr w:type="spellEnd"/>
      <w:r>
        <w:rPr>
          <w:sz w:val="26"/>
        </w:rPr>
        <w:t xml:space="preserve"> para el seguimiento y evaluación d</w:t>
      </w:r>
      <w:r>
        <w:rPr>
          <w:sz w:val="26"/>
        </w:rPr>
        <w:t>e las necesidades de información que brinde 1 lineamientos oportunos al Sistema Estadístico Nacional.</w:t>
      </w:r>
    </w:p>
    <w:p w14:paraId="3AA943D6" w14:textId="77777777" w:rsidR="004C46ED" w:rsidRDefault="00256288">
      <w:pPr>
        <w:spacing w:after="4" w:line="253" w:lineRule="auto"/>
        <w:ind w:left="1613" w:right="24" w:hanging="10"/>
        <w:jc w:val="both"/>
      </w:pPr>
      <w:r>
        <w:rPr>
          <w:sz w:val="28"/>
        </w:rPr>
        <w:t>Efecto</w:t>
      </w:r>
    </w:p>
    <w:p w14:paraId="0A9C44C2" w14:textId="77777777" w:rsidR="004C46ED" w:rsidRDefault="00256288">
      <w:pPr>
        <w:spacing w:after="304" w:line="248" w:lineRule="auto"/>
        <w:ind w:left="1598" w:right="15" w:hanging="1536"/>
        <w:jc w:val="both"/>
      </w:pPr>
      <w:r>
        <w:rPr>
          <w:noProof/>
        </w:rPr>
        <mc:AlternateContent>
          <mc:Choice Requires="wpg">
            <w:drawing>
              <wp:inline distT="0" distB="0" distL="0" distR="0" wp14:anchorId="2A30128A" wp14:editId="1143F4E7">
                <wp:extent cx="121920" cy="298704"/>
                <wp:effectExtent l="0" t="0" r="0" b="0"/>
                <wp:docPr id="736821" name="Group 736821"/>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251018" name="Rectangle 251018"/>
                        <wps:cNvSpPr/>
                        <wps:spPr>
                          <a:xfrm>
                            <a:off x="0" y="0"/>
                            <a:ext cx="162154" cy="397277"/>
                          </a:xfrm>
                          <a:prstGeom prst="rect">
                            <a:avLst/>
                          </a:prstGeom>
                          <a:ln>
                            <a:noFill/>
                          </a:ln>
                        </wps:spPr>
                        <wps:txbx>
                          <w:txbxContent>
                            <w:p w14:paraId="62832E84"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821" style="width:9.6pt;height:23.52pt;mso-position-horizontal-relative:char;mso-position-vertical-relative:line" coordsize="1219,2987">
                <v:rect id="Rectangle 251018" style="position:absolute;width:1621;height:3972;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El País no cuenta con un sistema estadístico que permita dar seguimiento y evaluar las necesidades de información que le permitan adoptar estándares de producción y calidad estadística de los datos necesarios para el seguimiento de</w:t>
      </w:r>
    </w:p>
    <w:p w14:paraId="28067C0D" w14:textId="77777777" w:rsidR="004C46ED" w:rsidRDefault="00256288">
      <w:pPr>
        <w:tabs>
          <w:tab w:val="center" w:pos="4253"/>
        </w:tabs>
        <w:spacing w:after="217" w:line="248" w:lineRule="auto"/>
      </w:pPr>
      <w:r>
        <w:rPr>
          <w:sz w:val="26"/>
        </w:rPr>
        <w:t>1</w:t>
      </w:r>
      <w:r>
        <w:rPr>
          <w:sz w:val="26"/>
        </w:rPr>
        <w:tab/>
        <w:t>las metas de los Obje</w:t>
      </w:r>
      <w:r>
        <w:rPr>
          <w:sz w:val="26"/>
        </w:rPr>
        <w:t>tivos de Desarrollo Sostenible.</w:t>
      </w:r>
    </w:p>
    <w:p w14:paraId="1BD1D3B2" w14:textId="77777777" w:rsidR="004C46ED" w:rsidRDefault="00256288">
      <w:pPr>
        <w:tabs>
          <w:tab w:val="center" w:pos="3370"/>
        </w:tabs>
        <w:spacing w:after="4" w:line="253" w:lineRule="auto"/>
      </w:pPr>
      <w:r>
        <w:rPr>
          <w:sz w:val="28"/>
        </w:rPr>
        <w:t>1</w:t>
      </w:r>
      <w:r>
        <w:rPr>
          <w:sz w:val="28"/>
        </w:rPr>
        <w:tab/>
      </w:r>
      <w:proofErr w:type="gramStart"/>
      <w:r>
        <w:rPr>
          <w:sz w:val="28"/>
        </w:rPr>
        <w:t>Comentario</w:t>
      </w:r>
      <w:proofErr w:type="gramEnd"/>
      <w:r>
        <w:rPr>
          <w:sz w:val="28"/>
        </w:rPr>
        <w:t xml:space="preserve"> de los responsables</w:t>
      </w:r>
    </w:p>
    <w:p w14:paraId="5BB30664" w14:textId="77777777" w:rsidR="004C46ED" w:rsidRDefault="00256288">
      <w:pPr>
        <w:spacing w:after="0"/>
        <w:ind w:left="14" w:right="90" w:hanging="10"/>
        <w:jc w:val="right"/>
      </w:pPr>
      <w:r>
        <w:rPr>
          <w:sz w:val="26"/>
        </w:rPr>
        <w:t>En Oficio OF-AFCC-006-2023 de fecha 22 de mayo de 2023, el Licenciado Abel</w:t>
      </w:r>
    </w:p>
    <w:p w14:paraId="7E09030A" w14:textId="77777777" w:rsidR="004C46ED" w:rsidRDefault="00256288">
      <w:pPr>
        <w:spacing w:after="3" w:line="248" w:lineRule="auto"/>
        <w:ind w:left="62" w:right="15" w:firstLine="1517"/>
        <w:jc w:val="both"/>
      </w:pPr>
      <w:r>
        <w:rPr>
          <w:noProof/>
        </w:rPr>
        <mc:AlternateContent>
          <mc:Choice Requires="wpg">
            <w:drawing>
              <wp:anchor distT="0" distB="0" distL="114300" distR="114300" simplePos="0" relativeHeight="251780096" behindDoc="0" locked="0" layoutInCell="1" allowOverlap="1" wp14:anchorId="7717014E" wp14:editId="489A00CD">
                <wp:simplePos x="0" y="0"/>
                <wp:positionH relativeFrom="column">
                  <wp:posOffset>67056</wp:posOffset>
                </wp:positionH>
                <wp:positionV relativeFrom="paragraph">
                  <wp:posOffset>630641</wp:posOffset>
                </wp:positionV>
                <wp:extent cx="121920" cy="298703"/>
                <wp:effectExtent l="0" t="0" r="0" b="0"/>
                <wp:wrapSquare wrapText="bothSides"/>
                <wp:docPr id="736822" name="Group 736822"/>
                <wp:cNvGraphicFramePr/>
                <a:graphic xmlns:a="http://schemas.openxmlformats.org/drawingml/2006/main">
                  <a:graphicData uri="http://schemas.microsoft.com/office/word/2010/wordprocessingGroup">
                    <wpg:wgp>
                      <wpg:cNvGrpSpPr/>
                      <wpg:grpSpPr>
                        <a:xfrm>
                          <a:off x="0" y="0"/>
                          <a:ext cx="121920" cy="298703"/>
                          <a:chOff x="0" y="0"/>
                          <a:chExt cx="121920" cy="298703"/>
                        </a:xfrm>
                      </wpg:grpSpPr>
                      <wps:wsp>
                        <wps:cNvPr id="251022" name="Rectangle 251022"/>
                        <wps:cNvSpPr/>
                        <wps:spPr>
                          <a:xfrm>
                            <a:off x="0" y="0"/>
                            <a:ext cx="162154" cy="397276"/>
                          </a:xfrm>
                          <a:prstGeom prst="rect">
                            <a:avLst/>
                          </a:prstGeom>
                          <a:ln>
                            <a:noFill/>
                          </a:ln>
                        </wps:spPr>
                        <wps:txbx>
                          <w:txbxContent>
                            <w:p w14:paraId="51B89A3A"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822" style="width:9.6pt;height:23.52pt;position:absolute;mso-position-horizontal-relative:text;mso-position-horizontal:absolute;margin-left:5.28pt;mso-position-vertical-relative:text;margin-top:49.6568pt;" coordsize="1219,2987">
                <v:rect id="Rectangle 251022" style="position:absolute;width:1621;height:397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Francisco Cruz Calderón quien fungió como Gerente del Instituto Nacional de 1 Estadística durante los períodos comprendidos del 26 de marzo de 2020 al 07 de octubre de 2021 y del 18 de agosto de 2021 al 31 de diciembre de 2021, manifiesta: "Sobre este plan</w:t>
      </w:r>
      <w:r>
        <w:rPr>
          <w:sz w:val="26"/>
        </w:rPr>
        <w:t xml:space="preserve">teamiento me permito informar que durante mi gestión como Gerente se realizó un estudio titulado Evaluación General de Oficinas Coordinadora </w:t>
      </w:r>
      <w:proofErr w:type="spellStart"/>
      <w:r>
        <w:rPr>
          <w:sz w:val="26"/>
        </w:rPr>
        <w:t>Sectorialistas</w:t>
      </w:r>
      <w:proofErr w:type="spellEnd"/>
      <w:r>
        <w:rPr>
          <w:sz w:val="26"/>
        </w:rPr>
        <w:t xml:space="preserve"> de Estadística, en las cuales se identifica la hoja de 1 ruta a implementar para apoyar en buena par</w:t>
      </w:r>
      <w:r>
        <w:rPr>
          <w:sz w:val="26"/>
        </w:rPr>
        <w:t xml:space="preserve">te el fortalecimiento del Sistema Estadístico Nacional y buena parte de los planteamientos </w:t>
      </w:r>
      <w:proofErr w:type="spellStart"/>
      <w:r>
        <w:rPr>
          <w:sz w:val="26"/>
        </w:rPr>
        <w:t>aqui</w:t>
      </w:r>
      <w:proofErr w:type="spellEnd"/>
      <w:r>
        <w:rPr>
          <w:sz w:val="26"/>
        </w:rPr>
        <w:t xml:space="preserve"> presentados- Para ello se procedió a iniciar con los procedimientos administrativos para ocupar la 1 plaza de Coordinador del SEN, toda vez que el mismo fue apr</w:t>
      </w:r>
      <w:r>
        <w:rPr>
          <w:sz w:val="26"/>
        </w:rPr>
        <w:t>obado en su</w:t>
      </w:r>
    </w:p>
    <w:p w14:paraId="3AC6993C" w14:textId="77777777" w:rsidR="004C46ED" w:rsidRDefault="00256288">
      <w:pPr>
        <w:spacing w:after="39"/>
        <w:ind w:left="1651"/>
      </w:pPr>
      <w:r>
        <w:rPr>
          <w:noProof/>
        </w:rPr>
        <w:drawing>
          <wp:inline distT="0" distB="0" distL="0" distR="0" wp14:anchorId="571D8EDD" wp14:editId="23FE9EAF">
            <wp:extent cx="5358385" cy="371856"/>
            <wp:effectExtent l="0" t="0" r="0" b="0"/>
            <wp:docPr id="737490" name="Picture 737490"/>
            <wp:cNvGraphicFramePr/>
            <a:graphic xmlns:a="http://schemas.openxmlformats.org/drawingml/2006/main">
              <a:graphicData uri="http://schemas.openxmlformats.org/drawingml/2006/picture">
                <pic:pic xmlns:pic="http://schemas.openxmlformats.org/drawingml/2006/picture">
                  <pic:nvPicPr>
                    <pic:cNvPr id="737490" name="Picture 737490"/>
                    <pic:cNvPicPr/>
                  </pic:nvPicPr>
                  <pic:blipFill>
                    <a:blip r:embed="rId635"/>
                    <a:stretch>
                      <a:fillRect/>
                    </a:stretch>
                  </pic:blipFill>
                  <pic:spPr>
                    <a:xfrm>
                      <a:off x="0" y="0"/>
                      <a:ext cx="5358385" cy="371856"/>
                    </a:xfrm>
                    <a:prstGeom prst="rect">
                      <a:avLst/>
                    </a:prstGeom>
                  </pic:spPr>
                </pic:pic>
              </a:graphicData>
            </a:graphic>
          </wp:inline>
        </w:drawing>
      </w:r>
    </w:p>
    <w:p w14:paraId="6FF15D59" w14:textId="77777777" w:rsidR="004C46ED" w:rsidRDefault="00256288">
      <w:pPr>
        <w:spacing w:after="200" w:line="248" w:lineRule="auto"/>
        <w:ind w:left="62" w:right="15" w:firstLine="1584"/>
        <w:jc w:val="both"/>
      </w:pPr>
      <w:r>
        <w:rPr>
          <w:sz w:val="26"/>
        </w:rPr>
        <w:t>momento por la ONSEC y el Ministerio de Finanzas Públicas como parte del nuevo ROI del INE, pero no se había contratado al Coordinador del mismo, plaza 1 clave 011 para precisamente apoyar al SEN según lo mandata la ley.</w:t>
      </w:r>
    </w:p>
    <w:p w14:paraId="19971546" w14:textId="77777777" w:rsidR="004C46ED" w:rsidRDefault="00256288">
      <w:pPr>
        <w:spacing w:after="42" w:line="248" w:lineRule="auto"/>
        <w:ind w:left="72" w:right="15" w:hanging="10"/>
        <w:jc w:val="both"/>
      </w:pPr>
      <w:r>
        <w:rPr>
          <w:sz w:val="26"/>
        </w:rPr>
        <w:t xml:space="preserve">1 </w:t>
      </w:r>
      <w:proofErr w:type="gramStart"/>
      <w:r>
        <w:rPr>
          <w:sz w:val="26"/>
        </w:rPr>
        <w:t>De</w:t>
      </w:r>
      <w:proofErr w:type="gramEnd"/>
      <w:r>
        <w:rPr>
          <w:sz w:val="26"/>
        </w:rPr>
        <w:t xml:space="preserve"> esa cuenta se realizaron los trámites correspondientes según lo dicta las normativas de la ONSEC y del Pacto Colectivo de trabajo, hubo un proceso en el cual el mejor candidato, quién obtuvo un alto punteo aplicó a dos plazas y fue 1 asignado a la plaza</w:t>
      </w:r>
      <w:r>
        <w:rPr>
          <w:sz w:val="26"/>
        </w:rPr>
        <w:t xml:space="preserve"> jefe del departamento de estadística, el Lic. Cristian Cabrera, de esa cuenta, al darse mi salida del Instituta Nacional de </w:t>
      </w:r>
      <w:proofErr w:type="spellStart"/>
      <w:r>
        <w:rPr>
          <w:sz w:val="26"/>
        </w:rPr>
        <w:t>Estadistica</w:t>
      </w:r>
      <w:proofErr w:type="spellEnd"/>
      <w:r>
        <w:rPr>
          <w:sz w:val="26"/>
        </w:rPr>
        <w:t xml:space="preserve"> se disponía a reiniciar un nuevo proceso.</w:t>
      </w:r>
    </w:p>
    <w:p w14:paraId="5417CE4F" w14:textId="77777777" w:rsidR="004C46ED" w:rsidRDefault="00256288">
      <w:pPr>
        <w:spacing w:after="3"/>
        <w:ind w:left="62" w:hanging="10"/>
      </w:pPr>
      <w:r>
        <w:rPr>
          <w:sz w:val="74"/>
        </w:rPr>
        <w:t>1</w:t>
      </w:r>
    </w:p>
    <w:p w14:paraId="30528929" w14:textId="77777777" w:rsidR="004C46ED" w:rsidRDefault="00256288">
      <w:pPr>
        <w:spacing w:after="201" w:line="248" w:lineRule="auto"/>
        <w:ind w:left="62" w:right="15" w:firstLine="1594"/>
        <w:jc w:val="both"/>
      </w:pPr>
      <w:r>
        <w:rPr>
          <w:sz w:val="26"/>
        </w:rPr>
        <w:t>Me permito acompañar una presentación del informe en mención y solicitó 1 a</w:t>
      </w:r>
      <w:r>
        <w:rPr>
          <w:sz w:val="26"/>
        </w:rPr>
        <w:t xml:space="preserve">tentamente que se considere el mismo, </w:t>
      </w:r>
      <w:proofErr w:type="spellStart"/>
      <w:r>
        <w:rPr>
          <w:sz w:val="26"/>
        </w:rPr>
        <w:t>asl</w:t>
      </w:r>
      <w:proofErr w:type="spellEnd"/>
      <w:r>
        <w:rPr>
          <w:sz w:val="26"/>
        </w:rPr>
        <w:t xml:space="preserve"> como promover el procedimiento y nombramiento </w:t>
      </w:r>
      <w:r>
        <w:rPr>
          <w:sz w:val="26"/>
        </w:rPr>
        <w:lastRenderedPageBreak/>
        <w:t>del Coordinador del SEN para que el Instituto fortalezca esta área y pueda fortalecer este mandato legal.</w:t>
      </w:r>
    </w:p>
    <w:p w14:paraId="6964C947" w14:textId="77777777" w:rsidR="004C46ED" w:rsidRDefault="00256288">
      <w:pPr>
        <w:spacing w:after="36" w:line="248" w:lineRule="auto"/>
        <w:ind w:left="34" w:right="3619" w:hanging="10"/>
      </w:pPr>
      <w:r>
        <w:rPr>
          <w:sz w:val="70"/>
        </w:rPr>
        <w:t>1</w:t>
      </w:r>
    </w:p>
    <w:p w14:paraId="5A8A8B66" w14:textId="77777777" w:rsidR="004C46ED" w:rsidRDefault="00256288">
      <w:pPr>
        <w:spacing w:after="261" w:line="248" w:lineRule="auto"/>
        <w:ind w:left="1661" w:right="15" w:hanging="10"/>
        <w:jc w:val="both"/>
      </w:pPr>
      <w:r>
        <w:rPr>
          <w:sz w:val="26"/>
        </w:rPr>
        <w:t xml:space="preserve">Es importante mencionar que el Programa Operativo Anual del </w:t>
      </w:r>
      <w:r>
        <w:rPr>
          <w:sz w:val="26"/>
        </w:rPr>
        <w:t xml:space="preserve">año 2020 y 202 </w:t>
      </w:r>
      <w:proofErr w:type="spellStart"/>
      <w:r>
        <w:rPr>
          <w:sz w:val="26"/>
        </w:rPr>
        <w:t>Ique</w:t>
      </w:r>
      <w:proofErr w:type="spellEnd"/>
      <w:r>
        <w:rPr>
          <w:sz w:val="26"/>
        </w:rPr>
        <w:t xml:space="preserve"> cubre este período auditado, el POA fue aprobado por la Junta Directiva,</w:t>
      </w:r>
    </w:p>
    <w:p w14:paraId="1012A365" w14:textId="77777777" w:rsidR="004C46ED" w:rsidRDefault="00256288">
      <w:pPr>
        <w:spacing w:after="471" w:line="248" w:lineRule="auto"/>
        <w:ind w:left="72" w:right="15" w:hanging="10"/>
        <w:jc w:val="both"/>
      </w:pPr>
      <w:r>
        <w:rPr>
          <w:noProof/>
        </w:rPr>
        <w:drawing>
          <wp:anchor distT="0" distB="0" distL="114300" distR="114300" simplePos="0" relativeHeight="251781120" behindDoc="0" locked="0" layoutInCell="1" allowOverlap="0" wp14:anchorId="7A1A76B6" wp14:editId="64492DD5">
            <wp:simplePos x="0" y="0"/>
            <wp:positionH relativeFrom="page">
              <wp:posOffset>585216</wp:posOffset>
            </wp:positionH>
            <wp:positionV relativeFrom="page">
              <wp:posOffset>9211056</wp:posOffset>
            </wp:positionV>
            <wp:extent cx="5986272" cy="390144"/>
            <wp:effectExtent l="0" t="0" r="0" b="0"/>
            <wp:wrapTopAndBottom/>
            <wp:docPr id="256715" name="Picture 256715"/>
            <wp:cNvGraphicFramePr/>
            <a:graphic xmlns:a="http://schemas.openxmlformats.org/drawingml/2006/main">
              <a:graphicData uri="http://schemas.openxmlformats.org/drawingml/2006/picture">
                <pic:pic xmlns:pic="http://schemas.openxmlformats.org/drawingml/2006/picture">
                  <pic:nvPicPr>
                    <pic:cNvPr id="256715" name="Picture 256715"/>
                    <pic:cNvPicPr/>
                  </pic:nvPicPr>
                  <pic:blipFill>
                    <a:blip r:embed="rId636"/>
                    <a:stretch>
                      <a:fillRect/>
                    </a:stretch>
                  </pic:blipFill>
                  <pic:spPr>
                    <a:xfrm>
                      <a:off x="0" y="0"/>
                      <a:ext cx="5986272" cy="390144"/>
                    </a:xfrm>
                    <a:prstGeom prst="rect">
                      <a:avLst/>
                    </a:prstGeom>
                  </pic:spPr>
                </pic:pic>
              </a:graphicData>
            </a:graphic>
          </wp:anchor>
        </w:drawing>
      </w:r>
      <w:r>
        <w:rPr>
          <w:noProof/>
        </w:rPr>
        <w:drawing>
          <wp:anchor distT="0" distB="0" distL="114300" distR="114300" simplePos="0" relativeHeight="251782144" behindDoc="0" locked="0" layoutInCell="1" allowOverlap="0" wp14:anchorId="66703F2F" wp14:editId="7B34E31C">
            <wp:simplePos x="0" y="0"/>
            <wp:positionH relativeFrom="page">
              <wp:posOffset>164592</wp:posOffset>
            </wp:positionH>
            <wp:positionV relativeFrom="page">
              <wp:posOffset>213360</wp:posOffset>
            </wp:positionV>
            <wp:extent cx="6096" cy="6096"/>
            <wp:effectExtent l="0" t="0" r="0" b="0"/>
            <wp:wrapTopAndBottom/>
            <wp:docPr id="256597" name="Picture 256597"/>
            <wp:cNvGraphicFramePr/>
            <a:graphic xmlns:a="http://schemas.openxmlformats.org/drawingml/2006/main">
              <a:graphicData uri="http://schemas.openxmlformats.org/drawingml/2006/picture">
                <pic:pic xmlns:pic="http://schemas.openxmlformats.org/drawingml/2006/picture">
                  <pic:nvPicPr>
                    <pic:cNvPr id="256597" name="Picture 256597"/>
                    <pic:cNvPicPr/>
                  </pic:nvPicPr>
                  <pic:blipFill>
                    <a:blip r:embed="rId637"/>
                    <a:stretch>
                      <a:fillRect/>
                    </a:stretch>
                  </pic:blipFill>
                  <pic:spPr>
                    <a:xfrm>
                      <a:off x="0" y="0"/>
                      <a:ext cx="6096" cy="6096"/>
                    </a:xfrm>
                    <a:prstGeom prst="rect">
                      <a:avLst/>
                    </a:prstGeom>
                  </pic:spPr>
                </pic:pic>
              </a:graphicData>
            </a:graphic>
          </wp:anchor>
        </w:drawing>
      </w:r>
      <w:r>
        <w:rPr>
          <w:sz w:val="26"/>
        </w:rPr>
        <w:t>1 integrada por como lo norma la ley del INE por los Ministerios de Economía, Finanzas Públicas, Agricultura ganadería y alimentación, Energía y Minas, así 1 com</w:t>
      </w:r>
      <w:r>
        <w:rPr>
          <w:sz w:val="26"/>
        </w:rPr>
        <w:t>o la Secretaria General de Planificación y Programación de la Presidencia, a través de sus máximas autoridades o en su caso por Viceministros o subsecretarios, regulando la forma en que los registros administrativos serian 1 integrados a través delas entid</w:t>
      </w:r>
      <w:r>
        <w:rPr>
          <w:sz w:val="26"/>
        </w:rPr>
        <w:t xml:space="preserve">ades integrantes del Sistema Estadístico Nacional, por ello la importancia de fortalecer e' Sistema Estadístico Nacional y las Oficinas Coordinadoras </w:t>
      </w:r>
      <w:proofErr w:type="spellStart"/>
      <w:r>
        <w:rPr>
          <w:sz w:val="26"/>
        </w:rPr>
        <w:t>Sectorialistas</w:t>
      </w:r>
      <w:proofErr w:type="spellEnd"/>
      <w:r>
        <w:rPr>
          <w:sz w:val="26"/>
        </w:rPr>
        <w:t xml:space="preserve"> cumpliendo lo mandatado por el CONADUR que 1 mandata que se coordine con las instituciones </w:t>
      </w:r>
      <w:r>
        <w:rPr>
          <w:sz w:val="26"/>
        </w:rPr>
        <w:t xml:space="preserve">relacionadas el fortalecimiento del SEN, </w:t>
      </w:r>
      <w:proofErr w:type="spellStart"/>
      <w:r>
        <w:rPr>
          <w:sz w:val="26"/>
        </w:rPr>
        <w:t>Io</w:t>
      </w:r>
      <w:proofErr w:type="spellEnd"/>
      <w:r>
        <w:rPr>
          <w:sz w:val="26"/>
        </w:rPr>
        <w:t xml:space="preserve"> cual se procedió previamente a fortalecer el SEN dentro de la estructura 1 del INE para consecuentemente hacerlo hacia las instituciones que conforman el SEN.</w:t>
      </w:r>
    </w:p>
    <w:p w14:paraId="36131D47" w14:textId="77777777" w:rsidR="004C46ED" w:rsidRDefault="00256288">
      <w:pPr>
        <w:spacing w:after="143" w:line="248" w:lineRule="auto"/>
        <w:ind w:left="72" w:right="15" w:hanging="10"/>
        <w:jc w:val="both"/>
      </w:pPr>
      <w:r>
        <w:rPr>
          <w:sz w:val="26"/>
        </w:rPr>
        <w:t xml:space="preserve">1 </w:t>
      </w:r>
      <w:proofErr w:type="gramStart"/>
      <w:r>
        <w:rPr>
          <w:sz w:val="26"/>
        </w:rPr>
        <w:t>Con</w:t>
      </w:r>
      <w:proofErr w:type="gramEnd"/>
      <w:r>
        <w:rPr>
          <w:sz w:val="26"/>
        </w:rPr>
        <w:t xml:space="preserve"> la información que el SEN produce, a través de </w:t>
      </w:r>
      <w:r>
        <w:rPr>
          <w:sz w:val="26"/>
        </w:rPr>
        <w:t xml:space="preserve">sus registros administrativos, la SEGEPLAN dispone de los insumos para dar seguimiento a las diez prioridades o a los indicadores de los ODS en general, por lo que el país si cuenta </w:t>
      </w:r>
      <w:proofErr w:type="spellStart"/>
      <w:r>
        <w:rPr>
          <w:sz w:val="26"/>
        </w:rPr>
        <w:t>can</w:t>
      </w:r>
      <w:proofErr w:type="spellEnd"/>
      <w:r>
        <w:rPr>
          <w:sz w:val="26"/>
        </w:rPr>
        <w:t xml:space="preserve"> el 1 Sistema, que puede mejorarse, eso siempre es posible.</w:t>
      </w:r>
    </w:p>
    <w:p w14:paraId="1657007E" w14:textId="77777777" w:rsidR="004C46ED" w:rsidRDefault="00256288">
      <w:pPr>
        <w:spacing w:after="290" w:line="326" w:lineRule="auto"/>
        <w:ind w:left="72" w:right="15" w:hanging="10"/>
        <w:jc w:val="both"/>
      </w:pPr>
      <w:r>
        <w:rPr>
          <w:sz w:val="26"/>
        </w:rPr>
        <w:t xml:space="preserve">1 </w:t>
      </w:r>
      <w:proofErr w:type="gramStart"/>
      <w:r>
        <w:rPr>
          <w:sz w:val="26"/>
        </w:rPr>
        <w:t>Hago</w:t>
      </w:r>
      <w:proofErr w:type="gramEnd"/>
      <w:r>
        <w:rPr>
          <w:sz w:val="26"/>
        </w:rPr>
        <w:t xml:space="preserve"> la o</w:t>
      </w:r>
      <w:r>
        <w:rPr>
          <w:sz w:val="26"/>
        </w:rPr>
        <w:t>bservación que se afirma que a mayo de 2023 no se cuenta con un sistema de seguimiento, es de resaltar que esa afirmación es desconocida por mi persona, toda vez que entregué el cargo de Gerente del INE a partir del 5 de junio 1 de 2022; así que en ese sen</w:t>
      </w:r>
      <w:r>
        <w:rPr>
          <w:sz w:val="26"/>
        </w:rPr>
        <w:t>tido existe un año de gestión administrativa sobre la cual no me compete emitir opinión alguna."</w:t>
      </w:r>
    </w:p>
    <w:p w14:paraId="22BA9121" w14:textId="77777777" w:rsidR="004C46ED" w:rsidRDefault="00256288">
      <w:pPr>
        <w:spacing w:after="3"/>
        <w:ind w:left="62" w:hanging="10"/>
      </w:pPr>
      <w:r>
        <w:rPr>
          <w:sz w:val="74"/>
        </w:rPr>
        <w:t>1</w:t>
      </w:r>
    </w:p>
    <w:p w14:paraId="6A5E7108" w14:textId="77777777" w:rsidR="004C46ED" w:rsidRDefault="004C46ED">
      <w:pPr>
        <w:sectPr w:rsidR="004C46ED">
          <w:headerReference w:type="even" r:id="rId638"/>
          <w:headerReference w:type="default" r:id="rId639"/>
          <w:footerReference w:type="even" r:id="rId640"/>
          <w:footerReference w:type="default" r:id="rId641"/>
          <w:headerReference w:type="first" r:id="rId642"/>
          <w:footerReference w:type="first" r:id="rId643"/>
          <w:pgSz w:w="12307" w:h="15854"/>
          <w:pgMar w:top="715" w:right="1930" w:bottom="1421" w:left="250" w:header="144" w:footer="720" w:gutter="0"/>
          <w:cols w:space="720"/>
          <w:titlePg/>
        </w:sectPr>
      </w:pPr>
    </w:p>
    <w:p w14:paraId="44233C23" w14:textId="77777777" w:rsidR="004C46ED" w:rsidRDefault="00256288">
      <w:pPr>
        <w:spacing w:after="19"/>
        <w:ind w:left="1613"/>
      </w:pPr>
      <w:r>
        <w:rPr>
          <w:noProof/>
        </w:rPr>
        <w:lastRenderedPageBreak/>
        <mc:AlternateContent>
          <mc:Choice Requires="wpg">
            <w:drawing>
              <wp:inline distT="0" distB="0" distL="0" distR="0" wp14:anchorId="36F99EBC" wp14:editId="214B6BFD">
                <wp:extent cx="5364480" cy="384164"/>
                <wp:effectExtent l="0" t="0" r="0" b="0"/>
                <wp:docPr id="704618" name="Group 704618"/>
                <wp:cNvGraphicFramePr/>
                <a:graphic xmlns:a="http://schemas.openxmlformats.org/drawingml/2006/main">
                  <a:graphicData uri="http://schemas.microsoft.com/office/word/2010/wordprocessingGroup">
                    <wpg:wgp>
                      <wpg:cNvGrpSpPr/>
                      <wpg:grpSpPr>
                        <a:xfrm>
                          <a:off x="0" y="0"/>
                          <a:ext cx="5364480" cy="384164"/>
                          <a:chOff x="0" y="0"/>
                          <a:chExt cx="5364480" cy="384164"/>
                        </a:xfrm>
                      </wpg:grpSpPr>
                      <pic:pic xmlns:pic="http://schemas.openxmlformats.org/drawingml/2006/picture">
                        <pic:nvPicPr>
                          <pic:cNvPr id="737492" name="Picture 737492"/>
                          <pic:cNvPicPr/>
                        </pic:nvPicPr>
                        <pic:blipFill>
                          <a:blip r:embed="rId644"/>
                          <a:stretch>
                            <a:fillRect/>
                          </a:stretch>
                        </pic:blipFill>
                        <pic:spPr>
                          <a:xfrm>
                            <a:off x="0" y="30489"/>
                            <a:ext cx="5364480" cy="353675"/>
                          </a:xfrm>
                          <a:prstGeom prst="rect">
                            <a:avLst/>
                          </a:prstGeom>
                        </pic:spPr>
                      </pic:pic>
                      <wps:wsp>
                        <wps:cNvPr id="257374" name="Rectangle 257374"/>
                        <wps:cNvSpPr/>
                        <wps:spPr>
                          <a:xfrm>
                            <a:off x="2804160" y="0"/>
                            <a:ext cx="575646" cy="129762"/>
                          </a:xfrm>
                          <a:prstGeom prst="rect">
                            <a:avLst/>
                          </a:prstGeom>
                          <a:ln>
                            <a:noFill/>
                          </a:ln>
                        </wps:spPr>
                        <wps:txbx>
                          <w:txbxContent>
                            <w:p w14:paraId="00F627BB" w14:textId="77777777" w:rsidR="004C46ED" w:rsidRDefault="00256288">
                              <w:r>
                                <w:rPr>
                                  <w:sz w:val="14"/>
                                </w:rPr>
                                <w:t xml:space="preserve">DIRECCION </w:t>
                              </w:r>
                            </w:p>
                          </w:txbxContent>
                        </wps:txbx>
                        <wps:bodyPr horzOverflow="overflow" vert="horz" lIns="0" tIns="0" rIns="0" bIns="0" rtlCol="0">
                          <a:noAutofit/>
                        </wps:bodyPr>
                      </wps:wsp>
                      <wps:wsp>
                        <wps:cNvPr id="257375" name="Rectangle 257375"/>
                        <wps:cNvSpPr/>
                        <wps:spPr>
                          <a:xfrm>
                            <a:off x="3236976" y="12196"/>
                            <a:ext cx="154046" cy="105432"/>
                          </a:xfrm>
                          <a:prstGeom prst="rect">
                            <a:avLst/>
                          </a:prstGeom>
                          <a:ln>
                            <a:noFill/>
                          </a:ln>
                        </wps:spPr>
                        <wps:txbx>
                          <w:txbxContent>
                            <w:p w14:paraId="18F4A740" w14:textId="77777777" w:rsidR="004C46ED" w:rsidRDefault="00256288">
                              <w:r>
                                <w:rPr>
                                  <w:sz w:val="16"/>
                                </w:rPr>
                                <w:t xml:space="preserve">DE </w:t>
                              </w:r>
                            </w:p>
                          </w:txbxContent>
                        </wps:txbx>
                        <wps:bodyPr horzOverflow="overflow" vert="horz" lIns="0" tIns="0" rIns="0" bIns="0" rtlCol="0">
                          <a:noAutofit/>
                        </wps:bodyPr>
                      </wps:wsp>
                      <wps:wsp>
                        <wps:cNvPr id="257376" name="Rectangle 257376"/>
                        <wps:cNvSpPr/>
                        <wps:spPr>
                          <a:xfrm>
                            <a:off x="3352800" y="12196"/>
                            <a:ext cx="559430" cy="105432"/>
                          </a:xfrm>
                          <a:prstGeom prst="rect">
                            <a:avLst/>
                          </a:prstGeom>
                          <a:ln>
                            <a:noFill/>
                          </a:ln>
                        </wps:spPr>
                        <wps:txbx>
                          <w:txbxContent>
                            <w:p w14:paraId="163A3D39" w14:textId="77777777" w:rsidR="004C46ED" w:rsidRDefault="00256288">
                              <w:r>
                                <w:rPr>
                                  <w:sz w:val="16"/>
                                </w:rPr>
                                <w:t xml:space="preserve">AvCõOR'.4 </w:t>
                              </w:r>
                            </w:p>
                          </w:txbxContent>
                        </wps:txbx>
                        <wps:bodyPr horzOverflow="overflow" vert="horz" lIns="0" tIns="0" rIns="0" bIns="0" rtlCol="0">
                          <a:noAutofit/>
                        </wps:bodyPr>
                      </wps:wsp>
                      <wps:wsp>
                        <wps:cNvPr id="257378" name="Rectangle 257378"/>
                        <wps:cNvSpPr/>
                        <wps:spPr>
                          <a:xfrm>
                            <a:off x="3883152" y="12196"/>
                            <a:ext cx="497492" cy="105432"/>
                          </a:xfrm>
                          <a:prstGeom prst="rect">
                            <a:avLst/>
                          </a:prstGeom>
                          <a:ln>
                            <a:noFill/>
                          </a:ln>
                        </wps:spPr>
                        <wps:txbx>
                          <w:txbxContent>
                            <w:p w14:paraId="0E71CB5F" w14:textId="77777777" w:rsidR="004C46ED" w:rsidRDefault="00256288">
                              <w:r>
                                <w:rPr>
                                  <w:sz w:val="16"/>
                                </w:rPr>
                                <w:t xml:space="preserve">SECTOR </w:t>
                              </w:r>
                            </w:p>
                          </w:txbxContent>
                        </wps:txbx>
                        <wps:bodyPr horzOverflow="overflow" vert="horz" lIns="0" tIns="0" rIns="0" bIns="0" rtlCol="0">
                          <a:noAutofit/>
                        </wps:bodyPr>
                      </wps:wsp>
                      <wps:wsp>
                        <wps:cNvPr id="257379" name="Rectangle 257379"/>
                        <wps:cNvSpPr/>
                        <wps:spPr>
                          <a:xfrm>
                            <a:off x="4724399" y="12196"/>
                            <a:ext cx="64863" cy="105432"/>
                          </a:xfrm>
                          <a:prstGeom prst="rect">
                            <a:avLst/>
                          </a:prstGeom>
                          <a:ln>
                            <a:noFill/>
                          </a:ln>
                        </wps:spPr>
                        <wps:txbx>
                          <w:txbxContent>
                            <w:p w14:paraId="42A731D7" w14:textId="77777777" w:rsidR="004C46ED" w:rsidRDefault="00256288">
                              <w:r>
                                <w:rPr>
                                  <w:sz w:val="16"/>
                                </w:rPr>
                                <w:t>€</w:t>
                              </w:r>
                            </w:p>
                          </w:txbxContent>
                        </wps:txbx>
                        <wps:bodyPr horzOverflow="overflow" vert="horz" lIns="0" tIns="0" rIns="0" bIns="0" rtlCol="0">
                          <a:noAutofit/>
                        </wps:bodyPr>
                      </wps:wsp>
                    </wpg:wgp>
                  </a:graphicData>
                </a:graphic>
              </wp:inline>
            </w:drawing>
          </mc:Choice>
          <mc:Fallback xmlns:a="http://schemas.openxmlformats.org/drawingml/2006/main">
            <w:pict>
              <v:group id="Group 704618" style="width:422.4pt;height:30.2491pt;mso-position-horizontal-relative:char;mso-position-vertical-relative:line" coordsize="53644,3841">
                <v:shape id="Picture 737492" style="position:absolute;width:53644;height:3536;left:0;top:304;" filled="f">
                  <v:imagedata r:id="rId645"/>
                </v:shape>
                <v:rect id="Rectangle 257374" style="position:absolute;width:5756;height:1297;left:28041;top:0;" filled="f" stroked="f">
                  <v:textbox inset="0,0,0,0">
                    <w:txbxContent>
                      <w:p>
                        <w:pPr>
                          <w:spacing w:before="0" w:after="160" w:line="259" w:lineRule="auto"/>
                        </w:pPr>
                        <w:r>
                          <w:rPr>
                            <w:rFonts w:cs="Calibri" w:hAnsi="Calibri" w:eastAsia="Calibri" w:ascii="Calibri"/>
                            <w:sz w:val="14"/>
                          </w:rPr>
                          <w:t xml:space="preserve">DIRECCION </w:t>
                        </w:r>
                      </w:p>
                    </w:txbxContent>
                  </v:textbox>
                </v:rect>
                <v:rect id="Rectangle 257375" style="position:absolute;width:1540;height:1054;left:32369;top:121;" filled="f" stroked="f">
                  <v:textbox inset="0,0,0,0">
                    <w:txbxContent>
                      <w:p>
                        <w:pPr>
                          <w:spacing w:before="0" w:after="160" w:line="259" w:lineRule="auto"/>
                        </w:pPr>
                        <w:r>
                          <w:rPr>
                            <w:rFonts w:cs="Calibri" w:hAnsi="Calibri" w:eastAsia="Calibri" w:ascii="Calibri"/>
                            <w:sz w:val="16"/>
                          </w:rPr>
                          <w:t xml:space="preserve">DE </w:t>
                        </w:r>
                      </w:p>
                    </w:txbxContent>
                  </v:textbox>
                </v:rect>
                <v:rect id="Rectangle 257376" style="position:absolute;width:5594;height:1054;left:33528;top:121;" filled="f" stroked="f">
                  <v:textbox inset="0,0,0,0">
                    <w:txbxContent>
                      <w:p>
                        <w:pPr>
                          <w:spacing w:before="0" w:after="160" w:line="259" w:lineRule="auto"/>
                        </w:pPr>
                        <w:r>
                          <w:rPr>
                            <w:rFonts w:cs="Calibri" w:hAnsi="Calibri" w:eastAsia="Calibri" w:ascii="Calibri"/>
                            <w:sz w:val="16"/>
                          </w:rPr>
                          <w:t xml:space="preserve">AvCõOR'.4 </w:t>
                        </w:r>
                      </w:p>
                    </w:txbxContent>
                  </v:textbox>
                </v:rect>
                <v:rect id="Rectangle 257378" style="position:absolute;width:4974;height:1054;left:38831;top:121;" filled="f" stroked="f">
                  <v:textbox inset="0,0,0,0">
                    <w:txbxContent>
                      <w:p>
                        <w:pPr>
                          <w:spacing w:before="0" w:after="160" w:line="259" w:lineRule="auto"/>
                        </w:pPr>
                        <w:r>
                          <w:rPr>
                            <w:rFonts w:cs="Calibri" w:hAnsi="Calibri" w:eastAsia="Calibri" w:ascii="Calibri"/>
                            <w:sz w:val="16"/>
                          </w:rPr>
                          <w:t xml:space="preserve">SECTOR </w:t>
                        </w:r>
                      </w:p>
                    </w:txbxContent>
                  </v:textbox>
                </v:rect>
                <v:rect id="Rectangle 257379" style="position:absolute;width:648;height:1054;left:47243;top:121;" filled="f" stroked="f">
                  <v:textbox inset="0,0,0,0">
                    <w:txbxContent>
                      <w:p>
                        <w:pPr>
                          <w:spacing w:before="0" w:after="160" w:line="259" w:lineRule="auto"/>
                        </w:pPr>
                        <w:r>
                          <w:rPr>
                            <w:rFonts w:cs="Calibri" w:hAnsi="Calibri" w:eastAsia="Calibri" w:ascii="Calibri"/>
                            <w:sz w:val="16"/>
                          </w:rPr>
                          <w:t xml:space="preserve">€</w:t>
                        </w:r>
                      </w:p>
                    </w:txbxContent>
                  </v:textbox>
                </v:rect>
              </v:group>
            </w:pict>
          </mc:Fallback>
        </mc:AlternateContent>
      </w:r>
    </w:p>
    <w:p w14:paraId="16C6EAB3" w14:textId="77777777" w:rsidR="004C46ED" w:rsidRDefault="00256288">
      <w:pPr>
        <w:spacing w:after="4" w:line="253" w:lineRule="auto"/>
        <w:ind w:left="1632" w:right="24" w:hanging="10"/>
        <w:jc w:val="both"/>
      </w:pPr>
      <w:r>
        <w:rPr>
          <w:sz w:val="28"/>
        </w:rPr>
        <w:t>Comentario de auditoria</w:t>
      </w:r>
    </w:p>
    <w:p w14:paraId="6826A2A7" w14:textId="77777777" w:rsidR="004C46ED" w:rsidRDefault="00256288">
      <w:pPr>
        <w:spacing w:after="73" w:line="248" w:lineRule="auto"/>
        <w:ind w:left="-10" w:right="15" w:firstLine="1632"/>
        <w:jc w:val="both"/>
      </w:pPr>
      <w:r>
        <w:rPr>
          <w:sz w:val="26"/>
        </w:rPr>
        <w:t>Se confirma el hallazgo para el Licenciado Abel Francisco Cruz Calderón quien 1 fungió como Gerente del Instituto Nacional de Estadística durante el periodo comprendido del 26 de marzo de 2020 al 07 de octubre de 2021 y del 18 de oc</w:t>
      </w:r>
      <w:r>
        <w:rPr>
          <w:sz w:val="26"/>
        </w:rPr>
        <w:t xml:space="preserve">tubre de 2021 al 05 de junio de 2029 debido a que dentro de sus argumentos, 1 no presenta documentación por medio de la cual evidencie haber generado, durante su gestión, un sistema estadístico específicamente para el seguimiento de </w:t>
      </w:r>
      <w:r>
        <w:rPr>
          <w:noProof/>
        </w:rPr>
        <w:drawing>
          <wp:inline distT="0" distB="0" distL="0" distR="0" wp14:anchorId="657A8CA5" wp14:editId="29727793">
            <wp:extent cx="6096" cy="18293"/>
            <wp:effectExtent l="0" t="0" r="0" b="0"/>
            <wp:docPr id="259888" name="Picture 259888"/>
            <wp:cNvGraphicFramePr/>
            <a:graphic xmlns:a="http://schemas.openxmlformats.org/drawingml/2006/main">
              <a:graphicData uri="http://schemas.openxmlformats.org/drawingml/2006/picture">
                <pic:pic xmlns:pic="http://schemas.openxmlformats.org/drawingml/2006/picture">
                  <pic:nvPicPr>
                    <pic:cNvPr id="259888" name="Picture 259888"/>
                    <pic:cNvPicPr/>
                  </pic:nvPicPr>
                  <pic:blipFill>
                    <a:blip r:embed="rId646"/>
                    <a:stretch>
                      <a:fillRect/>
                    </a:stretch>
                  </pic:blipFill>
                  <pic:spPr>
                    <a:xfrm>
                      <a:off x="0" y="0"/>
                      <a:ext cx="6096" cy="18293"/>
                    </a:xfrm>
                    <a:prstGeom prst="rect">
                      <a:avLst/>
                    </a:prstGeom>
                  </pic:spPr>
                </pic:pic>
              </a:graphicData>
            </a:graphic>
          </wp:inline>
        </w:drawing>
      </w:r>
      <w:r>
        <w:rPr>
          <w:sz w:val="26"/>
        </w:rPr>
        <w:t>1 los Objetivos de Des</w:t>
      </w:r>
      <w:r>
        <w:rPr>
          <w:sz w:val="26"/>
        </w:rPr>
        <w:t>arrollo Sostenible.</w:t>
      </w:r>
    </w:p>
    <w:p w14:paraId="2D3AC167" w14:textId="77777777" w:rsidR="004C46ED" w:rsidRDefault="00256288">
      <w:pPr>
        <w:spacing w:after="227" w:line="248" w:lineRule="auto"/>
        <w:ind w:left="-10" w:right="15" w:firstLine="1632"/>
        <w:jc w:val="both"/>
      </w:pPr>
      <w:r>
        <w:rPr>
          <w:noProof/>
        </w:rPr>
        <w:drawing>
          <wp:anchor distT="0" distB="0" distL="114300" distR="114300" simplePos="0" relativeHeight="251783168" behindDoc="0" locked="0" layoutInCell="1" allowOverlap="0" wp14:anchorId="27620FE1" wp14:editId="7807FD88">
            <wp:simplePos x="0" y="0"/>
            <wp:positionH relativeFrom="column">
              <wp:posOffset>-6095</wp:posOffset>
            </wp:positionH>
            <wp:positionV relativeFrom="paragraph">
              <wp:posOffset>182247</wp:posOffset>
            </wp:positionV>
            <wp:extent cx="12192" cy="18293"/>
            <wp:effectExtent l="0" t="0" r="0" b="0"/>
            <wp:wrapSquare wrapText="bothSides"/>
            <wp:docPr id="259889" name="Picture 259889"/>
            <wp:cNvGraphicFramePr/>
            <a:graphic xmlns:a="http://schemas.openxmlformats.org/drawingml/2006/main">
              <a:graphicData uri="http://schemas.openxmlformats.org/drawingml/2006/picture">
                <pic:pic xmlns:pic="http://schemas.openxmlformats.org/drawingml/2006/picture">
                  <pic:nvPicPr>
                    <pic:cNvPr id="259889" name="Picture 259889"/>
                    <pic:cNvPicPr/>
                  </pic:nvPicPr>
                  <pic:blipFill>
                    <a:blip r:embed="rId647"/>
                    <a:stretch>
                      <a:fillRect/>
                    </a:stretch>
                  </pic:blipFill>
                  <pic:spPr>
                    <a:xfrm>
                      <a:off x="0" y="0"/>
                      <a:ext cx="12192" cy="18293"/>
                    </a:xfrm>
                    <a:prstGeom prst="rect">
                      <a:avLst/>
                    </a:prstGeom>
                  </pic:spPr>
                </pic:pic>
              </a:graphicData>
            </a:graphic>
          </wp:anchor>
        </w:drawing>
      </w:r>
      <w:proofErr w:type="gramStart"/>
      <w:r>
        <w:rPr>
          <w:sz w:val="26"/>
        </w:rPr>
        <w:t>Además</w:t>
      </w:r>
      <w:proofErr w:type="gramEnd"/>
      <w:r>
        <w:rPr>
          <w:sz w:val="26"/>
        </w:rPr>
        <w:t xml:space="preserve"> indica que no se cuenta con una persona contratada bajo el renglón 011, 1 para desempeñar el cargo de Coordinador del Sistema Estadístico Nacional -SEN-v quien deberá planificar, dirigir, coordinar y supervisar las actividades </w:t>
      </w:r>
      <w:r>
        <w:rPr>
          <w:noProof/>
        </w:rPr>
        <w:drawing>
          <wp:inline distT="0" distB="0" distL="0" distR="0" wp14:anchorId="65963F98" wp14:editId="5012875B">
            <wp:extent cx="12192" cy="18293"/>
            <wp:effectExtent l="0" t="0" r="0" b="0"/>
            <wp:docPr id="259890" name="Picture 259890"/>
            <wp:cNvGraphicFramePr/>
            <a:graphic xmlns:a="http://schemas.openxmlformats.org/drawingml/2006/main">
              <a:graphicData uri="http://schemas.openxmlformats.org/drawingml/2006/picture">
                <pic:pic xmlns:pic="http://schemas.openxmlformats.org/drawingml/2006/picture">
                  <pic:nvPicPr>
                    <pic:cNvPr id="259890" name="Picture 259890"/>
                    <pic:cNvPicPr/>
                  </pic:nvPicPr>
                  <pic:blipFill>
                    <a:blip r:embed="rId648"/>
                    <a:stretch>
                      <a:fillRect/>
                    </a:stretch>
                  </pic:blipFill>
                  <pic:spPr>
                    <a:xfrm>
                      <a:off x="0" y="0"/>
                      <a:ext cx="12192" cy="18293"/>
                    </a:xfrm>
                    <a:prstGeom prst="rect">
                      <a:avLst/>
                    </a:prstGeom>
                  </pic:spPr>
                </pic:pic>
              </a:graphicData>
            </a:graphic>
          </wp:inline>
        </w:drawing>
      </w:r>
      <w:r>
        <w:rPr>
          <w:sz w:val="26"/>
        </w:rPr>
        <w:t xml:space="preserve"> derivadas del mismo. Por </w:t>
      </w:r>
      <w:proofErr w:type="gramStart"/>
      <w:r>
        <w:rPr>
          <w:sz w:val="26"/>
        </w:rPr>
        <w:t>consiguiente</w:t>
      </w:r>
      <w:proofErr w:type="gramEnd"/>
      <w:r>
        <w:rPr>
          <w:sz w:val="26"/>
        </w:rPr>
        <w:t xml:space="preserve"> se demuestra que el Instituto Nacional de 1 Estadística carece de una persona responsable de supervisar y evaluar las operaciones que desempeñe el SEN.</w:t>
      </w:r>
    </w:p>
    <w:p w14:paraId="421A5300" w14:textId="77777777" w:rsidR="004C46ED" w:rsidRDefault="00256288">
      <w:pPr>
        <w:spacing w:after="3"/>
        <w:ind w:left="62" w:hanging="10"/>
      </w:pPr>
      <w:r>
        <w:rPr>
          <w:sz w:val="74"/>
        </w:rPr>
        <w:t>1</w:t>
      </w:r>
    </w:p>
    <w:p w14:paraId="06EF04E4" w14:textId="77777777" w:rsidR="004C46ED" w:rsidRDefault="00256288">
      <w:pPr>
        <w:spacing w:after="0"/>
        <w:ind w:left="10" w:right="52" w:hanging="10"/>
        <w:jc w:val="right"/>
      </w:pPr>
      <w:r>
        <w:rPr>
          <w:sz w:val="28"/>
        </w:rPr>
        <w:t>Así mismo, a pesar de que el INE presentó en el año 2017 ante e</w:t>
      </w:r>
      <w:r>
        <w:rPr>
          <w:sz w:val="28"/>
        </w:rPr>
        <w:t>l Consejo de</w:t>
      </w:r>
    </w:p>
    <w:p w14:paraId="1A9B42CC" w14:textId="77777777" w:rsidR="004C46ED" w:rsidRDefault="00256288">
      <w:pPr>
        <w:spacing w:after="277" w:line="248" w:lineRule="auto"/>
        <w:ind w:left="-19" w:right="15" w:firstLine="1642"/>
        <w:jc w:val="both"/>
      </w:pPr>
      <w:r>
        <w:rPr>
          <w:noProof/>
        </w:rPr>
        <w:drawing>
          <wp:anchor distT="0" distB="0" distL="114300" distR="114300" simplePos="0" relativeHeight="251784192" behindDoc="0" locked="0" layoutInCell="1" allowOverlap="0" wp14:anchorId="71DF7F6E" wp14:editId="262882D8">
            <wp:simplePos x="0" y="0"/>
            <wp:positionH relativeFrom="column">
              <wp:posOffset>-12191</wp:posOffset>
            </wp:positionH>
            <wp:positionV relativeFrom="paragraph">
              <wp:posOffset>174935</wp:posOffset>
            </wp:positionV>
            <wp:extent cx="18288" cy="18294"/>
            <wp:effectExtent l="0" t="0" r="0" b="0"/>
            <wp:wrapSquare wrapText="bothSides"/>
            <wp:docPr id="259891" name="Picture 259891"/>
            <wp:cNvGraphicFramePr/>
            <a:graphic xmlns:a="http://schemas.openxmlformats.org/drawingml/2006/main">
              <a:graphicData uri="http://schemas.openxmlformats.org/drawingml/2006/picture">
                <pic:pic xmlns:pic="http://schemas.openxmlformats.org/drawingml/2006/picture">
                  <pic:nvPicPr>
                    <pic:cNvPr id="259891" name="Picture 259891"/>
                    <pic:cNvPicPr/>
                  </pic:nvPicPr>
                  <pic:blipFill>
                    <a:blip r:embed="rId649"/>
                    <a:stretch>
                      <a:fillRect/>
                    </a:stretch>
                  </pic:blipFill>
                  <pic:spPr>
                    <a:xfrm>
                      <a:off x="0" y="0"/>
                      <a:ext cx="18288" cy="18294"/>
                    </a:xfrm>
                    <a:prstGeom prst="rect">
                      <a:avLst/>
                    </a:prstGeom>
                  </pic:spPr>
                </pic:pic>
              </a:graphicData>
            </a:graphic>
          </wp:anchor>
        </w:drawing>
      </w:r>
      <w:r>
        <w:rPr>
          <w:sz w:val="26"/>
        </w:rPr>
        <w:t xml:space="preserve">Desarrollo </w:t>
      </w:r>
      <w:proofErr w:type="spellStart"/>
      <w:r>
        <w:rPr>
          <w:sz w:val="26"/>
        </w:rPr>
        <w:t>IJrbano</w:t>
      </w:r>
      <w:proofErr w:type="spellEnd"/>
      <w:r>
        <w:rPr>
          <w:sz w:val="26"/>
        </w:rPr>
        <w:t xml:space="preserve"> y Rural -CONDADUR-, la Estrategia para la Gestión de 1 </w:t>
      </w:r>
      <w:proofErr w:type="spellStart"/>
      <w:r>
        <w:rPr>
          <w:sz w:val="26"/>
        </w:rPr>
        <w:t>Estadistica</w:t>
      </w:r>
      <w:proofErr w:type="spellEnd"/>
      <w:r>
        <w:rPr>
          <w:sz w:val="26"/>
        </w:rPr>
        <w:t xml:space="preserve"> con énfasis en líneas base -EGGE- con la finalidad de organizar el SEN para atender las necesidades de información para el seguimiento de los </w:t>
      </w:r>
      <w:r>
        <w:rPr>
          <w:noProof/>
        </w:rPr>
        <w:drawing>
          <wp:inline distT="0" distB="0" distL="0" distR="0" wp14:anchorId="7B3050E3" wp14:editId="079C0C0E">
            <wp:extent cx="18288" cy="12196"/>
            <wp:effectExtent l="0" t="0" r="0" b="0"/>
            <wp:docPr id="259892" name="Picture 259892"/>
            <wp:cNvGraphicFramePr/>
            <a:graphic xmlns:a="http://schemas.openxmlformats.org/drawingml/2006/main">
              <a:graphicData uri="http://schemas.openxmlformats.org/drawingml/2006/picture">
                <pic:pic xmlns:pic="http://schemas.openxmlformats.org/drawingml/2006/picture">
                  <pic:nvPicPr>
                    <pic:cNvPr id="259892" name="Picture 259892"/>
                    <pic:cNvPicPr/>
                  </pic:nvPicPr>
                  <pic:blipFill>
                    <a:blip r:embed="rId650"/>
                    <a:stretch>
                      <a:fillRect/>
                    </a:stretch>
                  </pic:blipFill>
                  <pic:spPr>
                    <a:xfrm>
                      <a:off x="0" y="0"/>
                      <a:ext cx="18288" cy="12196"/>
                    </a:xfrm>
                    <a:prstGeom prst="rect">
                      <a:avLst/>
                    </a:prstGeom>
                  </pic:spPr>
                </pic:pic>
              </a:graphicData>
            </a:graphic>
          </wp:inline>
        </w:drawing>
      </w:r>
      <w:r>
        <w:rPr>
          <w:sz w:val="26"/>
        </w:rPr>
        <w:t xml:space="preserve"> Objetivos de Desarrollo Sostenible, al 31 de diciembre del año 2021, no se cuenta</w:t>
      </w:r>
    </w:p>
    <w:p w14:paraId="515E46C7" w14:textId="77777777" w:rsidR="004C46ED" w:rsidRDefault="00256288">
      <w:pPr>
        <w:spacing w:after="3" w:line="330" w:lineRule="auto"/>
        <w:ind w:left="1608" w:right="15" w:hanging="1546"/>
        <w:jc w:val="both"/>
      </w:pPr>
      <w:r>
        <w:rPr>
          <w:noProof/>
        </w:rPr>
        <w:drawing>
          <wp:anchor distT="0" distB="0" distL="114300" distR="114300" simplePos="0" relativeHeight="251785216" behindDoc="0" locked="0" layoutInCell="1" allowOverlap="0" wp14:anchorId="088724AB" wp14:editId="439674B6">
            <wp:simplePos x="0" y="0"/>
            <wp:positionH relativeFrom="page">
              <wp:posOffset>146304</wp:posOffset>
            </wp:positionH>
            <wp:positionV relativeFrom="page">
              <wp:posOffset>7396684</wp:posOffset>
            </wp:positionV>
            <wp:extent cx="12192" cy="30489"/>
            <wp:effectExtent l="0" t="0" r="0" b="0"/>
            <wp:wrapTopAndBottom/>
            <wp:docPr id="259898" name="Picture 259898"/>
            <wp:cNvGraphicFramePr/>
            <a:graphic xmlns:a="http://schemas.openxmlformats.org/drawingml/2006/main">
              <a:graphicData uri="http://schemas.openxmlformats.org/drawingml/2006/picture">
                <pic:pic xmlns:pic="http://schemas.openxmlformats.org/drawingml/2006/picture">
                  <pic:nvPicPr>
                    <pic:cNvPr id="259898" name="Picture 259898"/>
                    <pic:cNvPicPr/>
                  </pic:nvPicPr>
                  <pic:blipFill>
                    <a:blip r:embed="rId651"/>
                    <a:stretch>
                      <a:fillRect/>
                    </a:stretch>
                  </pic:blipFill>
                  <pic:spPr>
                    <a:xfrm>
                      <a:off x="0" y="0"/>
                      <a:ext cx="12192" cy="30489"/>
                    </a:xfrm>
                    <a:prstGeom prst="rect">
                      <a:avLst/>
                    </a:prstGeom>
                  </pic:spPr>
                </pic:pic>
              </a:graphicData>
            </a:graphic>
          </wp:anchor>
        </w:drawing>
      </w:r>
      <w:r>
        <w:rPr>
          <w:noProof/>
        </w:rPr>
        <w:drawing>
          <wp:anchor distT="0" distB="0" distL="114300" distR="114300" simplePos="0" relativeHeight="251786240" behindDoc="0" locked="0" layoutInCell="1" allowOverlap="0" wp14:anchorId="7E08339E" wp14:editId="1BB13BDF">
            <wp:simplePos x="0" y="0"/>
            <wp:positionH relativeFrom="page">
              <wp:posOffset>146304</wp:posOffset>
            </wp:positionH>
            <wp:positionV relativeFrom="page">
              <wp:posOffset>9451656</wp:posOffset>
            </wp:positionV>
            <wp:extent cx="12192" cy="12195"/>
            <wp:effectExtent l="0" t="0" r="0" b="0"/>
            <wp:wrapSquare wrapText="bothSides"/>
            <wp:docPr id="259902" name="Picture 259902"/>
            <wp:cNvGraphicFramePr/>
            <a:graphic xmlns:a="http://schemas.openxmlformats.org/drawingml/2006/main">
              <a:graphicData uri="http://schemas.openxmlformats.org/drawingml/2006/picture">
                <pic:pic xmlns:pic="http://schemas.openxmlformats.org/drawingml/2006/picture">
                  <pic:nvPicPr>
                    <pic:cNvPr id="259902" name="Picture 259902"/>
                    <pic:cNvPicPr/>
                  </pic:nvPicPr>
                  <pic:blipFill>
                    <a:blip r:embed="rId652"/>
                    <a:stretch>
                      <a:fillRect/>
                    </a:stretch>
                  </pic:blipFill>
                  <pic:spPr>
                    <a:xfrm>
                      <a:off x="0" y="0"/>
                      <a:ext cx="12192" cy="12195"/>
                    </a:xfrm>
                    <a:prstGeom prst="rect">
                      <a:avLst/>
                    </a:prstGeom>
                  </pic:spPr>
                </pic:pic>
              </a:graphicData>
            </a:graphic>
          </wp:anchor>
        </w:drawing>
      </w:r>
      <w:r>
        <w:rPr>
          <w:sz w:val="26"/>
        </w:rPr>
        <w:t>1 con una superv</w:t>
      </w:r>
      <w:r>
        <w:rPr>
          <w:sz w:val="26"/>
        </w:rPr>
        <w:t>isión de los estándares de producción y calidad estadística, bajo los criterios del INES</w:t>
      </w:r>
    </w:p>
    <w:p w14:paraId="28CE22C0" w14:textId="77777777" w:rsidR="004C46ED" w:rsidRDefault="00256288">
      <w:pPr>
        <w:spacing w:after="204"/>
        <w:ind w:left="-19"/>
      </w:pPr>
      <w:r>
        <w:rPr>
          <w:noProof/>
        </w:rPr>
        <w:drawing>
          <wp:inline distT="0" distB="0" distL="0" distR="0" wp14:anchorId="79529D12" wp14:editId="7160AB2E">
            <wp:extent cx="18288" cy="18293"/>
            <wp:effectExtent l="0" t="0" r="0" b="0"/>
            <wp:docPr id="259893" name="Picture 259893"/>
            <wp:cNvGraphicFramePr/>
            <a:graphic xmlns:a="http://schemas.openxmlformats.org/drawingml/2006/main">
              <a:graphicData uri="http://schemas.openxmlformats.org/drawingml/2006/picture">
                <pic:pic xmlns:pic="http://schemas.openxmlformats.org/drawingml/2006/picture">
                  <pic:nvPicPr>
                    <pic:cNvPr id="259893" name="Picture 259893"/>
                    <pic:cNvPicPr/>
                  </pic:nvPicPr>
                  <pic:blipFill>
                    <a:blip r:embed="rId653"/>
                    <a:stretch>
                      <a:fillRect/>
                    </a:stretch>
                  </pic:blipFill>
                  <pic:spPr>
                    <a:xfrm>
                      <a:off x="0" y="0"/>
                      <a:ext cx="18288" cy="18293"/>
                    </a:xfrm>
                    <a:prstGeom prst="rect">
                      <a:avLst/>
                    </a:prstGeom>
                  </pic:spPr>
                </pic:pic>
              </a:graphicData>
            </a:graphic>
          </wp:inline>
        </w:drawing>
      </w:r>
    </w:p>
    <w:p w14:paraId="0717ED28" w14:textId="77777777" w:rsidR="004C46ED" w:rsidRDefault="00256288">
      <w:pPr>
        <w:spacing w:after="3" w:line="248" w:lineRule="auto"/>
        <w:ind w:left="1613" w:right="15" w:hanging="1642"/>
        <w:jc w:val="both"/>
      </w:pPr>
      <w:r>
        <w:rPr>
          <w:noProof/>
        </w:rPr>
        <w:drawing>
          <wp:inline distT="0" distB="0" distL="0" distR="0" wp14:anchorId="2493F66E" wp14:editId="5B619108">
            <wp:extent cx="18288" cy="24391"/>
            <wp:effectExtent l="0" t="0" r="0" b="0"/>
            <wp:docPr id="259894" name="Picture 259894"/>
            <wp:cNvGraphicFramePr/>
            <a:graphic xmlns:a="http://schemas.openxmlformats.org/drawingml/2006/main">
              <a:graphicData uri="http://schemas.openxmlformats.org/drawingml/2006/picture">
                <pic:pic xmlns:pic="http://schemas.openxmlformats.org/drawingml/2006/picture">
                  <pic:nvPicPr>
                    <pic:cNvPr id="259894" name="Picture 259894"/>
                    <pic:cNvPicPr/>
                  </pic:nvPicPr>
                  <pic:blipFill>
                    <a:blip r:embed="rId654"/>
                    <a:stretch>
                      <a:fillRect/>
                    </a:stretch>
                  </pic:blipFill>
                  <pic:spPr>
                    <a:xfrm>
                      <a:off x="0" y="0"/>
                      <a:ext cx="18288" cy="24391"/>
                    </a:xfrm>
                    <a:prstGeom prst="rect">
                      <a:avLst/>
                    </a:prstGeom>
                  </pic:spPr>
                </pic:pic>
              </a:graphicData>
            </a:graphic>
          </wp:inline>
        </w:drawing>
      </w:r>
      <w:r>
        <w:rPr>
          <w:sz w:val="26"/>
        </w:rPr>
        <w:t xml:space="preserve">1 </w:t>
      </w:r>
      <w:proofErr w:type="gramStart"/>
      <w:r>
        <w:rPr>
          <w:sz w:val="26"/>
        </w:rPr>
        <w:t>La</w:t>
      </w:r>
      <w:proofErr w:type="gramEnd"/>
      <w:r>
        <w:rPr>
          <w:sz w:val="26"/>
        </w:rPr>
        <w:t xml:space="preserve"> Secretaría de Planificación y Programación de la Presidencia -</w:t>
      </w:r>
      <w:proofErr w:type="spellStart"/>
      <w:r>
        <w:rPr>
          <w:sz w:val="26"/>
        </w:rPr>
        <w:t>SEGEPLANdispone</w:t>
      </w:r>
      <w:proofErr w:type="spellEnd"/>
      <w:r>
        <w:rPr>
          <w:sz w:val="26"/>
        </w:rPr>
        <w:t xml:space="preserve"> de registros administrativos generados a través del SEN, para dar</w:t>
      </w:r>
    </w:p>
    <w:p w14:paraId="3BF1BCFF" w14:textId="77777777" w:rsidR="004C46ED" w:rsidRDefault="00256288">
      <w:pPr>
        <w:spacing w:after="18"/>
        <w:ind w:left="-29"/>
      </w:pPr>
      <w:r>
        <w:rPr>
          <w:noProof/>
        </w:rPr>
        <w:drawing>
          <wp:inline distT="0" distB="0" distL="0" distR="0" wp14:anchorId="4905CD27" wp14:editId="7E9C248F">
            <wp:extent cx="18288" cy="12196"/>
            <wp:effectExtent l="0" t="0" r="0" b="0"/>
            <wp:docPr id="259895" name="Picture 259895"/>
            <wp:cNvGraphicFramePr/>
            <a:graphic xmlns:a="http://schemas.openxmlformats.org/drawingml/2006/main">
              <a:graphicData uri="http://schemas.openxmlformats.org/drawingml/2006/picture">
                <pic:pic xmlns:pic="http://schemas.openxmlformats.org/drawingml/2006/picture">
                  <pic:nvPicPr>
                    <pic:cNvPr id="259895" name="Picture 259895"/>
                    <pic:cNvPicPr/>
                  </pic:nvPicPr>
                  <pic:blipFill>
                    <a:blip r:embed="rId655"/>
                    <a:stretch>
                      <a:fillRect/>
                    </a:stretch>
                  </pic:blipFill>
                  <pic:spPr>
                    <a:xfrm>
                      <a:off x="0" y="0"/>
                      <a:ext cx="18288" cy="12196"/>
                    </a:xfrm>
                    <a:prstGeom prst="rect">
                      <a:avLst/>
                    </a:prstGeom>
                  </pic:spPr>
                </pic:pic>
              </a:graphicData>
            </a:graphic>
          </wp:inline>
        </w:drawing>
      </w:r>
    </w:p>
    <w:p w14:paraId="43EC5595" w14:textId="77777777" w:rsidR="004C46ED" w:rsidRDefault="00256288">
      <w:pPr>
        <w:spacing w:after="3" w:line="306" w:lineRule="auto"/>
        <w:ind w:left="1608" w:right="15" w:hanging="1546"/>
        <w:jc w:val="both"/>
      </w:pPr>
      <w:r>
        <w:rPr>
          <w:noProof/>
        </w:rPr>
        <w:drawing>
          <wp:anchor distT="0" distB="0" distL="114300" distR="114300" simplePos="0" relativeHeight="251787264" behindDoc="0" locked="0" layoutInCell="1" allowOverlap="0" wp14:anchorId="47338885" wp14:editId="1F0938D9">
            <wp:simplePos x="0" y="0"/>
            <wp:positionH relativeFrom="column">
              <wp:posOffset>-18287</wp:posOffset>
            </wp:positionH>
            <wp:positionV relativeFrom="paragraph">
              <wp:posOffset>494810</wp:posOffset>
            </wp:positionV>
            <wp:extent cx="24384" cy="18293"/>
            <wp:effectExtent l="0" t="0" r="0" b="0"/>
            <wp:wrapSquare wrapText="bothSides"/>
            <wp:docPr id="259896" name="Picture 259896"/>
            <wp:cNvGraphicFramePr/>
            <a:graphic xmlns:a="http://schemas.openxmlformats.org/drawingml/2006/main">
              <a:graphicData uri="http://schemas.openxmlformats.org/drawingml/2006/picture">
                <pic:pic xmlns:pic="http://schemas.openxmlformats.org/drawingml/2006/picture">
                  <pic:nvPicPr>
                    <pic:cNvPr id="259896" name="Picture 259896"/>
                    <pic:cNvPicPr/>
                  </pic:nvPicPr>
                  <pic:blipFill>
                    <a:blip r:embed="rId656"/>
                    <a:stretch>
                      <a:fillRect/>
                    </a:stretch>
                  </pic:blipFill>
                  <pic:spPr>
                    <a:xfrm>
                      <a:off x="0" y="0"/>
                      <a:ext cx="24384" cy="18293"/>
                    </a:xfrm>
                    <a:prstGeom prst="rect">
                      <a:avLst/>
                    </a:prstGeom>
                  </pic:spPr>
                </pic:pic>
              </a:graphicData>
            </a:graphic>
          </wp:anchor>
        </w:drawing>
      </w:r>
      <w:r>
        <w:rPr>
          <w:sz w:val="26"/>
        </w:rPr>
        <w:t>1 seguimient</w:t>
      </w:r>
      <w:r>
        <w:rPr>
          <w:sz w:val="26"/>
        </w:rPr>
        <w:t>o a los indicadores de las metas 1.2 y 1.3; sin embargo, la generación de los mismos no ha sido avalada por el Instituto Nacional de Estadística como ente rector de la política estadística nacional.</w:t>
      </w:r>
    </w:p>
    <w:p w14:paraId="5C9C11E4" w14:textId="77777777" w:rsidR="004C46ED" w:rsidRDefault="00256288">
      <w:pPr>
        <w:spacing w:after="36" w:line="248" w:lineRule="auto"/>
        <w:ind w:left="34" w:right="3619" w:hanging="10"/>
      </w:pPr>
      <w:r>
        <w:rPr>
          <w:sz w:val="70"/>
        </w:rPr>
        <w:lastRenderedPageBreak/>
        <w:t>1</w:t>
      </w:r>
    </w:p>
    <w:p w14:paraId="6A672CB8" w14:textId="77777777" w:rsidR="004C46ED" w:rsidRDefault="00256288">
      <w:pPr>
        <w:spacing w:after="0" w:line="265" w:lineRule="auto"/>
        <w:ind w:left="212" w:hanging="10"/>
        <w:jc w:val="center"/>
      </w:pPr>
      <w:r>
        <w:rPr>
          <w:sz w:val="26"/>
        </w:rPr>
        <w:t>Este hallazgo fue notificado a los responsables como: H</w:t>
      </w:r>
      <w:r>
        <w:rPr>
          <w:sz w:val="26"/>
        </w:rPr>
        <w:t>allazgo No. 2.</w:t>
      </w:r>
    </w:p>
    <w:p w14:paraId="132B8755" w14:textId="77777777" w:rsidR="004C46ED" w:rsidRDefault="00256288">
      <w:pPr>
        <w:spacing w:after="172"/>
        <w:ind w:left="-29"/>
      </w:pPr>
      <w:r>
        <w:rPr>
          <w:noProof/>
        </w:rPr>
        <w:drawing>
          <wp:inline distT="0" distB="0" distL="0" distR="0" wp14:anchorId="3FD6B134" wp14:editId="2A58DF99">
            <wp:extent cx="24384" cy="18293"/>
            <wp:effectExtent l="0" t="0" r="0" b="0"/>
            <wp:docPr id="259897" name="Picture 259897"/>
            <wp:cNvGraphicFramePr/>
            <a:graphic xmlns:a="http://schemas.openxmlformats.org/drawingml/2006/main">
              <a:graphicData uri="http://schemas.openxmlformats.org/drawingml/2006/picture">
                <pic:pic xmlns:pic="http://schemas.openxmlformats.org/drawingml/2006/picture">
                  <pic:nvPicPr>
                    <pic:cNvPr id="259897" name="Picture 259897"/>
                    <pic:cNvPicPr/>
                  </pic:nvPicPr>
                  <pic:blipFill>
                    <a:blip r:embed="rId657"/>
                    <a:stretch>
                      <a:fillRect/>
                    </a:stretch>
                  </pic:blipFill>
                  <pic:spPr>
                    <a:xfrm>
                      <a:off x="0" y="0"/>
                      <a:ext cx="24384" cy="18293"/>
                    </a:xfrm>
                    <a:prstGeom prst="rect">
                      <a:avLst/>
                    </a:prstGeom>
                  </pic:spPr>
                </pic:pic>
              </a:graphicData>
            </a:graphic>
          </wp:inline>
        </w:drawing>
      </w:r>
    </w:p>
    <w:p w14:paraId="07F37E5B" w14:textId="77777777" w:rsidR="004C46ED" w:rsidRDefault="00256288">
      <w:pPr>
        <w:tabs>
          <w:tab w:val="center" w:pos="2491"/>
        </w:tabs>
        <w:spacing w:after="4" w:line="253" w:lineRule="auto"/>
      </w:pPr>
      <w:r>
        <w:rPr>
          <w:sz w:val="28"/>
        </w:rPr>
        <w:t>1</w:t>
      </w:r>
      <w:r>
        <w:rPr>
          <w:sz w:val="28"/>
        </w:rPr>
        <w:tab/>
      </w:r>
      <w:proofErr w:type="gramStart"/>
      <w:r>
        <w:rPr>
          <w:sz w:val="28"/>
        </w:rPr>
        <w:t>Recomendación</w:t>
      </w:r>
      <w:proofErr w:type="gramEnd"/>
    </w:p>
    <w:p w14:paraId="23431E8F" w14:textId="77777777" w:rsidR="004C46ED" w:rsidRDefault="00256288">
      <w:pPr>
        <w:spacing w:after="209"/>
        <w:ind w:left="14" w:right="90" w:hanging="10"/>
        <w:jc w:val="right"/>
      </w:pPr>
      <w:r>
        <w:rPr>
          <w:sz w:val="26"/>
        </w:rPr>
        <w:t>El Gerente del Instituto Nacional de Estadística debe realizar las gestiones</w:t>
      </w:r>
    </w:p>
    <w:p w14:paraId="60F821F3" w14:textId="77777777" w:rsidR="004C46ED" w:rsidRDefault="00256288">
      <w:pPr>
        <w:spacing w:after="85" w:line="248" w:lineRule="auto"/>
        <w:ind w:left="-29" w:right="15" w:firstLine="96"/>
        <w:jc w:val="both"/>
      </w:pPr>
      <w:r>
        <w:rPr>
          <w:noProof/>
        </w:rPr>
        <w:drawing>
          <wp:anchor distT="0" distB="0" distL="114300" distR="114300" simplePos="0" relativeHeight="251788288" behindDoc="0" locked="0" layoutInCell="1" allowOverlap="0" wp14:anchorId="2E86C3E7" wp14:editId="03164E29">
            <wp:simplePos x="0" y="0"/>
            <wp:positionH relativeFrom="column">
              <wp:posOffset>-18287</wp:posOffset>
            </wp:positionH>
            <wp:positionV relativeFrom="paragraph">
              <wp:posOffset>1486874</wp:posOffset>
            </wp:positionV>
            <wp:extent cx="18288" cy="18294"/>
            <wp:effectExtent l="0" t="0" r="0" b="0"/>
            <wp:wrapSquare wrapText="bothSides"/>
            <wp:docPr id="259901" name="Picture 259901"/>
            <wp:cNvGraphicFramePr/>
            <a:graphic xmlns:a="http://schemas.openxmlformats.org/drawingml/2006/main">
              <a:graphicData uri="http://schemas.openxmlformats.org/drawingml/2006/picture">
                <pic:pic xmlns:pic="http://schemas.openxmlformats.org/drawingml/2006/picture">
                  <pic:nvPicPr>
                    <pic:cNvPr id="259901" name="Picture 259901"/>
                    <pic:cNvPicPr/>
                  </pic:nvPicPr>
                  <pic:blipFill>
                    <a:blip r:embed="rId658"/>
                    <a:stretch>
                      <a:fillRect/>
                    </a:stretch>
                  </pic:blipFill>
                  <pic:spPr>
                    <a:xfrm>
                      <a:off x="0" y="0"/>
                      <a:ext cx="18288" cy="18294"/>
                    </a:xfrm>
                    <a:prstGeom prst="rect">
                      <a:avLst/>
                    </a:prstGeom>
                  </pic:spPr>
                </pic:pic>
              </a:graphicData>
            </a:graphic>
          </wp:anchor>
        </w:drawing>
      </w:r>
      <w:r>
        <w:rPr>
          <w:sz w:val="26"/>
        </w:rPr>
        <w:t xml:space="preserve">1 </w:t>
      </w:r>
      <w:r>
        <w:rPr>
          <w:sz w:val="26"/>
        </w:rPr>
        <w:t xml:space="preserve">necesarias para contar con una persona contratada bajo el renglón 011, </w:t>
      </w:r>
      <w:proofErr w:type="spellStart"/>
      <w:r>
        <w:rPr>
          <w:sz w:val="26"/>
        </w:rPr>
        <w:t>qut</w:t>
      </w:r>
      <w:proofErr w:type="spellEnd"/>
      <w:r>
        <w:rPr>
          <w:sz w:val="26"/>
        </w:rPr>
        <w:t xml:space="preserve"> desempeñe la función de Coordinador del Sistema Estadístico Nacional -SEN-p </w:t>
      </w:r>
      <w:proofErr w:type="spellStart"/>
      <w:r>
        <w:rPr>
          <w:sz w:val="26"/>
        </w:rPr>
        <w:t>cot</w:t>
      </w:r>
      <w:proofErr w:type="spellEnd"/>
      <w:r>
        <w:rPr>
          <w:sz w:val="26"/>
        </w:rPr>
        <w:t xml:space="preserve"> </w:t>
      </w:r>
      <w:r>
        <w:rPr>
          <w:noProof/>
        </w:rPr>
        <w:drawing>
          <wp:inline distT="0" distB="0" distL="0" distR="0" wp14:anchorId="09C13B30" wp14:editId="55084E12">
            <wp:extent cx="18288" cy="12195"/>
            <wp:effectExtent l="0" t="0" r="0" b="0"/>
            <wp:docPr id="259899" name="Picture 259899"/>
            <wp:cNvGraphicFramePr/>
            <a:graphic xmlns:a="http://schemas.openxmlformats.org/drawingml/2006/main">
              <a:graphicData uri="http://schemas.openxmlformats.org/drawingml/2006/picture">
                <pic:pic xmlns:pic="http://schemas.openxmlformats.org/drawingml/2006/picture">
                  <pic:nvPicPr>
                    <pic:cNvPr id="259899" name="Picture 259899"/>
                    <pic:cNvPicPr/>
                  </pic:nvPicPr>
                  <pic:blipFill>
                    <a:blip r:embed="rId659"/>
                    <a:stretch>
                      <a:fillRect/>
                    </a:stretch>
                  </pic:blipFill>
                  <pic:spPr>
                    <a:xfrm>
                      <a:off x="0" y="0"/>
                      <a:ext cx="18288" cy="12195"/>
                    </a:xfrm>
                    <a:prstGeom prst="rect">
                      <a:avLst/>
                    </a:prstGeom>
                  </pic:spPr>
                </pic:pic>
              </a:graphicData>
            </a:graphic>
          </wp:inline>
        </w:drawing>
      </w:r>
      <w:r>
        <w:rPr>
          <w:sz w:val="26"/>
        </w:rPr>
        <w:t xml:space="preserve"> la finalidad de fortalecer el mismo y alcanzar los objetivos de la Estrategia para </w:t>
      </w:r>
      <w:proofErr w:type="spellStart"/>
      <w:r>
        <w:rPr>
          <w:sz w:val="26"/>
        </w:rPr>
        <w:t>Iã</w:t>
      </w:r>
      <w:proofErr w:type="spellEnd"/>
      <w:r>
        <w:rPr>
          <w:sz w:val="26"/>
        </w:rPr>
        <w:t xml:space="preserve"> 1 Gestión de </w:t>
      </w:r>
      <w:r>
        <w:rPr>
          <w:sz w:val="26"/>
        </w:rPr>
        <w:t xml:space="preserve">Estadística con énfasis en </w:t>
      </w:r>
      <w:proofErr w:type="spellStart"/>
      <w:r>
        <w:rPr>
          <w:sz w:val="26"/>
        </w:rPr>
        <w:t>lineas</w:t>
      </w:r>
      <w:proofErr w:type="spellEnd"/>
      <w:r>
        <w:rPr>
          <w:sz w:val="26"/>
        </w:rPr>
        <w:t xml:space="preserve"> base -EGGE- diseñada para atende las necesidades de información para el seguimiento de los Objetivos de </w:t>
      </w:r>
      <w:proofErr w:type="spellStart"/>
      <w:r>
        <w:rPr>
          <w:sz w:val="26"/>
        </w:rPr>
        <w:t>Desarroll</w:t>
      </w:r>
      <w:proofErr w:type="spellEnd"/>
      <w:r>
        <w:rPr>
          <w:sz w:val="26"/>
        </w:rPr>
        <w:t xml:space="preserve">( </w:t>
      </w:r>
      <w:r>
        <w:rPr>
          <w:noProof/>
        </w:rPr>
        <w:drawing>
          <wp:inline distT="0" distB="0" distL="0" distR="0" wp14:anchorId="3AA7EAC3" wp14:editId="56E60A6A">
            <wp:extent cx="18288" cy="30489"/>
            <wp:effectExtent l="0" t="0" r="0" b="0"/>
            <wp:docPr id="259900" name="Picture 259900"/>
            <wp:cNvGraphicFramePr/>
            <a:graphic xmlns:a="http://schemas.openxmlformats.org/drawingml/2006/main">
              <a:graphicData uri="http://schemas.openxmlformats.org/drawingml/2006/picture">
                <pic:pic xmlns:pic="http://schemas.openxmlformats.org/drawingml/2006/picture">
                  <pic:nvPicPr>
                    <pic:cNvPr id="259900" name="Picture 259900"/>
                    <pic:cNvPicPr/>
                  </pic:nvPicPr>
                  <pic:blipFill>
                    <a:blip r:embed="rId660"/>
                    <a:stretch>
                      <a:fillRect/>
                    </a:stretch>
                  </pic:blipFill>
                  <pic:spPr>
                    <a:xfrm>
                      <a:off x="0" y="0"/>
                      <a:ext cx="18288" cy="30489"/>
                    </a:xfrm>
                    <a:prstGeom prst="rect">
                      <a:avLst/>
                    </a:prstGeom>
                  </pic:spPr>
                </pic:pic>
              </a:graphicData>
            </a:graphic>
          </wp:inline>
        </w:drawing>
      </w:r>
      <w:r>
        <w:rPr>
          <w:sz w:val="26"/>
        </w:rPr>
        <w:t>1 Sostenible, y de esa forma validar la calidad de la producción estadística de la cue dispone la Secretar</w:t>
      </w:r>
      <w:r>
        <w:rPr>
          <w:sz w:val="26"/>
        </w:rPr>
        <w:t xml:space="preserve">ia de Planificación y Programación de la </w:t>
      </w:r>
      <w:proofErr w:type="spellStart"/>
      <w:r>
        <w:rPr>
          <w:sz w:val="26"/>
        </w:rPr>
        <w:t>Presidencii</w:t>
      </w:r>
      <w:proofErr w:type="spellEnd"/>
      <w:r>
        <w:rPr>
          <w:sz w:val="26"/>
        </w:rPr>
        <w:t xml:space="preserve"> -SEGEPLAN-, para poder presentar información oficial que provenga del </w:t>
      </w:r>
      <w:proofErr w:type="spellStart"/>
      <w:r>
        <w:rPr>
          <w:sz w:val="26"/>
        </w:rPr>
        <w:t>enti</w:t>
      </w:r>
      <w:proofErr w:type="spellEnd"/>
      <w:r>
        <w:rPr>
          <w:sz w:val="26"/>
        </w:rPr>
        <w:t xml:space="preserve"> 1 rector de la política estadística nacional,</w:t>
      </w:r>
    </w:p>
    <w:tbl>
      <w:tblPr>
        <w:tblStyle w:val="TableGrid"/>
        <w:tblpPr w:vertAnchor="text" w:tblpX="1649" w:tblpY="16"/>
        <w:tblOverlap w:val="never"/>
        <w:tblW w:w="8402" w:type="dxa"/>
        <w:tblInd w:w="0" w:type="dxa"/>
        <w:tblCellMar>
          <w:top w:w="0" w:type="dxa"/>
          <w:left w:w="1612" w:type="dxa"/>
          <w:bottom w:w="0" w:type="dxa"/>
          <w:right w:w="115" w:type="dxa"/>
        </w:tblCellMar>
        <w:tblLook w:val="04A0" w:firstRow="1" w:lastRow="0" w:firstColumn="1" w:lastColumn="0" w:noHBand="0" w:noVBand="1"/>
      </w:tblPr>
      <w:tblGrid>
        <w:gridCol w:w="1733"/>
        <w:gridCol w:w="1733"/>
        <w:gridCol w:w="4936"/>
      </w:tblGrid>
      <w:tr w:rsidR="004C46ED" w14:paraId="1C590A50" w14:textId="77777777">
        <w:trPr>
          <w:trHeight w:val="450"/>
        </w:trPr>
        <w:tc>
          <w:tcPr>
            <w:tcW w:w="280" w:type="dxa"/>
            <w:vMerge w:val="restart"/>
            <w:tcBorders>
              <w:top w:val="single" w:sz="2" w:space="0" w:color="000000"/>
              <w:left w:val="single" w:sz="2" w:space="0" w:color="000000"/>
              <w:bottom w:val="nil"/>
              <w:right w:val="single" w:sz="2" w:space="0" w:color="000000"/>
            </w:tcBorders>
          </w:tcPr>
          <w:p w14:paraId="2A3B447D" w14:textId="77777777" w:rsidR="004C46ED" w:rsidRDefault="004C46ED"/>
        </w:tc>
        <w:tc>
          <w:tcPr>
            <w:tcW w:w="415" w:type="dxa"/>
            <w:vMerge w:val="restart"/>
            <w:tcBorders>
              <w:top w:val="single" w:sz="2" w:space="0" w:color="000000"/>
              <w:left w:val="single" w:sz="2" w:space="0" w:color="000000"/>
              <w:bottom w:val="nil"/>
              <w:right w:val="single" w:sz="2" w:space="0" w:color="000000"/>
            </w:tcBorders>
          </w:tcPr>
          <w:p w14:paraId="3EBF47C0" w14:textId="77777777" w:rsidR="004C46ED" w:rsidRDefault="004C46ED"/>
        </w:tc>
        <w:tc>
          <w:tcPr>
            <w:tcW w:w="7708" w:type="dxa"/>
            <w:vMerge w:val="restart"/>
            <w:tcBorders>
              <w:top w:val="single" w:sz="2" w:space="0" w:color="000000"/>
              <w:left w:val="single" w:sz="2" w:space="0" w:color="000000"/>
              <w:bottom w:val="nil"/>
              <w:right w:val="nil"/>
            </w:tcBorders>
            <w:vAlign w:val="center"/>
          </w:tcPr>
          <w:p w14:paraId="4B307082" w14:textId="77777777" w:rsidR="004C46ED" w:rsidRDefault="00256288">
            <w:pPr>
              <w:spacing w:after="0"/>
            </w:pPr>
            <w:r>
              <w:rPr>
                <w:sz w:val="14"/>
              </w:rPr>
              <w:t>PER'ODO</w:t>
            </w:r>
            <w:r>
              <w:rPr>
                <w:noProof/>
              </w:rPr>
              <w:drawing>
                <wp:inline distT="0" distB="0" distL="0" distR="0" wp14:anchorId="522A5A9A" wp14:editId="3DE29478">
                  <wp:extent cx="1993392" cy="176837"/>
                  <wp:effectExtent l="0" t="0" r="0" b="0"/>
                  <wp:docPr id="259879" name="Picture 259879"/>
                  <wp:cNvGraphicFramePr/>
                  <a:graphic xmlns:a="http://schemas.openxmlformats.org/drawingml/2006/main">
                    <a:graphicData uri="http://schemas.openxmlformats.org/drawingml/2006/picture">
                      <pic:pic xmlns:pic="http://schemas.openxmlformats.org/drawingml/2006/picture">
                        <pic:nvPicPr>
                          <pic:cNvPr id="259879" name="Picture 259879"/>
                          <pic:cNvPicPr/>
                        </pic:nvPicPr>
                        <pic:blipFill>
                          <a:blip r:embed="rId661"/>
                          <a:stretch>
                            <a:fillRect/>
                          </a:stretch>
                        </pic:blipFill>
                        <pic:spPr>
                          <a:xfrm>
                            <a:off x="0" y="0"/>
                            <a:ext cx="1993392" cy="176837"/>
                          </a:xfrm>
                          <a:prstGeom prst="rect">
                            <a:avLst/>
                          </a:prstGeom>
                        </pic:spPr>
                      </pic:pic>
                    </a:graphicData>
                  </a:graphic>
                </wp:inline>
              </w:drawing>
            </w:r>
          </w:p>
        </w:tc>
      </w:tr>
      <w:tr w:rsidR="004C46ED" w14:paraId="28A62C68" w14:textId="77777777">
        <w:trPr>
          <w:trHeight w:val="450"/>
        </w:trPr>
        <w:tc>
          <w:tcPr>
            <w:tcW w:w="0" w:type="auto"/>
            <w:vMerge/>
            <w:tcBorders>
              <w:top w:val="nil"/>
              <w:left w:val="single" w:sz="2" w:space="0" w:color="000000"/>
              <w:bottom w:val="nil"/>
              <w:right w:val="single" w:sz="2" w:space="0" w:color="000000"/>
            </w:tcBorders>
          </w:tcPr>
          <w:p w14:paraId="1EED65CC" w14:textId="77777777" w:rsidR="004C46ED" w:rsidRDefault="004C46ED"/>
        </w:tc>
        <w:tc>
          <w:tcPr>
            <w:tcW w:w="0" w:type="auto"/>
            <w:vMerge/>
            <w:tcBorders>
              <w:top w:val="nil"/>
              <w:left w:val="single" w:sz="2" w:space="0" w:color="000000"/>
              <w:bottom w:val="nil"/>
              <w:right w:val="single" w:sz="2" w:space="0" w:color="000000"/>
            </w:tcBorders>
          </w:tcPr>
          <w:p w14:paraId="14670892" w14:textId="77777777" w:rsidR="004C46ED" w:rsidRDefault="004C46ED"/>
        </w:tc>
        <w:tc>
          <w:tcPr>
            <w:tcW w:w="0" w:type="auto"/>
            <w:vMerge/>
            <w:tcBorders>
              <w:top w:val="nil"/>
              <w:left w:val="single" w:sz="2" w:space="0" w:color="000000"/>
              <w:bottom w:val="nil"/>
              <w:right w:val="nil"/>
            </w:tcBorders>
          </w:tcPr>
          <w:p w14:paraId="4FC08B20" w14:textId="77777777" w:rsidR="004C46ED" w:rsidRDefault="004C46ED"/>
        </w:tc>
      </w:tr>
    </w:tbl>
    <w:p w14:paraId="0A026D33" w14:textId="77777777" w:rsidR="004C46ED" w:rsidRDefault="00256288">
      <w:pPr>
        <w:spacing w:after="3"/>
        <w:ind w:left="62" w:right="2429" w:hanging="10"/>
      </w:pPr>
      <w:r>
        <w:rPr>
          <w:sz w:val="74"/>
        </w:rPr>
        <w:t xml:space="preserve">1 </w:t>
      </w:r>
      <w:r>
        <w:rPr>
          <w:noProof/>
        </w:rPr>
        <w:drawing>
          <wp:inline distT="0" distB="0" distL="0" distR="0" wp14:anchorId="3866A738" wp14:editId="5529F133">
            <wp:extent cx="609600" cy="378066"/>
            <wp:effectExtent l="0" t="0" r="0" b="0"/>
            <wp:docPr id="260000" name="Picture 260000"/>
            <wp:cNvGraphicFramePr/>
            <a:graphic xmlns:a="http://schemas.openxmlformats.org/drawingml/2006/main">
              <a:graphicData uri="http://schemas.openxmlformats.org/drawingml/2006/picture">
                <pic:pic xmlns:pic="http://schemas.openxmlformats.org/drawingml/2006/picture">
                  <pic:nvPicPr>
                    <pic:cNvPr id="260000" name="Picture 260000"/>
                    <pic:cNvPicPr/>
                  </pic:nvPicPr>
                  <pic:blipFill>
                    <a:blip r:embed="rId662"/>
                    <a:stretch>
                      <a:fillRect/>
                    </a:stretch>
                  </pic:blipFill>
                  <pic:spPr>
                    <a:xfrm>
                      <a:off x="0" y="0"/>
                      <a:ext cx="609600" cy="378066"/>
                    </a:xfrm>
                    <a:prstGeom prst="rect">
                      <a:avLst/>
                    </a:prstGeom>
                  </pic:spPr>
                </pic:pic>
              </a:graphicData>
            </a:graphic>
          </wp:inline>
        </w:drawing>
      </w:r>
    </w:p>
    <w:p w14:paraId="1A23E1B8" w14:textId="77777777" w:rsidR="004C46ED" w:rsidRDefault="00256288">
      <w:pPr>
        <w:spacing w:after="0" w:line="260" w:lineRule="auto"/>
        <w:ind w:left="1584" w:right="91" w:hanging="10"/>
        <w:jc w:val="right"/>
      </w:pPr>
      <w:r>
        <w:rPr>
          <w:noProof/>
        </w:rPr>
        <w:drawing>
          <wp:inline distT="0" distB="0" distL="0" distR="0" wp14:anchorId="451713E9" wp14:editId="21639814">
            <wp:extent cx="5071872" cy="176784"/>
            <wp:effectExtent l="0" t="0" r="0" b="0"/>
            <wp:docPr id="737493" name="Picture 737493"/>
            <wp:cNvGraphicFramePr/>
            <a:graphic xmlns:a="http://schemas.openxmlformats.org/drawingml/2006/main">
              <a:graphicData uri="http://schemas.openxmlformats.org/drawingml/2006/picture">
                <pic:pic xmlns:pic="http://schemas.openxmlformats.org/drawingml/2006/picture">
                  <pic:nvPicPr>
                    <pic:cNvPr id="737493" name="Picture 737493"/>
                    <pic:cNvPicPr/>
                  </pic:nvPicPr>
                  <pic:blipFill>
                    <a:blip r:embed="rId663"/>
                    <a:stretch>
                      <a:fillRect/>
                    </a:stretch>
                  </pic:blipFill>
                  <pic:spPr>
                    <a:xfrm>
                      <a:off x="0" y="0"/>
                      <a:ext cx="5071872" cy="176784"/>
                    </a:xfrm>
                    <a:prstGeom prst="rect">
                      <a:avLst/>
                    </a:prstGeom>
                  </pic:spPr>
                </pic:pic>
              </a:graphicData>
            </a:graphic>
          </wp:inline>
        </w:drawing>
      </w:r>
      <w:r>
        <w:rPr>
          <w:sz w:val="14"/>
        </w:rPr>
        <w:t>ORV.NISMOS INSIPT'UCIONES</w:t>
      </w:r>
    </w:p>
    <w:p w14:paraId="6D971F6A" w14:textId="77777777" w:rsidR="004C46ED" w:rsidRDefault="00256288">
      <w:pPr>
        <w:spacing w:after="64" w:line="260" w:lineRule="auto"/>
        <w:ind w:left="1584" w:right="91" w:hanging="10"/>
        <w:jc w:val="right"/>
      </w:pPr>
      <w:r>
        <w:rPr>
          <w:sz w:val="14"/>
        </w:rPr>
        <w:t>APOYO</w:t>
      </w:r>
    </w:p>
    <w:p w14:paraId="599D21F6" w14:textId="77777777" w:rsidR="004C46ED" w:rsidRDefault="00256288">
      <w:pPr>
        <w:spacing w:after="348"/>
        <w:ind w:left="1574"/>
      </w:pPr>
      <w:r>
        <w:rPr>
          <w:noProof/>
        </w:rPr>
        <mc:AlternateContent>
          <mc:Choice Requires="wpg">
            <w:drawing>
              <wp:inline distT="0" distB="0" distL="0" distR="0" wp14:anchorId="04CE0738" wp14:editId="6EF79B8D">
                <wp:extent cx="5364481" cy="18288"/>
                <wp:effectExtent l="0" t="0" r="0" b="0"/>
                <wp:docPr id="737496" name="Group 737496"/>
                <wp:cNvGraphicFramePr/>
                <a:graphic xmlns:a="http://schemas.openxmlformats.org/drawingml/2006/main">
                  <a:graphicData uri="http://schemas.microsoft.com/office/word/2010/wordprocessingGroup">
                    <wpg:wgp>
                      <wpg:cNvGrpSpPr/>
                      <wpg:grpSpPr>
                        <a:xfrm>
                          <a:off x="0" y="0"/>
                          <a:ext cx="5364481" cy="18288"/>
                          <a:chOff x="0" y="0"/>
                          <a:chExt cx="5364481" cy="18288"/>
                        </a:xfrm>
                      </wpg:grpSpPr>
                      <wps:wsp>
                        <wps:cNvPr id="737495" name="Shape 737495"/>
                        <wps:cNvSpPr/>
                        <wps:spPr>
                          <a:xfrm>
                            <a:off x="0" y="0"/>
                            <a:ext cx="5364481" cy="18288"/>
                          </a:xfrm>
                          <a:custGeom>
                            <a:avLst/>
                            <a:gdLst/>
                            <a:ahLst/>
                            <a:cxnLst/>
                            <a:rect l="0" t="0" r="0" b="0"/>
                            <a:pathLst>
                              <a:path w="5364481" h="18288">
                                <a:moveTo>
                                  <a:pt x="0" y="9144"/>
                                </a:moveTo>
                                <a:lnTo>
                                  <a:pt x="53644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496" style="width:422.4pt;height:1.44pt;mso-position-horizontal-relative:char;mso-position-vertical-relative:line" coordsize="53644,182">
                <v:shape id="Shape 737495" style="position:absolute;width:53644;height:182;left:0;top:0;" coordsize="5364481,18288" path="m0,9144l5364481,9144">
                  <v:stroke weight="1.44pt" endcap="flat" joinstyle="miter" miterlimit="1" on="true" color="#000000"/>
                  <v:fill on="false" color="#000000"/>
                </v:shape>
              </v:group>
            </w:pict>
          </mc:Fallback>
        </mc:AlternateContent>
      </w:r>
    </w:p>
    <w:p w14:paraId="7C2CCF54" w14:textId="77777777" w:rsidR="004C46ED" w:rsidRDefault="00256288">
      <w:pPr>
        <w:spacing w:after="140" w:line="253" w:lineRule="auto"/>
        <w:ind w:left="1613" w:right="24" w:hanging="10"/>
        <w:jc w:val="both"/>
      </w:pPr>
      <w:r>
        <w:rPr>
          <w:sz w:val="28"/>
        </w:rPr>
        <w:t>Responsables de implementar la recomendación</w:t>
      </w:r>
    </w:p>
    <w:p w14:paraId="5E1AB81C" w14:textId="77777777" w:rsidR="004C46ED" w:rsidRDefault="00256288">
      <w:pPr>
        <w:spacing w:after="0"/>
        <w:ind w:left="24" w:hanging="10"/>
      </w:pPr>
      <w:r>
        <w:rPr>
          <w:sz w:val="66"/>
        </w:rPr>
        <w:t>1</w:t>
      </w:r>
    </w:p>
    <w:p w14:paraId="4215E7E8" w14:textId="77777777" w:rsidR="004C46ED" w:rsidRDefault="00256288">
      <w:pPr>
        <w:spacing w:after="3" w:line="248" w:lineRule="auto"/>
        <w:ind w:left="1613" w:right="15" w:hanging="10"/>
        <w:jc w:val="both"/>
      </w:pPr>
      <w:r>
        <w:rPr>
          <w:sz w:val="26"/>
        </w:rPr>
        <w:t xml:space="preserve">De conformidad a </w:t>
      </w:r>
      <w:proofErr w:type="spellStart"/>
      <w:r>
        <w:rPr>
          <w:sz w:val="26"/>
        </w:rPr>
        <w:t>Io</w:t>
      </w:r>
      <w:proofErr w:type="spellEnd"/>
      <w:r>
        <w:rPr>
          <w:sz w:val="26"/>
        </w:rPr>
        <w:t xml:space="preserve"> estipulado en el Reglamento de la Ley Orgánica de la</w:t>
      </w:r>
    </w:p>
    <w:p w14:paraId="5D6E9209" w14:textId="77777777" w:rsidR="004C46ED" w:rsidRDefault="00256288">
      <w:pPr>
        <w:spacing w:after="26" w:line="248" w:lineRule="auto"/>
        <w:ind w:left="62" w:right="15" w:firstLine="1584"/>
        <w:jc w:val="both"/>
      </w:pPr>
      <w:r>
        <w:rPr>
          <w:sz w:val="26"/>
        </w:rPr>
        <w:t>Contraloría General de Cuentas y sus Reformas, son responsables de observar y 1 dar cumplimiento a las recomendaciones, de acuerdo a las instrucciones emitidas por la máxima autoridad de la Entidad quien(es) ocupe(n) el (los) cargo(s) 1</w:t>
      </w:r>
      <w:r>
        <w:rPr>
          <w:sz w:val="26"/>
        </w:rPr>
        <w:tab/>
        <w:t>siguiente(s):</w:t>
      </w:r>
    </w:p>
    <w:p w14:paraId="75E54C8A" w14:textId="77777777" w:rsidR="004C46ED" w:rsidRDefault="00256288">
      <w:pPr>
        <w:spacing w:after="200" w:line="248" w:lineRule="auto"/>
        <w:ind w:left="62" w:right="15" w:firstLine="1594"/>
        <w:jc w:val="both"/>
      </w:pPr>
      <w:r>
        <w:rPr>
          <w:sz w:val="26"/>
        </w:rPr>
        <w:t>De co</w:t>
      </w:r>
      <w:r>
        <w:rPr>
          <w:sz w:val="26"/>
        </w:rPr>
        <w:t xml:space="preserve">nformidad a </w:t>
      </w:r>
      <w:proofErr w:type="spellStart"/>
      <w:r>
        <w:rPr>
          <w:sz w:val="26"/>
        </w:rPr>
        <w:t>Io</w:t>
      </w:r>
      <w:proofErr w:type="spellEnd"/>
      <w:r>
        <w:rPr>
          <w:sz w:val="26"/>
        </w:rPr>
        <w:t xml:space="preserve"> estipulado en el Acuerdo Gubernativo No. 96-2019 1 Reglamento de la Ley Orgánica de la Contraloría General de Cuentas, articulo 66, son responsables de observar y dar cumplimiento a las recomendaciones, de acuerdo a las instrucciones emitida</w:t>
      </w:r>
      <w:r>
        <w:rPr>
          <w:sz w:val="26"/>
        </w:rPr>
        <w:t>s por la máxima autoridad de la Entidad, las</w:t>
      </w:r>
    </w:p>
    <w:p w14:paraId="78B65233" w14:textId="77777777" w:rsidR="004C46ED" w:rsidRDefault="00256288">
      <w:pPr>
        <w:tabs>
          <w:tab w:val="center" w:pos="4421"/>
        </w:tabs>
        <w:spacing w:after="290" w:line="248" w:lineRule="auto"/>
      </w:pPr>
      <w:r>
        <w:rPr>
          <w:sz w:val="26"/>
        </w:rPr>
        <w:t>1</w:t>
      </w:r>
      <w:r>
        <w:rPr>
          <w:sz w:val="26"/>
        </w:rPr>
        <w:tab/>
        <w:t>personas/o quien en su lugar ocupe el cargo, siguiente:</w:t>
      </w:r>
    </w:p>
    <w:tbl>
      <w:tblPr>
        <w:tblStyle w:val="TableGrid"/>
        <w:tblpPr w:vertAnchor="text" w:tblpX="1622" w:tblpY="-109"/>
        <w:tblOverlap w:val="never"/>
        <w:tblW w:w="8438" w:type="dxa"/>
        <w:tblInd w:w="0" w:type="dxa"/>
        <w:tblCellMar>
          <w:top w:w="61" w:type="dxa"/>
          <w:left w:w="115" w:type="dxa"/>
          <w:bottom w:w="0" w:type="dxa"/>
          <w:right w:w="115" w:type="dxa"/>
        </w:tblCellMar>
        <w:tblLook w:val="04A0" w:firstRow="1" w:lastRow="0" w:firstColumn="1" w:lastColumn="0" w:noHBand="0" w:noVBand="1"/>
      </w:tblPr>
      <w:tblGrid>
        <w:gridCol w:w="3324"/>
        <w:gridCol w:w="5114"/>
      </w:tblGrid>
      <w:tr w:rsidR="004C46ED" w14:paraId="4301A471" w14:textId="77777777">
        <w:trPr>
          <w:trHeight w:val="336"/>
        </w:trPr>
        <w:tc>
          <w:tcPr>
            <w:tcW w:w="3324" w:type="dxa"/>
            <w:tcBorders>
              <w:top w:val="single" w:sz="2" w:space="0" w:color="000000"/>
              <w:left w:val="single" w:sz="2" w:space="0" w:color="000000"/>
              <w:bottom w:val="single" w:sz="2" w:space="0" w:color="000000"/>
              <w:right w:val="single" w:sz="2" w:space="0" w:color="000000"/>
            </w:tcBorders>
          </w:tcPr>
          <w:p w14:paraId="057C6957" w14:textId="77777777" w:rsidR="004C46ED" w:rsidRDefault="00256288">
            <w:pPr>
              <w:spacing w:after="0"/>
              <w:ind w:right="22"/>
              <w:jc w:val="center"/>
            </w:pPr>
            <w:r>
              <w:rPr>
                <w:sz w:val="28"/>
              </w:rPr>
              <w:t>No.</w:t>
            </w:r>
          </w:p>
        </w:tc>
        <w:tc>
          <w:tcPr>
            <w:tcW w:w="5114" w:type="dxa"/>
            <w:tcBorders>
              <w:top w:val="single" w:sz="2" w:space="0" w:color="000000"/>
              <w:left w:val="single" w:sz="2" w:space="0" w:color="000000"/>
              <w:bottom w:val="single" w:sz="2" w:space="0" w:color="000000"/>
              <w:right w:val="single" w:sz="2" w:space="0" w:color="000000"/>
            </w:tcBorders>
          </w:tcPr>
          <w:p w14:paraId="10E1D6FF" w14:textId="77777777" w:rsidR="004C46ED" w:rsidRDefault="00256288">
            <w:pPr>
              <w:spacing w:after="0"/>
              <w:ind w:right="2"/>
              <w:jc w:val="center"/>
            </w:pPr>
            <w:r>
              <w:rPr>
                <w:sz w:val="30"/>
              </w:rPr>
              <w:t>CARGO</w:t>
            </w:r>
          </w:p>
        </w:tc>
      </w:tr>
      <w:tr w:rsidR="004C46ED" w14:paraId="3AD7D23B" w14:textId="77777777">
        <w:trPr>
          <w:trHeight w:val="599"/>
        </w:trPr>
        <w:tc>
          <w:tcPr>
            <w:tcW w:w="3324" w:type="dxa"/>
            <w:tcBorders>
              <w:top w:val="single" w:sz="2" w:space="0" w:color="000000"/>
              <w:left w:val="single" w:sz="2" w:space="0" w:color="000000"/>
              <w:bottom w:val="single" w:sz="2" w:space="0" w:color="000000"/>
              <w:right w:val="single" w:sz="2" w:space="0" w:color="000000"/>
            </w:tcBorders>
          </w:tcPr>
          <w:p w14:paraId="310E588C" w14:textId="77777777" w:rsidR="004C46ED" w:rsidRDefault="004C46ED"/>
        </w:tc>
        <w:tc>
          <w:tcPr>
            <w:tcW w:w="5114" w:type="dxa"/>
            <w:tcBorders>
              <w:top w:val="single" w:sz="2" w:space="0" w:color="000000"/>
              <w:left w:val="single" w:sz="2" w:space="0" w:color="000000"/>
              <w:bottom w:val="single" w:sz="2" w:space="0" w:color="000000"/>
              <w:right w:val="single" w:sz="2" w:space="0" w:color="000000"/>
            </w:tcBorders>
          </w:tcPr>
          <w:p w14:paraId="0E67B001" w14:textId="77777777" w:rsidR="004C46ED" w:rsidRDefault="00256288">
            <w:pPr>
              <w:spacing w:after="0"/>
              <w:ind w:right="2"/>
              <w:jc w:val="center"/>
            </w:pPr>
            <w:r>
              <w:rPr>
                <w:sz w:val="26"/>
              </w:rPr>
              <w:t>Gerente del Instituto Nacional de Estadística</w:t>
            </w:r>
          </w:p>
        </w:tc>
      </w:tr>
    </w:tbl>
    <w:p w14:paraId="04A9004C" w14:textId="77777777" w:rsidR="004C46ED" w:rsidRDefault="00256288">
      <w:pPr>
        <w:spacing w:after="36" w:line="248" w:lineRule="auto"/>
        <w:ind w:left="34" w:right="3619" w:hanging="10"/>
      </w:pPr>
      <w:r>
        <w:rPr>
          <w:sz w:val="70"/>
        </w:rPr>
        <w:t>1</w:t>
      </w:r>
    </w:p>
    <w:p w14:paraId="627D156F" w14:textId="77777777" w:rsidR="004C46ED" w:rsidRDefault="00256288">
      <w:pPr>
        <w:spacing w:after="36" w:line="248" w:lineRule="auto"/>
        <w:ind w:left="34" w:right="3619" w:hanging="10"/>
      </w:pPr>
      <w:r>
        <w:rPr>
          <w:sz w:val="70"/>
        </w:rPr>
        <w:lastRenderedPageBreak/>
        <w:t>1</w:t>
      </w:r>
    </w:p>
    <w:p w14:paraId="73AC3B82" w14:textId="77777777" w:rsidR="004C46ED" w:rsidRDefault="00256288">
      <w:pPr>
        <w:spacing w:after="4" w:line="253" w:lineRule="auto"/>
        <w:ind w:left="1642" w:right="24" w:hanging="10"/>
        <w:jc w:val="both"/>
      </w:pPr>
      <w:r>
        <w:rPr>
          <w:sz w:val="28"/>
        </w:rPr>
        <w:t>Beneficio Esperado</w:t>
      </w:r>
    </w:p>
    <w:p w14:paraId="3173D18E" w14:textId="77777777" w:rsidR="004C46ED" w:rsidRDefault="00256288">
      <w:pPr>
        <w:spacing w:after="99" w:line="248" w:lineRule="auto"/>
        <w:ind w:left="62" w:right="15" w:firstLine="1565"/>
        <w:jc w:val="both"/>
      </w:pPr>
      <w:r>
        <w:rPr>
          <w:sz w:val="26"/>
        </w:rPr>
        <w:t>Al contar con una persona responsable del Sistema Estadístico Nacional -SEN-, el 1 Instituto Nacional de Estadística contará con una supervisión y coordinación adecuada, la cual permita que todas las entidades que pertenecen al SEN,</w:t>
      </w:r>
    </w:p>
    <w:p w14:paraId="433AFAA5" w14:textId="77777777" w:rsidR="004C46ED" w:rsidRDefault="00256288">
      <w:pPr>
        <w:spacing w:after="305" w:line="433" w:lineRule="auto"/>
        <w:ind w:left="1646" w:right="15" w:hanging="1584"/>
        <w:jc w:val="both"/>
      </w:pPr>
      <w:r>
        <w:rPr>
          <w:sz w:val="26"/>
        </w:rPr>
        <w:t>1 adopten estándares de</w:t>
      </w:r>
      <w:r>
        <w:rPr>
          <w:sz w:val="26"/>
        </w:rPr>
        <w:t xml:space="preserve"> producción y calidad estadística de los datos necesarios para el seguimiento de las metas de los Objetivos de Desarrollo Sostenible.</w:t>
      </w:r>
    </w:p>
    <w:p w14:paraId="48AE5F69" w14:textId="77777777" w:rsidR="004C46ED" w:rsidRDefault="00256288">
      <w:pPr>
        <w:tabs>
          <w:tab w:val="center" w:pos="2645"/>
        </w:tabs>
        <w:spacing w:after="4" w:line="253" w:lineRule="auto"/>
      </w:pPr>
      <w:r>
        <w:rPr>
          <w:sz w:val="28"/>
        </w:rPr>
        <w:t>1</w:t>
      </w:r>
      <w:r>
        <w:rPr>
          <w:sz w:val="28"/>
        </w:rPr>
        <w:tab/>
      </w:r>
      <w:proofErr w:type="gramStart"/>
      <w:r>
        <w:rPr>
          <w:sz w:val="28"/>
        </w:rPr>
        <w:t>Carta</w:t>
      </w:r>
      <w:proofErr w:type="gramEnd"/>
      <w:r>
        <w:rPr>
          <w:sz w:val="28"/>
        </w:rPr>
        <w:t xml:space="preserve"> compromiso</w:t>
      </w:r>
    </w:p>
    <w:p w14:paraId="648F2652" w14:textId="77777777" w:rsidR="004C46ED" w:rsidRDefault="00256288">
      <w:pPr>
        <w:spacing w:after="307" w:line="248" w:lineRule="auto"/>
        <w:ind w:left="1652" w:right="15" w:hanging="10"/>
        <w:jc w:val="both"/>
      </w:pPr>
      <w:r>
        <w:rPr>
          <w:sz w:val="26"/>
        </w:rPr>
        <w:t xml:space="preserve">La máxima autoridad de la entidad se comprometió, a través de Carta de Compromiso a Recomendaciones de </w:t>
      </w:r>
      <w:r>
        <w:rPr>
          <w:sz w:val="26"/>
        </w:rPr>
        <w:t>Mejora de fecha 29 de mayo de 2023:</w:t>
      </w:r>
    </w:p>
    <w:p w14:paraId="62BDF632" w14:textId="77777777" w:rsidR="004C46ED" w:rsidRDefault="00256288">
      <w:pPr>
        <w:numPr>
          <w:ilvl w:val="0"/>
          <w:numId w:val="9"/>
        </w:numPr>
        <w:spacing w:after="0" w:line="226" w:lineRule="auto"/>
        <w:ind w:right="12" w:hanging="10"/>
      </w:pPr>
      <w:r>
        <w:rPr>
          <w:sz w:val="26"/>
        </w:rPr>
        <w:t>contenida en OFICIO Gerencia 705-2023 a ejecutar las acciones necesarias para atender la recomendación brindada, adjuntando para ello el Plan de Acción y 1</w:t>
      </w:r>
      <w:r>
        <w:rPr>
          <w:sz w:val="26"/>
        </w:rPr>
        <w:tab/>
        <w:t>cronograma correspondiente.</w:t>
      </w:r>
    </w:p>
    <w:p w14:paraId="2C9AD746" w14:textId="77777777" w:rsidR="004C46ED" w:rsidRDefault="00256288">
      <w:pPr>
        <w:spacing w:after="0"/>
        <w:ind w:left="1652" w:hanging="10"/>
      </w:pPr>
      <w:r>
        <w:rPr>
          <w:sz w:val="30"/>
        </w:rPr>
        <w:t>Hallazgos sin Acción Legal</w:t>
      </w:r>
    </w:p>
    <w:p w14:paraId="4B415C9D" w14:textId="77777777" w:rsidR="004C46ED" w:rsidRDefault="00256288">
      <w:pPr>
        <w:spacing w:after="3"/>
        <w:ind w:left="62" w:hanging="10"/>
      </w:pPr>
      <w:r>
        <w:rPr>
          <w:sz w:val="74"/>
        </w:rPr>
        <w:t>1</w:t>
      </w:r>
    </w:p>
    <w:p w14:paraId="258AD81E" w14:textId="77777777" w:rsidR="004C46ED" w:rsidRDefault="00256288">
      <w:pPr>
        <w:numPr>
          <w:ilvl w:val="0"/>
          <w:numId w:val="9"/>
        </w:numPr>
        <w:spacing w:after="252" w:line="253" w:lineRule="auto"/>
        <w:ind w:right="12" w:hanging="10"/>
      </w:pPr>
      <w:proofErr w:type="gramStart"/>
      <w:r>
        <w:rPr>
          <w:sz w:val="28"/>
        </w:rPr>
        <w:t>¿Ha sid</w:t>
      </w:r>
      <w:r>
        <w:rPr>
          <w:sz w:val="28"/>
        </w:rPr>
        <w:t>o eficaz la Implementación de las metas ODS 1.</w:t>
      </w:r>
      <w:proofErr w:type="gramEnd"/>
      <w:r>
        <w:rPr>
          <w:sz w:val="28"/>
        </w:rPr>
        <w:t>2 y 1.3 en el 1 contexto de la pandemia de COVID-19, con énfasis en las principales acciones desarrolladas para el logro de las metas, la mitigación del impacto de la pandemia y la disminución de las brechas de</w:t>
      </w:r>
      <w:r>
        <w:rPr>
          <w:sz w:val="28"/>
        </w:rPr>
        <w:t xml:space="preserve"> género, durante el 1 período comprendido del 01 de enero de 2020 al 31 de diciembre de 2021?</w:t>
      </w:r>
    </w:p>
    <w:p w14:paraId="5A91ABA6" w14:textId="77777777" w:rsidR="004C46ED" w:rsidRDefault="00256288">
      <w:pPr>
        <w:tabs>
          <w:tab w:val="right" w:pos="10128"/>
        </w:tabs>
        <w:spacing w:after="4" w:line="253" w:lineRule="auto"/>
      </w:pPr>
      <w:r>
        <w:rPr>
          <w:sz w:val="28"/>
        </w:rPr>
        <w:t>1</w:t>
      </w:r>
      <w:r>
        <w:rPr>
          <w:sz w:val="28"/>
        </w:rPr>
        <w:tab/>
        <w:t>2.1 3, ¿Los organismos responsables de las metas implementaron acciones</w:t>
      </w:r>
    </w:p>
    <w:tbl>
      <w:tblPr>
        <w:tblStyle w:val="TableGrid"/>
        <w:tblW w:w="10080" w:type="dxa"/>
        <w:tblInd w:w="48" w:type="dxa"/>
        <w:tblCellMar>
          <w:top w:w="0" w:type="dxa"/>
          <w:left w:w="0" w:type="dxa"/>
          <w:bottom w:w="0" w:type="dxa"/>
          <w:right w:w="0" w:type="dxa"/>
        </w:tblCellMar>
        <w:tblLook w:val="04A0" w:firstRow="1" w:lastRow="0" w:firstColumn="1" w:lastColumn="0" w:noHBand="0" w:noVBand="1"/>
      </w:tblPr>
      <w:tblGrid>
        <w:gridCol w:w="9"/>
        <w:gridCol w:w="10071"/>
      </w:tblGrid>
      <w:tr w:rsidR="004C46ED" w14:paraId="2A843551" w14:textId="77777777">
        <w:trPr>
          <w:trHeight w:val="624"/>
        </w:trPr>
        <w:tc>
          <w:tcPr>
            <w:tcW w:w="885" w:type="dxa"/>
            <w:tcBorders>
              <w:top w:val="nil"/>
              <w:left w:val="nil"/>
              <w:bottom w:val="nil"/>
              <w:right w:val="nil"/>
            </w:tcBorders>
          </w:tcPr>
          <w:p w14:paraId="2172D45A" w14:textId="77777777" w:rsidR="004C46ED" w:rsidRDefault="00256288">
            <w:pPr>
              <w:spacing w:after="0"/>
            </w:pPr>
            <w:r>
              <w:rPr>
                <w:noProof/>
              </w:rPr>
              <w:drawing>
                <wp:inline distT="0" distB="0" distL="0" distR="0" wp14:anchorId="2C175082" wp14:editId="15784E71">
                  <wp:extent cx="6096" cy="6096"/>
                  <wp:effectExtent l="0" t="0" r="0" b="0"/>
                  <wp:docPr id="262943" name="Picture 262943"/>
                  <wp:cNvGraphicFramePr/>
                  <a:graphic xmlns:a="http://schemas.openxmlformats.org/drawingml/2006/main">
                    <a:graphicData uri="http://schemas.openxmlformats.org/drawingml/2006/picture">
                      <pic:pic xmlns:pic="http://schemas.openxmlformats.org/drawingml/2006/picture">
                        <pic:nvPicPr>
                          <pic:cNvPr id="262943" name="Picture 262943"/>
                          <pic:cNvPicPr/>
                        </pic:nvPicPr>
                        <pic:blipFill>
                          <a:blip r:embed="rId664"/>
                          <a:stretch>
                            <a:fillRect/>
                          </a:stretch>
                        </pic:blipFill>
                        <pic:spPr>
                          <a:xfrm>
                            <a:off x="0" y="0"/>
                            <a:ext cx="6096" cy="6096"/>
                          </a:xfrm>
                          <a:prstGeom prst="rect">
                            <a:avLst/>
                          </a:prstGeom>
                        </pic:spPr>
                      </pic:pic>
                    </a:graphicData>
                  </a:graphic>
                </wp:inline>
              </w:drawing>
            </w:r>
          </w:p>
        </w:tc>
        <w:tc>
          <w:tcPr>
            <w:tcW w:w="9195" w:type="dxa"/>
            <w:tcBorders>
              <w:top w:val="nil"/>
              <w:left w:val="nil"/>
              <w:bottom w:val="nil"/>
              <w:right w:val="nil"/>
            </w:tcBorders>
          </w:tcPr>
          <w:p w14:paraId="4D493A64" w14:textId="77777777" w:rsidR="004C46ED" w:rsidRDefault="004C46ED">
            <w:pPr>
              <w:spacing w:after="0"/>
              <w:ind w:left="-1192" w:right="10387"/>
            </w:pPr>
          </w:p>
          <w:tbl>
            <w:tblPr>
              <w:tblStyle w:val="TableGrid"/>
              <w:tblW w:w="8320" w:type="dxa"/>
              <w:tblInd w:w="875" w:type="dxa"/>
              <w:tblCellMar>
                <w:top w:w="107" w:type="dxa"/>
                <w:left w:w="0" w:type="dxa"/>
                <w:bottom w:w="0" w:type="dxa"/>
                <w:right w:w="115" w:type="dxa"/>
              </w:tblCellMar>
              <w:tblLook w:val="04A0" w:firstRow="1" w:lastRow="0" w:firstColumn="1" w:lastColumn="0" w:noHBand="0" w:noVBand="1"/>
            </w:tblPr>
            <w:tblGrid>
              <w:gridCol w:w="197"/>
              <w:gridCol w:w="406"/>
              <w:gridCol w:w="2591"/>
              <w:gridCol w:w="5126"/>
            </w:tblGrid>
            <w:tr w:rsidR="004C46ED" w14:paraId="44F32D5D" w14:textId="77777777">
              <w:trPr>
                <w:trHeight w:val="624"/>
              </w:trPr>
              <w:tc>
                <w:tcPr>
                  <w:tcW w:w="197" w:type="dxa"/>
                  <w:tcBorders>
                    <w:top w:val="single" w:sz="2" w:space="0" w:color="000000"/>
                    <w:left w:val="nil"/>
                    <w:bottom w:val="nil"/>
                    <w:right w:val="single" w:sz="2" w:space="0" w:color="000000"/>
                  </w:tcBorders>
                </w:tcPr>
                <w:p w14:paraId="0D51E2ED" w14:textId="77777777" w:rsidR="004C46ED" w:rsidRDefault="004C46ED"/>
              </w:tc>
              <w:tc>
                <w:tcPr>
                  <w:tcW w:w="406" w:type="dxa"/>
                  <w:tcBorders>
                    <w:top w:val="single" w:sz="2" w:space="0" w:color="000000"/>
                    <w:left w:val="single" w:sz="2" w:space="0" w:color="000000"/>
                    <w:bottom w:val="nil"/>
                    <w:right w:val="single" w:sz="2" w:space="0" w:color="000000"/>
                  </w:tcBorders>
                </w:tcPr>
                <w:p w14:paraId="197B5459" w14:textId="77777777" w:rsidR="004C46ED" w:rsidRDefault="004C46ED"/>
              </w:tc>
              <w:tc>
                <w:tcPr>
                  <w:tcW w:w="2591" w:type="dxa"/>
                  <w:tcBorders>
                    <w:top w:val="single" w:sz="2" w:space="0" w:color="000000"/>
                    <w:left w:val="single" w:sz="2" w:space="0" w:color="000000"/>
                    <w:bottom w:val="nil"/>
                    <w:right w:val="nil"/>
                  </w:tcBorders>
                  <w:vAlign w:val="center"/>
                </w:tcPr>
                <w:p w14:paraId="2B5FA14A" w14:textId="77777777" w:rsidR="004C46ED" w:rsidRDefault="00256288">
                  <w:pPr>
                    <w:spacing w:after="0"/>
                    <w:ind w:left="1621"/>
                  </w:pPr>
                  <w:proofErr w:type="spellStart"/>
                  <w:r>
                    <w:rPr>
                      <w:sz w:val="14"/>
                    </w:rPr>
                    <w:t>PERiODO</w:t>
                  </w:r>
                  <w:proofErr w:type="spellEnd"/>
                  <w:r>
                    <w:rPr>
                      <w:sz w:val="14"/>
                    </w:rPr>
                    <w:t xml:space="preserve"> </w:t>
                  </w:r>
                </w:p>
              </w:tc>
              <w:tc>
                <w:tcPr>
                  <w:tcW w:w="5126" w:type="dxa"/>
                  <w:tcBorders>
                    <w:top w:val="single" w:sz="2" w:space="0" w:color="000000"/>
                    <w:left w:val="nil"/>
                    <w:bottom w:val="nil"/>
                    <w:right w:val="nil"/>
                  </w:tcBorders>
                </w:tcPr>
                <w:p w14:paraId="0EBB6E40" w14:textId="77777777" w:rsidR="004C46ED" w:rsidRDefault="00256288">
                  <w:pPr>
                    <w:spacing w:after="35"/>
                    <w:ind w:left="96"/>
                  </w:pPr>
                  <w:proofErr w:type="spellStart"/>
                  <w:r>
                    <w:rPr>
                      <w:sz w:val="14"/>
                    </w:rPr>
                    <w:t>AUCiTORiA</w:t>
                  </w:r>
                  <w:proofErr w:type="spellEnd"/>
                  <w:r>
                    <w:rPr>
                      <w:sz w:val="14"/>
                    </w:rPr>
                    <w:t xml:space="preserve"> DE</w:t>
                  </w:r>
                </w:p>
                <w:p w14:paraId="478142F9" w14:textId="77777777" w:rsidR="004C46ED" w:rsidRDefault="00256288">
                  <w:pPr>
                    <w:tabs>
                      <w:tab w:val="center" w:pos="696"/>
                      <w:tab w:val="center" w:pos="946"/>
                      <w:tab w:val="center" w:pos="1171"/>
                      <w:tab w:val="center" w:pos="1306"/>
                      <w:tab w:val="center" w:pos="1469"/>
                      <w:tab w:val="center" w:pos="2371"/>
                      <w:tab w:val="center" w:pos="2606"/>
                    </w:tabs>
                    <w:spacing w:after="0"/>
                  </w:pPr>
                  <w:r>
                    <w:rPr>
                      <w:sz w:val="16"/>
                    </w:rPr>
                    <w:t xml:space="preserve">DE </w:t>
                  </w:r>
                  <w:r>
                    <w:rPr>
                      <w:noProof/>
                    </w:rPr>
                    <w:drawing>
                      <wp:inline distT="0" distB="0" distL="0" distR="0" wp14:anchorId="4365F5E7" wp14:editId="3997893E">
                        <wp:extent cx="54864" cy="67056"/>
                        <wp:effectExtent l="0" t="0" r="0" b="0"/>
                        <wp:docPr id="262903" name="Picture 262903"/>
                        <wp:cNvGraphicFramePr/>
                        <a:graphic xmlns:a="http://schemas.openxmlformats.org/drawingml/2006/main">
                          <a:graphicData uri="http://schemas.openxmlformats.org/drawingml/2006/picture">
                            <pic:pic xmlns:pic="http://schemas.openxmlformats.org/drawingml/2006/picture">
                              <pic:nvPicPr>
                                <pic:cNvPr id="262903" name="Picture 262903"/>
                                <pic:cNvPicPr/>
                              </pic:nvPicPr>
                              <pic:blipFill>
                                <a:blip r:embed="rId665"/>
                                <a:stretch>
                                  <a:fillRect/>
                                </a:stretch>
                              </pic:blipFill>
                              <pic:spPr>
                                <a:xfrm>
                                  <a:off x="0" y="0"/>
                                  <a:ext cx="54864" cy="67056"/>
                                </a:xfrm>
                                <a:prstGeom prst="rect">
                                  <a:avLst/>
                                </a:prstGeom>
                              </pic:spPr>
                            </pic:pic>
                          </a:graphicData>
                        </a:graphic>
                      </wp:inline>
                    </w:drawing>
                  </w:r>
                  <w:r>
                    <w:rPr>
                      <w:sz w:val="16"/>
                    </w:rPr>
                    <w:tab/>
                  </w:r>
                  <w:r>
                    <w:rPr>
                      <w:noProof/>
                    </w:rPr>
                    <w:drawing>
                      <wp:inline distT="0" distB="0" distL="0" distR="0" wp14:anchorId="0578DFB3" wp14:editId="092A9725">
                        <wp:extent cx="91440" cy="67056"/>
                        <wp:effectExtent l="0" t="0" r="0" b="0"/>
                        <wp:docPr id="262902" name="Picture 262902"/>
                        <wp:cNvGraphicFramePr/>
                        <a:graphic xmlns:a="http://schemas.openxmlformats.org/drawingml/2006/main">
                          <a:graphicData uri="http://schemas.openxmlformats.org/drawingml/2006/picture">
                            <pic:pic xmlns:pic="http://schemas.openxmlformats.org/drawingml/2006/picture">
                              <pic:nvPicPr>
                                <pic:cNvPr id="262902" name="Picture 262902"/>
                                <pic:cNvPicPr/>
                              </pic:nvPicPr>
                              <pic:blipFill>
                                <a:blip r:embed="rId666"/>
                                <a:stretch>
                                  <a:fillRect/>
                                </a:stretch>
                              </pic:blipFill>
                              <pic:spPr>
                                <a:xfrm>
                                  <a:off x="0" y="0"/>
                                  <a:ext cx="91440" cy="67056"/>
                                </a:xfrm>
                                <a:prstGeom prst="rect">
                                  <a:avLst/>
                                </a:prstGeom>
                              </pic:spPr>
                            </pic:pic>
                          </a:graphicData>
                        </a:graphic>
                      </wp:inline>
                    </w:drawing>
                  </w:r>
                  <w:r>
                    <w:rPr>
                      <w:sz w:val="16"/>
                    </w:rPr>
                    <w:tab/>
                  </w:r>
                  <w:r>
                    <w:rPr>
                      <w:noProof/>
                    </w:rPr>
                    <w:drawing>
                      <wp:inline distT="0" distB="0" distL="0" distR="0" wp14:anchorId="41F513FF" wp14:editId="720D0842">
                        <wp:extent cx="164592" cy="67056"/>
                        <wp:effectExtent l="0" t="0" r="0" b="0"/>
                        <wp:docPr id="262901" name="Picture 262901"/>
                        <wp:cNvGraphicFramePr/>
                        <a:graphic xmlns:a="http://schemas.openxmlformats.org/drawingml/2006/main">
                          <a:graphicData uri="http://schemas.openxmlformats.org/drawingml/2006/picture">
                            <pic:pic xmlns:pic="http://schemas.openxmlformats.org/drawingml/2006/picture">
                              <pic:nvPicPr>
                                <pic:cNvPr id="262901" name="Picture 262901"/>
                                <pic:cNvPicPr/>
                              </pic:nvPicPr>
                              <pic:blipFill>
                                <a:blip r:embed="rId667"/>
                                <a:stretch>
                                  <a:fillRect/>
                                </a:stretch>
                              </pic:blipFill>
                              <pic:spPr>
                                <a:xfrm>
                                  <a:off x="0" y="0"/>
                                  <a:ext cx="164592" cy="67056"/>
                                </a:xfrm>
                                <a:prstGeom prst="rect">
                                  <a:avLst/>
                                </a:prstGeom>
                              </pic:spPr>
                            </pic:pic>
                          </a:graphicData>
                        </a:graphic>
                      </wp:inline>
                    </w:drawing>
                  </w:r>
                  <w:r>
                    <w:rPr>
                      <w:sz w:val="16"/>
                    </w:rPr>
                    <w:tab/>
                  </w:r>
                  <w:r>
                    <w:rPr>
                      <w:noProof/>
                    </w:rPr>
                    <w:drawing>
                      <wp:inline distT="0" distB="0" distL="0" distR="0" wp14:anchorId="7902B805" wp14:editId="785A9551">
                        <wp:extent cx="85344" cy="54864"/>
                        <wp:effectExtent l="0" t="0" r="0" b="0"/>
                        <wp:docPr id="262906" name="Picture 262906"/>
                        <wp:cNvGraphicFramePr/>
                        <a:graphic xmlns:a="http://schemas.openxmlformats.org/drawingml/2006/main">
                          <a:graphicData uri="http://schemas.openxmlformats.org/drawingml/2006/picture">
                            <pic:pic xmlns:pic="http://schemas.openxmlformats.org/drawingml/2006/picture">
                              <pic:nvPicPr>
                                <pic:cNvPr id="262906" name="Picture 262906"/>
                                <pic:cNvPicPr/>
                              </pic:nvPicPr>
                              <pic:blipFill>
                                <a:blip r:embed="rId668"/>
                                <a:stretch>
                                  <a:fillRect/>
                                </a:stretch>
                              </pic:blipFill>
                              <pic:spPr>
                                <a:xfrm>
                                  <a:off x="0" y="0"/>
                                  <a:ext cx="85344" cy="54864"/>
                                </a:xfrm>
                                <a:prstGeom prst="rect">
                                  <a:avLst/>
                                </a:prstGeom>
                              </pic:spPr>
                            </pic:pic>
                          </a:graphicData>
                        </a:graphic>
                      </wp:inline>
                    </w:drawing>
                  </w:r>
                  <w:r>
                    <w:rPr>
                      <w:sz w:val="16"/>
                    </w:rPr>
                    <w:tab/>
                  </w:r>
                  <w:r>
                    <w:rPr>
                      <w:noProof/>
                    </w:rPr>
                    <w:drawing>
                      <wp:inline distT="0" distB="0" distL="0" distR="0" wp14:anchorId="461F4E38" wp14:editId="3A0895AF">
                        <wp:extent cx="36576" cy="60960"/>
                        <wp:effectExtent l="0" t="0" r="0" b="0"/>
                        <wp:docPr id="262904" name="Picture 262904"/>
                        <wp:cNvGraphicFramePr/>
                        <a:graphic xmlns:a="http://schemas.openxmlformats.org/drawingml/2006/main">
                          <a:graphicData uri="http://schemas.openxmlformats.org/drawingml/2006/picture">
                            <pic:pic xmlns:pic="http://schemas.openxmlformats.org/drawingml/2006/picture">
                              <pic:nvPicPr>
                                <pic:cNvPr id="262904" name="Picture 262904"/>
                                <pic:cNvPicPr/>
                              </pic:nvPicPr>
                              <pic:blipFill>
                                <a:blip r:embed="rId669"/>
                                <a:stretch>
                                  <a:fillRect/>
                                </a:stretch>
                              </pic:blipFill>
                              <pic:spPr>
                                <a:xfrm>
                                  <a:off x="0" y="0"/>
                                  <a:ext cx="36576" cy="60960"/>
                                </a:xfrm>
                                <a:prstGeom prst="rect">
                                  <a:avLst/>
                                </a:prstGeom>
                              </pic:spPr>
                            </pic:pic>
                          </a:graphicData>
                        </a:graphic>
                      </wp:inline>
                    </w:drawing>
                  </w:r>
                  <w:r>
                    <w:rPr>
                      <w:sz w:val="16"/>
                    </w:rPr>
                    <w:tab/>
                  </w:r>
                  <w:r>
                    <w:rPr>
                      <w:noProof/>
                    </w:rPr>
                    <w:drawing>
                      <wp:inline distT="0" distB="0" distL="0" distR="0" wp14:anchorId="76631E28" wp14:editId="5388DE97">
                        <wp:extent cx="30480" cy="48768"/>
                        <wp:effectExtent l="0" t="0" r="0" b="0"/>
                        <wp:docPr id="262905" name="Picture 262905"/>
                        <wp:cNvGraphicFramePr/>
                        <a:graphic xmlns:a="http://schemas.openxmlformats.org/drawingml/2006/main">
                          <a:graphicData uri="http://schemas.openxmlformats.org/drawingml/2006/picture">
                            <pic:pic xmlns:pic="http://schemas.openxmlformats.org/drawingml/2006/picture">
                              <pic:nvPicPr>
                                <pic:cNvPr id="262905" name="Picture 262905"/>
                                <pic:cNvPicPr/>
                              </pic:nvPicPr>
                              <pic:blipFill>
                                <a:blip r:embed="rId670"/>
                                <a:stretch>
                                  <a:fillRect/>
                                </a:stretch>
                              </pic:blipFill>
                              <pic:spPr>
                                <a:xfrm>
                                  <a:off x="0" y="0"/>
                                  <a:ext cx="30480" cy="48768"/>
                                </a:xfrm>
                                <a:prstGeom prst="rect">
                                  <a:avLst/>
                                </a:prstGeom>
                              </pic:spPr>
                            </pic:pic>
                          </a:graphicData>
                        </a:graphic>
                      </wp:inline>
                    </w:drawing>
                  </w:r>
                  <w:proofErr w:type="spellStart"/>
                  <w:r>
                    <w:rPr>
                      <w:sz w:val="16"/>
                    </w:rPr>
                    <w:t>DE</w:t>
                  </w:r>
                  <w:proofErr w:type="spellEnd"/>
                  <w:r>
                    <w:rPr>
                      <w:sz w:val="16"/>
                    </w:rPr>
                    <w:tab/>
                  </w:r>
                  <w:r>
                    <w:rPr>
                      <w:noProof/>
                    </w:rPr>
                    <w:drawing>
                      <wp:inline distT="0" distB="0" distL="0" distR="0" wp14:anchorId="44D01CA6" wp14:editId="7EE7E551">
                        <wp:extent cx="97536" cy="67056"/>
                        <wp:effectExtent l="0" t="0" r="0" b="0"/>
                        <wp:docPr id="262930" name="Picture 262930"/>
                        <wp:cNvGraphicFramePr/>
                        <a:graphic xmlns:a="http://schemas.openxmlformats.org/drawingml/2006/main">
                          <a:graphicData uri="http://schemas.openxmlformats.org/drawingml/2006/picture">
                            <pic:pic xmlns:pic="http://schemas.openxmlformats.org/drawingml/2006/picture">
                              <pic:nvPicPr>
                                <pic:cNvPr id="262930" name="Picture 262930"/>
                                <pic:cNvPicPr/>
                              </pic:nvPicPr>
                              <pic:blipFill>
                                <a:blip r:embed="rId671"/>
                                <a:stretch>
                                  <a:fillRect/>
                                </a:stretch>
                              </pic:blipFill>
                              <pic:spPr>
                                <a:xfrm>
                                  <a:off x="0" y="0"/>
                                  <a:ext cx="97536" cy="67056"/>
                                </a:xfrm>
                                <a:prstGeom prst="rect">
                                  <a:avLst/>
                                </a:prstGeom>
                              </pic:spPr>
                            </pic:pic>
                          </a:graphicData>
                        </a:graphic>
                      </wp:inline>
                    </w:drawing>
                  </w:r>
                  <w:r>
                    <w:rPr>
                      <w:sz w:val="16"/>
                    </w:rPr>
                    <w:tab/>
                  </w:r>
                  <w:r>
                    <w:rPr>
                      <w:noProof/>
                    </w:rPr>
                    <w:drawing>
                      <wp:inline distT="0" distB="0" distL="0" distR="0" wp14:anchorId="21554C8A" wp14:editId="60660433">
                        <wp:extent cx="152400" cy="67056"/>
                        <wp:effectExtent l="0" t="0" r="0" b="0"/>
                        <wp:docPr id="262929" name="Picture 262929"/>
                        <wp:cNvGraphicFramePr/>
                        <a:graphic xmlns:a="http://schemas.openxmlformats.org/drawingml/2006/main">
                          <a:graphicData uri="http://schemas.openxmlformats.org/drawingml/2006/picture">
                            <pic:pic xmlns:pic="http://schemas.openxmlformats.org/drawingml/2006/picture">
                              <pic:nvPicPr>
                                <pic:cNvPr id="262929" name="Picture 262929"/>
                                <pic:cNvPicPr/>
                              </pic:nvPicPr>
                              <pic:blipFill>
                                <a:blip r:embed="rId672"/>
                                <a:stretch>
                                  <a:fillRect/>
                                </a:stretch>
                              </pic:blipFill>
                              <pic:spPr>
                                <a:xfrm>
                                  <a:off x="0" y="0"/>
                                  <a:ext cx="152400" cy="67056"/>
                                </a:xfrm>
                                <a:prstGeom prst="rect">
                                  <a:avLst/>
                                </a:prstGeom>
                              </pic:spPr>
                            </pic:pic>
                          </a:graphicData>
                        </a:graphic>
                      </wp:inline>
                    </w:drawing>
                  </w:r>
                </w:p>
              </w:tc>
            </w:tr>
          </w:tbl>
          <w:p w14:paraId="402019A2" w14:textId="77777777" w:rsidR="004C46ED" w:rsidRDefault="004C46ED"/>
        </w:tc>
      </w:tr>
    </w:tbl>
    <w:p w14:paraId="2CFE399F" w14:textId="77777777" w:rsidR="004C46ED" w:rsidRDefault="00256288">
      <w:pPr>
        <w:tabs>
          <w:tab w:val="center" w:pos="1978"/>
          <w:tab w:val="center" w:pos="3083"/>
          <w:tab w:val="right" w:pos="10128"/>
        </w:tabs>
        <w:spacing w:after="54" w:line="265" w:lineRule="auto"/>
      </w:pPr>
      <w:r>
        <w:rPr>
          <w:sz w:val="14"/>
        </w:rPr>
        <w:lastRenderedPageBreak/>
        <w:tab/>
      </w:r>
      <w:proofErr w:type="spellStart"/>
      <w:r>
        <w:rPr>
          <w:sz w:val="14"/>
        </w:rPr>
        <w:t>COMTRALORiA</w:t>
      </w:r>
      <w:proofErr w:type="spellEnd"/>
      <w:r>
        <w:rPr>
          <w:sz w:val="14"/>
        </w:rPr>
        <w:t xml:space="preserve"> </w:t>
      </w:r>
      <w:r>
        <w:rPr>
          <w:sz w:val="14"/>
        </w:rPr>
        <w:tab/>
        <w:t xml:space="preserve">DE </w:t>
      </w:r>
      <w:r>
        <w:rPr>
          <w:sz w:val="14"/>
        </w:rPr>
        <w:tab/>
      </w:r>
      <w:r>
        <w:rPr>
          <w:noProof/>
        </w:rPr>
        <mc:AlternateContent>
          <mc:Choice Requires="wpg">
            <w:drawing>
              <wp:inline distT="0" distB="0" distL="0" distR="0" wp14:anchorId="44BC0FF7" wp14:editId="7DBD3EBC">
                <wp:extent cx="2677193" cy="188976"/>
                <wp:effectExtent l="0" t="0" r="0" b="0"/>
                <wp:docPr id="714213" name="Group 714213"/>
                <wp:cNvGraphicFramePr/>
                <a:graphic xmlns:a="http://schemas.openxmlformats.org/drawingml/2006/main">
                  <a:graphicData uri="http://schemas.microsoft.com/office/word/2010/wordprocessingGroup">
                    <wpg:wgp>
                      <wpg:cNvGrpSpPr/>
                      <wpg:grpSpPr>
                        <a:xfrm>
                          <a:off x="0" y="0"/>
                          <a:ext cx="2677193" cy="188976"/>
                          <a:chOff x="0" y="0"/>
                          <a:chExt cx="2677193" cy="188976"/>
                        </a:xfrm>
                      </wpg:grpSpPr>
                      <pic:pic xmlns:pic="http://schemas.openxmlformats.org/drawingml/2006/picture">
                        <pic:nvPicPr>
                          <pic:cNvPr id="737497" name="Picture 737497"/>
                          <pic:cNvPicPr/>
                        </pic:nvPicPr>
                        <pic:blipFill>
                          <a:blip r:embed="rId673"/>
                          <a:stretch>
                            <a:fillRect/>
                          </a:stretch>
                        </pic:blipFill>
                        <pic:spPr>
                          <a:xfrm>
                            <a:off x="0" y="18288"/>
                            <a:ext cx="2671094" cy="170688"/>
                          </a:xfrm>
                          <a:prstGeom prst="rect">
                            <a:avLst/>
                          </a:prstGeom>
                        </pic:spPr>
                      </pic:pic>
                      <wps:wsp>
                        <wps:cNvPr id="263497" name="Rectangle 263497"/>
                        <wps:cNvSpPr/>
                        <wps:spPr>
                          <a:xfrm>
                            <a:off x="2042959" y="0"/>
                            <a:ext cx="56776" cy="149993"/>
                          </a:xfrm>
                          <a:prstGeom prst="rect">
                            <a:avLst/>
                          </a:prstGeom>
                          <a:ln>
                            <a:noFill/>
                          </a:ln>
                        </wps:spPr>
                        <wps:txbx>
                          <w:txbxContent>
                            <w:p w14:paraId="7FB3AE22" w14:textId="77777777" w:rsidR="004C46ED" w:rsidRDefault="00256288">
                              <w:r>
                                <w:rPr>
                                  <w:sz w:val="20"/>
                                </w:rPr>
                                <w:t>E</w:t>
                              </w:r>
                            </w:p>
                          </w:txbxContent>
                        </wps:txbx>
                        <wps:bodyPr horzOverflow="overflow" vert="horz" lIns="0" tIns="0" rIns="0" bIns="0" rtlCol="0">
                          <a:noAutofit/>
                        </wps:bodyPr>
                      </wps:wsp>
                    </wpg:wgp>
                  </a:graphicData>
                </a:graphic>
              </wp:inline>
            </w:drawing>
          </mc:Choice>
          <mc:Fallback xmlns:a="http://schemas.openxmlformats.org/drawingml/2006/main">
            <w:pict>
              <v:group id="Group 714213" style="width:210.803pt;height:14.88pt;mso-position-horizontal-relative:char;mso-position-vertical-relative:line" coordsize="26771,1889">
                <v:shape id="Picture 737497" style="position:absolute;width:26710;height:1706;left:0;top:182;" filled="f">
                  <v:imagedata r:id="rId674"/>
                </v:shape>
                <v:rect id="Rectangle 263497" style="position:absolute;width:567;height:1499;left:20429;top:0;" filled="f" stroked="f">
                  <v:textbox inset="0,0,0,0">
                    <w:txbxContent>
                      <w:p>
                        <w:pPr>
                          <w:spacing w:before="0" w:after="160" w:line="259" w:lineRule="auto"/>
                        </w:pPr>
                        <w:r>
                          <w:rPr>
                            <w:rFonts w:cs="Calibri" w:hAnsi="Calibri" w:eastAsia="Calibri" w:ascii="Calibri"/>
                            <w:sz w:val="20"/>
                          </w:rPr>
                          <w:t xml:space="preserve">E</w:t>
                        </w:r>
                      </w:p>
                    </w:txbxContent>
                  </v:textbox>
                </v:rect>
              </v:group>
            </w:pict>
          </mc:Fallback>
        </mc:AlternateContent>
      </w:r>
    </w:p>
    <w:p w14:paraId="2FF55065" w14:textId="77777777" w:rsidR="004C46ED" w:rsidRDefault="00256288">
      <w:pPr>
        <w:spacing w:after="17"/>
        <w:ind w:left="1556"/>
      </w:pPr>
      <w:r>
        <w:rPr>
          <w:noProof/>
        </w:rPr>
        <mc:AlternateContent>
          <mc:Choice Requires="wpg">
            <w:drawing>
              <wp:inline distT="0" distB="0" distL="0" distR="0" wp14:anchorId="601CA17D" wp14:editId="456C2787">
                <wp:extent cx="5366581" cy="12192"/>
                <wp:effectExtent l="0" t="0" r="0" b="0"/>
                <wp:docPr id="737500" name="Group 737500"/>
                <wp:cNvGraphicFramePr/>
                <a:graphic xmlns:a="http://schemas.openxmlformats.org/drawingml/2006/main">
                  <a:graphicData uri="http://schemas.microsoft.com/office/word/2010/wordprocessingGroup">
                    <wpg:wgp>
                      <wpg:cNvGrpSpPr/>
                      <wpg:grpSpPr>
                        <a:xfrm>
                          <a:off x="0" y="0"/>
                          <a:ext cx="5366581" cy="12192"/>
                          <a:chOff x="0" y="0"/>
                          <a:chExt cx="5366581" cy="12192"/>
                        </a:xfrm>
                      </wpg:grpSpPr>
                      <wps:wsp>
                        <wps:cNvPr id="737499" name="Shape 737499"/>
                        <wps:cNvSpPr/>
                        <wps:spPr>
                          <a:xfrm>
                            <a:off x="0" y="0"/>
                            <a:ext cx="5366581" cy="12192"/>
                          </a:xfrm>
                          <a:custGeom>
                            <a:avLst/>
                            <a:gdLst/>
                            <a:ahLst/>
                            <a:cxnLst/>
                            <a:rect l="0" t="0" r="0" b="0"/>
                            <a:pathLst>
                              <a:path w="5366581" h="12192">
                                <a:moveTo>
                                  <a:pt x="0" y="6096"/>
                                </a:moveTo>
                                <a:lnTo>
                                  <a:pt x="536658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500" style="width:422.565pt;height:0.959999pt;mso-position-horizontal-relative:char;mso-position-vertical-relative:line" coordsize="53665,121">
                <v:shape id="Shape 737499" style="position:absolute;width:53665;height:121;left:0;top:0;" coordsize="5366581,12192" path="m0,6096l5366581,6096">
                  <v:stroke weight="0.959999pt" endcap="flat" joinstyle="miter" miterlimit="1" on="true" color="#000000"/>
                  <v:fill on="false" color="#000000"/>
                </v:shape>
              </v:group>
            </w:pict>
          </mc:Fallback>
        </mc:AlternateContent>
      </w:r>
    </w:p>
    <w:p w14:paraId="7119FF0A" w14:textId="77777777" w:rsidR="004C46ED" w:rsidRDefault="00256288">
      <w:pPr>
        <w:spacing w:after="279" w:line="265" w:lineRule="auto"/>
        <w:ind w:left="1585" w:right="43" w:hanging="10"/>
        <w:jc w:val="both"/>
      </w:pPr>
      <w:r>
        <w:rPr>
          <w:sz w:val="28"/>
        </w:rPr>
        <w:t xml:space="preserve">(estrategias, políticas, planes y programas) tanto para alcanzar las metas ODS 1.2 y 1.3 como para mitigar el impacto de la pandemia de COVID-19? ¿Estas acciones están orientadas a la disminución de las brechas de género?; 3.2 </w:t>
      </w:r>
      <w:proofErr w:type="gramStart"/>
      <w:r>
        <w:rPr>
          <w:sz w:val="28"/>
        </w:rPr>
        <w:t>¿Existen mecanismos de monito</w:t>
      </w:r>
      <w:r>
        <w:rPr>
          <w:sz w:val="28"/>
        </w:rPr>
        <w:t>reo, evaluación y seguimiento eficaces de las principales acciones llevadas a cabo tanto para lograr las metas ODS 1.</w:t>
      </w:r>
      <w:proofErr w:type="gramEnd"/>
      <w:r>
        <w:rPr>
          <w:sz w:val="28"/>
        </w:rPr>
        <w:t xml:space="preserve">2 y 1.3 como para mitigar el impacto de la pandemia de COVID-19, que incorporen una perspectiva de género?; 3.3. </w:t>
      </w:r>
      <w:proofErr w:type="gramStart"/>
      <w:r>
        <w:rPr>
          <w:sz w:val="28"/>
        </w:rPr>
        <w:t>¿Los organismos responsabl</w:t>
      </w:r>
      <w:r>
        <w:rPr>
          <w:sz w:val="28"/>
        </w:rPr>
        <w:t>es de las metas implementaron acciones (estrategias, políticas, planes y programas) inclusivas tanto para lograr las metas ODS 1.</w:t>
      </w:r>
      <w:proofErr w:type="gramEnd"/>
      <w:r>
        <w:rPr>
          <w:sz w:val="28"/>
        </w:rPr>
        <w:t>2 y 1.3 como para mitigar el impacto de la pandemia de COVID-19?</w:t>
      </w:r>
    </w:p>
    <w:p w14:paraId="0D5A265C" w14:textId="77777777" w:rsidR="004C46ED" w:rsidRDefault="00256288">
      <w:pPr>
        <w:spacing w:after="215" w:line="265" w:lineRule="auto"/>
        <w:ind w:left="1614" w:right="43" w:hanging="10"/>
        <w:jc w:val="both"/>
      </w:pPr>
      <w:r>
        <w:rPr>
          <w:sz w:val="28"/>
        </w:rPr>
        <w:t>Hallazgo No. 2</w:t>
      </w:r>
    </w:p>
    <w:p w14:paraId="567E577C" w14:textId="77777777" w:rsidR="004C46ED" w:rsidRDefault="00256288">
      <w:pPr>
        <w:spacing w:after="265" w:line="265" w:lineRule="auto"/>
        <w:ind w:left="1614" w:right="43" w:hanging="10"/>
        <w:jc w:val="both"/>
      </w:pPr>
      <w:r>
        <w:rPr>
          <w:sz w:val="28"/>
        </w:rPr>
        <w:t>Inexistencia de mecanismos de monitoreo, evalua</w:t>
      </w:r>
      <w:r>
        <w:rPr>
          <w:sz w:val="28"/>
        </w:rPr>
        <w:t>ción y seguimiento a los resultados de los indicadores de las metas incluidas en los Informes Nacionales Voluntarios</w:t>
      </w:r>
    </w:p>
    <w:p w14:paraId="47EF1580" w14:textId="77777777" w:rsidR="004C46ED" w:rsidRDefault="00256288">
      <w:pPr>
        <w:spacing w:after="3" w:line="265" w:lineRule="auto"/>
        <w:ind w:left="1614" w:right="43" w:hanging="10"/>
        <w:jc w:val="both"/>
      </w:pPr>
      <w:r>
        <w:rPr>
          <w:sz w:val="28"/>
        </w:rPr>
        <w:t>Condición</w:t>
      </w:r>
    </w:p>
    <w:p w14:paraId="3A18A718" w14:textId="77777777" w:rsidR="004C46ED" w:rsidRDefault="00256288">
      <w:pPr>
        <w:spacing w:after="303" w:line="228" w:lineRule="auto"/>
        <w:ind w:left="1614" w:right="14" w:firstLine="9"/>
        <w:jc w:val="both"/>
      </w:pPr>
      <w:r>
        <w:rPr>
          <w:sz w:val="26"/>
        </w:rPr>
        <w:t>Durante la revisión realizada al comportamiento de los indicadores correspondientes a las metas 1.2 "Para el 2030, reducir al men</w:t>
      </w:r>
      <w:r>
        <w:rPr>
          <w:sz w:val="26"/>
        </w:rPr>
        <w:t xml:space="preserve">os a la mitad la proporción de hombres, mujeres y niños de todas las edades que viven en pobreza en todas sus dimensiones según las definiciones nacionales" y 1.3 "Implementar a nivel nacional sistemas y medidas apropiadas de protección social para todos, </w:t>
      </w:r>
      <w:r>
        <w:rPr>
          <w:sz w:val="26"/>
        </w:rPr>
        <w:t xml:space="preserve">incluidos niveles mínimos, </w:t>
      </w:r>
      <w:proofErr w:type="spellStart"/>
      <w:r>
        <w:rPr>
          <w:sz w:val="26"/>
        </w:rPr>
        <w:t>yt</w:t>
      </w:r>
      <w:proofErr w:type="spellEnd"/>
      <w:r>
        <w:rPr>
          <w:sz w:val="26"/>
        </w:rPr>
        <w:t xml:space="preserve"> de aquí a 2030, lograr una amplia cobertura de las personas pobres y vulnerables"; del Objetivo de Desarrollo Sostenible 1, articuladas en la Prioridad Nacional de Desarrollo: Reducción de la Pobreza y Protección Social, se de</w:t>
      </w:r>
      <w:r>
        <w:rPr>
          <w:sz w:val="26"/>
        </w:rPr>
        <w:t xml:space="preserve">terminó que los mismos no reportaron un avance significativo con relación a la meta nacional 2019 al ser comparada con la </w:t>
      </w:r>
      <w:proofErr w:type="spellStart"/>
      <w:r>
        <w:rPr>
          <w:sz w:val="26"/>
        </w:rPr>
        <w:t>linea</w:t>
      </w:r>
      <w:proofErr w:type="spellEnd"/>
      <w:r>
        <w:rPr>
          <w:sz w:val="26"/>
        </w:rPr>
        <w:t xml:space="preserve"> de base del dato más cercano, lo anterior se observa en los cuadros siguientes:</w:t>
      </w:r>
    </w:p>
    <w:p w14:paraId="5ECF0428" w14:textId="77777777" w:rsidR="004C46ED" w:rsidRDefault="00256288">
      <w:pPr>
        <w:spacing w:after="3"/>
        <w:ind w:left="3158" w:right="1555" w:hanging="10"/>
        <w:jc w:val="center"/>
      </w:pPr>
      <w:r>
        <w:rPr>
          <w:sz w:val="24"/>
        </w:rPr>
        <w:t>CUADRO No. 1</w:t>
      </w:r>
    </w:p>
    <w:p w14:paraId="46DF5476" w14:textId="77777777" w:rsidR="004C46ED" w:rsidRDefault="00256288">
      <w:pPr>
        <w:spacing w:after="5" w:line="255" w:lineRule="auto"/>
        <w:ind w:left="1768" w:hanging="10"/>
      </w:pPr>
      <w:r>
        <w:rPr>
          <w:sz w:val="24"/>
        </w:rPr>
        <w:t>METAS Y ESTADO DE LOS INDICADORES D</w:t>
      </w:r>
      <w:r>
        <w:rPr>
          <w:sz w:val="24"/>
        </w:rPr>
        <w:t>E LA PRIORIDAD NACIONAL DE REDUCCIÓN</w:t>
      </w:r>
    </w:p>
    <w:p w14:paraId="00B81C38" w14:textId="77777777" w:rsidR="004C46ED" w:rsidRDefault="00256288">
      <w:pPr>
        <w:spacing w:after="3" w:line="265" w:lineRule="auto"/>
        <w:ind w:left="1623" w:hanging="10"/>
        <w:jc w:val="center"/>
      </w:pPr>
      <w:r>
        <w:rPr>
          <w:sz w:val="26"/>
        </w:rPr>
        <w:t xml:space="preserve">DE LA POBREZA Y PROTECCION SOCIAL, RESPECTO A SU </w:t>
      </w:r>
      <w:proofErr w:type="spellStart"/>
      <w:r>
        <w:rPr>
          <w:sz w:val="26"/>
        </w:rPr>
        <w:t>LiNEA</w:t>
      </w:r>
      <w:proofErr w:type="spellEnd"/>
      <w:r>
        <w:rPr>
          <w:sz w:val="26"/>
        </w:rPr>
        <w:t xml:space="preserve"> BASE</w:t>
      </w:r>
    </w:p>
    <w:p w14:paraId="321F52A8" w14:textId="77777777" w:rsidR="004C46ED" w:rsidRDefault="00256288">
      <w:pPr>
        <w:spacing w:after="0"/>
        <w:ind w:left="672" w:right="-18"/>
      </w:pPr>
      <w:r>
        <w:rPr>
          <w:noProof/>
        </w:rPr>
        <w:lastRenderedPageBreak/>
        <mc:AlternateContent>
          <mc:Choice Requires="wpg">
            <w:drawing>
              <wp:inline distT="0" distB="0" distL="0" distR="0" wp14:anchorId="61354E31" wp14:editId="55059A12">
                <wp:extent cx="5988616" cy="1865376"/>
                <wp:effectExtent l="0" t="0" r="0" b="0"/>
                <wp:docPr id="714587" name="Group 714587"/>
                <wp:cNvGraphicFramePr/>
                <a:graphic xmlns:a="http://schemas.openxmlformats.org/drawingml/2006/main">
                  <a:graphicData uri="http://schemas.microsoft.com/office/word/2010/wordprocessingGroup">
                    <wpg:wgp>
                      <wpg:cNvGrpSpPr/>
                      <wpg:grpSpPr>
                        <a:xfrm>
                          <a:off x="0" y="0"/>
                          <a:ext cx="5988616" cy="1865376"/>
                          <a:chOff x="0" y="0"/>
                          <a:chExt cx="5988616" cy="1865376"/>
                        </a:xfrm>
                      </wpg:grpSpPr>
                      <pic:pic xmlns:pic="http://schemas.openxmlformats.org/drawingml/2006/picture">
                        <pic:nvPicPr>
                          <pic:cNvPr id="737498" name="Picture 737498"/>
                          <pic:cNvPicPr/>
                        </pic:nvPicPr>
                        <pic:blipFill>
                          <a:blip r:embed="rId675"/>
                          <a:stretch>
                            <a:fillRect/>
                          </a:stretch>
                        </pic:blipFill>
                        <pic:spPr>
                          <a:xfrm>
                            <a:off x="0" y="128016"/>
                            <a:ext cx="5988616" cy="1737360"/>
                          </a:xfrm>
                          <a:prstGeom prst="rect">
                            <a:avLst/>
                          </a:prstGeom>
                        </pic:spPr>
                      </pic:pic>
                      <wps:wsp>
                        <wps:cNvPr id="263815" name="Rectangle 263815"/>
                        <wps:cNvSpPr/>
                        <wps:spPr>
                          <a:xfrm>
                            <a:off x="2799160" y="0"/>
                            <a:ext cx="397432" cy="154047"/>
                          </a:xfrm>
                          <a:prstGeom prst="rect">
                            <a:avLst/>
                          </a:prstGeom>
                          <a:ln>
                            <a:noFill/>
                          </a:ln>
                        </wps:spPr>
                        <wps:txbx>
                          <w:txbxContent>
                            <w:p w14:paraId="5CC03B7D" w14:textId="77777777" w:rsidR="004C46ED" w:rsidRDefault="00256288">
                              <w:r>
                                <w:rPr>
                                  <w:sz w:val="24"/>
                                </w:rPr>
                                <w:t xml:space="preserve">OOS </w:t>
                              </w:r>
                            </w:p>
                          </w:txbxContent>
                        </wps:txbx>
                        <wps:bodyPr horzOverflow="overflow" vert="horz" lIns="0" tIns="0" rIns="0" bIns="0" rtlCol="0">
                          <a:noAutofit/>
                        </wps:bodyPr>
                      </wps:wsp>
                      <wps:wsp>
                        <wps:cNvPr id="263816" name="Rectangle 263816"/>
                        <wps:cNvSpPr/>
                        <wps:spPr>
                          <a:xfrm>
                            <a:off x="3097981" y="0"/>
                            <a:ext cx="178439" cy="154047"/>
                          </a:xfrm>
                          <a:prstGeom prst="rect">
                            <a:avLst/>
                          </a:prstGeom>
                          <a:ln>
                            <a:noFill/>
                          </a:ln>
                        </wps:spPr>
                        <wps:txbx>
                          <w:txbxContent>
                            <w:p w14:paraId="6AB4AB34" w14:textId="77777777" w:rsidR="004C46ED" w:rsidRDefault="00256288">
                              <w:r>
                                <w:rPr>
                                  <w:sz w:val="24"/>
                                </w:rPr>
                                <w:t xml:space="preserve">1, </w:t>
                              </w:r>
                            </w:p>
                          </w:txbxContent>
                        </wps:txbx>
                        <wps:bodyPr horzOverflow="overflow" vert="horz" lIns="0" tIns="0" rIns="0" bIns="0" rtlCol="0">
                          <a:noAutofit/>
                        </wps:bodyPr>
                      </wps:wsp>
                      <wps:wsp>
                        <wps:cNvPr id="263817" name="Rectangle 263817"/>
                        <wps:cNvSpPr/>
                        <wps:spPr>
                          <a:xfrm>
                            <a:off x="3232145" y="0"/>
                            <a:ext cx="502873" cy="154047"/>
                          </a:xfrm>
                          <a:prstGeom prst="rect">
                            <a:avLst/>
                          </a:prstGeom>
                          <a:ln>
                            <a:noFill/>
                          </a:ln>
                        </wps:spPr>
                        <wps:txbx>
                          <w:txbxContent>
                            <w:p w14:paraId="42A93CA1" w14:textId="77777777" w:rsidR="004C46ED" w:rsidRDefault="00256288">
                              <w:r>
                                <w:rPr>
                                  <w:sz w:val="24"/>
                                </w:rPr>
                                <w:t xml:space="preserve">META </w:t>
                              </w:r>
                            </w:p>
                          </w:txbxContent>
                        </wps:txbx>
                        <wps:bodyPr horzOverflow="overflow" vert="horz" lIns="0" tIns="0" rIns="0" bIns="0" rtlCol="0">
                          <a:noAutofit/>
                        </wps:bodyPr>
                      </wps:wsp>
                      <wps:wsp>
                        <wps:cNvPr id="263818" name="Rectangle 263818"/>
                        <wps:cNvSpPr/>
                        <wps:spPr>
                          <a:xfrm>
                            <a:off x="3610245" y="0"/>
                            <a:ext cx="218993" cy="154046"/>
                          </a:xfrm>
                          <a:prstGeom prst="rect">
                            <a:avLst/>
                          </a:prstGeom>
                          <a:ln>
                            <a:noFill/>
                          </a:ln>
                        </wps:spPr>
                        <wps:txbx>
                          <w:txbxContent>
                            <w:p w14:paraId="0123B271" w14:textId="77777777" w:rsidR="004C46ED" w:rsidRDefault="00256288">
                              <w:r>
                                <w:t>1.2</w:t>
                              </w:r>
                            </w:p>
                          </w:txbxContent>
                        </wps:txbx>
                        <wps:bodyPr horzOverflow="overflow" vert="horz" lIns="0" tIns="0" rIns="0" bIns="0" rtlCol="0">
                          <a:noAutofit/>
                        </wps:bodyPr>
                      </wps:wsp>
                    </wpg:wgp>
                  </a:graphicData>
                </a:graphic>
              </wp:inline>
            </w:drawing>
          </mc:Choice>
          <mc:Fallback xmlns:a="http://schemas.openxmlformats.org/drawingml/2006/main">
            <w:pict>
              <v:group id="Group 714587" style="width:471.545pt;height:146.88pt;mso-position-horizontal-relative:char;mso-position-vertical-relative:line" coordsize="59886,18653">
                <v:shape id="Picture 737498" style="position:absolute;width:59886;height:17373;left:0;top:1280;" filled="f">
                  <v:imagedata r:id="rId676"/>
                </v:shape>
                <v:rect id="Rectangle 263815" style="position:absolute;width:3974;height:1540;left:27991;top:0;" filled="f" stroked="f">
                  <v:textbox inset="0,0,0,0">
                    <w:txbxContent>
                      <w:p>
                        <w:pPr>
                          <w:spacing w:before="0" w:after="160" w:line="259" w:lineRule="auto"/>
                        </w:pPr>
                        <w:r>
                          <w:rPr>
                            <w:rFonts w:cs="Calibri" w:hAnsi="Calibri" w:eastAsia="Calibri" w:ascii="Calibri"/>
                            <w:sz w:val="24"/>
                          </w:rPr>
                          <w:t xml:space="preserve">OOS </w:t>
                        </w:r>
                      </w:p>
                    </w:txbxContent>
                  </v:textbox>
                </v:rect>
                <v:rect id="Rectangle 263816" style="position:absolute;width:1784;height:1540;left:30979;top:0;" filled="f" stroked="f">
                  <v:textbox inset="0,0,0,0">
                    <w:txbxContent>
                      <w:p>
                        <w:pPr>
                          <w:spacing w:before="0" w:after="160" w:line="259" w:lineRule="auto"/>
                        </w:pPr>
                        <w:r>
                          <w:rPr>
                            <w:rFonts w:cs="Calibri" w:hAnsi="Calibri" w:eastAsia="Calibri" w:ascii="Calibri"/>
                            <w:sz w:val="24"/>
                          </w:rPr>
                          <w:t xml:space="preserve">1, </w:t>
                        </w:r>
                      </w:p>
                    </w:txbxContent>
                  </v:textbox>
                </v:rect>
                <v:rect id="Rectangle 263817" style="position:absolute;width:5028;height:1540;left:32321;top:0;" filled="f" stroked="f">
                  <v:textbox inset="0,0,0,0">
                    <w:txbxContent>
                      <w:p>
                        <w:pPr>
                          <w:spacing w:before="0" w:after="160" w:line="259" w:lineRule="auto"/>
                        </w:pPr>
                        <w:r>
                          <w:rPr>
                            <w:rFonts w:cs="Calibri" w:hAnsi="Calibri" w:eastAsia="Calibri" w:ascii="Calibri"/>
                            <w:sz w:val="24"/>
                          </w:rPr>
                          <w:t xml:space="preserve">META </w:t>
                        </w:r>
                      </w:p>
                    </w:txbxContent>
                  </v:textbox>
                </v:rect>
                <v:rect id="Rectangle 263818" style="position:absolute;width:2189;height:1540;left:36102;top:0;" filled="f" stroked="f">
                  <v:textbox inset="0,0,0,0">
                    <w:txbxContent>
                      <w:p>
                        <w:pPr>
                          <w:spacing w:before="0" w:after="160" w:line="259" w:lineRule="auto"/>
                        </w:pPr>
                        <w:r>
                          <w:rPr>
                            <w:rFonts w:cs="Calibri" w:hAnsi="Calibri" w:eastAsia="Calibri" w:ascii="Calibri"/>
                          </w:rPr>
                          <w:t xml:space="preserve">1.2</w:t>
                        </w:r>
                      </w:p>
                    </w:txbxContent>
                  </v:textbox>
                </v:rect>
              </v:group>
            </w:pict>
          </mc:Fallback>
        </mc:AlternateContent>
      </w:r>
    </w:p>
    <w:p w14:paraId="76B2C75A" w14:textId="77777777" w:rsidR="004C46ED" w:rsidRDefault="004C46ED">
      <w:pPr>
        <w:sectPr w:rsidR="004C46ED">
          <w:headerReference w:type="even" r:id="rId677"/>
          <w:headerReference w:type="default" r:id="rId678"/>
          <w:footerReference w:type="even" r:id="rId679"/>
          <w:footerReference w:type="default" r:id="rId680"/>
          <w:headerReference w:type="first" r:id="rId681"/>
          <w:footerReference w:type="first" r:id="rId682"/>
          <w:pgSz w:w="12307" w:h="15854"/>
          <w:pgMar w:top="643" w:right="1920" w:bottom="605" w:left="259" w:header="202" w:footer="720" w:gutter="0"/>
          <w:cols w:space="720"/>
          <w:titlePg/>
        </w:sectPr>
      </w:pPr>
    </w:p>
    <w:p w14:paraId="4396C89C" w14:textId="77777777" w:rsidR="004C46ED" w:rsidRDefault="00256288">
      <w:pPr>
        <w:spacing w:after="0"/>
        <w:ind w:left="6307"/>
      </w:pPr>
      <w:r>
        <w:rPr>
          <w:noProof/>
        </w:rPr>
        <w:lastRenderedPageBreak/>
        <w:drawing>
          <wp:inline distT="0" distB="0" distL="0" distR="0" wp14:anchorId="52F4906F" wp14:editId="0B55E1BF">
            <wp:extent cx="402336" cy="73152"/>
            <wp:effectExtent l="0" t="0" r="0" b="0"/>
            <wp:docPr id="737501" name="Picture 737501"/>
            <wp:cNvGraphicFramePr/>
            <a:graphic xmlns:a="http://schemas.openxmlformats.org/drawingml/2006/main">
              <a:graphicData uri="http://schemas.openxmlformats.org/drawingml/2006/picture">
                <pic:pic xmlns:pic="http://schemas.openxmlformats.org/drawingml/2006/picture">
                  <pic:nvPicPr>
                    <pic:cNvPr id="737501" name="Picture 737501"/>
                    <pic:cNvPicPr/>
                  </pic:nvPicPr>
                  <pic:blipFill>
                    <a:blip r:embed="rId683"/>
                    <a:stretch>
                      <a:fillRect/>
                    </a:stretch>
                  </pic:blipFill>
                  <pic:spPr>
                    <a:xfrm>
                      <a:off x="0" y="0"/>
                      <a:ext cx="402336" cy="73152"/>
                    </a:xfrm>
                    <a:prstGeom prst="rect">
                      <a:avLst/>
                    </a:prstGeom>
                  </pic:spPr>
                </pic:pic>
              </a:graphicData>
            </a:graphic>
          </wp:inline>
        </w:drawing>
      </w:r>
    </w:p>
    <w:p w14:paraId="0A9AE31D" w14:textId="77777777" w:rsidR="004C46ED" w:rsidRDefault="00256288">
      <w:pPr>
        <w:tabs>
          <w:tab w:val="center" w:pos="2107"/>
          <w:tab w:val="center" w:pos="5371"/>
          <w:tab w:val="right" w:pos="10147"/>
        </w:tabs>
        <w:spacing w:after="370"/>
      </w:pPr>
      <w:r>
        <w:rPr>
          <w:sz w:val="16"/>
        </w:rPr>
        <w:tab/>
      </w:r>
      <w:proofErr w:type="spellStart"/>
      <w:r>
        <w:rPr>
          <w:sz w:val="16"/>
        </w:rPr>
        <w:t>CCMRAJ.ORiA</w:t>
      </w:r>
      <w:proofErr w:type="spellEnd"/>
      <w:r>
        <w:rPr>
          <w:sz w:val="16"/>
        </w:rPr>
        <w:t xml:space="preserve"> </w:t>
      </w:r>
      <w:r>
        <w:rPr>
          <w:sz w:val="16"/>
        </w:rPr>
        <w:tab/>
        <w:t xml:space="preserve">OE CuOõASUt31YCRiA </w:t>
      </w:r>
      <w:r>
        <w:rPr>
          <w:sz w:val="16"/>
        </w:rPr>
        <w:tab/>
        <w:t>ORCANSUCS E [</w:t>
      </w:r>
      <w:proofErr w:type="spellStart"/>
      <w:r>
        <w:rPr>
          <w:sz w:val="16"/>
        </w:rPr>
        <w:t>NST'TUCICAESoe</w:t>
      </w:r>
      <w:proofErr w:type="spellEnd"/>
      <w:r>
        <w:rPr>
          <w:sz w:val="16"/>
        </w:rPr>
        <w:t xml:space="preserve"> APOYO</w:t>
      </w:r>
    </w:p>
    <w:tbl>
      <w:tblPr>
        <w:tblStyle w:val="TableGrid"/>
        <w:tblpPr w:vertAnchor="text" w:tblpX="1709" w:tblpY="-4183"/>
        <w:tblOverlap w:val="never"/>
        <w:tblW w:w="8429" w:type="dxa"/>
        <w:tblInd w:w="0" w:type="dxa"/>
        <w:tblCellMar>
          <w:top w:w="41" w:type="dxa"/>
          <w:left w:w="29" w:type="dxa"/>
          <w:bottom w:w="0" w:type="dxa"/>
          <w:right w:w="80" w:type="dxa"/>
        </w:tblCellMar>
        <w:tblLook w:val="04A0" w:firstRow="1" w:lastRow="0" w:firstColumn="1" w:lastColumn="0" w:noHBand="0" w:noVBand="1"/>
      </w:tblPr>
      <w:tblGrid>
        <w:gridCol w:w="1781"/>
        <w:gridCol w:w="1575"/>
        <w:gridCol w:w="907"/>
        <w:gridCol w:w="1148"/>
        <w:gridCol w:w="738"/>
        <w:gridCol w:w="740"/>
        <w:gridCol w:w="1540"/>
      </w:tblGrid>
      <w:tr w:rsidR="004C46ED" w14:paraId="706A322C" w14:textId="77777777">
        <w:trPr>
          <w:trHeight w:val="940"/>
        </w:trPr>
        <w:tc>
          <w:tcPr>
            <w:tcW w:w="1546" w:type="dxa"/>
            <w:tcBorders>
              <w:top w:val="single" w:sz="2" w:space="0" w:color="000000"/>
              <w:left w:val="single" w:sz="2" w:space="0" w:color="000000"/>
              <w:bottom w:val="single" w:sz="2" w:space="0" w:color="000000"/>
              <w:right w:val="single" w:sz="2" w:space="0" w:color="000000"/>
            </w:tcBorders>
          </w:tcPr>
          <w:p w14:paraId="73078C39" w14:textId="77777777" w:rsidR="004C46ED" w:rsidRDefault="00256288">
            <w:pPr>
              <w:spacing w:after="0"/>
              <w:ind w:left="39" w:right="54" w:hanging="10"/>
              <w:jc w:val="both"/>
            </w:pPr>
            <w:r>
              <w:rPr>
                <w:sz w:val="20"/>
              </w:rPr>
              <w:t>de la pobreza desglosada por sexo y grupo de edad.</w:t>
            </w:r>
          </w:p>
        </w:tc>
        <w:tc>
          <w:tcPr>
            <w:tcW w:w="1579" w:type="dxa"/>
            <w:tcBorders>
              <w:top w:val="single" w:sz="2" w:space="0" w:color="000000"/>
              <w:left w:val="single" w:sz="2" w:space="0" w:color="000000"/>
              <w:bottom w:val="single" w:sz="2" w:space="0" w:color="000000"/>
              <w:right w:val="single" w:sz="2" w:space="0" w:color="000000"/>
            </w:tcBorders>
          </w:tcPr>
          <w:p w14:paraId="039B6BDC" w14:textId="77777777" w:rsidR="004C46ED" w:rsidRDefault="00256288">
            <w:pPr>
              <w:spacing w:after="0"/>
            </w:pPr>
            <w:r>
              <w:rPr>
                <w:sz w:val="20"/>
              </w:rPr>
              <w:t>Pobreza general'</w:t>
            </w:r>
          </w:p>
        </w:tc>
        <w:tc>
          <w:tcPr>
            <w:tcW w:w="977" w:type="dxa"/>
            <w:tcBorders>
              <w:top w:val="single" w:sz="2" w:space="0" w:color="000000"/>
              <w:left w:val="single" w:sz="2" w:space="0" w:color="000000"/>
              <w:bottom w:val="single" w:sz="2" w:space="0" w:color="000000"/>
              <w:right w:val="single" w:sz="2" w:space="0" w:color="000000"/>
            </w:tcBorders>
          </w:tcPr>
          <w:p w14:paraId="7C8581DA" w14:textId="77777777" w:rsidR="004C46ED" w:rsidRDefault="00256288">
            <w:pPr>
              <w:spacing w:after="0"/>
              <w:ind w:left="43"/>
            </w:pPr>
            <w:r>
              <w:rPr>
                <w:sz w:val="20"/>
              </w:rPr>
              <w:t>51</w:t>
            </w:r>
          </w:p>
        </w:tc>
        <w:tc>
          <w:tcPr>
            <w:tcW w:w="1163" w:type="dxa"/>
            <w:tcBorders>
              <w:top w:val="single" w:sz="2" w:space="0" w:color="000000"/>
              <w:left w:val="single" w:sz="2" w:space="0" w:color="000000"/>
              <w:bottom w:val="single" w:sz="2" w:space="0" w:color="000000"/>
              <w:right w:val="single" w:sz="2" w:space="0" w:color="000000"/>
            </w:tcBorders>
          </w:tcPr>
          <w:p w14:paraId="28D38B79" w14:textId="77777777" w:rsidR="004C46ED" w:rsidRDefault="00256288">
            <w:pPr>
              <w:spacing w:after="0"/>
              <w:ind w:left="46"/>
            </w:pPr>
            <w:r>
              <w:rPr>
                <w:sz w:val="20"/>
              </w:rPr>
              <w:t>Porcentaje</w:t>
            </w:r>
          </w:p>
        </w:tc>
        <w:tc>
          <w:tcPr>
            <w:tcW w:w="760" w:type="dxa"/>
            <w:tcBorders>
              <w:top w:val="single" w:sz="2" w:space="0" w:color="000000"/>
              <w:left w:val="single" w:sz="2" w:space="0" w:color="000000"/>
              <w:bottom w:val="single" w:sz="2" w:space="0" w:color="000000"/>
              <w:right w:val="single" w:sz="2" w:space="0" w:color="000000"/>
            </w:tcBorders>
          </w:tcPr>
          <w:p w14:paraId="569A5D6C" w14:textId="77777777" w:rsidR="004C46ED" w:rsidRDefault="00256288">
            <w:pPr>
              <w:spacing w:after="0"/>
              <w:ind w:left="54"/>
            </w:pPr>
            <w:r>
              <w:rPr>
                <w:sz w:val="20"/>
              </w:rPr>
              <w:t>2014</w:t>
            </w:r>
          </w:p>
        </w:tc>
        <w:tc>
          <w:tcPr>
            <w:tcW w:w="769" w:type="dxa"/>
            <w:tcBorders>
              <w:top w:val="single" w:sz="2" w:space="0" w:color="000000"/>
              <w:left w:val="single" w:sz="2" w:space="0" w:color="000000"/>
              <w:bottom w:val="single" w:sz="2" w:space="0" w:color="000000"/>
              <w:right w:val="single" w:sz="2" w:space="0" w:color="000000"/>
            </w:tcBorders>
          </w:tcPr>
          <w:p w14:paraId="7AFEE879" w14:textId="77777777" w:rsidR="004C46ED" w:rsidRDefault="00256288">
            <w:pPr>
              <w:spacing w:after="0"/>
              <w:ind w:left="53"/>
            </w:pPr>
            <w:r>
              <w:rPr>
                <w:sz w:val="20"/>
              </w:rPr>
              <w:t>59.3</w:t>
            </w:r>
          </w:p>
        </w:tc>
        <w:tc>
          <w:tcPr>
            <w:tcW w:w="1636" w:type="dxa"/>
            <w:tcBorders>
              <w:top w:val="single" w:sz="2" w:space="0" w:color="000000"/>
              <w:left w:val="single" w:sz="2" w:space="0" w:color="000000"/>
              <w:bottom w:val="single" w:sz="2" w:space="0" w:color="000000"/>
              <w:right w:val="single" w:sz="2" w:space="0" w:color="000000"/>
            </w:tcBorders>
          </w:tcPr>
          <w:p w14:paraId="20296DE8" w14:textId="77777777" w:rsidR="004C46ED" w:rsidRDefault="00256288">
            <w:pPr>
              <w:spacing w:after="0"/>
              <w:ind w:left="52"/>
            </w:pPr>
            <w:r>
              <w:rPr>
                <w:sz w:val="20"/>
              </w:rPr>
              <w:t>Estático</w:t>
            </w:r>
          </w:p>
        </w:tc>
      </w:tr>
      <w:tr w:rsidR="004C46ED" w14:paraId="0A5F0446" w14:textId="77777777">
        <w:trPr>
          <w:trHeight w:val="1528"/>
        </w:trPr>
        <w:tc>
          <w:tcPr>
            <w:tcW w:w="1546" w:type="dxa"/>
            <w:vMerge w:val="restart"/>
            <w:tcBorders>
              <w:top w:val="single" w:sz="2" w:space="0" w:color="000000"/>
              <w:left w:val="single" w:sz="2" w:space="0" w:color="000000"/>
              <w:bottom w:val="single" w:sz="2" w:space="0" w:color="000000"/>
              <w:right w:val="single" w:sz="2" w:space="0" w:color="000000"/>
            </w:tcBorders>
          </w:tcPr>
          <w:p w14:paraId="3513BA78" w14:textId="77777777" w:rsidR="004C46ED" w:rsidRDefault="00256288">
            <w:pPr>
              <w:spacing w:after="0" w:line="216" w:lineRule="auto"/>
              <w:ind w:left="48"/>
            </w:pPr>
            <w:r>
              <w:rPr>
                <w:sz w:val="20"/>
              </w:rPr>
              <w:t xml:space="preserve">F </w:t>
            </w:r>
            <w:proofErr w:type="spellStart"/>
            <w:r>
              <w:rPr>
                <w:sz w:val="20"/>
              </w:rPr>
              <w:t>roporción</w:t>
            </w:r>
            <w:proofErr w:type="spellEnd"/>
            <w:r>
              <w:rPr>
                <w:sz w:val="20"/>
              </w:rPr>
              <w:t xml:space="preserve"> de hombres.</w:t>
            </w:r>
          </w:p>
          <w:p w14:paraId="50E56A6E" w14:textId="77777777" w:rsidR="004C46ED" w:rsidRDefault="00256288">
            <w:pPr>
              <w:spacing w:after="0" w:line="223" w:lineRule="auto"/>
              <w:ind w:left="48" w:right="35"/>
              <w:jc w:val="both"/>
            </w:pPr>
            <w:r>
              <w:rPr>
                <w:sz w:val="20"/>
              </w:rPr>
              <w:t xml:space="preserve">mujeres y niñas de todas las edades que </w:t>
            </w:r>
            <w:proofErr w:type="spellStart"/>
            <w:r>
              <w:rPr>
                <w:sz w:val="20"/>
              </w:rPr>
              <w:t>wven</w:t>
            </w:r>
            <w:proofErr w:type="spellEnd"/>
            <w:r>
              <w:rPr>
                <w:sz w:val="20"/>
              </w:rPr>
              <w:t xml:space="preserve"> en </w:t>
            </w:r>
            <w:proofErr w:type="spellStart"/>
            <w:r>
              <w:rPr>
                <w:sz w:val="20"/>
              </w:rPr>
              <w:t>da</w:t>
            </w:r>
            <w:proofErr w:type="spellEnd"/>
            <w:r>
              <w:rPr>
                <w:sz w:val="20"/>
              </w:rPr>
              <w:t xml:space="preserve"> pobreza. en todas sus</w:t>
            </w:r>
          </w:p>
          <w:p w14:paraId="0C30D9D4" w14:textId="77777777" w:rsidR="004C46ED" w:rsidRDefault="00256288">
            <w:pPr>
              <w:spacing w:after="0"/>
              <w:ind w:left="48"/>
            </w:pPr>
            <w:r>
              <w:t>dimensiones. con arreglo a las definiciones nacionales (</w:t>
            </w:r>
            <w:proofErr w:type="spellStart"/>
            <w:r>
              <w:t>indice</w:t>
            </w:r>
            <w:proofErr w:type="spellEnd"/>
            <w:r>
              <w:tab/>
              <w:t>de pobreza multidimensional)</w:t>
            </w:r>
          </w:p>
        </w:tc>
        <w:tc>
          <w:tcPr>
            <w:tcW w:w="1579" w:type="dxa"/>
            <w:tcBorders>
              <w:top w:val="single" w:sz="2" w:space="0" w:color="000000"/>
              <w:left w:val="single" w:sz="2" w:space="0" w:color="000000"/>
              <w:bottom w:val="single" w:sz="2" w:space="0" w:color="000000"/>
              <w:right w:val="single" w:sz="2" w:space="0" w:color="000000"/>
            </w:tcBorders>
          </w:tcPr>
          <w:p w14:paraId="492141A7" w14:textId="77777777" w:rsidR="004C46ED" w:rsidRDefault="00256288">
            <w:pPr>
              <w:spacing w:after="0"/>
              <w:ind w:left="58"/>
            </w:pPr>
            <w:proofErr w:type="spellStart"/>
            <w:r>
              <w:rPr>
                <w:sz w:val="20"/>
              </w:rPr>
              <w:t>ndice</w:t>
            </w:r>
            <w:proofErr w:type="spellEnd"/>
            <w:r>
              <w:rPr>
                <w:sz w:val="20"/>
              </w:rPr>
              <w:t xml:space="preserve"> de pobreza</w:t>
            </w:r>
          </w:p>
          <w:p w14:paraId="1BE080E2" w14:textId="77777777" w:rsidR="004C46ED" w:rsidRDefault="00256288">
            <w:pPr>
              <w:spacing w:after="0"/>
              <w:ind w:left="10"/>
            </w:pPr>
            <w:r>
              <w:rPr>
                <w:sz w:val="20"/>
              </w:rPr>
              <w:t>Multidimensional</w:t>
            </w:r>
          </w:p>
          <w:p w14:paraId="0EBD1015" w14:textId="77777777" w:rsidR="004C46ED" w:rsidRDefault="00256288">
            <w:pPr>
              <w:spacing w:after="0"/>
            </w:pPr>
            <w:r>
              <w:rPr>
                <w:sz w:val="20"/>
              </w:rPr>
              <w:t xml:space="preserve">-1 </w:t>
            </w:r>
            <w:proofErr w:type="spellStart"/>
            <w:r>
              <w:rPr>
                <w:sz w:val="20"/>
              </w:rPr>
              <w:t>pM-Gt</w:t>
            </w:r>
            <w:proofErr w:type="spellEnd"/>
            <w:r>
              <w:rPr>
                <w:sz w:val="20"/>
              </w:rPr>
              <w:t>-'</w:t>
            </w:r>
          </w:p>
        </w:tc>
        <w:tc>
          <w:tcPr>
            <w:tcW w:w="977" w:type="dxa"/>
            <w:tcBorders>
              <w:top w:val="single" w:sz="2" w:space="0" w:color="000000"/>
              <w:left w:val="single" w:sz="2" w:space="0" w:color="000000"/>
              <w:bottom w:val="single" w:sz="2" w:space="0" w:color="000000"/>
              <w:right w:val="single" w:sz="2" w:space="0" w:color="000000"/>
            </w:tcBorders>
          </w:tcPr>
          <w:p w14:paraId="061EAF07" w14:textId="77777777" w:rsidR="004C46ED" w:rsidRDefault="004C46ED"/>
        </w:tc>
        <w:tc>
          <w:tcPr>
            <w:tcW w:w="1163" w:type="dxa"/>
            <w:tcBorders>
              <w:top w:val="single" w:sz="2" w:space="0" w:color="000000"/>
              <w:left w:val="single" w:sz="2" w:space="0" w:color="000000"/>
              <w:bottom w:val="single" w:sz="2" w:space="0" w:color="000000"/>
              <w:right w:val="single" w:sz="2" w:space="0" w:color="000000"/>
            </w:tcBorders>
          </w:tcPr>
          <w:p w14:paraId="622D5843" w14:textId="77777777" w:rsidR="004C46ED" w:rsidRDefault="00256288">
            <w:pPr>
              <w:tabs>
                <w:tab w:val="right" w:pos="1054"/>
              </w:tabs>
              <w:spacing w:after="0"/>
            </w:pPr>
            <w:r>
              <w:rPr>
                <w:sz w:val="20"/>
              </w:rPr>
              <w:t>Valor</w:t>
            </w:r>
            <w:r>
              <w:rPr>
                <w:sz w:val="20"/>
              </w:rPr>
              <w:tab/>
              <w:t>del</w:t>
            </w:r>
          </w:p>
          <w:p w14:paraId="009FEF71" w14:textId="77777777" w:rsidR="004C46ED" w:rsidRDefault="00256288">
            <w:pPr>
              <w:spacing w:after="0"/>
              <w:ind w:left="55"/>
            </w:pPr>
            <w:proofErr w:type="spellStart"/>
            <w:r>
              <w:rPr>
                <w:sz w:val="20"/>
              </w:rPr>
              <w:t>Indice</w:t>
            </w:r>
            <w:proofErr w:type="spellEnd"/>
          </w:p>
        </w:tc>
        <w:tc>
          <w:tcPr>
            <w:tcW w:w="760" w:type="dxa"/>
            <w:tcBorders>
              <w:top w:val="single" w:sz="2" w:space="0" w:color="000000"/>
              <w:left w:val="single" w:sz="2" w:space="0" w:color="000000"/>
              <w:bottom w:val="single" w:sz="2" w:space="0" w:color="000000"/>
              <w:right w:val="single" w:sz="2" w:space="0" w:color="000000"/>
            </w:tcBorders>
          </w:tcPr>
          <w:p w14:paraId="12B16126" w14:textId="77777777" w:rsidR="004C46ED" w:rsidRDefault="00256288">
            <w:pPr>
              <w:spacing w:after="0"/>
              <w:ind w:left="54"/>
            </w:pPr>
            <w:r>
              <w:rPr>
                <w:sz w:val="20"/>
              </w:rPr>
              <w:t>2014</w:t>
            </w:r>
          </w:p>
        </w:tc>
        <w:tc>
          <w:tcPr>
            <w:tcW w:w="769" w:type="dxa"/>
            <w:tcBorders>
              <w:top w:val="single" w:sz="2" w:space="0" w:color="000000"/>
              <w:left w:val="single" w:sz="2" w:space="0" w:color="000000"/>
              <w:bottom w:val="single" w:sz="2" w:space="0" w:color="000000"/>
              <w:right w:val="single" w:sz="2" w:space="0" w:color="000000"/>
            </w:tcBorders>
          </w:tcPr>
          <w:p w14:paraId="39E8B0E5" w14:textId="77777777" w:rsidR="004C46ED" w:rsidRDefault="00256288">
            <w:pPr>
              <w:spacing w:after="0"/>
              <w:ind w:left="53"/>
            </w:pPr>
            <w:r>
              <w:rPr>
                <w:sz w:val="20"/>
              </w:rPr>
              <w:t>0.3</w:t>
            </w:r>
          </w:p>
        </w:tc>
        <w:tc>
          <w:tcPr>
            <w:tcW w:w="1636" w:type="dxa"/>
            <w:tcBorders>
              <w:top w:val="single" w:sz="2" w:space="0" w:color="000000"/>
              <w:left w:val="single" w:sz="2" w:space="0" w:color="000000"/>
              <w:bottom w:val="single" w:sz="2" w:space="0" w:color="000000"/>
              <w:right w:val="single" w:sz="2" w:space="0" w:color="000000"/>
            </w:tcBorders>
          </w:tcPr>
          <w:p w14:paraId="2ED7081D" w14:textId="77777777" w:rsidR="004C46ED" w:rsidRDefault="00256288">
            <w:pPr>
              <w:spacing w:after="0"/>
              <w:ind w:left="52"/>
            </w:pPr>
            <w:r>
              <w:rPr>
                <w:sz w:val="20"/>
              </w:rPr>
              <w:t>Estético</w:t>
            </w:r>
          </w:p>
        </w:tc>
      </w:tr>
      <w:tr w:rsidR="004C46ED" w14:paraId="7B3B1240" w14:textId="77777777">
        <w:trPr>
          <w:trHeight w:val="1684"/>
        </w:trPr>
        <w:tc>
          <w:tcPr>
            <w:tcW w:w="0" w:type="auto"/>
            <w:vMerge/>
            <w:tcBorders>
              <w:top w:val="nil"/>
              <w:left w:val="single" w:sz="2" w:space="0" w:color="000000"/>
              <w:bottom w:val="single" w:sz="2" w:space="0" w:color="000000"/>
              <w:right w:val="single" w:sz="2" w:space="0" w:color="000000"/>
            </w:tcBorders>
          </w:tcPr>
          <w:p w14:paraId="7A33ACB2" w14:textId="77777777" w:rsidR="004C46ED" w:rsidRDefault="004C46ED"/>
        </w:tc>
        <w:tc>
          <w:tcPr>
            <w:tcW w:w="1579" w:type="dxa"/>
            <w:tcBorders>
              <w:top w:val="single" w:sz="2" w:space="0" w:color="000000"/>
              <w:left w:val="single" w:sz="2" w:space="0" w:color="000000"/>
              <w:bottom w:val="single" w:sz="2" w:space="0" w:color="000000"/>
              <w:right w:val="single" w:sz="2" w:space="0" w:color="000000"/>
            </w:tcBorders>
          </w:tcPr>
          <w:p w14:paraId="2B751C81" w14:textId="77777777" w:rsidR="004C46ED" w:rsidRDefault="00256288">
            <w:pPr>
              <w:spacing w:after="0"/>
              <w:ind w:left="10"/>
              <w:jc w:val="both"/>
            </w:pPr>
            <w:proofErr w:type="spellStart"/>
            <w:r>
              <w:rPr>
                <w:sz w:val="20"/>
              </w:rPr>
              <w:t>Indice</w:t>
            </w:r>
            <w:proofErr w:type="spellEnd"/>
            <w:r>
              <w:rPr>
                <w:sz w:val="20"/>
              </w:rPr>
              <w:t xml:space="preserve"> de pobreza Multidimensional •</w:t>
            </w:r>
          </w:p>
        </w:tc>
        <w:tc>
          <w:tcPr>
            <w:tcW w:w="977" w:type="dxa"/>
            <w:tcBorders>
              <w:top w:val="single" w:sz="2" w:space="0" w:color="000000"/>
              <w:left w:val="single" w:sz="2" w:space="0" w:color="000000"/>
              <w:bottom w:val="single" w:sz="2" w:space="0" w:color="000000"/>
              <w:right w:val="single" w:sz="2" w:space="0" w:color="000000"/>
            </w:tcBorders>
          </w:tcPr>
          <w:p w14:paraId="46D353CF" w14:textId="77777777" w:rsidR="004C46ED" w:rsidRDefault="00256288">
            <w:pPr>
              <w:spacing w:after="0"/>
              <w:ind w:left="62"/>
            </w:pPr>
            <w:r>
              <w:rPr>
                <w:sz w:val="20"/>
              </w:rPr>
              <w:t>53</w:t>
            </w:r>
          </w:p>
        </w:tc>
        <w:tc>
          <w:tcPr>
            <w:tcW w:w="1163" w:type="dxa"/>
            <w:tcBorders>
              <w:top w:val="single" w:sz="2" w:space="0" w:color="000000"/>
              <w:left w:val="single" w:sz="2" w:space="0" w:color="000000"/>
              <w:bottom w:val="single" w:sz="2" w:space="0" w:color="000000"/>
              <w:right w:val="single" w:sz="2" w:space="0" w:color="000000"/>
            </w:tcBorders>
          </w:tcPr>
          <w:p w14:paraId="344308F6" w14:textId="77777777" w:rsidR="004C46ED" w:rsidRDefault="00256288">
            <w:pPr>
              <w:spacing w:after="0"/>
              <w:ind w:left="46"/>
            </w:pPr>
            <w:r>
              <w:rPr>
                <w:sz w:val="20"/>
              </w:rPr>
              <w:t>Porcentaje</w:t>
            </w:r>
          </w:p>
        </w:tc>
        <w:tc>
          <w:tcPr>
            <w:tcW w:w="760" w:type="dxa"/>
            <w:tcBorders>
              <w:top w:val="single" w:sz="2" w:space="0" w:color="000000"/>
              <w:left w:val="single" w:sz="2" w:space="0" w:color="000000"/>
              <w:bottom w:val="single" w:sz="2" w:space="0" w:color="000000"/>
              <w:right w:val="single" w:sz="2" w:space="0" w:color="000000"/>
            </w:tcBorders>
          </w:tcPr>
          <w:p w14:paraId="0ABB9A44" w14:textId="77777777" w:rsidR="004C46ED" w:rsidRDefault="00256288">
            <w:pPr>
              <w:spacing w:after="0"/>
              <w:ind w:left="54"/>
            </w:pPr>
            <w:r>
              <w:rPr>
                <w:sz w:val="20"/>
              </w:rPr>
              <w:t>2014</w:t>
            </w:r>
          </w:p>
        </w:tc>
        <w:tc>
          <w:tcPr>
            <w:tcW w:w="769" w:type="dxa"/>
            <w:tcBorders>
              <w:top w:val="single" w:sz="2" w:space="0" w:color="000000"/>
              <w:left w:val="single" w:sz="2" w:space="0" w:color="000000"/>
              <w:bottom w:val="single" w:sz="2" w:space="0" w:color="000000"/>
              <w:right w:val="single" w:sz="2" w:space="0" w:color="000000"/>
            </w:tcBorders>
          </w:tcPr>
          <w:p w14:paraId="5A19CE76" w14:textId="77777777" w:rsidR="004C46ED" w:rsidRDefault="00256288">
            <w:pPr>
              <w:spacing w:after="0"/>
              <w:ind w:left="53"/>
            </w:pPr>
            <w:r>
              <w:rPr>
                <w:sz w:val="20"/>
              </w:rPr>
              <w:t>61.6</w:t>
            </w:r>
          </w:p>
        </w:tc>
        <w:tc>
          <w:tcPr>
            <w:tcW w:w="1636" w:type="dxa"/>
            <w:tcBorders>
              <w:top w:val="single" w:sz="2" w:space="0" w:color="000000"/>
              <w:left w:val="single" w:sz="2" w:space="0" w:color="000000"/>
              <w:bottom w:val="single" w:sz="2" w:space="0" w:color="000000"/>
              <w:right w:val="single" w:sz="2" w:space="0" w:color="000000"/>
            </w:tcBorders>
          </w:tcPr>
          <w:p w14:paraId="2B1261B4" w14:textId="77777777" w:rsidR="004C46ED" w:rsidRDefault="00256288">
            <w:pPr>
              <w:spacing w:after="0"/>
              <w:ind w:left="52"/>
            </w:pPr>
            <w:r>
              <w:rPr>
                <w:sz w:val="20"/>
              </w:rPr>
              <w:t>Estético</w:t>
            </w:r>
          </w:p>
        </w:tc>
      </w:tr>
    </w:tbl>
    <w:tbl>
      <w:tblPr>
        <w:tblStyle w:val="TableGrid"/>
        <w:tblpPr w:vertAnchor="text" w:tblpX="1763" w:tblpY="1475"/>
        <w:tblOverlap w:val="never"/>
        <w:tblW w:w="8339" w:type="dxa"/>
        <w:tblInd w:w="0" w:type="dxa"/>
        <w:tblCellMar>
          <w:top w:w="0" w:type="dxa"/>
          <w:left w:w="23" w:type="dxa"/>
          <w:bottom w:w="0" w:type="dxa"/>
          <w:right w:w="31" w:type="dxa"/>
        </w:tblCellMar>
        <w:tblLook w:val="04A0" w:firstRow="1" w:lastRow="0" w:firstColumn="1" w:lastColumn="0" w:noHBand="0" w:noVBand="1"/>
      </w:tblPr>
      <w:tblGrid>
        <w:gridCol w:w="272"/>
        <w:gridCol w:w="373"/>
        <w:gridCol w:w="198"/>
        <w:gridCol w:w="481"/>
        <w:gridCol w:w="2135"/>
        <w:gridCol w:w="918"/>
        <w:gridCol w:w="1079"/>
        <w:gridCol w:w="649"/>
        <w:gridCol w:w="705"/>
        <w:gridCol w:w="1529"/>
      </w:tblGrid>
      <w:tr w:rsidR="004C46ED" w14:paraId="06608D35" w14:textId="77777777">
        <w:trPr>
          <w:trHeight w:val="966"/>
        </w:trPr>
        <w:tc>
          <w:tcPr>
            <w:tcW w:w="1325" w:type="dxa"/>
            <w:gridSpan w:val="4"/>
            <w:vMerge w:val="restart"/>
            <w:tcBorders>
              <w:top w:val="single" w:sz="2" w:space="0" w:color="000000"/>
              <w:left w:val="single" w:sz="2" w:space="0" w:color="000000"/>
              <w:bottom w:val="single" w:sz="2" w:space="0" w:color="000000"/>
              <w:right w:val="single" w:sz="2" w:space="0" w:color="000000"/>
            </w:tcBorders>
          </w:tcPr>
          <w:p w14:paraId="2438159E" w14:textId="77777777" w:rsidR="004C46ED" w:rsidRDefault="00256288">
            <w:pPr>
              <w:spacing w:after="0"/>
              <w:ind w:right="32"/>
              <w:jc w:val="center"/>
            </w:pPr>
            <w:r>
              <w:rPr>
                <w:sz w:val="18"/>
              </w:rPr>
              <w:t>Meta/</w:t>
            </w:r>
          </w:p>
          <w:p w14:paraId="16A20553" w14:textId="77777777" w:rsidR="004C46ED" w:rsidRDefault="00256288">
            <w:pPr>
              <w:spacing w:after="0"/>
              <w:ind w:right="32"/>
              <w:jc w:val="center"/>
            </w:pPr>
            <w:r>
              <w:t>Indicador</w:t>
            </w:r>
          </w:p>
        </w:tc>
        <w:tc>
          <w:tcPr>
            <w:tcW w:w="2135" w:type="dxa"/>
            <w:vMerge w:val="restart"/>
            <w:tcBorders>
              <w:top w:val="single" w:sz="2" w:space="0" w:color="000000"/>
              <w:left w:val="single" w:sz="2" w:space="0" w:color="000000"/>
              <w:bottom w:val="single" w:sz="2" w:space="0" w:color="000000"/>
              <w:right w:val="single" w:sz="2" w:space="0" w:color="000000"/>
            </w:tcBorders>
          </w:tcPr>
          <w:p w14:paraId="60B2FA19" w14:textId="77777777" w:rsidR="004C46ED" w:rsidRDefault="00256288">
            <w:pPr>
              <w:spacing w:after="0"/>
              <w:jc w:val="center"/>
            </w:pPr>
            <w:r>
              <w:rPr>
                <w:sz w:val="20"/>
              </w:rPr>
              <w:t>Subindicador'[</w:t>
            </w:r>
            <w:proofErr w:type="spellStart"/>
            <w:r>
              <w:rPr>
                <w:sz w:val="20"/>
              </w:rPr>
              <w:t>lndicador</w:t>
            </w:r>
            <w:proofErr w:type="spellEnd"/>
            <w:r>
              <w:rPr>
                <w:sz w:val="20"/>
              </w:rPr>
              <w:t xml:space="preserve"> complementario"</w:t>
            </w:r>
          </w:p>
        </w:tc>
        <w:tc>
          <w:tcPr>
            <w:tcW w:w="918" w:type="dxa"/>
            <w:vMerge w:val="restart"/>
            <w:tcBorders>
              <w:top w:val="single" w:sz="2" w:space="0" w:color="000000"/>
              <w:left w:val="single" w:sz="2" w:space="0" w:color="000000"/>
              <w:bottom w:val="single" w:sz="2" w:space="0" w:color="000000"/>
              <w:right w:val="single" w:sz="2" w:space="0" w:color="000000"/>
            </w:tcBorders>
          </w:tcPr>
          <w:p w14:paraId="4D316CB8" w14:textId="77777777" w:rsidR="004C46ED" w:rsidRDefault="00256288">
            <w:pPr>
              <w:spacing w:after="0" w:line="216" w:lineRule="auto"/>
              <w:ind w:left="83" w:firstLine="154"/>
            </w:pPr>
            <w:r>
              <w:t>Meta nacional</w:t>
            </w:r>
          </w:p>
          <w:p w14:paraId="7C24AE4D" w14:textId="77777777" w:rsidR="004C46ED" w:rsidRDefault="00256288">
            <w:pPr>
              <w:spacing w:after="0"/>
              <w:ind w:right="17"/>
              <w:jc w:val="center"/>
            </w:pPr>
            <w:r>
              <w:rPr>
                <w:sz w:val="20"/>
              </w:rPr>
              <w:t>2019</w:t>
            </w:r>
          </w:p>
        </w:tc>
        <w:tc>
          <w:tcPr>
            <w:tcW w:w="1079" w:type="dxa"/>
            <w:vMerge w:val="restart"/>
            <w:tcBorders>
              <w:top w:val="single" w:sz="2" w:space="0" w:color="000000"/>
              <w:left w:val="single" w:sz="2" w:space="0" w:color="000000"/>
              <w:bottom w:val="single" w:sz="2" w:space="0" w:color="000000"/>
              <w:right w:val="single" w:sz="2" w:space="0" w:color="000000"/>
            </w:tcBorders>
          </w:tcPr>
          <w:p w14:paraId="263FA98C" w14:textId="77777777" w:rsidR="004C46ED" w:rsidRDefault="00256288">
            <w:pPr>
              <w:spacing w:after="0"/>
              <w:ind w:left="211" w:hanging="115"/>
            </w:pPr>
            <w:r>
              <w:rPr>
                <w:sz w:val="20"/>
              </w:rPr>
              <w:t>Unidad de medida</w:t>
            </w:r>
          </w:p>
        </w:tc>
        <w:tc>
          <w:tcPr>
            <w:tcW w:w="1354" w:type="dxa"/>
            <w:gridSpan w:val="2"/>
            <w:tcBorders>
              <w:top w:val="single" w:sz="2" w:space="0" w:color="000000"/>
              <w:left w:val="single" w:sz="2" w:space="0" w:color="000000"/>
              <w:bottom w:val="single" w:sz="2" w:space="0" w:color="000000"/>
              <w:right w:val="single" w:sz="2" w:space="0" w:color="000000"/>
            </w:tcBorders>
          </w:tcPr>
          <w:p w14:paraId="73583726" w14:textId="77777777" w:rsidR="004C46ED" w:rsidRDefault="00256288">
            <w:pPr>
              <w:spacing w:after="0" w:line="216" w:lineRule="auto"/>
              <w:ind w:left="198" w:right="122" w:hanging="144"/>
              <w:jc w:val="both"/>
            </w:pPr>
            <w:proofErr w:type="spellStart"/>
            <w:r>
              <w:t>Linea</w:t>
            </w:r>
            <w:proofErr w:type="spellEnd"/>
            <w:r>
              <w:t xml:space="preserve"> de base dato más cercano al</w:t>
            </w:r>
          </w:p>
          <w:p w14:paraId="1A489E19" w14:textId="77777777" w:rsidR="004C46ED" w:rsidRDefault="00256288">
            <w:pPr>
              <w:spacing w:after="0"/>
              <w:ind w:right="49"/>
              <w:jc w:val="center"/>
            </w:pPr>
            <w:r>
              <w:rPr>
                <w:sz w:val="20"/>
              </w:rPr>
              <w:t>2015</w:t>
            </w:r>
          </w:p>
        </w:tc>
        <w:tc>
          <w:tcPr>
            <w:tcW w:w="1529" w:type="dxa"/>
            <w:vMerge w:val="restart"/>
            <w:tcBorders>
              <w:top w:val="single" w:sz="2" w:space="0" w:color="000000"/>
              <w:left w:val="single" w:sz="2" w:space="0" w:color="000000"/>
              <w:bottom w:val="single" w:sz="2" w:space="0" w:color="000000"/>
              <w:right w:val="single" w:sz="2" w:space="0" w:color="000000"/>
            </w:tcBorders>
          </w:tcPr>
          <w:p w14:paraId="6EE5F122" w14:textId="77777777" w:rsidR="004C46ED" w:rsidRDefault="00256288">
            <w:pPr>
              <w:spacing w:after="0"/>
              <w:ind w:left="198" w:hanging="144"/>
              <w:jc w:val="both"/>
            </w:pPr>
            <w:proofErr w:type="spellStart"/>
            <w:r>
              <w:t>Com</w:t>
            </w:r>
            <w:proofErr w:type="spellEnd"/>
            <w:r>
              <w:t xml:space="preserve"> </w:t>
            </w:r>
            <w:proofErr w:type="spellStart"/>
            <w:r>
              <w:t>portamiento</w:t>
            </w:r>
            <w:proofErr w:type="spellEnd"/>
            <w:r>
              <w:t xml:space="preserve"> del indicador</w:t>
            </w:r>
          </w:p>
        </w:tc>
      </w:tr>
      <w:tr w:rsidR="004C46ED" w14:paraId="6BB40785" w14:textId="77777777">
        <w:trPr>
          <w:trHeight w:val="433"/>
        </w:trPr>
        <w:tc>
          <w:tcPr>
            <w:tcW w:w="0" w:type="auto"/>
            <w:gridSpan w:val="4"/>
            <w:vMerge/>
            <w:tcBorders>
              <w:top w:val="nil"/>
              <w:left w:val="single" w:sz="2" w:space="0" w:color="000000"/>
              <w:bottom w:val="single" w:sz="2" w:space="0" w:color="000000"/>
              <w:right w:val="single" w:sz="2" w:space="0" w:color="000000"/>
            </w:tcBorders>
          </w:tcPr>
          <w:p w14:paraId="4115D470"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7D83B0A3"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401C6942" w14:textId="77777777" w:rsidR="004C46ED" w:rsidRDefault="004C46ED"/>
        </w:tc>
        <w:tc>
          <w:tcPr>
            <w:tcW w:w="0" w:type="auto"/>
            <w:vMerge/>
            <w:tcBorders>
              <w:top w:val="nil"/>
              <w:left w:val="single" w:sz="2" w:space="0" w:color="000000"/>
              <w:bottom w:val="single" w:sz="2" w:space="0" w:color="000000"/>
              <w:right w:val="single" w:sz="2" w:space="0" w:color="000000"/>
            </w:tcBorders>
          </w:tcPr>
          <w:p w14:paraId="1CFECF30" w14:textId="77777777" w:rsidR="004C46ED" w:rsidRDefault="004C46ED"/>
        </w:tc>
        <w:tc>
          <w:tcPr>
            <w:tcW w:w="649" w:type="dxa"/>
            <w:tcBorders>
              <w:top w:val="single" w:sz="2" w:space="0" w:color="000000"/>
              <w:left w:val="single" w:sz="2" w:space="0" w:color="000000"/>
              <w:bottom w:val="single" w:sz="2" w:space="0" w:color="000000"/>
              <w:right w:val="single" w:sz="2" w:space="0" w:color="000000"/>
            </w:tcBorders>
          </w:tcPr>
          <w:p w14:paraId="765F1F7A" w14:textId="77777777" w:rsidR="004C46ED" w:rsidRDefault="00256288">
            <w:pPr>
              <w:spacing w:after="0"/>
              <w:ind w:left="131"/>
            </w:pPr>
            <w:r>
              <w:t>Año</w:t>
            </w:r>
          </w:p>
        </w:tc>
        <w:tc>
          <w:tcPr>
            <w:tcW w:w="704" w:type="dxa"/>
            <w:tcBorders>
              <w:top w:val="single" w:sz="2" w:space="0" w:color="000000"/>
              <w:left w:val="single" w:sz="2" w:space="0" w:color="000000"/>
              <w:bottom w:val="single" w:sz="2" w:space="0" w:color="000000"/>
              <w:right w:val="single" w:sz="2" w:space="0" w:color="000000"/>
            </w:tcBorders>
          </w:tcPr>
          <w:p w14:paraId="3A47909E" w14:textId="77777777" w:rsidR="004C46ED" w:rsidRDefault="00256288">
            <w:pPr>
              <w:spacing w:after="0"/>
              <w:ind w:left="115"/>
            </w:pPr>
            <w:r>
              <w:rPr>
                <w:sz w:val="20"/>
              </w:rPr>
              <w:t>Dato</w:t>
            </w:r>
          </w:p>
        </w:tc>
        <w:tc>
          <w:tcPr>
            <w:tcW w:w="0" w:type="auto"/>
            <w:vMerge/>
            <w:tcBorders>
              <w:top w:val="nil"/>
              <w:left w:val="single" w:sz="2" w:space="0" w:color="000000"/>
              <w:bottom w:val="single" w:sz="2" w:space="0" w:color="000000"/>
              <w:right w:val="single" w:sz="2" w:space="0" w:color="000000"/>
            </w:tcBorders>
          </w:tcPr>
          <w:p w14:paraId="6683DCA1" w14:textId="77777777" w:rsidR="004C46ED" w:rsidRDefault="004C46ED"/>
        </w:tc>
      </w:tr>
      <w:tr w:rsidR="004C46ED" w14:paraId="3D859385" w14:textId="77777777">
        <w:trPr>
          <w:trHeight w:val="209"/>
        </w:trPr>
        <w:tc>
          <w:tcPr>
            <w:tcW w:w="1325" w:type="dxa"/>
            <w:gridSpan w:val="4"/>
            <w:vMerge w:val="restart"/>
            <w:tcBorders>
              <w:top w:val="single" w:sz="2" w:space="0" w:color="000000"/>
              <w:left w:val="single" w:sz="2" w:space="0" w:color="000000"/>
              <w:bottom w:val="single" w:sz="2" w:space="0" w:color="000000"/>
              <w:right w:val="single" w:sz="2" w:space="0" w:color="000000"/>
            </w:tcBorders>
          </w:tcPr>
          <w:p w14:paraId="74915CE5" w14:textId="77777777" w:rsidR="004C46ED" w:rsidRDefault="00256288">
            <w:pPr>
              <w:spacing w:after="79" w:line="216" w:lineRule="auto"/>
              <w:ind w:firstLine="10"/>
            </w:pPr>
            <w:r>
              <w:t>Proporción del gasto pública total</w:t>
            </w:r>
            <w:r>
              <w:tab/>
              <w:t xml:space="preserve">en </w:t>
            </w:r>
            <w:proofErr w:type="spellStart"/>
            <w:r>
              <w:t>servlclos</w:t>
            </w:r>
            <w:proofErr w:type="spellEnd"/>
            <w:r>
              <w:t xml:space="preserve"> esenciales (Educación,</w:t>
            </w:r>
          </w:p>
          <w:p w14:paraId="07A5A678" w14:textId="77777777" w:rsidR="004C46ED" w:rsidRDefault="00256288">
            <w:pPr>
              <w:tabs>
                <w:tab w:val="right" w:pos="1271"/>
              </w:tabs>
              <w:spacing w:after="0"/>
            </w:pPr>
            <w:r>
              <w:rPr>
                <w:sz w:val="26"/>
              </w:rPr>
              <w:t>Salud</w:t>
            </w:r>
            <w:r>
              <w:rPr>
                <w:sz w:val="26"/>
              </w:rPr>
              <w:tab/>
              <w:t>Y</w:t>
            </w:r>
          </w:p>
          <w:p w14:paraId="78F00502" w14:textId="77777777" w:rsidR="004C46ED" w:rsidRDefault="00256288">
            <w:pPr>
              <w:spacing w:after="0"/>
              <w:ind w:left="10"/>
            </w:pPr>
            <w:r>
              <w:t>Protección</w:t>
            </w:r>
          </w:p>
          <w:p w14:paraId="2AFD1F81" w14:textId="77777777" w:rsidR="004C46ED" w:rsidRDefault="00256288">
            <w:pPr>
              <w:spacing w:after="0"/>
              <w:ind w:left="10"/>
            </w:pPr>
            <w:r>
              <w:rPr>
                <w:sz w:val="20"/>
              </w:rPr>
              <w:t>Social)</w:t>
            </w:r>
          </w:p>
        </w:tc>
        <w:tc>
          <w:tcPr>
            <w:tcW w:w="2135" w:type="dxa"/>
            <w:tcBorders>
              <w:top w:val="single" w:sz="2" w:space="0" w:color="000000"/>
              <w:left w:val="single" w:sz="2" w:space="0" w:color="000000"/>
              <w:bottom w:val="single" w:sz="2" w:space="0" w:color="000000"/>
              <w:right w:val="single" w:sz="2" w:space="0" w:color="000000"/>
            </w:tcBorders>
          </w:tcPr>
          <w:p w14:paraId="4BAE626B" w14:textId="77777777" w:rsidR="004C46ED" w:rsidRDefault="004C46ED"/>
        </w:tc>
        <w:tc>
          <w:tcPr>
            <w:tcW w:w="918" w:type="dxa"/>
            <w:tcBorders>
              <w:top w:val="single" w:sz="2" w:space="0" w:color="000000"/>
              <w:left w:val="single" w:sz="2" w:space="0" w:color="000000"/>
              <w:bottom w:val="single" w:sz="2" w:space="0" w:color="000000"/>
              <w:right w:val="single" w:sz="2" w:space="0" w:color="000000"/>
            </w:tcBorders>
          </w:tcPr>
          <w:p w14:paraId="7C027271" w14:textId="77777777" w:rsidR="004C46ED" w:rsidRDefault="00256288">
            <w:pPr>
              <w:spacing w:after="0"/>
              <w:ind w:left="54"/>
            </w:pPr>
            <w:r>
              <w:rPr>
                <w:sz w:val="20"/>
              </w:rPr>
              <w:t>44,2</w:t>
            </w:r>
          </w:p>
        </w:tc>
        <w:tc>
          <w:tcPr>
            <w:tcW w:w="1079" w:type="dxa"/>
            <w:tcBorders>
              <w:top w:val="single" w:sz="2" w:space="0" w:color="000000"/>
              <w:left w:val="single" w:sz="2" w:space="0" w:color="000000"/>
              <w:bottom w:val="single" w:sz="2" w:space="0" w:color="000000"/>
              <w:right w:val="single" w:sz="2" w:space="0" w:color="000000"/>
            </w:tcBorders>
          </w:tcPr>
          <w:p w14:paraId="04ED5583"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1FF62AD4" w14:textId="77777777" w:rsidR="004C46ED" w:rsidRDefault="00256288">
            <w:pPr>
              <w:spacing w:after="0"/>
              <w:ind w:left="54"/>
            </w:pPr>
            <w:r>
              <w:rPr>
                <w:sz w:val="20"/>
              </w:rPr>
              <w:t>2015</w:t>
            </w:r>
          </w:p>
        </w:tc>
        <w:tc>
          <w:tcPr>
            <w:tcW w:w="704" w:type="dxa"/>
            <w:tcBorders>
              <w:top w:val="single" w:sz="2" w:space="0" w:color="000000"/>
              <w:left w:val="single" w:sz="2" w:space="0" w:color="000000"/>
              <w:bottom w:val="single" w:sz="2" w:space="0" w:color="000000"/>
              <w:right w:val="single" w:sz="2" w:space="0" w:color="000000"/>
            </w:tcBorders>
          </w:tcPr>
          <w:p w14:paraId="41D5CF3F" w14:textId="77777777" w:rsidR="004C46ED" w:rsidRDefault="00256288">
            <w:pPr>
              <w:spacing w:after="0"/>
              <w:ind w:left="58"/>
            </w:pPr>
            <w:r>
              <w:rPr>
                <w:sz w:val="20"/>
              </w:rPr>
              <w:t>43.3</w:t>
            </w:r>
          </w:p>
        </w:tc>
        <w:tc>
          <w:tcPr>
            <w:tcW w:w="1529" w:type="dxa"/>
            <w:tcBorders>
              <w:top w:val="single" w:sz="2" w:space="0" w:color="000000"/>
              <w:left w:val="single" w:sz="2" w:space="0" w:color="000000"/>
              <w:bottom w:val="single" w:sz="2" w:space="0" w:color="000000"/>
              <w:right w:val="single" w:sz="2" w:space="0" w:color="000000"/>
            </w:tcBorders>
          </w:tcPr>
          <w:p w14:paraId="427C819F" w14:textId="77777777" w:rsidR="004C46ED" w:rsidRDefault="004C46ED"/>
        </w:tc>
      </w:tr>
      <w:tr w:rsidR="004C46ED" w14:paraId="74B1B137" w14:textId="77777777">
        <w:trPr>
          <w:trHeight w:val="577"/>
        </w:trPr>
        <w:tc>
          <w:tcPr>
            <w:tcW w:w="0" w:type="auto"/>
            <w:gridSpan w:val="4"/>
            <w:vMerge/>
            <w:tcBorders>
              <w:top w:val="nil"/>
              <w:left w:val="single" w:sz="2" w:space="0" w:color="000000"/>
              <w:bottom w:val="nil"/>
              <w:right w:val="single" w:sz="2" w:space="0" w:color="000000"/>
            </w:tcBorders>
          </w:tcPr>
          <w:p w14:paraId="4879183A"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68A34AC6" w14:textId="77777777" w:rsidR="004C46ED" w:rsidRDefault="00256288">
            <w:pPr>
              <w:spacing w:after="0"/>
              <w:ind w:left="58"/>
            </w:pPr>
            <w:r>
              <w:rPr>
                <w:sz w:val="20"/>
              </w:rPr>
              <w:t>Salud y asistencia social'</w:t>
            </w:r>
          </w:p>
        </w:tc>
        <w:tc>
          <w:tcPr>
            <w:tcW w:w="918" w:type="dxa"/>
            <w:tcBorders>
              <w:top w:val="single" w:sz="2" w:space="0" w:color="000000"/>
              <w:left w:val="single" w:sz="2" w:space="0" w:color="000000"/>
              <w:bottom w:val="single" w:sz="2" w:space="0" w:color="000000"/>
              <w:right w:val="single" w:sz="2" w:space="0" w:color="000000"/>
            </w:tcBorders>
          </w:tcPr>
          <w:p w14:paraId="5B7888BC" w14:textId="77777777" w:rsidR="004C46ED" w:rsidRDefault="00256288">
            <w:pPr>
              <w:spacing w:after="0"/>
              <w:ind w:left="54"/>
            </w:pPr>
            <w:r>
              <w:rPr>
                <w:sz w:val="20"/>
              </w:rPr>
              <w:t>9.36</w:t>
            </w:r>
          </w:p>
        </w:tc>
        <w:tc>
          <w:tcPr>
            <w:tcW w:w="1079" w:type="dxa"/>
            <w:tcBorders>
              <w:top w:val="single" w:sz="2" w:space="0" w:color="000000"/>
              <w:left w:val="single" w:sz="2" w:space="0" w:color="000000"/>
              <w:bottom w:val="single" w:sz="2" w:space="0" w:color="000000"/>
              <w:right w:val="single" w:sz="2" w:space="0" w:color="000000"/>
            </w:tcBorders>
          </w:tcPr>
          <w:p w14:paraId="3A228956"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59FB7771" w14:textId="77777777" w:rsidR="004C46ED" w:rsidRDefault="00256288">
            <w:pPr>
              <w:spacing w:after="0"/>
              <w:ind w:left="54"/>
            </w:pPr>
            <w:r>
              <w:rPr>
                <w:sz w:val="20"/>
              </w:rPr>
              <w:t>2015</w:t>
            </w:r>
          </w:p>
        </w:tc>
        <w:tc>
          <w:tcPr>
            <w:tcW w:w="704" w:type="dxa"/>
            <w:tcBorders>
              <w:top w:val="single" w:sz="2" w:space="0" w:color="000000"/>
              <w:left w:val="single" w:sz="2" w:space="0" w:color="000000"/>
              <w:bottom w:val="single" w:sz="2" w:space="0" w:color="000000"/>
              <w:right w:val="single" w:sz="2" w:space="0" w:color="000000"/>
            </w:tcBorders>
          </w:tcPr>
          <w:p w14:paraId="1F2203AB" w14:textId="77777777" w:rsidR="004C46ED" w:rsidRDefault="00256288">
            <w:pPr>
              <w:spacing w:after="0"/>
              <w:ind w:left="58"/>
            </w:pPr>
            <w:r>
              <w:rPr>
                <w:sz w:val="20"/>
              </w:rPr>
              <w:t>8.6</w:t>
            </w:r>
          </w:p>
        </w:tc>
        <w:tc>
          <w:tcPr>
            <w:tcW w:w="1529" w:type="dxa"/>
            <w:tcBorders>
              <w:top w:val="single" w:sz="2" w:space="0" w:color="000000"/>
              <w:left w:val="single" w:sz="2" w:space="0" w:color="000000"/>
              <w:bottom w:val="single" w:sz="2" w:space="0" w:color="000000"/>
              <w:right w:val="single" w:sz="2" w:space="0" w:color="000000"/>
            </w:tcBorders>
          </w:tcPr>
          <w:p w14:paraId="76F373E3" w14:textId="77777777" w:rsidR="004C46ED" w:rsidRDefault="00256288">
            <w:pPr>
              <w:spacing w:after="0"/>
              <w:ind w:left="64"/>
            </w:pPr>
            <w:r>
              <w:rPr>
                <w:noProof/>
              </w:rPr>
              <w:drawing>
                <wp:inline distT="0" distB="0" distL="0" distR="0" wp14:anchorId="78C213AE" wp14:editId="4879FC5C">
                  <wp:extent cx="566928" cy="256032"/>
                  <wp:effectExtent l="0" t="0" r="0" b="0"/>
                  <wp:docPr id="272901" name="Picture 272901"/>
                  <wp:cNvGraphicFramePr/>
                  <a:graphic xmlns:a="http://schemas.openxmlformats.org/drawingml/2006/main">
                    <a:graphicData uri="http://schemas.openxmlformats.org/drawingml/2006/picture">
                      <pic:pic xmlns:pic="http://schemas.openxmlformats.org/drawingml/2006/picture">
                        <pic:nvPicPr>
                          <pic:cNvPr id="272901" name="Picture 272901"/>
                          <pic:cNvPicPr/>
                        </pic:nvPicPr>
                        <pic:blipFill>
                          <a:blip r:embed="rId684"/>
                          <a:stretch>
                            <a:fillRect/>
                          </a:stretch>
                        </pic:blipFill>
                        <pic:spPr>
                          <a:xfrm>
                            <a:off x="0" y="0"/>
                            <a:ext cx="566928" cy="256032"/>
                          </a:xfrm>
                          <a:prstGeom prst="rect">
                            <a:avLst/>
                          </a:prstGeom>
                        </pic:spPr>
                      </pic:pic>
                    </a:graphicData>
                  </a:graphic>
                </wp:inline>
              </w:drawing>
            </w:r>
          </w:p>
        </w:tc>
      </w:tr>
      <w:tr w:rsidR="004C46ED" w14:paraId="5F840D12" w14:textId="77777777">
        <w:trPr>
          <w:trHeight w:val="576"/>
        </w:trPr>
        <w:tc>
          <w:tcPr>
            <w:tcW w:w="0" w:type="auto"/>
            <w:gridSpan w:val="4"/>
            <w:vMerge/>
            <w:tcBorders>
              <w:top w:val="nil"/>
              <w:left w:val="single" w:sz="2" w:space="0" w:color="000000"/>
              <w:bottom w:val="nil"/>
              <w:right w:val="single" w:sz="2" w:space="0" w:color="000000"/>
            </w:tcBorders>
          </w:tcPr>
          <w:p w14:paraId="5FE87E98"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754D718B" w14:textId="77777777" w:rsidR="004C46ED" w:rsidRDefault="00256288">
            <w:pPr>
              <w:spacing w:after="0"/>
              <w:ind w:left="58" w:firstLine="10"/>
            </w:pPr>
            <w:r>
              <w:rPr>
                <w:sz w:val="20"/>
              </w:rPr>
              <w:t xml:space="preserve">Educación </w:t>
            </w:r>
            <w:r>
              <w:rPr>
                <w:sz w:val="20"/>
              </w:rPr>
              <w:tab/>
              <w:t>ciencia y cultura •</w:t>
            </w:r>
          </w:p>
        </w:tc>
        <w:tc>
          <w:tcPr>
            <w:tcW w:w="918" w:type="dxa"/>
            <w:tcBorders>
              <w:top w:val="single" w:sz="2" w:space="0" w:color="000000"/>
              <w:left w:val="single" w:sz="2" w:space="0" w:color="000000"/>
              <w:bottom w:val="single" w:sz="2" w:space="0" w:color="000000"/>
              <w:right w:val="single" w:sz="2" w:space="0" w:color="000000"/>
            </w:tcBorders>
          </w:tcPr>
          <w:p w14:paraId="3709EA04" w14:textId="77777777" w:rsidR="004C46ED" w:rsidRDefault="00256288">
            <w:pPr>
              <w:spacing w:after="0"/>
              <w:ind w:left="54"/>
            </w:pPr>
            <w:r>
              <w:rPr>
                <w:sz w:val="20"/>
              </w:rPr>
              <w:t>25,41</w:t>
            </w:r>
          </w:p>
        </w:tc>
        <w:tc>
          <w:tcPr>
            <w:tcW w:w="1079" w:type="dxa"/>
            <w:tcBorders>
              <w:top w:val="single" w:sz="2" w:space="0" w:color="000000"/>
              <w:left w:val="single" w:sz="2" w:space="0" w:color="000000"/>
              <w:bottom w:val="single" w:sz="2" w:space="0" w:color="000000"/>
              <w:right w:val="single" w:sz="2" w:space="0" w:color="000000"/>
            </w:tcBorders>
          </w:tcPr>
          <w:p w14:paraId="1263737F"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0C529306" w14:textId="77777777" w:rsidR="004C46ED" w:rsidRDefault="00256288">
            <w:pPr>
              <w:spacing w:after="0"/>
              <w:ind w:left="54"/>
            </w:pPr>
            <w:r>
              <w:rPr>
                <w:sz w:val="20"/>
              </w:rPr>
              <w:t>2015</w:t>
            </w:r>
          </w:p>
        </w:tc>
        <w:tc>
          <w:tcPr>
            <w:tcW w:w="704" w:type="dxa"/>
            <w:tcBorders>
              <w:top w:val="single" w:sz="2" w:space="0" w:color="000000"/>
              <w:left w:val="single" w:sz="2" w:space="0" w:color="000000"/>
              <w:bottom w:val="single" w:sz="2" w:space="0" w:color="000000"/>
              <w:right w:val="single" w:sz="2" w:space="0" w:color="000000"/>
            </w:tcBorders>
          </w:tcPr>
          <w:p w14:paraId="56DF1662" w14:textId="77777777" w:rsidR="004C46ED" w:rsidRDefault="00256288">
            <w:pPr>
              <w:spacing w:after="0"/>
              <w:ind w:left="58"/>
            </w:pPr>
            <w:r>
              <w:rPr>
                <w:sz w:val="20"/>
              </w:rPr>
              <w:t>24.9</w:t>
            </w:r>
          </w:p>
        </w:tc>
        <w:tc>
          <w:tcPr>
            <w:tcW w:w="1529" w:type="dxa"/>
            <w:tcBorders>
              <w:top w:val="single" w:sz="2" w:space="0" w:color="000000"/>
              <w:left w:val="single" w:sz="2" w:space="0" w:color="000000"/>
              <w:bottom w:val="single" w:sz="2" w:space="0" w:color="000000"/>
              <w:right w:val="single" w:sz="2" w:space="0" w:color="000000"/>
            </w:tcBorders>
          </w:tcPr>
          <w:p w14:paraId="476A9933" w14:textId="77777777" w:rsidR="004C46ED" w:rsidRDefault="00256288">
            <w:pPr>
              <w:spacing w:after="0"/>
              <w:ind w:left="131"/>
            </w:pPr>
            <w:proofErr w:type="spellStart"/>
            <w:r>
              <w:rPr>
                <w:sz w:val="18"/>
              </w:rPr>
              <w:t>egatrvo</w:t>
            </w:r>
            <w:proofErr w:type="spellEnd"/>
          </w:p>
        </w:tc>
      </w:tr>
      <w:tr w:rsidR="004C46ED" w14:paraId="6C31AF4E" w14:textId="77777777">
        <w:trPr>
          <w:trHeight w:val="647"/>
        </w:trPr>
        <w:tc>
          <w:tcPr>
            <w:tcW w:w="0" w:type="auto"/>
            <w:gridSpan w:val="4"/>
            <w:vMerge/>
            <w:tcBorders>
              <w:top w:val="nil"/>
              <w:left w:val="single" w:sz="2" w:space="0" w:color="000000"/>
              <w:bottom w:val="single" w:sz="2" w:space="0" w:color="000000"/>
              <w:right w:val="single" w:sz="2" w:space="0" w:color="000000"/>
            </w:tcBorders>
          </w:tcPr>
          <w:p w14:paraId="67F659AE"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70DB68DC" w14:textId="77777777" w:rsidR="004C46ED" w:rsidRDefault="00256288">
            <w:pPr>
              <w:spacing w:after="0"/>
              <w:ind w:left="67"/>
            </w:pPr>
            <w:r>
              <w:rPr>
                <w:sz w:val="20"/>
              </w:rPr>
              <w:t>Protección social'</w:t>
            </w:r>
          </w:p>
        </w:tc>
        <w:tc>
          <w:tcPr>
            <w:tcW w:w="918" w:type="dxa"/>
            <w:tcBorders>
              <w:top w:val="single" w:sz="2" w:space="0" w:color="000000"/>
              <w:left w:val="single" w:sz="2" w:space="0" w:color="000000"/>
              <w:bottom w:val="single" w:sz="2" w:space="0" w:color="000000"/>
              <w:right w:val="single" w:sz="2" w:space="0" w:color="000000"/>
            </w:tcBorders>
          </w:tcPr>
          <w:p w14:paraId="2C52BB68" w14:textId="77777777" w:rsidR="004C46ED" w:rsidRDefault="004C46ED"/>
        </w:tc>
        <w:tc>
          <w:tcPr>
            <w:tcW w:w="1079" w:type="dxa"/>
            <w:tcBorders>
              <w:top w:val="single" w:sz="2" w:space="0" w:color="000000"/>
              <w:left w:val="single" w:sz="2" w:space="0" w:color="000000"/>
              <w:bottom w:val="single" w:sz="2" w:space="0" w:color="000000"/>
              <w:right w:val="single" w:sz="2" w:space="0" w:color="000000"/>
            </w:tcBorders>
          </w:tcPr>
          <w:p w14:paraId="7CEC4571" w14:textId="77777777" w:rsidR="004C46ED" w:rsidRDefault="00256288">
            <w:pPr>
              <w:spacing w:after="0"/>
              <w:ind w:left="58"/>
            </w:pPr>
            <w:r>
              <w:rPr>
                <w:noProof/>
              </w:rPr>
              <w:drawing>
                <wp:inline distT="0" distB="0" distL="0" distR="0" wp14:anchorId="0AD342E5" wp14:editId="65BA0D20">
                  <wp:extent cx="512064" cy="103632"/>
                  <wp:effectExtent l="0" t="0" r="0" b="0"/>
                  <wp:docPr id="272849" name="Picture 272849"/>
                  <wp:cNvGraphicFramePr/>
                  <a:graphic xmlns:a="http://schemas.openxmlformats.org/drawingml/2006/main">
                    <a:graphicData uri="http://schemas.openxmlformats.org/drawingml/2006/picture">
                      <pic:pic xmlns:pic="http://schemas.openxmlformats.org/drawingml/2006/picture">
                        <pic:nvPicPr>
                          <pic:cNvPr id="272849" name="Picture 272849"/>
                          <pic:cNvPicPr/>
                        </pic:nvPicPr>
                        <pic:blipFill>
                          <a:blip r:embed="rId685"/>
                          <a:stretch>
                            <a:fillRect/>
                          </a:stretch>
                        </pic:blipFill>
                        <pic:spPr>
                          <a:xfrm>
                            <a:off x="0" y="0"/>
                            <a:ext cx="512064" cy="103632"/>
                          </a:xfrm>
                          <a:prstGeom prst="rect">
                            <a:avLst/>
                          </a:prstGeom>
                        </pic:spPr>
                      </pic:pic>
                    </a:graphicData>
                  </a:graphic>
                </wp:inline>
              </w:drawing>
            </w:r>
          </w:p>
        </w:tc>
        <w:tc>
          <w:tcPr>
            <w:tcW w:w="649" w:type="dxa"/>
            <w:tcBorders>
              <w:top w:val="single" w:sz="2" w:space="0" w:color="000000"/>
              <w:left w:val="single" w:sz="2" w:space="0" w:color="000000"/>
              <w:bottom w:val="single" w:sz="2" w:space="0" w:color="000000"/>
              <w:right w:val="single" w:sz="2" w:space="0" w:color="000000"/>
            </w:tcBorders>
          </w:tcPr>
          <w:p w14:paraId="0F30F6E4" w14:textId="77777777" w:rsidR="004C46ED" w:rsidRDefault="00256288">
            <w:pPr>
              <w:spacing w:after="0"/>
              <w:ind w:left="54"/>
            </w:pPr>
            <w:r>
              <w:rPr>
                <w:sz w:val="20"/>
              </w:rPr>
              <w:t>2015</w:t>
            </w:r>
          </w:p>
        </w:tc>
        <w:tc>
          <w:tcPr>
            <w:tcW w:w="704" w:type="dxa"/>
            <w:tcBorders>
              <w:top w:val="single" w:sz="2" w:space="0" w:color="000000"/>
              <w:left w:val="single" w:sz="2" w:space="0" w:color="000000"/>
              <w:bottom w:val="single" w:sz="2" w:space="0" w:color="000000"/>
              <w:right w:val="single" w:sz="2" w:space="0" w:color="000000"/>
            </w:tcBorders>
          </w:tcPr>
          <w:p w14:paraId="647C3F99" w14:textId="77777777" w:rsidR="004C46ED" w:rsidRDefault="00256288">
            <w:pPr>
              <w:spacing w:after="0"/>
              <w:ind w:left="58"/>
            </w:pPr>
            <w:r>
              <w:rPr>
                <w:sz w:val="20"/>
              </w:rPr>
              <w:t>9.85</w:t>
            </w:r>
          </w:p>
        </w:tc>
        <w:tc>
          <w:tcPr>
            <w:tcW w:w="1529" w:type="dxa"/>
            <w:tcBorders>
              <w:top w:val="single" w:sz="2" w:space="0" w:color="000000"/>
              <w:left w:val="single" w:sz="2" w:space="0" w:color="000000"/>
              <w:bottom w:val="single" w:sz="2" w:space="0" w:color="000000"/>
              <w:right w:val="single" w:sz="2" w:space="0" w:color="000000"/>
            </w:tcBorders>
          </w:tcPr>
          <w:p w14:paraId="0DA0C852" w14:textId="77777777" w:rsidR="004C46ED" w:rsidRDefault="00256288">
            <w:pPr>
              <w:spacing w:after="0"/>
              <w:ind w:left="64"/>
            </w:pPr>
            <w:r>
              <w:rPr>
                <w:noProof/>
              </w:rPr>
              <w:drawing>
                <wp:inline distT="0" distB="0" distL="0" distR="0" wp14:anchorId="2D967ED6" wp14:editId="018C950A">
                  <wp:extent cx="694943" cy="359664"/>
                  <wp:effectExtent l="0" t="0" r="0" b="0"/>
                  <wp:docPr id="272931" name="Picture 272931"/>
                  <wp:cNvGraphicFramePr/>
                  <a:graphic xmlns:a="http://schemas.openxmlformats.org/drawingml/2006/main">
                    <a:graphicData uri="http://schemas.openxmlformats.org/drawingml/2006/picture">
                      <pic:pic xmlns:pic="http://schemas.openxmlformats.org/drawingml/2006/picture">
                        <pic:nvPicPr>
                          <pic:cNvPr id="272931" name="Picture 272931"/>
                          <pic:cNvPicPr/>
                        </pic:nvPicPr>
                        <pic:blipFill>
                          <a:blip r:embed="rId686"/>
                          <a:stretch>
                            <a:fillRect/>
                          </a:stretch>
                        </pic:blipFill>
                        <pic:spPr>
                          <a:xfrm>
                            <a:off x="0" y="0"/>
                            <a:ext cx="694943" cy="359664"/>
                          </a:xfrm>
                          <a:prstGeom prst="rect">
                            <a:avLst/>
                          </a:prstGeom>
                        </pic:spPr>
                      </pic:pic>
                    </a:graphicData>
                  </a:graphic>
                </wp:inline>
              </w:drawing>
            </w:r>
          </w:p>
        </w:tc>
      </w:tr>
      <w:tr w:rsidR="004C46ED" w14:paraId="4DFC3CF8" w14:textId="77777777">
        <w:trPr>
          <w:trHeight w:val="527"/>
        </w:trPr>
        <w:tc>
          <w:tcPr>
            <w:tcW w:w="1325" w:type="dxa"/>
            <w:gridSpan w:val="4"/>
            <w:vMerge w:val="restart"/>
            <w:tcBorders>
              <w:top w:val="single" w:sz="2" w:space="0" w:color="000000"/>
              <w:left w:val="single" w:sz="2" w:space="0" w:color="000000"/>
              <w:bottom w:val="single" w:sz="2" w:space="0" w:color="000000"/>
              <w:right w:val="single" w:sz="2" w:space="0" w:color="000000"/>
            </w:tcBorders>
          </w:tcPr>
          <w:p w14:paraId="491F220C" w14:textId="77777777" w:rsidR="004C46ED" w:rsidRDefault="00256288">
            <w:pPr>
              <w:spacing w:after="0"/>
              <w:ind w:left="10" w:right="32"/>
              <w:jc w:val="both"/>
            </w:pPr>
            <w:r>
              <w:rPr>
                <w:sz w:val="20"/>
              </w:rPr>
              <w:t>Gasto público social a favor de los pobres</w:t>
            </w:r>
          </w:p>
        </w:tc>
        <w:tc>
          <w:tcPr>
            <w:tcW w:w="2135" w:type="dxa"/>
            <w:tcBorders>
              <w:top w:val="single" w:sz="2" w:space="0" w:color="000000"/>
              <w:left w:val="single" w:sz="2" w:space="0" w:color="000000"/>
              <w:bottom w:val="single" w:sz="2" w:space="0" w:color="000000"/>
              <w:right w:val="single" w:sz="2" w:space="0" w:color="000000"/>
            </w:tcBorders>
          </w:tcPr>
          <w:p w14:paraId="4A69F09D" w14:textId="77777777" w:rsidR="004C46ED" w:rsidRDefault="004C46ED"/>
        </w:tc>
        <w:tc>
          <w:tcPr>
            <w:tcW w:w="918" w:type="dxa"/>
            <w:tcBorders>
              <w:top w:val="single" w:sz="2" w:space="0" w:color="000000"/>
              <w:left w:val="single" w:sz="2" w:space="0" w:color="000000"/>
              <w:bottom w:val="single" w:sz="2" w:space="0" w:color="000000"/>
              <w:right w:val="single" w:sz="2" w:space="0" w:color="000000"/>
            </w:tcBorders>
          </w:tcPr>
          <w:p w14:paraId="5D409119" w14:textId="77777777" w:rsidR="004C46ED" w:rsidRDefault="00256288">
            <w:pPr>
              <w:spacing w:after="0"/>
              <w:ind w:left="54"/>
            </w:pPr>
            <w:r>
              <w:rPr>
                <w:sz w:val="18"/>
              </w:rPr>
              <w:t>26.47</w:t>
            </w:r>
          </w:p>
        </w:tc>
        <w:tc>
          <w:tcPr>
            <w:tcW w:w="1079" w:type="dxa"/>
            <w:tcBorders>
              <w:top w:val="single" w:sz="2" w:space="0" w:color="000000"/>
              <w:left w:val="single" w:sz="2" w:space="0" w:color="000000"/>
              <w:bottom w:val="single" w:sz="2" w:space="0" w:color="000000"/>
              <w:right w:val="single" w:sz="2" w:space="0" w:color="000000"/>
            </w:tcBorders>
          </w:tcPr>
          <w:p w14:paraId="110B52A9"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7A6EEA6B" w14:textId="77777777" w:rsidR="004C46ED" w:rsidRDefault="00256288">
            <w:pPr>
              <w:spacing w:after="0"/>
              <w:ind w:left="54"/>
            </w:pPr>
            <w:r>
              <w:rPr>
                <w:sz w:val="20"/>
              </w:rPr>
              <w:t>2016</w:t>
            </w:r>
          </w:p>
        </w:tc>
        <w:tc>
          <w:tcPr>
            <w:tcW w:w="704" w:type="dxa"/>
            <w:tcBorders>
              <w:top w:val="single" w:sz="2" w:space="0" w:color="000000"/>
              <w:left w:val="single" w:sz="2" w:space="0" w:color="000000"/>
              <w:bottom w:val="single" w:sz="2" w:space="0" w:color="000000"/>
              <w:right w:val="single" w:sz="2" w:space="0" w:color="000000"/>
            </w:tcBorders>
          </w:tcPr>
          <w:p w14:paraId="0C240096" w14:textId="77777777" w:rsidR="004C46ED" w:rsidRDefault="00256288">
            <w:pPr>
              <w:spacing w:after="0"/>
              <w:ind w:left="58"/>
            </w:pPr>
            <w:r>
              <w:rPr>
                <w:sz w:val="20"/>
              </w:rPr>
              <w:t>42</w:t>
            </w:r>
          </w:p>
        </w:tc>
        <w:tc>
          <w:tcPr>
            <w:tcW w:w="1529" w:type="dxa"/>
            <w:tcBorders>
              <w:top w:val="single" w:sz="2" w:space="0" w:color="000000"/>
              <w:left w:val="single" w:sz="2" w:space="0" w:color="000000"/>
              <w:bottom w:val="single" w:sz="2" w:space="0" w:color="000000"/>
              <w:right w:val="single" w:sz="2" w:space="0" w:color="000000"/>
            </w:tcBorders>
          </w:tcPr>
          <w:p w14:paraId="5C373BC1" w14:textId="77777777" w:rsidR="004C46ED" w:rsidRDefault="004C46ED"/>
        </w:tc>
      </w:tr>
      <w:tr w:rsidR="004C46ED" w14:paraId="6D735669" w14:textId="77777777">
        <w:trPr>
          <w:trHeight w:val="860"/>
        </w:trPr>
        <w:tc>
          <w:tcPr>
            <w:tcW w:w="0" w:type="auto"/>
            <w:gridSpan w:val="4"/>
            <w:vMerge/>
            <w:tcBorders>
              <w:top w:val="nil"/>
              <w:left w:val="single" w:sz="2" w:space="0" w:color="000000"/>
              <w:bottom w:val="nil"/>
              <w:right w:val="single" w:sz="2" w:space="0" w:color="000000"/>
            </w:tcBorders>
          </w:tcPr>
          <w:p w14:paraId="60BBD879"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216C86C1" w14:textId="77777777" w:rsidR="004C46ED" w:rsidRDefault="00256288">
            <w:pPr>
              <w:spacing w:after="0"/>
              <w:ind w:left="58"/>
            </w:pPr>
            <w:r>
              <w:rPr>
                <w:sz w:val="20"/>
              </w:rPr>
              <w:t>Gasto</w:t>
            </w:r>
            <w:r>
              <w:rPr>
                <w:sz w:val="20"/>
              </w:rPr>
              <w:tab/>
              <w:t xml:space="preserve">social transferencias </w:t>
            </w:r>
            <w:proofErr w:type="spellStart"/>
            <w:r>
              <w:rPr>
                <w:sz w:val="20"/>
              </w:rPr>
              <w:t>condiconadas</w:t>
            </w:r>
            <w:proofErr w:type="spellEnd"/>
            <w:r>
              <w:rPr>
                <w:sz w:val="20"/>
              </w:rPr>
              <w:t xml:space="preserve"> en salud</w:t>
            </w:r>
          </w:p>
        </w:tc>
        <w:tc>
          <w:tcPr>
            <w:tcW w:w="918" w:type="dxa"/>
            <w:tcBorders>
              <w:top w:val="single" w:sz="2" w:space="0" w:color="000000"/>
              <w:left w:val="single" w:sz="2" w:space="0" w:color="000000"/>
              <w:bottom w:val="single" w:sz="2" w:space="0" w:color="000000"/>
              <w:right w:val="single" w:sz="2" w:space="0" w:color="000000"/>
            </w:tcBorders>
          </w:tcPr>
          <w:p w14:paraId="5B7A6A0F" w14:textId="77777777" w:rsidR="004C46ED" w:rsidRDefault="00256288">
            <w:pPr>
              <w:spacing w:after="0"/>
              <w:ind w:left="64"/>
            </w:pPr>
            <w:r>
              <w:rPr>
                <w:sz w:val="20"/>
              </w:rPr>
              <w:t>5.86</w:t>
            </w:r>
          </w:p>
        </w:tc>
        <w:tc>
          <w:tcPr>
            <w:tcW w:w="1079" w:type="dxa"/>
            <w:tcBorders>
              <w:top w:val="single" w:sz="2" w:space="0" w:color="000000"/>
              <w:left w:val="single" w:sz="2" w:space="0" w:color="000000"/>
              <w:bottom w:val="single" w:sz="2" w:space="0" w:color="000000"/>
              <w:right w:val="single" w:sz="2" w:space="0" w:color="000000"/>
            </w:tcBorders>
          </w:tcPr>
          <w:p w14:paraId="0243BA63"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7B5221E2" w14:textId="77777777" w:rsidR="004C46ED" w:rsidRDefault="00256288">
            <w:pPr>
              <w:spacing w:after="0"/>
              <w:ind w:left="54"/>
            </w:pPr>
            <w:r>
              <w:rPr>
                <w:sz w:val="20"/>
              </w:rPr>
              <w:t>2016</w:t>
            </w:r>
          </w:p>
        </w:tc>
        <w:tc>
          <w:tcPr>
            <w:tcW w:w="704" w:type="dxa"/>
            <w:tcBorders>
              <w:top w:val="single" w:sz="2" w:space="0" w:color="000000"/>
              <w:left w:val="single" w:sz="2" w:space="0" w:color="000000"/>
              <w:bottom w:val="single" w:sz="2" w:space="0" w:color="000000"/>
              <w:right w:val="single" w:sz="2" w:space="0" w:color="000000"/>
            </w:tcBorders>
          </w:tcPr>
          <w:p w14:paraId="18EAC49B" w14:textId="77777777" w:rsidR="004C46ED" w:rsidRDefault="00256288">
            <w:pPr>
              <w:spacing w:after="0"/>
              <w:ind w:left="58"/>
            </w:pPr>
            <w:r>
              <w:rPr>
                <w:sz w:val="18"/>
              </w:rPr>
              <w:t>21_3</w:t>
            </w:r>
          </w:p>
        </w:tc>
        <w:tc>
          <w:tcPr>
            <w:tcW w:w="1529" w:type="dxa"/>
            <w:tcBorders>
              <w:top w:val="single" w:sz="2" w:space="0" w:color="000000"/>
              <w:left w:val="single" w:sz="2" w:space="0" w:color="000000"/>
              <w:bottom w:val="single" w:sz="2" w:space="0" w:color="000000"/>
              <w:right w:val="single" w:sz="2" w:space="0" w:color="000000"/>
            </w:tcBorders>
          </w:tcPr>
          <w:p w14:paraId="01852F47" w14:textId="77777777" w:rsidR="004C46ED" w:rsidRDefault="00256288">
            <w:pPr>
              <w:spacing w:after="0"/>
              <w:ind w:left="131"/>
            </w:pPr>
            <w:proofErr w:type="spellStart"/>
            <w:r>
              <w:rPr>
                <w:sz w:val="16"/>
              </w:rPr>
              <w:t>egati</w:t>
            </w:r>
            <w:proofErr w:type="spellEnd"/>
            <w:r>
              <w:rPr>
                <w:sz w:val="16"/>
              </w:rPr>
              <w:t>'.'E•</w:t>
            </w:r>
          </w:p>
        </w:tc>
      </w:tr>
      <w:tr w:rsidR="004C46ED" w14:paraId="0EB5639D" w14:textId="77777777">
        <w:trPr>
          <w:trHeight w:val="922"/>
        </w:trPr>
        <w:tc>
          <w:tcPr>
            <w:tcW w:w="0" w:type="auto"/>
            <w:gridSpan w:val="4"/>
            <w:vMerge/>
            <w:tcBorders>
              <w:top w:val="nil"/>
              <w:left w:val="single" w:sz="2" w:space="0" w:color="000000"/>
              <w:bottom w:val="single" w:sz="2" w:space="0" w:color="000000"/>
              <w:right w:val="single" w:sz="2" w:space="0" w:color="000000"/>
            </w:tcBorders>
          </w:tcPr>
          <w:p w14:paraId="7CC6ED02"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767F5CA3" w14:textId="77777777" w:rsidR="004C46ED" w:rsidRDefault="00256288">
            <w:pPr>
              <w:spacing w:after="0"/>
              <w:ind w:left="58" w:right="55" w:firstLine="10"/>
              <w:jc w:val="both"/>
            </w:pPr>
            <w:r>
              <w:t>Gasto social transferencias condicionadas en educación</w:t>
            </w:r>
          </w:p>
        </w:tc>
        <w:tc>
          <w:tcPr>
            <w:tcW w:w="918" w:type="dxa"/>
            <w:tcBorders>
              <w:top w:val="single" w:sz="2" w:space="0" w:color="000000"/>
              <w:left w:val="single" w:sz="2" w:space="0" w:color="000000"/>
              <w:bottom w:val="single" w:sz="2" w:space="0" w:color="000000"/>
              <w:right w:val="single" w:sz="2" w:space="0" w:color="000000"/>
            </w:tcBorders>
          </w:tcPr>
          <w:p w14:paraId="0F11BD3F" w14:textId="77777777" w:rsidR="004C46ED" w:rsidRDefault="00256288">
            <w:pPr>
              <w:spacing w:after="0"/>
              <w:ind w:left="54"/>
            </w:pPr>
            <w:r>
              <w:rPr>
                <w:sz w:val="20"/>
              </w:rPr>
              <w:t>22.15</w:t>
            </w:r>
          </w:p>
        </w:tc>
        <w:tc>
          <w:tcPr>
            <w:tcW w:w="1079" w:type="dxa"/>
            <w:tcBorders>
              <w:top w:val="single" w:sz="2" w:space="0" w:color="000000"/>
              <w:left w:val="single" w:sz="2" w:space="0" w:color="000000"/>
              <w:bottom w:val="single" w:sz="2" w:space="0" w:color="000000"/>
              <w:right w:val="single" w:sz="2" w:space="0" w:color="000000"/>
            </w:tcBorders>
          </w:tcPr>
          <w:p w14:paraId="3695E03F"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2EC899DE" w14:textId="77777777" w:rsidR="004C46ED" w:rsidRDefault="00256288">
            <w:pPr>
              <w:spacing w:after="0"/>
              <w:ind w:left="54"/>
            </w:pPr>
            <w:r>
              <w:rPr>
                <w:sz w:val="20"/>
              </w:rPr>
              <w:t>2016</w:t>
            </w:r>
          </w:p>
        </w:tc>
        <w:tc>
          <w:tcPr>
            <w:tcW w:w="704" w:type="dxa"/>
            <w:tcBorders>
              <w:top w:val="single" w:sz="2" w:space="0" w:color="000000"/>
              <w:left w:val="single" w:sz="2" w:space="0" w:color="000000"/>
              <w:bottom w:val="single" w:sz="2" w:space="0" w:color="000000"/>
              <w:right w:val="single" w:sz="2" w:space="0" w:color="000000"/>
            </w:tcBorders>
          </w:tcPr>
          <w:p w14:paraId="60C3B057" w14:textId="77777777" w:rsidR="004C46ED" w:rsidRDefault="00256288">
            <w:pPr>
              <w:spacing w:after="0"/>
              <w:ind w:left="58"/>
            </w:pPr>
            <w:r>
              <w:rPr>
                <w:sz w:val="16"/>
              </w:rPr>
              <w:t>20_7</w:t>
            </w:r>
          </w:p>
        </w:tc>
        <w:tc>
          <w:tcPr>
            <w:tcW w:w="1529" w:type="dxa"/>
            <w:tcBorders>
              <w:top w:val="single" w:sz="2" w:space="0" w:color="000000"/>
              <w:left w:val="single" w:sz="2" w:space="0" w:color="000000"/>
              <w:bottom w:val="single" w:sz="2" w:space="0" w:color="000000"/>
              <w:right w:val="single" w:sz="2" w:space="0" w:color="000000"/>
            </w:tcBorders>
          </w:tcPr>
          <w:p w14:paraId="4E50D983" w14:textId="77777777" w:rsidR="004C46ED" w:rsidRDefault="004C46ED"/>
        </w:tc>
      </w:tr>
      <w:tr w:rsidR="004C46ED" w14:paraId="4F12F5D9" w14:textId="77777777">
        <w:trPr>
          <w:trHeight w:val="889"/>
        </w:trPr>
        <w:tc>
          <w:tcPr>
            <w:tcW w:w="1325" w:type="dxa"/>
            <w:gridSpan w:val="4"/>
            <w:vMerge w:val="restart"/>
            <w:tcBorders>
              <w:top w:val="single" w:sz="2" w:space="0" w:color="000000"/>
              <w:left w:val="single" w:sz="2" w:space="0" w:color="000000"/>
              <w:bottom w:val="single" w:sz="2" w:space="0" w:color="000000"/>
              <w:right w:val="single" w:sz="2" w:space="0" w:color="000000"/>
            </w:tcBorders>
          </w:tcPr>
          <w:p w14:paraId="5FBB3C86" w14:textId="77777777" w:rsidR="004C46ED" w:rsidRDefault="00256288">
            <w:pPr>
              <w:spacing w:after="0"/>
              <w:ind w:left="10" w:right="52"/>
              <w:jc w:val="both"/>
            </w:pPr>
            <w:r>
              <w:rPr>
                <w:sz w:val="20"/>
              </w:rPr>
              <w:lastRenderedPageBreak/>
              <w:t xml:space="preserve">Porcentaje de personas </w:t>
            </w:r>
            <w:proofErr w:type="spellStart"/>
            <w:r>
              <w:rPr>
                <w:sz w:val="20"/>
              </w:rPr>
              <w:t>gue</w:t>
            </w:r>
            <w:proofErr w:type="spellEnd"/>
            <w:r>
              <w:rPr>
                <w:sz w:val="20"/>
              </w:rPr>
              <w:t xml:space="preserve"> tiene cobertura con el servicio de seguridad social.</w:t>
            </w:r>
          </w:p>
        </w:tc>
        <w:tc>
          <w:tcPr>
            <w:tcW w:w="2135" w:type="dxa"/>
            <w:tcBorders>
              <w:top w:val="single" w:sz="2" w:space="0" w:color="000000"/>
              <w:left w:val="single" w:sz="2" w:space="0" w:color="000000"/>
              <w:bottom w:val="single" w:sz="2" w:space="0" w:color="000000"/>
              <w:right w:val="single" w:sz="2" w:space="0" w:color="000000"/>
            </w:tcBorders>
          </w:tcPr>
          <w:p w14:paraId="2D0DCD41" w14:textId="77777777" w:rsidR="004C46ED" w:rsidRDefault="00256288">
            <w:pPr>
              <w:spacing w:after="0"/>
              <w:ind w:left="67" w:right="46"/>
              <w:jc w:val="both"/>
            </w:pPr>
            <w:r>
              <w:rPr>
                <w:sz w:val="20"/>
              </w:rPr>
              <w:t xml:space="preserve">Porcentaje tata I de personas que tiene cobertura con el servicio de se </w:t>
            </w:r>
            <w:proofErr w:type="spellStart"/>
            <w:r>
              <w:rPr>
                <w:sz w:val="20"/>
              </w:rPr>
              <w:t>uridad</w:t>
            </w:r>
            <w:proofErr w:type="spellEnd"/>
            <w:r>
              <w:rPr>
                <w:sz w:val="20"/>
              </w:rPr>
              <w:t xml:space="preserve"> social'</w:t>
            </w:r>
          </w:p>
        </w:tc>
        <w:tc>
          <w:tcPr>
            <w:tcW w:w="918" w:type="dxa"/>
            <w:tcBorders>
              <w:top w:val="single" w:sz="2" w:space="0" w:color="000000"/>
              <w:left w:val="single" w:sz="2" w:space="0" w:color="000000"/>
              <w:bottom w:val="single" w:sz="2" w:space="0" w:color="000000"/>
              <w:right w:val="single" w:sz="2" w:space="0" w:color="000000"/>
            </w:tcBorders>
          </w:tcPr>
          <w:p w14:paraId="0587F1A9" w14:textId="77777777" w:rsidR="004C46ED" w:rsidRDefault="00256288">
            <w:pPr>
              <w:spacing w:after="0"/>
              <w:ind w:left="64"/>
            </w:pPr>
            <w:r>
              <w:rPr>
                <w:sz w:val="20"/>
              </w:rPr>
              <w:t>19,66</w:t>
            </w:r>
          </w:p>
        </w:tc>
        <w:tc>
          <w:tcPr>
            <w:tcW w:w="1079" w:type="dxa"/>
            <w:tcBorders>
              <w:top w:val="single" w:sz="2" w:space="0" w:color="000000"/>
              <w:left w:val="single" w:sz="2" w:space="0" w:color="000000"/>
              <w:bottom w:val="single" w:sz="2" w:space="0" w:color="000000"/>
              <w:right w:val="single" w:sz="2" w:space="0" w:color="000000"/>
            </w:tcBorders>
          </w:tcPr>
          <w:p w14:paraId="4B4E98F7" w14:textId="77777777" w:rsidR="004C46ED" w:rsidRDefault="00256288">
            <w:pPr>
              <w:spacing w:after="0"/>
              <w:ind w:left="58"/>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214F1AE4" w14:textId="77777777" w:rsidR="004C46ED" w:rsidRDefault="00256288">
            <w:pPr>
              <w:spacing w:after="0"/>
              <w:ind w:left="54"/>
            </w:pPr>
            <w:r>
              <w:rPr>
                <w:sz w:val="20"/>
              </w:rPr>
              <w:t>2015</w:t>
            </w:r>
          </w:p>
        </w:tc>
        <w:tc>
          <w:tcPr>
            <w:tcW w:w="704" w:type="dxa"/>
            <w:tcBorders>
              <w:top w:val="single" w:sz="2" w:space="0" w:color="000000"/>
              <w:left w:val="single" w:sz="2" w:space="0" w:color="000000"/>
              <w:bottom w:val="single" w:sz="2" w:space="0" w:color="000000"/>
              <w:right w:val="single" w:sz="2" w:space="0" w:color="000000"/>
            </w:tcBorders>
          </w:tcPr>
          <w:p w14:paraId="72C76A87" w14:textId="77777777" w:rsidR="004C46ED" w:rsidRDefault="00256288">
            <w:pPr>
              <w:spacing w:after="0"/>
              <w:ind w:left="67"/>
            </w:pPr>
            <w:r>
              <w:rPr>
                <w:sz w:val="18"/>
              </w:rPr>
              <w:t>19_7</w:t>
            </w:r>
          </w:p>
        </w:tc>
        <w:tc>
          <w:tcPr>
            <w:tcW w:w="1529" w:type="dxa"/>
            <w:tcBorders>
              <w:top w:val="single" w:sz="2" w:space="0" w:color="000000"/>
              <w:left w:val="single" w:sz="2" w:space="0" w:color="000000"/>
              <w:bottom w:val="single" w:sz="2" w:space="0" w:color="000000"/>
              <w:right w:val="single" w:sz="2" w:space="0" w:color="000000"/>
            </w:tcBorders>
          </w:tcPr>
          <w:p w14:paraId="674EA4BE" w14:textId="77777777" w:rsidR="004C46ED" w:rsidRDefault="004C46ED"/>
        </w:tc>
      </w:tr>
      <w:tr w:rsidR="004C46ED" w14:paraId="06ADC8EA" w14:textId="77777777">
        <w:trPr>
          <w:trHeight w:val="518"/>
        </w:trPr>
        <w:tc>
          <w:tcPr>
            <w:tcW w:w="0" w:type="auto"/>
            <w:gridSpan w:val="4"/>
            <w:vMerge/>
            <w:tcBorders>
              <w:top w:val="nil"/>
              <w:left w:val="single" w:sz="2" w:space="0" w:color="000000"/>
              <w:bottom w:val="nil"/>
              <w:right w:val="single" w:sz="2" w:space="0" w:color="000000"/>
            </w:tcBorders>
          </w:tcPr>
          <w:p w14:paraId="256E6418"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1702B387" w14:textId="77777777" w:rsidR="004C46ED" w:rsidRDefault="00256288">
            <w:pPr>
              <w:spacing w:after="0"/>
              <w:ind w:left="58"/>
            </w:pPr>
            <w:r>
              <w:rPr>
                <w:sz w:val="20"/>
              </w:rPr>
              <w:t>Afiliados'</w:t>
            </w:r>
          </w:p>
        </w:tc>
        <w:tc>
          <w:tcPr>
            <w:tcW w:w="918" w:type="dxa"/>
            <w:tcBorders>
              <w:top w:val="single" w:sz="2" w:space="0" w:color="000000"/>
              <w:left w:val="single" w:sz="2" w:space="0" w:color="000000"/>
              <w:bottom w:val="single" w:sz="2" w:space="0" w:color="000000"/>
              <w:right w:val="single" w:sz="2" w:space="0" w:color="000000"/>
            </w:tcBorders>
            <w:vAlign w:val="bottom"/>
          </w:tcPr>
          <w:p w14:paraId="5DAE0E78" w14:textId="77777777" w:rsidR="004C46ED" w:rsidRDefault="00256288">
            <w:pPr>
              <w:spacing w:after="0"/>
              <w:ind w:left="64"/>
            </w:pPr>
            <w:r>
              <w:rPr>
                <w:sz w:val="20"/>
              </w:rPr>
              <w:t>definida</w:t>
            </w:r>
          </w:p>
        </w:tc>
        <w:tc>
          <w:tcPr>
            <w:tcW w:w="1079" w:type="dxa"/>
            <w:tcBorders>
              <w:top w:val="single" w:sz="2" w:space="0" w:color="000000"/>
              <w:left w:val="single" w:sz="2" w:space="0" w:color="000000"/>
              <w:bottom w:val="single" w:sz="2" w:space="0" w:color="000000"/>
              <w:right w:val="single" w:sz="2" w:space="0" w:color="000000"/>
            </w:tcBorders>
          </w:tcPr>
          <w:p w14:paraId="796DF5EB" w14:textId="77777777" w:rsidR="004C46ED" w:rsidRDefault="00256288">
            <w:pPr>
              <w:spacing w:after="0"/>
              <w:ind w:left="67"/>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0A8040E5" w14:textId="77777777" w:rsidR="004C46ED" w:rsidRDefault="00256288">
            <w:pPr>
              <w:spacing w:after="0"/>
              <w:ind w:left="73"/>
            </w:pPr>
            <w:r>
              <w:rPr>
                <w:sz w:val="20"/>
              </w:rPr>
              <w:t>2015</w:t>
            </w:r>
          </w:p>
        </w:tc>
        <w:tc>
          <w:tcPr>
            <w:tcW w:w="704" w:type="dxa"/>
            <w:tcBorders>
              <w:top w:val="single" w:sz="2" w:space="0" w:color="000000"/>
              <w:left w:val="single" w:sz="2" w:space="0" w:color="000000"/>
              <w:bottom w:val="single" w:sz="2" w:space="0" w:color="000000"/>
              <w:right w:val="single" w:sz="2" w:space="0" w:color="000000"/>
            </w:tcBorders>
          </w:tcPr>
          <w:p w14:paraId="754642DE" w14:textId="77777777" w:rsidR="004C46ED" w:rsidRDefault="00256288">
            <w:pPr>
              <w:spacing w:after="0"/>
              <w:ind w:left="67"/>
            </w:pPr>
            <w:r>
              <w:t>812</w:t>
            </w:r>
          </w:p>
        </w:tc>
        <w:tc>
          <w:tcPr>
            <w:tcW w:w="1529" w:type="dxa"/>
            <w:tcBorders>
              <w:top w:val="single" w:sz="2" w:space="0" w:color="000000"/>
              <w:left w:val="single" w:sz="2" w:space="0" w:color="000000"/>
              <w:bottom w:val="single" w:sz="2" w:space="0" w:color="000000"/>
              <w:right w:val="single" w:sz="2" w:space="0" w:color="000000"/>
            </w:tcBorders>
          </w:tcPr>
          <w:p w14:paraId="238028E6" w14:textId="77777777" w:rsidR="004C46ED" w:rsidRDefault="00256288">
            <w:pPr>
              <w:spacing w:after="0"/>
              <w:ind w:left="64"/>
            </w:pPr>
            <w:r>
              <w:rPr>
                <w:noProof/>
              </w:rPr>
              <w:drawing>
                <wp:inline distT="0" distB="0" distL="0" distR="0" wp14:anchorId="093E4414" wp14:editId="34C66386">
                  <wp:extent cx="896112" cy="249936"/>
                  <wp:effectExtent l="0" t="0" r="0" b="0"/>
                  <wp:docPr id="737503" name="Picture 737503"/>
                  <wp:cNvGraphicFramePr/>
                  <a:graphic xmlns:a="http://schemas.openxmlformats.org/drawingml/2006/main">
                    <a:graphicData uri="http://schemas.openxmlformats.org/drawingml/2006/picture">
                      <pic:pic xmlns:pic="http://schemas.openxmlformats.org/drawingml/2006/picture">
                        <pic:nvPicPr>
                          <pic:cNvPr id="737503" name="Picture 737503"/>
                          <pic:cNvPicPr/>
                        </pic:nvPicPr>
                        <pic:blipFill>
                          <a:blip r:embed="rId687"/>
                          <a:stretch>
                            <a:fillRect/>
                          </a:stretch>
                        </pic:blipFill>
                        <pic:spPr>
                          <a:xfrm>
                            <a:off x="0" y="0"/>
                            <a:ext cx="896112" cy="249936"/>
                          </a:xfrm>
                          <a:prstGeom prst="rect">
                            <a:avLst/>
                          </a:prstGeom>
                        </pic:spPr>
                      </pic:pic>
                    </a:graphicData>
                  </a:graphic>
                </wp:inline>
              </w:drawing>
            </w:r>
          </w:p>
        </w:tc>
      </w:tr>
      <w:tr w:rsidR="004C46ED" w14:paraId="3015396C" w14:textId="77777777">
        <w:trPr>
          <w:trHeight w:val="460"/>
        </w:trPr>
        <w:tc>
          <w:tcPr>
            <w:tcW w:w="0" w:type="auto"/>
            <w:gridSpan w:val="4"/>
            <w:vMerge/>
            <w:tcBorders>
              <w:top w:val="nil"/>
              <w:left w:val="single" w:sz="2" w:space="0" w:color="000000"/>
              <w:bottom w:val="single" w:sz="2" w:space="0" w:color="000000"/>
              <w:right w:val="single" w:sz="2" w:space="0" w:color="000000"/>
            </w:tcBorders>
          </w:tcPr>
          <w:p w14:paraId="540165D0" w14:textId="77777777" w:rsidR="004C46ED" w:rsidRDefault="004C46ED"/>
        </w:tc>
        <w:tc>
          <w:tcPr>
            <w:tcW w:w="2135" w:type="dxa"/>
            <w:tcBorders>
              <w:top w:val="single" w:sz="2" w:space="0" w:color="000000"/>
              <w:left w:val="single" w:sz="2" w:space="0" w:color="000000"/>
              <w:bottom w:val="single" w:sz="2" w:space="0" w:color="000000"/>
              <w:right w:val="single" w:sz="2" w:space="0" w:color="000000"/>
            </w:tcBorders>
          </w:tcPr>
          <w:p w14:paraId="54ABCE3A" w14:textId="77777777" w:rsidR="004C46ED" w:rsidRDefault="00256288">
            <w:pPr>
              <w:spacing w:after="0"/>
              <w:ind w:left="67"/>
            </w:pPr>
            <w:r>
              <w:rPr>
                <w:sz w:val="20"/>
              </w:rPr>
              <w:t>Esposas y compañas•</w:t>
            </w:r>
          </w:p>
        </w:tc>
        <w:tc>
          <w:tcPr>
            <w:tcW w:w="918" w:type="dxa"/>
            <w:tcBorders>
              <w:top w:val="single" w:sz="2" w:space="0" w:color="000000"/>
              <w:left w:val="single" w:sz="2" w:space="0" w:color="000000"/>
              <w:bottom w:val="single" w:sz="2" w:space="0" w:color="000000"/>
              <w:right w:val="single" w:sz="2" w:space="0" w:color="000000"/>
            </w:tcBorders>
          </w:tcPr>
          <w:p w14:paraId="5E1375F6" w14:textId="77777777" w:rsidR="004C46ED" w:rsidRDefault="004C46ED"/>
        </w:tc>
        <w:tc>
          <w:tcPr>
            <w:tcW w:w="1079" w:type="dxa"/>
            <w:tcBorders>
              <w:top w:val="single" w:sz="2" w:space="0" w:color="000000"/>
              <w:left w:val="single" w:sz="2" w:space="0" w:color="000000"/>
              <w:bottom w:val="single" w:sz="2" w:space="0" w:color="000000"/>
              <w:right w:val="single" w:sz="2" w:space="0" w:color="000000"/>
            </w:tcBorders>
          </w:tcPr>
          <w:p w14:paraId="2BA157FA" w14:textId="77777777" w:rsidR="004C46ED" w:rsidRDefault="00256288">
            <w:pPr>
              <w:spacing w:after="0"/>
              <w:ind w:left="67"/>
            </w:pPr>
            <w:r>
              <w:rPr>
                <w:sz w:val="20"/>
              </w:rPr>
              <w:t>Porcentaje</w:t>
            </w:r>
          </w:p>
        </w:tc>
        <w:tc>
          <w:tcPr>
            <w:tcW w:w="649" w:type="dxa"/>
            <w:tcBorders>
              <w:top w:val="single" w:sz="2" w:space="0" w:color="000000"/>
              <w:left w:val="single" w:sz="2" w:space="0" w:color="000000"/>
              <w:bottom w:val="single" w:sz="2" w:space="0" w:color="000000"/>
              <w:right w:val="single" w:sz="2" w:space="0" w:color="000000"/>
            </w:tcBorders>
          </w:tcPr>
          <w:p w14:paraId="67B8E417" w14:textId="77777777" w:rsidR="004C46ED" w:rsidRDefault="00256288">
            <w:pPr>
              <w:spacing w:after="0"/>
              <w:ind w:left="73"/>
            </w:pPr>
            <w:r>
              <w:rPr>
                <w:sz w:val="20"/>
              </w:rPr>
              <w:t>*015</w:t>
            </w:r>
          </w:p>
        </w:tc>
        <w:tc>
          <w:tcPr>
            <w:tcW w:w="704" w:type="dxa"/>
            <w:tcBorders>
              <w:top w:val="single" w:sz="2" w:space="0" w:color="000000"/>
              <w:left w:val="single" w:sz="2" w:space="0" w:color="000000"/>
              <w:bottom w:val="single" w:sz="2" w:space="0" w:color="000000"/>
              <w:right w:val="single" w:sz="2" w:space="0" w:color="000000"/>
            </w:tcBorders>
          </w:tcPr>
          <w:p w14:paraId="3B133121" w14:textId="77777777" w:rsidR="004C46ED" w:rsidRDefault="00256288">
            <w:pPr>
              <w:spacing w:after="0"/>
              <w:ind w:left="67"/>
            </w:pPr>
            <w:r>
              <w:rPr>
                <w:sz w:val="20"/>
              </w:rPr>
              <w:t>3.31</w:t>
            </w:r>
          </w:p>
        </w:tc>
        <w:tc>
          <w:tcPr>
            <w:tcW w:w="1529" w:type="dxa"/>
            <w:tcBorders>
              <w:top w:val="single" w:sz="2" w:space="0" w:color="000000"/>
              <w:left w:val="single" w:sz="2" w:space="0" w:color="000000"/>
              <w:bottom w:val="single" w:sz="2" w:space="0" w:color="000000"/>
              <w:right w:val="single" w:sz="2" w:space="0" w:color="000000"/>
            </w:tcBorders>
          </w:tcPr>
          <w:p w14:paraId="6A50929B" w14:textId="77777777" w:rsidR="004C46ED" w:rsidRDefault="00256288">
            <w:pPr>
              <w:spacing w:after="0"/>
              <w:ind w:left="16"/>
            </w:pPr>
            <w:proofErr w:type="spellStart"/>
            <w:r>
              <w:rPr>
                <w:sz w:val="18"/>
              </w:rPr>
              <w:t>Estàtqco</w:t>
            </w:r>
            <w:proofErr w:type="spellEnd"/>
          </w:p>
        </w:tc>
      </w:tr>
      <w:tr w:rsidR="004C46ED" w14:paraId="361268AE" w14:textId="77777777">
        <w:trPr>
          <w:trHeight w:val="595"/>
        </w:trPr>
        <w:tc>
          <w:tcPr>
            <w:tcW w:w="272" w:type="dxa"/>
            <w:tcBorders>
              <w:top w:val="single" w:sz="2" w:space="0" w:color="000000"/>
              <w:left w:val="single" w:sz="2" w:space="0" w:color="000000"/>
              <w:bottom w:val="nil"/>
              <w:right w:val="single" w:sz="2" w:space="0" w:color="000000"/>
            </w:tcBorders>
          </w:tcPr>
          <w:p w14:paraId="3948BA67" w14:textId="77777777" w:rsidR="004C46ED" w:rsidRDefault="004C46ED"/>
        </w:tc>
        <w:tc>
          <w:tcPr>
            <w:tcW w:w="374" w:type="dxa"/>
            <w:tcBorders>
              <w:top w:val="single" w:sz="2" w:space="0" w:color="000000"/>
              <w:left w:val="single" w:sz="2" w:space="0" w:color="000000"/>
              <w:bottom w:val="nil"/>
              <w:right w:val="single" w:sz="2" w:space="0" w:color="000000"/>
            </w:tcBorders>
          </w:tcPr>
          <w:p w14:paraId="3623D6E9" w14:textId="77777777" w:rsidR="004C46ED" w:rsidRDefault="004C46ED"/>
        </w:tc>
        <w:tc>
          <w:tcPr>
            <w:tcW w:w="198" w:type="dxa"/>
            <w:tcBorders>
              <w:top w:val="single" w:sz="2" w:space="0" w:color="000000"/>
              <w:left w:val="single" w:sz="2" w:space="0" w:color="000000"/>
              <w:bottom w:val="nil"/>
              <w:right w:val="single" w:sz="2" w:space="0" w:color="000000"/>
            </w:tcBorders>
          </w:tcPr>
          <w:p w14:paraId="17F88C27" w14:textId="77777777" w:rsidR="004C46ED" w:rsidRDefault="004C46ED"/>
        </w:tc>
        <w:tc>
          <w:tcPr>
            <w:tcW w:w="480" w:type="dxa"/>
            <w:tcBorders>
              <w:top w:val="single" w:sz="2" w:space="0" w:color="000000"/>
              <w:left w:val="single" w:sz="2" w:space="0" w:color="000000"/>
              <w:bottom w:val="nil"/>
              <w:right w:val="nil"/>
            </w:tcBorders>
          </w:tcPr>
          <w:p w14:paraId="35257009" w14:textId="77777777" w:rsidR="004C46ED" w:rsidRDefault="004C46ED"/>
        </w:tc>
        <w:tc>
          <w:tcPr>
            <w:tcW w:w="5485" w:type="dxa"/>
            <w:gridSpan w:val="5"/>
            <w:tcBorders>
              <w:top w:val="single" w:sz="2" w:space="0" w:color="000000"/>
              <w:left w:val="nil"/>
              <w:bottom w:val="nil"/>
              <w:right w:val="nil"/>
            </w:tcBorders>
          </w:tcPr>
          <w:p w14:paraId="7847E820" w14:textId="77777777" w:rsidR="004C46ED" w:rsidRDefault="00256288">
            <w:pPr>
              <w:spacing w:after="0"/>
              <w:ind w:left="1087"/>
              <w:jc w:val="center"/>
            </w:pPr>
            <w:r>
              <w:rPr>
                <w:sz w:val="16"/>
              </w:rPr>
              <w:t>CESEUPEÑO</w:t>
            </w:r>
          </w:p>
          <w:p w14:paraId="79A1122D" w14:textId="77777777" w:rsidR="004C46ED" w:rsidRDefault="00256288">
            <w:pPr>
              <w:tabs>
                <w:tab w:val="center" w:pos="1762"/>
                <w:tab w:val="center" w:pos="3298"/>
                <w:tab w:val="center" w:pos="4325"/>
              </w:tabs>
              <w:spacing w:after="0"/>
            </w:pPr>
            <w:r>
              <w:rPr>
                <w:sz w:val="16"/>
              </w:rPr>
              <w:tab/>
            </w:r>
            <w:proofErr w:type="spellStart"/>
            <w:r>
              <w:rPr>
                <w:sz w:val="16"/>
              </w:rPr>
              <w:t>PERicac</w:t>
            </w:r>
            <w:proofErr w:type="spellEnd"/>
            <w:r>
              <w:rPr>
                <w:sz w:val="16"/>
              </w:rPr>
              <w:t xml:space="preserve"> 01 OE ENERO </w:t>
            </w:r>
            <w:r>
              <w:rPr>
                <w:sz w:val="16"/>
              </w:rPr>
              <w:tab/>
              <w:t xml:space="preserve">AL CC </w:t>
            </w:r>
            <w:r>
              <w:rPr>
                <w:sz w:val="16"/>
              </w:rPr>
              <w:tab/>
              <w:t>CE</w:t>
            </w:r>
          </w:p>
        </w:tc>
        <w:tc>
          <w:tcPr>
            <w:tcW w:w="1529" w:type="dxa"/>
            <w:tcBorders>
              <w:top w:val="single" w:sz="2" w:space="0" w:color="000000"/>
              <w:left w:val="nil"/>
              <w:bottom w:val="nil"/>
              <w:right w:val="nil"/>
            </w:tcBorders>
          </w:tcPr>
          <w:p w14:paraId="3343409C" w14:textId="77777777" w:rsidR="004C46ED" w:rsidRDefault="004C46ED"/>
        </w:tc>
      </w:tr>
    </w:tbl>
    <w:p w14:paraId="7B46A40A" w14:textId="77777777" w:rsidR="004C46ED" w:rsidRDefault="00256288">
      <w:pPr>
        <w:spacing w:before="32" w:after="67"/>
        <w:ind w:left="77"/>
        <w:jc w:val="both"/>
      </w:pPr>
      <w:r>
        <w:rPr>
          <w:noProof/>
        </w:rPr>
        <w:drawing>
          <wp:anchor distT="0" distB="0" distL="114300" distR="114300" simplePos="0" relativeHeight="251789312" behindDoc="0" locked="0" layoutInCell="1" allowOverlap="0" wp14:anchorId="39E4C9C2" wp14:editId="191CF0E8">
            <wp:simplePos x="0" y="0"/>
            <wp:positionH relativeFrom="column">
              <wp:posOffset>48768</wp:posOffset>
            </wp:positionH>
            <wp:positionV relativeFrom="paragraph">
              <wp:posOffset>-721570</wp:posOffset>
            </wp:positionV>
            <wp:extent cx="158496" cy="2871216"/>
            <wp:effectExtent l="0" t="0" r="0" b="0"/>
            <wp:wrapSquare wrapText="bothSides"/>
            <wp:docPr id="273178" name="Picture 273178"/>
            <wp:cNvGraphicFramePr/>
            <a:graphic xmlns:a="http://schemas.openxmlformats.org/drawingml/2006/main">
              <a:graphicData uri="http://schemas.openxmlformats.org/drawingml/2006/picture">
                <pic:pic xmlns:pic="http://schemas.openxmlformats.org/drawingml/2006/picture">
                  <pic:nvPicPr>
                    <pic:cNvPr id="273178" name="Picture 273178"/>
                    <pic:cNvPicPr/>
                  </pic:nvPicPr>
                  <pic:blipFill>
                    <a:blip r:embed="rId688"/>
                    <a:stretch>
                      <a:fillRect/>
                    </a:stretch>
                  </pic:blipFill>
                  <pic:spPr>
                    <a:xfrm>
                      <a:off x="0" y="0"/>
                      <a:ext cx="158496" cy="2871216"/>
                    </a:xfrm>
                    <a:prstGeom prst="rect">
                      <a:avLst/>
                    </a:prstGeom>
                  </pic:spPr>
                </pic:pic>
              </a:graphicData>
            </a:graphic>
          </wp:anchor>
        </w:drawing>
      </w:r>
      <w:r>
        <w:rPr>
          <w:noProof/>
        </w:rPr>
        <w:drawing>
          <wp:anchor distT="0" distB="0" distL="114300" distR="114300" simplePos="0" relativeHeight="251790336" behindDoc="0" locked="0" layoutInCell="1" allowOverlap="0" wp14:anchorId="0652B2C6" wp14:editId="2DA11C24">
            <wp:simplePos x="0" y="0"/>
            <wp:positionH relativeFrom="column">
              <wp:posOffset>54864</wp:posOffset>
            </wp:positionH>
            <wp:positionV relativeFrom="paragraph">
              <wp:posOffset>3929677</wp:posOffset>
            </wp:positionV>
            <wp:extent cx="170688" cy="1310639"/>
            <wp:effectExtent l="0" t="0" r="0" b="0"/>
            <wp:wrapSquare wrapText="bothSides"/>
            <wp:docPr id="273179" name="Picture 273179"/>
            <wp:cNvGraphicFramePr/>
            <a:graphic xmlns:a="http://schemas.openxmlformats.org/drawingml/2006/main">
              <a:graphicData uri="http://schemas.openxmlformats.org/drawingml/2006/picture">
                <pic:pic xmlns:pic="http://schemas.openxmlformats.org/drawingml/2006/picture">
                  <pic:nvPicPr>
                    <pic:cNvPr id="273179" name="Picture 273179"/>
                    <pic:cNvPicPr/>
                  </pic:nvPicPr>
                  <pic:blipFill>
                    <a:blip r:embed="rId689"/>
                    <a:stretch>
                      <a:fillRect/>
                    </a:stretch>
                  </pic:blipFill>
                  <pic:spPr>
                    <a:xfrm>
                      <a:off x="0" y="0"/>
                      <a:ext cx="170688" cy="1310639"/>
                    </a:xfrm>
                    <a:prstGeom prst="rect">
                      <a:avLst/>
                    </a:prstGeom>
                  </pic:spPr>
                </pic:pic>
              </a:graphicData>
            </a:graphic>
          </wp:anchor>
        </w:drawing>
      </w:r>
      <w:r>
        <w:rPr>
          <w:noProof/>
        </w:rPr>
        <w:drawing>
          <wp:anchor distT="0" distB="0" distL="114300" distR="114300" simplePos="0" relativeHeight="251791360" behindDoc="0" locked="0" layoutInCell="1" allowOverlap="0" wp14:anchorId="18C14C20" wp14:editId="4A922032">
            <wp:simplePos x="0" y="0"/>
            <wp:positionH relativeFrom="column">
              <wp:posOffset>60960</wp:posOffset>
            </wp:positionH>
            <wp:positionV relativeFrom="paragraph">
              <wp:posOffset>5465869</wp:posOffset>
            </wp:positionV>
            <wp:extent cx="1054608" cy="853440"/>
            <wp:effectExtent l="0" t="0" r="0" b="0"/>
            <wp:wrapSquare wrapText="bothSides"/>
            <wp:docPr id="737507" name="Picture 737507"/>
            <wp:cNvGraphicFramePr/>
            <a:graphic xmlns:a="http://schemas.openxmlformats.org/drawingml/2006/main">
              <a:graphicData uri="http://schemas.openxmlformats.org/drawingml/2006/picture">
                <pic:pic xmlns:pic="http://schemas.openxmlformats.org/drawingml/2006/picture">
                  <pic:nvPicPr>
                    <pic:cNvPr id="737507" name="Picture 737507"/>
                    <pic:cNvPicPr/>
                  </pic:nvPicPr>
                  <pic:blipFill>
                    <a:blip r:embed="rId690"/>
                    <a:stretch>
                      <a:fillRect/>
                    </a:stretch>
                  </pic:blipFill>
                  <pic:spPr>
                    <a:xfrm>
                      <a:off x="0" y="0"/>
                      <a:ext cx="1054608" cy="853440"/>
                    </a:xfrm>
                    <a:prstGeom prst="rect">
                      <a:avLst/>
                    </a:prstGeom>
                  </pic:spPr>
                </pic:pic>
              </a:graphicData>
            </a:graphic>
          </wp:anchor>
        </w:drawing>
      </w:r>
      <w:r>
        <w:rPr>
          <w:sz w:val="16"/>
        </w:rPr>
        <w:t xml:space="preserve">Fuente: Información incluida en el Anexo III del </w:t>
      </w:r>
      <w:proofErr w:type="spellStart"/>
      <w:r>
        <w:rPr>
          <w:sz w:val="16"/>
        </w:rPr>
        <w:t>Intar</w:t>
      </w:r>
      <w:proofErr w:type="spellEnd"/>
      <w:r>
        <w:rPr>
          <w:sz w:val="16"/>
        </w:rPr>
        <w:t xml:space="preserve">-me correspondiente a Revisión Nacional Voluntaria 2021. </w:t>
      </w:r>
      <w:proofErr w:type="spellStart"/>
      <w:r>
        <w:rPr>
          <w:sz w:val="16"/>
        </w:rPr>
        <w:t>presenta•da</w:t>
      </w:r>
      <w:proofErr w:type="spellEnd"/>
      <w:r>
        <w:rPr>
          <w:sz w:val="16"/>
        </w:rPr>
        <w:t xml:space="preserve"> el </w:t>
      </w:r>
      <w:proofErr w:type="spellStart"/>
      <w:r>
        <w:rPr>
          <w:sz w:val="16"/>
        </w:rPr>
        <w:t>G&amp;erno</w:t>
      </w:r>
      <w:proofErr w:type="spellEnd"/>
      <w:r>
        <w:rPr>
          <w:sz w:val="16"/>
        </w:rPr>
        <w:t xml:space="preserve"> de Guatemala.</w:t>
      </w:r>
    </w:p>
    <w:p w14:paraId="601002C0" w14:textId="77777777" w:rsidR="004C46ED" w:rsidRDefault="00256288">
      <w:pPr>
        <w:spacing w:after="3"/>
        <w:ind w:left="3158" w:right="3071" w:hanging="10"/>
        <w:jc w:val="center"/>
      </w:pPr>
      <w:r>
        <w:rPr>
          <w:sz w:val="24"/>
        </w:rPr>
        <w:t>CUADRO No. 2</w:t>
      </w:r>
    </w:p>
    <w:p w14:paraId="614667F9" w14:textId="77777777" w:rsidR="004C46ED" w:rsidRDefault="00256288">
      <w:pPr>
        <w:spacing w:after="3"/>
        <w:ind w:left="87" w:right="101" w:hanging="10"/>
        <w:jc w:val="center"/>
      </w:pPr>
      <w:r>
        <w:rPr>
          <w:sz w:val="24"/>
        </w:rPr>
        <w:t xml:space="preserve">METAS Y ESTADO DE LOS INDICADORES DE LA PRIORIDAD NACIONAL DE REDUCCIÓN DE LA POBREZA Y PROTECCIÓN SOCIAL, RESPECTO A SU </w:t>
      </w:r>
      <w:proofErr w:type="spellStart"/>
      <w:r>
        <w:rPr>
          <w:sz w:val="24"/>
        </w:rPr>
        <w:t>LiNEA</w:t>
      </w:r>
      <w:proofErr w:type="spellEnd"/>
      <w:r>
        <w:rPr>
          <w:sz w:val="24"/>
        </w:rPr>
        <w:t xml:space="preserve"> BASE</w:t>
      </w:r>
    </w:p>
    <w:p w14:paraId="650FAEB2" w14:textId="77777777" w:rsidR="004C46ED" w:rsidRDefault="00256288">
      <w:pPr>
        <w:spacing w:after="3"/>
        <w:ind w:left="3158" w:right="3071" w:hanging="10"/>
        <w:jc w:val="center"/>
      </w:pPr>
      <w:r>
        <w:rPr>
          <w:sz w:val="24"/>
        </w:rPr>
        <w:t>ODS 1, META 1.3</w:t>
      </w:r>
      <w:r>
        <w:br w:type="page"/>
      </w:r>
    </w:p>
    <w:p w14:paraId="25ADCA71" w14:textId="77777777" w:rsidR="004C46ED" w:rsidRDefault="00256288">
      <w:pPr>
        <w:tabs>
          <w:tab w:val="center" w:pos="6715"/>
          <w:tab w:val="right" w:pos="10147"/>
        </w:tabs>
        <w:spacing w:after="0" w:line="265" w:lineRule="auto"/>
      </w:pPr>
      <w:r>
        <w:rPr>
          <w:sz w:val="14"/>
        </w:rPr>
        <w:lastRenderedPageBreak/>
        <w:tab/>
      </w:r>
      <w:r>
        <w:rPr>
          <w:noProof/>
        </w:rPr>
        <w:drawing>
          <wp:inline distT="0" distB="0" distL="0" distR="0" wp14:anchorId="62E9FD52" wp14:editId="45A826DA">
            <wp:extent cx="408432" cy="79272"/>
            <wp:effectExtent l="0" t="0" r="0" b="0"/>
            <wp:docPr id="737510" name="Picture 737510"/>
            <wp:cNvGraphicFramePr/>
            <a:graphic xmlns:a="http://schemas.openxmlformats.org/drawingml/2006/main">
              <a:graphicData uri="http://schemas.openxmlformats.org/drawingml/2006/picture">
                <pic:pic xmlns:pic="http://schemas.openxmlformats.org/drawingml/2006/picture">
                  <pic:nvPicPr>
                    <pic:cNvPr id="737510" name="Picture 737510"/>
                    <pic:cNvPicPr/>
                  </pic:nvPicPr>
                  <pic:blipFill>
                    <a:blip r:embed="rId691"/>
                    <a:stretch>
                      <a:fillRect/>
                    </a:stretch>
                  </pic:blipFill>
                  <pic:spPr>
                    <a:xfrm>
                      <a:off x="0" y="0"/>
                      <a:ext cx="408432" cy="79272"/>
                    </a:xfrm>
                    <a:prstGeom prst="rect">
                      <a:avLst/>
                    </a:prstGeom>
                  </pic:spPr>
                </pic:pic>
              </a:graphicData>
            </a:graphic>
          </wp:inline>
        </w:drawing>
      </w:r>
      <w:r>
        <w:rPr>
          <w:sz w:val="14"/>
        </w:rPr>
        <w:t xml:space="preserve">OE </w:t>
      </w:r>
      <w:proofErr w:type="spellStart"/>
      <w:r>
        <w:rPr>
          <w:sz w:val="14"/>
        </w:rPr>
        <w:t>AUCUCRiA</w:t>
      </w:r>
      <w:proofErr w:type="spellEnd"/>
      <w:r>
        <w:rPr>
          <w:sz w:val="14"/>
        </w:rPr>
        <w:t xml:space="preserve"> </w:t>
      </w:r>
      <w:r>
        <w:rPr>
          <w:sz w:val="14"/>
        </w:rPr>
        <w:tab/>
      </w:r>
      <w:r>
        <w:rPr>
          <w:noProof/>
        </w:rPr>
        <w:drawing>
          <wp:inline distT="0" distB="0" distL="0" distR="0" wp14:anchorId="5EE760E5" wp14:editId="6D7D1A03">
            <wp:extent cx="457203" cy="73174"/>
            <wp:effectExtent l="0" t="0" r="0" b="0"/>
            <wp:docPr id="279682" name="Picture 279682"/>
            <wp:cNvGraphicFramePr/>
            <a:graphic xmlns:a="http://schemas.openxmlformats.org/drawingml/2006/main">
              <a:graphicData uri="http://schemas.openxmlformats.org/drawingml/2006/picture">
                <pic:pic xmlns:pic="http://schemas.openxmlformats.org/drawingml/2006/picture">
                  <pic:nvPicPr>
                    <pic:cNvPr id="279682" name="Picture 279682"/>
                    <pic:cNvPicPr/>
                  </pic:nvPicPr>
                  <pic:blipFill>
                    <a:blip r:embed="rId692"/>
                    <a:stretch>
                      <a:fillRect/>
                    </a:stretch>
                  </pic:blipFill>
                  <pic:spPr>
                    <a:xfrm>
                      <a:off x="0" y="0"/>
                      <a:ext cx="457203" cy="73174"/>
                    </a:xfrm>
                    <a:prstGeom prst="rect">
                      <a:avLst/>
                    </a:prstGeom>
                  </pic:spPr>
                </pic:pic>
              </a:graphicData>
            </a:graphic>
          </wp:inline>
        </w:drawing>
      </w:r>
      <w:r>
        <w:rPr>
          <w:sz w:val="14"/>
        </w:rPr>
        <w:t>E INSTtruC'0"€s</w:t>
      </w:r>
    </w:p>
    <w:tbl>
      <w:tblPr>
        <w:tblStyle w:val="TableGrid"/>
        <w:tblW w:w="8448" w:type="dxa"/>
        <w:tblInd w:w="1546" w:type="dxa"/>
        <w:tblCellMar>
          <w:top w:w="0" w:type="dxa"/>
          <w:left w:w="0" w:type="dxa"/>
          <w:bottom w:w="5" w:type="dxa"/>
          <w:right w:w="0" w:type="dxa"/>
        </w:tblCellMar>
        <w:tblLook w:val="04A0" w:firstRow="1" w:lastRow="0" w:firstColumn="1" w:lastColumn="0" w:noHBand="0" w:noVBand="1"/>
      </w:tblPr>
      <w:tblGrid>
        <w:gridCol w:w="1435"/>
        <w:gridCol w:w="2150"/>
        <w:gridCol w:w="813"/>
        <w:gridCol w:w="1178"/>
        <w:gridCol w:w="639"/>
        <w:gridCol w:w="760"/>
        <w:gridCol w:w="1007"/>
        <w:gridCol w:w="466"/>
      </w:tblGrid>
      <w:tr w:rsidR="004C46ED" w14:paraId="4FE43A33" w14:textId="77777777">
        <w:trPr>
          <w:trHeight w:val="708"/>
        </w:trPr>
        <w:tc>
          <w:tcPr>
            <w:tcW w:w="1440" w:type="dxa"/>
            <w:tcBorders>
              <w:top w:val="nil"/>
              <w:left w:val="nil"/>
              <w:bottom w:val="nil"/>
              <w:right w:val="nil"/>
            </w:tcBorders>
          </w:tcPr>
          <w:p w14:paraId="173C1A7C" w14:textId="77777777" w:rsidR="004C46ED" w:rsidRDefault="00256288">
            <w:pPr>
              <w:spacing w:after="354"/>
            </w:pPr>
            <w:r>
              <w:rPr>
                <w:sz w:val="14"/>
              </w:rPr>
              <w:t xml:space="preserve">CC*O </w:t>
            </w:r>
            <w:proofErr w:type="spellStart"/>
            <w:r>
              <w:rPr>
                <w:sz w:val="14"/>
              </w:rPr>
              <w:t>QAtORiA</w:t>
            </w:r>
            <w:proofErr w:type="spellEnd"/>
            <w:r>
              <w:rPr>
                <w:sz w:val="14"/>
              </w:rPr>
              <w:t xml:space="preserve"> </w:t>
            </w:r>
          </w:p>
          <w:p w14:paraId="77D0BAD2" w14:textId="77777777" w:rsidR="004C46ED" w:rsidRDefault="00256288">
            <w:pPr>
              <w:spacing w:after="0"/>
              <w:ind w:left="86"/>
            </w:pPr>
            <w:r>
              <w:rPr>
                <w:sz w:val="20"/>
              </w:rPr>
              <w:t>desagregado</w:t>
            </w:r>
          </w:p>
        </w:tc>
        <w:tc>
          <w:tcPr>
            <w:tcW w:w="2170" w:type="dxa"/>
            <w:tcBorders>
              <w:top w:val="nil"/>
              <w:left w:val="nil"/>
              <w:bottom w:val="nil"/>
              <w:right w:val="nil"/>
            </w:tcBorders>
          </w:tcPr>
          <w:p w14:paraId="1D9BF7D6" w14:textId="77777777" w:rsidR="004C46ED" w:rsidRDefault="00256288">
            <w:pPr>
              <w:tabs>
                <w:tab w:val="center" w:pos="672"/>
              </w:tabs>
              <w:spacing w:after="0"/>
            </w:pPr>
            <w:r>
              <w:rPr>
                <w:sz w:val="14"/>
              </w:rPr>
              <w:t xml:space="preserve">OE </w:t>
            </w:r>
            <w:r>
              <w:rPr>
                <w:sz w:val="14"/>
              </w:rPr>
              <w:tab/>
            </w:r>
            <w:r>
              <w:rPr>
                <w:noProof/>
              </w:rPr>
              <w:drawing>
                <wp:inline distT="0" distB="0" distL="0" distR="0" wp14:anchorId="735BE9B6" wp14:editId="2821D870">
                  <wp:extent cx="97536" cy="60978"/>
                  <wp:effectExtent l="0" t="0" r="0" b="0"/>
                  <wp:docPr id="279686" name="Picture 279686"/>
                  <wp:cNvGraphicFramePr/>
                  <a:graphic xmlns:a="http://schemas.openxmlformats.org/drawingml/2006/main">
                    <a:graphicData uri="http://schemas.openxmlformats.org/drawingml/2006/picture">
                      <pic:pic xmlns:pic="http://schemas.openxmlformats.org/drawingml/2006/picture">
                        <pic:nvPicPr>
                          <pic:cNvPr id="279686" name="Picture 279686"/>
                          <pic:cNvPicPr/>
                        </pic:nvPicPr>
                        <pic:blipFill>
                          <a:blip r:embed="rId693"/>
                          <a:stretch>
                            <a:fillRect/>
                          </a:stretch>
                        </pic:blipFill>
                        <pic:spPr>
                          <a:xfrm>
                            <a:off x="0" y="0"/>
                            <a:ext cx="97536" cy="60978"/>
                          </a:xfrm>
                          <a:prstGeom prst="rect">
                            <a:avLst/>
                          </a:prstGeom>
                        </pic:spPr>
                      </pic:pic>
                    </a:graphicData>
                  </a:graphic>
                </wp:inline>
              </w:drawing>
            </w:r>
          </w:p>
        </w:tc>
        <w:tc>
          <w:tcPr>
            <w:tcW w:w="816" w:type="dxa"/>
            <w:tcBorders>
              <w:top w:val="nil"/>
              <w:left w:val="nil"/>
              <w:bottom w:val="nil"/>
              <w:right w:val="nil"/>
            </w:tcBorders>
            <w:vAlign w:val="bottom"/>
          </w:tcPr>
          <w:p w14:paraId="037F95CD" w14:textId="77777777" w:rsidR="004C46ED" w:rsidRDefault="00256288">
            <w:pPr>
              <w:spacing w:after="0"/>
            </w:pPr>
            <w:r>
              <w:rPr>
                <w:sz w:val="20"/>
              </w:rPr>
              <w:t>definida</w:t>
            </w:r>
          </w:p>
        </w:tc>
        <w:tc>
          <w:tcPr>
            <w:tcW w:w="1181" w:type="dxa"/>
            <w:tcBorders>
              <w:top w:val="nil"/>
              <w:left w:val="nil"/>
              <w:bottom w:val="nil"/>
              <w:right w:val="nil"/>
            </w:tcBorders>
          </w:tcPr>
          <w:p w14:paraId="50A290C5" w14:textId="77777777" w:rsidR="004C46ED" w:rsidRDefault="004C46ED"/>
        </w:tc>
        <w:tc>
          <w:tcPr>
            <w:tcW w:w="643" w:type="dxa"/>
            <w:tcBorders>
              <w:top w:val="nil"/>
              <w:left w:val="nil"/>
              <w:bottom w:val="nil"/>
              <w:right w:val="nil"/>
            </w:tcBorders>
          </w:tcPr>
          <w:p w14:paraId="0798B15B" w14:textId="77777777" w:rsidR="004C46ED" w:rsidRDefault="004C46ED"/>
        </w:tc>
        <w:tc>
          <w:tcPr>
            <w:tcW w:w="768" w:type="dxa"/>
            <w:tcBorders>
              <w:top w:val="nil"/>
              <w:left w:val="nil"/>
              <w:bottom w:val="nil"/>
              <w:right w:val="nil"/>
            </w:tcBorders>
          </w:tcPr>
          <w:p w14:paraId="07D8B718" w14:textId="77777777" w:rsidR="004C46ED" w:rsidRDefault="004C46ED"/>
        </w:tc>
        <w:tc>
          <w:tcPr>
            <w:tcW w:w="1008" w:type="dxa"/>
            <w:tcBorders>
              <w:top w:val="nil"/>
              <w:left w:val="nil"/>
              <w:bottom w:val="nil"/>
              <w:right w:val="nil"/>
            </w:tcBorders>
          </w:tcPr>
          <w:p w14:paraId="1FF4CEB1" w14:textId="77777777" w:rsidR="004C46ED" w:rsidRDefault="00256288">
            <w:pPr>
              <w:spacing w:after="0"/>
              <w:ind w:left="826"/>
            </w:pPr>
            <w:r>
              <w:rPr>
                <w:noProof/>
              </w:rPr>
              <w:drawing>
                <wp:inline distT="0" distB="0" distL="0" distR="0" wp14:anchorId="35791B20" wp14:editId="02127DAF">
                  <wp:extent cx="91441" cy="60978"/>
                  <wp:effectExtent l="0" t="0" r="0" b="0"/>
                  <wp:docPr id="279687" name="Picture 279687"/>
                  <wp:cNvGraphicFramePr/>
                  <a:graphic xmlns:a="http://schemas.openxmlformats.org/drawingml/2006/main">
                    <a:graphicData uri="http://schemas.openxmlformats.org/drawingml/2006/picture">
                      <pic:pic xmlns:pic="http://schemas.openxmlformats.org/drawingml/2006/picture">
                        <pic:nvPicPr>
                          <pic:cNvPr id="279687" name="Picture 279687"/>
                          <pic:cNvPicPr/>
                        </pic:nvPicPr>
                        <pic:blipFill>
                          <a:blip r:embed="rId694"/>
                          <a:stretch>
                            <a:fillRect/>
                          </a:stretch>
                        </pic:blipFill>
                        <pic:spPr>
                          <a:xfrm>
                            <a:off x="0" y="0"/>
                            <a:ext cx="91441" cy="60978"/>
                          </a:xfrm>
                          <a:prstGeom prst="rect">
                            <a:avLst/>
                          </a:prstGeom>
                        </pic:spPr>
                      </pic:pic>
                    </a:graphicData>
                  </a:graphic>
                </wp:inline>
              </w:drawing>
            </w:r>
          </w:p>
        </w:tc>
        <w:tc>
          <w:tcPr>
            <w:tcW w:w="422" w:type="dxa"/>
            <w:tcBorders>
              <w:top w:val="nil"/>
              <w:left w:val="nil"/>
              <w:bottom w:val="nil"/>
              <w:right w:val="nil"/>
            </w:tcBorders>
          </w:tcPr>
          <w:p w14:paraId="0DAA0DE8" w14:textId="77777777" w:rsidR="004C46ED" w:rsidRDefault="00256288">
            <w:pPr>
              <w:spacing w:after="0"/>
              <w:jc w:val="both"/>
            </w:pPr>
            <w:r>
              <w:rPr>
                <w:sz w:val="16"/>
              </w:rPr>
              <w:t>APOYO</w:t>
            </w:r>
          </w:p>
        </w:tc>
      </w:tr>
      <w:tr w:rsidR="004C46ED" w14:paraId="2B4CA0CA" w14:textId="77777777">
        <w:trPr>
          <w:trHeight w:val="467"/>
        </w:trPr>
        <w:tc>
          <w:tcPr>
            <w:tcW w:w="1440" w:type="dxa"/>
            <w:tcBorders>
              <w:top w:val="nil"/>
              <w:left w:val="nil"/>
              <w:bottom w:val="nil"/>
              <w:right w:val="nil"/>
            </w:tcBorders>
          </w:tcPr>
          <w:p w14:paraId="019983DC" w14:textId="77777777" w:rsidR="004C46ED" w:rsidRDefault="00256288">
            <w:pPr>
              <w:spacing w:after="0"/>
              <w:ind w:left="86"/>
            </w:pPr>
            <w:r>
              <w:rPr>
                <w:sz w:val="20"/>
              </w:rPr>
              <w:t>en poblaciones vulnerables</w:t>
            </w:r>
          </w:p>
        </w:tc>
        <w:tc>
          <w:tcPr>
            <w:tcW w:w="2170" w:type="dxa"/>
            <w:tcBorders>
              <w:top w:val="nil"/>
              <w:left w:val="nil"/>
              <w:bottom w:val="nil"/>
              <w:right w:val="nil"/>
            </w:tcBorders>
          </w:tcPr>
          <w:p w14:paraId="79642D6A" w14:textId="77777777" w:rsidR="004C46ED" w:rsidRDefault="00256288">
            <w:pPr>
              <w:spacing w:after="0"/>
              <w:ind w:left="29"/>
            </w:pPr>
            <w:r>
              <w:rPr>
                <w:sz w:val="20"/>
              </w:rPr>
              <w:t>Hijos menores de 7 años*</w:t>
            </w:r>
          </w:p>
        </w:tc>
        <w:tc>
          <w:tcPr>
            <w:tcW w:w="816" w:type="dxa"/>
            <w:tcBorders>
              <w:top w:val="nil"/>
              <w:left w:val="nil"/>
              <w:bottom w:val="nil"/>
              <w:right w:val="nil"/>
            </w:tcBorders>
            <w:vAlign w:val="bottom"/>
          </w:tcPr>
          <w:p w14:paraId="132F38F1" w14:textId="77777777" w:rsidR="004C46ED" w:rsidRDefault="00256288">
            <w:pPr>
              <w:spacing w:after="0"/>
            </w:pPr>
            <w:r>
              <w:rPr>
                <w:sz w:val="20"/>
              </w:rPr>
              <w:t>definida</w:t>
            </w:r>
          </w:p>
        </w:tc>
        <w:tc>
          <w:tcPr>
            <w:tcW w:w="1181" w:type="dxa"/>
            <w:tcBorders>
              <w:top w:val="nil"/>
              <w:left w:val="nil"/>
              <w:bottom w:val="nil"/>
              <w:right w:val="nil"/>
            </w:tcBorders>
          </w:tcPr>
          <w:p w14:paraId="15A8371E" w14:textId="77777777" w:rsidR="004C46ED" w:rsidRDefault="00256288">
            <w:pPr>
              <w:spacing w:after="0"/>
              <w:ind w:left="115"/>
            </w:pPr>
            <w:r>
              <w:rPr>
                <w:sz w:val="20"/>
              </w:rPr>
              <w:t>Porcentaje</w:t>
            </w:r>
          </w:p>
        </w:tc>
        <w:tc>
          <w:tcPr>
            <w:tcW w:w="643" w:type="dxa"/>
            <w:tcBorders>
              <w:top w:val="nil"/>
              <w:left w:val="nil"/>
              <w:bottom w:val="nil"/>
              <w:right w:val="nil"/>
            </w:tcBorders>
          </w:tcPr>
          <w:p w14:paraId="71572AE6" w14:textId="77777777" w:rsidR="004C46ED" w:rsidRDefault="00256288">
            <w:pPr>
              <w:spacing w:after="0"/>
            </w:pPr>
            <w:r>
              <w:rPr>
                <w:sz w:val="20"/>
              </w:rPr>
              <w:t>2015</w:t>
            </w:r>
          </w:p>
        </w:tc>
        <w:tc>
          <w:tcPr>
            <w:tcW w:w="768" w:type="dxa"/>
            <w:tcBorders>
              <w:top w:val="nil"/>
              <w:left w:val="nil"/>
              <w:bottom w:val="nil"/>
              <w:right w:val="nil"/>
            </w:tcBorders>
          </w:tcPr>
          <w:p w14:paraId="3815B1D1" w14:textId="77777777" w:rsidR="004C46ED" w:rsidRDefault="00256288">
            <w:pPr>
              <w:spacing w:after="0"/>
            </w:pPr>
            <w:r>
              <w:rPr>
                <w:sz w:val="20"/>
              </w:rPr>
              <w:t>6,13</w:t>
            </w:r>
          </w:p>
        </w:tc>
        <w:tc>
          <w:tcPr>
            <w:tcW w:w="1008" w:type="dxa"/>
            <w:tcBorders>
              <w:top w:val="nil"/>
              <w:left w:val="nil"/>
              <w:bottom w:val="nil"/>
              <w:right w:val="nil"/>
            </w:tcBorders>
          </w:tcPr>
          <w:p w14:paraId="335366EF" w14:textId="77777777" w:rsidR="004C46ED" w:rsidRDefault="004C46ED"/>
        </w:tc>
        <w:tc>
          <w:tcPr>
            <w:tcW w:w="422" w:type="dxa"/>
            <w:tcBorders>
              <w:top w:val="nil"/>
              <w:left w:val="nil"/>
              <w:bottom w:val="nil"/>
              <w:right w:val="nil"/>
            </w:tcBorders>
          </w:tcPr>
          <w:p w14:paraId="21A0A7A8" w14:textId="77777777" w:rsidR="004C46ED" w:rsidRDefault="004C46ED"/>
        </w:tc>
      </w:tr>
      <w:tr w:rsidR="004C46ED" w14:paraId="0755C372" w14:textId="77777777">
        <w:trPr>
          <w:trHeight w:val="535"/>
        </w:trPr>
        <w:tc>
          <w:tcPr>
            <w:tcW w:w="1440" w:type="dxa"/>
            <w:tcBorders>
              <w:top w:val="nil"/>
              <w:left w:val="nil"/>
              <w:bottom w:val="nil"/>
              <w:right w:val="nil"/>
            </w:tcBorders>
          </w:tcPr>
          <w:p w14:paraId="35C1272C" w14:textId="77777777" w:rsidR="004C46ED" w:rsidRDefault="004C46ED"/>
        </w:tc>
        <w:tc>
          <w:tcPr>
            <w:tcW w:w="2170" w:type="dxa"/>
            <w:tcBorders>
              <w:top w:val="nil"/>
              <w:left w:val="nil"/>
              <w:bottom w:val="nil"/>
              <w:right w:val="nil"/>
            </w:tcBorders>
          </w:tcPr>
          <w:p w14:paraId="4E0888E4" w14:textId="77777777" w:rsidR="004C46ED" w:rsidRDefault="00256288">
            <w:pPr>
              <w:spacing w:after="0"/>
              <w:ind w:left="19" w:firstLine="19"/>
              <w:jc w:val="both"/>
            </w:pPr>
            <w:proofErr w:type="spellStart"/>
            <w:r>
              <w:rPr>
                <w:sz w:val="20"/>
              </w:rPr>
              <w:t>Pensuonados</w:t>
            </w:r>
            <w:proofErr w:type="spellEnd"/>
            <w:r>
              <w:rPr>
                <w:sz w:val="20"/>
              </w:rPr>
              <w:t xml:space="preserve"> Programa de accidentes'</w:t>
            </w:r>
          </w:p>
        </w:tc>
        <w:tc>
          <w:tcPr>
            <w:tcW w:w="816" w:type="dxa"/>
            <w:tcBorders>
              <w:top w:val="nil"/>
              <w:left w:val="nil"/>
              <w:bottom w:val="nil"/>
              <w:right w:val="nil"/>
            </w:tcBorders>
            <w:vAlign w:val="bottom"/>
          </w:tcPr>
          <w:p w14:paraId="38787EBA" w14:textId="77777777" w:rsidR="004C46ED" w:rsidRDefault="00256288">
            <w:pPr>
              <w:spacing w:after="0"/>
              <w:ind w:left="10"/>
            </w:pPr>
            <w:r>
              <w:rPr>
                <w:sz w:val="20"/>
              </w:rPr>
              <w:t>definida</w:t>
            </w:r>
          </w:p>
        </w:tc>
        <w:tc>
          <w:tcPr>
            <w:tcW w:w="1181" w:type="dxa"/>
            <w:tcBorders>
              <w:top w:val="nil"/>
              <w:left w:val="nil"/>
              <w:bottom w:val="nil"/>
              <w:right w:val="nil"/>
            </w:tcBorders>
          </w:tcPr>
          <w:p w14:paraId="01A26EA1" w14:textId="77777777" w:rsidR="004C46ED" w:rsidRDefault="00256288">
            <w:pPr>
              <w:spacing w:after="0"/>
              <w:ind w:left="115"/>
            </w:pPr>
            <w:proofErr w:type="spellStart"/>
            <w:r>
              <w:rPr>
                <w:sz w:val="20"/>
              </w:rPr>
              <w:t>Porcentale</w:t>
            </w:r>
            <w:proofErr w:type="spellEnd"/>
          </w:p>
        </w:tc>
        <w:tc>
          <w:tcPr>
            <w:tcW w:w="643" w:type="dxa"/>
            <w:tcBorders>
              <w:top w:val="nil"/>
              <w:left w:val="nil"/>
              <w:bottom w:val="nil"/>
              <w:right w:val="nil"/>
            </w:tcBorders>
          </w:tcPr>
          <w:p w14:paraId="4F7ACDC9" w14:textId="77777777" w:rsidR="004C46ED" w:rsidRDefault="00256288">
            <w:pPr>
              <w:spacing w:after="0"/>
              <w:ind w:left="10"/>
            </w:pPr>
            <w:r>
              <w:rPr>
                <w:sz w:val="20"/>
              </w:rPr>
              <w:t>2015</w:t>
            </w:r>
          </w:p>
        </w:tc>
        <w:tc>
          <w:tcPr>
            <w:tcW w:w="768" w:type="dxa"/>
            <w:tcBorders>
              <w:top w:val="nil"/>
              <w:left w:val="nil"/>
              <w:bottom w:val="nil"/>
              <w:right w:val="nil"/>
            </w:tcBorders>
          </w:tcPr>
          <w:p w14:paraId="353573CF" w14:textId="77777777" w:rsidR="004C46ED" w:rsidRDefault="00256288">
            <w:pPr>
              <w:spacing w:after="0"/>
              <w:ind w:left="10"/>
            </w:pPr>
            <w:r>
              <w:rPr>
                <w:sz w:val="18"/>
              </w:rPr>
              <w:t>a 04</w:t>
            </w:r>
          </w:p>
        </w:tc>
        <w:tc>
          <w:tcPr>
            <w:tcW w:w="1008" w:type="dxa"/>
            <w:tcBorders>
              <w:top w:val="nil"/>
              <w:left w:val="nil"/>
              <w:bottom w:val="nil"/>
              <w:right w:val="nil"/>
            </w:tcBorders>
          </w:tcPr>
          <w:p w14:paraId="5EA89EB2" w14:textId="77777777" w:rsidR="004C46ED" w:rsidRDefault="004C46ED"/>
        </w:tc>
        <w:tc>
          <w:tcPr>
            <w:tcW w:w="422" w:type="dxa"/>
            <w:tcBorders>
              <w:top w:val="nil"/>
              <w:left w:val="nil"/>
              <w:bottom w:val="nil"/>
              <w:right w:val="nil"/>
            </w:tcBorders>
          </w:tcPr>
          <w:p w14:paraId="05DCEBFC" w14:textId="77777777" w:rsidR="004C46ED" w:rsidRDefault="004C46ED"/>
        </w:tc>
      </w:tr>
      <w:tr w:rsidR="004C46ED" w14:paraId="56A17DBD" w14:textId="77777777">
        <w:trPr>
          <w:trHeight w:val="522"/>
        </w:trPr>
        <w:tc>
          <w:tcPr>
            <w:tcW w:w="1440" w:type="dxa"/>
            <w:tcBorders>
              <w:top w:val="nil"/>
              <w:left w:val="nil"/>
              <w:bottom w:val="nil"/>
              <w:right w:val="nil"/>
            </w:tcBorders>
          </w:tcPr>
          <w:p w14:paraId="003795EE" w14:textId="77777777" w:rsidR="004C46ED" w:rsidRDefault="004C46ED"/>
        </w:tc>
        <w:tc>
          <w:tcPr>
            <w:tcW w:w="2170" w:type="dxa"/>
            <w:tcBorders>
              <w:top w:val="nil"/>
              <w:left w:val="nil"/>
              <w:bottom w:val="nil"/>
              <w:right w:val="nil"/>
            </w:tcBorders>
          </w:tcPr>
          <w:p w14:paraId="6F7F70B3" w14:textId="77777777" w:rsidR="004C46ED" w:rsidRDefault="00256288">
            <w:pPr>
              <w:spacing w:after="0"/>
              <w:ind w:left="38"/>
            </w:pPr>
            <w:r>
              <w:rPr>
                <w:sz w:val="20"/>
              </w:rPr>
              <w:t>Pensionados Programa</w:t>
            </w:r>
          </w:p>
        </w:tc>
        <w:tc>
          <w:tcPr>
            <w:tcW w:w="816" w:type="dxa"/>
            <w:tcBorders>
              <w:top w:val="nil"/>
              <w:left w:val="nil"/>
              <w:bottom w:val="nil"/>
              <w:right w:val="nil"/>
            </w:tcBorders>
            <w:vAlign w:val="bottom"/>
          </w:tcPr>
          <w:p w14:paraId="07136770" w14:textId="77777777" w:rsidR="004C46ED" w:rsidRDefault="00256288">
            <w:pPr>
              <w:spacing w:after="0"/>
              <w:ind w:left="10"/>
            </w:pPr>
            <w:r>
              <w:rPr>
                <w:sz w:val="20"/>
              </w:rPr>
              <w:t>definida</w:t>
            </w:r>
          </w:p>
        </w:tc>
        <w:tc>
          <w:tcPr>
            <w:tcW w:w="1181" w:type="dxa"/>
            <w:tcBorders>
              <w:top w:val="nil"/>
              <w:left w:val="nil"/>
              <w:bottom w:val="nil"/>
              <w:right w:val="nil"/>
            </w:tcBorders>
          </w:tcPr>
          <w:p w14:paraId="0E73DE7A" w14:textId="77777777" w:rsidR="004C46ED" w:rsidRDefault="00256288">
            <w:pPr>
              <w:spacing w:after="0"/>
              <w:ind w:left="106"/>
            </w:pPr>
            <w:r>
              <w:rPr>
                <w:sz w:val="20"/>
              </w:rPr>
              <w:t>Porcentaje</w:t>
            </w:r>
          </w:p>
        </w:tc>
        <w:tc>
          <w:tcPr>
            <w:tcW w:w="643" w:type="dxa"/>
            <w:tcBorders>
              <w:top w:val="nil"/>
              <w:left w:val="nil"/>
              <w:bottom w:val="nil"/>
              <w:right w:val="nil"/>
            </w:tcBorders>
          </w:tcPr>
          <w:p w14:paraId="0E2A96EF" w14:textId="77777777" w:rsidR="004C46ED" w:rsidRDefault="00256288">
            <w:pPr>
              <w:spacing w:after="0"/>
              <w:ind w:left="10"/>
            </w:pPr>
            <w:r>
              <w:rPr>
                <w:sz w:val="20"/>
              </w:rPr>
              <w:t>2015</w:t>
            </w:r>
          </w:p>
        </w:tc>
        <w:tc>
          <w:tcPr>
            <w:tcW w:w="768" w:type="dxa"/>
            <w:tcBorders>
              <w:top w:val="nil"/>
              <w:left w:val="nil"/>
              <w:bottom w:val="nil"/>
              <w:right w:val="nil"/>
            </w:tcBorders>
          </w:tcPr>
          <w:p w14:paraId="12ED1389" w14:textId="77777777" w:rsidR="004C46ED" w:rsidRDefault="00256288">
            <w:pPr>
              <w:spacing w:after="0"/>
              <w:ind w:left="10"/>
            </w:pPr>
            <w:r>
              <w:rPr>
                <w:sz w:val="20"/>
              </w:rPr>
              <w:t>1.11</w:t>
            </w:r>
          </w:p>
        </w:tc>
        <w:tc>
          <w:tcPr>
            <w:tcW w:w="1008" w:type="dxa"/>
            <w:tcBorders>
              <w:top w:val="nil"/>
              <w:left w:val="nil"/>
              <w:bottom w:val="nil"/>
              <w:right w:val="nil"/>
            </w:tcBorders>
          </w:tcPr>
          <w:p w14:paraId="2C1337E7" w14:textId="77777777" w:rsidR="004C46ED" w:rsidRDefault="004C46ED"/>
        </w:tc>
        <w:tc>
          <w:tcPr>
            <w:tcW w:w="422" w:type="dxa"/>
            <w:tcBorders>
              <w:top w:val="nil"/>
              <w:left w:val="nil"/>
              <w:bottom w:val="nil"/>
              <w:right w:val="nil"/>
            </w:tcBorders>
          </w:tcPr>
          <w:p w14:paraId="7854572E" w14:textId="77777777" w:rsidR="004C46ED" w:rsidRDefault="004C46ED"/>
        </w:tc>
      </w:tr>
      <w:tr w:rsidR="004C46ED" w14:paraId="47C33AF4" w14:textId="77777777">
        <w:trPr>
          <w:trHeight w:val="474"/>
        </w:trPr>
        <w:tc>
          <w:tcPr>
            <w:tcW w:w="1440" w:type="dxa"/>
            <w:tcBorders>
              <w:top w:val="nil"/>
              <w:left w:val="nil"/>
              <w:bottom w:val="nil"/>
              <w:right w:val="nil"/>
            </w:tcBorders>
          </w:tcPr>
          <w:p w14:paraId="0C61A995" w14:textId="77777777" w:rsidR="004C46ED" w:rsidRDefault="004C46ED"/>
        </w:tc>
        <w:tc>
          <w:tcPr>
            <w:tcW w:w="2170" w:type="dxa"/>
            <w:tcBorders>
              <w:top w:val="nil"/>
              <w:left w:val="nil"/>
              <w:bottom w:val="nil"/>
              <w:right w:val="nil"/>
            </w:tcBorders>
          </w:tcPr>
          <w:p w14:paraId="19B37E84" w14:textId="77777777" w:rsidR="004C46ED" w:rsidRDefault="00256288">
            <w:pPr>
              <w:spacing w:after="0"/>
              <w:ind w:left="38"/>
            </w:pPr>
            <w:r>
              <w:t>Clases pasivas del</w:t>
            </w:r>
          </w:p>
          <w:p w14:paraId="16094913" w14:textId="77777777" w:rsidR="004C46ED" w:rsidRDefault="00256288">
            <w:pPr>
              <w:spacing w:after="0"/>
              <w:ind w:left="48"/>
            </w:pPr>
            <w:r>
              <w:t>Estado'</w:t>
            </w:r>
          </w:p>
        </w:tc>
        <w:tc>
          <w:tcPr>
            <w:tcW w:w="816" w:type="dxa"/>
            <w:tcBorders>
              <w:top w:val="nil"/>
              <w:left w:val="nil"/>
              <w:bottom w:val="nil"/>
              <w:right w:val="nil"/>
            </w:tcBorders>
            <w:vAlign w:val="bottom"/>
          </w:tcPr>
          <w:p w14:paraId="7D451D70" w14:textId="77777777" w:rsidR="004C46ED" w:rsidRDefault="00256288">
            <w:pPr>
              <w:spacing w:after="0"/>
              <w:ind w:left="10"/>
            </w:pPr>
            <w:r>
              <w:rPr>
                <w:sz w:val="20"/>
              </w:rPr>
              <w:t>definida</w:t>
            </w:r>
          </w:p>
        </w:tc>
        <w:tc>
          <w:tcPr>
            <w:tcW w:w="1181" w:type="dxa"/>
            <w:tcBorders>
              <w:top w:val="nil"/>
              <w:left w:val="nil"/>
              <w:bottom w:val="nil"/>
              <w:right w:val="nil"/>
            </w:tcBorders>
          </w:tcPr>
          <w:p w14:paraId="5F875316" w14:textId="77777777" w:rsidR="004C46ED" w:rsidRDefault="00256288">
            <w:pPr>
              <w:spacing w:after="0"/>
              <w:ind w:left="115"/>
            </w:pPr>
            <w:proofErr w:type="spellStart"/>
            <w:r>
              <w:rPr>
                <w:sz w:val="20"/>
              </w:rPr>
              <w:t>Parcentap</w:t>
            </w:r>
            <w:proofErr w:type="spellEnd"/>
          </w:p>
        </w:tc>
        <w:tc>
          <w:tcPr>
            <w:tcW w:w="643" w:type="dxa"/>
            <w:tcBorders>
              <w:top w:val="nil"/>
              <w:left w:val="nil"/>
              <w:bottom w:val="nil"/>
              <w:right w:val="nil"/>
            </w:tcBorders>
          </w:tcPr>
          <w:p w14:paraId="658B6781" w14:textId="77777777" w:rsidR="004C46ED" w:rsidRDefault="00256288">
            <w:pPr>
              <w:spacing w:after="0"/>
              <w:ind w:left="19"/>
            </w:pPr>
            <w:r>
              <w:rPr>
                <w:sz w:val="20"/>
              </w:rPr>
              <w:t>2015</w:t>
            </w:r>
          </w:p>
        </w:tc>
        <w:tc>
          <w:tcPr>
            <w:tcW w:w="768" w:type="dxa"/>
            <w:tcBorders>
              <w:top w:val="nil"/>
              <w:left w:val="nil"/>
              <w:bottom w:val="nil"/>
              <w:right w:val="nil"/>
            </w:tcBorders>
          </w:tcPr>
          <w:p w14:paraId="300EAB03" w14:textId="77777777" w:rsidR="004C46ED" w:rsidRDefault="00256288">
            <w:pPr>
              <w:spacing w:after="0"/>
              <w:ind w:left="10"/>
            </w:pPr>
            <w:r>
              <w:rPr>
                <w:sz w:val="20"/>
              </w:rPr>
              <w:t>0.62</w:t>
            </w:r>
          </w:p>
        </w:tc>
        <w:tc>
          <w:tcPr>
            <w:tcW w:w="1008" w:type="dxa"/>
            <w:tcBorders>
              <w:top w:val="nil"/>
              <w:left w:val="nil"/>
              <w:bottom w:val="nil"/>
              <w:right w:val="nil"/>
            </w:tcBorders>
          </w:tcPr>
          <w:p w14:paraId="3DC36230" w14:textId="77777777" w:rsidR="004C46ED" w:rsidRDefault="00256288">
            <w:pPr>
              <w:spacing w:after="0"/>
            </w:pPr>
            <w:proofErr w:type="spellStart"/>
            <w:r>
              <w:rPr>
                <w:sz w:val="18"/>
              </w:rPr>
              <w:t>osatwo</w:t>
            </w:r>
            <w:proofErr w:type="spellEnd"/>
          </w:p>
        </w:tc>
        <w:tc>
          <w:tcPr>
            <w:tcW w:w="422" w:type="dxa"/>
            <w:tcBorders>
              <w:top w:val="nil"/>
              <w:left w:val="nil"/>
              <w:bottom w:val="nil"/>
              <w:right w:val="nil"/>
            </w:tcBorders>
          </w:tcPr>
          <w:p w14:paraId="0B9AABF3" w14:textId="77777777" w:rsidR="004C46ED" w:rsidRDefault="004C46ED"/>
        </w:tc>
      </w:tr>
      <w:tr w:rsidR="004C46ED" w14:paraId="6DF56B80" w14:textId="77777777">
        <w:trPr>
          <w:trHeight w:val="472"/>
        </w:trPr>
        <w:tc>
          <w:tcPr>
            <w:tcW w:w="1440" w:type="dxa"/>
            <w:tcBorders>
              <w:top w:val="nil"/>
              <w:left w:val="nil"/>
              <w:bottom w:val="nil"/>
              <w:right w:val="nil"/>
            </w:tcBorders>
          </w:tcPr>
          <w:p w14:paraId="27B98CE4" w14:textId="77777777" w:rsidR="004C46ED" w:rsidRDefault="004C46ED"/>
        </w:tc>
        <w:tc>
          <w:tcPr>
            <w:tcW w:w="2170" w:type="dxa"/>
            <w:tcBorders>
              <w:top w:val="nil"/>
              <w:left w:val="nil"/>
              <w:bottom w:val="nil"/>
              <w:right w:val="nil"/>
            </w:tcBorders>
          </w:tcPr>
          <w:p w14:paraId="145ED009" w14:textId="77777777" w:rsidR="004C46ED" w:rsidRDefault="00256288">
            <w:pPr>
              <w:spacing w:after="0"/>
              <w:ind w:left="48"/>
            </w:pPr>
            <w:r>
              <w:rPr>
                <w:sz w:val="20"/>
              </w:rPr>
              <w:t>Población no afiliada'</w:t>
            </w:r>
          </w:p>
        </w:tc>
        <w:tc>
          <w:tcPr>
            <w:tcW w:w="816" w:type="dxa"/>
            <w:tcBorders>
              <w:top w:val="nil"/>
              <w:left w:val="nil"/>
              <w:bottom w:val="nil"/>
              <w:right w:val="nil"/>
            </w:tcBorders>
            <w:vAlign w:val="bottom"/>
          </w:tcPr>
          <w:p w14:paraId="145FAE82" w14:textId="77777777" w:rsidR="004C46ED" w:rsidRDefault="00256288">
            <w:pPr>
              <w:spacing w:after="0"/>
              <w:ind w:left="10"/>
            </w:pPr>
            <w:r>
              <w:rPr>
                <w:sz w:val="20"/>
              </w:rPr>
              <w:t>definida</w:t>
            </w:r>
          </w:p>
        </w:tc>
        <w:tc>
          <w:tcPr>
            <w:tcW w:w="1181" w:type="dxa"/>
            <w:tcBorders>
              <w:top w:val="nil"/>
              <w:left w:val="nil"/>
              <w:bottom w:val="nil"/>
              <w:right w:val="nil"/>
            </w:tcBorders>
          </w:tcPr>
          <w:p w14:paraId="35B65E69" w14:textId="77777777" w:rsidR="004C46ED" w:rsidRDefault="00256288">
            <w:pPr>
              <w:spacing w:after="0"/>
              <w:ind w:left="115"/>
            </w:pPr>
            <w:r>
              <w:rPr>
                <w:sz w:val="20"/>
              </w:rPr>
              <w:t>Porcentaje</w:t>
            </w:r>
          </w:p>
        </w:tc>
        <w:tc>
          <w:tcPr>
            <w:tcW w:w="643" w:type="dxa"/>
            <w:tcBorders>
              <w:top w:val="nil"/>
              <w:left w:val="nil"/>
              <w:bottom w:val="nil"/>
              <w:right w:val="nil"/>
            </w:tcBorders>
          </w:tcPr>
          <w:p w14:paraId="3050A9ED" w14:textId="77777777" w:rsidR="004C46ED" w:rsidRDefault="00256288">
            <w:pPr>
              <w:spacing w:after="0"/>
              <w:ind w:left="19"/>
            </w:pPr>
            <w:r>
              <w:rPr>
                <w:sz w:val="18"/>
              </w:rPr>
              <w:t>2015</w:t>
            </w:r>
          </w:p>
        </w:tc>
        <w:tc>
          <w:tcPr>
            <w:tcW w:w="768" w:type="dxa"/>
            <w:tcBorders>
              <w:top w:val="nil"/>
              <w:left w:val="nil"/>
              <w:bottom w:val="nil"/>
              <w:right w:val="nil"/>
            </w:tcBorders>
          </w:tcPr>
          <w:p w14:paraId="2193C363" w14:textId="77777777" w:rsidR="004C46ED" w:rsidRDefault="00256288">
            <w:pPr>
              <w:spacing w:after="0"/>
              <w:ind w:left="10"/>
            </w:pPr>
            <w:r>
              <w:rPr>
                <w:sz w:val="20"/>
              </w:rPr>
              <w:t>0.22</w:t>
            </w:r>
          </w:p>
        </w:tc>
        <w:tc>
          <w:tcPr>
            <w:tcW w:w="1008" w:type="dxa"/>
            <w:tcBorders>
              <w:top w:val="nil"/>
              <w:left w:val="nil"/>
              <w:bottom w:val="nil"/>
              <w:right w:val="nil"/>
            </w:tcBorders>
          </w:tcPr>
          <w:p w14:paraId="3CBB8215" w14:textId="77777777" w:rsidR="004C46ED" w:rsidRDefault="00256288">
            <w:pPr>
              <w:spacing w:after="0"/>
            </w:pPr>
            <w:proofErr w:type="spellStart"/>
            <w:r>
              <w:rPr>
                <w:sz w:val="18"/>
              </w:rPr>
              <w:t>ositivo</w:t>
            </w:r>
            <w:proofErr w:type="spellEnd"/>
          </w:p>
        </w:tc>
        <w:tc>
          <w:tcPr>
            <w:tcW w:w="422" w:type="dxa"/>
            <w:tcBorders>
              <w:top w:val="nil"/>
              <w:left w:val="nil"/>
              <w:bottom w:val="nil"/>
              <w:right w:val="nil"/>
            </w:tcBorders>
          </w:tcPr>
          <w:p w14:paraId="007A46A9" w14:textId="77777777" w:rsidR="004C46ED" w:rsidRDefault="004C46ED"/>
        </w:tc>
      </w:tr>
      <w:tr w:rsidR="004C46ED" w14:paraId="39B0C6EF" w14:textId="77777777">
        <w:trPr>
          <w:trHeight w:val="1630"/>
        </w:trPr>
        <w:tc>
          <w:tcPr>
            <w:tcW w:w="1440" w:type="dxa"/>
            <w:tcBorders>
              <w:top w:val="nil"/>
              <w:left w:val="nil"/>
              <w:bottom w:val="nil"/>
              <w:right w:val="nil"/>
            </w:tcBorders>
          </w:tcPr>
          <w:p w14:paraId="7B2A10D9" w14:textId="77777777" w:rsidR="004C46ED" w:rsidRDefault="00256288">
            <w:pPr>
              <w:spacing w:after="0" w:line="222" w:lineRule="auto"/>
              <w:ind w:left="115" w:right="106"/>
              <w:jc w:val="both"/>
            </w:pPr>
            <w:proofErr w:type="spellStart"/>
            <w:r>
              <w:rPr>
                <w:sz w:val="20"/>
              </w:rPr>
              <w:t>Proporcjón</w:t>
            </w:r>
            <w:proofErr w:type="spellEnd"/>
            <w:r>
              <w:rPr>
                <w:sz w:val="20"/>
              </w:rPr>
              <w:t xml:space="preserve"> de la población cubierta por niveles</w:t>
            </w:r>
          </w:p>
          <w:p w14:paraId="17D54A3F" w14:textId="77777777" w:rsidR="004C46ED" w:rsidRDefault="00256288">
            <w:pPr>
              <w:spacing w:after="0"/>
              <w:ind w:left="115" w:right="106" w:firstLine="10"/>
              <w:jc w:val="both"/>
            </w:pPr>
            <w:r>
              <w:t>mínimas o Sistemas de protección</w:t>
            </w:r>
          </w:p>
        </w:tc>
        <w:tc>
          <w:tcPr>
            <w:tcW w:w="2170" w:type="dxa"/>
            <w:tcBorders>
              <w:top w:val="nil"/>
              <w:left w:val="nil"/>
              <w:bottom w:val="nil"/>
              <w:right w:val="nil"/>
            </w:tcBorders>
          </w:tcPr>
          <w:p w14:paraId="6C8E1EA3" w14:textId="77777777" w:rsidR="004C46ED" w:rsidRDefault="00256288">
            <w:pPr>
              <w:spacing w:after="0"/>
              <w:ind w:left="38" w:firstLine="10"/>
            </w:pPr>
            <w:r>
              <w:rPr>
                <w:sz w:val="20"/>
              </w:rPr>
              <w:t>Proporción</w:t>
            </w:r>
            <w:r>
              <w:rPr>
                <w:sz w:val="20"/>
              </w:rPr>
              <w:tab/>
              <w:t>de</w:t>
            </w:r>
            <w:r>
              <w:rPr>
                <w:sz w:val="20"/>
              </w:rPr>
              <w:tab/>
              <w:t xml:space="preserve">la población cubierta por niveles </w:t>
            </w:r>
            <w:proofErr w:type="spellStart"/>
            <w:r>
              <w:rPr>
                <w:sz w:val="20"/>
              </w:rPr>
              <w:t>minimos</w:t>
            </w:r>
            <w:proofErr w:type="spellEnd"/>
            <w:r>
              <w:rPr>
                <w:sz w:val="20"/>
              </w:rPr>
              <w:t xml:space="preserve"> sistemas de protección social. desglosada por mujeres con prestaciones de </w:t>
            </w:r>
            <w:proofErr w:type="spellStart"/>
            <w:r>
              <w:rPr>
                <w:sz w:val="20"/>
              </w:rPr>
              <w:t>matemidad</w:t>
            </w:r>
            <w:proofErr w:type="spellEnd"/>
          </w:p>
        </w:tc>
        <w:tc>
          <w:tcPr>
            <w:tcW w:w="816" w:type="dxa"/>
            <w:tcBorders>
              <w:top w:val="nil"/>
              <w:left w:val="nil"/>
              <w:bottom w:val="nil"/>
              <w:right w:val="nil"/>
            </w:tcBorders>
          </w:tcPr>
          <w:p w14:paraId="233A458F" w14:textId="77777777" w:rsidR="004C46ED" w:rsidRDefault="00256288">
            <w:pPr>
              <w:spacing w:after="0"/>
              <w:ind w:left="19"/>
            </w:pPr>
            <w:r>
              <w:rPr>
                <w:sz w:val="20"/>
              </w:rPr>
              <w:t>9.78</w:t>
            </w:r>
          </w:p>
        </w:tc>
        <w:tc>
          <w:tcPr>
            <w:tcW w:w="1181" w:type="dxa"/>
            <w:tcBorders>
              <w:top w:val="nil"/>
              <w:left w:val="nil"/>
              <w:bottom w:val="nil"/>
              <w:right w:val="nil"/>
            </w:tcBorders>
          </w:tcPr>
          <w:p w14:paraId="0D8B399F" w14:textId="77777777" w:rsidR="004C46ED" w:rsidRDefault="00256288">
            <w:pPr>
              <w:spacing w:after="0"/>
              <w:ind w:left="125"/>
            </w:pPr>
            <w:proofErr w:type="spellStart"/>
            <w:r>
              <w:rPr>
                <w:sz w:val="20"/>
              </w:rPr>
              <w:t>Part</w:t>
            </w:r>
            <w:proofErr w:type="spellEnd"/>
            <w:r>
              <w:rPr>
                <w:sz w:val="20"/>
              </w:rPr>
              <w:t>*</w:t>
            </w:r>
            <w:proofErr w:type="spellStart"/>
            <w:r>
              <w:rPr>
                <w:sz w:val="20"/>
              </w:rPr>
              <w:t>ntaje</w:t>
            </w:r>
            <w:proofErr w:type="spellEnd"/>
          </w:p>
        </w:tc>
        <w:tc>
          <w:tcPr>
            <w:tcW w:w="643" w:type="dxa"/>
            <w:tcBorders>
              <w:top w:val="nil"/>
              <w:left w:val="nil"/>
              <w:bottom w:val="nil"/>
              <w:right w:val="nil"/>
            </w:tcBorders>
          </w:tcPr>
          <w:p w14:paraId="312E44DB" w14:textId="77777777" w:rsidR="004C46ED" w:rsidRDefault="00256288">
            <w:pPr>
              <w:spacing w:after="0"/>
              <w:ind w:left="10"/>
            </w:pPr>
            <w:r>
              <w:rPr>
                <w:sz w:val="20"/>
              </w:rPr>
              <w:t>2015</w:t>
            </w:r>
          </w:p>
        </w:tc>
        <w:tc>
          <w:tcPr>
            <w:tcW w:w="768" w:type="dxa"/>
            <w:tcBorders>
              <w:top w:val="nil"/>
              <w:left w:val="nil"/>
              <w:bottom w:val="nil"/>
              <w:right w:val="nil"/>
            </w:tcBorders>
          </w:tcPr>
          <w:p w14:paraId="571452F5" w14:textId="77777777" w:rsidR="004C46ED" w:rsidRDefault="00256288">
            <w:pPr>
              <w:spacing w:after="0"/>
              <w:ind w:left="19"/>
            </w:pPr>
            <w:r>
              <w:rPr>
                <w:sz w:val="20"/>
              </w:rPr>
              <w:t>9.5</w:t>
            </w:r>
          </w:p>
        </w:tc>
        <w:tc>
          <w:tcPr>
            <w:tcW w:w="1008" w:type="dxa"/>
            <w:tcBorders>
              <w:top w:val="nil"/>
              <w:left w:val="nil"/>
              <w:bottom w:val="nil"/>
              <w:right w:val="nil"/>
            </w:tcBorders>
          </w:tcPr>
          <w:p w14:paraId="41BF7332" w14:textId="77777777" w:rsidR="004C46ED" w:rsidRDefault="00256288">
            <w:pPr>
              <w:spacing w:after="0"/>
              <w:ind w:left="19"/>
            </w:pPr>
            <w:proofErr w:type="spellStart"/>
            <w:r>
              <w:rPr>
                <w:sz w:val="24"/>
              </w:rPr>
              <w:t>gggtió</w:t>
            </w:r>
            <w:proofErr w:type="spellEnd"/>
            <w:r>
              <w:rPr>
                <w:sz w:val="24"/>
              </w:rPr>
              <w:t>.</w:t>
            </w:r>
          </w:p>
        </w:tc>
        <w:tc>
          <w:tcPr>
            <w:tcW w:w="422" w:type="dxa"/>
            <w:tcBorders>
              <w:top w:val="nil"/>
              <w:left w:val="nil"/>
              <w:bottom w:val="nil"/>
              <w:right w:val="nil"/>
            </w:tcBorders>
          </w:tcPr>
          <w:p w14:paraId="68B3181C" w14:textId="77777777" w:rsidR="004C46ED" w:rsidRDefault="004C46ED"/>
        </w:tc>
      </w:tr>
      <w:tr w:rsidR="004C46ED" w14:paraId="5DACF8AE" w14:textId="77777777">
        <w:trPr>
          <w:trHeight w:val="455"/>
        </w:trPr>
        <w:tc>
          <w:tcPr>
            <w:tcW w:w="1440" w:type="dxa"/>
            <w:tcBorders>
              <w:top w:val="nil"/>
              <w:left w:val="nil"/>
              <w:bottom w:val="nil"/>
              <w:right w:val="nil"/>
            </w:tcBorders>
          </w:tcPr>
          <w:p w14:paraId="4DCC93B8" w14:textId="77777777" w:rsidR="004C46ED" w:rsidRDefault="00256288">
            <w:pPr>
              <w:spacing w:after="0"/>
              <w:ind w:left="125" w:hanging="10"/>
            </w:pPr>
            <w:r>
              <w:rPr>
                <w:sz w:val="20"/>
              </w:rPr>
              <w:t>social, desglosada por</w:t>
            </w:r>
          </w:p>
        </w:tc>
        <w:tc>
          <w:tcPr>
            <w:tcW w:w="2170" w:type="dxa"/>
            <w:tcBorders>
              <w:top w:val="nil"/>
              <w:left w:val="nil"/>
              <w:bottom w:val="nil"/>
              <w:right w:val="nil"/>
            </w:tcBorders>
          </w:tcPr>
          <w:p w14:paraId="3C4BCBF7" w14:textId="77777777" w:rsidR="004C46ED" w:rsidRDefault="00256288">
            <w:pPr>
              <w:spacing w:after="0"/>
              <w:ind w:left="58" w:hanging="10"/>
            </w:pPr>
            <w:r>
              <w:rPr>
                <w:sz w:val="20"/>
              </w:rPr>
              <w:t>Proporción</w:t>
            </w:r>
            <w:r>
              <w:rPr>
                <w:sz w:val="20"/>
              </w:rPr>
              <w:tab/>
              <w:t>de población cubierta por</w:t>
            </w:r>
          </w:p>
        </w:tc>
        <w:tc>
          <w:tcPr>
            <w:tcW w:w="816" w:type="dxa"/>
            <w:tcBorders>
              <w:top w:val="nil"/>
              <w:left w:val="nil"/>
              <w:bottom w:val="nil"/>
              <w:right w:val="nil"/>
            </w:tcBorders>
          </w:tcPr>
          <w:p w14:paraId="42DC9F91" w14:textId="77777777" w:rsidR="004C46ED" w:rsidRDefault="004C46ED"/>
        </w:tc>
        <w:tc>
          <w:tcPr>
            <w:tcW w:w="1181" w:type="dxa"/>
            <w:tcBorders>
              <w:top w:val="nil"/>
              <w:left w:val="nil"/>
              <w:bottom w:val="nil"/>
              <w:right w:val="nil"/>
            </w:tcBorders>
          </w:tcPr>
          <w:p w14:paraId="24E2598A" w14:textId="77777777" w:rsidR="004C46ED" w:rsidRDefault="00256288">
            <w:pPr>
              <w:spacing w:after="0"/>
              <w:ind w:left="134"/>
            </w:pPr>
            <w:r>
              <w:rPr>
                <w:sz w:val="20"/>
              </w:rPr>
              <w:t>Porcentaje</w:t>
            </w:r>
          </w:p>
        </w:tc>
        <w:tc>
          <w:tcPr>
            <w:tcW w:w="643" w:type="dxa"/>
            <w:tcBorders>
              <w:top w:val="nil"/>
              <w:left w:val="nil"/>
              <w:bottom w:val="nil"/>
              <w:right w:val="nil"/>
            </w:tcBorders>
          </w:tcPr>
          <w:p w14:paraId="1A91D123" w14:textId="77777777" w:rsidR="004C46ED" w:rsidRDefault="00256288">
            <w:pPr>
              <w:spacing w:after="0"/>
              <w:ind w:left="19"/>
            </w:pPr>
            <w:r>
              <w:rPr>
                <w:sz w:val="20"/>
              </w:rPr>
              <w:t>2015</w:t>
            </w:r>
          </w:p>
        </w:tc>
        <w:tc>
          <w:tcPr>
            <w:tcW w:w="768" w:type="dxa"/>
            <w:tcBorders>
              <w:top w:val="nil"/>
              <w:left w:val="nil"/>
              <w:bottom w:val="nil"/>
              <w:right w:val="nil"/>
            </w:tcBorders>
          </w:tcPr>
          <w:p w14:paraId="6710E28F" w14:textId="77777777" w:rsidR="004C46ED" w:rsidRDefault="00256288">
            <w:pPr>
              <w:spacing w:after="0"/>
              <w:ind w:left="29"/>
            </w:pPr>
            <w:r>
              <w:rPr>
                <w:sz w:val="18"/>
              </w:rPr>
              <w:t>7.76</w:t>
            </w:r>
          </w:p>
        </w:tc>
        <w:tc>
          <w:tcPr>
            <w:tcW w:w="1008" w:type="dxa"/>
            <w:tcBorders>
              <w:top w:val="nil"/>
              <w:left w:val="nil"/>
              <w:bottom w:val="nil"/>
              <w:right w:val="nil"/>
            </w:tcBorders>
          </w:tcPr>
          <w:p w14:paraId="0DD086A8" w14:textId="77777777" w:rsidR="004C46ED" w:rsidRDefault="004C46ED"/>
        </w:tc>
        <w:tc>
          <w:tcPr>
            <w:tcW w:w="422" w:type="dxa"/>
            <w:tcBorders>
              <w:top w:val="nil"/>
              <w:left w:val="nil"/>
              <w:bottom w:val="nil"/>
              <w:right w:val="nil"/>
            </w:tcBorders>
          </w:tcPr>
          <w:p w14:paraId="13CA946E" w14:textId="77777777" w:rsidR="004C46ED" w:rsidRDefault="004C46ED"/>
        </w:tc>
      </w:tr>
    </w:tbl>
    <w:p w14:paraId="4FCD184E" w14:textId="77777777" w:rsidR="004C46ED" w:rsidRDefault="00256288">
      <w:pPr>
        <w:spacing w:after="168" w:line="264" w:lineRule="auto"/>
        <w:ind w:left="1661" w:right="5050"/>
        <w:jc w:val="both"/>
      </w:pPr>
      <w:r>
        <w:rPr>
          <w:noProof/>
        </w:rPr>
        <w:drawing>
          <wp:anchor distT="0" distB="0" distL="114300" distR="114300" simplePos="0" relativeHeight="251792384" behindDoc="0" locked="0" layoutInCell="1" allowOverlap="0" wp14:anchorId="1A6C5AFF" wp14:editId="49EBB9DC">
            <wp:simplePos x="0" y="0"/>
            <wp:positionH relativeFrom="page">
              <wp:posOffset>640080</wp:posOffset>
            </wp:positionH>
            <wp:positionV relativeFrom="page">
              <wp:posOffset>9201643</wp:posOffset>
            </wp:positionV>
            <wp:extent cx="5986272" cy="408556"/>
            <wp:effectExtent l="0" t="0" r="0" b="0"/>
            <wp:wrapTopAndBottom/>
            <wp:docPr id="737512" name="Picture 737512"/>
            <wp:cNvGraphicFramePr/>
            <a:graphic xmlns:a="http://schemas.openxmlformats.org/drawingml/2006/main">
              <a:graphicData uri="http://schemas.openxmlformats.org/drawingml/2006/picture">
                <pic:pic xmlns:pic="http://schemas.openxmlformats.org/drawingml/2006/picture">
                  <pic:nvPicPr>
                    <pic:cNvPr id="737512" name="Picture 737512"/>
                    <pic:cNvPicPr/>
                  </pic:nvPicPr>
                  <pic:blipFill>
                    <a:blip r:embed="rId695"/>
                    <a:stretch>
                      <a:fillRect/>
                    </a:stretch>
                  </pic:blipFill>
                  <pic:spPr>
                    <a:xfrm>
                      <a:off x="0" y="0"/>
                      <a:ext cx="5986272" cy="408556"/>
                    </a:xfrm>
                    <a:prstGeom prst="rect">
                      <a:avLst/>
                    </a:prstGeom>
                  </pic:spPr>
                </pic:pic>
              </a:graphicData>
            </a:graphic>
          </wp:anchor>
        </w:drawing>
      </w:r>
      <w:r>
        <w:rPr>
          <w:sz w:val="20"/>
        </w:rPr>
        <w:t xml:space="preserve">sexo, niveles mínimos o distinguiendo sistemas de protección entre tos nidos. social. desglosada por </w:t>
      </w:r>
      <w:proofErr w:type="spellStart"/>
      <w:r>
        <w:rPr>
          <w:sz w:val="20"/>
        </w:rPr>
        <w:t>l o</w:t>
      </w:r>
      <w:proofErr w:type="spellEnd"/>
      <w:r>
        <w:rPr>
          <w:sz w:val="20"/>
        </w:rPr>
        <w:t xml:space="preserve"> s adultos mayores que desempleados, reciben una pensión de [os ancianos. vejez las personas</w:t>
      </w:r>
    </w:p>
    <w:p w14:paraId="0A2A5429" w14:textId="77777777" w:rsidR="004C46ED" w:rsidRDefault="00256288">
      <w:pPr>
        <w:spacing w:after="0" w:line="232" w:lineRule="auto"/>
        <w:ind w:left="1680" w:right="7104"/>
      </w:pPr>
      <w:r>
        <w:rPr>
          <w:sz w:val="20"/>
        </w:rPr>
        <w:t>discapacidad, las</w:t>
      </w:r>
      <w:r>
        <w:rPr>
          <w:sz w:val="20"/>
        </w:rPr>
        <w:tab/>
        <w:t>mujeres embarazadas, los</w:t>
      </w:r>
      <w:r>
        <w:rPr>
          <w:sz w:val="20"/>
        </w:rPr>
        <w:tab/>
        <w:t>recién nacidos,</w:t>
      </w:r>
      <w:r>
        <w:rPr>
          <w:sz w:val="20"/>
        </w:rPr>
        <w:tab/>
      </w:r>
      <w:r>
        <w:rPr>
          <w:sz w:val="20"/>
        </w:rPr>
        <w:t>las victimas</w:t>
      </w:r>
      <w:r>
        <w:rPr>
          <w:sz w:val="20"/>
        </w:rPr>
        <w:tab/>
        <w:t xml:space="preserve">de </w:t>
      </w:r>
      <w:proofErr w:type="spellStart"/>
      <w:r>
        <w:rPr>
          <w:sz w:val="20"/>
        </w:rPr>
        <w:t>acodentes</w:t>
      </w:r>
      <w:proofErr w:type="spellEnd"/>
      <w:r>
        <w:rPr>
          <w:sz w:val="20"/>
        </w:rPr>
        <w:t xml:space="preserve"> de trabajo,</w:t>
      </w:r>
      <w:r>
        <w:rPr>
          <w:sz w:val="20"/>
        </w:rPr>
        <w:tab/>
        <w:t>los pobres y los grupos</w:t>
      </w:r>
    </w:p>
    <w:p w14:paraId="14EB6AFC" w14:textId="77777777" w:rsidR="004C46ED" w:rsidRDefault="00256288">
      <w:pPr>
        <w:spacing w:after="3" w:line="264" w:lineRule="auto"/>
        <w:ind w:left="1709" w:right="907" w:firstLine="9"/>
        <w:jc w:val="both"/>
      </w:pPr>
      <w:r>
        <w:rPr>
          <w:sz w:val="18"/>
        </w:rPr>
        <w:t>vulnerables</w:t>
      </w:r>
    </w:p>
    <w:p w14:paraId="267400F8" w14:textId="77777777" w:rsidR="004C46ED" w:rsidRDefault="00256288">
      <w:pPr>
        <w:spacing w:after="377"/>
        <w:ind w:left="1699" w:firstLine="518"/>
        <w:jc w:val="both"/>
      </w:pPr>
      <w:proofErr w:type="spellStart"/>
      <w:r>
        <w:rPr>
          <w:sz w:val="16"/>
        </w:rPr>
        <w:t>Infnrrnaeló</w:t>
      </w:r>
      <w:proofErr w:type="spellEnd"/>
      <w:r>
        <w:rPr>
          <w:sz w:val="16"/>
        </w:rPr>
        <w:t xml:space="preserve">-n en el Anexo de </w:t>
      </w:r>
      <w:proofErr w:type="spellStart"/>
      <w:r>
        <w:rPr>
          <w:sz w:val="16"/>
        </w:rPr>
        <w:t>Enforme</w:t>
      </w:r>
      <w:proofErr w:type="spellEnd"/>
      <w:r>
        <w:rPr>
          <w:sz w:val="16"/>
        </w:rPr>
        <w:t xml:space="preserve"> correspondiente a la </w:t>
      </w:r>
      <w:proofErr w:type="spellStart"/>
      <w:r>
        <w:rPr>
          <w:sz w:val="16"/>
        </w:rPr>
        <w:t>Rev•siór</w:t>
      </w:r>
      <w:proofErr w:type="spellEnd"/>
      <w:r>
        <w:rPr>
          <w:sz w:val="16"/>
        </w:rPr>
        <w:t xml:space="preserve"> </w:t>
      </w:r>
      <w:proofErr w:type="spellStart"/>
      <w:r>
        <w:rPr>
          <w:sz w:val="16"/>
        </w:rPr>
        <w:t>Nat"nal</w:t>
      </w:r>
      <w:proofErr w:type="spellEnd"/>
      <w:r>
        <w:rPr>
          <w:sz w:val="16"/>
        </w:rPr>
        <w:t xml:space="preserve"> </w:t>
      </w:r>
      <w:proofErr w:type="spellStart"/>
      <w:r>
        <w:rPr>
          <w:sz w:val="16"/>
        </w:rPr>
        <w:t>Voluntuia</w:t>
      </w:r>
      <w:proofErr w:type="spellEnd"/>
      <w:r>
        <w:rPr>
          <w:sz w:val="16"/>
        </w:rPr>
        <w:t xml:space="preserve"> 2021, presentado par </w:t>
      </w:r>
      <w:proofErr w:type="spellStart"/>
      <w:r>
        <w:rPr>
          <w:sz w:val="16"/>
        </w:rPr>
        <w:t>ei</w:t>
      </w:r>
      <w:proofErr w:type="spellEnd"/>
      <w:r>
        <w:rPr>
          <w:sz w:val="16"/>
        </w:rPr>
        <w:t xml:space="preserve"> Gobierno de Guatemala.</w:t>
      </w:r>
    </w:p>
    <w:p w14:paraId="4B55DF25" w14:textId="77777777" w:rsidR="004C46ED" w:rsidRDefault="00256288">
      <w:pPr>
        <w:spacing w:after="0" w:line="228" w:lineRule="auto"/>
        <w:ind w:left="1642" w:right="14" w:firstLine="9"/>
        <w:jc w:val="both"/>
      </w:pPr>
      <w:r>
        <w:rPr>
          <w:sz w:val="26"/>
        </w:rPr>
        <w:t>Derivado de los datos anteriores, se puede observar que de 21 indicadores presentados en la Revisión Nacional Voluntaria 202</w:t>
      </w:r>
      <w:r>
        <w:rPr>
          <w:sz w:val="26"/>
        </w:rPr>
        <w:t>1, correspondientes a las metas 1.2 y 1.3, 5 de ellos permanecen estáticos, en 6 el comportamiento ha sido positivo y 10 de ellos se reportan como negativo; los porcentajes correspondientes se presentan en la gráfica siguiente:</w:t>
      </w:r>
    </w:p>
    <w:p w14:paraId="385E58FF" w14:textId="77777777" w:rsidR="004C46ED" w:rsidRDefault="00256288">
      <w:pPr>
        <w:spacing w:after="3"/>
        <w:ind w:left="3158" w:right="1516" w:hanging="10"/>
        <w:jc w:val="center"/>
      </w:pPr>
      <w:r>
        <w:rPr>
          <w:sz w:val="24"/>
        </w:rPr>
        <w:t>GRÁFICA No. 1</w:t>
      </w:r>
    </w:p>
    <w:p w14:paraId="1688FE37" w14:textId="77777777" w:rsidR="004C46ED" w:rsidRDefault="00256288">
      <w:pPr>
        <w:spacing w:after="3"/>
        <w:ind w:left="3158" w:right="1545" w:hanging="10"/>
        <w:jc w:val="center"/>
      </w:pPr>
      <w:r>
        <w:rPr>
          <w:sz w:val="24"/>
        </w:rPr>
        <w:lastRenderedPageBreak/>
        <w:t>COMPORTAMIENTO</w:t>
      </w:r>
      <w:r>
        <w:rPr>
          <w:sz w:val="24"/>
        </w:rPr>
        <w:t xml:space="preserve"> DE LOS INDICADORES</w:t>
      </w:r>
    </w:p>
    <w:p w14:paraId="208D33B6" w14:textId="77777777" w:rsidR="004C46ED" w:rsidRDefault="00256288">
      <w:pPr>
        <w:spacing w:after="10"/>
        <w:ind w:left="-48"/>
      </w:pPr>
      <w:r>
        <w:rPr>
          <w:noProof/>
        </w:rPr>
        <mc:AlternateContent>
          <mc:Choice Requires="wpg">
            <w:drawing>
              <wp:inline distT="0" distB="0" distL="0" distR="0" wp14:anchorId="734619DD" wp14:editId="635B3788">
                <wp:extent cx="6352032" cy="3864864"/>
                <wp:effectExtent l="0" t="0" r="0" b="0"/>
                <wp:docPr id="721396" name="Group 721396"/>
                <wp:cNvGraphicFramePr/>
                <a:graphic xmlns:a="http://schemas.openxmlformats.org/drawingml/2006/main">
                  <a:graphicData uri="http://schemas.microsoft.com/office/word/2010/wordprocessingGroup">
                    <wpg:wgp>
                      <wpg:cNvGrpSpPr/>
                      <wpg:grpSpPr>
                        <a:xfrm>
                          <a:off x="0" y="0"/>
                          <a:ext cx="6352032" cy="3864864"/>
                          <a:chOff x="0" y="0"/>
                          <a:chExt cx="6352032" cy="3864864"/>
                        </a:xfrm>
                      </wpg:grpSpPr>
                      <pic:pic xmlns:pic="http://schemas.openxmlformats.org/drawingml/2006/picture">
                        <pic:nvPicPr>
                          <pic:cNvPr id="737514" name="Picture 737514"/>
                          <pic:cNvPicPr/>
                        </pic:nvPicPr>
                        <pic:blipFill>
                          <a:blip r:embed="rId696"/>
                          <a:stretch>
                            <a:fillRect/>
                          </a:stretch>
                        </pic:blipFill>
                        <pic:spPr>
                          <a:xfrm>
                            <a:off x="999744" y="6096"/>
                            <a:ext cx="5352288" cy="3858768"/>
                          </a:xfrm>
                          <a:prstGeom prst="rect">
                            <a:avLst/>
                          </a:prstGeom>
                        </pic:spPr>
                      </pic:pic>
                      <wps:wsp>
                        <wps:cNvPr id="280402" name="Rectangle 280402"/>
                        <wps:cNvSpPr/>
                        <wps:spPr>
                          <a:xfrm>
                            <a:off x="0" y="774192"/>
                            <a:ext cx="162154" cy="389169"/>
                          </a:xfrm>
                          <a:prstGeom prst="rect">
                            <a:avLst/>
                          </a:prstGeom>
                          <a:ln>
                            <a:noFill/>
                          </a:ln>
                        </wps:spPr>
                        <wps:txbx>
                          <w:txbxContent>
                            <w:p w14:paraId="67A9B0FE" w14:textId="77777777" w:rsidR="004C46ED" w:rsidRDefault="00256288">
                              <w:r>
                                <w:rPr>
                                  <w:sz w:val="74"/>
                                </w:rPr>
                                <w:t>1</w:t>
                              </w:r>
                            </w:p>
                          </w:txbxContent>
                        </wps:txbx>
                        <wps:bodyPr horzOverflow="overflow" vert="horz" lIns="0" tIns="0" rIns="0" bIns="0" rtlCol="0">
                          <a:noAutofit/>
                        </wps:bodyPr>
                      </wps:wsp>
                      <wps:wsp>
                        <wps:cNvPr id="280403" name="Rectangle 280403"/>
                        <wps:cNvSpPr/>
                        <wps:spPr>
                          <a:xfrm>
                            <a:off x="0" y="1292352"/>
                            <a:ext cx="170261" cy="389169"/>
                          </a:xfrm>
                          <a:prstGeom prst="rect">
                            <a:avLst/>
                          </a:prstGeom>
                          <a:ln>
                            <a:noFill/>
                          </a:ln>
                        </wps:spPr>
                        <wps:txbx>
                          <w:txbxContent>
                            <w:p w14:paraId="0765F17A" w14:textId="77777777" w:rsidR="004C46ED" w:rsidRDefault="00256288">
                              <w:r>
                                <w:rPr>
                                  <w:sz w:val="74"/>
                                </w:rPr>
                                <w:t>1</w:t>
                              </w:r>
                            </w:p>
                          </w:txbxContent>
                        </wps:txbx>
                        <wps:bodyPr horzOverflow="overflow" vert="horz" lIns="0" tIns="0" rIns="0" bIns="0" rtlCol="0">
                          <a:noAutofit/>
                        </wps:bodyPr>
                      </wps:wsp>
                      <wps:wsp>
                        <wps:cNvPr id="280404" name="Rectangle 280404"/>
                        <wps:cNvSpPr/>
                        <wps:spPr>
                          <a:xfrm>
                            <a:off x="6096" y="1804416"/>
                            <a:ext cx="170261" cy="389169"/>
                          </a:xfrm>
                          <a:prstGeom prst="rect">
                            <a:avLst/>
                          </a:prstGeom>
                          <a:ln>
                            <a:noFill/>
                          </a:ln>
                        </wps:spPr>
                        <wps:txbx>
                          <w:txbxContent>
                            <w:p w14:paraId="701306DD" w14:textId="77777777" w:rsidR="004C46ED" w:rsidRDefault="00256288">
                              <w:r>
                                <w:rPr>
                                  <w:sz w:val="74"/>
                                </w:rPr>
                                <w:t>1</w:t>
                              </w:r>
                            </w:p>
                          </w:txbxContent>
                        </wps:txbx>
                        <wps:bodyPr horzOverflow="overflow" vert="horz" lIns="0" tIns="0" rIns="0" bIns="0" rtlCol="0">
                          <a:noAutofit/>
                        </wps:bodyPr>
                      </wps:wsp>
                      <wps:wsp>
                        <wps:cNvPr id="280405" name="Rectangle 280405"/>
                        <wps:cNvSpPr/>
                        <wps:spPr>
                          <a:xfrm>
                            <a:off x="18288" y="2322576"/>
                            <a:ext cx="162154" cy="389169"/>
                          </a:xfrm>
                          <a:prstGeom prst="rect">
                            <a:avLst/>
                          </a:prstGeom>
                          <a:ln>
                            <a:noFill/>
                          </a:ln>
                        </wps:spPr>
                        <wps:txbx>
                          <w:txbxContent>
                            <w:p w14:paraId="57282F5D" w14:textId="77777777" w:rsidR="004C46ED" w:rsidRDefault="00256288">
                              <w:r>
                                <w:rPr>
                                  <w:sz w:val="70"/>
                                </w:rPr>
                                <w:t>1</w:t>
                              </w:r>
                            </w:p>
                          </w:txbxContent>
                        </wps:txbx>
                        <wps:bodyPr horzOverflow="overflow" vert="horz" lIns="0" tIns="0" rIns="0" bIns="0" rtlCol="0">
                          <a:noAutofit/>
                        </wps:bodyPr>
                      </wps:wsp>
                      <wps:wsp>
                        <wps:cNvPr id="280406" name="Rectangle 280406"/>
                        <wps:cNvSpPr/>
                        <wps:spPr>
                          <a:xfrm>
                            <a:off x="24384" y="2834641"/>
                            <a:ext cx="154046" cy="397276"/>
                          </a:xfrm>
                          <a:prstGeom prst="rect">
                            <a:avLst/>
                          </a:prstGeom>
                          <a:ln>
                            <a:noFill/>
                          </a:ln>
                        </wps:spPr>
                        <wps:txbx>
                          <w:txbxContent>
                            <w:p w14:paraId="19D5C234" w14:textId="77777777" w:rsidR="004C46ED" w:rsidRDefault="00256288">
                              <w:r>
                                <w:rPr>
                                  <w:sz w:val="70"/>
                                </w:rPr>
                                <w:t>1</w:t>
                              </w:r>
                            </w:p>
                          </w:txbxContent>
                        </wps:txbx>
                        <wps:bodyPr horzOverflow="overflow" vert="horz" lIns="0" tIns="0" rIns="0" bIns="0" rtlCol="0">
                          <a:noAutofit/>
                        </wps:bodyPr>
                      </wps:wsp>
                      <wps:wsp>
                        <wps:cNvPr id="280407" name="Rectangle 280407"/>
                        <wps:cNvSpPr/>
                        <wps:spPr>
                          <a:xfrm>
                            <a:off x="30480" y="3352801"/>
                            <a:ext cx="154046" cy="389169"/>
                          </a:xfrm>
                          <a:prstGeom prst="rect">
                            <a:avLst/>
                          </a:prstGeom>
                          <a:ln>
                            <a:noFill/>
                          </a:ln>
                        </wps:spPr>
                        <wps:txbx>
                          <w:txbxContent>
                            <w:p w14:paraId="5397DC96"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21396" style="width:500.16pt;height:304.32pt;mso-position-horizontal-relative:char;mso-position-vertical-relative:line" coordsize="63520,38648">
                <v:shape id="Picture 737514" style="position:absolute;width:53522;height:38587;left:9997;top:60;" filled="f">
                  <v:imagedata r:id="rId697"/>
                </v:shape>
                <v:rect id="Rectangle 280402" style="position:absolute;width:1621;height:3891;left:0;top:7741;" filled="f" stroked="f">
                  <v:textbox inset="0,0,0,0">
                    <w:txbxContent>
                      <w:p>
                        <w:pPr>
                          <w:spacing w:before="0" w:after="160" w:line="259" w:lineRule="auto"/>
                        </w:pPr>
                        <w:r>
                          <w:rPr>
                            <w:rFonts w:cs="Calibri" w:hAnsi="Calibri" w:eastAsia="Calibri" w:ascii="Calibri"/>
                            <w:sz w:val="74"/>
                          </w:rPr>
                          <w:t xml:space="preserve">1</w:t>
                        </w:r>
                      </w:p>
                    </w:txbxContent>
                  </v:textbox>
                </v:rect>
                <v:rect id="Rectangle 280403" style="position:absolute;width:1702;height:3891;left:0;top:12923;" filled="f" stroked="f">
                  <v:textbox inset="0,0,0,0">
                    <w:txbxContent>
                      <w:p>
                        <w:pPr>
                          <w:spacing w:before="0" w:after="160" w:line="259" w:lineRule="auto"/>
                        </w:pPr>
                        <w:r>
                          <w:rPr>
                            <w:rFonts w:cs="Calibri" w:hAnsi="Calibri" w:eastAsia="Calibri" w:ascii="Calibri"/>
                            <w:sz w:val="74"/>
                          </w:rPr>
                          <w:t xml:space="preserve">1</w:t>
                        </w:r>
                      </w:p>
                    </w:txbxContent>
                  </v:textbox>
                </v:rect>
                <v:rect id="Rectangle 280404" style="position:absolute;width:1702;height:3891;left:60;top:18044;" filled="f" stroked="f">
                  <v:textbox inset="0,0,0,0">
                    <w:txbxContent>
                      <w:p>
                        <w:pPr>
                          <w:spacing w:before="0" w:after="160" w:line="259" w:lineRule="auto"/>
                        </w:pPr>
                        <w:r>
                          <w:rPr>
                            <w:rFonts w:cs="Calibri" w:hAnsi="Calibri" w:eastAsia="Calibri" w:ascii="Calibri"/>
                            <w:sz w:val="74"/>
                          </w:rPr>
                          <w:t xml:space="preserve">1</w:t>
                        </w:r>
                      </w:p>
                    </w:txbxContent>
                  </v:textbox>
                </v:rect>
                <v:rect id="Rectangle 280405" style="position:absolute;width:1621;height:3891;left:182;top:23225;" filled="f" stroked="f">
                  <v:textbox inset="0,0,0,0">
                    <w:txbxContent>
                      <w:p>
                        <w:pPr>
                          <w:spacing w:before="0" w:after="160" w:line="259" w:lineRule="auto"/>
                        </w:pPr>
                        <w:r>
                          <w:rPr>
                            <w:rFonts w:cs="Calibri" w:hAnsi="Calibri" w:eastAsia="Calibri" w:ascii="Calibri"/>
                            <w:sz w:val="70"/>
                          </w:rPr>
                          <w:t xml:space="preserve">1</w:t>
                        </w:r>
                      </w:p>
                    </w:txbxContent>
                  </v:textbox>
                </v:rect>
                <v:rect id="Rectangle 280406" style="position:absolute;width:1540;height:3972;left:243;top:28346;" filled="f" stroked="f">
                  <v:textbox inset="0,0,0,0">
                    <w:txbxContent>
                      <w:p>
                        <w:pPr>
                          <w:spacing w:before="0" w:after="160" w:line="259" w:lineRule="auto"/>
                        </w:pPr>
                        <w:r>
                          <w:rPr>
                            <w:rFonts w:cs="Calibri" w:hAnsi="Calibri" w:eastAsia="Calibri" w:ascii="Calibri"/>
                            <w:sz w:val="70"/>
                          </w:rPr>
                          <w:t xml:space="preserve">1</w:t>
                        </w:r>
                      </w:p>
                    </w:txbxContent>
                  </v:textbox>
                </v:rect>
                <v:rect id="Rectangle 280407" style="position:absolute;width:1540;height:3891;left:304;top:33528;"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p>
    <w:p w14:paraId="64059BA4" w14:textId="77777777" w:rsidR="004C46ED" w:rsidRDefault="00256288">
      <w:pPr>
        <w:spacing w:after="0"/>
        <w:ind w:left="-5" w:hanging="10"/>
      </w:pPr>
      <w:r>
        <w:rPr>
          <w:sz w:val="74"/>
        </w:rPr>
        <w:t>1</w:t>
      </w:r>
    </w:p>
    <w:p w14:paraId="4630CA34" w14:textId="77777777" w:rsidR="004C46ED" w:rsidRDefault="00256288">
      <w:pPr>
        <w:spacing w:after="276" w:line="248" w:lineRule="auto"/>
        <w:ind w:left="62" w:right="106" w:firstLine="1565"/>
        <w:jc w:val="both"/>
      </w:pPr>
      <w:r>
        <w:rPr>
          <w:sz w:val="26"/>
        </w:rPr>
        <w:t xml:space="preserve">Derivado de la </w:t>
      </w:r>
      <w:proofErr w:type="spellStart"/>
      <w:r>
        <w:rPr>
          <w:sz w:val="26"/>
        </w:rPr>
        <w:t>infOrmación</w:t>
      </w:r>
      <w:proofErr w:type="spellEnd"/>
      <w:r>
        <w:rPr>
          <w:sz w:val="26"/>
        </w:rPr>
        <w:t xml:space="preserve"> anterior, el Ministerio de Desarrollo Social, como ente rector de las políticas relacionadas con el desarrollo social de la población 1 guatemalteca orientadas a mejorar el nivel de bienestar de los individuos o grupos sociales e</w:t>
      </w:r>
      <w:r>
        <w:rPr>
          <w:sz w:val="26"/>
        </w:rPr>
        <w:t>n situación de pobreza y pobreza extrema, no ha sido eficaz en la 1 coordinación de esfuerzos que propicien la comunicación y cooperación entre las diferentes instituciones responsables y corresponsables, debido a que no ha generado mecanismos de monitoreo</w:t>
      </w:r>
      <w:r>
        <w:rPr>
          <w:sz w:val="26"/>
        </w:rPr>
        <w:t>, evaluación y seguimiento como resultado de 1 los datos presentados a nivel nacional de los indicadores correspondientes a las metas 1.2 y 1.3; por consiguiente no se cuenta con acciones establecidas que permitan que para el año 2030 se logre disminuir la</w:t>
      </w:r>
      <w:r>
        <w:rPr>
          <w:sz w:val="26"/>
        </w:rPr>
        <w:t xml:space="preserve"> cantidad de personas que</w:t>
      </w:r>
    </w:p>
    <w:tbl>
      <w:tblPr>
        <w:tblStyle w:val="TableGrid"/>
        <w:tblpPr w:vertAnchor="page" w:horzAnchor="page" w:tblpX="1776" w:tblpY="14496"/>
        <w:tblOverlap w:val="never"/>
        <w:tblW w:w="8582" w:type="dxa"/>
        <w:tblInd w:w="0" w:type="dxa"/>
        <w:tblCellMar>
          <w:top w:w="112" w:type="dxa"/>
          <w:left w:w="0" w:type="dxa"/>
          <w:bottom w:w="0" w:type="dxa"/>
          <w:right w:w="42" w:type="dxa"/>
        </w:tblCellMar>
        <w:tblLook w:val="04A0" w:firstRow="1" w:lastRow="0" w:firstColumn="1" w:lastColumn="0" w:noHBand="0" w:noVBand="1"/>
      </w:tblPr>
      <w:tblGrid>
        <w:gridCol w:w="62"/>
        <w:gridCol w:w="169"/>
        <w:gridCol w:w="396"/>
        <w:gridCol w:w="286"/>
        <w:gridCol w:w="3647"/>
        <w:gridCol w:w="4022"/>
      </w:tblGrid>
      <w:tr w:rsidR="004C46ED" w14:paraId="2DF006B9" w14:textId="77777777">
        <w:trPr>
          <w:trHeight w:val="571"/>
        </w:trPr>
        <w:tc>
          <w:tcPr>
            <w:tcW w:w="62" w:type="dxa"/>
            <w:tcBorders>
              <w:top w:val="nil"/>
              <w:left w:val="nil"/>
              <w:bottom w:val="single" w:sz="2" w:space="0" w:color="000000"/>
              <w:right w:val="nil"/>
            </w:tcBorders>
          </w:tcPr>
          <w:p w14:paraId="58CA0EBF" w14:textId="77777777" w:rsidR="004C46ED" w:rsidRDefault="004C46ED"/>
        </w:tc>
        <w:tc>
          <w:tcPr>
            <w:tcW w:w="169" w:type="dxa"/>
            <w:tcBorders>
              <w:top w:val="nil"/>
              <w:left w:val="nil"/>
              <w:bottom w:val="single" w:sz="2" w:space="0" w:color="000000"/>
              <w:right w:val="nil"/>
            </w:tcBorders>
          </w:tcPr>
          <w:p w14:paraId="5AA497C4" w14:textId="77777777" w:rsidR="004C46ED" w:rsidRDefault="004C46ED"/>
        </w:tc>
        <w:tc>
          <w:tcPr>
            <w:tcW w:w="396" w:type="dxa"/>
            <w:vMerge w:val="restart"/>
            <w:tcBorders>
              <w:top w:val="single" w:sz="2" w:space="0" w:color="000000"/>
              <w:left w:val="nil"/>
              <w:bottom w:val="nil"/>
              <w:right w:val="single" w:sz="2" w:space="0" w:color="000000"/>
            </w:tcBorders>
            <w:vAlign w:val="bottom"/>
          </w:tcPr>
          <w:p w14:paraId="775F26FF" w14:textId="77777777" w:rsidR="004C46ED" w:rsidRDefault="00256288">
            <w:pPr>
              <w:spacing w:after="0"/>
              <w:ind w:left="325"/>
            </w:pPr>
            <w:r>
              <w:rPr>
                <w:noProof/>
              </w:rPr>
              <w:drawing>
                <wp:inline distT="0" distB="0" distL="0" distR="0" wp14:anchorId="3D6E4D2C" wp14:editId="4B9378FC">
                  <wp:extent cx="18288" cy="12192"/>
                  <wp:effectExtent l="0" t="0" r="0" b="0"/>
                  <wp:docPr id="284397" name="Picture 284397"/>
                  <wp:cNvGraphicFramePr/>
                  <a:graphic xmlns:a="http://schemas.openxmlformats.org/drawingml/2006/main">
                    <a:graphicData uri="http://schemas.openxmlformats.org/drawingml/2006/picture">
                      <pic:pic xmlns:pic="http://schemas.openxmlformats.org/drawingml/2006/picture">
                        <pic:nvPicPr>
                          <pic:cNvPr id="284397" name="Picture 284397"/>
                          <pic:cNvPicPr/>
                        </pic:nvPicPr>
                        <pic:blipFill>
                          <a:blip r:embed="rId698"/>
                          <a:stretch>
                            <a:fillRect/>
                          </a:stretch>
                        </pic:blipFill>
                        <pic:spPr>
                          <a:xfrm>
                            <a:off x="0" y="0"/>
                            <a:ext cx="18288" cy="12192"/>
                          </a:xfrm>
                          <a:prstGeom prst="rect">
                            <a:avLst/>
                          </a:prstGeom>
                        </pic:spPr>
                      </pic:pic>
                    </a:graphicData>
                  </a:graphic>
                </wp:inline>
              </w:drawing>
            </w:r>
          </w:p>
        </w:tc>
        <w:tc>
          <w:tcPr>
            <w:tcW w:w="286" w:type="dxa"/>
            <w:vMerge w:val="restart"/>
            <w:tcBorders>
              <w:top w:val="single" w:sz="2" w:space="0" w:color="000000"/>
              <w:left w:val="single" w:sz="2" w:space="0" w:color="000000"/>
              <w:bottom w:val="nil"/>
              <w:right w:val="single" w:sz="2" w:space="0" w:color="000000"/>
            </w:tcBorders>
            <w:vAlign w:val="bottom"/>
          </w:tcPr>
          <w:p w14:paraId="1867FAF4" w14:textId="77777777" w:rsidR="004C46ED" w:rsidRDefault="00256288">
            <w:pPr>
              <w:spacing w:after="0"/>
              <w:ind w:left="25"/>
            </w:pPr>
            <w:r>
              <w:rPr>
                <w:noProof/>
              </w:rPr>
              <w:drawing>
                <wp:inline distT="0" distB="0" distL="0" distR="0" wp14:anchorId="739539E1" wp14:editId="3EDA60E1">
                  <wp:extent cx="42672" cy="36576"/>
                  <wp:effectExtent l="0" t="0" r="0" b="0"/>
                  <wp:docPr id="284399" name="Picture 284399"/>
                  <wp:cNvGraphicFramePr/>
                  <a:graphic xmlns:a="http://schemas.openxmlformats.org/drawingml/2006/main">
                    <a:graphicData uri="http://schemas.openxmlformats.org/drawingml/2006/picture">
                      <pic:pic xmlns:pic="http://schemas.openxmlformats.org/drawingml/2006/picture">
                        <pic:nvPicPr>
                          <pic:cNvPr id="284399" name="Picture 284399"/>
                          <pic:cNvPicPr/>
                        </pic:nvPicPr>
                        <pic:blipFill>
                          <a:blip r:embed="rId699"/>
                          <a:stretch>
                            <a:fillRect/>
                          </a:stretch>
                        </pic:blipFill>
                        <pic:spPr>
                          <a:xfrm>
                            <a:off x="0" y="0"/>
                            <a:ext cx="42672" cy="36576"/>
                          </a:xfrm>
                          <a:prstGeom prst="rect">
                            <a:avLst/>
                          </a:prstGeom>
                        </pic:spPr>
                      </pic:pic>
                    </a:graphicData>
                  </a:graphic>
                </wp:inline>
              </w:drawing>
            </w:r>
          </w:p>
        </w:tc>
        <w:tc>
          <w:tcPr>
            <w:tcW w:w="3647" w:type="dxa"/>
            <w:vMerge w:val="restart"/>
            <w:tcBorders>
              <w:top w:val="single" w:sz="2" w:space="0" w:color="000000"/>
              <w:left w:val="single" w:sz="2" w:space="0" w:color="000000"/>
              <w:bottom w:val="nil"/>
              <w:right w:val="nil"/>
            </w:tcBorders>
          </w:tcPr>
          <w:p w14:paraId="68130EEC" w14:textId="77777777" w:rsidR="004C46ED" w:rsidRDefault="00256288">
            <w:pPr>
              <w:spacing w:after="0"/>
              <w:ind w:right="160"/>
              <w:jc w:val="right"/>
            </w:pPr>
            <w:proofErr w:type="spellStart"/>
            <w:r>
              <w:rPr>
                <w:sz w:val="14"/>
              </w:rPr>
              <w:t>out</w:t>
            </w:r>
            <w:proofErr w:type="spellEnd"/>
            <w:r>
              <w:rPr>
                <w:sz w:val="14"/>
              </w:rPr>
              <w:t>*</w:t>
            </w:r>
            <w:proofErr w:type="spellStart"/>
            <w:r>
              <w:rPr>
                <w:sz w:val="14"/>
              </w:rPr>
              <w:t>tOÑíA</w:t>
            </w:r>
            <w:proofErr w:type="spellEnd"/>
            <w:r>
              <w:rPr>
                <w:sz w:val="14"/>
              </w:rPr>
              <w:t xml:space="preserve"> OE</w:t>
            </w:r>
          </w:p>
          <w:p w14:paraId="3E305AFC" w14:textId="77777777" w:rsidR="004C46ED" w:rsidRDefault="00256288">
            <w:pPr>
              <w:spacing w:after="0"/>
              <w:ind w:right="294"/>
              <w:jc w:val="right"/>
            </w:pPr>
            <w:r>
              <w:rPr>
                <w:sz w:val="16"/>
              </w:rPr>
              <w:t xml:space="preserve">OE ENERO CF </w:t>
            </w:r>
          </w:p>
        </w:tc>
        <w:tc>
          <w:tcPr>
            <w:tcW w:w="4022" w:type="dxa"/>
            <w:vMerge w:val="restart"/>
            <w:tcBorders>
              <w:top w:val="single" w:sz="2" w:space="0" w:color="000000"/>
              <w:left w:val="nil"/>
              <w:bottom w:val="nil"/>
              <w:right w:val="nil"/>
            </w:tcBorders>
            <w:vAlign w:val="center"/>
          </w:tcPr>
          <w:p w14:paraId="601F5AEC" w14:textId="77777777" w:rsidR="004C46ED" w:rsidRDefault="00256288">
            <w:pPr>
              <w:tabs>
                <w:tab w:val="center" w:pos="648"/>
                <w:tab w:val="center" w:pos="850"/>
                <w:tab w:val="center" w:pos="1046"/>
                <w:tab w:val="center" w:pos="1277"/>
              </w:tabs>
              <w:spacing w:after="0"/>
            </w:pPr>
            <w:r>
              <w:rPr>
                <w:sz w:val="16"/>
              </w:rPr>
              <w:t>AL</w:t>
            </w:r>
            <w:r>
              <w:rPr>
                <w:sz w:val="16"/>
              </w:rPr>
              <w:tab/>
            </w:r>
            <w:r>
              <w:rPr>
                <w:noProof/>
              </w:rPr>
              <w:drawing>
                <wp:inline distT="0" distB="0" distL="0" distR="0" wp14:anchorId="5AC36031" wp14:editId="144E2A72">
                  <wp:extent cx="140208" cy="67056"/>
                  <wp:effectExtent l="0" t="0" r="0" b="0"/>
                  <wp:docPr id="284452" name="Picture 284452"/>
                  <wp:cNvGraphicFramePr/>
                  <a:graphic xmlns:a="http://schemas.openxmlformats.org/drawingml/2006/main">
                    <a:graphicData uri="http://schemas.openxmlformats.org/drawingml/2006/picture">
                      <pic:pic xmlns:pic="http://schemas.openxmlformats.org/drawingml/2006/picture">
                        <pic:nvPicPr>
                          <pic:cNvPr id="284452" name="Picture 284452"/>
                          <pic:cNvPicPr/>
                        </pic:nvPicPr>
                        <pic:blipFill>
                          <a:blip r:embed="rId700"/>
                          <a:stretch>
                            <a:fillRect/>
                          </a:stretch>
                        </pic:blipFill>
                        <pic:spPr>
                          <a:xfrm>
                            <a:off x="0" y="0"/>
                            <a:ext cx="140208" cy="67056"/>
                          </a:xfrm>
                          <a:prstGeom prst="rect">
                            <a:avLst/>
                          </a:prstGeom>
                        </pic:spPr>
                      </pic:pic>
                    </a:graphicData>
                  </a:graphic>
                </wp:inline>
              </w:drawing>
            </w:r>
            <w:r>
              <w:rPr>
                <w:sz w:val="16"/>
              </w:rPr>
              <w:tab/>
            </w:r>
            <w:r>
              <w:rPr>
                <w:noProof/>
              </w:rPr>
              <w:drawing>
                <wp:inline distT="0" distB="0" distL="0" distR="0" wp14:anchorId="15BF0772" wp14:editId="5C8D6473">
                  <wp:extent cx="103632" cy="60961"/>
                  <wp:effectExtent l="0" t="0" r="0" b="0"/>
                  <wp:docPr id="284454" name="Picture 284454"/>
                  <wp:cNvGraphicFramePr/>
                  <a:graphic xmlns:a="http://schemas.openxmlformats.org/drawingml/2006/main">
                    <a:graphicData uri="http://schemas.openxmlformats.org/drawingml/2006/picture">
                      <pic:pic xmlns:pic="http://schemas.openxmlformats.org/drawingml/2006/picture">
                        <pic:nvPicPr>
                          <pic:cNvPr id="284454" name="Picture 284454"/>
                          <pic:cNvPicPr/>
                        </pic:nvPicPr>
                        <pic:blipFill>
                          <a:blip r:embed="rId701"/>
                          <a:stretch>
                            <a:fillRect/>
                          </a:stretch>
                        </pic:blipFill>
                        <pic:spPr>
                          <a:xfrm>
                            <a:off x="0" y="0"/>
                            <a:ext cx="103632" cy="60961"/>
                          </a:xfrm>
                          <a:prstGeom prst="rect">
                            <a:avLst/>
                          </a:prstGeom>
                        </pic:spPr>
                      </pic:pic>
                    </a:graphicData>
                  </a:graphic>
                </wp:inline>
              </w:drawing>
            </w:r>
            <w:r>
              <w:rPr>
                <w:sz w:val="16"/>
              </w:rPr>
              <w:tab/>
            </w:r>
            <w:r>
              <w:rPr>
                <w:noProof/>
              </w:rPr>
              <w:drawing>
                <wp:inline distT="0" distB="0" distL="0" distR="0" wp14:anchorId="375366EB" wp14:editId="15A028BB">
                  <wp:extent cx="134112" cy="67056"/>
                  <wp:effectExtent l="0" t="0" r="0" b="0"/>
                  <wp:docPr id="284453" name="Picture 284453"/>
                  <wp:cNvGraphicFramePr/>
                  <a:graphic xmlns:a="http://schemas.openxmlformats.org/drawingml/2006/main">
                    <a:graphicData uri="http://schemas.openxmlformats.org/drawingml/2006/picture">
                      <pic:pic xmlns:pic="http://schemas.openxmlformats.org/drawingml/2006/picture">
                        <pic:nvPicPr>
                          <pic:cNvPr id="284453" name="Picture 284453"/>
                          <pic:cNvPicPr/>
                        </pic:nvPicPr>
                        <pic:blipFill>
                          <a:blip r:embed="rId702"/>
                          <a:stretch>
                            <a:fillRect/>
                          </a:stretch>
                        </pic:blipFill>
                        <pic:spPr>
                          <a:xfrm>
                            <a:off x="0" y="0"/>
                            <a:ext cx="134112" cy="67056"/>
                          </a:xfrm>
                          <a:prstGeom prst="rect">
                            <a:avLst/>
                          </a:prstGeom>
                        </pic:spPr>
                      </pic:pic>
                    </a:graphicData>
                  </a:graphic>
                </wp:inline>
              </w:drawing>
            </w:r>
            <w:r>
              <w:rPr>
                <w:sz w:val="16"/>
              </w:rPr>
              <w:tab/>
            </w:r>
            <w:r>
              <w:rPr>
                <w:noProof/>
              </w:rPr>
              <w:drawing>
                <wp:inline distT="0" distB="0" distL="0" distR="0" wp14:anchorId="3C473BDD" wp14:editId="13D07464">
                  <wp:extent cx="97536" cy="60961"/>
                  <wp:effectExtent l="0" t="0" r="0" b="0"/>
                  <wp:docPr id="284455" name="Picture 284455"/>
                  <wp:cNvGraphicFramePr/>
                  <a:graphic xmlns:a="http://schemas.openxmlformats.org/drawingml/2006/main">
                    <a:graphicData uri="http://schemas.openxmlformats.org/drawingml/2006/picture">
                      <pic:pic xmlns:pic="http://schemas.openxmlformats.org/drawingml/2006/picture">
                        <pic:nvPicPr>
                          <pic:cNvPr id="284455" name="Picture 284455"/>
                          <pic:cNvPicPr/>
                        </pic:nvPicPr>
                        <pic:blipFill>
                          <a:blip r:embed="rId703"/>
                          <a:stretch>
                            <a:fillRect/>
                          </a:stretch>
                        </pic:blipFill>
                        <pic:spPr>
                          <a:xfrm>
                            <a:off x="0" y="0"/>
                            <a:ext cx="97536" cy="60961"/>
                          </a:xfrm>
                          <a:prstGeom prst="rect">
                            <a:avLst/>
                          </a:prstGeom>
                        </pic:spPr>
                      </pic:pic>
                    </a:graphicData>
                  </a:graphic>
                </wp:inline>
              </w:drawing>
            </w:r>
          </w:p>
        </w:tc>
      </w:tr>
      <w:tr w:rsidR="004C46ED" w14:paraId="1849052A" w14:textId="77777777">
        <w:trPr>
          <w:trHeight w:val="43"/>
        </w:trPr>
        <w:tc>
          <w:tcPr>
            <w:tcW w:w="62" w:type="dxa"/>
            <w:tcBorders>
              <w:top w:val="single" w:sz="2" w:space="0" w:color="000000"/>
              <w:left w:val="nil"/>
              <w:bottom w:val="nil"/>
              <w:right w:val="nil"/>
            </w:tcBorders>
          </w:tcPr>
          <w:p w14:paraId="6C3EABC4" w14:textId="77777777" w:rsidR="004C46ED" w:rsidRDefault="004C46ED"/>
        </w:tc>
        <w:tc>
          <w:tcPr>
            <w:tcW w:w="169" w:type="dxa"/>
            <w:tcBorders>
              <w:top w:val="single" w:sz="2" w:space="0" w:color="000000"/>
              <w:left w:val="nil"/>
              <w:bottom w:val="nil"/>
              <w:right w:val="nil"/>
            </w:tcBorders>
          </w:tcPr>
          <w:p w14:paraId="3B505FC3" w14:textId="77777777" w:rsidR="004C46ED" w:rsidRDefault="004C46ED"/>
        </w:tc>
        <w:tc>
          <w:tcPr>
            <w:tcW w:w="0" w:type="auto"/>
            <w:vMerge/>
            <w:tcBorders>
              <w:top w:val="nil"/>
              <w:left w:val="nil"/>
              <w:bottom w:val="nil"/>
              <w:right w:val="single" w:sz="2" w:space="0" w:color="000000"/>
            </w:tcBorders>
          </w:tcPr>
          <w:p w14:paraId="15768280" w14:textId="77777777" w:rsidR="004C46ED" w:rsidRDefault="004C46ED"/>
        </w:tc>
        <w:tc>
          <w:tcPr>
            <w:tcW w:w="0" w:type="auto"/>
            <w:vMerge/>
            <w:tcBorders>
              <w:top w:val="nil"/>
              <w:left w:val="single" w:sz="2" w:space="0" w:color="000000"/>
              <w:bottom w:val="nil"/>
              <w:right w:val="single" w:sz="2" w:space="0" w:color="000000"/>
            </w:tcBorders>
          </w:tcPr>
          <w:p w14:paraId="7E7926FD" w14:textId="77777777" w:rsidR="004C46ED" w:rsidRDefault="004C46ED"/>
        </w:tc>
        <w:tc>
          <w:tcPr>
            <w:tcW w:w="0" w:type="auto"/>
            <w:vMerge/>
            <w:tcBorders>
              <w:top w:val="nil"/>
              <w:left w:val="single" w:sz="2" w:space="0" w:color="000000"/>
              <w:bottom w:val="nil"/>
              <w:right w:val="nil"/>
            </w:tcBorders>
          </w:tcPr>
          <w:p w14:paraId="08D9A47C" w14:textId="77777777" w:rsidR="004C46ED" w:rsidRDefault="004C46ED"/>
        </w:tc>
        <w:tc>
          <w:tcPr>
            <w:tcW w:w="0" w:type="auto"/>
            <w:vMerge/>
            <w:tcBorders>
              <w:top w:val="nil"/>
              <w:left w:val="nil"/>
              <w:bottom w:val="nil"/>
              <w:right w:val="nil"/>
            </w:tcBorders>
          </w:tcPr>
          <w:p w14:paraId="2087E42B" w14:textId="77777777" w:rsidR="004C46ED" w:rsidRDefault="004C46ED"/>
        </w:tc>
      </w:tr>
    </w:tbl>
    <w:p w14:paraId="4457D0EF" w14:textId="77777777" w:rsidR="004C46ED" w:rsidRDefault="00256288">
      <w:pPr>
        <w:tabs>
          <w:tab w:val="center" w:pos="3451"/>
        </w:tabs>
        <w:spacing w:after="206" w:line="248" w:lineRule="auto"/>
      </w:pPr>
      <w:r>
        <w:rPr>
          <w:sz w:val="26"/>
        </w:rPr>
        <w:t>1</w:t>
      </w:r>
      <w:r>
        <w:rPr>
          <w:sz w:val="26"/>
        </w:rPr>
        <w:tab/>
        <w:t>viven en pobreza y pobreza extrema,</w:t>
      </w:r>
    </w:p>
    <w:p w14:paraId="77F72EE5" w14:textId="77777777" w:rsidR="004C46ED" w:rsidRDefault="00256288">
      <w:pPr>
        <w:tabs>
          <w:tab w:val="center" w:pos="1987"/>
        </w:tabs>
        <w:spacing w:after="4" w:line="253" w:lineRule="auto"/>
      </w:pPr>
      <w:r>
        <w:rPr>
          <w:sz w:val="28"/>
        </w:rPr>
        <w:t>1</w:t>
      </w:r>
      <w:r>
        <w:rPr>
          <w:sz w:val="28"/>
        </w:rPr>
        <w:tab/>
      </w:r>
      <w:proofErr w:type="gramStart"/>
      <w:r>
        <w:rPr>
          <w:sz w:val="28"/>
        </w:rPr>
        <w:t>Criterio</w:t>
      </w:r>
      <w:proofErr w:type="gramEnd"/>
    </w:p>
    <w:p w14:paraId="60CF11BB" w14:textId="77777777" w:rsidR="004C46ED" w:rsidRDefault="00256288">
      <w:pPr>
        <w:spacing w:after="492" w:line="248" w:lineRule="auto"/>
        <w:ind w:left="62" w:right="86" w:firstLine="1526"/>
        <w:jc w:val="both"/>
      </w:pPr>
      <w:r>
        <w:rPr>
          <w:sz w:val="26"/>
        </w:rPr>
        <w:t xml:space="preserve">El Decreto número 114-97 Ley del Organismo Ejecutivo, Artículo 23. Rectoría Sectorial, indica: "Los </w:t>
      </w:r>
      <w:proofErr w:type="gramStart"/>
      <w:r>
        <w:rPr>
          <w:sz w:val="26"/>
        </w:rPr>
        <w:t>Ministros</w:t>
      </w:r>
      <w:proofErr w:type="gramEnd"/>
      <w:r>
        <w:rPr>
          <w:sz w:val="26"/>
        </w:rPr>
        <w:t xml:space="preserve"> son los rectores de las </w:t>
      </w:r>
      <w:proofErr w:type="spellStart"/>
      <w:r>
        <w:rPr>
          <w:sz w:val="26"/>
        </w:rPr>
        <w:t>politicas</w:t>
      </w:r>
      <w:proofErr w:type="spellEnd"/>
      <w:r>
        <w:rPr>
          <w:sz w:val="26"/>
        </w:rPr>
        <w:t xml:space="preserve"> públicas 1 correspondientes a las funciones sustantivas de cada Ministerio. Ejercen un papel de coordinación y f</w:t>
      </w:r>
      <w:r>
        <w:rPr>
          <w:sz w:val="26"/>
        </w:rPr>
        <w:t>acilitación de la acción del sector o sectores bajo su responsabilidad, para lo cual deben coordinar esfuerzos y propiciar la 1 comunicación y cooperación entre las diferentes instituciones públicas y privadas que corresponda. Todas las instituciones públi</w:t>
      </w:r>
      <w:r>
        <w:rPr>
          <w:sz w:val="26"/>
        </w:rPr>
        <w:t>cas que tengan funciones 1 relacionadas con el o los ramos de cada Ministerio forman parte del sector o los sectores correspondientes y están obligadas a coordinar can el rector sectorial."</w:t>
      </w:r>
    </w:p>
    <w:p w14:paraId="02E82D98" w14:textId="77777777" w:rsidR="004C46ED" w:rsidRDefault="00256288">
      <w:pPr>
        <w:tabs>
          <w:tab w:val="right" w:pos="10147"/>
        </w:tabs>
        <w:spacing w:after="3" w:line="248" w:lineRule="auto"/>
      </w:pPr>
      <w:r>
        <w:rPr>
          <w:sz w:val="26"/>
        </w:rPr>
        <w:t>1</w:t>
      </w:r>
      <w:r>
        <w:rPr>
          <w:sz w:val="26"/>
        </w:rPr>
        <w:tab/>
      </w:r>
      <w:proofErr w:type="gramStart"/>
      <w:r>
        <w:rPr>
          <w:sz w:val="26"/>
        </w:rPr>
        <w:t>El</w:t>
      </w:r>
      <w:proofErr w:type="gramEnd"/>
      <w:r>
        <w:rPr>
          <w:sz w:val="26"/>
        </w:rPr>
        <w:t xml:space="preserve"> Decreto número 114-97 Ley del Organismo </w:t>
      </w:r>
      <w:proofErr w:type="spellStart"/>
      <w:r>
        <w:rPr>
          <w:sz w:val="26"/>
        </w:rPr>
        <w:t>EJecutivo</w:t>
      </w:r>
      <w:proofErr w:type="spellEnd"/>
      <w:r>
        <w:rPr>
          <w:sz w:val="26"/>
        </w:rPr>
        <w:t>, Articulo 3</w:t>
      </w:r>
      <w:r>
        <w:rPr>
          <w:sz w:val="26"/>
        </w:rPr>
        <w:t>1 Bis. Ministerio</w:t>
      </w:r>
    </w:p>
    <w:p w14:paraId="2029E0F6" w14:textId="77777777" w:rsidR="004C46ED" w:rsidRDefault="004C46ED">
      <w:pPr>
        <w:sectPr w:rsidR="004C46ED">
          <w:headerReference w:type="even" r:id="rId704"/>
          <w:headerReference w:type="default" r:id="rId705"/>
          <w:footerReference w:type="even" r:id="rId706"/>
          <w:footerReference w:type="default" r:id="rId707"/>
          <w:headerReference w:type="first" r:id="rId708"/>
          <w:footerReference w:type="first" r:id="rId709"/>
          <w:pgSz w:w="12307" w:h="15854"/>
          <w:pgMar w:top="682" w:right="1853" w:bottom="739" w:left="307" w:header="250" w:footer="720" w:gutter="0"/>
          <w:cols w:space="720"/>
          <w:titlePg/>
        </w:sectPr>
      </w:pPr>
    </w:p>
    <w:p w14:paraId="01A7EE74" w14:textId="77777777" w:rsidR="004C46ED" w:rsidRDefault="00256288">
      <w:pPr>
        <w:spacing w:after="25"/>
        <w:ind w:left="1642"/>
      </w:pPr>
      <w:r>
        <w:rPr>
          <w:noProof/>
        </w:rPr>
        <w:lastRenderedPageBreak/>
        <w:drawing>
          <wp:inline distT="0" distB="0" distL="0" distR="0" wp14:anchorId="3F0DD168" wp14:editId="10275BA6">
            <wp:extent cx="5364480" cy="371856"/>
            <wp:effectExtent l="0" t="0" r="0" b="0"/>
            <wp:docPr id="737515" name="Picture 737515"/>
            <wp:cNvGraphicFramePr/>
            <a:graphic xmlns:a="http://schemas.openxmlformats.org/drawingml/2006/main">
              <a:graphicData uri="http://schemas.openxmlformats.org/drawingml/2006/picture">
                <pic:pic xmlns:pic="http://schemas.openxmlformats.org/drawingml/2006/picture">
                  <pic:nvPicPr>
                    <pic:cNvPr id="737515" name="Picture 737515"/>
                    <pic:cNvPicPr/>
                  </pic:nvPicPr>
                  <pic:blipFill>
                    <a:blip r:embed="rId710"/>
                    <a:stretch>
                      <a:fillRect/>
                    </a:stretch>
                  </pic:blipFill>
                  <pic:spPr>
                    <a:xfrm>
                      <a:off x="0" y="0"/>
                      <a:ext cx="5364480" cy="371856"/>
                    </a:xfrm>
                    <a:prstGeom prst="rect">
                      <a:avLst/>
                    </a:prstGeom>
                  </pic:spPr>
                </pic:pic>
              </a:graphicData>
            </a:graphic>
          </wp:inline>
        </w:drawing>
      </w:r>
    </w:p>
    <w:p w14:paraId="22737B49" w14:textId="77777777" w:rsidR="004C46ED" w:rsidRDefault="00256288">
      <w:pPr>
        <w:spacing w:after="35" w:line="248" w:lineRule="auto"/>
        <w:ind w:left="72" w:right="106" w:hanging="10"/>
        <w:jc w:val="both"/>
      </w:pPr>
      <w:r>
        <w:rPr>
          <w:sz w:val="26"/>
        </w:rPr>
        <w:t xml:space="preserve">1 </w:t>
      </w:r>
      <w:r>
        <w:rPr>
          <w:sz w:val="26"/>
        </w:rPr>
        <w:t>de Desarrollo Social, menciona: "Al Ministerio de Desarrollo Social, como ente rector, le corresponde diseñar, regular y ejecutar las políticas públicas orientadas a 1 mejorar el nivel de bienestar de los individuos o grupos sociales en situación de pobrez</w:t>
      </w:r>
      <w:r>
        <w:rPr>
          <w:sz w:val="26"/>
        </w:rPr>
        <w:t>a y pobreza extrema...g)Establecer mecanismos de coordinación y cooperación con otras entidades del gobierno central, entidades descentralizadas 1 y autónomas, incluyendo a las municipalidades, con respeto y observancia de su autonomía, en especial en cuan</w:t>
      </w:r>
      <w:r>
        <w:rPr>
          <w:sz w:val="26"/>
        </w:rPr>
        <w:t>to al fortalecimiento y efectividad de las funciones 1 asignadas al Ministerio."</w:t>
      </w:r>
    </w:p>
    <w:p w14:paraId="434D5A44" w14:textId="77777777" w:rsidR="004C46ED" w:rsidRDefault="00256288">
      <w:pPr>
        <w:spacing w:after="3" w:line="248" w:lineRule="auto"/>
        <w:ind w:left="62" w:right="96" w:firstLine="1574"/>
        <w:jc w:val="both"/>
      </w:pPr>
      <w:r>
        <w:rPr>
          <w:sz w:val="26"/>
        </w:rPr>
        <w:t>El Punto Resolutivo Número 08-2017 del Consejo Nacional de Desarrollo Urbano y 1 Rural -CONADUR-, en el Artículo 3, establece. "Se instruye a las instituciones y a las entidad</w:t>
      </w:r>
      <w:r>
        <w:rPr>
          <w:sz w:val="26"/>
        </w:rPr>
        <w:t xml:space="preserve">es del Estado que correspondan para que, en el ámbito de su competencia, atiendan las prioridades y metas estratégicas de Desarrollo </w:t>
      </w:r>
      <w:r>
        <w:rPr>
          <w:noProof/>
        </w:rPr>
        <mc:AlternateContent>
          <mc:Choice Requires="wpg">
            <w:drawing>
              <wp:inline distT="0" distB="0" distL="0" distR="0" wp14:anchorId="50F3B31D" wp14:editId="302B4823">
                <wp:extent cx="128016" cy="298704"/>
                <wp:effectExtent l="0" t="0" r="0" b="0"/>
                <wp:docPr id="736867" name="Group 736867"/>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285148" name="Rectangle 285148"/>
                        <wps:cNvSpPr/>
                        <wps:spPr>
                          <a:xfrm>
                            <a:off x="0" y="0"/>
                            <a:ext cx="170261" cy="397276"/>
                          </a:xfrm>
                          <a:prstGeom prst="rect">
                            <a:avLst/>
                          </a:prstGeom>
                          <a:ln>
                            <a:noFill/>
                          </a:ln>
                        </wps:spPr>
                        <wps:txbx>
                          <w:txbxContent>
                            <w:p w14:paraId="1ACC5A82"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867" style="width:10.08pt;height:23.52pt;mso-position-horizontal-relative:char;mso-position-vertical-relative:line" coordsize="1280,2987">
                <v:rect id="Rectangle 285148" style="position:absolute;width:1702;height:3972;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 xml:space="preserve"> aprobadas para ser incluidas en su planificación y formulación presupuestaria</w:t>
      </w:r>
    </w:p>
    <w:p w14:paraId="098CB145" w14:textId="77777777" w:rsidR="004C46ED" w:rsidRDefault="00256288">
      <w:pPr>
        <w:spacing w:after="575" w:line="248" w:lineRule="auto"/>
        <w:ind w:left="72" w:right="15" w:hanging="10"/>
        <w:jc w:val="both"/>
      </w:pPr>
      <w:r>
        <w:rPr>
          <w:sz w:val="26"/>
        </w:rPr>
        <w:t>2019 al 2032."</w:t>
      </w:r>
    </w:p>
    <w:p w14:paraId="757955AA" w14:textId="77777777" w:rsidR="004C46ED" w:rsidRDefault="00256288">
      <w:pPr>
        <w:tabs>
          <w:tab w:val="center" w:pos="2021"/>
        </w:tabs>
        <w:spacing w:after="0"/>
      </w:pPr>
      <w:r>
        <w:rPr>
          <w:sz w:val="30"/>
        </w:rPr>
        <w:t>1</w:t>
      </w:r>
      <w:r>
        <w:rPr>
          <w:sz w:val="30"/>
        </w:rPr>
        <w:tab/>
      </w:r>
      <w:proofErr w:type="gramStart"/>
      <w:r>
        <w:rPr>
          <w:sz w:val="30"/>
        </w:rPr>
        <w:t>Causa</w:t>
      </w:r>
      <w:proofErr w:type="gramEnd"/>
    </w:p>
    <w:p w14:paraId="4AD86467" w14:textId="77777777" w:rsidR="004C46ED" w:rsidRDefault="00256288">
      <w:pPr>
        <w:spacing w:after="263" w:line="248" w:lineRule="auto"/>
        <w:ind w:left="134" w:right="86" w:firstLine="1565"/>
        <w:jc w:val="both"/>
      </w:pPr>
      <w:r>
        <w:rPr>
          <w:sz w:val="26"/>
        </w:rPr>
        <w:t xml:space="preserve">El </w:t>
      </w:r>
      <w:proofErr w:type="gramStart"/>
      <w:r>
        <w:rPr>
          <w:sz w:val="26"/>
        </w:rPr>
        <w:t>Ministro</w:t>
      </w:r>
      <w:proofErr w:type="gramEnd"/>
      <w:r>
        <w:rPr>
          <w:sz w:val="26"/>
        </w:rPr>
        <w:t xml:space="preserve"> de Desarrollo Social como responsable del ente rector de las políticas 1 públicas orientadas a mejorar el nivel de bienestar de los individuos</w:t>
      </w:r>
      <w:r>
        <w:rPr>
          <w:sz w:val="26"/>
        </w:rPr>
        <w:t xml:space="preserve"> o grupos sociales en situación de pobreza y pobreza extrema, no ha impulsado mecanismos de monitoreo, evaluación y seguimiento que propicien la toma de</w:t>
      </w:r>
    </w:p>
    <w:p w14:paraId="6A9090D1" w14:textId="77777777" w:rsidR="004C46ED" w:rsidRDefault="00256288">
      <w:pPr>
        <w:spacing w:after="460" w:line="363" w:lineRule="auto"/>
        <w:ind w:left="1700" w:right="15" w:hanging="1546"/>
        <w:jc w:val="both"/>
      </w:pPr>
      <w:r>
        <w:rPr>
          <w:sz w:val="26"/>
        </w:rPr>
        <w:t>1</w:t>
      </w:r>
      <w:r>
        <w:rPr>
          <w:sz w:val="26"/>
        </w:rPr>
        <w:tab/>
        <w:t>decisiones con relación a los resultados del comportamiento de los indicadores de las metas 1.2 y 1.3</w:t>
      </w:r>
      <w:r>
        <w:rPr>
          <w:sz w:val="26"/>
        </w:rPr>
        <w:t xml:space="preserve"> presentados en la Revisión Nacional Voluntaria 2021.</w:t>
      </w:r>
    </w:p>
    <w:p w14:paraId="4710941E" w14:textId="77777777" w:rsidR="004C46ED" w:rsidRDefault="00256288">
      <w:pPr>
        <w:tabs>
          <w:tab w:val="center" w:pos="2045"/>
        </w:tabs>
        <w:spacing w:after="4" w:line="253" w:lineRule="auto"/>
      </w:pPr>
      <w:r>
        <w:rPr>
          <w:sz w:val="28"/>
        </w:rPr>
        <w:t>1</w:t>
      </w:r>
      <w:r>
        <w:rPr>
          <w:sz w:val="28"/>
        </w:rPr>
        <w:tab/>
      </w:r>
      <w:proofErr w:type="gramStart"/>
      <w:r>
        <w:rPr>
          <w:sz w:val="28"/>
        </w:rPr>
        <w:t>Efecto</w:t>
      </w:r>
      <w:proofErr w:type="gramEnd"/>
    </w:p>
    <w:p w14:paraId="620F15D8" w14:textId="77777777" w:rsidR="004C46ED" w:rsidRDefault="00256288">
      <w:pPr>
        <w:spacing w:after="745" w:line="248" w:lineRule="auto"/>
        <w:ind w:left="163" w:right="77" w:firstLine="1526"/>
        <w:jc w:val="both"/>
      </w:pPr>
      <w:r>
        <w:rPr>
          <w:sz w:val="26"/>
        </w:rPr>
        <w:t xml:space="preserve">Al no contar con mecanismos que permitan a las entidades responsables y 1 </w:t>
      </w:r>
      <w:r>
        <w:rPr>
          <w:sz w:val="26"/>
        </w:rPr>
        <w:t>corresponsables monitorear, evaluar y dar seguimiento a los resultados de los indicadores de las metas 12 y 1.3, no se tomarán acciones oportunas que permitan dirigir los esfuerzos de las distintas entidades estatales para alcanzar las 1 metas nacionales e</w:t>
      </w:r>
      <w:r>
        <w:rPr>
          <w:sz w:val="26"/>
        </w:rPr>
        <w:t xml:space="preserve">stablecidas para el </w:t>
      </w:r>
      <w:proofErr w:type="spellStart"/>
      <w:r>
        <w:rPr>
          <w:sz w:val="26"/>
        </w:rPr>
        <w:t>aho</w:t>
      </w:r>
      <w:proofErr w:type="spellEnd"/>
      <w:r>
        <w:rPr>
          <w:sz w:val="26"/>
        </w:rPr>
        <w:t xml:space="preserve"> 2030 con relación a la reducción de la pobreza y protección social.</w:t>
      </w:r>
    </w:p>
    <w:p w14:paraId="77C5DC3A" w14:textId="77777777" w:rsidR="004C46ED" w:rsidRDefault="00256288">
      <w:pPr>
        <w:tabs>
          <w:tab w:val="center" w:pos="3470"/>
        </w:tabs>
        <w:spacing w:after="4" w:line="253" w:lineRule="auto"/>
      </w:pPr>
      <w:r>
        <w:rPr>
          <w:sz w:val="28"/>
        </w:rPr>
        <w:t>1</w:t>
      </w:r>
      <w:r>
        <w:rPr>
          <w:sz w:val="28"/>
        </w:rPr>
        <w:tab/>
      </w:r>
      <w:proofErr w:type="gramStart"/>
      <w:r>
        <w:rPr>
          <w:sz w:val="28"/>
        </w:rPr>
        <w:t>Comentario</w:t>
      </w:r>
      <w:proofErr w:type="gramEnd"/>
      <w:r>
        <w:rPr>
          <w:sz w:val="28"/>
        </w:rPr>
        <w:t xml:space="preserve"> de los responsables</w:t>
      </w:r>
    </w:p>
    <w:p w14:paraId="7C9E9853" w14:textId="77777777" w:rsidR="004C46ED" w:rsidRDefault="00256288">
      <w:pPr>
        <w:spacing w:after="3" w:line="248" w:lineRule="auto"/>
        <w:ind w:left="192" w:right="15" w:firstLine="1526"/>
        <w:jc w:val="both"/>
      </w:pPr>
      <w:r>
        <w:rPr>
          <w:sz w:val="26"/>
        </w:rPr>
        <w:t xml:space="preserve">En nota sin número de fecha 22 de mayo de 2023, el Señor Raúl (SON) Romero 1 Segura quien fungió como </w:t>
      </w:r>
      <w:proofErr w:type="gramStart"/>
      <w:r>
        <w:rPr>
          <w:sz w:val="26"/>
        </w:rPr>
        <w:t>Ministro</w:t>
      </w:r>
      <w:proofErr w:type="gramEnd"/>
      <w:r>
        <w:rPr>
          <w:sz w:val="26"/>
        </w:rPr>
        <w:t xml:space="preserve"> del Ministerio de De</w:t>
      </w:r>
      <w:r>
        <w:rPr>
          <w:sz w:val="26"/>
        </w:rPr>
        <w:t xml:space="preserve">sarrollo Social durante el período comprendido del 15 de enero de 2020 al 14 de octubre de 2022, manifiesta. "El artículo 154 de </w:t>
      </w:r>
      <w:r>
        <w:rPr>
          <w:sz w:val="26"/>
        </w:rPr>
        <w:lastRenderedPageBreak/>
        <w:t xml:space="preserve">la Constitución Política de la República de 1 Guatemala que preceptúa lo siguiente: "Articulo 154. Función pública, sujeción a </w:t>
      </w:r>
      <w:r>
        <w:rPr>
          <w:sz w:val="26"/>
        </w:rPr>
        <w:t>la ley. Los funcionarios son depositarios de la autoridad, responsables legalmente 1 por su conducta oficial, sujetos a la ley y jamás superiores a ella Así mismo de lo establecido en el artículo II del Decreto 2-89, Ley del Organismo Judicial, la cual est</w:t>
      </w:r>
      <w:r>
        <w:rPr>
          <w:sz w:val="26"/>
        </w:rPr>
        <w:t>ablece, "Artículo 11. Idioma de la ley. El idioma oficial es el español. Las 1 palabras de la ley se entenderán de acuerdo con el Diccionario de la Real</w:t>
      </w:r>
    </w:p>
    <w:p w14:paraId="6B46A0B6" w14:textId="77777777" w:rsidR="004C46ED" w:rsidRDefault="00256288">
      <w:pPr>
        <w:spacing w:after="0"/>
        <w:ind w:left="749"/>
      </w:pPr>
      <w:r>
        <w:rPr>
          <w:noProof/>
        </w:rPr>
        <w:drawing>
          <wp:inline distT="0" distB="0" distL="0" distR="0" wp14:anchorId="077B3013" wp14:editId="1BEFF5B6">
            <wp:extent cx="5986272" cy="408432"/>
            <wp:effectExtent l="0" t="0" r="0" b="0"/>
            <wp:docPr id="287759" name="Picture 287759"/>
            <wp:cNvGraphicFramePr/>
            <a:graphic xmlns:a="http://schemas.openxmlformats.org/drawingml/2006/main">
              <a:graphicData uri="http://schemas.openxmlformats.org/drawingml/2006/picture">
                <pic:pic xmlns:pic="http://schemas.openxmlformats.org/drawingml/2006/picture">
                  <pic:nvPicPr>
                    <pic:cNvPr id="287759" name="Picture 287759"/>
                    <pic:cNvPicPr/>
                  </pic:nvPicPr>
                  <pic:blipFill>
                    <a:blip r:embed="rId711"/>
                    <a:stretch>
                      <a:fillRect/>
                    </a:stretch>
                  </pic:blipFill>
                  <pic:spPr>
                    <a:xfrm>
                      <a:off x="0" y="0"/>
                      <a:ext cx="5986272" cy="408432"/>
                    </a:xfrm>
                    <a:prstGeom prst="rect">
                      <a:avLst/>
                    </a:prstGeom>
                  </pic:spPr>
                </pic:pic>
              </a:graphicData>
            </a:graphic>
          </wp:inline>
        </w:drawing>
      </w:r>
    </w:p>
    <w:p w14:paraId="0F904A00" w14:textId="77777777" w:rsidR="004C46ED" w:rsidRDefault="00256288">
      <w:pPr>
        <w:tabs>
          <w:tab w:val="center" w:pos="3643"/>
          <w:tab w:val="center" w:pos="6974"/>
          <w:tab w:val="right" w:pos="10138"/>
        </w:tabs>
        <w:spacing w:after="0" w:line="260" w:lineRule="auto"/>
      </w:pPr>
      <w:r>
        <w:rPr>
          <w:sz w:val="14"/>
        </w:rPr>
        <w:tab/>
      </w:r>
      <w:r>
        <w:rPr>
          <w:sz w:val="14"/>
        </w:rPr>
        <w:t>CIFNTAS</w:t>
      </w:r>
      <w:r>
        <w:rPr>
          <w:sz w:val="14"/>
        </w:rPr>
        <w:tab/>
        <w:t xml:space="preserve">DIRECCION </w:t>
      </w:r>
      <w:proofErr w:type="spellStart"/>
      <w:r>
        <w:rPr>
          <w:sz w:val="14"/>
        </w:rPr>
        <w:t>AUCWORiA</w:t>
      </w:r>
      <w:proofErr w:type="spellEnd"/>
      <w:r>
        <w:rPr>
          <w:sz w:val="14"/>
        </w:rPr>
        <w:t xml:space="preserve"> AL </w:t>
      </w:r>
      <w:r>
        <w:rPr>
          <w:sz w:val="14"/>
        </w:rPr>
        <w:tab/>
        <w:t>E INSTITUCIO*$S</w:t>
      </w:r>
    </w:p>
    <w:p w14:paraId="2D739A6C" w14:textId="77777777" w:rsidR="004C46ED" w:rsidRDefault="00256288">
      <w:pPr>
        <w:spacing w:after="0"/>
        <w:ind w:left="2602"/>
      </w:pPr>
      <w:r>
        <w:rPr>
          <w:noProof/>
        </w:rPr>
        <w:drawing>
          <wp:inline distT="0" distB="0" distL="0" distR="0" wp14:anchorId="5FB2126B" wp14:editId="4D7981C4">
            <wp:extent cx="4523233" cy="128016"/>
            <wp:effectExtent l="0" t="0" r="0" b="0"/>
            <wp:docPr id="737518" name="Picture 737518"/>
            <wp:cNvGraphicFramePr/>
            <a:graphic xmlns:a="http://schemas.openxmlformats.org/drawingml/2006/main">
              <a:graphicData uri="http://schemas.openxmlformats.org/drawingml/2006/picture">
                <pic:pic xmlns:pic="http://schemas.openxmlformats.org/drawingml/2006/picture">
                  <pic:nvPicPr>
                    <pic:cNvPr id="737518" name="Picture 737518"/>
                    <pic:cNvPicPr/>
                  </pic:nvPicPr>
                  <pic:blipFill>
                    <a:blip r:embed="rId712"/>
                    <a:stretch>
                      <a:fillRect/>
                    </a:stretch>
                  </pic:blipFill>
                  <pic:spPr>
                    <a:xfrm>
                      <a:off x="0" y="0"/>
                      <a:ext cx="4523233" cy="128016"/>
                    </a:xfrm>
                    <a:prstGeom prst="rect">
                      <a:avLst/>
                    </a:prstGeom>
                  </pic:spPr>
                </pic:pic>
              </a:graphicData>
            </a:graphic>
          </wp:inline>
        </w:drawing>
      </w:r>
    </w:p>
    <w:p w14:paraId="46F7F275" w14:textId="77777777" w:rsidR="004C46ED" w:rsidRDefault="00256288">
      <w:pPr>
        <w:spacing w:after="0" w:line="258" w:lineRule="auto"/>
        <w:ind w:left="2612" w:hanging="10"/>
        <w:jc w:val="right"/>
      </w:pPr>
      <w:r>
        <w:rPr>
          <w:sz w:val="16"/>
        </w:rPr>
        <w:t>APOYO</w:t>
      </w:r>
    </w:p>
    <w:p w14:paraId="311D4873" w14:textId="77777777" w:rsidR="004C46ED" w:rsidRDefault="00256288">
      <w:pPr>
        <w:spacing w:after="34"/>
        <w:ind w:left="1738"/>
      </w:pPr>
      <w:r>
        <w:rPr>
          <w:noProof/>
        </w:rPr>
        <mc:AlternateContent>
          <mc:Choice Requires="wpg">
            <w:drawing>
              <wp:inline distT="0" distB="0" distL="0" distR="0" wp14:anchorId="49740F73" wp14:editId="0481810D">
                <wp:extent cx="5358385" cy="12192"/>
                <wp:effectExtent l="0" t="0" r="0" b="0"/>
                <wp:docPr id="737523" name="Group 737523"/>
                <wp:cNvGraphicFramePr/>
                <a:graphic xmlns:a="http://schemas.openxmlformats.org/drawingml/2006/main">
                  <a:graphicData uri="http://schemas.microsoft.com/office/word/2010/wordprocessingGroup">
                    <wpg:wgp>
                      <wpg:cNvGrpSpPr/>
                      <wpg:grpSpPr>
                        <a:xfrm>
                          <a:off x="0" y="0"/>
                          <a:ext cx="5358385" cy="12192"/>
                          <a:chOff x="0" y="0"/>
                          <a:chExt cx="5358385" cy="12192"/>
                        </a:xfrm>
                      </wpg:grpSpPr>
                      <wps:wsp>
                        <wps:cNvPr id="737522" name="Shape 737522"/>
                        <wps:cNvSpPr/>
                        <wps:spPr>
                          <a:xfrm>
                            <a:off x="0" y="0"/>
                            <a:ext cx="5358385" cy="12192"/>
                          </a:xfrm>
                          <a:custGeom>
                            <a:avLst/>
                            <a:gdLst/>
                            <a:ahLst/>
                            <a:cxnLst/>
                            <a:rect l="0" t="0" r="0" b="0"/>
                            <a:pathLst>
                              <a:path w="5358385" h="12192">
                                <a:moveTo>
                                  <a:pt x="0" y="6096"/>
                                </a:moveTo>
                                <a:lnTo>
                                  <a:pt x="535838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523" style="width:421.92pt;height:0.959999pt;mso-position-horizontal-relative:char;mso-position-vertical-relative:line" coordsize="53583,121">
                <v:shape id="Shape 737522" style="position:absolute;width:53583;height:121;left:0;top:0;" coordsize="5358385,12192" path="m0,6096l5358385,6096">
                  <v:stroke weight="0.959999pt" endcap="flat" joinstyle="miter" miterlimit="1" on="true" color="#000000"/>
                  <v:fill on="false" color="#000000"/>
                </v:shape>
              </v:group>
            </w:pict>
          </mc:Fallback>
        </mc:AlternateContent>
      </w:r>
    </w:p>
    <w:p w14:paraId="4B71245D" w14:textId="77777777" w:rsidR="004C46ED" w:rsidRDefault="00256288">
      <w:pPr>
        <w:spacing w:after="3" w:line="248" w:lineRule="auto"/>
        <w:ind w:left="154" w:right="15" w:hanging="10"/>
        <w:jc w:val="both"/>
      </w:pPr>
      <w:r>
        <w:rPr>
          <w:sz w:val="26"/>
        </w:rPr>
        <w:t>Academia Española, en la acepción correspon</w:t>
      </w:r>
      <w:r>
        <w:rPr>
          <w:sz w:val="26"/>
        </w:rPr>
        <w:t>diente, salvo que el legislador las haya definido expresamente,"</w:t>
      </w:r>
    </w:p>
    <w:p w14:paraId="4E8CF3A7" w14:textId="77777777" w:rsidR="004C46ED" w:rsidRDefault="00256288">
      <w:pPr>
        <w:spacing w:after="0"/>
        <w:ind w:left="144"/>
      </w:pPr>
      <w:r>
        <w:rPr>
          <w:noProof/>
        </w:rPr>
        <mc:AlternateContent>
          <mc:Choice Requires="wpg">
            <w:drawing>
              <wp:inline distT="0" distB="0" distL="0" distR="0" wp14:anchorId="77409421" wp14:editId="037FAFFA">
                <wp:extent cx="115824" cy="298704"/>
                <wp:effectExtent l="0" t="0" r="0" b="0"/>
                <wp:docPr id="736873" name="Group 736873"/>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288329" name="Rectangle 288329"/>
                        <wps:cNvSpPr/>
                        <wps:spPr>
                          <a:xfrm>
                            <a:off x="0" y="0"/>
                            <a:ext cx="154046" cy="397276"/>
                          </a:xfrm>
                          <a:prstGeom prst="rect">
                            <a:avLst/>
                          </a:prstGeom>
                          <a:ln>
                            <a:noFill/>
                          </a:ln>
                        </wps:spPr>
                        <wps:txbx>
                          <w:txbxContent>
                            <w:p w14:paraId="4D8274B0"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873" style="width:9.12pt;height:23.52pt;mso-position-horizontal-relative:char;mso-position-vertical-relative:line" coordsize="1158,2987">
                <v:rect id="Rectangle 288329" style="position:absolute;width:1540;height:3972;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p>
    <w:p w14:paraId="106C2EC7" w14:textId="77777777" w:rsidR="004C46ED" w:rsidRDefault="00256288">
      <w:pPr>
        <w:spacing w:after="0"/>
        <w:ind w:left="154" w:hanging="10"/>
        <w:jc w:val="right"/>
      </w:pPr>
      <w:r>
        <w:rPr>
          <w:sz w:val="26"/>
        </w:rPr>
        <w:t>En relación al artículo 154 de la Constitución Política de la República de</w:t>
      </w:r>
    </w:p>
    <w:p w14:paraId="214B4B5B" w14:textId="77777777" w:rsidR="004C46ED" w:rsidRDefault="00256288">
      <w:pPr>
        <w:spacing w:after="3" w:line="248" w:lineRule="auto"/>
        <w:ind w:left="144" w:right="15" w:firstLine="1603"/>
        <w:jc w:val="both"/>
      </w:pPr>
      <w:r>
        <w:rPr>
          <w:sz w:val="26"/>
        </w:rPr>
        <w:t xml:space="preserve">Guatemala el cual contiene una norma de transcendental importancia para el 1 ejercicio de la función </w:t>
      </w:r>
      <w:proofErr w:type="spellStart"/>
      <w:r>
        <w:rPr>
          <w:sz w:val="26"/>
        </w:rPr>
        <w:t>públicai</w:t>
      </w:r>
      <w:proofErr w:type="spellEnd"/>
      <w:r>
        <w:rPr>
          <w:sz w:val="26"/>
        </w:rPr>
        <w:t xml:space="preserve"> desarrollando claramente el principio de legalidad y estableciendo las responsabilidades que derivan de los actos oficiales efectuados 1 por funci</w:t>
      </w:r>
      <w:r>
        <w:rPr>
          <w:sz w:val="26"/>
        </w:rPr>
        <w:t>onarios y empleados públicos cuyo objeto consiste en controlar la actuación del poder público, verificando que su resultado sea congruente con la ley así como que todas las actuaciones que realice el funcionario o empleado 1 público deben y tienen que esta</w:t>
      </w:r>
      <w:r>
        <w:rPr>
          <w:sz w:val="26"/>
        </w:rPr>
        <w:t>r previstas en la ley.</w:t>
      </w:r>
    </w:p>
    <w:p w14:paraId="6096AB56" w14:textId="77777777" w:rsidR="004C46ED" w:rsidRDefault="00256288">
      <w:pPr>
        <w:spacing w:after="51" w:line="248" w:lineRule="auto"/>
        <w:ind w:left="144" w:right="15" w:firstLine="1603"/>
        <w:jc w:val="both"/>
      </w:pPr>
      <w:r>
        <w:rPr>
          <w:sz w:val="26"/>
        </w:rPr>
        <w:t xml:space="preserve">Es de considerar que dentro del apartado denominado "CAUSA" se establece: El 1 </w:t>
      </w:r>
      <w:proofErr w:type="gramStart"/>
      <w:r>
        <w:rPr>
          <w:sz w:val="26"/>
        </w:rPr>
        <w:t>Ministro</w:t>
      </w:r>
      <w:proofErr w:type="gramEnd"/>
      <w:r>
        <w:rPr>
          <w:sz w:val="26"/>
        </w:rPr>
        <w:t xml:space="preserve"> de Desarrollo Social como responsable del ente rector de las políticas públicas orientadas a mejorar el nivel de bienestar de los individuos o gr</w:t>
      </w:r>
      <w:r>
        <w:rPr>
          <w:sz w:val="26"/>
        </w:rPr>
        <w:t>upos 1 sociales en situación de pobreza y pobreza extrema, no ha impulsado mecanismos de monitoreo, evaluación y seguimiento que propicien la toma de decisiones con relación a los resultados,</w:t>
      </w:r>
      <w:r>
        <w:rPr>
          <w:noProof/>
        </w:rPr>
        <w:drawing>
          <wp:inline distT="0" distB="0" distL="0" distR="0" wp14:anchorId="548EB235" wp14:editId="0157716D">
            <wp:extent cx="134112" cy="109728"/>
            <wp:effectExtent l="0" t="0" r="0" b="0"/>
            <wp:docPr id="737520" name="Picture 737520"/>
            <wp:cNvGraphicFramePr/>
            <a:graphic xmlns:a="http://schemas.openxmlformats.org/drawingml/2006/main">
              <a:graphicData uri="http://schemas.openxmlformats.org/drawingml/2006/picture">
                <pic:pic xmlns:pic="http://schemas.openxmlformats.org/drawingml/2006/picture">
                  <pic:nvPicPr>
                    <pic:cNvPr id="737520" name="Picture 737520"/>
                    <pic:cNvPicPr/>
                  </pic:nvPicPr>
                  <pic:blipFill>
                    <a:blip r:embed="rId713"/>
                    <a:stretch>
                      <a:fillRect/>
                    </a:stretch>
                  </pic:blipFill>
                  <pic:spPr>
                    <a:xfrm>
                      <a:off x="0" y="0"/>
                      <a:ext cx="134112" cy="109728"/>
                    </a:xfrm>
                    <a:prstGeom prst="rect">
                      <a:avLst/>
                    </a:prstGeom>
                  </pic:spPr>
                </pic:pic>
              </a:graphicData>
            </a:graphic>
          </wp:inline>
        </w:drawing>
      </w:r>
    </w:p>
    <w:p w14:paraId="0F37F4D0" w14:textId="77777777" w:rsidR="004C46ED" w:rsidRDefault="00256288">
      <w:pPr>
        <w:spacing w:after="3"/>
        <w:ind w:left="154" w:hanging="10"/>
      </w:pPr>
      <w:r>
        <w:rPr>
          <w:sz w:val="74"/>
        </w:rPr>
        <w:t>1</w:t>
      </w:r>
    </w:p>
    <w:p w14:paraId="70B7789F" w14:textId="77777777" w:rsidR="004C46ED" w:rsidRDefault="00256288">
      <w:pPr>
        <w:spacing w:after="123" w:line="248" w:lineRule="auto"/>
        <w:ind w:left="144" w:right="15" w:firstLine="1603"/>
        <w:jc w:val="both"/>
      </w:pPr>
      <w:r>
        <w:rPr>
          <w:sz w:val="26"/>
        </w:rPr>
        <w:t xml:space="preserve">De conformidad con el Acuerdo Gubernativo 87-2012 del </w:t>
      </w:r>
      <w:proofErr w:type="gramStart"/>
      <w:r>
        <w:rPr>
          <w:sz w:val="26"/>
        </w:rPr>
        <w:t>Preside</w:t>
      </w:r>
      <w:r>
        <w:rPr>
          <w:sz w:val="26"/>
        </w:rPr>
        <w:t>nte</w:t>
      </w:r>
      <w:proofErr w:type="gramEnd"/>
      <w:r>
        <w:rPr>
          <w:sz w:val="26"/>
        </w:rPr>
        <w:t xml:space="preserve"> de la República de Guatemala, Reglamento Orgánico Interno del Ministerio de 1 Desarrollo Social, en su artículo 6, 8, 11, 12, 13 y 14 establece la obligación de lo </w:t>
      </w:r>
      <w:proofErr w:type="spellStart"/>
      <w:r>
        <w:rPr>
          <w:sz w:val="26"/>
        </w:rPr>
        <w:t>Viceministerjos</w:t>
      </w:r>
      <w:proofErr w:type="spellEnd"/>
      <w:r>
        <w:rPr>
          <w:sz w:val="26"/>
        </w:rPr>
        <w:t xml:space="preserve"> y Dirección que tienen el seguimiento a estas herramientas para</w:t>
      </w:r>
    </w:p>
    <w:p w14:paraId="499B5A48" w14:textId="77777777" w:rsidR="004C46ED" w:rsidRDefault="00256288">
      <w:pPr>
        <w:spacing w:after="238" w:line="395" w:lineRule="auto"/>
        <w:ind w:left="1738" w:right="15" w:hanging="1594"/>
        <w:jc w:val="both"/>
      </w:pPr>
      <w:r>
        <w:rPr>
          <w:sz w:val="26"/>
        </w:rPr>
        <w:lastRenderedPageBreak/>
        <w:t xml:space="preserve">1 medir </w:t>
      </w:r>
      <w:r>
        <w:rPr>
          <w:sz w:val="26"/>
        </w:rPr>
        <w:t xml:space="preserve">los avances de los programas sociales en la reducción de las pobreza y pobreza extrema, por </w:t>
      </w:r>
      <w:proofErr w:type="spellStart"/>
      <w:r>
        <w:rPr>
          <w:sz w:val="26"/>
        </w:rPr>
        <w:t>Io</w:t>
      </w:r>
      <w:proofErr w:type="spellEnd"/>
      <w:r>
        <w:rPr>
          <w:sz w:val="26"/>
        </w:rPr>
        <w:t xml:space="preserve"> que son ellos quienes tienen a su cargo tal situación.</w:t>
      </w:r>
    </w:p>
    <w:p w14:paraId="67E352FF" w14:textId="77777777" w:rsidR="004C46ED" w:rsidRDefault="00256288">
      <w:pPr>
        <w:spacing w:after="325" w:line="248" w:lineRule="auto"/>
        <w:ind w:left="1728" w:right="15" w:hanging="1584"/>
        <w:jc w:val="both"/>
      </w:pPr>
      <w:r>
        <w:rPr>
          <w:noProof/>
        </w:rPr>
        <mc:AlternateContent>
          <mc:Choice Requires="wpg">
            <w:drawing>
              <wp:anchor distT="0" distB="0" distL="114300" distR="114300" simplePos="0" relativeHeight="251793408" behindDoc="0" locked="0" layoutInCell="1" allowOverlap="1" wp14:anchorId="12A711BB" wp14:editId="2E5FF014">
                <wp:simplePos x="0" y="0"/>
                <wp:positionH relativeFrom="column">
                  <wp:posOffset>91440</wp:posOffset>
                </wp:positionH>
                <wp:positionV relativeFrom="paragraph">
                  <wp:posOffset>440187</wp:posOffset>
                </wp:positionV>
                <wp:extent cx="121920" cy="292609"/>
                <wp:effectExtent l="0" t="0" r="0" b="0"/>
                <wp:wrapSquare wrapText="bothSides"/>
                <wp:docPr id="736874" name="Group 736874"/>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288339" name="Rectangle 288339"/>
                        <wps:cNvSpPr/>
                        <wps:spPr>
                          <a:xfrm>
                            <a:off x="0" y="0"/>
                            <a:ext cx="162154" cy="389169"/>
                          </a:xfrm>
                          <a:prstGeom prst="rect">
                            <a:avLst/>
                          </a:prstGeom>
                          <a:ln>
                            <a:noFill/>
                          </a:ln>
                        </wps:spPr>
                        <wps:txbx>
                          <w:txbxContent>
                            <w:p w14:paraId="04447233"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874" style="width:9.6pt;height:23.04pt;position:absolute;mso-position-horizontal-relative:text;mso-position-horizontal:absolute;margin-left:7.2pt;mso-position-vertical-relative:text;margin-top:34.6604pt;" coordsize="1219,2926">
                <v:rect id="Rectangle 288339"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26"/>
        </w:rPr>
        <w:t xml:space="preserve">1 </w:t>
      </w:r>
      <w:proofErr w:type="gramStart"/>
      <w:r>
        <w:rPr>
          <w:sz w:val="26"/>
        </w:rPr>
        <w:t>También</w:t>
      </w:r>
      <w:proofErr w:type="gramEnd"/>
      <w:r>
        <w:rPr>
          <w:sz w:val="26"/>
        </w:rPr>
        <w:t xml:space="preserve"> es de recordar que año con año se traslada a la SEGEPLAN todos los índices de medición y me</w:t>
      </w:r>
      <w:r>
        <w:rPr>
          <w:sz w:val="26"/>
        </w:rPr>
        <w:t xml:space="preserve">tas alcanzadas con nuestros programas por </w:t>
      </w:r>
      <w:proofErr w:type="spellStart"/>
      <w:r>
        <w:rPr>
          <w:sz w:val="26"/>
        </w:rPr>
        <w:t>Io</w:t>
      </w:r>
      <w:proofErr w:type="spellEnd"/>
      <w:r>
        <w:rPr>
          <w:sz w:val="26"/>
        </w:rPr>
        <w:t xml:space="preserve"> que la condición, causa y efecto queda desvanecida a través de lo anteriormente enumerado."</w:t>
      </w:r>
    </w:p>
    <w:p w14:paraId="16F3EE7C" w14:textId="77777777" w:rsidR="004C46ED" w:rsidRDefault="00256288">
      <w:pPr>
        <w:spacing w:after="4" w:line="253" w:lineRule="auto"/>
        <w:ind w:left="154" w:right="24" w:hanging="10"/>
        <w:jc w:val="both"/>
      </w:pPr>
      <w:r>
        <w:rPr>
          <w:noProof/>
        </w:rPr>
        <mc:AlternateContent>
          <mc:Choice Requires="wpg">
            <w:drawing>
              <wp:anchor distT="0" distB="0" distL="114300" distR="114300" simplePos="0" relativeHeight="251794432" behindDoc="0" locked="0" layoutInCell="1" allowOverlap="1" wp14:anchorId="3189F6A3" wp14:editId="14C7925D">
                <wp:simplePos x="0" y="0"/>
                <wp:positionH relativeFrom="column">
                  <wp:posOffset>91440</wp:posOffset>
                </wp:positionH>
                <wp:positionV relativeFrom="paragraph">
                  <wp:posOffset>-12191</wp:posOffset>
                </wp:positionV>
                <wp:extent cx="121920" cy="298703"/>
                <wp:effectExtent l="0" t="0" r="0" b="0"/>
                <wp:wrapSquare wrapText="bothSides"/>
                <wp:docPr id="736875" name="Group 736875"/>
                <wp:cNvGraphicFramePr/>
                <a:graphic xmlns:a="http://schemas.openxmlformats.org/drawingml/2006/main">
                  <a:graphicData uri="http://schemas.microsoft.com/office/word/2010/wordprocessingGroup">
                    <wpg:wgp>
                      <wpg:cNvGrpSpPr/>
                      <wpg:grpSpPr>
                        <a:xfrm>
                          <a:off x="0" y="0"/>
                          <a:ext cx="121920" cy="298703"/>
                          <a:chOff x="0" y="0"/>
                          <a:chExt cx="121920" cy="298703"/>
                        </a:xfrm>
                      </wpg:grpSpPr>
                      <wps:wsp>
                        <wps:cNvPr id="288340" name="Rectangle 288340"/>
                        <wps:cNvSpPr/>
                        <wps:spPr>
                          <a:xfrm>
                            <a:off x="0" y="0"/>
                            <a:ext cx="162154" cy="397276"/>
                          </a:xfrm>
                          <a:prstGeom prst="rect">
                            <a:avLst/>
                          </a:prstGeom>
                          <a:ln>
                            <a:noFill/>
                          </a:ln>
                        </wps:spPr>
                        <wps:txbx>
                          <w:txbxContent>
                            <w:p w14:paraId="64FB6275"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875" style="width:9.6pt;height:23.52pt;position:absolute;mso-position-horizontal-relative:text;mso-position-horizontal:absolute;margin-left:7.2pt;mso-position-vertical-relative:text;margin-top:-0.959961pt;" coordsize="1219,2987">
                <v:rect id="Rectangle 288340"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28"/>
        </w:rPr>
        <w:t>Comentario de auditoría</w:t>
      </w:r>
    </w:p>
    <w:p w14:paraId="2710C977" w14:textId="77777777" w:rsidR="004C46ED" w:rsidRDefault="00256288">
      <w:pPr>
        <w:spacing w:after="374" w:line="248" w:lineRule="auto"/>
        <w:ind w:left="144" w:right="15" w:firstLine="1402"/>
        <w:jc w:val="both"/>
      </w:pPr>
      <w:r>
        <w:rPr>
          <w:sz w:val="26"/>
        </w:rPr>
        <w:t xml:space="preserve">Se confirma el hallazgo para el Señor Raúl (SON) Romero Segura quien fungió como </w:t>
      </w:r>
      <w:proofErr w:type="gramStart"/>
      <w:r>
        <w:rPr>
          <w:sz w:val="26"/>
        </w:rPr>
        <w:t>Ministro</w:t>
      </w:r>
      <w:proofErr w:type="gramEnd"/>
      <w:r>
        <w:rPr>
          <w:sz w:val="26"/>
        </w:rPr>
        <w:t xml:space="preserve"> del Ministerio de Desarrollo Social durante el período comprendido 1 del 15 de enero de 2020 al 14 de octubre de 2022, debido a que el Ministro, tal como lo establece</w:t>
      </w:r>
      <w:r>
        <w:rPr>
          <w:sz w:val="26"/>
        </w:rPr>
        <w:t xml:space="preserve"> el Decreto número 114-97 Ley del Organismo Ejecutivo, 1 Artículo 23. Rectoría Sectorial, es el rector de las </w:t>
      </w:r>
      <w:proofErr w:type="spellStart"/>
      <w:r>
        <w:rPr>
          <w:sz w:val="26"/>
        </w:rPr>
        <w:t>politicas</w:t>
      </w:r>
      <w:proofErr w:type="spellEnd"/>
      <w:r>
        <w:rPr>
          <w:sz w:val="26"/>
        </w:rPr>
        <w:t xml:space="preserve"> públicas correspondientes a las funciones sustantivas de cada Ministerio. Así mismo, indica que el </w:t>
      </w:r>
      <w:proofErr w:type="gramStart"/>
      <w:r>
        <w:rPr>
          <w:sz w:val="26"/>
        </w:rPr>
        <w:t>Ministro</w:t>
      </w:r>
      <w:proofErr w:type="gramEnd"/>
      <w:r>
        <w:rPr>
          <w:sz w:val="26"/>
        </w:rPr>
        <w:t xml:space="preserve"> ejerce un papel de coordinac</w:t>
      </w:r>
      <w:r>
        <w:rPr>
          <w:sz w:val="26"/>
        </w:rPr>
        <w:t xml:space="preserve">ión y facilitación de la acción del 1 sector o sectores bajo su responsabilidad, para </w:t>
      </w:r>
      <w:proofErr w:type="spellStart"/>
      <w:r>
        <w:rPr>
          <w:sz w:val="26"/>
        </w:rPr>
        <w:t>Io</w:t>
      </w:r>
      <w:proofErr w:type="spellEnd"/>
      <w:r>
        <w:rPr>
          <w:sz w:val="26"/>
        </w:rPr>
        <w:t xml:space="preserve"> cual debe coordinar esfuerzos y propiciar la comunicación y cooperación entre las diferentes instituciones públicas</w:t>
      </w:r>
    </w:p>
    <w:p w14:paraId="4A0D9978" w14:textId="77777777" w:rsidR="004C46ED" w:rsidRDefault="00256288">
      <w:pPr>
        <w:spacing w:after="3"/>
        <w:ind w:left="154" w:hanging="10"/>
      </w:pPr>
      <w:r>
        <w:rPr>
          <w:sz w:val="74"/>
        </w:rPr>
        <w:t>1</w:t>
      </w:r>
    </w:p>
    <w:tbl>
      <w:tblPr>
        <w:tblStyle w:val="TableGrid"/>
        <w:tblW w:w="9418" w:type="dxa"/>
        <w:tblInd w:w="758" w:type="dxa"/>
        <w:tblCellMar>
          <w:top w:w="0" w:type="dxa"/>
          <w:left w:w="0" w:type="dxa"/>
          <w:bottom w:w="0" w:type="dxa"/>
          <w:right w:w="0" w:type="dxa"/>
        </w:tblCellMar>
        <w:tblLook w:val="04A0" w:firstRow="1" w:lastRow="0" w:firstColumn="1" w:lastColumn="0" w:noHBand="0" w:noVBand="1"/>
      </w:tblPr>
      <w:tblGrid>
        <w:gridCol w:w="960"/>
        <w:gridCol w:w="10445"/>
      </w:tblGrid>
      <w:tr w:rsidR="004C46ED" w14:paraId="2AAACF0A" w14:textId="77777777">
        <w:trPr>
          <w:trHeight w:val="595"/>
        </w:trPr>
        <w:tc>
          <w:tcPr>
            <w:tcW w:w="989" w:type="dxa"/>
            <w:tcBorders>
              <w:top w:val="nil"/>
              <w:left w:val="nil"/>
              <w:bottom w:val="nil"/>
              <w:right w:val="nil"/>
            </w:tcBorders>
          </w:tcPr>
          <w:p w14:paraId="06C57620" w14:textId="77777777" w:rsidR="004C46ED" w:rsidRDefault="00256288">
            <w:pPr>
              <w:spacing w:after="0"/>
            </w:pPr>
            <w:r>
              <w:rPr>
                <w:noProof/>
              </w:rPr>
              <w:drawing>
                <wp:inline distT="0" distB="0" distL="0" distR="0" wp14:anchorId="4746AC06" wp14:editId="7D424724">
                  <wp:extent cx="609600" cy="371856"/>
                  <wp:effectExtent l="0" t="0" r="0" b="0"/>
                  <wp:docPr id="291000" name="Picture 291000"/>
                  <wp:cNvGraphicFramePr/>
                  <a:graphic xmlns:a="http://schemas.openxmlformats.org/drawingml/2006/main">
                    <a:graphicData uri="http://schemas.openxmlformats.org/drawingml/2006/picture">
                      <pic:pic xmlns:pic="http://schemas.openxmlformats.org/drawingml/2006/picture">
                        <pic:nvPicPr>
                          <pic:cNvPr id="291000" name="Picture 291000"/>
                          <pic:cNvPicPr/>
                        </pic:nvPicPr>
                        <pic:blipFill>
                          <a:blip r:embed="rId714"/>
                          <a:stretch>
                            <a:fillRect/>
                          </a:stretch>
                        </pic:blipFill>
                        <pic:spPr>
                          <a:xfrm>
                            <a:off x="0" y="0"/>
                            <a:ext cx="609600" cy="371856"/>
                          </a:xfrm>
                          <a:prstGeom prst="rect">
                            <a:avLst/>
                          </a:prstGeom>
                        </pic:spPr>
                      </pic:pic>
                    </a:graphicData>
                  </a:graphic>
                </wp:inline>
              </w:drawing>
            </w:r>
          </w:p>
        </w:tc>
        <w:tc>
          <w:tcPr>
            <w:tcW w:w="8428" w:type="dxa"/>
            <w:tcBorders>
              <w:top w:val="nil"/>
              <w:left w:val="nil"/>
              <w:bottom w:val="nil"/>
              <w:right w:val="nil"/>
            </w:tcBorders>
          </w:tcPr>
          <w:p w14:paraId="605161D2" w14:textId="77777777" w:rsidR="004C46ED" w:rsidRDefault="004C46ED">
            <w:pPr>
              <w:spacing w:after="0"/>
              <w:ind w:left="-2017" w:right="10445"/>
            </w:pPr>
          </w:p>
          <w:tbl>
            <w:tblPr>
              <w:tblStyle w:val="TableGrid"/>
              <w:tblW w:w="8399" w:type="dxa"/>
              <w:tblInd w:w="29" w:type="dxa"/>
              <w:tblCellMar>
                <w:top w:w="0" w:type="dxa"/>
                <w:left w:w="0" w:type="dxa"/>
                <w:bottom w:w="0" w:type="dxa"/>
                <w:right w:w="115" w:type="dxa"/>
              </w:tblCellMar>
              <w:tblLook w:val="04A0" w:firstRow="1" w:lastRow="0" w:firstColumn="1" w:lastColumn="0" w:noHBand="0" w:noVBand="1"/>
            </w:tblPr>
            <w:tblGrid>
              <w:gridCol w:w="257"/>
              <w:gridCol w:w="427"/>
              <w:gridCol w:w="2790"/>
              <w:gridCol w:w="4925"/>
            </w:tblGrid>
            <w:tr w:rsidR="004C46ED" w14:paraId="10078985" w14:textId="77777777">
              <w:trPr>
                <w:trHeight w:val="589"/>
              </w:trPr>
              <w:tc>
                <w:tcPr>
                  <w:tcW w:w="257" w:type="dxa"/>
                  <w:tcBorders>
                    <w:top w:val="single" w:sz="2" w:space="0" w:color="000000"/>
                    <w:left w:val="single" w:sz="2" w:space="0" w:color="000000"/>
                    <w:bottom w:val="nil"/>
                    <w:right w:val="single" w:sz="2" w:space="0" w:color="000000"/>
                  </w:tcBorders>
                </w:tcPr>
                <w:p w14:paraId="2D2297F9" w14:textId="77777777" w:rsidR="004C46ED" w:rsidRDefault="004C46ED"/>
              </w:tc>
              <w:tc>
                <w:tcPr>
                  <w:tcW w:w="427" w:type="dxa"/>
                  <w:tcBorders>
                    <w:top w:val="single" w:sz="2" w:space="0" w:color="000000"/>
                    <w:left w:val="single" w:sz="2" w:space="0" w:color="000000"/>
                    <w:bottom w:val="nil"/>
                    <w:right w:val="single" w:sz="2" w:space="0" w:color="000000"/>
                  </w:tcBorders>
                </w:tcPr>
                <w:p w14:paraId="232CE767" w14:textId="77777777" w:rsidR="004C46ED" w:rsidRDefault="004C46ED"/>
              </w:tc>
              <w:tc>
                <w:tcPr>
                  <w:tcW w:w="2790" w:type="dxa"/>
                  <w:tcBorders>
                    <w:top w:val="single" w:sz="2" w:space="0" w:color="000000"/>
                    <w:left w:val="single" w:sz="2" w:space="0" w:color="000000"/>
                    <w:bottom w:val="nil"/>
                    <w:right w:val="nil"/>
                  </w:tcBorders>
                  <w:vAlign w:val="center"/>
                </w:tcPr>
                <w:p w14:paraId="0CB619E3" w14:textId="77777777" w:rsidR="004C46ED" w:rsidRDefault="00256288">
                  <w:pPr>
                    <w:spacing w:after="0"/>
                    <w:ind w:left="1619"/>
                  </w:pPr>
                  <w:proofErr w:type="spellStart"/>
                  <w:r>
                    <w:rPr>
                      <w:sz w:val="16"/>
                    </w:rPr>
                    <w:t>PEãiOOO</w:t>
                  </w:r>
                  <w:proofErr w:type="spellEnd"/>
                  <w:r>
                    <w:rPr>
                      <w:sz w:val="16"/>
                    </w:rPr>
                    <w:t xml:space="preserve"> </w:t>
                  </w:r>
                </w:p>
              </w:tc>
              <w:tc>
                <w:tcPr>
                  <w:tcW w:w="4925" w:type="dxa"/>
                  <w:tcBorders>
                    <w:top w:val="single" w:sz="2" w:space="0" w:color="000000"/>
                    <w:left w:val="nil"/>
                    <w:bottom w:val="nil"/>
                    <w:right w:val="nil"/>
                  </w:tcBorders>
                  <w:vAlign w:val="center"/>
                </w:tcPr>
                <w:p w14:paraId="410BC72C" w14:textId="77777777" w:rsidR="004C46ED" w:rsidRDefault="00256288">
                  <w:pPr>
                    <w:spacing w:after="2"/>
                    <w:ind w:left="557"/>
                  </w:pPr>
                  <w:r>
                    <w:rPr>
                      <w:sz w:val="18"/>
                    </w:rPr>
                    <w:t xml:space="preserve">OE </w:t>
                  </w:r>
                  <w:proofErr w:type="spellStart"/>
                  <w:r>
                    <w:rPr>
                      <w:sz w:val="18"/>
                    </w:rPr>
                    <w:t>tesEYPEAo</w:t>
                  </w:r>
                  <w:proofErr w:type="spellEnd"/>
                </w:p>
                <w:p w14:paraId="7BE4B52D" w14:textId="77777777" w:rsidR="004C46ED" w:rsidRDefault="00256288">
                  <w:pPr>
                    <w:tabs>
                      <w:tab w:val="center" w:pos="1886"/>
                    </w:tabs>
                    <w:spacing w:after="0"/>
                  </w:pPr>
                  <w:r>
                    <w:rPr>
                      <w:sz w:val="14"/>
                    </w:rPr>
                    <w:t xml:space="preserve">ENERO </w:t>
                  </w:r>
                  <w:r>
                    <w:rPr>
                      <w:noProof/>
                    </w:rPr>
                    <w:drawing>
                      <wp:inline distT="0" distB="0" distL="0" distR="0" wp14:anchorId="72B03A3E" wp14:editId="6DB75AA0">
                        <wp:extent cx="152400" cy="60961"/>
                        <wp:effectExtent l="0" t="0" r="0" b="0"/>
                        <wp:docPr id="290880" name="Picture 290880"/>
                        <wp:cNvGraphicFramePr/>
                        <a:graphic xmlns:a="http://schemas.openxmlformats.org/drawingml/2006/main">
                          <a:graphicData uri="http://schemas.openxmlformats.org/drawingml/2006/picture">
                            <pic:pic xmlns:pic="http://schemas.openxmlformats.org/drawingml/2006/picture">
                              <pic:nvPicPr>
                                <pic:cNvPr id="290880" name="Picture 290880"/>
                                <pic:cNvPicPr/>
                              </pic:nvPicPr>
                              <pic:blipFill>
                                <a:blip r:embed="rId715"/>
                                <a:stretch>
                                  <a:fillRect/>
                                </a:stretch>
                              </pic:blipFill>
                              <pic:spPr>
                                <a:xfrm>
                                  <a:off x="0" y="0"/>
                                  <a:ext cx="152400" cy="60961"/>
                                </a:xfrm>
                                <a:prstGeom prst="rect">
                                  <a:avLst/>
                                </a:prstGeom>
                              </pic:spPr>
                            </pic:pic>
                          </a:graphicData>
                        </a:graphic>
                      </wp:inline>
                    </w:drawing>
                  </w:r>
                  <w:r>
                    <w:rPr>
                      <w:sz w:val="14"/>
                    </w:rPr>
                    <w:t xml:space="preserve">AL </w:t>
                  </w:r>
                  <w:r>
                    <w:rPr>
                      <w:noProof/>
                    </w:rPr>
                    <w:drawing>
                      <wp:inline distT="0" distB="0" distL="0" distR="0" wp14:anchorId="2E1CA0F1" wp14:editId="1B56F7EC">
                        <wp:extent cx="12192" cy="48768"/>
                        <wp:effectExtent l="0" t="0" r="0" b="0"/>
                        <wp:docPr id="290882" name="Picture 290882"/>
                        <wp:cNvGraphicFramePr/>
                        <a:graphic xmlns:a="http://schemas.openxmlformats.org/drawingml/2006/main">
                          <a:graphicData uri="http://schemas.openxmlformats.org/drawingml/2006/picture">
                            <pic:pic xmlns:pic="http://schemas.openxmlformats.org/drawingml/2006/picture">
                              <pic:nvPicPr>
                                <pic:cNvPr id="290882" name="Picture 290882"/>
                                <pic:cNvPicPr/>
                              </pic:nvPicPr>
                              <pic:blipFill>
                                <a:blip r:embed="rId716"/>
                                <a:stretch>
                                  <a:fillRect/>
                                </a:stretch>
                              </pic:blipFill>
                              <pic:spPr>
                                <a:xfrm>
                                  <a:off x="0" y="0"/>
                                  <a:ext cx="12192" cy="48768"/>
                                </a:xfrm>
                                <a:prstGeom prst="rect">
                                  <a:avLst/>
                                </a:prstGeom>
                              </pic:spPr>
                            </pic:pic>
                          </a:graphicData>
                        </a:graphic>
                      </wp:inline>
                    </w:drawing>
                  </w:r>
                  <w:r>
                    <w:rPr>
                      <w:sz w:val="14"/>
                    </w:rPr>
                    <w:tab/>
                  </w:r>
                  <w:r>
                    <w:rPr>
                      <w:noProof/>
                    </w:rPr>
                    <w:drawing>
                      <wp:inline distT="0" distB="0" distL="0" distR="0" wp14:anchorId="7271DF50" wp14:editId="15910450">
                        <wp:extent cx="97536" cy="60961"/>
                        <wp:effectExtent l="0" t="0" r="0" b="0"/>
                        <wp:docPr id="290881" name="Picture 290881"/>
                        <wp:cNvGraphicFramePr/>
                        <a:graphic xmlns:a="http://schemas.openxmlformats.org/drawingml/2006/main">
                          <a:graphicData uri="http://schemas.openxmlformats.org/drawingml/2006/picture">
                            <pic:pic xmlns:pic="http://schemas.openxmlformats.org/drawingml/2006/picture">
                              <pic:nvPicPr>
                                <pic:cNvPr id="290881" name="Picture 290881"/>
                                <pic:cNvPicPr/>
                              </pic:nvPicPr>
                              <pic:blipFill>
                                <a:blip r:embed="rId717"/>
                                <a:stretch>
                                  <a:fillRect/>
                                </a:stretch>
                              </pic:blipFill>
                              <pic:spPr>
                                <a:xfrm>
                                  <a:off x="0" y="0"/>
                                  <a:ext cx="97536" cy="60961"/>
                                </a:xfrm>
                                <a:prstGeom prst="rect">
                                  <a:avLst/>
                                </a:prstGeom>
                              </pic:spPr>
                            </pic:pic>
                          </a:graphicData>
                        </a:graphic>
                      </wp:inline>
                    </w:drawing>
                  </w:r>
                  <w:r>
                    <w:rPr>
                      <w:sz w:val="14"/>
                    </w:rPr>
                    <w:t>01C'EU8RE OE 202'</w:t>
                  </w:r>
                </w:p>
              </w:tc>
            </w:tr>
          </w:tbl>
          <w:p w14:paraId="0C3364B3" w14:textId="77777777" w:rsidR="004C46ED" w:rsidRDefault="004C46ED"/>
        </w:tc>
      </w:tr>
    </w:tbl>
    <w:p w14:paraId="75D58C52" w14:textId="77777777" w:rsidR="004C46ED" w:rsidRDefault="00256288">
      <w:pPr>
        <w:tabs>
          <w:tab w:val="center" w:pos="2107"/>
          <w:tab w:val="center" w:pos="6931"/>
          <w:tab w:val="right" w:pos="10138"/>
        </w:tabs>
        <w:spacing w:after="0" w:line="260" w:lineRule="auto"/>
      </w:pPr>
      <w:r>
        <w:rPr>
          <w:sz w:val="14"/>
        </w:rPr>
        <w:tab/>
      </w:r>
      <w:proofErr w:type="spellStart"/>
      <w:r>
        <w:rPr>
          <w:sz w:val="14"/>
        </w:rPr>
        <w:t>CC'õRA.LORiA</w:t>
      </w:r>
      <w:proofErr w:type="spellEnd"/>
      <w:r>
        <w:rPr>
          <w:sz w:val="14"/>
        </w:rPr>
        <w:t xml:space="preserve"> </w:t>
      </w:r>
      <w:r>
        <w:rPr>
          <w:sz w:val="14"/>
        </w:rPr>
        <w:tab/>
        <w:t>t*RE-</w:t>
      </w:r>
      <w:proofErr w:type="spellStart"/>
      <w:r>
        <w:rPr>
          <w:sz w:val="14"/>
        </w:rPr>
        <w:t>CCiON</w:t>
      </w:r>
      <w:proofErr w:type="spellEnd"/>
      <w:r>
        <w:rPr>
          <w:sz w:val="14"/>
        </w:rPr>
        <w:t xml:space="preserve"> AUWCRIA AL </w:t>
      </w:r>
      <w:r>
        <w:rPr>
          <w:sz w:val="14"/>
        </w:rPr>
        <w:tab/>
        <w:t>CAGANISUOS INSTET'JCICAES</w:t>
      </w:r>
    </w:p>
    <w:p w14:paraId="1C750FE4" w14:textId="77777777" w:rsidR="004C46ED" w:rsidRDefault="00256288">
      <w:pPr>
        <w:spacing w:after="45" w:line="260" w:lineRule="auto"/>
        <w:ind w:left="1584" w:right="91" w:hanging="10"/>
        <w:jc w:val="right"/>
      </w:pPr>
      <w:r>
        <w:rPr>
          <w:noProof/>
        </w:rPr>
        <w:drawing>
          <wp:inline distT="0" distB="0" distL="0" distR="0" wp14:anchorId="775F3B77" wp14:editId="1B792C3C">
            <wp:extent cx="97536" cy="67056"/>
            <wp:effectExtent l="0" t="0" r="0" b="0"/>
            <wp:docPr id="293953" name="Picture 293953"/>
            <wp:cNvGraphicFramePr/>
            <a:graphic xmlns:a="http://schemas.openxmlformats.org/drawingml/2006/main">
              <a:graphicData uri="http://schemas.openxmlformats.org/drawingml/2006/picture">
                <pic:pic xmlns:pic="http://schemas.openxmlformats.org/drawingml/2006/picture">
                  <pic:nvPicPr>
                    <pic:cNvPr id="293953" name="Picture 293953"/>
                    <pic:cNvPicPr/>
                  </pic:nvPicPr>
                  <pic:blipFill>
                    <a:blip r:embed="rId718"/>
                    <a:stretch>
                      <a:fillRect/>
                    </a:stretch>
                  </pic:blipFill>
                  <pic:spPr>
                    <a:xfrm>
                      <a:off x="0" y="0"/>
                      <a:ext cx="97536" cy="67056"/>
                    </a:xfrm>
                    <a:prstGeom prst="rect">
                      <a:avLst/>
                    </a:prstGeom>
                  </pic:spPr>
                </pic:pic>
              </a:graphicData>
            </a:graphic>
          </wp:inline>
        </w:drawing>
      </w:r>
      <w:r>
        <w:rPr>
          <w:sz w:val="14"/>
        </w:rPr>
        <w:t>APOYO</w:t>
      </w:r>
    </w:p>
    <w:p w14:paraId="51EF5918" w14:textId="77777777" w:rsidR="004C46ED" w:rsidRDefault="00256288">
      <w:pPr>
        <w:spacing w:after="29"/>
        <w:ind w:left="1680"/>
      </w:pPr>
      <w:r>
        <w:rPr>
          <w:noProof/>
        </w:rPr>
        <mc:AlternateContent>
          <mc:Choice Requires="wpg">
            <w:drawing>
              <wp:inline distT="0" distB="0" distL="0" distR="0" wp14:anchorId="12A2B1C5" wp14:editId="068AA059">
                <wp:extent cx="5364481" cy="12192"/>
                <wp:effectExtent l="0" t="0" r="0" b="0"/>
                <wp:docPr id="737527" name="Group 737527"/>
                <wp:cNvGraphicFramePr/>
                <a:graphic xmlns:a="http://schemas.openxmlformats.org/drawingml/2006/main">
                  <a:graphicData uri="http://schemas.microsoft.com/office/word/2010/wordprocessingGroup">
                    <wpg:wgp>
                      <wpg:cNvGrpSpPr/>
                      <wpg:grpSpPr>
                        <a:xfrm>
                          <a:off x="0" y="0"/>
                          <a:ext cx="5364481" cy="12192"/>
                          <a:chOff x="0" y="0"/>
                          <a:chExt cx="5364481" cy="12192"/>
                        </a:xfrm>
                      </wpg:grpSpPr>
                      <wps:wsp>
                        <wps:cNvPr id="737526" name="Shape 737526"/>
                        <wps:cNvSpPr/>
                        <wps:spPr>
                          <a:xfrm>
                            <a:off x="0" y="0"/>
                            <a:ext cx="5364481" cy="12192"/>
                          </a:xfrm>
                          <a:custGeom>
                            <a:avLst/>
                            <a:gdLst/>
                            <a:ahLst/>
                            <a:cxnLst/>
                            <a:rect l="0" t="0" r="0" b="0"/>
                            <a:pathLst>
                              <a:path w="5364481" h="12192">
                                <a:moveTo>
                                  <a:pt x="0" y="6096"/>
                                </a:moveTo>
                                <a:lnTo>
                                  <a:pt x="536448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527" style="width:422.4pt;height:0.959999pt;mso-position-horizontal-relative:char;mso-position-vertical-relative:line" coordsize="53644,121">
                <v:shape id="Shape 737526" style="position:absolute;width:53644;height:121;left:0;top:0;" coordsize="5364481,12192" path="m0,6096l5364481,6096">
                  <v:stroke weight="0.959999pt" endcap="flat" joinstyle="miter" miterlimit="1" on="true" color="#000000"/>
                  <v:fill on="false" color="#000000"/>
                </v:shape>
              </v:group>
            </w:pict>
          </mc:Fallback>
        </mc:AlternateContent>
      </w:r>
    </w:p>
    <w:p w14:paraId="6639E18E" w14:textId="77777777" w:rsidR="004C46ED" w:rsidRDefault="00256288">
      <w:pPr>
        <w:tabs>
          <w:tab w:val="right" w:pos="10138"/>
        </w:tabs>
        <w:spacing w:after="3" w:line="248" w:lineRule="auto"/>
      </w:pPr>
      <w:r>
        <w:rPr>
          <w:sz w:val="26"/>
        </w:rPr>
        <w:t>1</w:t>
      </w:r>
      <w:r>
        <w:rPr>
          <w:sz w:val="26"/>
        </w:rPr>
        <w:tab/>
      </w:r>
      <w:r>
        <w:rPr>
          <w:sz w:val="26"/>
        </w:rPr>
        <w:t xml:space="preserve">y privadas que corresponda. Todas las </w:t>
      </w:r>
      <w:proofErr w:type="spellStart"/>
      <w:r>
        <w:rPr>
          <w:sz w:val="26"/>
        </w:rPr>
        <w:t>instituclones</w:t>
      </w:r>
      <w:proofErr w:type="spellEnd"/>
      <w:r>
        <w:rPr>
          <w:sz w:val="26"/>
        </w:rPr>
        <w:t xml:space="preserve"> públicas que tengan funciones</w:t>
      </w:r>
    </w:p>
    <w:p w14:paraId="558EFDBE" w14:textId="77777777" w:rsidR="004C46ED" w:rsidRDefault="00256288">
      <w:pPr>
        <w:spacing w:after="60"/>
        <w:ind w:left="67"/>
      </w:pPr>
      <w:r>
        <w:rPr>
          <w:noProof/>
        </w:rPr>
        <w:drawing>
          <wp:inline distT="0" distB="0" distL="0" distR="0" wp14:anchorId="0F361847" wp14:editId="294E1A23">
            <wp:extent cx="6096" cy="12192"/>
            <wp:effectExtent l="0" t="0" r="0" b="0"/>
            <wp:docPr id="293954" name="Picture 293954"/>
            <wp:cNvGraphicFramePr/>
            <a:graphic xmlns:a="http://schemas.openxmlformats.org/drawingml/2006/main">
              <a:graphicData uri="http://schemas.openxmlformats.org/drawingml/2006/picture">
                <pic:pic xmlns:pic="http://schemas.openxmlformats.org/drawingml/2006/picture">
                  <pic:nvPicPr>
                    <pic:cNvPr id="293954" name="Picture 293954"/>
                    <pic:cNvPicPr/>
                  </pic:nvPicPr>
                  <pic:blipFill>
                    <a:blip r:embed="rId719"/>
                    <a:stretch>
                      <a:fillRect/>
                    </a:stretch>
                  </pic:blipFill>
                  <pic:spPr>
                    <a:xfrm>
                      <a:off x="0" y="0"/>
                      <a:ext cx="6096" cy="12192"/>
                    </a:xfrm>
                    <a:prstGeom prst="rect">
                      <a:avLst/>
                    </a:prstGeom>
                  </pic:spPr>
                </pic:pic>
              </a:graphicData>
            </a:graphic>
          </wp:inline>
        </w:drawing>
      </w:r>
    </w:p>
    <w:p w14:paraId="69A95736" w14:textId="77777777" w:rsidR="004C46ED" w:rsidRDefault="00256288">
      <w:pPr>
        <w:spacing w:after="112" w:line="248" w:lineRule="auto"/>
        <w:ind w:left="62" w:right="15" w:firstLine="1584"/>
        <w:jc w:val="both"/>
      </w:pPr>
      <w:r>
        <w:rPr>
          <w:sz w:val="26"/>
        </w:rPr>
        <w:t>relacionadas con el o los ramos de cada Ministerio forman parte del sector o los 1 sectores correspondientes y están obligadas a coordinar con el rector sectorial.</w:t>
      </w:r>
    </w:p>
    <w:p w14:paraId="20838FC1" w14:textId="77777777" w:rsidR="004C46ED" w:rsidRDefault="00256288">
      <w:pPr>
        <w:spacing w:after="87" w:line="248" w:lineRule="auto"/>
        <w:ind w:left="62" w:right="77" w:firstLine="1565"/>
        <w:jc w:val="both"/>
      </w:pPr>
      <w:r>
        <w:rPr>
          <w:noProof/>
        </w:rPr>
        <w:drawing>
          <wp:anchor distT="0" distB="0" distL="114300" distR="114300" simplePos="0" relativeHeight="251795456" behindDoc="0" locked="0" layoutInCell="1" allowOverlap="0" wp14:anchorId="344D68FD" wp14:editId="18C17533">
            <wp:simplePos x="0" y="0"/>
            <wp:positionH relativeFrom="column">
              <wp:posOffset>36576</wp:posOffset>
            </wp:positionH>
            <wp:positionV relativeFrom="paragraph">
              <wp:posOffset>135468</wp:posOffset>
            </wp:positionV>
            <wp:extent cx="12192" cy="6096"/>
            <wp:effectExtent l="0" t="0" r="0" b="0"/>
            <wp:wrapSquare wrapText="bothSides"/>
            <wp:docPr id="293955" name="Picture 293955"/>
            <wp:cNvGraphicFramePr/>
            <a:graphic xmlns:a="http://schemas.openxmlformats.org/drawingml/2006/main">
              <a:graphicData uri="http://schemas.openxmlformats.org/drawingml/2006/picture">
                <pic:pic xmlns:pic="http://schemas.openxmlformats.org/drawingml/2006/picture">
                  <pic:nvPicPr>
                    <pic:cNvPr id="293955" name="Picture 293955"/>
                    <pic:cNvPicPr/>
                  </pic:nvPicPr>
                  <pic:blipFill>
                    <a:blip r:embed="rId720"/>
                    <a:stretch>
                      <a:fillRect/>
                    </a:stretch>
                  </pic:blipFill>
                  <pic:spPr>
                    <a:xfrm>
                      <a:off x="0" y="0"/>
                      <a:ext cx="12192" cy="6096"/>
                    </a:xfrm>
                    <a:prstGeom prst="rect">
                      <a:avLst/>
                    </a:prstGeom>
                  </pic:spPr>
                </pic:pic>
              </a:graphicData>
            </a:graphic>
          </wp:anchor>
        </w:drawing>
      </w:r>
      <w:r>
        <w:rPr>
          <w:sz w:val="26"/>
        </w:rPr>
        <w:t>Como pu</w:t>
      </w:r>
      <w:r>
        <w:rPr>
          <w:sz w:val="26"/>
        </w:rPr>
        <w:t xml:space="preserve">ede observarse en el párrafo anterior, la responsabilidad delegada al 1 </w:t>
      </w:r>
      <w:proofErr w:type="gramStart"/>
      <w:r>
        <w:rPr>
          <w:sz w:val="26"/>
        </w:rPr>
        <w:t>Ministro</w:t>
      </w:r>
      <w:proofErr w:type="gramEnd"/>
      <w:r>
        <w:rPr>
          <w:sz w:val="26"/>
        </w:rPr>
        <w:t xml:space="preserve"> por medio de la Ley del Organismo Ejecutivo es superior a lo normado por el Acuerdo Gubernativo 87-2012 Reglamento Orgánico Interno del Ministerio de 1 Desarrollo Social.</w:t>
      </w:r>
    </w:p>
    <w:p w14:paraId="722EB07C" w14:textId="77777777" w:rsidR="004C46ED" w:rsidRDefault="00256288">
      <w:pPr>
        <w:spacing w:after="373" w:line="248" w:lineRule="auto"/>
        <w:ind w:left="134" w:right="86" w:firstLine="1555"/>
        <w:jc w:val="both"/>
      </w:pPr>
      <w:r>
        <w:rPr>
          <w:sz w:val="26"/>
        </w:rPr>
        <w:t xml:space="preserve">Así </w:t>
      </w:r>
      <w:r>
        <w:rPr>
          <w:sz w:val="26"/>
        </w:rPr>
        <w:t>mismo el Señor Romero, no expuso ningún argumento con relación a 1 mecanismos diseñados durante su gestión que impulsen el monitoreo, evaluación y seguimiento que propicien la toma de decisiones con relación a los resultados de los indicadores de las metas</w:t>
      </w:r>
      <w:r>
        <w:rPr>
          <w:sz w:val="26"/>
        </w:rPr>
        <w:t xml:space="preserve"> 1.2 y 1,3 presentados en la Revisión Nacional </w:t>
      </w:r>
      <w:r>
        <w:rPr>
          <w:noProof/>
        </w:rPr>
        <mc:AlternateContent>
          <mc:Choice Requires="wpg">
            <w:drawing>
              <wp:inline distT="0" distB="0" distL="0" distR="0" wp14:anchorId="50B9DD59" wp14:editId="056D858A">
                <wp:extent cx="115824" cy="292609"/>
                <wp:effectExtent l="0" t="0" r="0" b="0"/>
                <wp:docPr id="736897" name="Group 736897"/>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291633" name="Rectangle 291633"/>
                        <wps:cNvSpPr/>
                        <wps:spPr>
                          <a:xfrm>
                            <a:off x="0" y="0"/>
                            <a:ext cx="154046" cy="389169"/>
                          </a:xfrm>
                          <a:prstGeom prst="rect">
                            <a:avLst/>
                          </a:prstGeom>
                          <a:ln>
                            <a:noFill/>
                          </a:ln>
                        </wps:spPr>
                        <wps:txbx>
                          <w:txbxContent>
                            <w:p w14:paraId="7A0A03DD"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897" style="width:9.12pt;height:23.04pt;mso-position-horizontal-relative:char;mso-position-vertical-relative:line" coordsize="1158,2926">
                <v:rect id="Rectangle 291633"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6"/>
        </w:rPr>
        <w:t xml:space="preserve"> Voluntaria 2021.</w:t>
      </w:r>
    </w:p>
    <w:p w14:paraId="043568EE" w14:textId="77777777" w:rsidR="004C46ED" w:rsidRDefault="00256288">
      <w:pPr>
        <w:tabs>
          <w:tab w:val="center" w:pos="5227"/>
        </w:tabs>
        <w:spacing w:after="60" w:line="248" w:lineRule="auto"/>
      </w:pPr>
      <w:r>
        <w:rPr>
          <w:noProof/>
        </w:rPr>
        <w:lastRenderedPageBreak/>
        <w:drawing>
          <wp:inline distT="0" distB="0" distL="0" distR="0" wp14:anchorId="55A8A951" wp14:editId="42746C61">
            <wp:extent cx="6096" cy="6096"/>
            <wp:effectExtent l="0" t="0" r="0" b="0"/>
            <wp:docPr id="293956" name="Picture 293956"/>
            <wp:cNvGraphicFramePr/>
            <a:graphic xmlns:a="http://schemas.openxmlformats.org/drawingml/2006/main">
              <a:graphicData uri="http://schemas.openxmlformats.org/drawingml/2006/picture">
                <pic:pic xmlns:pic="http://schemas.openxmlformats.org/drawingml/2006/picture">
                  <pic:nvPicPr>
                    <pic:cNvPr id="293956" name="Picture 293956"/>
                    <pic:cNvPicPr/>
                  </pic:nvPicPr>
                  <pic:blipFill>
                    <a:blip r:embed="rId721"/>
                    <a:stretch>
                      <a:fillRect/>
                    </a:stretch>
                  </pic:blipFill>
                  <pic:spPr>
                    <a:xfrm>
                      <a:off x="0" y="0"/>
                      <a:ext cx="6096" cy="6096"/>
                    </a:xfrm>
                    <a:prstGeom prst="rect">
                      <a:avLst/>
                    </a:prstGeom>
                  </pic:spPr>
                </pic:pic>
              </a:graphicData>
            </a:graphic>
          </wp:inline>
        </w:drawing>
      </w:r>
      <w:r>
        <w:rPr>
          <w:sz w:val="26"/>
        </w:rPr>
        <w:t>1</w:t>
      </w:r>
      <w:r>
        <w:rPr>
          <w:sz w:val="26"/>
        </w:rPr>
        <w:tab/>
      </w:r>
      <w:proofErr w:type="gramStart"/>
      <w:r>
        <w:rPr>
          <w:sz w:val="26"/>
        </w:rPr>
        <w:t>Este</w:t>
      </w:r>
      <w:proofErr w:type="gramEnd"/>
      <w:r>
        <w:rPr>
          <w:sz w:val="26"/>
        </w:rPr>
        <w:t xml:space="preserve"> hallazgo fue notificado a los responsables como: Hallazgo NO. 1.</w:t>
      </w:r>
    </w:p>
    <w:p w14:paraId="10072AE3" w14:textId="77777777" w:rsidR="004C46ED" w:rsidRDefault="00256288">
      <w:pPr>
        <w:spacing w:after="4" w:line="253" w:lineRule="auto"/>
        <w:ind w:left="1700" w:right="24" w:hanging="10"/>
        <w:jc w:val="both"/>
      </w:pPr>
      <w:r>
        <w:rPr>
          <w:sz w:val="28"/>
        </w:rPr>
        <w:t>Recomendación</w:t>
      </w:r>
    </w:p>
    <w:p w14:paraId="7E04F152" w14:textId="77777777" w:rsidR="004C46ED" w:rsidRDefault="00256288">
      <w:pPr>
        <w:spacing w:after="12"/>
        <w:ind w:left="58"/>
      </w:pPr>
      <w:r>
        <w:rPr>
          <w:noProof/>
        </w:rPr>
        <w:drawing>
          <wp:inline distT="0" distB="0" distL="0" distR="0" wp14:anchorId="076EAAEB" wp14:editId="3B9FBF81">
            <wp:extent cx="12192" cy="12192"/>
            <wp:effectExtent l="0" t="0" r="0" b="0"/>
            <wp:docPr id="293957" name="Picture 293957"/>
            <wp:cNvGraphicFramePr/>
            <a:graphic xmlns:a="http://schemas.openxmlformats.org/drawingml/2006/main">
              <a:graphicData uri="http://schemas.openxmlformats.org/drawingml/2006/picture">
                <pic:pic xmlns:pic="http://schemas.openxmlformats.org/drawingml/2006/picture">
                  <pic:nvPicPr>
                    <pic:cNvPr id="293957" name="Picture 293957"/>
                    <pic:cNvPicPr/>
                  </pic:nvPicPr>
                  <pic:blipFill>
                    <a:blip r:embed="rId722"/>
                    <a:stretch>
                      <a:fillRect/>
                    </a:stretch>
                  </pic:blipFill>
                  <pic:spPr>
                    <a:xfrm>
                      <a:off x="0" y="0"/>
                      <a:ext cx="12192" cy="12192"/>
                    </a:xfrm>
                    <a:prstGeom prst="rect">
                      <a:avLst/>
                    </a:prstGeom>
                  </pic:spPr>
                </pic:pic>
              </a:graphicData>
            </a:graphic>
          </wp:inline>
        </w:drawing>
      </w:r>
    </w:p>
    <w:p w14:paraId="1EAAD319" w14:textId="77777777" w:rsidR="004C46ED" w:rsidRDefault="00256288">
      <w:pPr>
        <w:spacing w:after="3" w:line="302" w:lineRule="auto"/>
        <w:ind w:left="62" w:right="86" w:firstLine="86"/>
        <w:jc w:val="both"/>
      </w:pPr>
      <w:r>
        <w:rPr>
          <w:sz w:val="26"/>
        </w:rPr>
        <w:t xml:space="preserve">1 </w:t>
      </w:r>
      <w:r>
        <w:rPr>
          <w:sz w:val="26"/>
        </w:rPr>
        <w:t xml:space="preserve">El Ministro de Desarrollo Social debe establecer una Estrategia por medio de la cual el Gabinete Específico de Desarrollo Social -GEDS-, plantee ante las </w:t>
      </w:r>
      <w:r>
        <w:rPr>
          <w:noProof/>
        </w:rPr>
        <w:drawing>
          <wp:inline distT="0" distB="0" distL="0" distR="0" wp14:anchorId="7A82924C" wp14:editId="7E337706">
            <wp:extent cx="18288" cy="18288"/>
            <wp:effectExtent l="0" t="0" r="0" b="0"/>
            <wp:docPr id="293958" name="Picture 293958"/>
            <wp:cNvGraphicFramePr/>
            <a:graphic xmlns:a="http://schemas.openxmlformats.org/drawingml/2006/main">
              <a:graphicData uri="http://schemas.openxmlformats.org/drawingml/2006/picture">
                <pic:pic xmlns:pic="http://schemas.openxmlformats.org/drawingml/2006/picture">
                  <pic:nvPicPr>
                    <pic:cNvPr id="293958" name="Picture 293958"/>
                    <pic:cNvPicPr/>
                  </pic:nvPicPr>
                  <pic:blipFill>
                    <a:blip r:embed="rId723"/>
                    <a:stretch>
                      <a:fillRect/>
                    </a:stretch>
                  </pic:blipFill>
                  <pic:spPr>
                    <a:xfrm>
                      <a:off x="0" y="0"/>
                      <a:ext cx="18288" cy="18288"/>
                    </a:xfrm>
                    <a:prstGeom prst="rect">
                      <a:avLst/>
                    </a:prstGeom>
                  </pic:spPr>
                </pic:pic>
              </a:graphicData>
            </a:graphic>
          </wp:inline>
        </w:drawing>
      </w:r>
      <w:r>
        <w:rPr>
          <w:sz w:val="26"/>
        </w:rPr>
        <w:t xml:space="preserve"> autoridades competentes, la necesidad de contar con el apoyo político necesario, 1 con el objetivo d</w:t>
      </w:r>
      <w:r>
        <w:rPr>
          <w:sz w:val="26"/>
        </w:rPr>
        <w:t xml:space="preserve">e establecer una base legal que contenga lineamientos y directrices que permitan la sistematización y automatización de la entrega de </w:t>
      </w:r>
      <w:r>
        <w:rPr>
          <w:noProof/>
        </w:rPr>
        <w:drawing>
          <wp:inline distT="0" distB="0" distL="0" distR="0" wp14:anchorId="176A267B" wp14:editId="5E52F58D">
            <wp:extent cx="18288" cy="12192"/>
            <wp:effectExtent l="0" t="0" r="0" b="0"/>
            <wp:docPr id="293959" name="Picture 293959"/>
            <wp:cNvGraphicFramePr/>
            <a:graphic xmlns:a="http://schemas.openxmlformats.org/drawingml/2006/main">
              <a:graphicData uri="http://schemas.openxmlformats.org/drawingml/2006/picture">
                <pic:pic xmlns:pic="http://schemas.openxmlformats.org/drawingml/2006/picture">
                  <pic:nvPicPr>
                    <pic:cNvPr id="293959" name="Picture 293959"/>
                    <pic:cNvPicPr/>
                  </pic:nvPicPr>
                  <pic:blipFill>
                    <a:blip r:embed="rId724"/>
                    <a:stretch>
                      <a:fillRect/>
                    </a:stretch>
                  </pic:blipFill>
                  <pic:spPr>
                    <a:xfrm>
                      <a:off x="0" y="0"/>
                      <a:ext cx="18288" cy="12192"/>
                    </a:xfrm>
                    <a:prstGeom prst="rect">
                      <a:avLst/>
                    </a:prstGeom>
                  </pic:spPr>
                </pic:pic>
              </a:graphicData>
            </a:graphic>
          </wp:inline>
        </w:drawing>
      </w:r>
      <w:r>
        <w:rPr>
          <w:sz w:val="26"/>
        </w:rPr>
        <w:t>1 información por parte de las Entidades corresponsables, para su monitoreo, evaluación y toma de decisiones.</w:t>
      </w:r>
    </w:p>
    <w:p w14:paraId="1A7126BF" w14:textId="77777777" w:rsidR="004C46ED" w:rsidRDefault="00256288">
      <w:pPr>
        <w:spacing w:after="25"/>
        <w:ind w:left="48"/>
      </w:pPr>
      <w:r>
        <w:rPr>
          <w:noProof/>
        </w:rPr>
        <w:drawing>
          <wp:inline distT="0" distB="0" distL="0" distR="0" wp14:anchorId="2FA31D42" wp14:editId="1FA62A32">
            <wp:extent cx="18288" cy="12192"/>
            <wp:effectExtent l="0" t="0" r="0" b="0"/>
            <wp:docPr id="293960" name="Picture 293960"/>
            <wp:cNvGraphicFramePr/>
            <a:graphic xmlns:a="http://schemas.openxmlformats.org/drawingml/2006/main">
              <a:graphicData uri="http://schemas.openxmlformats.org/drawingml/2006/picture">
                <pic:pic xmlns:pic="http://schemas.openxmlformats.org/drawingml/2006/picture">
                  <pic:nvPicPr>
                    <pic:cNvPr id="293960" name="Picture 293960"/>
                    <pic:cNvPicPr/>
                  </pic:nvPicPr>
                  <pic:blipFill>
                    <a:blip r:embed="rId725"/>
                    <a:stretch>
                      <a:fillRect/>
                    </a:stretch>
                  </pic:blipFill>
                  <pic:spPr>
                    <a:xfrm>
                      <a:off x="0" y="0"/>
                      <a:ext cx="18288" cy="12192"/>
                    </a:xfrm>
                    <a:prstGeom prst="rect">
                      <a:avLst/>
                    </a:prstGeom>
                  </pic:spPr>
                </pic:pic>
              </a:graphicData>
            </a:graphic>
          </wp:inline>
        </w:drawing>
      </w:r>
    </w:p>
    <w:p w14:paraId="01E83DDD" w14:textId="77777777" w:rsidR="004C46ED" w:rsidRDefault="00256288">
      <w:pPr>
        <w:tabs>
          <w:tab w:val="center" w:pos="4339"/>
        </w:tabs>
        <w:spacing w:after="57" w:line="253" w:lineRule="auto"/>
      </w:pPr>
      <w:r>
        <w:rPr>
          <w:sz w:val="28"/>
        </w:rPr>
        <w:t>1</w:t>
      </w:r>
      <w:r>
        <w:rPr>
          <w:sz w:val="28"/>
        </w:rPr>
        <w:tab/>
      </w:r>
      <w:proofErr w:type="gramStart"/>
      <w:r>
        <w:rPr>
          <w:sz w:val="28"/>
        </w:rPr>
        <w:t>Respons</w:t>
      </w:r>
      <w:r>
        <w:rPr>
          <w:sz w:val="28"/>
        </w:rPr>
        <w:t>ables</w:t>
      </w:r>
      <w:proofErr w:type="gramEnd"/>
      <w:r>
        <w:rPr>
          <w:sz w:val="28"/>
        </w:rPr>
        <w:t xml:space="preserve"> de implementar la recomendación</w:t>
      </w:r>
    </w:p>
    <w:p w14:paraId="4599FDE8" w14:textId="77777777" w:rsidR="004C46ED" w:rsidRDefault="00256288">
      <w:pPr>
        <w:spacing w:after="3" w:line="248" w:lineRule="auto"/>
        <w:ind w:left="168" w:right="15" w:hanging="106"/>
        <w:jc w:val="both"/>
      </w:pPr>
      <w:r>
        <w:rPr>
          <w:noProof/>
        </w:rPr>
        <w:drawing>
          <wp:anchor distT="0" distB="0" distL="114300" distR="114300" simplePos="0" relativeHeight="251796480" behindDoc="0" locked="0" layoutInCell="1" allowOverlap="0" wp14:anchorId="44AD8300" wp14:editId="4F8771BD">
            <wp:simplePos x="0" y="0"/>
            <wp:positionH relativeFrom="column">
              <wp:posOffset>24384</wp:posOffset>
            </wp:positionH>
            <wp:positionV relativeFrom="paragraph">
              <wp:posOffset>127908</wp:posOffset>
            </wp:positionV>
            <wp:extent cx="6096" cy="6096"/>
            <wp:effectExtent l="0" t="0" r="0" b="0"/>
            <wp:wrapSquare wrapText="bothSides"/>
            <wp:docPr id="293962" name="Picture 293962"/>
            <wp:cNvGraphicFramePr/>
            <a:graphic xmlns:a="http://schemas.openxmlformats.org/drawingml/2006/main">
              <a:graphicData uri="http://schemas.openxmlformats.org/drawingml/2006/picture">
                <pic:pic xmlns:pic="http://schemas.openxmlformats.org/drawingml/2006/picture">
                  <pic:nvPicPr>
                    <pic:cNvPr id="293962" name="Picture 293962"/>
                    <pic:cNvPicPr/>
                  </pic:nvPicPr>
                  <pic:blipFill>
                    <a:blip r:embed="rId726"/>
                    <a:stretch>
                      <a:fillRect/>
                    </a:stretch>
                  </pic:blipFill>
                  <pic:spPr>
                    <a:xfrm>
                      <a:off x="0" y="0"/>
                      <a:ext cx="6096" cy="6096"/>
                    </a:xfrm>
                    <a:prstGeom prst="rect">
                      <a:avLst/>
                    </a:prstGeom>
                  </pic:spPr>
                </pic:pic>
              </a:graphicData>
            </a:graphic>
          </wp:anchor>
        </w:drawing>
      </w:r>
      <w:r>
        <w:rPr>
          <w:noProof/>
        </w:rPr>
        <w:drawing>
          <wp:inline distT="0" distB="0" distL="0" distR="0" wp14:anchorId="1A23383A" wp14:editId="5430D75F">
            <wp:extent cx="24384" cy="12192"/>
            <wp:effectExtent l="0" t="0" r="0" b="0"/>
            <wp:docPr id="293961" name="Picture 293961"/>
            <wp:cNvGraphicFramePr/>
            <a:graphic xmlns:a="http://schemas.openxmlformats.org/drawingml/2006/main">
              <a:graphicData uri="http://schemas.openxmlformats.org/drawingml/2006/picture">
                <pic:pic xmlns:pic="http://schemas.openxmlformats.org/drawingml/2006/picture">
                  <pic:nvPicPr>
                    <pic:cNvPr id="293961" name="Picture 293961"/>
                    <pic:cNvPicPr/>
                  </pic:nvPicPr>
                  <pic:blipFill>
                    <a:blip r:embed="rId727"/>
                    <a:stretch>
                      <a:fillRect/>
                    </a:stretch>
                  </pic:blipFill>
                  <pic:spPr>
                    <a:xfrm>
                      <a:off x="0" y="0"/>
                      <a:ext cx="24384" cy="12192"/>
                    </a:xfrm>
                    <a:prstGeom prst="rect">
                      <a:avLst/>
                    </a:prstGeom>
                  </pic:spPr>
                </pic:pic>
              </a:graphicData>
            </a:graphic>
          </wp:inline>
        </w:drawing>
      </w:r>
      <w:r>
        <w:rPr>
          <w:sz w:val="26"/>
        </w:rPr>
        <w:t xml:space="preserve"> De conformidad a lo estipulado en el Reglamento de la Ley Orgánica de la 1 Contraloría General de Cuentas y sus Reformas, son responsables de observar y</w:t>
      </w:r>
    </w:p>
    <w:p w14:paraId="3FAE9715" w14:textId="77777777" w:rsidR="004C46ED" w:rsidRDefault="00256288">
      <w:pPr>
        <w:spacing w:after="45"/>
        <w:ind w:left="38"/>
      </w:pPr>
      <w:r>
        <w:rPr>
          <w:noProof/>
        </w:rPr>
        <w:drawing>
          <wp:inline distT="0" distB="0" distL="0" distR="0" wp14:anchorId="70C32A3B" wp14:editId="0A3807A8">
            <wp:extent cx="18288" cy="18288"/>
            <wp:effectExtent l="0" t="0" r="0" b="0"/>
            <wp:docPr id="293963" name="Picture 293963"/>
            <wp:cNvGraphicFramePr/>
            <a:graphic xmlns:a="http://schemas.openxmlformats.org/drawingml/2006/main">
              <a:graphicData uri="http://schemas.openxmlformats.org/drawingml/2006/picture">
                <pic:pic xmlns:pic="http://schemas.openxmlformats.org/drawingml/2006/picture">
                  <pic:nvPicPr>
                    <pic:cNvPr id="293963" name="Picture 293963"/>
                    <pic:cNvPicPr/>
                  </pic:nvPicPr>
                  <pic:blipFill>
                    <a:blip r:embed="rId728"/>
                    <a:stretch>
                      <a:fillRect/>
                    </a:stretch>
                  </pic:blipFill>
                  <pic:spPr>
                    <a:xfrm>
                      <a:off x="0" y="0"/>
                      <a:ext cx="18288" cy="18288"/>
                    </a:xfrm>
                    <a:prstGeom prst="rect">
                      <a:avLst/>
                    </a:prstGeom>
                  </pic:spPr>
                </pic:pic>
              </a:graphicData>
            </a:graphic>
          </wp:inline>
        </w:drawing>
      </w:r>
    </w:p>
    <w:p w14:paraId="27E6DD64" w14:textId="77777777" w:rsidR="004C46ED" w:rsidRDefault="00256288">
      <w:pPr>
        <w:spacing w:after="3" w:line="305" w:lineRule="auto"/>
        <w:ind w:left="62" w:right="106" w:firstLine="1632"/>
        <w:jc w:val="both"/>
      </w:pPr>
      <w:r>
        <w:rPr>
          <w:sz w:val="26"/>
        </w:rPr>
        <w:t xml:space="preserve">dar cumplimiento a las recomendaciones, de acuerdo a las instrucciones emitidas </w:t>
      </w:r>
      <w:r>
        <w:rPr>
          <w:noProof/>
        </w:rPr>
        <w:drawing>
          <wp:inline distT="0" distB="0" distL="0" distR="0" wp14:anchorId="228A7300" wp14:editId="346A9EF8">
            <wp:extent cx="24384" cy="12192"/>
            <wp:effectExtent l="0" t="0" r="0" b="0"/>
            <wp:docPr id="293964" name="Picture 293964"/>
            <wp:cNvGraphicFramePr/>
            <a:graphic xmlns:a="http://schemas.openxmlformats.org/drawingml/2006/main">
              <a:graphicData uri="http://schemas.openxmlformats.org/drawingml/2006/picture">
                <pic:pic xmlns:pic="http://schemas.openxmlformats.org/drawingml/2006/picture">
                  <pic:nvPicPr>
                    <pic:cNvPr id="293964" name="Picture 293964"/>
                    <pic:cNvPicPr/>
                  </pic:nvPicPr>
                  <pic:blipFill>
                    <a:blip r:embed="rId729"/>
                    <a:stretch>
                      <a:fillRect/>
                    </a:stretch>
                  </pic:blipFill>
                  <pic:spPr>
                    <a:xfrm>
                      <a:off x="0" y="0"/>
                      <a:ext cx="24384" cy="12192"/>
                    </a:xfrm>
                    <a:prstGeom prst="rect">
                      <a:avLst/>
                    </a:prstGeom>
                  </pic:spPr>
                </pic:pic>
              </a:graphicData>
            </a:graphic>
          </wp:inline>
        </w:drawing>
      </w:r>
      <w:r>
        <w:rPr>
          <w:sz w:val="26"/>
        </w:rPr>
        <w:t>1 por la máxima autoridad de la Entidad quien(es) ocupe(n) el (los) cargo(s) siguiente(s):</w:t>
      </w:r>
    </w:p>
    <w:p w14:paraId="5EC81A38" w14:textId="77777777" w:rsidR="004C46ED" w:rsidRDefault="00256288">
      <w:pPr>
        <w:spacing w:after="57"/>
        <w:ind w:left="48"/>
      </w:pPr>
      <w:r>
        <w:rPr>
          <w:noProof/>
        </w:rPr>
        <w:drawing>
          <wp:inline distT="0" distB="0" distL="0" distR="0" wp14:anchorId="79614D02" wp14:editId="24D4396B">
            <wp:extent cx="18288" cy="18288"/>
            <wp:effectExtent l="0" t="0" r="0" b="0"/>
            <wp:docPr id="293965" name="Picture 293965"/>
            <wp:cNvGraphicFramePr/>
            <a:graphic xmlns:a="http://schemas.openxmlformats.org/drawingml/2006/main">
              <a:graphicData uri="http://schemas.openxmlformats.org/drawingml/2006/picture">
                <pic:pic xmlns:pic="http://schemas.openxmlformats.org/drawingml/2006/picture">
                  <pic:nvPicPr>
                    <pic:cNvPr id="293965" name="Picture 293965"/>
                    <pic:cNvPicPr/>
                  </pic:nvPicPr>
                  <pic:blipFill>
                    <a:blip r:embed="rId730"/>
                    <a:stretch>
                      <a:fillRect/>
                    </a:stretch>
                  </pic:blipFill>
                  <pic:spPr>
                    <a:xfrm>
                      <a:off x="0" y="0"/>
                      <a:ext cx="18288" cy="18288"/>
                    </a:xfrm>
                    <a:prstGeom prst="rect">
                      <a:avLst/>
                    </a:prstGeom>
                  </pic:spPr>
                </pic:pic>
              </a:graphicData>
            </a:graphic>
          </wp:inline>
        </w:drawing>
      </w:r>
    </w:p>
    <w:p w14:paraId="3DA2CED4" w14:textId="77777777" w:rsidR="004C46ED" w:rsidRDefault="00256288">
      <w:pPr>
        <w:spacing w:after="178" w:line="248" w:lineRule="auto"/>
        <w:ind w:left="62" w:right="106" w:firstLine="96"/>
        <w:jc w:val="both"/>
      </w:pPr>
      <w:r>
        <w:rPr>
          <w:sz w:val="26"/>
        </w:rPr>
        <w:t xml:space="preserve">1 </w:t>
      </w:r>
      <w:proofErr w:type="gramStart"/>
      <w:r>
        <w:rPr>
          <w:sz w:val="26"/>
        </w:rPr>
        <w:t>De</w:t>
      </w:r>
      <w:proofErr w:type="gramEnd"/>
      <w:r>
        <w:rPr>
          <w:sz w:val="26"/>
        </w:rPr>
        <w:t xml:space="preserve"> conformidad a lo estipulado en el Acuerdo Gubernativo No. 96-2019 Reglamento </w:t>
      </w:r>
      <w:r>
        <w:rPr>
          <w:sz w:val="26"/>
        </w:rPr>
        <w:t xml:space="preserve">de la Ley Orgánica de la Contraloría General de Cuentas, artículo 66. </w:t>
      </w:r>
      <w:r>
        <w:rPr>
          <w:noProof/>
        </w:rPr>
        <w:drawing>
          <wp:inline distT="0" distB="0" distL="0" distR="0" wp14:anchorId="7CAB82BA" wp14:editId="5AC31700">
            <wp:extent cx="12192" cy="12192"/>
            <wp:effectExtent l="0" t="0" r="0" b="0"/>
            <wp:docPr id="293966" name="Picture 293966"/>
            <wp:cNvGraphicFramePr/>
            <a:graphic xmlns:a="http://schemas.openxmlformats.org/drawingml/2006/main">
              <a:graphicData uri="http://schemas.openxmlformats.org/drawingml/2006/picture">
                <pic:pic xmlns:pic="http://schemas.openxmlformats.org/drawingml/2006/picture">
                  <pic:nvPicPr>
                    <pic:cNvPr id="293966" name="Picture 293966"/>
                    <pic:cNvPicPr/>
                  </pic:nvPicPr>
                  <pic:blipFill>
                    <a:blip r:embed="rId731"/>
                    <a:stretch>
                      <a:fillRect/>
                    </a:stretch>
                  </pic:blipFill>
                  <pic:spPr>
                    <a:xfrm>
                      <a:off x="0" y="0"/>
                      <a:ext cx="12192" cy="12192"/>
                    </a:xfrm>
                    <a:prstGeom prst="rect">
                      <a:avLst/>
                    </a:prstGeom>
                  </pic:spPr>
                </pic:pic>
              </a:graphicData>
            </a:graphic>
          </wp:inline>
        </w:drawing>
      </w:r>
      <w:r>
        <w:rPr>
          <w:sz w:val="26"/>
        </w:rPr>
        <w:t xml:space="preserve"> son responsables de observar y dar cumplimiento a las recomendaciones, de 1 acuerdo a las instrucciones emitidas por la máxima autoridad de la Entidad, las personas/o quien en su lugar</w:t>
      </w:r>
      <w:r>
        <w:rPr>
          <w:sz w:val="26"/>
        </w:rPr>
        <w:t xml:space="preserve"> ocupe el cargo, siguiente:</w:t>
      </w:r>
    </w:p>
    <w:tbl>
      <w:tblPr>
        <w:tblStyle w:val="TableGrid"/>
        <w:tblpPr w:vertAnchor="text" w:tblpX="1676" w:tblpY="284"/>
        <w:tblOverlap w:val="never"/>
        <w:tblW w:w="8378" w:type="dxa"/>
        <w:tblInd w:w="0" w:type="dxa"/>
        <w:tblCellMar>
          <w:top w:w="42" w:type="dxa"/>
          <w:left w:w="115" w:type="dxa"/>
          <w:bottom w:w="0" w:type="dxa"/>
          <w:right w:w="115" w:type="dxa"/>
        </w:tblCellMar>
        <w:tblLook w:val="04A0" w:firstRow="1" w:lastRow="0" w:firstColumn="1" w:lastColumn="0" w:noHBand="0" w:noVBand="1"/>
      </w:tblPr>
      <w:tblGrid>
        <w:gridCol w:w="822"/>
        <w:gridCol w:w="7556"/>
      </w:tblGrid>
      <w:tr w:rsidR="004C46ED" w14:paraId="53A88773" w14:textId="77777777">
        <w:trPr>
          <w:trHeight w:val="336"/>
        </w:trPr>
        <w:tc>
          <w:tcPr>
            <w:tcW w:w="822" w:type="dxa"/>
            <w:tcBorders>
              <w:top w:val="single" w:sz="2" w:space="0" w:color="000000"/>
              <w:left w:val="single" w:sz="2" w:space="0" w:color="000000"/>
              <w:bottom w:val="single" w:sz="2" w:space="0" w:color="000000"/>
              <w:right w:val="single" w:sz="2" w:space="0" w:color="000000"/>
            </w:tcBorders>
          </w:tcPr>
          <w:p w14:paraId="29E577DA" w14:textId="77777777" w:rsidR="004C46ED" w:rsidRDefault="00256288">
            <w:pPr>
              <w:spacing w:after="0"/>
              <w:ind w:right="8"/>
              <w:jc w:val="center"/>
            </w:pPr>
            <w:r>
              <w:rPr>
                <w:sz w:val="30"/>
              </w:rPr>
              <w:t>No.</w:t>
            </w:r>
          </w:p>
        </w:tc>
        <w:tc>
          <w:tcPr>
            <w:tcW w:w="7556" w:type="dxa"/>
            <w:tcBorders>
              <w:top w:val="single" w:sz="2" w:space="0" w:color="000000"/>
              <w:left w:val="single" w:sz="2" w:space="0" w:color="000000"/>
              <w:bottom w:val="single" w:sz="2" w:space="0" w:color="000000"/>
              <w:right w:val="single" w:sz="2" w:space="0" w:color="000000"/>
            </w:tcBorders>
          </w:tcPr>
          <w:p w14:paraId="6333C20E" w14:textId="77777777" w:rsidR="004C46ED" w:rsidRDefault="00256288">
            <w:pPr>
              <w:spacing w:after="0"/>
              <w:ind w:right="16"/>
              <w:jc w:val="center"/>
            </w:pPr>
            <w:r>
              <w:rPr>
                <w:sz w:val="30"/>
              </w:rPr>
              <w:t>CARGO</w:t>
            </w:r>
          </w:p>
        </w:tc>
      </w:tr>
      <w:tr w:rsidR="004C46ED" w14:paraId="006E6C03" w14:textId="77777777">
        <w:trPr>
          <w:trHeight w:val="365"/>
        </w:trPr>
        <w:tc>
          <w:tcPr>
            <w:tcW w:w="822" w:type="dxa"/>
            <w:tcBorders>
              <w:top w:val="single" w:sz="2" w:space="0" w:color="000000"/>
              <w:left w:val="single" w:sz="2" w:space="0" w:color="000000"/>
              <w:bottom w:val="single" w:sz="2" w:space="0" w:color="000000"/>
              <w:right w:val="single" w:sz="2" w:space="0" w:color="000000"/>
            </w:tcBorders>
          </w:tcPr>
          <w:p w14:paraId="036123FE" w14:textId="77777777" w:rsidR="004C46ED" w:rsidRDefault="00256288">
            <w:pPr>
              <w:spacing w:after="0"/>
              <w:ind w:right="28"/>
              <w:jc w:val="center"/>
            </w:pPr>
            <w:r>
              <w:rPr>
                <w:sz w:val="30"/>
              </w:rPr>
              <w:t>1</w:t>
            </w:r>
          </w:p>
        </w:tc>
        <w:tc>
          <w:tcPr>
            <w:tcW w:w="7556" w:type="dxa"/>
            <w:tcBorders>
              <w:top w:val="single" w:sz="2" w:space="0" w:color="000000"/>
              <w:left w:val="single" w:sz="2" w:space="0" w:color="000000"/>
              <w:bottom w:val="single" w:sz="2" w:space="0" w:color="000000"/>
              <w:right w:val="single" w:sz="2" w:space="0" w:color="000000"/>
            </w:tcBorders>
          </w:tcPr>
          <w:p w14:paraId="40AE7940" w14:textId="77777777" w:rsidR="004C46ED" w:rsidRDefault="00256288">
            <w:pPr>
              <w:spacing w:after="0"/>
              <w:ind w:left="4"/>
              <w:jc w:val="center"/>
            </w:pPr>
            <w:r>
              <w:rPr>
                <w:sz w:val="26"/>
              </w:rPr>
              <w:t>Ministro de Desarrollo Social</w:t>
            </w:r>
          </w:p>
        </w:tc>
      </w:tr>
    </w:tbl>
    <w:p w14:paraId="273267D0" w14:textId="77777777" w:rsidR="004C46ED" w:rsidRDefault="00256288">
      <w:pPr>
        <w:spacing w:after="3"/>
        <w:ind w:left="158" w:right="2477" w:hanging="10"/>
      </w:pPr>
      <w:r>
        <w:rPr>
          <w:sz w:val="70"/>
        </w:rPr>
        <w:t>1</w:t>
      </w:r>
    </w:p>
    <w:p w14:paraId="53C55D4C" w14:textId="77777777" w:rsidR="004C46ED" w:rsidRDefault="00256288">
      <w:pPr>
        <w:spacing w:after="3"/>
        <w:ind w:left="158" w:right="2477" w:hanging="10"/>
      </w:pPr>
      <w:r>
        <w:rPr>
          <w:sz w:val="70"/>
        </w:rPr>
        <w:t>1</w:t>
      </w:r>
    </w:p>
    <w:tbl>
      <w:tblPr>
        <w:tblStyle w:val="TableGrid"/>
        <w:tblpPr w:vertAnchor="text" w:tblpX="1729" w:tblpY="6"/>
        <w:tblOverlap w:val="never"/>
        <w:tblW w:w="8399" w:type="dxa"/>
        <w:tblInd w:w="0" w:type="dxa"/>
        <w:tblCellMar>
          <w:top w:w="100" w:type="dxa"/>
          <w:left w:w="10" w:type="dxa"/>
          <w:bottom w:w="0" w:type="dxa"/>
          <w:right w:w="151" w:type="dxa"/>
        </w:tblCellMar>
        <w:tblLook w:val="04A0" w:firstRow="1" w:lastRow="0" w:firstColumn="1" w:lastColumn="0" w:noHBand="0" w:noVBand="1"/>
      </w:tblPr>
      <w:tblGrid>
        <w:gridCol w:w="276"/>
        <w:gridCol w:w="415"/>
        <w:gridCol w:w="2408"/>
        <w:gridCol w:w="5300"/>
      </w:tblGrid>
      <w:tr w:rsidR="004C46ED" w14:paraId="13ED4E77" w14:textId="77777777">
        <w:trPr>
          <w:trHeight w:val="589"/>
        </w:trPr>
        <w:tc>
          <w:tcPr>
            <w:tcW w:w="276" w:type="dxa"/>
            <w:tcBorders>
              <w:top w:val="single" w:sz="2" w:space="0" w:color="000000"/>
              <w:left w:val="single" w:sz="2" w:space="0" w:color="000000"/>
              <w:bottom w:val="nil"/>
              <w:right w:val="single" w:sz="2" w:space="0" w:color="000000"/>
            </w:tcBorders>
          </w:tcPr>
          <w:p w14:paraId="5598FD92" w14:textId="77777777" w:rsidR="004C46ED" w:rsidRDefault="004C46ED"/>
        </w:tc>
        <w:tc>
          <w:tcPr>
            <w:tcW w:w="415" w:type="dxa"/>
            <w:tcBorders>
              <w:top w:val="single" w:sz="2" w:space="0" w:color="000000"/>
              <w:left w:val="single" w:sz="2" w:space="0" w:color="000000"/>
              <w:bottom w:val="nil"/>
              <w:right w:val="single" w:sz="2" w:space="0" w:color="000000"/>
            </w:tcBorders>
          </w:tcPr>
          <w:p w14:paraId="69449ACF" w14:textId="77777777" w:rsidR="004C46ED" w:rsidRDefault="004C46ED"/>
        </w:tc>
        <w:tc>
          <w:tcPr>
            <w:tcW w:w="2408" w:type="dxa"/>
            <w:tcBorders>
              <w:top w:val="single" w:sz="2" w:space="0" w:color="000000"/>
              <w:left w:val="single" w:sz="2" w:space="0" w:color="000000"/>
              <w:bottom w:val="nil"/>
              <w:right w:val="nil"/>
            </w:tcBorders>
            <w:vAlign w:val="center"/>
          </w:tcPr>
          <w:p w14:paraId="07F3F010" w14:textId="77777777" w:rsidR="004C46ED" w:rsidRDefault="00256288">
            <w:pPr>
              <w:spacing w:after="0"/>
              <w:ind w:right="109"/>
              <w:jc w:val="right"/>
            </w:pPr>
            <w:r>
              <w:rPr>
                <w:sz w:val="16"/>
              </w:rPr>
              <w:t xml:space="preserve">PERIODO </w:t>
            </w:r>
          </w:p>
        </w:tc>
        <w:tc>
          <w:tcPr>
            <w:tcW w:w="5299" w:type="dxa"/>
            <w:tcBorders>
              <w:top w:val="single" w:sz="2" w:space="0" w:color="000000"/>
              <w:left w:val="nil"/>
              <w:bottom w:val="nil"/>
              <w:right w:val="nil"/>
            </w:tcBorders>
          </w:tcPr>
          <w:p w14:paraId="344D48C4" w14:textId="77777777" w:rsidR="004C46ED" w:rsidRDefault="00256288">
            <w:pPr>
              <w:spacing w:after="0"/>
              <w:ind w:right="2240" w:firstLine="259"/>
            </w:pPr>
            <w:proofErr w:type="spellStart"/>
            <w:r>
              <w:rPr>
                <w:sz w:val="12"/>
              </w:rPr>
              <w:t>AUZiTORiA</w:t>
            </w:r>
            <w:proofErr w:type="spellEnd"/>
            <w:r>
              <w:rPr>
                <w:sz w:val="12"/>
              </w:rPr>
              <w:t xml:space="preserve"> DE O€-SEM9E-úO 01 </w:t>
            </w:r>
            <w:r>
              <w:rPr>
                <w:noProof/>
              </w:rPr>
              <w:drawing>
                <wp:inline distT="0" distB="0" distL="0" distR="0" wp14:anchorId="0956378A" wp14:editId="4B9D691F">
                  <wp:extent cx="1688592" cy="73152"/>
                  <wp:effectExtent l="0" t="0" r="0" b="0"/>
                  <wp:docPr id="737524" name="Picture 737524"/>
                  <wp:cNvGraphicFramePr/>
                  <a:graphic xmlns:a="http://schemas.openxmlformats.org/drawingml/2006/main">
                    <a:graphicData uri="http://schemas.openxmlformats.org/drawingml/2006/picture">
                      <pic:pic xmlns:pic="http://schemas.openxmlformats.org/drawingml/2006/picture">
                        <pic:nvPicPr>
                          <pic:cNvPr id="737524" name="Picture 737524"/>
                          <pic:cNvPicPr/>
                        </pic:nvPicPr>
                        <pic:blipFill>
                          <a:blip r:embed="rId732"/>
                          <a:stretch>
                            <a:fillRect/>
                          </a:stretch>
                        </pic:blipFill>
                        <pic:spPr>
                          <a:xfrm>
                            <a:off x="0" y="0"/>
                            <a:ext cx="1688592" cy="73152"/>
                          </a:xfrm>
                          <a:prstGeom prst="rect">
                            <a:avLst/>
                          </a:prstGeom>
                        </pic:spPr>
                      </pic:pic>
                    </a:graphicData>
                  </a:graphic>
                </wp:inline>
              </w:drawing>
            </w:r>
          </w:p>
        </w:tc>
      </w:tr>
    </w:tbl>
    <w:p w14:paraId="11E7D4BE" w14:textId="77777777" w:rsidR="004C46ED" w:rsidRDefault="00256288">
      <w:pPr>
        <w:spacing w:after="3"/>
        <w:ind w:left="158" w:right="2477" w:hanging="10"/>
      </w:pPr>
      <w:r>
        <w:rPr>
          <w:sz w:val="70"/>
        </w:rPr>
        <w:t xml:space="preserve">1 </w:t>
      </w:r>
      <w:r>
        <w:rPr>
          <w:noProof/>
        </w:rPr>
        <w:drawing>
          <wp:inline distT="0" distB="0" distL="0" distR="0" wp14:anchorId="70D6A8BE" wp14:editId="76148319">
            <wp:extent cx="615696" cy="371856"/>
            <wp:effectExtent l="0" t="0" r="0" b="0"/>
            <wp:docPr id="294043" name="Picture 294043"/>
            <wp:cNvGraphicFramePr/>
            <a:graphic xmlns:a="http://schemas.openxmlformats.org/drawingml/2006/main">
              <a:graphicData uri="http://schemas.openxmlformats.org/drawingml/2006/picture">
                <pic:pic xmlns:pic="http://schemas.openxmlformats.org/drawingml/2006/picture">
                  <pic:nvPicPr>
                    <pic:cNvPr id="294043" name="Picture 294043"/>
                    <pic:cNvPicPr/>
                  </pic:nvPicPr>
                  <pic:blipFill>
                    <a:blip r:embed="rId733"/>
                    <a:stretch>
                      <a:fillRect/>
                    </a:stretch>
                  </pic:blipFill>
                  <pic:spPr>
                    <a:xfrm>
                      <a:off x="0" y="0"/>
                      <a:ext cx="615696" cy="371856"/>
                    </a:xfrm>
                    <a:prstGeom prst="rect">
                      <a:avLst/>
                    </a:prstGeom>
                  </pic:spPr>
                </pic:pic>
              </a:graphicData>
            </a:graphic>
          </wp:inline>
        </w:drawing>
      </w:r>
    </w:p>
    <w:p w14:paraId="05D948A1" w14:textId="77777777" w:rsidR="004C46ED" w:rsidRDefault="00256288">
      <w:pPr>
        <w:spacing w:after="0" w:line="216" w:lineRule="auto"/>
        <w:ind w:left="1555" w:firstLine="4416"/>
      </w:pPr>
      <w:r>
        <w:rPr>
          <w:sz w:val="14"/>
        </w:rPr>
        <w:t xml:space="preserve">c:1RECC1óN OE AU01TCRiA </w:t>
      </w:r>
      <w:r>
        <w:rPr>
          <w:sz w:val="14"/>
        </w:rPr>
        <w:tab/>
        <w:t xml:space="preserve">INSTITUCIO"ES </w:t>
      </w:r>
      <w:proofErr w:type="spellStart"/>
      <w:r>
        <w:rPr>
          <w:sz w:val="14"/>
        </w:rPr>
        <w:t>CO'ÕÑ.ALORiA</w:t>
      </w:r>
      <w:proofErr w:type="spellEnd"/>
      <w:r>
        <w:rPr>
          <w:sz w:val="14"/>
        </w:rPr>
        <w:t xml:space="preserve"> </w:t>
      </w:r>
      <w:r>
        <w:rPr>
          <w:sz w:val="14"/>
        </w:rPr>
        <w:tab/>
        <w:t>CUEVASAPOYO</w:t>
      </w:r>
    </w:p>
    <w:p w14:paraId="7BC40687" w14:textId="77777777" w:rsidR="004C46ED" w:rsidRDefault="00256288">
      <w:pPr>
        <w:spacing w:after="259"/>
        <w:ind w:left="9389"/>
      </w:pPr>
      <w:r>
        <w:rPr>
          <w:noProof/>
        </w:rPr>
        <w:drawing>
          <wp:inline distT="0" distB="0" distL="0" distR="0" wp14:anchorId="0BF63C83" wp14:editId="007C2CC2">
            <wp:extent cx="97536" cy="67056"/>
            <wp:effectExtent l="0" t="0" r="0" b="0"/>
            <wp:docPr id="297088" name="Picture 297088"/>
            <wp:cNvGraphicFramePr/>
            <a:graphic xmlns:a="http://schemas.openxmlformats.org/drawingml/2006/main">
              <a:graphicData uri="http://schemas.openxmlformats.org/drawingml/2006/picture">
                <pic:pic xmlns:pic="http://schemas.openxmlformats.org/drawingml/2006/picture">
                  <pic:nvPicPr>
                    <pic:cNvPr id="297088" name="Picture 297088"/>
                    <pic:cNvPicPr/>
                  </pic:nvPicPr>
                  <pic:blipFill>
                    <a:blip r:embed="rId734"/>
                    <a:stretch>
                      <a:fillRect/>
                    </a:stretch>
                  </pic:blipFill>
                  <pic:spPr>
                    <a:xfrm>
                      <a:off x="0" y="0"/>
                      <a:ext cx="97536" cy="67056"/>
                    </a:xfrm>
                    <a:prstGeom prst="rect">
                      <a:avLst/>
                    </a:prstGeom>
                  </pic:spPr>
                </pic:pic>
              </a:graphicData>
            </a:graphic>
          </wp:inline>
        </w:drawing>
      </w:r>
    </w:p>
    <w:p w14:paraId="2A3B522B" w14:textId="77777777" w:rsidR="004C46ED" w:rsidRDefault="00256288">
      <w:pPr>
        <w:spacing w:after="365"/>
        <w:ind w:left="1555"/>
      </w:pPr>
      <w:r>
        <w:rPr>
          <w:noProof/>
        </w:rPr>
        <w:lastRenderedPageBreak/>
        <mc:AlternateContent>
          <mc:Choice Requires="wpg">
            <w:drawing>
              <wp:inline distT="0" distB="0" distL="0" distR="0" wp14:anchorId="36CDC6AC" wp14:editId="0F4B972B">
                <wp:extent cx="5364481" cy="18288"/>
                <wp:effectExtent l="0" t="0" r="0" b="0"/>
                <wp:docPr id="737531" name="Group 737531"/>
                <wp:cNvGraphicFramePr/>
                <a:graphic xmlns:a="http://schemas.openxmlformats.org/drawingml/2006/main">
                  <a:graphicData uri="http://schemas.microsoft.com/office/word/2010/wordprocessingGroup">
                    <wpg:wgp>
                      <wpg:cNvGrpSpPr/>
                      <wpg:grpSpPr>
                        <a:xfrm>
                          <a:off x="0" y="0"/>
                          <a:ext cx="5364481" cy="18288"/>
                          <a:chOff x="0" y="0"/>
                          <a:chExt cx="5364481" cy="18288"/>
                        </a:xfrm>
                      </wpg:grpSpPr>
                      <wps:wsp>
                        <wps:cNvPr id="737530" name="Shape 737530"/>
                        <wps:cNvSpPr/>
                        <wps:spPr>
                          <a:xfrm>
                            <a:off x="0" y="0"/>
                            <a:ext cx="5364481" cy="18288"/>
                          </a:xfrm>
                          <a:custGeom>
                            <a:avLst/>
                            <a:gdLst/>
                            <a:ahLst/>
                            <a:cxnLst/>
                            <a:rect l="0" t="0" r="0" b="0"/>
                            <a:pathLst>
                              <a:path w="5364481" h="18288">
                                <a:moveTo>
                                  <a:pt x="0" y="9144"/>
                                </a:moveTo>
                                <a:lnTo>
                                  <a:pt x="536448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531" style="width:422.4pt;height:1.44pt;mso-position-horizontal-relative:char;mso-position-vertical-relative:line" coordsize="53644,182">
                <v:shape id="Shape 737530" style="position:absolute;width:53644;height:182;left:0;top:0;" coordsize="5364481,18288" path="m0,9144l5364481,9144">
                  <v:stroke weight="1.44pt" endcap="flat" joinstyle="miter" miterlimit="1" on="true" color="#000000"/>
                  <v:fill on="false" color="#000000"/>
                </v:shape>
              </v:group>
            </w:pict>
          </mc:Fallback>
        </mc:AlternateContent>
      </w:r>
    </w:p>
    <w:p w14:paraId="40CC0F77" w14:textId="77777777" w:rsidR="004C46ED" w:rsidRDefault="00256288">
      <w:pPr>
        <w:spacing w:after="211" w:line="253" w:lineRule="auto"/>
        <w:ind w:left="1584" w:right="24" w:hanging="10"/>
        <w:jc w:val="both"/>
      </w:pPr>
      <w:r>
        <w:rPr>
          <w:sz w:val="28"/>
        </w:rPr>
        <w:t>Beneficio Esperado</w:t>
      </w:r>
    </w:p>
    <w:p w14:paraId="6F7A2BE2" w14:textId="77777777" w:rsidR="004C46ED" w:rsidRDefault="00256288">
      <w:pPr>
        <w:spacing w:after="157" w:line="308" w:lineRule="auto"/>
        <w:ind w:left="1574" w:right="77" w:hanging="1574"/>
        <w:jc w:val="both"/>
      </w:pPr>
      <w:r>
        <w:rPr>
          <w:sz w:val="26"/>
        </w:rPr>
        <w:t xml:space="preserve">1 </w:t>
      </w:r>
      <w:proofErr w:type="gramStart"/>
      <w:r>
        <w:rPr>
          <w:sz w:val="26"/>
        </w:rPr>
        <w:t>Que</w:t>
      </w:r>
      <w:proofErr w:type="gramEnd"/>
      <w:r>
        <w:rPr>
          <w:sz w:val="26"/>
        </w:rPr>
        <w:t xml:space="preserve"> el Ministerio de Desarrollo Social cuente con mecanismos que le permitan generar acciones oportunas, de manera articulada con las demás instituciones corresponsables de la reducción de la pobreza y protección social en el País,</w:t>
      </w:r>
    </w:p>
    <w:p w14:paraId="3CF26D45" w14:textId="77777777" w:rsidR="004C46ED" w:rsidRDefault="00256288">
      <w:pPr>
        <w:spacing w:after="35" w:line="248" w:lineRule="auto"/>
        <w:ind w:left="72" w:right="77" w:hanging="10"/>
        <w:jc w:val="both"/>
      </w:pPr>
      <w:r>
        <w:rPr>
          <w:sz w:val="26"/>
        </w:rPr>
        <w:t>1 derivadas de los resul</w:t>
      </w:r>
      <w:r>
        <w:rPr>
          <w:sz w:val="26"/>
        </w:rPr>
        <w:t>tados presentados al seguimiento de los indicadores de las metas 1.2 y 1.3, con la finalidad de dirigir los esfuerzos de las distintas entidades 1 estatales para alcanzar las metas nacionales establecidas para el año 2030 y de esa forma generar condiciones</w:t>
      </w:r>
      <w:r>
        <w:rPr>
          <w:sz w:val="26"/>
        </w:rPr>
        <w:t xml:space="preserve"> socioeconómicas que permitan que un alto porcentaje de guatemaltecos se encuentre por encima del umbral de la pobreza y 1 pobreza extrema, garantizando además la protección social de los mismos.</w:t>
      </w:r>
    </w:p>
    <w:p w14:paraId="3B56C6C2" w14:textId="77777777" w:rsidR="004C46ED" w:rsidRDefault="00256288">
      <w:pPr>
        <w:spacing w:after="312" w:line="253" w:lineRule="auto"/>
        <w:ind w:left="1604" w:right="24" w:hanging="10"/>
        <w:jc w:val="both"/>
      </w:pPr>
      <w:r>
        <w:rPr>
          <w:sz w:val="28"/>
        </w:rPr>
        <w:t>Carta compromiso</w:t>
      </w:r>
    </w:p>
    <w:p w14:paraId="0B13E063" w14:textId="77777777" w:rsidR="004C46ED" w:rsidRDefault="00256288">
      <w:pPr>
        <w:tabs>
          <w:tab w:val="right" w:pos="10138"/>
        </w:tabs>
        <w:spacing w:after="3" w:line="248" w:lineRule="auto"/>
      </w:pPr>
      <w:r>
        <w:rPr>
          <w:sz w:val="26"/>
        </w:rPr>
        <w:t>1</w:t>
      </w:r>
      <w:r>
        <w:rPr>
          <w:sz w:val="26"/>
        </w:rPr>
        <w:tab/>
      </w:r>
      <w:proofErr w:type="gramStart"/>
      <w:r>
        <w:rPr>
          <w:sz w:val="26"/>
        </w:rPr>
        <w:t>La</w:t>
      </w:r>
      <w:proofErr w:type="gramEnd"/>
      <w:r>
        <w:rPr>
          <w:sz w:val="26"/>
        </w:rPr>
        <w:t xml:space="preserve"> máxima autoridad de la entidad se comp</w:t>
      </w:r>
      <w:r>
        <w:rPr>
          <w:sz w:val="26"/>
        </w:rPr>
        <w:t>rometió, a través de Carta de</w:t>
      </w:r>
    </w:p>
    <w:p w14:paraId="1493FCA0" w14:textId="77777777" w:rsidR="004C46ED" w:rsidRDefault="00256288">
      <w:pPr>
        <w:spacing w:after="79" w:line="248" w:lineRule="auto"/>
        <w:ind w:left="1604" w:right="15" w:hanging="10"/>
        <w:jc w:val="both"/>
      </w:pPr>
      <w:r>
        <w:rPr>
          <w:sz w:val="26"/>
        </w:rPr>
        <w:t>Compromiso a Recomendaciones de Mejora de fecha 17 de junio de 2023,</w:t>
      </w:r>
    </w:p>
    <w:p w14:paraId="0C4F449E" w14:textId="77777777" w:rsidR="004C46ED" w:rsidRDefault="00256288">
      <w:pPr>
        <w:spacing w:after="115" w:line="313" w:lineRule="auto"/>
        <w:ind w:left="1608" w:right="15" w:hanging="1546"/>
        <w:jc w:val="both"/>
      </w:pPr>
      <w:r>
        <w:rPr>
          <w:sz w:val="26"/>
        </w:rPr>
        <w:t xml:space="preserve">1 contenida en REFERENCIA CARTA DE COMPROMISO A RECOMENDACIONES DE MEJORA </w:t>
      </w:r>
      <w:proofErr w:type="spellStart"/>
      <w:r>
        <w:rPr>
          <w:sz w:val="26"/>
        </w:rPr>
        <w:t>Ret</w:t>
      </w:r>
      <w:proofErr w:type="spellEnd"/>
      <w:r>
        <w:rPr>
          <w:sz w:val="26"/>
        </w:rPr>
        <w:t xml:space="preserve"> </w:t>
      </w:r>
      <w:proofErr w:type="spellStart"/>
      <w:r>
        <w:rPr>
          <w:sz w:val="26"/>
        </w:rPr>
        <w:t>Exp</w:t>
      </w:r>
      <w:proofErr w:type="spellEnd"/>
      <w:r>
        <w:rPr>
          <w:sz w:val="26"/>
        </w:rPr>
        <w:t>. 1797/023 (005), a ejecutar las acciones necesarias para atender la recomen</w:t>
      </w:r>
      <w:r>
        <w:rPr>
          <w:sz w:val="26"/>
        </w:rPr>
        <w:t>dación brindada, adjuntando para ello el Plan de Acción y</w:t>
      </w:r>
    </w:p>
    <w:p w14:paraId="5808279B" w14:textId="77777777" w:rsidR="004C46ED" w:rsidRDefault="00256288">
      <w:pPr>
        <w:tabs>
          <w:tab w:val="center" w:pos="3086"/>
        </w:tabs>
        <w:spacing w:after="3"/>
        <w:ind w:left="-5"/>
      </w:pPr>
      <w:r>
        <w:rPr>
          <w:sz w:val="24"/>
        </w:rPr>
        <w:t>1</w:t>
      </w:r>
      <w:r>
        <w:rPr>
          <w:sz w:val="24"/>
        </w:rPr>
        <w:tab/>
        <w:t>cronograma correspondiente.</w:t>
      </w:r>
    </w:p>
    <w:p w14:paraId="4BE446B7" w14:textId="77777777" w:rsidR="004C46ED" w:rsidRDefault="00256288">
      <w:pPr>
        <w:spacing w:after="4" w:line="253" w:lineRule="auto"/>
        <w:ind w:left="1623" w:right="24" w:hanging="10"/>
        <w:jc w:val="both"/>
      </w:pPr>
      <w:r>
        <w:rPr>
          <w:noProof/>
        </w:rPr>
        <w:drawing>
          <wp:anchor distT="0" distB="0" distL="114300" distR="114300" simplePos="0" relativeHeight="251797504" behindDoc="0" locked="0" layoutInCell="1" allowOverlap="0" wp14:anchorId="61F31407" wp14:editId="45542E5A">
            <wp:simplePos x="0" y="0"/>
            <wp:positionH relativeFrom="column">
              <wp:posOffset>-24383</wp:posOffset>
            </wp:positionH>
            <wp:positionV relativeFrom="paragraph">
              <wp:posOffset>114513</wp:posOffset>
            </wp:positionV>
            <wp:extent cx="24384" cy="12192"/>
            <wp:effectExtent l="0" t="0" r="0" b="0"/>
            <wp:wrapSquare wrapText="bothSides"/>
            <wp:docPr id="297090" name="Picture 297090"/>
            <wp:cNvGraphicFramePr/>
            <a:graphic xmlns:a="http://schemas.openxmlformats.org/drawingml/2006/main">
              <a:graphicData uri="http://schemas.openxmlformats.org/drawingml/2006/picture">
                <pic:pic xmlns:pic="http://schemas.openxmlformats.org/drawingml/2006/picture">
                  <pic:nvPicPr>
                    <pic:cNvPr id="297090" name="Picture 297090"/>
                    <pic:cNvPicPr/>
                  </pic:nvPicPr>
                  <pic:blipFill>
                    <a:blip r:embed="rId735"/>
                    <a:stretch>
                      <a:fillRect/>
                    </a:stretch>
                  </pic:blipFill>
                  <pic:spPr>
                    <a:xfrm>
                      <a:off x="0" y="0"/>
                      <a:ext cx="24384" cy="12192"/>
                    </a:xfrm>
                    <a:prstGeom prst="rect">
                      <a:avLst/>
                    </a:prstGeom>
                  </pic:spPr>
                </pic:pic>
              </a:graphicData>
            </a:graphic>
          </wp:anchor>
        </w:drawing>
      </w:r>
      <w:r>
        <w:rPr>
          <w:sz w:val="28"/>
        </w:rPr>
        <w:t>10. CONCLUSIONES AL DESEMPEÑO</w:t>
      </w:r>
    </w:p>
    <w:p w14:paraId="0F79B96B" w14:textId="77777777" w:rsidR="004C46ED" w:rsidRDefault="00256288">
      <w:pPr>
        <w:spacing w:after="36" w:line="248" w:lineRule="auto"/>
        <w:ind w:left="34" w:right="3619" w:hanging="10"/>
      </w:pPr>
      <w:r>
        <w:rPr>
          <w:noProof/>
        </w:rPr>
        <w:drawing>
          <wp:anchor distT="0" distB="0" distL="114300" distR="114300" simplePos="0" relativeHeight="251798528" behindDoc="0" locked="0" layoutInCell="1" allowOverlap="0" wp14:anchorId="49831C6B" wp14:editId="45E61A06">
            <wp:simplePos x="0" y="0"/>
            <wp:positionH relativeFrom="page">
              <wp:posOffset>152400</wp:posOffset>
            </wp:positionH>
            <wp:positionV relativeFrom="page">
              <wp:posOffset>4352545</wp:posOffset>
            </wp:positionV>
            <wp:extent cx="6096" cy="6096"/>
            <wp:effectExtent l="0" t="0" r="0" b="0"/>
            <wp:wrapTopAndBottom/>
            <wp:docPr id="297089" name="Picture 297089"/>
            <wp:cNvGraphicFramePr/>
            <a:graphic xmlns:a="http://schemas.openxmlformats.org/drawingml/2006/main">
              <a:graphicData uri="http://schemas.openxmlformats.org/drawingml/2006/picture">
                <pic:pic xmlns:pic="http://schemas.openxmlformats.org/drawingml/2006/picture">
                  <pic:nvPicPr>
                    <pic:cNvPr id="297089" name="Picture 297089"/>
                    <pic:cNvPicPr/>
                  </pic:nvPicPr>
                  <pic:blipFill>
                    <a:blip r:embed="rId596"/>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99552" behindDoc="0" locked="0" layoutInCell="1" allowOverlap="0" wp14:anchorId="27813A43" wp14:editId="23A4ED44">
            <wp:simplePos x="0" y="0"/>
            <wp:positionH relativeFrom="page">
              <wp:posOffset>152400</wp:posOffset>
            </wp:positionH>
            <wp:positionV relativeFrom="page">
              <wp:posOffset>5376672</wp:posOffset>
            </wp:positionV>
            <wp:extent cx="12192" cy="12192"/>
            <wp:effectExtent l="0" t="0" r="0" b="0"/>
            <wp:wrapSquare wrapText="bothSides"/>
            <wp:docPr id="297091" name="Picture 297091"/>
            <wp:cNvGraphicFramePr/>
            <a:graphic xmlns:a="http://schemas.openxmlformats.org/drawingml/2006/main">
              <a:graphicData uri="http://schemas.openxmlformats.org/drawingml/2006/picture">
                <pic:pic xmlns:pic="http://schemas.openxmlformats.org/drawingml/2006/picture">
                  <pic:nvPicPr>
                    <pic:cNvPr id="297091" name="Picture 297091"/>
                    <pic:cNvPicPr/>
                  </pic:nvPicPr>
                  <pic:blipFill>
                    <a:blip r:embed="rId736"/>
                    <a:stretch>
                      <a:fillRect/>
                    </a:stretch>
                  </pic:blipFill>
                  <pic:spPr>
                    <a:xfrm>
                      <a:off x="0" y="0"/>
                      <a:ext cx="12192" cy="12192"/>
                    </a:xfrm>
                    <a:prstGeom prst="rect">
                      <a:avLst/>
                    </a:prstGeom>
                  </pic:spPr>
                </pic:pic>
              </a:graphicData>
            </a:graphic>
          </wp:anchor>
        </w:drawing>
      </w:r>
      <w:r>
        <w:rPr>
          <w:sz w:val="70"/>
        </w:rPr>
        <w:t>1</w:t>
      </w:r>
    </w:p>
    <w:p w14:paraId="4BCAF6AB" w14:textId="77777777" w:rsidR="004C46ED" w:rsidRDefault="00256288">
      <w:pPr>
        <w:spacing w:after="152"/>
        <w:ind w:left="1623" w:hanging="10"/>
      </w:pPr>
      <w:r>
        <w:rPr>
          <w:sz w:val="30"/>
        </w:rPr>
        <w:t>Específicas</w:t>
      </w:r>
    </w:p>
    <w:p w14:paraId="4465CBD2" w14:textId="77777777" w:rsidR="004C46ED" w:rsidRDefault="00256288">
      <w:pPr>
        <w:spacing w:after="36" w:line="248" w:lineRule="auto"/>
        <w:ind w:left="34" w:right="3619" w:hanging="10"/>
      </w:pPr>
      <w:r>
        <w:rPr>
          <w:sz w:val="70"/>
        </w:rPr>
        <w:t>1</w:t>
      </w:r>
    </w:p>
    <w:p w14:paraId="10491EFE" w14:textId="77777777" w:rsidR="004C46ED" w:rsidRDefault="00256288">
      <w:pPr>
        <w:spacing w:after="58" w:line="248" w:lineRule="auto"/>
        <w:ind w:left="-19" w:right="15" w:firstLine="1642"/>
        <w:jc w:val="both"/>
      </w:pPr>
      <w:r>
        <w:rPr>
          <w:sz w:val="26"/>
        </w:rPr>
        <w:t xml:space="preserve">l. El Gobierno de Guatemala ha realizado ajustes al marco legal para poder </w:t>
      </w:r>
      <w:r>
        <w:rPr>
          <w:noProof/>
        </w:rPr>
        <w:drawing>
          <wp:inline distT="0" distB="0" distL="0" distR="0" wp14:anchorId="092F03C7" wp14:editId="6BB09400">
            <wp:extent cx="12192" cy="12192"/>
            <wp:effectExtent l="0" t="0" r="0" b="0"/>
            <wp:docPr id="297092" name="Picture 297092"/>
            <wp:cNvGraphicFramePr/>
            <a:graphic xmlns:a="http://schemas.openxmlformats.org/drawingml/2006/main">
              <a:graphicData uri="http://schemas.openxmlformats.org/drawingml/2006/picture">
                <pic:pic xmlns:pic="http://schemas.openxmlformats.org/drawingml/2006/picture">
                  <pic:nvPicPr>
                    <pic:cNvPr id="297092" name="Picture 297092"/>
                    <pic:cNvPicPr/>
                  </pic:nvPicPr>
                  <pic:blipFill>
                    <a:blip r:embed="rId737"/>
                    <a:stretch>
                      <a:fillRect/>
                    </a:stretch>
                  </pic:blipFill>
                  <pic:spPr>
                    <a:xfrm>
                      <a:off x="0" y="0"/>
                      <a:ext cx="12192" cy="12192"/>
                    </a:xfrm>
                    <a:prstGeom prst="rect">
                      <a:avLst/>
                    </a:prstGeom>
                  </pic:spPr>
                </pic:pic>
              </a:graphicData>
            </a:graphic>
          </wp:inline>
        </w:drawing>
      </w:r>
      <w:r>
        <w:rPr>
          <w:sz w:val="26"/>
        </w:rPr>
        <w:t xml:space="preserve"> gestionar de manera eficaz acciones que permitan alcanzar las metas ODS 12 y 1 1.3; así como mitigar el impacto derivado de la pandemia de COVID 19, considerando para ello la redu</w:t>
      </w:r>
      <w:r>
        <w:rPr>
          <w:sz w:val="26"/>
        </w:rPr>
        <w:t xml:space="preserve">cción de brechas de género por medio de normativa </w:t>
      </w:r>
      <w:r>
        <w:rPr>
          <w:noProof/>
        </w:rPr>
        <w:drawing>
          <wp:inline distT="0" distB="0" distL="0" distR="0" wp14:anchorId="702AB25E" wp14:editId="3109AF6B">
            <wp:extent cx="12192" cy="12192"/>
            <wp:effectExtent l="0" t="0" r="0" b="0"/>
            <wp:docPr id="297093" name="Picture 297093"/>
            <wp:cNvGraphicFramePr/>
            <a:graphic xmlns:a="http://schemas.openxmlformats.org/drawingml/2006/main">
              <a:graphicData uri="http://schemas.openxmlformats.org/drawingml/2006/picture">
                <pic:pic xmlns:pic="http://schemas.openxmlformats.org/drawingml/2006/picture">
                  <pic:nvPicPr>
                    <pic:cNvPr id="297093" name="Picture 297093"/>
                    <pic:cNvPicPr/>
                  </pic:nvPicPr>
                  <pic:blipFill>
                    <a:blip r:embed="rId738"/>
                    <a:stretch>
                      <a:fillRect/>
                    </a:stretch>
                  </pic:blipFill>
                  <pic:spPr>
                    <a:xfrm>
                      <a:off x="0" y="0"/>
                      <a:ext cx="12192" cy="12192"/>
                    </a:xfrm>
                    <a:prstGeom prst="rect">
                      <a:avLst/>
                    </a:prstGeom>
                  </pic:spPr>
                </pic:pic>
              </a:graphicData>
            </a:graphic>
          </wp:inline>
        </w:drawing>
      </w:r>
      <w:r>
        <w:rPr>
          <w:sz w:val="26"/>
        </w:rPr>
        <w:t>1 que permite el desarrollo y protección de la mujer Dichos ajustes se han realizado considerando una coherencia tanto horizontal como vertical para garantizar que todos los actores de la sociedad guatemal</w:t>
      </w:r>
      <w:r>
        <w:rPr>
          <w:sz w:val="26"/>
        </w:rPr>
        <w:t xml:space="preserve">teca participen de forma activa en la 1 detección de necesidades y formulación de </w:t>
      </w:r>
      <w:proofErr w:type="spellStart"/>
      <w:r>
        <w:rPr>
          <w:sz w:val="26"/>
        </w:rPr>
        <w:t>politicas</w:t>
      </w:r>
      <w:proofErr w:type="spellEnd"/>
      <w:r>
        <w:rPr>
          <w:sz w:val="26"/>
        </w:rPr>
        <w:t xml:space="preserve"> públicas.</w:t>
      </w:r>
    </w:p>
    <w:p w14:paraId="6036B8BC" w14:textId="77777777" w:rsidR="004C46ED" w:rsidRDefault="00256288">
      <w:pPr>
        <w:spacing w:after="453" w:line="248" w:lineRule="auto"/>
        <w:ind w:left="62" w:right="15" w:firstLine="1517"/>
        <w:jc w:val="both"/>
      </w:pPr>
      <w:r>
        <w:rPr>
          <w:sz w:val="26"/>
        </w:rPr>
        <w:lastRenderedPageBreak/>
        <w:t xml:space="preserve">2. Derivado del compromiso adquirido por el País con la Agenda 2030, se han 1 realizado Revisiones Nacionales Voluntarias y esto ha permitido que durante </w:t>
      </w:r>
      <w:r>
        <w:rPr>
          <w:sz w:val="26"/>
        </w:rPr>
        <w:t>los años 2017, 2019 y 2021 se mida y evalúe el avance hacia el logro de las metas 1 ODS 1.2 y 1.3, a través de los indicadores diseñados para tal efecto; así mismo se realizó un análisis del impacto que la pandemia por COVID-19 podría generar a la reducció</w:t>
      </w:r>
      <w:r>
        <w:rPr>
          <w:sz w:val="26"/>
        </w:rPr>
        <w:t>n de la pobreza, derivado del cual se diseñaron acciones orientadas a 1 mitigar el impacto de la misma; además, se ha obtenido apoyo financiero a través</w:t>
      </w:r>
    </w:p>
    <w:p w14:paraId="2E59E28F" w14:textId="77777777" w:rsidR="004C46ED" w:rsidRDefault="00256288">
      <w:pPr>
        <w:spacing w:after="36" w:line="248" w:lineRule="auto"/>
        <w:ind w:left="144" w:right="3619" w:hanging="10"/>
      </w:pPr>
      <w:r>
        <w:rPr>
          <w:sz w:val="70"/>
        </w:rPr>
        <w:t>1</w:t>
      </w:r>
    </w:p>
    <w:p w14:paraId="49554EC2" w14:textId="77777777" w:rsidR="004C46ED" w:rsidRDefault="00256288">
      <w:pPr>
        <w:spacing w:after="0"/>
        <w:ind w:left="672"/>
      </w:pPr>
      <w:r>
        <w:rPr>
          <w:noProof/>
        </w:rPr>
        <w:drawing>
          <wp:inline distT="0" distB="0" distL="0" distR="0" wp14:anchorId="5B9B6BAB" wp14:editId="747E6A1E">
            <wp:extent cx="5980176" cy="402337"/>
            <wp:effectExtent l="0" t="0" r="0" b="0"/>
            <wp:docPr id="737528" name="Picture 737528"/>
            <wp:cNvGraphicFramePr/>
            <a:graphic xmlns:a="http://schemas.openxmlformats.org/drawingml/2006/main">
              <a:graphicData uri="http://schemas.openxmlformats.org/drawingml/2006/picture">
                <pic:pic xmlns:pic="http://schemas.openxmlformats.org/drawingml/2006/picture">
                  <pic:nvPicPr>
                    <pic:cNvPr id="737528" name="Picture 737528"/>
                    <pic:cNvPicPr/>
                  </pic:nvPicPr>
                  <pic:blipFill>
                    <a:blip r:embed="rId739"/>
                    <a:stretch>
                      <a:fillRect/>
                    </a:stretch>
                  </pic:blipFill>
                  <pic:spPr>
                    <a:xfrm>
                      <a:off x="0" y="0"/>
                      <a:ext cx="5980176" cy="402337"/>
                    </a:xfrm>
                    <a:prstGeom prst="rect">
                      <a:avLst/>
                    </a:prstGeom>
                  </pic:spPr>
                </pic:pic>
              </a:graphicData>
            </a:graphic>
          </wp:inline>
        </w:drawing>
      </w:r>
    </w:p>
    <w:p w14:paraId="68BB34E7" w14:textId="77777777" w:rsidR="004C46ED" w:rsidRDefault="004C46ED">
      <w:pPr>
        <w:sectPr w:rsidR="004C46ED">
          <w:headerReference w:type="even" r:id="rId740"/>
          <w:headerReference w:type="default" r:id="rId741"/>
          <w:footerReference w:type="even" r:id="rId742"/>
          <w:footerReference w:type="default" r:id="rId743"/>
          <w:headerReference w:type="first" r:id="rId744"/>
          <w:footerReference w:type="first" r:id="rId745"/>
          <w:pgSz w:w="12307" w:h="15854"/>
          <w:pgMar w:top="682" w:right="1901" w:bottom="509" w:left="269" w:header="211" w:footer="720" w:gutter="0"/>
          <w:cols w:space="720"/>
          <w:titlePg/>
        </w:sectPr>
      </w:pPr>
    </w:p>
    <w:p w14:paraId="70E9663F" w14:textId="77777777" w:rsidR="004C46ED" w:rsidRDefault="00256288">
      <w:pPr>
        <w:tabs>
          <w:tab w:val="center" w:pos="1992"/>
          <w:tab w:val="center" w:pos="3470"/>
          <w:tab w:val="center" w:pos="7152"/>
          <w:tab w:val="right" w:pos="10070"/>
        </w:tabs>
        <w:spacing w:after="59" w:line="260" w:lineRule="auto"/>
      </w:pPr>
      <w:r>
        <w:rPr>
          <w:sz w:val="14"/>
        </w:rPr>
        <w:lastRenderedPageBreak/>
        <w:tab/>
      </w:r>
      <w:r>
        <w:rPr>
          <w:sz w:val="14"/>
        </w:rPr>
        <w:t xml:space="preserve">CONTRALO" </w:t>
      </w:r>
      <w:r>
        <w:rPr>
          <w:sz w:val="14"/>
        </w:rPr>
        <w:tab/>
        <w:t>COE"'AS</w:t>
      </w:r>
      <w:r>
        <w:rPr>
          <w:sz w:val="14"/>
        </w:rPr>
        <w:tab/>
        <w:t xml:space="preserve">OE AUDITORIA AL </w:t>
      </w:r>
      <w:r>
        <w:rPr>
          <w:sz w:val="14"/>
        </w:rPr>
        <w:tab/>
        <w:t>E INSTITUUCAESOE APOYO</w:t>
      </w:r>
    </w:p>
    <w:p w14:paraId="4504610B" w14:textId="77777777" w:rsidR="004C46ED" w:rsidRDefault="00256288">
      <w:pPr>
        <w:spacing w:after="28"/>
        <w:ind w:left="1555"/>
      </w:pPr>
      <w:r>
        <w:rPr>
          <w:noProof/>
        </w:rPr>
        <mc:AlternateContent>
          <mc:Choice Requires="wpg">
            <w:drawing>
              <wp:inline distT="0" distB="0" distL="0" distR="0" wp14:anchorId="30B9E96D" wp14:editId="673CBD0F">
                <wp:extent cx="5370576" cy="18288"/>
                <wp:effectExtent l="0" t="0" r="0" b="0"/>
                <wp:docPr id="737535" name="Group 737535"/>
                <wp:cNvGraphicFramePr/>
                <a:graphic xmlns:a="http://schemas.openxmlformats.org/drawingml/2006/main">
                  <a:graphicData uri="http://schemas.microsoft.com/office/word/2010/wordprocessingGroup">
                    <wpg:wgp>
                      <wpg:cNvGrpSpPr/>
                      <wpg:grpSpPr>
                        <a:xfrm>
                          <a:off x="0" y="0"/>
                          <a:ext cx="5370576" cy="18288"/>
                          <a:chOff x="0" y="0"/>
                          <a:chExt cx="5370576" cy="18288"/>
                        </a:xfrm>
                      </wpg:grpSpPr>
                      <wps:wsp>
                        <wps:cNvPr id="737534" name="Shape 737534"/>
                        <wps:cNvSpPr/>
                        <wps:spPr>
                          <a:xfrm>
                            <a:off x="0" y="0"/>
                            <a:ext cx="5370576" cy="18288"/>
                          </a:xfrm>
                          <a:custGeom>
                            <a:avLst/>
                            <a:gdLst/>
                            <a:ahLst/>
                            <a:cxnLst/>
                            <a:rect l="0" t="0" r="0" b="0"/>
                            <a:pathLst>
                              <a:path w="5370576" h="18288">
                                <a:moveTo>
                                  <a:pt x="0" y="9144"/>
                                </a:moveTo>
                                <a:lnTo>
                                  <a:pt x="537057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535" style="width:422.88pt;height:1.44pt;mso-position-horizontal-relative:char;mso-position-vertical-relative:line" coordsize="53705,182">
                <v:shape id="Shape 737534" style="position:absolute;width:53705;height:182;left:0;top:0;" coordsize="5370576,18288" path="m0,9144l5370576,9144">
                  <v:stroke weight="1.44pt" endcap="flat" joinstyle="miter" miterlimit="1" on="true" color="#000000"/>
                  <v:fill on="false" color="#000000"/>
                </v:shape>
              </v:group>
            </w:pict>
          </mc:Fallback>
        </mc:AlternateContent>
      </w:r>
    </w:p>
    <w:p w14:paraId="540BBB09" w14:textId="77777777" w:rsidR="004C46ED" w:rsidRDefault="00256288">
      <w:pPr>
        <w:spacing w:after="128" w:line="248" w:lineRule="auto"/>
        <w:ind w:left="10" w:right="15" w:hanging="10"/>
        <w:jc w:val="both"/>
      </w:pPr>
      <w:r>
        <w:rPr>
          <w:sz w:val="26"/>
        </w:rPr>
        <w:t xml:space="preserve">1 de la cooperación internacional como una estrategia de financiación a mediano y largo plazo que fortalece los recursos nacionales destinados a programas que 1 permiten tanto </w:t>
      </w:r>
      <w:r>
        <w:rPr>
          <w:sz w:val="26"/>
        </w:rPr>
        <w:t>la reducción de la pobreza, así como las brechas de género.</w:t>
      </w:r>
    </w:p>
    <w:p w14:paraId="61133284" w14:textId="77777777" w:rsidR="004C46ED" w:rsidRDefault="00256288">
      <w:pPr>
        <w:spacing w:after="135" w:line="248" w:lineRule="auto"/>
        <w:ind w:left="-10" w:right="15" w:firstLine="1584"/>
        <w:jc w:val="both"/>
      </w:pPr>
      <w:r>
        <w:rPr>
          <w:noProof/>
        </w:rPr>
        <mc:AlternateContent>
          <mc:Choice Requires="wpg">
            <w:drawing>
              <wp:anchor distT="0" distB="0" distL="114300" distR="114300" simplePos="0" relativeHeight="251800576" behindDoc="0" locked="0" layoutInCell="1" allowOverlap="1" wp14:anchorId="202DC6B6" wp14:editId="172CFAED">
                <wp:simplePos x="0" y="0"/>
                <wp:positionH relativeFrom="column">
                  <wp:posOffset>24384</wp:posOffset>
                </wp:positionH>
                <wp:positionV relativeFrom="paragraph">
                  <wp:posOffset>1150312</wp:posOffset>
                </wp:positionV>
                <wp:extent cx="121920" cy="292608"/>
                <wp:effectExtent l="0" t="0" r="0" b="0"/>
                <wp:wrapSquare wrapText="bothSides"/>
                <wp:docPr id="736922" name="Group 736922"/>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297741" name="Rectangle 297741"/>
                        <wps:cNvSpPr/>
                        <wps:spPr>
                          <a:xfrm>
                            <a:off x="0" y="0"/>
                            <a:ext cx="162154" cy="389169"/>
                          </a:xfrm>
                          <a:prstGeom prst="rect">
                            <a:avLst/>
                          </a:prstGeom>
                          <a:ln>
                            <a:noFill/>
                          </a:ln>
                        </wps:spPr>
                        <wps:txbx>
                          <w:txbxContent>
                            <w:p w14:paraId="48141AD0"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22" style="width:9.6pt;height:23.04pt;position:absolute;mso-position-horizontal-relative:text;mso-position-horizontal:absolute;margin-left:1.92pt;mso-position-vertical-relative:text;margin-top:90.5757pt;" coordsize="1219,2926">
                <v:rect id="Rectangle 297741" style="position:absolute;width:1621;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6"/>
        </w:rPr>
        <w:t>3. Para alcanzar la eficacia en el alcance de las metas ODS 1.2 y 1.3, es 1 necesario que la institucionalidad pública trabaje de forma articulada; sin embargo, el Ministerio de Desarrollo So</w:t>
      </w:r>
      <w:r>
        <w:rPr>
          <w:sz w:val="26"/>
        </w:rPr>
        <w:t>cial, como ente rector de las políticas públicas destinadas a la reducción de la pobreza y protección social, no ha diseñado 1 mecanismos que le permitan dar seguimiento a las acciones realizadas por las entidades corresponsables, en respuesta a los result</w:t>
      </w:r>
      <w:r>
        <w:rPr>
          <w:sz w:val="26"/>
        </w:rPr>
        <w:t xml:space="preserve">ados de los indicadores por medio de los cuales se evalúan las metas. Así mismo, el Instituto Nacional de Estadística, no ha fortalecido el Sistema Estadístico Nacional, </w:t>
      </w:r>
      <w:proofErr w:type="spellStart"/>
      <w:r>
        <w:rPr>
          <w:sz w:val="26"/>
        </w:rPr>
        <w:t>Io</w:t>
      </w:r>
      <w:proofErr w:type="spellEnd"/>
      <w:r>
        <w:rPr>
          <w:sz w:val="26"/>
        </w:rPr>
        <w:t xml:space="preserve"> que repercute en la calidad y prontitud del traslado de la información al ente rect</w:t>
      </w:r>
      <w:r>
        <w:rPr>
          <w:sz w:val="26"/>
        </w:rPr>
        <w:t xml:space="preserve">or, </w:t>
      </w:r>
      <w:proofErr w:type="spellStart"/>
      <w:r>
        <w:rPr>
          <w:sz w:val="26"/>
        </w:rPr>
        <w:t>Io</w:t>
      </w:r>
      <w:proofErr w:type="spellEnd"/>
      <w:r>
        <w:rPr>
          <w:sz w:val="26"/>
        </w:rPr>
        <w:t xml:space="preserve"> que hace 1 evidente la necesidad de la articulación de esfuerzos por parte de las entidades. </w:t>
      </w:r>
      <w:proofErr w:type="spellStart"/>
      <w:r>
        <w:rPr>
          <w:sz w:val="26"/>
        </w:rPr>
        <w:t>Ago</w:t>
      </w:r>
      <w:proofErr w:type="spellEnd"/>
      <w:r>
        <w:rPr>
          <w:sz w:val="26"/>
        </w:rPr>
        <w:t xml:space="preserve"> importante de destacar es que el Gobierno realizó ajustes presupuestarios en </w:t>
      </w:r>
      <w:r>
        <w:rPr>
          <w:noProof/>
        </w:rPr>
        <w:drawing>
          <wp:inline distT="0" distB="0" distL="0" distR="0" wp14:anchorId="33A32287" wp14:editId="14705303">
            <wp:extent cx="12192" cy="12192"/>
            <wp:effectExtent l="0" t="0" r="0" b="0"/>
            <wp:docPr id="300470" name="Picture 300470"/>
            <wp:cNvGraphicFramePr/>
            <a:graphic xmlns:a="http://schemas.openxmlformats.org/drawingml/2006/main">
              <a:graphicData uri="http://schemas.openxmlformats.org/drawingml/2006/picture">
                <pic:pic xmlns:pic="http://schemas.openxmlformats.org/drawingml/2006/picture">
                  <pic:nvPicPr>
                    <pic:cNvPr id="300470" name="Picture 300470"/>
                    <pic:cNvPicPr/>
                  </pic:nvPicPr>
                  <pic:blipFill>
                    <a:blip r:embed="rId746"/>
                    <a:stretch>
                      <a:fillRect/>
                    </a:stretch>
                  </pic:blipFill>
                  <pic:spPr>
                    <a:xfrm>
                      <a:off x="0" y="0"/>
                      <a:ext cx="12192" cy="12192"/>
                    </a:xfrm>
                    <a:prstGeom prst="rect">
                      <a:avLst/>
                    </a:prstGeom>
                  </pic:spPr>
                </pic:pic>
              </a:graphicData>
            </a:graphic>
          </wp:inline>
        </w:drawing>
      </w:r>
      <w:r>
        <w:rPr>
          <w:sz w:val="26"/>
        </w:rPr>
        <w:t xml:space="preserve"> respuesta a la emergencia suscitada por la pandemia COVID 19 con el objet</w:t>
      </w:r>
      <w:r>
        <w:rPr>
          <w:sz w:val="26"/>
        </w:rPr>
        <w:t>ivo de 1 atender a la población más necesitada y de esa forma mitigar el impacto de la misma, considerando en todo momento la participación de distintas</w:t>
      </w:r>
    </w:p>
    <w:p w14:paraId="3885E186" w14:textId="77777777" w:rsidR="004C46ED" w:rsidRDefault="00256288">
      <w:pPr>
        <w:spacing w:after="3" w:line="503" w:lineRule="auto"/>
        <w:ind w:left="1608" w:right="15" w:hanging="1546"/>
        <w:jc w:val="both"/>
      </w:pPr>
      <w:r>
        <w:rPr>
          <w:noProof/>
        </w:rPr>
        <w:drawing>
          <wp:anchor distT="0" distB="0" distL="114300" distR="114300" simplePos="0" relativeHeight="251801600" behindDoc="0" locked="0" layoutInCell="1" allowOverlap="0" wp14:anchorId="342D55E2" wp14:editId="4A4496FE">
            <wp:simplePos x="0" y="0"/>
            <wp:positionH relativeFrom="page">
              <wp:posOffset>115824</wp:posOffset>
            </wp:positionH>
            <wp:positionV relativeFrom="page">
              <wp:posOffset>207264</wp:posOffset>
            </wp:positionV>
            <wp:extent cx="6096" cy="12192"/>
            <wp:effectExtent l="0" t="0" r="0" b="0"/>
            <wp:wrapTopAndBottom/>
            <wp:docPr id="300465" name="Picture 300465"/>
            <wp:cNvGraphicFramePr/>
            <a:graphic xmlns:a="http://schemas.openxmlformats.org/drawingml/2006/main">
              <a:graphicData uri="http://schemas.openxmlformats.org/drawingml/2006/picture">
                <pic:pic xmlns:pic="http://schemas.openxmlformats.org/drawingml/2006/picture">
                  <pic:nvPicPr>
                    <pic:cNvPr id="300465" name="Picture 300465"/>
                    <pic:cNvPicPr/>
                  </pic:nvPicPr>
                  <pic:blipFill>
                    <a:blip r:embed="rId747"/>
                    <a:stretch>
                      <a:fillRect/>
                    </a:stretch>
                  </pic:blipFill>
                  <pic:spPr>
                    <a:xfrm>
                      <a:off x="0" y="0"/>
                      <a:ext cx="6096" cy="12192"/>
                    </a:xfrm>
                    <a:prstGeom prst="rect">
                      <a:avLst/>
                    </a:prstGeom>
                  </pic:spPr>
                </pic:pic>
              </a:graphicData>
            </a:graphic>
          </wp:anchor>
        </w:drawing>
      </w:r>
      <w:r>
        <w:rPr>
          <w:noProof/>
        </w:rPr>
        <w:drawing>
          <wp:anchor distT="0" distB="0" distL="114300" distR="114300" simplePos="0" relativeHeight="251802624" behindDoc="0" locked="0" layoutInCell="1" allowOverlap="0" wp14:anchorId="44616A96" wp14:editId="6842CDF0">
            <wp:simplePos x="0" y="0"/>
            <wp:positionH relativeFrom="page">
              <wp:posOffset>115824</wp:posOffset>
            </wp:positionH>
            <wp:positionV relativeFrom="page">
              <wp:posOffset>731520</wp:posOffset>
            </wp:positionV>
            <wp:extent cx="6096" cy="6096"/>
            <wp:effectExtent l="0" t="0" r="0" b="0"/>
            <wp:wrapTopAndBottom/>
            <wp:docPr id="300469" name="Picture 300469"/>
            <wp:cNvGraphicFramePr/>
            <a:graphic xmlns:a="http://schemas.openxmlformats.org/drawingml/2006/main">
              <a:graphicData uri="http://schemas.openxmlformats.org/drawingml/2006/picture">
                <pic:pic xmlns:pic="http://schemas.openxmlformats.org/drawingml/2006/picture">
                  <pic:nvPicPr>
                    <pic:cNvPr id="300469" name="Picture 300469"/>
                    <pic:cNvPicPr/>
                  </pic:nvPicPr>
                  <pic:blipFill>
                    <a:blip r:embed="rId748"/>
                    <a:stretch>
                      <a:fillRect/>
                    </a:stretch>
                  </pic:blipFill>
                  <pic:spPr>
                    <a:xfrm>
                      <a:off x="0" y="0"/>
                      <a:ext cx="6096" cy="6096"/>
                    </a:xfrm>
                    <a:prstGeom prst="rect">
                      <a:avLst/>
                    </a:prstGeom>
                  </pic:spPr>
                </pic:pic>
              </a:graphicData>
            </a:graphic>
          </wp:anchor>
        </w:drawing>
      </w:r>
      <w:r>
        <w:rPr>
          <w:sz w:val="26"/>
        </w:rPr>
        <w:t>1</w:t>
      </w:r>
      <w:r>
        <w:rPr>
          <w:sz w:val="26"/>
        </w:rPr>
        <w:tab/>
      </w:r>
      <w:r>
        <w:rPr>
          <w:sz w:val="26"/>
        </w:rPr>
        <w:t>organizaciones de la sociedad civil, así como la reducción de las brechas de género.</w:t>
      </w:r>
    </w:p>
    <w:p w14:paraId="032996EB" w14:textId="77777777" w:rsidR="004C46ED" w:rsidRDefault="00256288">
      <w:pPr>
        <w:spacing w:after="51"/>
        <w:ind w:left="-10"/>
      </w:pPr>
      <w:r>
        <w:rPr>
          <w:noProof/>
        </w:rPr>
        <w:drawing>
          <wp:inline distT="0" distB="0" distL="0" distR="0" wp14:anchorId="65E35B09" wp14:editId="5E2842DB">
            <wp:extent cx="24384" cy="18288"/>
            <wp:effectExtent l="0" t="0" r="0" b="0"/>
            <wp:docPr id="300471" name="Picture 300471"/>
            <wp:cNvGraphicFramePr/>
            <a:graphic xmlns:a="http://schemas.openxmlformats.org/drawingml/2006/main">
              <a:graphicData uri="http://schemas.openxmlformats.org/drawingml/2006/picture">
                <pic:pic xmlns:pic="http://schemas.openxmlformats.org/drawingml/2006/picture">
                  <pic:nvPicPr>
                    <pic:cNvPr id="300471" name="Picture 300471"/>
                    <pic:cNvPicPr/>
                  </pic:nvPicPr>
                  <pic:blipFill>
                    <a:blip r:embed="rId749"/>
                    <a:stretch>
                      <a:fillRect/>
                    </a:stretch>
                  </pic:blipFill>
                  <pic:spPr>
                    <a:xfrm>
                      <a:off x="0" y="0"/>
                      <a:ext cx="24384" cy="18288"/>
                    </a:xfrm>
                    <a:prstGeom prst="rect">
                      <a:avLst/>
                    </a:prstGeom>
                  </pic:spPr>
                </pic:pic>
              </a:graphicData>
            </a:graphic>
          </wp:inline>
        </w:drawing>
      </w:r>
    </w:p>
    <w:p w14:paraId="6D8F628D" w14:textId="77777777" w:rsidR="004C46ED" w:rsidRDefault="00256288">
      <w:pPr>
        <w:tabs>
          <w:tab w:val="center" w:pos="2040"/>
        </w:tabs>
        <w:spacing w:after="4" w:line="253" w:lineRule="auto"/>
      </w:pPr>
      <w:r>
        <w:rPr>
          <w:sz w:val="28"/>
        </w:rPr>
        <w:t>1</w:t>
      </w:r>
      <w:r>
        <w:rPr>
          <w:sz w:val="28"/>
        </w:rPr>
        <w:tab/>
      </w:r>
      <w:proofErr w:type="gramStart"/>
      <w:r>
        <w:rPr>
          <w:sz w:val="28"/>
        </w:rPr>
        <w:t>General</w:t>
      </w:r>
      <w:proofErr w:type="gramEnd"/>
    </w:p>
    <w:p w14:paraId="30C4A95F" w14:textId="77777777" w:rsidR="004C46ED" w:rsidRDefault="00256288">
      <w:pPr>
        <w:spacing w:after="299"/>
        <w:ind w:left="-10"/>
      </w:pPr>
      <w:r>
        <w:rPr>
          <w:noProof/>
        </w:rPr>
        <w:drawing>
          <wp:inline distT="0" distB="0" distL="0" distR="0" wp14:anchorId="4999BC8D" wp14:editId="29E343C4">
            <wp:extent cx="18288" cy="18288"/>
            <wp:effectExtent l="0" t="0" r="0" b="0"/>
            <wp:docPr id="300472" name="Picture 300472"/>
            <wp:cNvGraphicFramePr/>
            <a:graphic xmlns:a="http://schemas.openxmlformats.org/drawingml/2006/main">
              <a:graphicData uri="http://schemas.openxmlformats.org/drawingml/2006/picture">
                <pic:pic xmlns:pic="http://schemas.openxmlformats.org/drawingml/2006/picture">
                  <pic:nvPicPr>
                    <pic:cNvPr id="300472" name="Picture 300472"/>
                    <pic:cNvPicPr/>
                  </pic:nvPicPr>
                  <pic:blipFill>
                    <a:blip r:embed="rId750"/>
                    <a:stretch>
                      <a:fillRect/>
                    </a:stretch>
                  </pic:blipFill>
                  <pic:spPr>
                    <a:xfrm>
                      <a:off x="0" y="0"/>
                      <a:ext cx="18288" cy="18288"/>
                    </a:xfrm>
                    <a:prstGeom prst="rect">
                      <a:avLst/>
                    </a:prstGeom>
                  </pic:spPr>
                </pic:pic>
              </a:graphicData>
            </a:graphic>
          </wp:inline>
        </w:drawing>
      </w:r>
    </w:p>
    <w:p w14:paraId="03A26C85" w14:textId="77777777" w:rsidR="004C46ED" w:rsidRDefault="00256288">
      <w:pPr>
        <w:spacing w:after="3" w:line="353" w:lineRule="auto"/>
        <w:ind w:left="10" w:right="15" w:hanging="10"/>
        <w:jc w:val="both"/>
      </w:pPr>
      <w:r>
        <w:rPr>
          <w:noProof/>
        </w:rPr>
        <w:drawing>
          <wp:inline distT="0" distB="0" distL="0" distR="0" wp14:anchorId="0EAB882E" wp14:editId="6593F53F">
            <wp:extent cx="12192" cy="18288"/>
            <wp:effectExtent l="0" t="0" r="0" b="0"/>
            <wp:docPr id="300473" name="Picture 300473"/>
            <wp:cNvGraphicFramePr/>
            <a:graphic xmlns:a="http://schemas.openxmlformats.org/drawingml/2006/main">
              <a:graphicData uri="http://schemas.openxmlformats.org/drawingml/2006/picture">
                <pic:pic xmlns:pic="http://schemas.openxmlformats.org/drawingml/2006/picture">
                  <pic:nvPicPr>
                    <pic:cNvPr id="300473" name="Picture 300473"/>
                    <pic:cNvPicPr/>
                  </pic:nvPicPr>
                  <pic:blipFill>
                    <a:blip r:embed="rId751"/>
                    <a:stretch>
                      <a:fillRect/>
                    </a:stretch>
                  </pic:blipFill>
                  <pic:spPr>
                    <a:xfrm>
                      <a:off x="0" y="0"/>
                      <a:ext cx="12192" cy="18288"/>
                    </a:xfrm>
                    <a:prstGeom prst="rect">
                      <a:avLst/>
                    </a:prstGeom>
                  </pic:spPr>
                </pic:pic>
              </a:graphicData>
            </a:graphic>
          </wp:inline>
        </w:drawing>
      </w:r>
      <w:r>
        <w:rPr>
          <w:sz w:val="26"/>
        </w:rPr>
        <w:t xml:space="preserve">1 </w:t>
      </w:r>
      <w:proofErr w:type="gramStart"/>
      <w:r>
        <w:rPr>
          <w:sz w:val="26"/>
        </w:rPr>
        <w:t>Los</w:t>
      </w:r>
      <w:proofErr w:type="gramEnd"/>
      <w:r>
        <w:rPr>
          <w:sz w:val="26"/>
        </w:rPr>
        <w:t xml:space="preserve"> efectos de la pandemia por COVID-19 han repercutido en el desarrollo social y </w:t>
      </w:r>
      <w:r>
        <w:rPr>
          <w:noProof/>
        </w:rPr>
        <w:drawing>
          <wp:inline distT="0" distB="0" distL="0" distR="0" wp14:anchorId="783455FD" wp14:editId="0AD3BE87">
            <wp:extent cx="12192" cy="24384"/>
            <wp:effectExtent l="0" t="0" r="0" b="0"/>
            <wp:docPr id="300474" name="Picture 300474"/>
            <wp:cNvGraphicFramePr/>
            <a:graphic xmlns:a="http://schemas.openxmlformats.org/drawingml/2006/main">
              <a:graphicData uri="http://schemas.openxmlformats.org/drawingml/2006/picture">
                <pic:pic xmlns:pic="http://schemas.openxmlformats.org/drawingml/2006/picture">
                  <pic:nvPicPr>
                    <pic:cNvPr id="300474" name="Picture 300474"/>
                    <pic:cNvPicPr/>
                  </pic:nvPicPr>
                  <pic:blipFill>
                    <a:blip r:embed="rId752"/>
                    <a:stretch>
                      <a:fillRect/>
                    </a:stretch>
                  </pic:blipFill>
                  <pic:spPr>
                    <a:xfrm>
                      <a:off x="0" y="0"/>
                      <a:ext cx="12192" cy="24384"/>
                    </a:xfrm>
                    <a:prstGeom prst="rect">
                      <a:avLst/>
                    </a:prstGeom>
                  </pic:spPr>
                </pic:pic>
              </a:graphicData>
            </a:graphic>
          </wp:inline>
        </w:drawing>
      </w:r>
      <w:r>
        <w:rPr>
          <w:sz w:val="26"/>
        </w:rPr>
        <w:t xml:space="preserve"> protección social de las guatemaltecas y guatemaltecos; sin embargo, el Gobierno estableció mecanismos para reducir el impacta de la misma, principalmente en</w:t>
      </w:r>
    </w:p>
    <w:p w14:paraId="0929D6FA" w14:textId="77777777" w:rsidR="004C46ED" w:rsidRDefault="00256288">
      <w:pPr>
        <w:spacing w:after="7"/>
      </w:pPr>
      <w:r>
        <w:rPr>
          <w:noProof/>
        </w:rPr>
        <w:drawing>
          <wp:inline distT="0" distB="0" distL="0" distR="0" wp14:anchorId="7840FF01" wp14:editId="7083D1E1">
            <wp:extent cx="18288" cy="18288"/>
            <wp:effectExtent l="0" t="0" r="0" b="0"/>
            <wp:docPr id="300475" name="Picture 300475"/>
            <wp:cNvGraphicFramePr/>
            <a:graphic xmlns:a="http://schemas.openxmlformats.org/drawingml/2006/main">
              <a:graphicData uri="http://schemas.openxmlformats.org/drawingml/2006/picture">
                <pic:pic xmlns:pic="http://schemas.openxmlformats.org/drawingml/2006/picture">
                  <pic:nvPicPr>
                    <pic:cNvPr id="300475" name="Picture 300475"/>
                    <pic:cNvPicPr/>
                  </pic:nvPicPr>
                  <pic:blipFill>
                    <a:blip r:embed="rId753"/>
                    <a:stretch>
                      <a:fillRect/>
                    </a:stretch>
                  </pic:blipFill>
                  <pic:spPr>
                    <a:xfrm>
                      <a:off x="0" y="0"/>
                      <a:ext cx="18288" cy="18288"/>
                    </a:xfrm>
                    <a:prstGeom prst="rect">
                      <a:avLst/>
                    </a:prstGeom>
                  </pic:spPr>
                </pic:pic>
              </a:graphicData>
            </a:graphic>
          </wp:inline>
        </w:drawing>
      </w:r>
    </w:p>
    <w:p w14:paraId="2528F230" w14:textId="77777777" w:rsidR="004C46ED" w:rsidRDefault="00256288">
      <w:pPr>
        <w:spacing w:after="3" w:line="248" w:lineRule="auto"/>
        <w:ind w:right="15" w:firstLine="96"/>
        <w:jc w:val="both"/>
      </w:pPr>
      <w:r>
        <w:rPr>
          <w:sz w:val="26"/>
        </w:rPr>
        <w:t>1 aquellos g</w:t>
      </w:r>
      <w:r>
        <w:rPr>
          <w:sz w:val="26"/>
        </w:rPr>
        <w:t xml:space="preserve">rupos considerados como vulnerables, dentro de los cuales se </w:t>
      </w:r>
      <w:r>
        <w:rPr>
          <w:noProof/>
        </w:rPr>
        <w:drawing>
          <wp:inline distT="0" distB="0" distL="0" distR="0" wp14:anchorId="0C17A325" wp14:editId="01DA8668">
            <wp:extent cx="6096" cy="30480"/>
            <wp:effectExtent l="0" t="0" r="0" b="0"/>
            <wp:docPr id="300476" name="Picture 300476"/>
            <wp:cNvGraphicFramePr/>
            <a:graphic xmlns:a="http://schemas.openxmlformats.org/drawingml/2006/main">
              <a:graphicData uri="http://schemas.openxmlformats.org/drawingml/2006/picture">
                <pic:pic xmlns:pic="http://schemas.openxmlformats.org/drawingml/2006/picture">
                  <pic:nvPicPr>
                    <pic:cNvPr id="300476" name="Picture 300476"/>
                    <pic:cNvPicPr/>
                  </pic:nvPicPr>
                  <pic:blipFill>
                    <a:blip r:embed="rId754"/>
                    <a:stretch>
                      <a:fillRect/>
                    </a:stretch>
                  </pic:blipFill>
                  <pic:spPr>
                    <a:xfrm>
                      <a:off x="0" y="0"/>
                      <a:ext cx="6096" cy="30480"/>
                    </a:xfrm>
                    <a:prstGeom prst="rect">
                      <a:avLst/>
                    </a:prstGeom>
                  </pic:spPr>
                </pic:pic>
              </a:graphicData>
            </a:graphic>
          </wp:inline>
        </w:drawing>
      </w:r>
      <w:r>
        <w:rPr>
          <w:sz w:val="26"/>
        </w:rPr>
        <w:t xml:space="preserve"> encuentran las mujeres; sin embargo, hace falta la coordinación de esfuerzos para lograr la eficacia en la articulación del trabajo realizado tanto por entidades </w:t>
      </w:r>
      <w:r>
        <w:rPr>
          <w:noProof/>
        </w:rPr>
        <mc:AlternateContent>
          <mc:Choice Requires="wpg">
            <w:drawing>
              <wp:inline distT="0" distB="0" distL="0" distR="0" wp14:anchorId="3762ED98" wp14:editId="6941A155">
                <wp:extent cx="121920" cy="298704"/>
                <wp:effectExtent l="0" t="0" r="0" b="0"/>
                <wp:docPr id="736923" name="Group 736923"/>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297748" name="Rectangle 297748"/>
                        <wps:cNvSpPr/>
                        <wps:spPr>
                          <a:xfrm>
                            <a:off x="0" y="0"/>
                            <a:ext cx="162154" cy="397276"/>
                          </a:xfrm>
                          <a:prstGeom prst="rect">
                            <a:avLst/>
                          </a:prstGeom>
                          <a:ln>
                            <a:noFill/>
                          </a:ln>
                        </wps:spPr>
                        <wps:txbx>
                          <w:txbxContent>
                            <w:p w14:paraId="57BB7D20"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923" style="width:9.6pt;height:23.52pt;mso-position-horizontal-relative:char;mso-position-vertical-relative:line" coordsize="1219,2987">
                <v:rect id="Rectangle 297748"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 xml:space="preserve"> responsables como corresp</w:t>
      </w:r>
      <w:r>
        <w:rPr>
          <w:sz w:val="26"/>
        </w:rPr>
        <w:t xml:space="preserve">onsables del alcance de las metas ODS y 1.3, derivado a que el 48% de los indicadores diseñados para la medición del alcance </w:t>
      </w:r>
      <w:r>
        <w:rPr>
          <w:noProof/>
        </w:rPr>
        <w:drawing>
          <wp:inline distT="0" distB="0" distL="0" distR="0" wp14:anchorId="15D724CE" wp14:editId="79ABAE07">
            <wp:extent cx="12192" cy="18288"/>
            <wp:effectExtent l="0" t="0" r="0" b="0"/>
            <wp:docPr id="300477" name="Picture 300477"/>
            <wp:cNvGraphicFramePr/>
            <a:graphic xmlns:a="http://schemas.openxmlformats.org/drawingml/2006/main">
              <a:graphicData uri="http://schemas.openxmlformats.org/drawingml/2006/picture">
                <pic:pic xmlns:pic="http://schemas.openxmlformats.org/drawingml/2006/picture">
                  <pic:nvPicPr>
                    <pic:cNvPr id="300477" name="Picture 300477"/>
                    <pic:cNvPicPr/>
                  </pic:nvPicPr>
                  <pic:blipFill>
                    <a:blip r:embed="rId755"/>
                    <a:stretch>
                      <a:fillRect/>
                    </a:stretch>
                  </pic:blipFill>
                  <pic:spPr>
                    <a:xfrm>
                      <a:off x="0" y="0"/>
                      <a:ext cx="12192" cy="18288"/>
                    </a:xfrm>
                    <a:prstGeom prst="rect">
                      <a:avLst/>
                    </a:prstGeom>
                  </pic:spPr>
                </pic:pic>
              </a:graphicData>
            </a:graphic>
          </wp:inline>
        </w:drawing>
      </w:r>
      <w:r>
        <w:rPr>
          <w:sz w:val="26"/>
        </w:rPr>
        <w:t>1 de las mismas, demuestran un comportamiento negativo, situación que pone en riesgo el poder alcanzar para 2030 las metas fijadas</w:t>
      </w:r>
      <w:r>
        <w:rPr>
          <w:sz w:val="26"/>
        </w:rPr>
        <w:t xml:space="preserve"> por el País y principalmente evitar el desarrollo de tantos habitantes que al 31 de diciembre de 2023 viven en</w:t>
      </w:r>
    </w:p>
    <w:p w14:paraId="2EDFEC36" w14:textId="77777777" w:rsidR="004C46ED" w:rsidRDefault="00256288">
      <w:pPr>
        <w:spacing w:after="23"/>
        <w:ind w:left="19"/>
      </w:pPr>
      <w:r>
        <w:rPr>
          <w:noProof/>
        </w:rPr>
        <w:lastRenderedPageBreak/>
        <w:drawing>
          <wp:inline distT="0" distB="0" distL="0" distR="0" wp14:anchorId="4A402F6A" wp14:editId="1B67CC81">
            <wp:extent cx="6096" cy="12192"/>
            <wp:effectExtent l="0" t="0" r="0" b="0"/>
            <wp:docPr id="300478" name="Picture 300478"/>
            <wp:cNvGraphicFramePr/>
            <a:graphic xmlns:a="http://schemas.openxmlformats.org/drawingml/2006/main">
              <a:graphicData uri="http://schemas.openxmlformats.org/drawingml/2006/picture">
                <pic:pic xmlns:pic="http://schemas.openxmlformats.org/drawingml/2006/picture">
                  <pic:nvPicPr>
                    <pic:cNvPr id="300478" name="Picture 300478"/>
                    <pic:cNvPicPr/>
                  </pic:nvPicPr>
                  <pic:blipFill>
                    <a:blip r:embed="rId756"/>
                    <a:stretch>
                      <a:fillRect/>
                    </a:stretch>
                  </pic:blipFill>
                  <pic:spPr>
                    <a:xfrm>
                      <a:off x="0" y="0"/>
                      <a:ext cx="6096" cy="12192"/>
                    </a:xfrm>
                    <a:prstGeom prst="rect">
                      <a:avLst/>
                    </a:prstGeom>
                  </pic:spPr>
                </pic:pic>
              </a:graphicData>
            </a:graphic>
          </wp:inline>
        </w:drawing>
      </w:r>
    </w:p>
    <w:p w14:paraId="5F75A61D" w14:textId="77777777" w:rsidR="004C46ED" w:rsidRDefault="00256288">
      <w:pPr>
        <w:tabs>
          <w:tab w:val="center" w:pos="3691"/>
        </w:tabs>
        <w:spacing w:after="3" w:line="248" w:lineRule="auto"/>
      </w:pPr>
      <w:r>
        <w:rPr>
          <w:sz w:val="26"/>
        </w:rPr>
        <w:t>1</w:t>
      </w:r>
      <w:r>
        <w:rPr>
          <w:sz w:val="26"/>
        </w:rPr>
        <w:tab/>
        <w:t>situación de pobreza y pobreza extrema.</w:t>
      </w:r>
    </w:p>
    <w:p w14:paraId="3F727FDA" w14:textId="77777777" w:rsidR="004C46ED" w:rsidRDefault="00256288">
      <w:pPr>
        <w:spacing w:after="0"/>
        <w:ind w:left="10" w:right="81" w:hanging="10"/>
        <w:jc w:val="right"/>
      </w:pPr>
      <w:r>
        <w:rPr>
          <w:sz w:val="30"/>
        </w:rPr>
        <w:t xml:space="preserve">11. AUTORIDADES DE LAS ENTIDADES, DURANTE EL </w:t>
      </w:r>
      <w:proofErr w:type="spellStart"/>
      <w:r>
        <w:rPr>
          <w:sz w:val="30"/>
        </w:rPr>
        <w:t>PERíODO</w:t>
      </w:r>
      <w:proofErr w:type="spellEnd"/>
      <w:r>
        <w:rPr>
          <w:sz w:val="30"/>
        </w:rPr>
        <w:t xml:space="preserve"> AUDITADO</w:t>
      </w:r>
    </w:p>
    <w:p w14:paraId="269F9574" w14:textId="77777777" w:rsidR="004C46ED" w:rsidRDefault="00256288">
      <w:pPr>
        <w:spacing w:after="3"/>
        <w:ind w:left="135" w:hanging="10"/>
      </w:pPr>
      <w:r>
        <w:rPr>
          <w:sz w:val="74"/>
        </w:rPr>
        <w:t>1</w:t>
      </w:r>
    </w:p>
    <w:p w14:paraId="53355303" w14:textId="77777777" w:rsidR="004C46ED" w:rsidRDefault="00256288">
      <w:pPr>
        <w:spacing w:after="115" w:line="248" w:lineRule="auto"/>
        <w:ind w:left="144" w:right="15" w:firstLine="1507"/>
        <w:jc w:val="both"/>
      </w:pPr>
      <w:r>
        <w:rPr>
          <w:sz w:val="26"/>
        </w:rPr>
        <w:t>El (Los) funcionario (s) y empleado (s) responsable (s) de las deficiencias 1 encontradas, se incluyen en el (los) hallazgo (s) formulado (s), en el apartado correspondiente de este informe. así mismo a continuación se detalla el nombre y cargo de las pers</w:t>
      </w:r>
      <w:r>
        <w:rPr>
          <w:sz w:val="26"/>
        </w:rPr>
        <w:t>onas responsables de la entidad durante el periodo auditado,</w:t>
      </w:r>
    </w:p>
    <w:p w14:paraId="3FBE8C0E" w14:textId="77777777" w:rsidR="004C46ED" w:rsidRDefault="00256288">
      <w:pPr>
        <w:spacing w:after="36" w:line="248" w:lineRule="auto"/>
        <w:ind w:left="154" w:right="3619" w:hanging="10"/>
      </w:pPr>
      <w:r>
        <w:rPr>
          <w:sz w:val="70"/>
        </w:rPr>
        <w:t>1</w:t>
      </w:r>
    </w:p>
    <w:tbl>
      <w:tblPr>
        <w:tblStyle w:val="TableGrid"/>
        <w:tblW w:w="9427" w:type="dxa"/>
        <w:tblInd w:w="691" w:type="dxa"/>
        <w:tblCellMar>
          <w:top w:w="0" w:type="dxa"/>
          <w:left w:w="0" w:type="dxa"/>
          <w:bottom w:w="0" w:type="dxa"/>
          <w:right w:w="0" w:type="dxa"/>
        </w:tblCellMar>
        <w:tblLook w:val="04A0" w:firstRow="1" w:lastRow="0" w:firstColumn="1" w:lastColumn="0" w:noHBand="0" w:noVBand="1"/>
      </w:tblPr>
      <w:tblGrid>
        <w:gridCol w:w="960"/>
        <w:gridCol w:w="10358"/>
      </w:tblGrid>
      <w:tr w:rsidR="004C46ED" w14:paraId="2F8A26E9" w14:textId="77777777">
        <w:trPr>
          <w:trHeight w:val="618"/>
        </w:trPr>
        <w:tc>
          <w:tcPr>
            <w:tcW w:w="986" w:type="dxa"/>
            <w:tcBorders>
              <w:top w:val="nil"/>
              <w:left w:val="nil"/>
              <w:bottom w:val="nil"/>
              <w:right w:val="nil"/>
            </w:tcBorders>
          </w:tcPr>
          <w:p w14:paraId="0C0FD97E" w14:textId="77777777" w:rsidR="004C46ED" w:rsidRDefault="00256288">
            <w:pPr>
              <w:spacing w:after="0"/>
            </w:pPr>
            <w:r>
              <w:rPr>
                <w:noProof/>
              </w:rPr>
              <w:drawing>
                <wp:inline distT="0" distB="0" distL="0" distR="0" wp14:anchorId="781D1FEA" wp14:editId="105E56E9">
                  <wp:extent cx="609600" cy="377952"/>
                  <wp:effectExtent l="0" t="0" r="0" b="0"/>
                  <wp:docPr id="300533" name="Picture 300533"/>
                  <wp:cNvGraphicFramePr/>
                  <a:graphic xmlns:a="http://schemas.openxmlformats.org/drawingml/2006/main">
                    <a:graphicData uri="http://schemas.openxmlformats.org/drawingml/2006/picture">
                      <pic:pic xmlns:pic="http://schemas.openxmlformats.org/drawingml/2006/picture">
                        <pic:nvPicPr>
                          <pic:cNvPr id="300533" name="Picture 300533"/>
                          <pic:cNvPicPr/>
                        </pic:nvPicPr>
                        <pic:blipFill>
                          <a:blip r:embed="rId757"/>
                          <a:stretch>
                            <a:fillRect/>
                          </a:stretch>
                        </pic:blipFill>
                        <pic:spPr>
                          <a:xfrm>
                            <a:off x="0" y="0"/>
                            <a:ext cx="609600" cy="377952"/>
                          </a:xfrm>
                          <a:prstGeom prst="rect">
                            <a:avLst/>
                          </a:prstGeom>
                        </pic:spPr>
                      </pic:pic>
                    </a:graphicData>
                  </a:graphic>
                </wp:inline>
              </w:drawing>
            </w:r>
          </w:p>
        </w:tc>
        <w:tc>
          <w:tcPr>
            <w:tcW w:w="8441" w:type="dxa"/>
            <w:tcBorders>
              <w:top w:val="nil"/>
              <w:left w:val="nil"/>
              <w:bottom w:val="nil"/>
              <w:right w:val="nil"/>
            </w:tcBorders>
          </w:tcPr>
          <w:p w14:paraId="57177989" w14:textId="77777777" w:rsidR="004C46ED" w:rsidRDefault="004C46ED">
            <w:pPr>
              <w:spacing w:after="0"/>
              <w:ind w:left="-1918" w:right="10358"/>
            </w:pPr>
          </w:p>
          <w:tbl>
            <w:tblPr>
              <w:tblStyle w:val="TableGrid"/>
              <w:tblW w:w="8414" w:type="dxa"/>
              <w:tblInd w:w="26" w:type="dxa"/>
              <w:tblCellMar>
                <w:top w:w="111" w:type="dxa"/>
                <w:left w:w="0" w:type="dxa"/>
                <w:bottom w:w="0" w:type="dxa"/>
                <w:right w:w="115" w:type="dxa"/>
              </w:tblCellMar>
              <w:tblLook w:val="04A0" w:firstRow="1" w:lastRow="0" w:firstColumn="1" w:lastColumn="0" w:noHBand="0" w:noVBand="1"/>
            </w:tblPr>
            <w:tblGrid>
              <w:gridCol w:w="298"/>
              <w:gridCol w:w="408"/>
              <w:gridCol w:w="2678"/>
              <w:gridCol w:w="1536"/>
              <w:gridCol w:w="3494"/>
            </w:tblGrid>
            <w:tr w:rsidR="004C46ED" w14:paraId="692370F7" w14:textId="77777777">
              <w:trPr>
                <w:trHeight w:val="618"/>
              </w:trPr>
              <w:tc>
                <w:tcPr>
                  <w:tcW w:w="298" w:type="dxa"/>
                  <w:tcBorders>
                    <w:top w:val="single" w:sz="2" w:space="0" w:color="000000"/>
                    <w:left w:val="single" w:sz="2" w:space="0" w:color="000000"/>
                    <w:bottom w:val="nil"/>
                    <w:right w:val="single" w:sz="2" w:space="0" w:color="000000"/>
                  </w:tcBorders>
                </w:tcPr>
                <w:p w14:paraId="3A9E508A" w14:textId="77777777" w:rsidR="004C46ED" w:rsidRDefault="004C46ED"/>
              </w:tc>
              <w:tc>
                <w:tcPr>
                  <w:tcW w:w="408" w:type="dxa"/>
                  <w:tcBorders>
                    <w:top w:val="single" w:sz="2" w:space="0" w:color="000000"/>
                    <w:left w:val="single" w:sz="2" w:space="0" w:color="000000"/>
                    <w:bottom w:val="nil"/>
                    <w:right w:val="single" w:sz="2" w:space="0" w:color="000000"/>
                  </w:tcBorders>
                </w:tcPr>
                <w:p w14:paraId="66849AD1" w14:textId="77777777" w:rsidR="004C46ED" w:rsidRDefault="004C46ED"/>
              </w:tc>
              <w:tc>
                <w:tcPr>
                  <w:tcW w:w="2678" w:type="dxa"/>
                  <w:tcBorders>
                    <w:top w:val="single" w:sz="2" w:space="0" w:color="000000"/>
                    <w:left w:val="single" w:sz="2" w:space="0" w:color="000000"/>
                    <w:bottom w:val="nil"/>
                    <w:right w:val="nil"/>
                  </w:tcBorders>
                  <w:vAlign w:val="center"/>
                </w:tcPr>
                <w:p w14:paraId="08343838" w14:textId="77777777" w:rsidR="004C46ED" w:rsidRDefault="00256288">
                  <w:pPr>
                    <w:spacing w:after="0"/>
                    <w:ind w:left="1613"/>
                  </w:pPr>
                  <w:proofErr w:type="spellStart"/>
                  <w:r>
                    <w:rPr>
                      <w:sz w:val="18"/>
                    </w:rPr>
                    <w:t>PERicno</w:t>
                  </w:r>
                  <w:proofErr w:type="spellEnd"/>
                  <w:r>
                    <w:rPr>
                      <w:sz w:val="18"/>
                    </w:rPr>
                    <w:t xml:space="preserve"> </w:t>
                  </w:r>
                </w:p>
              </w:tc>
              <w:tc>
                <w:tcPr>
                  <w:tcW w:w="1536" w:type="dxa"/>
                  <w:tcBorders>
                    <w:top w:val="single" w:sz="2" w:space="0" w:color="000000"/>
                    <w:left w:val="nil"/>
                    <w:bottom w:val="nil"/>
                    <w:right w:val="nil"/>
                  </w:tcBorders>
                </w:tcPr>
                <w:p w14:paraId="565D6C39" w14:textId="77777777" w:rsidR="004C46ED" w:rsidRDefault="00256288">
                  <w:pPr>
                    <w:spacing w:after="48"/>
                  </w:pPr>
                  <w:proofErr w:type="spellStart"/>
                  <w:r>
                    <w:rPr>
                      <w:sz w:val="14"/>
                    </w:rPr>
                    <w:t>Al_CtTORii</w:t>
                  </w:r>
                  <w:proofErr w:type="spellEnd"/>
                  <w:r>
                    <w:rPr>
                      <w:sz w:val="14"/>
                    </w:rPr>
                    <w:t xml:space="preserve"> OE</w:t>
                  </w:r>
                </w:p>
                <w:p w14:paraId="590DA32B" w14:textId="77777777" w:rsidR="004C46ED" w:rsidRDefault="00256288">
                  <w:pPr>
                    <w:tabs>
                      <w:tab w:val="center" w:pos="125"/>
                      <w:tab w:val="center" w:pos="610"/>
                      <w:tab w:val="center" w:pos="811"/>
                      <w:tab w:val="center" w:pos="1032"/>
                    </w:tabs>
                    <w:spacing w:after="0"/>
                  </w:pPr>
                  <w:r>
                    <w:rPr>
                      <w:noProof/>
                    </w:rPr>
                    <w:drawing>
                      <wp:inline distT="0" distB="0" distL="0" distR="0" wp14:anchorId="0E38E8B6" wp14:editId="38444D35">
                        <wp:extent cx="36576" cy="67056"/>
                        <wp:effectExtent l="0" t="0" r="0" b="0"/>
                        <wp:docPr id="300438" name="Picture 300438"/>
                        <wp:cNvGraphicFramePr/>
                        <a:graphic xmlns:a="http://schemas.openxmlformats.org/drawingml/2006/main">
                          <a:graphicData uri="http://schemas.openxmlformats.org/drawingml/2006/picture">
                            <pic:pic xmlns:pic="http://schemas.openxmlformats.org/drawingml/2006/picture">
                              <pic:nvPicPr>
                                <pic:cNvPr id="300438" name="Picture 300438"/>
                                <pic:cNvPicPr/>
                              </pic:nvPicPr>
                              <pic:blipFill>
                                <a:blip r:embed="rId758"/>
                                <a:stretch>
                                  <a:fillRect/>
                                </a:stretch>
                              </pic:blipFill>
                              <pic:spPr>
                                <a:xfrm>
                                  <a:off x="0" y="0"/>
                                  <a:ext cx="36576" cy="67056"/>
                                </a:xfrm>
                                <a:prstGeom prst="rect">
                                  <a:avLst/>
                                </a:prstGeom>
                              </pic:spPr>
                            </pic:pic>
                          </a:graphicData>
                        </a:graphic>
                      </wp:inline>
                    </w:drawing>
                  </w:r>
                  <w:r>
                    <w:tab/>
                  </w:r>
                  <w:r>
                    <w:rPr>
                      <w:noProof/>
                    </w:rPr>
                    <w:drawing>
                      <wp:inline distT="0" distB="0" distL="0" distR="0" wp14:anchorId="2F52C1D9" wp14:editId="14E36246">
                        <wp:extent cx="36576" cy="67056"/>
                        <wp:effectExtent l="0" t="0" r="0" b="0"/>
                        <wp:docPr id="300439" name="Picture 300439"/>
                        <wp:cNvGraphicFramePr/>
                        <a:graphic xmlns:a="http://schemas.openxmlformats.org/drawingml/2006/main">
                          <a:graphicData uri="http://schemas.openxmlformats.org/drawingml/2006/picture">
                            <pic:pic xmlns:pic="http://schemas.openxmlformats.org/drawingml/2006/picture">
                              <pic:nvPicPr>
                                <pic:cNvPr id="300439" name="Picture 300439"/>
                                <pic:cNvPicPr/>
                              </pic:nvPicPr>
                              <pic:blipFill>
                                <a:blip r:embed="rId759"/>
                                <a:stretch>
                                  <a:fillRect/>
                                </a:stretch>
                              </pic:blipFill>
                              <pic:spPr>
                                <a:xfrm>
                                  <a:off x="0" y="0"/>
                                  <a:ext cx="36576" cy="67056"/>
                                </a:xfrm>
                                <a:prstGeom prst="rect">
                                  <a:avLst/>
                                </a:prstGeom>
                              </pic:spPr>
                            </pic:pic>
                          </a:graphicData>
                        </a:graphic>
                      </wp:inline>
                    </w:drawing>
                  </w:r>
                  <w:r>
                    <w:tab/>
                  </w:r>
                  <w:r>
                    <w:rPr>
                      <w:noProof/>
                    </w:rPr>
                    <w:drawing>
                      <wp:inline distT="0" distB="0" distL="0" distR="0" wp14:anchorId="723DD2FF" wp14:editId="48D469FC">
                        <wp:extent cx="103632" cy="60961"/>
                        <wp:effectExtent l="0" t="0" r="0" b="0"/>
                        <wp:docPr id="300441" name="Picture 300441"/>
                        <wp:cNvGraphicFramePr/>
                        <a:graphic xmlns:a="http://schemas.openxmlformats.org/drawingml/2006/main">
                          <a:graphicData uri="http://schemas.openxmlformats.org/drawingml/2006/picture">
                            <pic:pic xmlns:pic="http://schemas.openxmlformats.org/drawingml/2006/picture">
                              <pic:nvPicPr>
                                <pic:cNvPr id="300441" name="Picture 300441"/>
                                <pic:cNvPicPr/>
                              </pic:nvPicPr>
                              <pic:blipFill>
                                <a:blip r:embed="rId760"/>
                                <a:stretch>
                                  <a:fillRect/>
                                </a:stretch>
                              </pic:blipFill>
                              <pic:spPr>
                                <a:xfrm>
                                  <a:off x="0" y="0"/>
                                  <a:ext cx="103632" cy="60961"/>
                                </a:xfrm>
                                <a:prstGeom prst="rect">
                                  <a:avLst/>
                                </a:prstGeom>
                              </pic:spPr>
                            </pic:pic>
                          </a:graphicData>
                        </a:graphic>
                      </wp:inline>
                    </w:drawing>
                  </w:r>
                  <w:r>
                    <w:tab/>
                  </w:r>
                  <w:r>
                    <w:rPr>
                      <w:noProof/>
                    </w:rPr>
                    <w:drawing>
                      <wp:inline distT="0" distB="0" distL="0" distR="0" wp14:anchorId="17F2D160" wp14:editId="595707C5">
                        <wp:extent cx="115824" cy="60961"/>
                        <wp:effectExtent l="0" t="0" r="0" b="0"/>
                        <wp:docPr id="300440" name="Picture 300440"/>
                        <wp:cNvGraphicFramePr/>
                        <a:graphic xmlns:a="http://schemas.openxmlformats.org/drawingml/2006/main">
                          <a:graphicData uri="http://schemas.openxmlformats.org/drawingml/2006/picture">
                            <pic:pic xmlns:pic="http://schemas.openxmlformats.org/drawingml/2006/picture">
                              <pic:nvPicPr>
                                <pic:cNvPr id="300440" name="Picture 300440"/>
                                <pic:cNvPicPr/>
                              </pic:nvPicPr>
                              <pic:blipFill>
                                <a:blip r:embed="rId761"/>
                                <a:stretch>
                                  <a:fillRect/>
                                </a:stretch>
                              </pic:blipFill>
                              <pic:spPr>
                                <a:xfrm>
                                  <a:off x="0" y="0"/>
                                  <a:ext cx="115824" cy="60961"/>
                                </a:xfrm>
                                <a:prstGeom prst="rect">
                                  <a:avLst/>
                                </a:prstGeom>
                              </pic:spPr>
                            </pic:pic>
                          </a:graphicData>
                        </a:graphic>
                      </wp:inline>
                    </w:drawing>
                  </w:r>
                  <w:r>
                    <w:tab/>
                  </w:r>
                  <w:r>
                    <w:rPr>
                      <w:noProof/>
                    </w:rPr>
                    <w:drawing>
                      <wp:inline distT="0" distB="0" distL="0" distR="0" wp14:anchorId="7AD1FDBC" wp14:editId="65000816">
                        <wp:extent cx="42672" cy="54864"/>
                        <wp:effectExtent l="0" t="0" r="0" b="0"/>
                        <wp:docPr id="300442" name="Picture 300442"/>
                        <wp:cNvGraphicFramePr/>
                        <a:graphic xmlns:a="http://schemas.openxmlformats.org/drawingml/2006/main">
                          <a:graphicData uri="http://schemas.openxmlformats.org/drawingml/2006/picture">
                            <pic:pic xmlns:pic="http://schemas.openxmlformats.org/drawingml/2006/picture">
                              <pic:nvPicPr>
                                <pic:cNvPr id="300442" name="Picture 300442"/>
                                <pic:cNvPicPr/>
                              </pic:nvPicPr>
                              <pic:blipFill>
                                <a:blip r:embed="rId762"/>
                                <a:stretch>
                                  <a:fillRect/>
                                </a:stretch>
                              </pic:blipFill>
                              <pic:spPr>
                                <a:xfrm>
                                  <a:off x="0" y="0"/>
                                  <a:ext cx="42672" cy="54864"/>
                                </a:xfrm>
                                <a:prstGeom prst="rect">
                                  <a:avLst/>
                                </a:prstGeom>
                              </pic:spPr>
                            </pic:pic>
                          </a:graphicData>
                        </a:graphic>
                      </wp:inline>
                    </w:drawing>
                  </w:r>
                  <w:r>
                    <w:t xml:space="preserve">AL </w:t>
                  </w:r>
                </w:p>
              </w:tc>
              <w:tc>
                <w:tcPr>
                  <w:tcW w:w="3494" w:type="dxa"/>
                  <w:tcBorders>
                    <w:top w:val="single" w:sz="2" w:space="0" w:color="000000"/>
                    <w:left w:val="nil"/>
                    <w:bottom w:val="nil"/>
                    <w:right w:val="nil"/>
                  </w:tcBorders>
                  <w:vAlign w:val="center"/>
                </w:tcPr>
                <w:p w14:paraId="7B398800" w14:textId="77777777" w:rsidR="004C46ED" w:rsidRDefault="00256288">
                  <w:pPr>
                    <w:tabs>
                      <w:tab w:val="center" w:pos="984"/>
                    </w:tabs>
                    <w:spacing w:after="0"/>
                  </w:pPr>
                  <w:proofErr w:type="spellStart"/>
                  <w:r>
                    <w:rPr>
                      <w:sz w:val="14"/>
                    </w:rPr>
                    <w:t>rucaEMBRE</w:t>
                  </w:r>
                  <w:proofErr w:type="spellEnd"/>
                  <w:r>
                    <w:rPr>
                      <w:noProof/>
                    </w:rPr>
                    <w:drawing>
                      <wp:inline distT="0" distB="0" distL="0" distR="0" wp14:anchorId="4D431852" wp14:editId="2208E3F3">
                        <wp:extent cx="103632" cy="60960"/>
                        <wp:effectExtent l="0" t="0" r="0" b="0"/>
                        <wp:docPr id="300458" name="Picture 300458"/>
                        <wp:cNvGraphicFramePr/>
                        <a:graphic xmlns:a="http://schemas.openxmlformats.org/drawingml/2006/main">
                          <a:graphicData uri="http://schemas.openxmlformats.org/drawingml/2006/picture">
                            <pic:pic xmlns:pic="http://schemas.openxmlformats.org/drawingml/2006/picture">
                              <pic:nvPicPr>
                                <pic:cNvPr id="300458" name="Picture 300458"/>
                                <pic:cNvPicPr/>
                              </pic:nvPicPr>
                              <pic:blipFill>
                                <a:blip r:embed="rId763"/>
                                <a:stretch>
                                  <a:fillRect/>
                                </a:stretch>
                              </pic:blipFill>
                              <pic:spPr>
                                <a:xfrm>
                                  <a:off x="0" y="0"/>
                                  <a:ext cx="103632" cy="60960"/>
                                </a:xfrm>
                                <a:prstGeom prst="rect">
                                  <a:avLst/>
                                </a:prstGeom>
                              </pic:spPr>
                            </pic:pic>
                          </a:graphicData>
                        </a:graphic>
                      </wp:inline>
                    </w:drawing>
                  </w:r>
                  <w:r>
                    <w:rPr>
                      <w:sz w:val="14"/>
                    </w:rPr>
                    <w:tab/>
                  </w:r>
                  <w:r>
                    <w:rPr>
                      <w:noProof/>
                    </w:rPr>
                    <w:drawing>
                      <wp:inline distT="0" distB="0" distL="0" distR="0" wp14:anchorId="4A1D92CE" wp14:editId="6B95C525">
                        <wp:extent cx="152400" cy="60960"/>
                        <wp:effectExtent l="0" t="0" r="0" b="0"/>
                        <wp:docPr id="300457" name="Picture 300457"/>
                        <wp:cNvGraphicFramePr/>
                        <a:graphic xmlns:a="http://schemas.openxmlformats.org/drawingml/2006/main">
                          <a:graphicData uri="http://schemas.openxmlformats.org/drawingml/2006/picture">
                            <pic:pic xmlns:pic="http://schemas.openxmlformats.org/drawingml/2006/picture">
                              <pic:nvPicPr>
                                <pic:cNvPr id="300457" name="Picture 300457"/>
                                <pic:cNvPicPr/>
                              </pic:nvPicPr>
                              <pic:blipFill>
                                <a:blip r:embed="rId764"/>
                                <a:stretch>
                                  <a:fillRect/>
                                </a:stretch>
                              </pic:blipFill>
                              <pic:spPr>
                                <a:xfrm>
                                  <a:off x="0" y="0"/>
                                  <a:ext cx="152400" cy="60960"/>
                                </a:xfrm>
                                <a:prstGeom prst="rect">
                                  <a:avLst/>
                                </a:prstGeom>
                              </pic:spPr>
                            </pic:pic>
                          </a:graphicData>
                        </a:graphic>
                      </wp:inline>
                    </w:drawing>
                  </w:r>
                </w:p>
              </w:tc>
            </w:tr>
          </w:tbl>
          <w:p w14:paraId="0FB1B56F" w14:textId="77777777" w:rsidR="004C46ED" w:rsidRDefault="004C46ED"/>
        </w:tc>
      </w:tr>
    </w:tbl>
    <w:p w14:paraId="62038C56" w14:textId="77777777" w:rsidR="004C46ED" w:rsidRDefault="00256288">
      <w:pPr>
        <w:spacing w:after="0" w:line="265" w:lineRule="auto"/>
        <w:ind w:left="5741" w:right="14" w:hanging="10"/>
        <w:jc w:val="right"/>
      </w:pPr>
      <w:r>
        <w:rPr>
          <w:noProof/>
        </w:rPr>
        <w:drawing>
          <wp:anchor distT="0" distB="0" distL="114300" distR="114300" simplePos="0" relativeHeight="251803648" behindDoc="0" locked="0" layoutInCell="1" allowOverlap="0" wp14:anchorId="6BB91440" wp14:editId="364AC62C">
            <wp:simplePos x="0" y="0"/>
            <wp:positionH relativeFrom="column">
              <wp:posOffset>3639312</wp:posOffset>
            </wp:positionH>
            <wp:positionV relativeFrom="paragraph">
              <wp:posOffset>-13538</wp:posOffset>
            </wp:positionV>
            <wp:extent cx="1213104" cy="121920"/>
            <wp:effectExtent l="0" t="0" r="0" b="0"/>
            <wp:wrapSquare wrapText="bothSides"/>
            <wp:docPr id="737540" name="Picture 737540"/>
            <wp:cNvGraphicFramePr/>
            <a:graphic xmlns:a="http://schemas.openxmlformats.org/drawingml/2006/main">
              <a:graphicData uri="http://schemas.openxmlformats.org/drawingml/2006/picture">
                <pic:pic xmlns:pic="http://schemas.openxmlformats.org/drawingml/2006/picture">
                  <pic:nvPicPr>
                    <pic:cNvPr id="737540" name="Picture 737540"/>
                    <pic:cNvPicPr/>
                  </pic:nvPicPr>
                  <pic:blipFill>
                    <a:blip r:embed="rId765"/>
                    <a:stretch>
                      <a:fillRect/>
                    </a:stretch>
                  </pic:blipFill>
                  <pic:spPr>
                    <a:xfrm>
                      <a:off x="0" y="0"/>
                      <a:ext cx="1213104" cy="121920"/>
                    </a:xfrm>
                    <a:prstGeom prst="rect">
                      <a:avLst/>
                    </a:prstGeom>
                  </pic:spPr>
                </pic:pic>
              </a:graphicData>
            </a:graphic>
          </wp:anchor>
        </w:drawing>
      </w:r>
      <w:r>
        <w:rPr>
          <w:sz w:val="16"/>
        </w:rPr>
        <w:t>SECTCR ORO*XSVOS INST I'UCJONES</w:t>
      </w:r>
    </w:p>
    <w:p w14:paraId="3D2BBB53" w14:textId="77777777" w:rsidR="004C46ED" w:rsidRDefault="00256288">
      <w:pPr>
        <w:spacing w:after="79"/>
        <w:ind w:left="1574"/>
        <w:jc w:val="both"/>
      </w:pPr>
      <w:r>
        <w:rPr>
          <w:sz w:val="16"/>
        </w:rPr>
        <w:t>CONTRAL'*</w:t>
      </w:r>
      <w:proofErr w:type="spellStart"/>
      <w:r>
        <w:rPr>
          <w:sz w:val="16"/>
        </w:rPr>
        <w:t>iA</w:t>
      </w:r>
      <w:proofErr w:type="spellEnd"/>
      <w:r>
        <w:rPr>
          <w:sz w:val="16"/>
        </w:rPr>
        <w:t xml:space="preserve"> GENERAL OE CUEVTASDE AS-</w:t>
      </w:r>
      <w:proofErr w:type="spellStart"/>
      <w:r>
        <w:rPr>
          <w:sz w:val="16"/>
        </w:rPr>
        <w:t>orc</w:t>
      </w:r>
      <w:proofErr w:type="spellEnd"/>
    </w:p>
    <w:p w14:paraId="51BE3133" w14:textId="77777777" w:rsidR="004C46ED" w:rsidRDefault="00256288">
      <w:pPr>
        <w:spacing w:after="0"/>
        <w:ind w:left="1565"/>
      </w:pPr>
      <w:r>
        <w:rPr>
          <w:noProof/>
        </w:rPr>
        <mc:AlternateContent>
          <mc:Choice Requires="wpg">
            <w:drawing>
              <wp:inline distT="0" distB="0" distL="0" distR="0" wp14:anchorId="6DA1679D" wp14:editId="6410E5DF">
                <wp:extent cx="5358385" cy="768096"/>
                <wp:effectExtent l="0" t="0" r="0" b="0"/>
                <wp:docPr id="712595" name="Group 712595"/>
                <wp:cNvGraphicFramePr/>
                <a:graphic xmlns:a="http://schemas.openxmlformats.org/drawingml/2006/main">
                  <a:graphicData uri="http://schemas.microsoft.com/office/word/2010/wordprocessingGroup">
                    <wpg:wgp>
                      <wpg:cNvGrpSpPr/>
                      <wpg:grpSpPr>
                        <a:xfrm>
                          <a:off x="0" y="0"/>
                          <a:ext cx="5358385" cy="768096"/>
                          <a:chOff x="0" y="0"/>
                          <a:chExt cx="5358385" cy="768096"/>
                        </a:xfrm>
                      </wpg:grpSpPr>
                      <pic:pic xmlns:pic="http://schemas.openxmlformats.org/drawingml/2006/picture">
                        <pic:nvPicPr>
                          <pic:cNvPr id="737542" name="Picture 737542"/>
                          <pic:cNvPicPr/>
                        </pic:nvPicPr>
                        <pic:blipFill>
                          <a:blip r:embed="rId766"/>
                          <a:stretch>
                            <a:fillRect/>
                          </a:stretch>
                        </pic:blipFill>
                        <pic:spPr>
                          <a:xfrm>
                            <a:off x="0" y="0"/>
                            <a:ext cx="5358385" cy="749808"/>
                          </a:xfrm>
                          <a:prstGeom prst="rect">
                            <a:avLst/>
                          </a:prstGeom>
                        </pic:spPr>
                      </pic:pic>
                      <wps:wsp>
                        <wps:cNvPr id="301296" name="Rectangle 301296"/>
                        <wps:cNvSpPr/>
                        <wps:spPr>
                          <a:xfrm>
                            <a:off x="24384" y="676656"/>
                            <a:ext cx="64862" cy="121615"/>
                          </a:xfrm>
                          <a:prstGeom prst="rect">
                            <a:avLst/>
                          </a:prstGeom>
                          <a:ln>
                            <a:noFill/>
                          </a:ln>
                        </wps:spPr>
                        <wps:txbx>
                          <w:txbxContent>
                            <w:p w14:paraId="1EA386FE" w14:textId="77777777" w:rsidR="004C46ED" w:rsidRDefault="00256288">
                              <w:r>
                                <w:rPr>
                                  <w:sz w:val="20"/>
                                </w:rPr>
                                <w:t>3</w:t>
                              </w:r>
                            </w:p>
                          </w:txbxContent>
                        </wps:txbx>
                        <wps:bodyPr horzOverflow="overflow" vert="horz" lIns="0" tIns="0" rIns="0" bIns="0" rtlCol="0">
                          <a:noAutofit/>
                        </wps:bodyPr>
                      </wps:wsp>
                    </wpg:wgp>
                  </a:graphicData>
                </a:graphic>
              </wp:inline>
            </w:drawing>
          </mc:Choice>
          <mc:Fallback xmlns:a="http://schemas.openxmlformats.org/drawingml/2006/main">
            <w:pict>
              <v:group id="Group 712595" style="width:421.92pt;height:60.48pt;mso-position-horizontal-relative:char;mso-position-vertical-relative:line" coordsize="53583,7680">
                <v:shape id="Picture 737542" style="position:absolute;width:53583;height:7498;left:0;top:0;" filled="f">
                  <v:imagedata r:id="rId767"/>
                </v:shape>
                <v:rect id="Rectangle 301296" style="position:absolute;width:648;height:1216;left:243;top:6766;" filled="f" stroked="f">
                  <v:textbox inset="0,0,0,0">
                    <w:txbxContent>
                      <w:p>
                        <w:pPr>
                          <w:spacing w:before="0" w:after="160" w:line="259" w:lineRule="auto"/>
                        </w:pPr>
                        <w:r>
                          <w:rPr>
                            <w:rFonts w:cs="Calibri" w:hAnsi="Calibri" w:eastAsia="Calibri" w:ascii="Calibri"/>
                            <w:sz w:val="20"/>
                          </w:rPr>
                          <w:t xml:space="preserve">3</w:t>
                        </w:r>
                      </w:p>
                    </w:txbxContent>
                  </v:textbox>
                </v:rect>
              </v:group>
            </w:pict>
          </mc:Fallback>
        </mc:AlternateContent>
      </w:r>
    </w:p>
    <w:p w14:paraId="08724766" w14:textId="77777777" w:rsidR="004C46ED" w:rsidRDefault="004C46ED">
      <w:pPr>
        <w:sectPr w:rsidR="004C46ED">
          <w:headerReference w:type="even" r:id="rId768"/>
          <w:headerReference w:type="default" r:id="rId769"/>
          <w:footerReference w:type="even" r:id="rId770"/>
          <w:footerReference w:type="default" r:id="rId771"/>
          <w:headerReference w:type="first" r:id="rId772"/>
          <w:footerReference w:type="first" r:id="rId773"/>
          <w:pgSz w:w="12307" w:h="15854"/>
          <w:pgMar w:top="674" w:right="1997" w:bottom="758" w:left="240" w:header="720" w:footer="720" w:gutter="0"/>
          <w:cols w:space="720"/>
          <w:titlePg/>
        </w:sectPr>
      </w:pPr>
    </w:p>
    <w:p w14:paraId="2329CDAD" w14:textId="77777777" w:rsidR="004C46ED" w:rsidRDefault="00256288">
      <w:pPr>
        <w:spacing w:after="33"/>
        <w:ind w:left="240"/>
        <w:jc w:val="both"/>
      </w:pPr>
      <w:r>
        <w:rPr>
          <w:noProof/>
        </w:rPr>
        <w:drawing>
          <wp:anchor distT="0" distB="0" distL="114300" distR="114300" simplePos="0" relativeHeight="251804672" behindDoc="0" locked="0" layoutInCell="1" allowOverlap="0" wp14:anchorId="774F9551" wp14:editId="4320478D">
            <wp:simplePos x="0" y="0"/>
            <wp:positionH relativeFrom="column">
              <wp:posOffset>-1054607</wp:posOffset>
            </wp:positionH>
            <wp:positionV relativeFrom="paragraph">
              <wp:posOffset>-341375</wp:posOffset>
            </wp:positionV>
            <wp:extent cx="164592" cy="804672"/>
            <wp:effectExtent l="0" t="0" r="0" b="0"/>
            <wp:wrapSquare wrapText="bothSides"/>
            <wp:docPr id="303862" name="Picture 303862"/>
            <wp:cNvGraphicFramePr/>
            <a:graphic xmlns:a="http://schemas.openxmlformats.org/drawingml/2006/main">
              <a:graphicData uri="http://schemas.openxmlformats.org/drawingml/2006/picture">
                <pic:pic xmlns:pic="http://schemas.openxmlformats.org/drawingml/2006/picture">
                  <pic:nvPicPr>
                    <pic:cNvPr id="303862" name="Picture 303862"/>
                    <pic:cNvPicPr/>
                  </pic:nvPicPr>
                  <pic:blipFill>
                    <a:blip r:embed="rId774"/>
                    <a:stretch>
                      <a:fillRect/>
                    </a:stretch>
                  </pic:blipFill>
                  <pic:spPr>
                    <a:xfrm>
                      <a:off x="0" y="0"/>
                      <a:ext cx="164592" cy="804672"/>
                    </a:xfrm>
                    <a:prstGeom prst="rect">
                      <a:avLst/>
                    </a:prstGeom>
                  </pic:spPr>
                </pic:pic>
              </a:graphicData>
            </a:graphic>
          </wp:anchor>
        </w:drawing>
      </w:r>
      <w:r>
        <w:rPr>
          <w:sz w:val="16"/>
        </w:rPr>
        <w:t>QUINONEZ</w:t>
      </w:r>
    </w:p>
    <w:p w14:paraId="15C4337A" w14:textId="77777777" w:rsidR="004C46ED" w:rsidRDefault="00256288">
      <w:pPr>
        <w:spacing w:after="37"/>
        <w:ind w:left="14"/>
        <w:jc w:val="both"/>
      </w:pPr>
      <w:r>
        <w:rPr>
          <w:noProof/>
        </w:rPr>
        <w:drawing>
          <wp:inline distT="0" distB="0" distL="0" distR="0" wp14:anchorId="4865C144" wp14:editId="02B42DC4">
            <wp:extent cx="42672" cy="60960"/>
            <wp:effectExtent l="0" t="0" r="0" b="0"/>
            <wp:docPr id="303565" name="Picture 303565"/>
            <wp:cNvGraphicFramePr/>
            <a:graphic xmlns:a="http://schemas.openxmlformats.org/drawingml/2006/main">
              <a:graphicData uri="http://schemas.openxmlformats.org/drawingml/2006/picture">
                <pic:pic xmlns:pic="http://schemas.openxmlformats.org/drawingml/2006/picture">
                  <pic:nvPicPr>
                    <pic:cNvPr id="303565" name="Picture 303565"/>
                    <pic:cNvPicPr/>
                  </pic:nvPicPr>
                  <pic:blipFill>
                    <a:blip r:embed="rId775"/>
                    <a:stretch>
                      <a:fillRect/>
                    </a:stretch>
                  </pic:blipFill>
                  <pic:spPr>
                    <a:xfrm>
                      <a:off x="0" y="0"/>
                      <a:ext cx="42672" cy="60960"/>
                    </a:xfrm>
                    <a:prstGeom prst="rect">
                      <a:avLst/>
                    </a:prstGeom>
                  </pic:spPr>
                </pic:pic>
              </a:graphicData>
            </a:graphic>
          </wp:inline>
        </w:drawing>
      </w:r>
      <w:r>
        <w:rPr>
          <w:sz w:val="18"/>
        </w:rPr>
        <w:t xml:space="preserve"> LIZETT MARIE GUZMAN JUAREZ</w:t>
      </w:r>
    </w:p>
    <w:p w14:paraId="22F789B1" w14:textId="77777777" w:rsidR="004C46ED" w:rsidRDefault="00256288">
      <w:pPr>
        <w:spacing w:after="3" w:line="264" w:lineRule="auto"/>
        <w:ind w:left="14" w:right="907" w:firstLine="9"/>
        <w:jc w:val="both"/>
      </w:pPr>
      <w:r>
        <w:rPr>
          <w:sz w:val="18"/>
        </w:rPr>
        <w:t>5 ALVARO GONZALEZ RICCI</w:t>
      </w:r>
    </w:p>
    <w:p w14:paraId="0D6A11E3" w14:textId="77777777" w:rsidR="004C46ED" w:rsidRDefault="00256288">
      <w:pPr>
        <w:spacing w:after="3" w:line="264" w:lineRule="auto"/>
        <w:ind w:left="250" w:firstLine="9"/>
        <w:jc w:val="both"/>
      </w:pPr>
      <w:r>
        <w:rPr>
          <w:sz w:val="18"/>
        </w:rPr>
        <w:t>CLAUDIA PATRICIA RUIZ CASASOLA</w:t>
      </w:r>
    </w:p>
    <w:p w14:paraId="393CE8FD" w14:textId="77777777" w:rsidR="004C46ED" w:rsidRDefault="00256288">
      <w:pPr>
        <w:spacing w:after="5"/>
        <w:ind w:left="240"/>
        <w:jc w:val="both"/>
      </w:pPr>
      <w:r>
        <w:rPr>
          <w:sz w:val="16"/>
        </w:rPr>
        <w:t>E STRADA</w:t>
      </w:r>
    </w:p>
    <w:p w14:paraId="70C2FC3D" w14:textId="77777777" w:rsidR="004C46ED" w:rsidRDefault="00256288">
      <w:pPr>
        <w:spacing w:after="3" w:line="264" w:lineRule="auto"/>
        <w:ind w:left="14" w:firstLine="9"/>
        <w:jc w:val="both"/>
      </w:pPr>
      <w:r>
        <w:rPr>
          <w:sz w:val="18"/>
        </w:rPr>
        <w:t>7 HOGG ROBERTO MONROV CASTILLO</w:t>
      </w:r>
    </w:p>
    <w:p w14:paraId="03539132" w14:textId="77777777" w:rsidR="004C46ED" w:rsidRDefault="00256288">
      <w:pPr>
        <w:spacing w:after="5"/>
        <w:ind w:left="14" w:right="250" w:firstLine="250"/>
        <w:jc w:val="both"/>
      </w:pPr>
      <w:r>
        <w:rPr>
          <w:noProof/>
        </w:rPr>
        <w:drawing>
          <wp:anchor distT="0" distB="0" distL="114300" distR="114300" simplePos="0" relativeHeight="251805696" behindDoc="0" locked="0" layoutInCell="1" allowOverlap="0" wp14:anchorId="554C666F" wp14:editId="6F028CEF">
            <wp:simplePos x="0" y="0"/>
            <wp:positionH relativeFrom="column">
              <wp:posOffset>-1042415</wp:posOffset>
            </wp:positionH>
            <wp:positionV relativeFrom="paragraph">
              <wp:posOffset>-86829</wp:posOffset>
            </wp:positionV>
            <wp:extent cx="188976" cy="2359152"/>
            <wp:effectExtent l="0" t="0" r="0" b="0"/>
            <wp:wrapSquare wrapText="bothSides"/>
            <wp:docPr id="303866" name="Picture 303866"/>
            <wp:cNvGraphicFramePr/>
            <a:graphic xmlns:a="http://schemas.openxmlformats.org/drawingml/2006/main">
              <a:graphicData uri="http://schemas.openxmlformats.org/drawingml/2006/picture">
                <pic:pic xmlns:pic="http://schemas.openxmlformats.org/drawingml/2006/picture">
                  <pic:nvPicPr>
                    <pic:cNvPr id="303866" name="Picture 303866"/>
                    <pic:cNvPicPr/>
                  </pic:nvPicPr>
                  <pic:blipFill>
                    <a:blip r:embed="rId776"/>
                    <a:stretch>
                      <a:fillRect/>
                    </a:stretch>
                  </pic:blipFill>
                  <pic:spPr>
                    <a:xfrm>
                      <a:off x="0" y="0"/>
                      <a:ext cx="188976" cy="2359152"/>
                    </a:xfrm>
                    <a:prstGeom prst="rect">
                      <a:avLst/>
                    </a:prstGeom>
                  </pic:spPr>
                </pic:pic>
              </a:graphicData>
            </a:graphic>
          </wp:anchor>
        </w:drawing>
      </w:r>
      <w:r>
        <w:rPr>
          <w:sz w:val="16"/>
        </w:rPr>
        <w:t>MARIA AMELIA FLORES GONZALEZ s FRANCISCO JOSE COM* MARTIN</w:t>
      </w:r>
    </w:p>
    <w:p w14:paraId="37F5E755" w14:textId="77777777" w:rsidR="004C46ED" w:rsidRDefault="00256288">
      <w:pPr>
        <w:spacing w:after="5"/>
        <w:ind w:left="240"/>
        <w:jc w:val="both"/>
      </w:pPr>
      <w:r>
        <w:rPr>
          <w:sz w:val="16"/>
        </w:rPr>
        <w:t>JOSUE EOMIJNOO LEMUS CIFI.JENTES</w:t>
      </w:r>
    </w:p>
    <w:p w14:paraId="6FB87C3F" w14:textId="77777777" w:rsidR="004C46ED" w:rsidRDefault="00256288">
      <w:pPr>
        <w:numPr>
          <w:ilvl w:val="0"/>
          <w:numId w:val="10"/>
        </w:numPr>
        <w:spacing w:after="5"/>
        <w:ind w:hanging="230"/>
        <w:jc w:val="both"/>
      </w:pPr>
      <w:r>
        <w:rPr>
          <w:sz w:val="16"/>
        </w:rPr>
        <w:t>JAVIER MAL OONADO</w:t>
      </w:r>
      <w:r>
        <w:rPr>
          <w:noProof/>
        </w:rPr>
        <w:drawing>
          <wp:inline distT="0" distB="0" distL="0" distR="0" wp14:anchorId="4FE5B126" wp14:editId="39C9D041">
            <wp:extent cx="280416" cy="73152"/>
            <wp:effectExtent l="0" t="0" r="0" b="0"/>
            <wp:docPr id="737543" name="Picture 737543"/>
            <wp:cNvGraphicFramePr/>
            <a:graphic xmlns:a="http://schemas.openxmlformats.org/drawingml/2006/main">
              <a:graphicData uri="http://schemas.openxmlformats.org/drawingml/2006/picture">
                <pic:pic xmlns:pic="http://schemas.openxmlformats.org/drawingml/2006/picture">
                  <pic:nvPicPr>
                    <pic:cNvPr id="737543" name="Picture 737543"/>
                    <pic:cNvPicPr/>
                  </pic:nvPicPr>
                  <pic:blipFill>
                    <a:blip r:embed="rId777"/>
                    <a:stretch>
                      <a:fillRect/>
                    </a:stretch>
                  </pic:blipFill>
                  <pic:spPr>
                    <a:xfrm>
                      <a:off x="0" y="0"/>
                      <a:ext cx="280416" cy="73152"/>
                    </a:xfrm>
                    <a:prstGeom prst="rect">
                      <a:avLst/>
                    </a:prstGeom>
                  </pic:spPr>
                </pic:pic>
              </a:graphicData>
            </a:graphic>
          </wp:inline>
        </w:drawing>
      </w:r>
    </w:p>
    <w:p w14:paraId="138381F6" w14:textId="77777777" w:rsidR="004C46ED" w:rsidRDefault="00256288">
      <w:pPr>
        <w:numPr>
          <w:ilvl w:val="0"/>
          <w:numId w:val="10"/>
        </w:numPr>
        <w:spacing w:after="5"/>
        <w:ind w:hanging="230"/>
        <w:jc w:val="both"/>
      </w:pPr>
      <w:r>
        <w:rPr>
          <w:sz w:val="16"/>
        </w:rPr>
        <w:t xml:space="preserve">RAUL ROMERO </w:t>
      </w:r>
      <w:r>
        <w:rPr>
          <w:sz w:val="16"/>
        </w:rPr>
        <w:t>SEGURA</w:t>
      </w:r>
    </w:p>
    <w:p w14:paraId="371D849F" w14:textId="77777777" w:rsidR="004C46ED" w:rsidRDefault="00256288">
      <w:pPr>
        <w:numPr>
          <w:ilvl w:val="0"/>
          <w:numId w:val="10"/>
        </w:numPr>
        <w:spacing w:after="3" w:line="264" w:lineRule="auto"/>
        <w:ind w:hanging="230"/>
        <w:jc w:val="both"/>
      </w:pPr>
      <w:r>
        <w:rPr>
          <w:sz w:val="16"/>
        </w:rPr>
        <w:t xml:space="preserve">RAFAEL </w:t>
      </w:r>
      <w:r>
        <w:rPr>
          <w:noProof/>
        </w:rPr>
        <w:drawing>
          <wp:inline distT="0" distB="0" distL="0" distR="0" wp14:anchorId="0E47121A" wp14:editId="578E23AB">
            <wp:extent cx="359664" cy="73152"/>
            <wp:effectExtent l="0" t="0" r="0" b="0"/>
            <wp:docPr id="303870" name="Picture 303870"/>
            <wp:cNvGraphicFramePr/>
            <a:graphic xmlns:a="http://schemas.openxmlformats.org/drawingml/2006/main">
              <a:graphicData uri="http://schemas.openxmlformats.org/drawingml/2006/picture">
                <pic:pic xmlns:pic="http://schemas.openxmlformats.org/drawingml/2006/picture">
                  <pic:nvPicPr>
                    <pic:cNvPr id="303870" name="Picture 303870"/>
                    <pic:cNvPicPr/>
                  </pic:nvPicPr>
                  <pic:blipFill>
                    <a:blip r:embed="rId778"/>
                    <a:stretch>
                      <a:fillRect/>
                    </a:stretch>
                  </pic:blipFill>
                  <pic:spPr>
                    <a:xfrm>
                      <a:off x="0" y="0"/>
                      <a:ext cx="359664" cy="73152"/>
                    </a:xfrm>
                    <a:prstGeom prst="rect">
                      <a:avLst/>
                    </a:prstGeom>
                  </pic:spPr>
                </pic:pic>
              </a:graphicData>
            </a:graphic>
          </wp:inline>
        </w:drawing>
      </w:r>
      <w:proofErr w:type="spellStart"/>
      <w:r>
        <w:rPr>
          <w:sz w:val="16"/>
        </w:rPr>
        <w:t>coecs</w:t>
      </w:r>
      <w:proofErr w:type="spellEnd"/>
      <w:r>
        <w:rPr>
          <w:sz w:val="16"/>
        </w:rPr>
        <w:t xml:space="preserve"> MAOR'D</w:t>
      </w:r>
    </w:p>
    <w:p w14:paraId="0275A1D4" w14:textId="77777777" w:rsidR="004C46ED" w:rsidRDefault="00256288">
      <w:pPr>
        <w:numPr>
          <w:ilvl w:val="0"/>
          <w:numId w:val="10"/>
        </w:numPr>
        <w:spacing w:after="3" w:line="264" w:lineRule="auto"/>
        <w:ind w:hanging="230"/>
        <w:jc w:val="both"/>
      </w:pPr>
      <w:r>
        <w:rPr>
          <w:sz w:val="18"/>
        </w:rPr>
        <w:t>RAFAEL EUGENIO ROORIGUEZ</w:t>
      </w:r>
    </w:p>
    <w:p w14:paraId="75CE023A" w14:textId="77777777" w:rsidR="004C46ED" w:rsidRDefault="00256288">
      <w:pPr>
        <w:spacing w:after="3" w:line="264" w:lineRule="auto"/>
        <w:ind w:left="250" w:right="907" w:firstLine="9"/>
        <w:jc w:val="both"/>
      </w:pPr>
      <w:r>
        <w:rPr>
          <w:sz w:val="18"/>
        </w:rPr>
        <w:t>PELLECER</w:t>
      </w:r>
    </w:p>
    <w:p w14:paraId="7B385E75" w14:textId="77777777" w:rsidR="004C46ED" w:rsidRDefault="00256288">
      <w:pPr>
        <w:spacing w:after="5"/>
        <w:ind w:left="14"/>
        <w:jc w:val="both"/>
      </w:pPr>
      <w:r>
        <w:rPr>
          <w:noProof/>
        </w:rPr>
        <w:drawing>
          <wp:inline distT="0" distB="0" distL="0" distR="0" wp14:anchorId="02FB481E" wp14:editId="7D0A5713">
            <wp:extent cx="85344" cy="73152"/>
            <wp:effectExtent l="0" t="0" r="0" b="0"/>
            <wp:docPr id="737545" name="Picture 737545"/>
            <wp:cNvGraphicFramePr/>
            <a:graphic xmlns:a="http://schemas.openxmlformats.org/drawingml/2006/main">
              <a:graphicData uri="http://schemas.openxmlformats.org/drawingml/2006/picture">
                <pic:pic xmlns:pic="http://schemas.openxmlformats.org/drawingml/2006/picture">
                  <pic:nvPicPr>
                    <pic:cNvPr id="737545" name="Picture 737545"/>
                    <pic:cNvPicPr/>
                  </pic:nvPicPr>
                  <pic:blipFill>
                    <a:blip r:embed="rId779"/>
                    <a:stretch>
                      <a:fillRect/>
                    </a:stretch>
                  </pic:blipFill>
                  <pic:spPr>
                    <a:xfrm>
                      <a:off x="0" y="0"/>
                      <a:ext cx="85344" cy="73152"/>
                    </a:xfrm>
                    <a:prstGeom prst="rect">
                      <a:avLst/>
                    </a:prstGeom>
                  </pic:spPr>
                </pic:pic>
              </a:graphicData>
            </a:graphic>
          </wp:inline>
        </w:drawing>
      </w:r>
      <w:r>
        <w:rPr>
          <w:sz w:val="16"/>
        </w:rPr>
        <w:t>OSCAR DAVID BONILLA AGUIRRE</w:t>
      </w:r>
    </w:p>
    <w:p w14:paraId="3C8CBB4B" w14:textId="77777777" w:rsidR="004C46ED" w:rsidRDefault="00256288">
      <w:pPr>
        <w:numPr>
          <w:ilvl w:val="0"/>
          <w:numId w:val="11"/>
        </w:numPr>
        <w:spacing w:after="3" w:line="264" w:lineRule="auto"/>
        <w:ind w:hanging="230"/>
        <w:jc w:val="both"/>
      </w:pPr>
      <w:r>
        <w:rPr>
          <w:sz w:val="18"/>
        </w:rPr>
        <w:t>JOSE ANGEL LOPEZ CAUPOSECO</w:t>
      </w:r>
    </w:p>
    <w:p w14:paraId="7DFA11C5" w14:textId="77777777" w:rsidR="004C46ED" w:rsidRDefault="00256288">
      <w:pPr>
        <w:numPr>
          <w:ilvl w:val="0"/>
          <w:numId w:val="11"/>
        </w:numPr>
        <w:spacing w:after="5"/>
        <w:ind w:hanging="230"/>
        <w:jc w:val="both"/>
      </w:pPr>
      <w:r>
        <w:rPr>
          <w:sz w:val="16"/>
        </w:rPr>
        <w:t xml:space="preserve">ROBERTO ANTONIO </w:t>
      </w:r>
      <w:r>
        <w:rPr>
          <w:sz w:val="16"/>
        </w:rPr>
        <w:tab/>
        <w:t>MORALES</w:t>
      </w:r>
    </w:p>
    <w:p w14:paraId="7D88B77C" w14:textId="77777777" w:rsidR="004C46ED" w:rsidRDefault="00256288">
      <w:pPr>
        <w:spacing w:after="5"/>
        <w:ind w:left="14" w:right="125"/>
        <w:jc w:val="both"/>
      </w:pPr>
      <w:r>
        <w:rPr>
          <w:noProof/>
        </w:rPr>
        <w:drawing>
          <wp:inline distT="0" distB="0" distL="0" distR="0" wp14:anchorId="10BB6C3E" wp14:editId="01344624">
            <wp:extent cx="91440" cy="67056"/>
            <wp:effectExtent l="0" t="0" r="0" b="0"/>
            <wp:docPr id="737547" name="Picture 737547"/>
            <wp:cNvGraphicFramePr/>
            <a:graphic xmlns:a="http://schemas.openxmlformats.org/drawingml/2006/main">
              <a:graphicData uri="http://schemas.openxmlformats.org/drawingml/2006/picture">
                <pic:pic xmlns:pic="http://schemas.openxmlformats.org/drawingml/2006/picture">
                  <pic:nvPicPr>
                    <pic:cNvPr id="737547" name="Picture 737547"/>
                    <pic:cNvPicPr/>
                  </pic:nvPicPr>
                  <pic:blipFill>
                    <a:blip r:embed="rId780"/>
                    <a:stretch>
                      <a:fillRect/>
                    </a:stretch>
                  </pic:blipFill>
                  <pic:spPr>
                    <a:xfrm>
                      <a:off x="0" y="0"/>
                      <a:ext cx="91440" cy="67056"/>
                    </a:xfrm>
                    <a:prstGeom prst="rect">
                      <a:avLst/>
                    </a:prstGeom>
                  </pic:spPr>
                </pic:pic>
              </a:graphicData>
            </a:graphic>
          </wp:inline>
        </w:drawing>
      </w:r>
      <w:r>
        <w:rPr>
          <w:sz w:val="16"/>
        </w:rPr>
        <w:t>MIGUEL ANGEL PIMENTEL 19 OSCAR ESTUAROO COSS•O CAMARA</w:t>
      </w:r>
    </w:p>
    <w:p w14:paraId="00F4193F" w14:textId="77777777" w:rsidR="004C46ED" w:rsidRDefault="00256288">
      <w:pPr>
        <w:numPr>
          <w:ilvl w:val="0"/>
          <w:numId w:val="12"/>
        </w:numPr>
        <w:spacing w:after="3" w:line="264" w:lineRule="auto"/>
        <w:ind w:firstLine="9"/>
      </w:pPr>
      <w:r>
        <w:rPr>
          <w:sz w:val="18"/>
        </w:rPr>
        <w:t>FRANCISCO CRUZ CALDERON</w:t>
      </w:r>
    </w:p>
    <w:p w14:paraId="2F79297B" w14:textId="77777777" w:rsidR="004C46ED" w:rsidRDefault="00256288">
      <w:pPr>
        <w:numPr>
          <w:ilvl w:val="0"/>
          <w:numId w:val="12"/>
        </w:numPr>
        <w:spacing w:after="34" w:line="228" w:lineRule="auto"/>
        <w:ind w:firstLine="9"/>
      </w:pPr>
      <w:r>
        <w:rPr>
          <w:noProof/>
        </w:rPr>
        <w:lastRenderedPageBreak/>
        <w:drawing>
          <wp:anchor distT="0" distB="0" distL="114300" distR="114300" simplePos="0" relativeHeight="251806720" behindDoc="0" locked="0" layoutInCell="1" allowOverlap="0" wp14:anchorId="4D738EB8" wp14:editId="65371929">
            <wp:simplePos x="0" y="0"/>
            <wp:positionH relativeFrom="margin">
              <wp:posOffset>438912</wp:posOffset>
            </wp:positionH>
            <wp:positionV relativeFrom="paragraph">
              <wp:posOffset>5045894</wp:posOffset>
            </wp:positionV>
            <wp:extent cx="5986273" cy="408431"/>
            <wp:effectExtent l="0" t="0" r="0" b="0"/>
            <wp:wrapTopAndBottom/>
            <wp:docPr id="303877" name="Picture 303877"/>
            <wp:cNvGraphicFramePr/>
            <a:graphic xmlns:a="http://schemas.openxmlformats.org/drawingml/2006/main">
              <a:graphicData uri="http://schemas.openxmlformats.org/drawingml/2006/picture">
                <pic:pic xmlns:pic="http://schemas.openxmlformats.org/drawingml/2006/picture">
                  <pic:nvPicPr>
                    <pic:cNvPr id="303877" name="Picture 303877"/>
                    <pic:cNvPicPr/>
                  </pic:nvPicPr>
                  <pic:blipFill>
                    <a:blip r:embed="rId781"/>
                    <a:stretch>
                      <a:fillRect/>
                    </a:stretch>
                  </pic:blipFill>
                  <pic:spPr>
                    <a:xfrm>
                      <a:off x="0" y="0"/>
                      <a:ext cx="5986273" cy="408431"/>
                    </a:xfrm>
                    <a:prstGeom prst="rect">
                      <a:avLst/>
                    </a:prstGeom>
                  </pic:spPr>
                </pic:pic>
              </a:graphicData>
            </a:graphic>
          </wp:anchor>
        </w:drawing>
      </w:r>
      <w:r>
        <w:rPr>
          <w:noProof/>
        </w:rPr>
        <w:drawing>
          <wp:anchor distT="0" distB="0" distL="114300" distR="114300" simplePos="0" relativeHeight="251807744" behindDoc="0" locked="0" layoutInCell="1" allowOverlap="0" wp14:anchorId="0DCD29EA" wp14:editId="12CDBEB1">
            <wp:simplePos x="0" y="0"/>
            <wp:positionH relativeFrom="column">
              <wp:posOffset>-1030223</wp:posOffset>
            </wp:positionH>
            <wp:positionV relativeFrom="paragraph">
              <wp:posOffset>687254</wp:posOffset>
            </wp:positionV>
            <wp:extent cx="201168" cy="1834896"/>
            <wp:effectExtent l="0" t="0" r="0" b="0"/>
            <wp:wrapTopAndBottom/>
            <wp:docPr id="303876" name="Picture 303876"/>
            <wp:cNvGraphicFramePr/>
            <a:graphic xmlns:a="http://schemas.openxmlformats.org/drawingml/2006/main">
              <a:graphicData uri="http://schemas.openxmlformats.org/drawingml/2006/picture">
                <pic:pic xmlns:pic="http://schemas.openxmlformats.org/drawingml/2006/picture">
                  <pic:nvPicPr>
                    <pic:cNvPr id="303876" name="Picture 303876"/>
                    <pic:cNvPicPr/>
                  </pic:nvPicPr>
                  <pic:blipFill>
                    <a:blip r:embed="rId782"/>
                    <a:stretch>
                      <a:fillRect/>
                    </a:stretch>
                  </pic:blipFill>
                  <pic:spPr>
                    <a:xfrm>
                      <a:off x="0" y="0"/>
                      <a:ext cx="201168" cy="1834896"/>
                    </a:xfrm>
                    <a:prstGeom prst="rect">
                      <a:avLst/>
                    </a:prstGeom>
                  </pic:spPr>
                </pic:pic>
              </a:graphicData>
            </a:graphic>
          </wp:anchor>
        </w:drawing>
      </w:r>
      <w:r>
        <w:rPr>
          <w:sz w:val="18"/>
        </w:rPr>
        <w:t>ABEL FRANCISCO CRUZ CALDERON SECRETARIA</w:t>
      </w:r>
      <w:r>
        <w:rPr>
          <w:sz w:val="18"/>
        </w:rPr>
        <w:tab/>
        <w:t xml:space="preserve">09/52,'2021 - 31'12,'202' DE </w:t>
      </w:r>
      <w:r>
        <w:rPr>
          <w:sz w:val="18"/>
        </w:rPr>
        <w:tab/>
        <w:t>PUBLICAS</w:t>
      </w:r>
      <w:r>
        <w:rPr>
          <w:sz w:val="18"/>
        </w:rPr>
        <w:tab/>
        <w:t>• 31/12/202'</w:t>
      </w:r>
    </w:p>
    <w:p w14:paraId="563911E0" w14:textId="77777777" w:rsidR="004C46ED" w:rsidRDefault="00256288">
      <w:pPr>
        <w:spacing w:after="206"/>
        <w:ind w:left="682"/>
        <w:jc w:val="both"/>
      </w:pPr>
      <w:r>
        <w:rPr>
          <w:sz w:val="16"/>
        </w:rPr>
        <w:t>OE EOUCACION</w:t>
      </w:r>
    </w:p>
    <w:p w14:paraId="666F9A92" w14:textId="77777777" w:rsidR="004C46ED" w:rsidRDefault="00256288">
      <w:pPr>
        <w:spacing w:after="3" w:line="264" w:lineRule="auto"/>
        <w:ind w:left="14" w:right="67" w:firstLine="9"/>
        <w:jc w:val="both"/>
      </w:pPr>
      <w:r>
        <w:rPr>
          <w:sz w:val="18"/>
        </w:rPr>
        <w:t xml:space="preserve">VIN'STRC DE SAWO Y ASISTENCIA IS/D1t202jMINISTRC DE </w:t>
      </w:r>
      <w:proofErr w:type="spellStart"/>
      <w:r>
        <w:rPr>
          <w:sz w:val="18"/>
        </w:rPr>
        <w:t>SALuo</w:t>
      </w:r>
      <w:proofErr w:type="spellEnd"/>
      <w:r>
        <w:rPr>
          <w:sz w:val="18"/>
        </w:rPr>
        <w:t xml:space="preserve"> PUBLICA Y SOC'AL</w:t>
      </w:r>
    </w:p>
    <w:p w14:paraId="6289D39D" w14:textId="77777777" w:rsidR="004C46ED" w:rsidRDefault="00256288">
      <w:pPr>
        <w:tabs>
          <w:tab w:val="center" w:pos="835"/>
          <w:tab w:val="center" w:pos="2803"/>
          <w:tab w:val="right" w:pos="5405"/>
        </w:tabs>
        <w:spacing w:after="0" w:line="265" w:lineRule="auto"/>
      </w:pPr>
      <w:r>
        <w:rPr>
          <w:sz w:val="16"/>
        </w:rPr>
        <w:tab/>
      </w:r>
      <w:r>
        <w:rPr>
          <w:noProof/>
        </w:rPr>
        <w:drawing>
          <wp:inline distT="0" distB="0" distL="0" distR="0" wp14:anchorId="7A19471E" wp14:editId="36CA3A4B">
            <wp:extent cx="231648" cy="73152"/>
            <wp:effectExtent l="0" t="0" r="0" b="0"/>
            <wp:docPr id="737551" name="Picture 737551"/>
            <wp:cNvGraphicFramePr/>
            <a:graphic xmlns:a="http://schemas.openxmlformats.org/drawingml/2006/main">
              <a:graphicData uri="http://schemas.openxmlformats.org/drawingml/2006/picture">
                <pic:pic xmlns:pic="http://schemas.openxmlformats.org/drawingml/2006/picture">
                  <pic:nvPicPr>
                    <pic:cNvPr id="737551" name="Picture 737551"/>
                    <pic:cNvPicPr/>
                  </pic:nvPicPr>
                  <pic:blipFill>
                    <a:blip r:embed="rId783"/>
                    <a:stretch>
                      <a:fillRect/>
                    </a:stretch>
                  </pic:blipFill>
                  <pic:spPr>
                    <a:xfrm>
                      <a:off x="0" y="0"/>
                      <a:ext cx="231648" cy="73152"/>
                    </a:xfrm>
                    <a:prstGeom prst="rect">
                      <a:avLst/>
                    </a:prstGeom>
                  </pic:spPr>
                </pic:pic>
              </a:graphicData>
            </a:graphic>
          </wp:inline>
        </w:drawing>
      </w:r>
      <w:r>
        <w:rPr>
          <w:sz w:val="16"/>
        </w:rPr>
        <w:t xml:space="preserve">OE SALUD </w:t>
      </w:r>
      <w:r>
        <w:rPr>
          <w:sz w:val="16"/>
        </w:rPr>
        <w:tab/>
        <w:t>AS'STENCI.A SOCIAL</w:t>
      </w:r>
      <w:r>
        <w:rPr>
          <w:sz w:val="16"/>
        </w:rPr>
        <w:tab/>
        <w:t>31/12/202'</w:t>
      </w:r>
    </w:p>
    <w:p w14:paraId="5C88228C" w14:textId="77777777" w:rsidR="004C46ED" w:rsidRDefault="00256288">
      <w:pPr>
        <w:tabs>
          <w:tab w:val="right" w:pos="5405"/>
        </w:tabs>
        <w:spacing w:after="77"/>
      </w:pPr>
      <w:r>
        <w:rPr>
          <w:sz w:val="16"/>
        </w:rPr>
        <w:t>MINISTRO</w:t>
      </w:r>
      <w:r>
        <w:rPr>
          <w:sz w:val="16"/>
        </w:rPr>
        <w:tab/>
        <w:t>1901/2020.2V%Q021</w:t>
      </w:r>
    </w:p>
    <w:p w14:paraId="6DA24001" w14:textId="77777777" w:rsidR="004C46ED" w:rsidRDefault="00256288">
      <w:pPr>
        <w:tabs>
          <w:tab w:val="right" w:pos="5405"/>
        </w:tabs>
        <w:spacing w:after="3"/>
      </w:pPr>
      <w:r>
        <w:rPr>
          <w:noProof/>
        </w:rPr>
        <w:drawing>
          <wp:inline distT="0" distB="0" distL="0" distR="0" wp14:anchorId="072B1469" wp14:editId="1ABAA65C">
            <wp:extent cx="408432" cy="73152"/>
            <wp:effectExtent l="0" t="0" r="0" b="0"/>
            <wp:docPr id="303868" name="Picture 303868"/>
            <wp:cNvGraphicFramePr/>
            <a:graphic xmlns:a="http://schemas.openxmlformats.org/drawingml/2006/main">
              <a:graphicData uri="http://schemas.openxmlformats.org/drawingml/2006/picture">
                <pic:pic xmlns:pic="http://schemas.openxmlformats.org/drawingml/2006/picture">
                  <pic:nvPicPr>
                    <pic:cNvPr id="303868" name="Picture 303868"/>
                    <pic:cNvPicPr/>
                  </pic:nvPicPr>
                  <pic:blipFill>
                    <a:blip r:embed="rId784"/>
                    <a:stretch>
                      <a:fillRect/>
                    </a:stretch>
                  </pic:blipFill>
                  <pic:spPr>
                    <a:xfrm>
                      <a:off x="0" y="0"/>
                      <a:ext cx="408432" cy="73152"/>
                    </a:xfrm>
                    <a:prstGeom prst="rect">
                      <a:avLst/>
                    </a:prstGeom>
                  </pic:spPr>
                </pic:pic>
              </a:graphicData>
            </a:graphic>
          </wp:inline>
        </w:drawing>
      </w:r>
      <w:r>
        <w:rPr>
          <w:sz w:val="16"/>
        </w:rPr>
        <w:tab/>
        <w:t>- 31/172021</w:t>
      </w:r>
    </w:p>
    <w:tbl>
      <w:tblPr>
        <w:tblStyle w:val="TableGrid"/>
        <w:tblW w:w="5376" w:type="dxa"/>
        <w:tblInd w:w="19" w:type="dxa"/>
        <w:tblCellMar>
          <w:top w:w="5" w:type="dxa"/>
          <w:left w:w="0" w:type="dxa"/>
          <w:bottom w:w="0" w:type="dxa"/>
          <w:right w:w="0" w:type="dxa"/>
        </w:tblCellMar>
        <w:tblLook w:val="04A0" w:firstRow="1" w:lastRow="0" w:firstColumn="1" w:lastColumn="0" w:noHBand="0" w:noVBand="1"/>
      </w:tblPr>
      <w:tblGrid>
        <w:gridCol w:w="2726"/>
        <w:gridCol w:w="2650"/>
      </w:tblGrid>
      <w:tr w:rsidR="004C46ED" w14:paraId="0A3C3BCF" w14:textId="77777777">
        <w:trPr>
          <w:trHeight w:val="183"/>
        </w:trPr>
        <w:tc>
          <w:tcPr>
            <w:tcW w:w="2726" w:type="dxa"/>
            <w:tcBorders>
              <w:top w:val="nil"/>
              <w:left w:val="nil"/>
              <w:bottom w:val="nil"/>
              <w:right w:val="nil"/>
            </w:tcBorders>
          </w:tcPr>
          <w:p w14:paraId="047E5CD4" w14:textId="77777777" w:rsidR="004C46ED" w:rsidRDefault="00256288">
            <w:pPr>
              <w:spacing w:after="0"/>
            </w:pPr>
            <w:r>
              <w:rPr>
                <w:sz w:val="16"/>
              </w:rPr>
              <w:t>MINISTRO DE DE-SARRO'LO SOCIAL</w:t>
            </w:r>
          </w:p>
        </w:tc>
        <w:tc>
          <w:tcPr>
            <w:tcW w:w="2650" w:type="dxa"/>
            <w:tcBorders>
              <w:top w:val="nil"/>
              <w:left w:val="nil"/>
              <w:bottom w:val="nil"/>
              <w:right w:val="nil"/>
            </w:tcBorders>
          </w:tcPr>
          <w:p w14:paraId="7EBBEB3B" w14:textId="77777777" w:rsidR="004C46ED" w:rsidRDefault="00256288">
            <w:pPr>
              <w:spacing w:after="0"/>
              <w:jc w:val="right"/>
            </w:pPr>
            <w:r>
              <w:rPr>
                <w:sz w:val="14"/>
              </w:rPr>
              <w:t>15/01/2021 - 31/12.12022</w:t>
            </w:r>
          </w:p>
        </w:tc>
      </w:tr>
      <w:tr w:rsidR="004C46ED" w14:paraId="23F442C7" w14:textId="77777777">
        <w:trPr>
          <w:trHeight w:val="212"/>
        </w:trPr>
        <w:tc>
          <w:tcPr>
            <w:tcW w:w="2726" w:type="dxa"/>
            <w:tcBorders>
              <w:top w:val="nil"/>
              <w:left w:val="nil"/>
              <w:bottom w:val="nil"/>
              <w:right w:val="nil"/>
            </w:tcBorders>
          </w:tcPr>
          <w:p w14:paraId="43CF33F7" w14:textId="77777777" w:rsidR="004C46ED" w:rsidRDefault="00256288">
            <w:pPr>
              <w:spacing w:after="0"/>
              <w:ind w:left="10"/>
            </w:pPr>
            <w:r>
              <w:rPr>
                <w:sz w:val="18"/>
              </w:rPr>
              <w:t>VINISTRO</w:t>
            </w:r>
          </w:p>
        </w:tc>
        <w:tc>
          <w:tcPr>
            <w:tcW w:w="2650" w:type="dxa"/>
            <w:tcBorders>
              <w:top w:val="nil"/>
              <w:left w:val="nil"/>
              <w:bottom w:val="nil"/>
              <w:right w:val="nil"/>
            </w:tcBorders>
          </w:tcPr>
          <w:p w14:paraId="7F09544E" w14:textId="77777777" w:rsidR="004C46ED" w:rsidRDefault="00256288">
            <w:pPr>
              <w:tabs>
                <w:tab w:val="center" w:pos="1531"/>
                <w:tab w:val="right" w:pos="2650"/>
              </w:tabs>
              <w:spacing w:after="0"/>
            </w:pPr>
            <w:r>
              <w:rPr>
                <w:sz w:val="14"/>
              </w:rPr>
              <w:tab/>
            </w:r>
            <w:r>
              <w:rPr>
                <w:noProof/>
              </w:rPr>
              <w:drawing>
                <wp:inline distT="0" distB="0" distL="0" distR="0" wp14:anchorId="058CE354" wp14:editId="08F9C112">
                  <wp:extent cx="420624" cy="73152"/>
                  <wp:effectExtent l="0" t="0" r="0" b="0"/>
                  <wp:docPr id="303869" name="Picture 303869"/>
                  <wp:cNvGraphicFramePr/>
                  <a:graphic xmlns:a="http://schemas.openxmlformats.org/drawingml/2006/main">
                    <a:graphicData uri="http://schemas.openxmlformats.org/drawingml/2006/picture">
                      <pic:pic xmlns:pic="http://schemas.openxmlformats.org/drawingml/2006/picture">
                        <pic:nvPicPr>
                          <pic:cNvPr id="303869" name="Picture 303869"/>
                          <pic:cNvPicPr/>
                        </pic:nvPicPr>
                        <pic:blipFill>
                          <a:blip r:embed="rId785"/>
                          <a:stretch>
                            <a:fillRect/>
                          </a:stretch>
                        </pic:blipFill>
                        <pic:spPr>
                          <a:xfrm>
                            <a:off x="0" y="0"/>
                            <a:ext cx="420624" cy="73152"/>
                          </a:xfrm>
                          <a:prstGeom prst="rect">
                            <a:avLst/>
                          </a:prstGeom>
                        </pic:spPr>
                      </pic:pic>
                    </a:graphicData>
                  </a:graphic>
                </wp:inline>
              </w:drawing>
            </w:r>
            <w:r>
              <w:rPr>
                <w:sz w:val="14"/>
              </w:rPr>
              <w:tab/>
            </w:r>
            <w:r>
              <w:rPr>
                <w:noProof/>
              </w:rPr>
              <w:drawing>
                <wp:inline distT="0" distB="0" distL="0" distR="0" wp14:anchorId="707081D0" wp14:editId="27310432">
                  <wp:extent cx="36576" cy="24384"/>
                  <wp:effectExtent l="0" t="0" r="0" b="0"/>
                  <wp:docPr id="303597" name="Picture 303597"/>
                  <wp:cNvGraphicFramePr/>
                  <a:graphic xmlns:a="http://schemas.openxmlformats.org/drawingml/2006/main">
                    <a:graphicData uri="http://schemas.openxmlformats.org/drawingml/2006/picture">
                      <pic:pic xmlns:pic="http://schemas.openxmlformats.org/drawingml/2006/picture">
                        <pic:nvPicPr>
                          <pic:cNvPr id="303597" name="Picture 303597"/>
                          <pic:cNvPicPr/>
                        </pic:nvPicPr>
                        <pic:blipFill>
                          <a:blip r:embed="rId786"/>
                          <a:stretch>
                            <a:fillRect/>
                          </a:stretch>
                        </pic:blipFill>
                        <pic:spPr>
                          <a:xfrm>
                            <a:off x="0" y="0"/>
                            <a:ext cx="36576" cy="24384"/>
                          </a:xfrm>
                          <a:prstGeom prst="rect">
                            <a:avLst/>
                          </a:prstGeom>
                        </pic:spPr>
                      </pic:pic>
                    </a:graphicData>
                  </a:graphic>
                </wp:inline>
              </w:drawing>
            </w:r>
            <w:r>
              <w:rPr>
                <w:sz w:val="14"/>
              </w:rPr>
              <w:t>01/117/2021</w:t>
            </w:r>
          </w:p>
        </w:tc>
      </w:tr>
      <w:tr w:rsidR="004C46ED" w14:paraId="79A602B5" w14:textId="77777777">
        <w:trPr>
          <w:trHeight w:val="181"/>
        </w:trPr>
        <w:tc>
          <w:tcPr>
            <w:tcW w:w="2726" w:type="dxa"/>
            <w:tcBorders>
              <w:top w:val="nil"/>
              <w:left w:val="nil"/>
              <w:bottom w:val="nil"/>
              <w:right w:val="nil"/>
            </w:tcBorders>
          </w:tcPr>
          <w:p w14:paraId="6CB28B4E" w14:textId="77777777" w:rsidR="004C46ED" w:rsidRDefault="00256288">
            <w:pPr>
              <w:spacing w:after="0"/>
              <w:ind w:left="10"/>
            </w:pPr>
            <w:r>
              <w:rPr>
                <w:sz w:val="16"/>
              </w:rPr>
              <w:t>MINISTRO</w:t>
            </w:r>
          </w:p>
        </w:tc>
        <w:tc>
          <w:tcPr>
            <w:tcW w:w="2650" w:type="dxa"/>
            <w:tcBorders>
              <w:top w:val="nil"/>
              <w:left w:val="nil"/>
              <w:bottom w:val="nil"/>
              <w:right w:val="nil"/>
            </w:tcBorders>
          </w:tcPr>
          <w:p w14:paraId="18972653" w14:textId="77777777" w:rsidR="004C46ED" w:rsidRDefault="00256288">
            <w:pPr>
              <w:tabs>
                <w:tab w:val="center" w:pos="1627"/>
                <w:tab w:val="center" w:pos="2093"/>
                <w:tab w:val="center" w:pos="2174"/>
                <w:tab w:val="center" w:pos="2338"/>
              </w:tabs>
              <w:spacing w:after="0"/>
            </w:pPr>
            <w:r>
              <w:rPr>
                <w:sz w:val="16"/>
              </w:rPr>
              <w:tab/>
            </w:r>
            <w:r>
              <w:rPr>
                <w:sz w:val="16"/>
              </w:rPr>
              <w:t>'2'07Q020 -</w:t>
            </w:r>
            <w:r>
              <w:rPr>
                <w:noProof/>
              </w:rPr>
              <w:drawing>
                <wp:inline distT="0" distB="0" distL="0" distR="0" wp14:anchorId="1E7AC0EB" wp14:editId="6647A72C">
                  <wp:extent cx="48768" cy="67056"/>
                  <wp:effectExtent l="0" t="0" r="0" b="0"/>
                  <wp:docPr id="303599" name="Picture 303599"/>
                  <wp:cNvGraphicFramePr/>
                  <a:graphic xmlns:a="http://schemas.openxmlformats.org/drawingml/2006/main">
                    <a:graphicData uri="http://schemas.openxmlformats.org/drawingml/2006/picture">
                      <pic:pic xmlns:pic="http://schemas.openxmlformats.org/drawingml/2006/picture">
                        <pic:nvPicPr>
                          <pic:cNvPr id="303599" name="Picture 303599"/>
                          <pic:cNvPicPr/>
                        </pic:nvPicPr>
                        <pic:blipFill>
                          <a:blip r:embed="rId787"/>
                          <a:stretch>
                            <a:fillRect/>
                          </a:stretch>
                        </pic:blipFill>
                        <pic:spPr>
                          <a:xfrm>
                            <a:off x="0" y="0"/>
                            <a:ext cx="48768" cy="67056"/>
                          </a:xfrm>
                          <a:prstGeom prst="rect">
                            <a:avLst/>
                          </a:prstGeom>
                        </pic:spPr>
                      </pic:pic>
                    </a:graphicData>
                  </a:graphic>
                </wp:inline>
              </w:drawing>
            </w:r>
            <w:r>
              <w:rPr>
                <w:sz w:val="16"/>
              </w:rPr>
              <w:tab/>
            </w:r>
            <w:r>
              <w:rPr>
                <w:noProof/>
              </w:rPr>
              <w:drawing>
                <wp:inline distT="0" distB="0" distL="0" distR="0" wp14:anchorId="65E53ED7" wp14:editId="26A8A19D">
                  <wp:extent cx="36576" cy="60960"/>
                  <wp:effectExtent l="0" t="0" r="0" b="0"/>
                  <wp:docPr id="303600" name="Picture 303600"/>
                  <wp:cNvGraphicFramePr/>
                  <a:graphic xmlns:a="http://schemas.openxmlformats.org/drawingml/2006/main">
                    <a:graphicData uri="http://schemas.openxmlformats.org/drawingml/2006/picture">
                      <pic:pic xmlns:pic="http://schemas.openxmlformats.org/drawingml/2006/picture">
                        <pic:nvPicPr>
                          <pic:cNvPr id="303600" name="Picture 303600"/>
                          <pic:cNvPicPr/>
                        </pic:nvPicPr>
                        <pic:blipFill>
                          <a:blip r:embed="rId788"/>
                          <a:stretch>
                            <a:fillRect/>
                          </a:stretch>
                        </pic:blipFill>
                        <pic:spPr>
                          <a:xfrm>
                            <a:off x="0" y="0"/>
                            <a:ext cx="36576" cy="60960"/>
                          </a:xfrm>
                          <a:prstGeom prst="rect">
                            <a:avLst/>
                          </a:prstGeom>
                        </pic:spPr>
                      </pic:pic>
                    </a:graphicData>
                  </a:graphic>
                </wp:inline>
              </w:drawing>
            </w:r>
            <w:r>
              <w:rPr>
                <w:sz w:val="16"/>
              </w:rPr>
              <w:tab/>
            </w:r>
            <w:r>
              <w:rPr>
                <w:noProof/>
              </w:rPr>
              <w:drawing>
                <wp:inline distT="0" distB="0" distL="0" distR="0" wp14:anchorId="2E4CBFE7" wp14:editId="516ADFC7">
                  <wp:extent cx="54864" cy="60960"/>
                  <wp:effectExtent l="0" t="0" r="0" b="0"/>
                  <wp:docPr id="303601" name="Picture 303601"/>
                  <wp:cNvGraphicFramePr/>
                  <a:graphic xmlns:a="http://schemas.openxmlformats.org/drawingml/2006/main">
                    <a:graphicData uri="http://schemas.openxmlformats.org/drawingml/2006/picture">
                      <pic:pic xmlns:pic="http://schemas.openxmlformats.org/drawingml/2006/picture">
                        <pic:nvPicPr>
                          <pic:cNvPr id="303601" name="Picture 303601"/>
                          <pic:cNvPicPr/>
                        </pic:nvPicPr>
                        <pic:blipFill>
                          <a:blip r:embed="rId789"/>
                          <a:stretch>
                            <a:fillRect/>
                          </a:stretch>
                        </pic:blipFill>
                        <pic:spPr>
                          <a:xfrm>
                            <a:off x="0" y="0"/>
                            <a:ext cx="54864" cy="60960"/>
                          </a:xfrm>
                          <a:prstGeom prst="rect">
                            <a:avLst/>
                          </a:prstGeom>
                        </pic:spPr>
                      </pic:pic>
                    </a:graphicData>
                  </a:graphic>
                </wp:inline>
              </w:drawing>
            </w:r>
            <w:r>
              <w:rPr>
                <w:sz w:val="16"/>
              </w:rPr>
              <w:tab/>
            </w:r>
            <w:r>
              <w:rPr>
                <w:noProof/>
              </w:rPr>
              <w:drawing>
                <wp:inline distT="0" distB="0" distL="0" distR="0" wp14:anchorId="0C17AD7D" wp14:editId="03673FDF">
                  <wp:extent cx="115824" cy="73152"/>
                  <wp:effectExtent l="0" t="0" r="0" b="0"/>
                  <wp:docPr id="303598" name="Picture 303598"/>
                  <wp:cNvGraphicFramePr/>
                  <a:graphic xmlns:a="http://schemas.openxmlformats.org/drawingml/2006/main">
                    <a:graphicData uri="http://schemas.openxmlformats.org/drawingml/2006/picture">
                      <pic:pic xmlns:pic="http://schemas.openxmlformats.org/drawingml/2006/picture">
                        <pic:nvPicPr>
                          <pic:cNvPr id="303598" name="Picture 303598"/>
                          <pic:cNvPicPr/>
                        </pic:nvPicPr>
                        <pic:blipFill>
                          <a:blip r:embed="rId790"/>
                          <a:stretch>
                            <a:fillRect/>
                          </a:stretch>
                        </pic:blipFill>
                        <pic:spPr>
                          <a:xfrm>
                            <a:off x="0" y="0"/>
                            <a:ext cx="115824" cy="73152"/>
                          </a:xfrm>
                          <a:prstGeom prst="rect">
                            <a:avLst/>
                          </a:prstGeom>
                        </pic:spPr>
                      </pic:pic>
                    </a:graphicData>
                  </a:graphic>
                </wp:inline>
              </w:drawing>
            </w:r>
          </w:p>
        </w:tc>
      </w:tr>
    </w:tbl>
    <w:p w14:paraId="70C2E1AC" w14:textId="77777777" w:rsidR="004C46ED" w:rsidRDefault="00256288">
      <w:pPr>
        <w:spacing w:after="58"/>
        <w:ind w:left="19"/>
      </w:pPr>
      <w:r>
        <w:rPr>
          <w:noProof/>
        </w:rPr>
        <w:drawing>
          <wp:inline distT="0" distB="0" distL="0" distR="0" wp14:anchorId="2B0A0EFA" wp14:editId="3BED52CE">
            <wp:extent cx="3413760" cy="597408"/>
            <wp:effectExtent l="0" t="0" r="0" b="0"/>
            <wp:docPr id="737553" name="Picture 737553"/>
            <wp:cNvGraphicFramePr/>
            <a:graphic xmlns:a="http://schemas.openxmlformats.org/drawingml/2006/main">
              <a:graphicData uri="http://schemas.openxmlformats.org/drawingml/2006/picture">
                <pic:pic xmlns:pic="http://schemas.openxmlformats.org/drawingml/2006/picture">
                  <pic:nvPicPr>
                    <pic:cNvPr id="737553" name="Picture 737553"/>
                    <pic:cNvPicPr/>
                  </pic:nvPicPr>
                  <pic:blipFill>
                    <a:blip r:embed="rId791"/>
                    <a:stretch>
                      <a:fillRect/>
                    </a:stretch>
                  </pic:blipFill>
                  <pic:spPr>
                    <a:xfrm>
                      <a:off x="0" y="0"/>
                      <a:ext cx="3413760" cy="597408"/>
                    </a:xfrm>
                    <a:prstGeom prst="rect">
                      <a:avLst/>
                    </a:prstGeom>
                  </pic:spPr>
                </pic:pic>
              </a:graphicData>
            </a:graphic>
          </wp:inline>
        </w:drawing>
      </w:r>
    </w:p>
    <w:p w14:paraId="7F587080" w14:textId="77777777" w:rsidR="004C46ED" w:rsidRDefault="00256288">
      <w:pPr>
        <w:tabs>
          <w:tab w:val="right" w:pos="5405"/>
        </w:tabs>
        <w:spacing w:after="3"/>
      </w:pPr>
      <w:r>
        <w:rPr>
          <w:sz w:val="16"/>
        </w:rPr>
        <w:t>GERENTE</w:t>
      </w:r>
      <w:r>
        <w:rPr>
          <w:sz w:val="16"/>
        </w:rPr>
        <w:tab/>
        <w:t>26/03/2020-07," 012021</w:t>
      </w:r>
    </w:p>
    <w:p w14:paraId="7EE0E9CA" w14:textId="77777777" w:rsidR="004C46ED" w:rsidRDefault="00256288">
      <w:pPr>
        <w:tabs>
          <w:tab w:val="right" w:pos="5405"/>
        </w:tabs>
        <w:spacing w:after="103" w:line="265" w:lineRule="auto"/>
        <w:ind w:right="-15"/>
      </w:pPr>
      <w:r>
        <w:rPr>
          <w:noProof/>
        </w:rPr>
        <w:drawing>
          <wp:inline distT="0" distB="0" distL="0" distR="0" wp14:anchorId="1A8E7557" wp14:editId="66384F8A">
            <wp:extent cx="408432" cy="73153"/>
            <wp:effectExtent l="0" t="0" r="0" b="0"/>
            <wp:docPr id="303875" name="Picture 303875"/>
            <wp:cNvGraphicFramePr/>
            <a:graphic xmlns:a="http://schemas.openxmlformats.org/drawingml/2006/main">
              <a:graphicData uri="http://schemas.openxmlformats.org/drawingml/2006/picture">
                <pic:pic xmlns:pic="http://schemas.openxmlformats.org/drawingml/2006/picture">
                  <pic:nvPicPr>
                    <pic:cNvPr id="303875" name="Picture 303875"/>
                    <pic:cNvPicPr/>
                  </pic:nvPicPr>
                  <pic:blipFill>
                    <a:blip r:embed="rId792"/>
                    <a:stretch>
                      <a:fillRect/>
                    </a:stretch>
                  </pic:blipFill>
                  <pic:spPr>
                    <a:xfrm>
                      <a:off x="0" y="0"/>
                      <a:ext cx="408432" cy="73153"/>
                    </a:xfrm>
                    <a:prstGeom prst="rect">
                      <a:avLst/>
                    </a:prstGeom>
                  </pic:spPr>
                </pic:pic>
              </a:graphicData>
            </a:graphic>
          </wp:inline>
        </w:drawing>
      </w:r>
      <w:r>
        <w:rPr>
          <w:sz w:val="14"/>
        </w:rPr>
        <w:tab/>
        <w:t>1B,'10t202" - 31/12t202t</w:t>
      </w:r>
    </w:p>
    <w:p w14:paraId="1575DE00" w14:textId="77777777" w:rsidR="004C46ED" w:rsidRDefault="004C46ED">
      <w:pPr>
        <w:sectPr w:rsidR="004C46ED">
          <w:type w:val="continuous"/>
          <w:pgSz w:w="12307" w:h="15854"/>
          <w:pgMar w:top="1440" w:right="2026" w:bottom="1440" w:left="1853" w:header="720" w:footer="720" w:gutter="0"/>
          <w:cols w:num="2" w:space="720" w:equalWidth="0">
            <w:col w:w="2858" w:space="154"/>
            <w:col w:w="5417"/>
          </w:cols>
        </w:sectPr>
      </w:pPr>
    </w:p>
    <w:p w14:paraId="65D263F7" w14:textId="77777777" w:rsidR="004C46ED" w:rsidRDefault="00256288">
      <w:pPr>
        <w:tabs>
          <w:tab w:val="center" w:pos="1886"/>
          <w:tab w:val="right" w:pos="8285"/>
        </w:tabs>
        <w:spacing w:after="2" w:line="265" w:lineRule="auto"/>
      </w:pPr>
      <w:r>
        <w:rPr>
          <w:sz w:val="14"/>
        </w:rPr>
        <w:lastRenderedPageBreak/>
        <w:tab/>
      </w:r>
      <w:r>
        <w:rPr>
          <w:sz w:val="14"/>
        </w:rPr>
        <w:t>OE CUENTAS</w:t>
      </w:r>
      <w:r>
        <w:rPr>
          <w:sz w:val="14"/>
        </w:rPr>
        <w:tab/>
        <w:t>O*RECC'ON DE AUDITORIA AL S SCTOR 0Ra.a.</w:t>
      </w:r>
      <w:proofErr w:type="gramStart"/>
      <w:r>
        <w:rPr>
          <w:sz w:val="14"/>
        </w:rPr>
        <w:t>vs»os</w:t>
      </w:r>
      <w:proofErr w:type="gramEnd"/>
      <w:r>
        <w:rPr>
          <w:sz w:val="14"/>
        </w:rPr>
        <w:t xml:space="preserve"> E </w:t>
      </w:r>
      <w:proofErr w:type="spellStart"/>
      <w:r>
        <w:rPr>
          <w:sz w:val="14"/>
        </w:rPr>
        <w:t>ASTiTUCiOFKS</w:t>
      </w:r>
      <w:proofErr w:type="spellEnd"/>
    </w:p>
    <w:p w14:paraId="5351DCE3" w14:textId="77777777" w:rsidR="004C46ED" w:rsidRDefault="00256288">
      <w:pPr>
        <w:spacing w:after="0"/>
        <w:ind w:left="115"/>
      </w:pPr>
      <w:r>
        <w:rPr>
          <w:noProof/>
        </w:rPr>
        <w:drawing>
          <wp:inline distT="0" distB="0" distL="0" distR="0" wp14:anchorId="19503F2C" wp14:editId="36942CE3">
            <wp:extent cx="877824" cy="73152"/>
            <wp:effectExtent l="0" t="0" r="0" b="0"/>
            <wp:docPr id="737555" name="Picture 737555"/>
            <wp:cNvGraphicFramePr/>
            <a:graphic xmlns:a="http://schemas.openxmlformats.org/drawingml/2006/main">
              <a:graphicData uri="http://schemas.openxmlformats.org/drawingml/2006/picture">
                <pic:pic xmlns:pic="http://schemas.openxmlformats.org/drawingml/2006/picture">
                  <pic:nvPicPr>
                    <pic:cNvPr id="737555" name="Picture 737555"/>
                    <pic:cNvPicPr/>
                  </pic:nvPicPr>
                  <pic:blipFill>
                    <a:blip r:embed="rId793"/>
                    <a:stretch>
                      <a:fillRect/>
                    </a:stretch>
                  </pic:blipFill>
                  <pic:spPr>
                    <a:xfrm>
                      <a:off x="0" y="0"/>
                      <a:ext cx="877824" cy="73152"/>
                    </a:xfrm>
                    <a:prstGeom prst="rect">
                      <a:avLst/>
                    </a:prstGeom>
                  </pic:spPr>
                </pic:pic>
              </a:graphicData>
            </a:graphic>
          </wp:inline>
        </w:drawing>
      </w:r>
    </w:p>
    <w:p w14:paraId="0693C85C" w14:textId="77777777" w:rsidR="004C46ED" w:rsidRDefault="00256288">
      <w:pPr>
        <w:spacing w:after="2" w:line="265" w:lineRule="auto"/>
        <w:ind w:left="1786" w:right="15" w:hanging="10"/>
        <w:jc w:val="right"/>
      </w:pPr>
      <w:r>
        <w:rPr>
          <w:noProof/>
        </w:rPr>
        <w:drawing>
          <wp:anchor distT="0" distB="0" distL="114300" distR="114300" simplePos="0" relativeHeight="251808768" behindDoc="0" locked="0" layoutInCell="1" allowOverlap="0" wp14:anchorId="6D8AD941" wp14:editId="02BD75D3">
            <wp:simplePos x="0" y="0"/>
            <wp:positionH relativeFrom="page">
              <wp:posOffset>627888</wp:posOffset>
            </wp:positionH>
            <wp:positionV relativeFrom="page">
              <wp:posOffset>9424415</wp:posOffset>
            </wp:positionV>
            <wp:extent cx="5888736" cy="377952"/>
            <wp:effectExtent l="0" t="0" r="0" b="0"/>
            <wp:wrapTopAndBottom/>
            <wp:docPr id="737557" name="Picture 737557"/>
            <wp:cNvGraphicFramePr/>
            <a:graphic xmlns:a="http://schemas.openxmlformats.org/drawingml/2006/main">
              <a:graphicData uri="http://schemas.openxmlformats.org/drawingml/2006/picture">
                <pic:pic xmlns:pic="http://schemas.openxmlformats.org/drawingml/2006/picture">
                  <pic:nvPicPr>
                    <pic:cNvPr id="737557" name="Picture 737557"/>
                    <pic:cNvPicPr/>
                  </pic:nvPicPr>
                  <pic:blipFill>
                    <a:blip r:embed="rId794"/>
                    <a:stretch>
                      <a:fillRect/>
                    </a:stretch>
                  </pic:blipFill>
                  <pic:spPr>
                    <a:xfrm>
                      <a:off x="0" y="0"/>
                      <a:ext cx="5888736" cy="377952"/>
                    </a:xfrm>
                    <a:prstGeom prst="rect">
                      <a:avLst/>
                    </a:prstGeom>
                  </pic:spPr>
                </pic:pic>
              </a:graphicData>
            </a:graphic>
          </wp:anchor>
        </w:drawing>
      </w:r>
      <w:r>
        <w:rPr>
          <w:sz w:val="14"/>
        </w:rPr>
        <w:t>DE APOYO</w:t>
      </w:r>
    </w:p>
    <w:p w14:paraId="6E7A275E" w14:textId="77777777" w:rsidR="004C46ED" w:rsidRDefault="00256288">
      <w:pPr>
        <w:spacing w:after="259"/>
        <w:ind w:left="10"/>
      </w:pPr>
      <w:r>
        <w:rPr>
          <w:noProof/>
        </w:rPr>
        <mc:AlternateContent>
          <mc:Choice Requires="wpg">
            <w:drawing>
              <wp:inline distT="0" distB="0" distL="0" distR="0" wp14:anchorId="395DBFA6" wp14:editId="5C8E0C49">
                <wp:extent cx="5291328" cy="12192"/>
                <wp:effectExtent l="0" t="0" r="0" b="0"/>
                <wp:docPr id="737564" name="Group 737564"/>
                <wp:cNvGraphicFramePr/>
                <a:graphic xmlns:a="http://schemas.openxmlformats.org/drawingml/2006/main">
                  <a:graphicData uri="http://schemas.microsoft.com/office/word/2010/wordprocessingGroup">
                    <wpg:wgp>
                      <wpg:cNvGrpSpPr/>
                      <wpg:grpSpPr>
                        <a:xfrm>
                          <a:off x="0" y="0"/>
                          <a:ext cx="5291328" cy="12192"/>
                          <a:chOff x="0" y="0"/>
                          <a:chExt cx="5291328" cy="12192"/>
                        </a:xfrm>
                      </wpg:grpSpPr>
                      <wps:wsp>
                        <wps:cNvPr id="737563" name="Shape 737563"/>
                        <wps:cNvSpPr/>
                        <wps:spPr>
                          <a:xfrm>
                            <a:off x="0" y="0"/>
                            <a:ext cx="5291328" cy="12192"/>
                          </a:xfrm>
                          <a:custGeom>
                            <a:avLst/>
                            <a:gdLst/>
                            <a:ahLst/>
                            <a:cxnLst/>
                            <a:rect l="0" t="0" r="0" b="0"/>
                            <a:pathLst>
                              <a:path w="5291328" h="12192">
                                <a:moveTo>
                                  <a:pt x="0" y="6096"/>
                                </a:moveTo>
                                <a:lnTo>
                                  <a:pt x="529132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564" style="width:416.64pt;height:0.959999pt;mso-position-horizontal-relative:char;mso-position-vertical-relative:line" coordsize="52913,121">
                <v:shape id="Shape 737563" style="position:absolute;width:52913;height:121;left:0;top:0;" coordsize="5291328,12192" path="m0,6096l5291328,6096">
                  <v:stroke weight="0.959999pt" endcap="flat" joinstyle="miter" miterlimit="1" on="true" color="#000000"/>
                  <v:fill on="false" color="#000000"/>
                </v:shape>
              </v:group>
            </w:pict>
          </mc:Fallback>
        </mc:AlternateContent>
      </w:r>
    </w:p>
    <w:p w14:paraId="5F4538F5" w14:textId="77777777" w:rsidR="004C46ED" w:rsidRDefault="00256288">
      <w:pPr>
        <w:spacing w:after="411"/>
        <w:ind w:left="-192" w:right="-701"/>
      </w:pPr>
      <w:r>
        <w:rPr>
          <w:noProof/>
        </w:rPr>
        <mc:AlternateContent>
          <mc:Choice Requires="wpg">
            <w:drawing>
              <wp:inline distT="0" distB="0" distL="0" distR="0" wp14:anchorId="507A3A37" wp14:editId="7C1826D2">
                <wp:extent cx="5864353" cy="3389376"/>
                <wp:effectExtent l="0" t="0" r="0" b="0"/>
                <wp:docPr id="717458" name="Group 717458"/>
                <wp:cNvGraphicFramePr/>
                <a:graphic xmlns:a="http://schemas.openxmlformats.org/drawingml/2006/main">
                  <a:graphicData uri="http://schemas.microsoft.com/office/word/2010/wordprocessingGroup">
                    <wpg:wgp>
                      <wpg:cNvGrpSpPr/>
                      <wpg:grpSpPr>
                        <a:xfrm>
                          <a:off x="0" y="0"/>
                          <a:ext cx="5864353" cy="3389376"/>
                          <a:chOff x="0" y="0"/>
                          <a:chExt cx="5864353" cy="3389376"/>
                        </a:xfrm>
                      </wpg:grpSpPr>
                      <pic:pic xmlns:pic="http://schemas.openxmlformats.org/drawingml/2006/picture">
                        <pic:nvPicPr>
                          <pic:cNvPr id="737559" name="Picture 737559"/>
                          <pic:cNvPicPr/>
                        </pic:nvPicPr>
                        <pic:blipFill>
                          <a:blip r:embed="rId795"/>
                          <a:stretch>
                            <a:fillRect/>
                          </a:stretch>
                        </pic:blipFill>
                        <pic:spPr>
                          <a:xfrm>
                            <a:off x="0" y="304800"/>
                            <a:ext cx="5864353" cy="2944368"/>
                          </a:xfrm>
                          <a:prstGeom prst="rect">
                            <a:avLst/>
                          </a:prstGeom>
                        </pic:spPr>
                      </pic:pic>
                      <wps:wsp>
                        <wps:cNvPr id="304460" name="Rectangle 304460"/>
                        <wps:cNvSpPr/>
                        <wps:spPr>
                          <a:xfrm>
                            <a:off x="140208" y="9144"/>
                            <a:ext cx="316199" cy="210799"/>
                          </a:xfrm>
                          <a:prstGeom prst="rect">
                            <a:avLst/>
                          </a:prstGeom>
                          <a:ln>
                            <a:noFill/>
                          </a:ln>
                        </wps:spPr>
                        <wps:txbx>
                          <w:txbxContent>
                            <w:p w14:paraId="49FB0C1C" w14:textId="77777777" w:rsidR="004C46ED" w:rsidRDefault="00256288">
                              <w:r>
                                <w:rPr>
                                  <w:sz w:val="26"/>
                                </w:rPr>
                                <w:t xml:space="preserve">12. </w:t>
                              </w:r>
                            </w:p>
                          </w:txbxContent>
                        </wps:txbx>
                        <wps:bodyPr horzOverflow="overflow" vert="horz" lIns="0" tIns="0" rIns="0" bIns="0" rtlCol="0">
                          <a:noAutofit/>
                        </wps:bodyPr>
                      </wps:wsp>
                      <wps:wsp>
                        <wps:cNvPr id="304461" name="Rectangle 304461"/>
                        <wps:cNvSpPr/>
                        <wps:spPr>
                          <a:xfrm>
                            <a:off x="377952" y="12192"/>
                            <a:ext cx="786445" cy="202692"/>
                          </a:xfrm>
                          <a:prstGeom prst="rect">
                            <a:avLst/>
                          </a:prstGeom>
                          <a:ln>
                            <a:noFill/>
                          </a:ln>
                        </wps:spPr>
                        <wps:txbx>
                          <w:txbxContent>
                            <w:p w14:paraId="58CE7179" w14:textId="77777777" w:rsidR="004C46ED" w:rsidRDefault="00256288">
                              <w:r>
                                <w:rPr>
                                  <w:sz w:val="28"/>
                                </w:rPr>
                                <w:t xml:space="preserve">EQUIPO </w:t>
                              </w:r>
                            </w:p>
                          </w:txbxContent>
                        </wps:txbx>
                        <wps:bodyPr horzOverflow="overflow" vert="horz" lIns="0" tIns="0" rIns="0" bIns="0" rtlCol="0">
                          <a:noAutofit/>
                        </wps:bodyPr>
                      </wps:wsp>
                      <wps:wsp>
                        <wps:cNvPr id="304463" name="Rectangle 304463"/>
                        <wps:cNvSpPr/>
                        <wps:spPr>
                          <a:xfrm>
                            <a:off x="1200912" y="0"/>
                            <a:ext cx="1062106" cy="227015"/>
                          </a:xfrm>
                          <a:prstGeom prst="rect">
                            <a:avLst/>
                          </a:prstGeom>
                          <a:ln>
                            <a:noFill/>
                          </a:ln>
                        </wps:spPr>
                        <wps:txbx>
                          <w:txbxContent>
                            <w:p w14:paraId="01FE629A" w14:textId="77777777" w:rsidR="004C46ED" w:rsidRDefault="00256288">
                              <w:proofErr w:type="spellStart"/>
                              <w:r>
                                <w:rPr>
                                  <w:sz w:val="28"/>
                                </w:rPr>
                                <w:t>AUDITORíA</w:t>
                              </w:r>
                              <w:proofErr w:type="spellEnd"/>
                            </w:p>
                          </w:txbxContent>
                        </wps:txbx>
                        <wps:bodyPr horzOverflow="overflow" vert="horz" lIns="0" tIns="0" rIns="0" bIns="0" rtlCol="0">
                          <a:noAutofit/>
                        </wps:bodyPr>
                      </wps:wsp>
                      <wps:wsp>
                        <wps:cNvPr id="304492" name="Rectangle 304492"/>
                        <wps:cNvSpPr/>
                        <wps:spPr>
                          <a:xfrm>
                            <a:off x="128016" y="3224784"/>
                            <a:ext cx="713476" cy="218907"/>
                          </a:xfrm>
                          <a:prstGeom prst="rect">
                            <a:avLst/>
                          </a:prstGeom>
                          <a:ln>
                            <a:noFill/>
                          </a:ln>
                        </wps:spPr>
                        <wps:txbx>
                          <w:txbxContent>
                            <w:p w14:paraId="45CF1CFB" w14:textId="77777777" w:rsidR="004C46ED" w:rsidRDefault="00256288">
                              <w:r>
                                <w:rPr>
                                  <w:sz w:val="28"/>
                                </w:rPr>
                                <w:t>RAZÓN:</w:t>
                              </w:r>
                            </w:p>
                          </w:txbxContent>
                        </wps:txbx>
                        <wps:bodyPr horzOverflow="overflow" vert="horz" lIns="0" tIns="0" rIns="0" bIns="0" rtlCol="0">
                          <a:noAutofit/>
                        </wps:bodyPr>
                      </wps:wsp>
                    </wpg:wgp>
                  </a:graphicData>
                </a:graphic>
              </wp:inline>
            </w:drawing>
          </mc:Choice>
          <mc:Fallback xmlns:a="http://schemas.openxmlformats.org/drawingml/2006/main">
            <w:pict>
              <v:group id="Group 717458" style="width:461.76pt;height:266.88pt;mso-position-horizontal-relative:char;mso-position-vertical-relative:line" coordsize="58643,33893">
                <v:shape id="Picture 737559" style="position:absolute;width:58643;height:29443;left:0;top:3048;" filled="f">
                  <v:imagedata r:id="rId796"/>
                </v:shape>
                <v:rect id="Rectangle 304460" style="position:absolute;width:3161;height:2107;left:1402;top:91;" filled="f" stroked="f">
                  <v:textbox inset="0,0,0,0">
                    <w:txbxContent>
                      <w:p>
                        <w:pPr>
                          <w:spacing w:before="0" w:after="160" w:line="259" w:lineRule="auto"/>
                        </w:pPr>
                        <w:r>
                          <w:rPr>
                            <w:rFonts w:cs="Calibri" w:hAnsi="Calibri" w:eastAsia="Calibri" w:ascii="Calibri"/>
                            <w:sz w:val="26"/>
                          </w:rPr>
                          <w:t xml:space="preserve">12. </w:t>
                        </w:r>
                      </w:p>
                    </w:txbxContent>
                  </v:textbox>
                </v:rect>
                <v:rect id="Rectangle 304461" style="position:absolute;width:7864;height:2026;left:3779;top:121;" filled="f" stroked="f">
                  <v:textbox inset="0,0,0,0">
                    <w:txbxContent>
                      <w:p>
                        <w:pPr>
                          <w:spacing w:before="0" w:after="160" w:line="259" w:lineRule="auto"/>
                        </w:pPr>
                        <w:r>
                          <w:rPr>
                            <w:rFonts w:cs="Calibri" w:hAnsi="Calibri" w:eastAsia="Calibri" w:ascii="Calibri"/>
                            <w:sz w:val="28"/>
                          </w:rPr>
                          <w:t xml:space="preserve">EQUIPO </w:t>
                        </w:r>
                      </w:p>
                    </w:txbxContent>
                  </v:textbox>
                </v:rect>
                <v:rect id="Rectangle 304463" style="position:absolute;width:10621;height:2270;left:12009;top:0;" filled="f" stroked="f">
                  <v:textbox inset="0,0,0,0">
                    <w:txbxContent>
                      <w:p>
                        <w:pPr>
                          <w:spacing w:before="0" w:after="160" w:line="259" w:lineRule="auto"/>
                        </w:pPr>
                        <w:r>
                          <w:rPr>
                            <w:rFonts w:cs="Calibri" w:hAnsi="Calibri" w:eastAsia="Calibri" w:ascii="Calibri"/>
                            <w:sz w:val="28"/>
                          </w:rPr>
                          <w:t xml:space="preserve">AUDITORíA</w:t>
                        </w:r>
                      </w:p>
                    </w:txbxContent>
                  </v:textbox>
                </v:rect>
                <v:rect id="Rectangle 304492" style="position:absolute;width:7134;height:2189;left:1280;top:32247;" filled="f" stroked="f">
                  <v:textbox inset="0,0,0,0">
                    <w:txbxContent>
                      <w:p>
                        <w:pPr>
                          <w:spacing w:before="0" w:after="160" w:line="259" w:lineRule="auto"/>
                        </w:pPr>
                        <w:r>
                          <w:rPr>
                            <w:rFonts w:cs="Calibri" w:hAnsi="Calibri" w:eastAsia="Calibri" w:ascii="Calibri"/>
                            <w:sz w:val="28"/>
                          </w:rPr>
                          <w:t xml:space="preserve">RAZÓN:</w:t>
                        </w:r>
                      </w:p>
                    </w:txbxContent>
                  </v:textbox>
                </v:rect>
              </v:group>
            </w:pict>
          </mc:Fallback>
        </mc:AlternateContent>
      </w:r>
    </w:p>
    <w:p w14:paraId="7DA6F9EC" w14:textId="77777777" w:rsidR="004C46ED" w:rsidRDefault="00256288">
      <w:pPr>
        <w:spacing w:after="36" w:line="228" w:lineRule="auto"/>
        <w:ind w:right="14" w:firstLine="9"/>
        <w:jc w:val="both"/>
      </w:pPr>
      <w:r>
        <w:rPr>
          <w:sz w:val="26"/>
        </w:rPr>
        <w:t>De conformidad con lo establecido en el Decreto No. 31-2002, del Congreso de la República, Ley Orgánica de la Contraloría General de Cuentas, artículo 29, los auditores gubernamentales nombrados son los responsables del contenido y efectos legales del pres</w:t>
      </w:r>
      <w:r>
        <w:rPr>
          <w:sz w:val="26"/>
        </w:rPr>
        <w:t xml:space="preserve">ente informe, la </w:t>
      </w:r>
      <w:proofErr w:type="gramStart"/>
      <w:r>
        <w:rPr>
          <w:sz w:val="26"/>
        </w:rPr>
        <w:t>Directora</w:t>
      </w:r>
      <w:proofErr w:type="gramEnd"/>
      <w:r>
        <w:rPr>
          <w:sz w:val="26"/>
        </w:rPr>
        <w:t xml:space="preserve"> y el Subdirector Sectorial, únicamente firman en constancia de haber conocido el contenido del mismo.</w:t>
      </w:r>
    </w:p>
    <w:p w14:paraId="09CEDAA8" w14:textId="77777777" w:rsidR="004C46ED" w:rsidRDefault="004C46ED">
      <w:pPr>
        <w:sectPr w:rsidR="004C46ED">
          <w:pgSz w:w="12307" w:h="15854"/>
          <w:pgMar w:top="1355" w:right="2045" w:bottom="3337" w:left="1978" w:header="720" w:footer="720" w:gutter="0"/>
          <w:cols w:space="720"/>
          <w:titlePg/>
        </w:sectPr>
      </w:pPr>
    </w:p>
    <w:p w14:paraId="5FA725B0" w14:textId="77777777" w:rsidR="004C46ED" w:rsidRDefault="00256288">
      <w:pPr>
        <w:spacing w:after="3" w:line="265" w:lineRule="auto"/>
        <w:ind w:left="509" w:right="43" w:hanging="10"/>
        <w:jc w:val="both"/>
      </w:pPr>
      <w:r>
        <w:rPr>
          <w:sz w:val="28"/>
        </w:rPr>
        <w:t>INFORME CONOCIDO POR:</w:t>
      </w:r>
    </w:p>
    <w:p w14:paraId="2A5DB5CB" w14:textId="77777777" w:rsidR="004C46ED" w:rsidRDefault="00256288">
      <w:pPr>
        <w:spacing w:after="0"/>
        <w:ind w:left="-413"/>
      </w:pPr>
      <w:r>
        <w:rPr>
          <w:noProof/>
        </w:rPr>
        <w:lastRenderedPageBreak/>
        <w:drawing>
          <wp:inline distT="0" distB="0" distL="0" distR="0" wp14:anchorId="45963422" wp14:editId="2E5AE148">
            <wp:extent cx="3078480" cy="1389888"/>
            <wp:effectExtent l="0" t="0" r="0" b="0"/>
            <wp:docPr id="737560" name="Picture 737560"/>
            <wp:cNvGraphicFramePr/>
            <a:graphic xmlns:a="http://schemas.openxmlformats.org/drawingml/2006/main">
              <a:graphicData uri="http://schemas.openxmlformats.org/drawingml/2006/picture">
                <pic:pic xmlns:pic="http://schemas.openxmlformats.org/drawingml/2006/picture">
                  <pic:nvPicPr>
                    <pic:cNvPr id="737560" name="Picture 737560"/>
                    <pic:cNvPicPr/>
                  </pic:nvPicPr>
                  <pic:blipFill>
                    <a:blip r:embed="rId797"/>
                    <a:stretch>
                      <a:fillRect/>
                    </a:stretch>
                  </pic:blipFill>
                  <pic:spPr>
                    <a:xfrm>
                      <a:off x="0" y="0"/>
                      <a:ext cx="3078480" cy="1389888"/>
                    </a:xfrm>
                    <a:prstGeom prst="rect">
                      <a:avLst/>
                    </a:prstGeom>
                  </pic:spPr>
                </pic:pic>
              </a:graphicData>
            </a:graphic>
          </wp:inline>
        </w:drawing>
      </w:r>
    </w:p>
    <w:p w14:paraId="6813F2F4" w14:textId="77777777" w:rsidR="004C46ED" w:rsidRDefault="00256288">
      <w:pPr>
        <w:spacing w:after="3" w:line="264" w:lineRule="auto"/>
        <w:ind w:left="221"/>
        <w:jc w:val="both"/>
      </w:pPr>
      <w:proofErr w:type="spellStart"/>
      <w:r>
        <w:rPr>
          <w:sz w:val="20"/>
        </w:rPr>
        <w:t>Direcci&amp;n</w:t>
      </w:r>
      <w:proofErr w:type="spellEnd"/>
      <w:r>
        <w:rPr>
          <w:sz w:val="20"/>
        </w:rPr>
        <w:t xml:space="preserve"> de Auditoria al actor</w:t>
      </w:r>
    </w:p>
    <w:p w14:paraId="605C5C0C" w14:textId="77777777" w:rsidR="004C46ED" w:rsidRDefault="00256288">
      <w:pPr>
        <w:spacing w:after="3" w:line="264" w:lineRule="auto"/>
        <w:ind w:left="14"/>
        <w:jc w:val="both"/>
      </w:pPr>
      <w:r>
        <w:rPr>
          <w:sz w:val="20"/>
        </w:rPr>
        <w:t>Organismos e Instituciones de Apoyo</w:t>
      </w:r>
    </w:p>
    <w:p w14:paraId="5244174B" w14:textId="77777777" w:rsidR="004C46ED" w:rsidRDefault="00256288">
      <w:pPr>
        <w:spacing w:after="1271" w:line="264" w:lineRule="auto"/>
        <w:ind w:left="230"/>
        <w:jc w:val="both"/>
      </w:pPr>
      <w:proofErr w:type="spellStart"/>
      <w:proofErr w:type="gramStart"/>
      <w:r>
        <w:rPr>
          <w:sz w:val="20"/>
        </w:rPr>
        <w:t>Contralor!a</w:t>
      </w:r>
      <w:proofErr w:type="spellEnd"/>
      <w:proofErr w:type="gramEnd"/>
      <w:r>
        <w:rPr>
          <w:sz w:val="20"/>
        </w:rPr>
        <w:t xml:space="preserve"> General de Cuentas</w:t>
      </w:r>
    </w:p>
    <w:p w14:paraId="193E7768" w14:textId="77777777" w:rsidR="004C46ED" w:rsidRDefault="00256288">
      <w:pPr>
        <w:pStyle w:val="Ttulo4"/>
        <w:spacing w:before="0"/>
        <w:ind w:left="0"/>
      </w:pPr>
      <w:r>
        <w:t>13. INFORMACIÓN COMPLEMENTARIA</w:t>
      </w:r>
    </w:p>
    <w:p w14:paraId="0C779E7C" w14:textId="77777777" w:rsidR="004C46ED" w:rsidRDefault="004C46ED">
      <w:pPr>
        <w:sectPr w:rsidR="004C46ED">
          <w:type w:val="continuous"/>
          <w:pgSz w:w="12307" w:h="15854"/>
          <w:pgMar w:top="1355" w:right="6230" w:bottom="3337" w:left="1469" w:header="720" w:footer="720" w:gutter="0"/>
          <w:cols w:space="720"/>
        </w:sectPr>
      </w:pPr>
    </w:p>
    <w:p w14:paraId="6407BC62" w14:textId="77777777" w:rsidR="004C46ED" w:rsidRDefault="00256288">
      <w:pPr>
        <w:spacing w:after="3" w:line="264" w:lineRule="auto"/>
        <w:ind w:left="-298"/>
        <w:jc w:val="both"/>
      </w:pPr>
      <w:r>
        <w:rPr>
          <w:noProof/>
        </w:rPr>
        <mc:AlternateContent>
          <mc:Choice Requires="wpg">
            <w:drawing>
              <wp:inline distT="0" distB="0" distL="0" distR="0" wp14:anchorId="6F815454" wp14:editId="4F8D1E2A">
                <wp:extent cx="2505456" cy="1548385"/>
                <wp:effectExtent l="0" t="0" r="0" b="0"/>
                <wp:docPr id="717468" name="Group 717468"/>
                <wp:cNvGraphicFramePr/>
                <a:graphic xmlns:a="http://schemas.openxmlformats.org/drawingml/2006/main">
                  <a:graphicData uri="http://schemas.microsoft.com/office/word/2010/wordprocessingGroup">
                    <wpg:wgp>
                      <wpg:cNvGrpSpPr/>
                      <wpg:grpSpPr>
                        <a:xfrm>
                          <a:off x="0" y="0"/>
                          <a:ext cx="2505456" cy="1548385"/>
                          <a:chOff x="0" y="0"/>
                          <a:chExt cx="2505456" cy="1548385"/>
                        </a:xfrm>
                      </wpg:grpSpPr>
                      <pic:pic xmlns:pic="http://schemas.openxmlformats.org/drawingml/2006/picture">
                        <pic:nvPicPr>
                          <pic:cNvPr id="737562" name="Picture 737562"/>
                          <pic:cNvPicPr/>
                        </pic:nvPicPr>
                        <pic:blipFill>
                          <a:blip r:embed="rId798"/>
                          <a:stretch>
                            <a:fillRect/>
                          </a:stretch>
                        </pic:blipFill>
                        <pic:spPr>
                          <a:xfrm>
                            <a:off x="0" y="0"/>
                            <a:ext cx="2505456" cy="1261872"/>
                          </a:xfrm>
                          <a:prstGeom prst="rect">
                            <a:avLst/>
                          </a:prstGeom>
                        </pic:spPr>
                      </pic:pic>
                      <wps:wsp>
                        <wps:cNvPr id="304610" name="Rectangle 304610"/>
                        <wps:cNvSpPr/>
                        <wps:spPr>
                          <a:xfrm>
                            <a:off x="316992" y="1383792"/>
                            <a:ext cx="826984" cy="186476"/>
                          </a:xfrm>
                          <a:prstGeom prst="rect">
                            <a:avLst/>
                          </a:prstGeom>
                          <a:ln>
                            <a:noFill/>
                          </a:ln>
                        </wps:spPr>
                        <wps:txbx>
                          <w:txbxContent>
                            <w:p w14:paraId="137F3C03" w14:textId="77777777" w:rsidR="004C46ED" w:rsidRDefault="00256288">
                              <w:proofErr w:type="spellStart"/>
                              <w:proofErr w:type="gramStart"/>
                              <w:r>
                                <w:t>Contrabr;a</w:t>
                              </w:r>
                              <w:proofErr w:type="spellEnd"/>
                              <w:proofErr w:type="gramEnd"/>
                              <w:r>
                                <w:t xml:space="preserve"> </w:t>
                              </w:r>
                            </w:p>
                          </w:txbxContent>
                        </wps:txbx>
                        <wps:bodyPr horzOverflow="overflow" vert="horz" lIns="0" tIns="0" rIns="0" bIns="0" rtlCol="0">
                          <a:noAutofit/>
                        </wps:bodyPr>
                      </wps:wsp>
                      <wps:wsp>
                        <wps:cNvPr id="304611" name="Rectangle 304611"/>
                        <wps:cNvSpPr/>
                        <wps:spPr>
                          <a:xfrm>
                            <a:off x="938785" y="1414272"/>
                            <a:ext cx="599968" cy="154047"/>
                          </a:xfrm>
                          <a:prstGeom prst="rect">
                            <a:avLst/>
                          </a:prstGeom>
                          <a:ln>
                            <a:noFill/>
                          </a:ln>
                        </wps:spPr>
                        <wps:txbx>
                          <w:txbxContent>
                            <w:p w14:paraId="67D0330A" w14:textId="77777777" w:rsidR="004C46ED" w:rsidRDefault="00256288">
                              <w:r>
                                <w:rPr>
                                  <w:sz w:val="20"/>
                                </w:rPr>
                                <w:t xml:space="preserve">General </w:t>
                              </w:r>
                            </w:p>
                          </w:txbxContent>
                        </wps:txbx>
                        <wps:bodyPr horzOverflow="overflow" vert="horz" lIns="0" tIns="0" rIns="0" bIns="0" rtlCol="0">
                          <a:noAutofit/>
                        </wps:bodyPr>
                      </wps:wsp>
                      <wps:wsp>
                        <wps:cNvPr id="304612" name="Rectangle 304612"/>
                        <wps:cNvSpPr/>
                        <wps:spPr>
                          <a:xfrm>
                            <a:off x="1389888" y="1432560"/>
                            <a:ext cx="218907" cy="154047"/>
                          </a:xfrm>
                          <a:prstGeom prst="rect">
                            <a:avLst/>
                          </a:prstGeom>
                          <a:ln>
                            <a:noFill/>
                          </a:ln>
                        </wps:spPr>
                        <wps:txbx>
                          <w:txbxContent>
                            <w:p w14:paraId="5978C7C9" w14:textId="77777777" w:rsidR="004C46ED" w:rsidRDefault="00256288">
                              <w:r>
                                <w:rPr>
                                  <w:sz w:val="20"/>
                                </w:rPr>
                                <w:t xml:space="preserve">de </w:t>
                              </w:r>
                            </w:p>
                          </w:txbxContent>
                        </wps:txbx>
                        <wps:bodyPr horzOverflow="overflow" vert="horz" lIns="0" tIns="0" rIns="0" bIns="0" rtlCol="0">
                          <a:noAutofit/>
                        </wps:bodyPr>
                      </wps:wsp>
                      <wps:wsp>
                        <wps:cNvPr id="304613" name="Rectangle 304613"/>
                        <wps:cNvSpPr/>
                        <wps:spPr>
                          <a:xfrm>
                            <a:off x="1554480" y="1432561"/>
                            <a:ext cx="567539" cy="154046"/>
                          </a:xfrm>
                          <a:prstGeom prst="rect">
                            <a:avLst/>
                          </a:prstGeom>
                          <a:ln>
                            <a:noFill/>
                          </a:ln>
                        </wps:spPr>
                        <wps:txbx>
                          <w:txbxContent>
                            <w:p w14:paraId="41A35AB4" w14:textId="77777777" w:rsidR="004C46ED" w:rsidRDefault="00256288">
                              <w:r>
                                <w:t>Cuentas</w:t>
                              </w:r>
                            </w:p>
                          </w:txbxContent>
                        </wps:txbx>
                        <wps:bodyPr horzOverflow="overflow" vert="horz" lIns="0" tIns="0" rIns="0" bIns="0" rtlCol="0">
                          <a:noAutofit/>
                        </wps:bodyPr>
                      </wps:wsp>
                    </wpg:wgp>
                  </a:graphicData>
                </a:graphic>
              </wp:inline>
            </w:drawing>
          </mc:Choice>
          <mc:Fallback xmlns:a="http://schemas.openxmlformats.org/drawingml/2006/main">
            <w:pict>
              <v:group id="Group 717468" style="width:197.28pt;height:121.92pt;mso-position-horizontal-relative:char;mso-position-vertical-relative:line" coordsize="25054,15483">
                <v:shape id="Picture 737562" style="position:absolute;width:25054;height:12618;left:0;top:0;" filled="f">
                  <v:imagedata r:id="rId799"/>
                </v:shape>
                <v:rect id="Rectangle 304610" style="position:absolute;width:8269;height:1864;left:3169;top:13837;" filled="f" stroked="f">
                  <v:textbox inset="0,0,0,0">
                    <w:txbxContent>
                      <w:p>
                        <w:pPr>
                          <w:spacing w:before="0" w:after="160" w:line="259" w:lineRule="auto"/>
                        </w:pPr>
                        <w:r>
                          <w:rPr>
                            <w:rFonts w:cs="Calibri" w:hAnsi="Calibri" w:eastAsia="Calibri" w:ascii="Calibri"/>
                          </w:rPr>
                          <w:t xml:space="preserve">Contrabr;a </w:t>
                        </w:r>
                      </w:p>
                    </w:txbxContent>
                  </v:textbox>
                </v:rect>
                <v:rect id="Rectangle 304611" style="position:absolute;width:5999;height:1540;left:9387;top:14142;" filled="f" stroked="f">
                  <v:textbox inset="0,0,0,0">
                    <w:txbxContent>
                      <w:p>
                        <w:pPr>
                          <w:spacing w:before="0" w:after="160" w:line="259" w:lineRule="auto"/>
                        </w:pPr>
                        <w:r>
                          <w:rPr>
                            <w:rFonts w:cs="Calibri" w:hAnsi="Calibri" w:eastAsia="Calibri" w:ascii="Calibri"/>
                            <w:sz w:val="20"/>
                          </w:rPr>
                          <w:t xml:space="preserve">General </w:t>
                        </w:r>
                      </w:p>
                    </w:txbxContent>
                  </v:textbox>
                </v:rect>
                <v:rect id="Rectangle 304612" style="position:absolute;width:2189;height:1540;left:13898;top:14325;" filled="f" stroked="f">
                  <v:textbox inset="0,0,0,0">
                    <w:txbxContent>
                      <w:p>
                        <w:pPr>
                          <w:spacing w:before="0" w:after="160" w:line="259" w:lineRule="auto"/>
                        </w:pPr>
                        <w:r>
                          <w:rPr>
                            <w:rFonts w:cs="Calibri" w:hAnsi="Calibri" w:eastAsia="Calibri" w:ascii="Calibri"/>
                            <w:sz w:val="20"/>
                          </w:rPr>
                          <w:t xml:space="preserve">de </w:t>
                        </w:r>
                      </w:p>
                    </w:txbxContent>
                  </v:textbox>
                </v:rect>
                <v:rect id="Rectangle 304613" style="position:absolute;width:5675;height:1540;left:15544;top:14325;" filled="f" stroked="f">
                  <v:textbox inset="0,0,0,0">
                    <w:txbxContent>
                      <w:p>
                        <w:pPr>
                          <w:spacing w:before="0" w:after="160" w:line="259" w:lineRule="auto"/>
                        </w:pPr>
                        <w:r>
                          <w:rPr>
                            <w:rFonts w:cs="Calibri" w:hAnsi="Calibri" w:eastAsia="Calibri" w:ascii="Calibri"/>
                          </w:rPr>
                          <w:t xml:space="preserve">Cuentas</w:t>
                        </w:r>
                      </w:p>
                    </w:txbxContent>
                  </v:textbox>
                </v:rect>
              </v:group>
            </w:pict>
          </mc:Fallback>
        </mc:AlternateContent>
      </w:r>
      <w:proofErr w:type="spellStart"/>
      <w:r>
        <w:rPr>
          <w:sz w:val="20"/>
        </w:rPr>
        <w:t>Crganismcs</w:t>
      </w:r>
      <w:proofErr w:type="spellEnd"/>
      <w:r>
        <w:rPr>
          <w:sz w:val="20"/>
        </w:rPr>
        <w:t xml:space="preserve"> e Instituciones de Apoyo</w:t>
      </w:r>
    </w:p>
    <w:p w14:paraId="17D2E46E" w14:textId="77777777" w:rsidR="004C46ED" w:rsidRDefault="004C46ED">
      <w:pPr>
        <w:sectPr w:rsidR="004C46ED">
          <w:type w:val="continuous"/>
          <w:pgSz w:w="12307" w:h="15854"/>
          <w:pgMar w:top="1355" w:right="1843" w:bottom="3043" w:left="7478" w:header="720" w:footer="720" w:gutter="0"/>
          <w:cols w:space="720"/>
        </w:sectPr>
      </w:pPr>
    </w:p>
    <w:p w14:paraId="109207DC" w14:textId="77777777" w:rsidR="004C46ED" w:rsidRDefault="00256288">
      <w:pPr>
        <w:spacing w:after="0"/>
      </w:pPr>
      <w:r>
        <w:rPr>
          <w:noProof/>
        </w:rPr>
        <w:lastRenderedPageBreak/>
        <w:drawing>
          <wp:anchor distT="0" distB="0" distL="114300" distR="114300" simplePos="0" relativeHeight="251809792" behindDoc="0" locked="0" layoutInCell="1" allowOverlap="0" wp14:anchorId="73CB10A4" wp14:editId="504A462F">
            <wp:simplePos x="0" y="0"/>
            <wp:positionH relativeFrom="column">
              <wp:posOffset>6278881</wp:posOffset>
            </wp:positionH>
            <wp:positionV relativeFrom="paragraph">
              <wp:posOffset>-271232</wp:posOffset>
            </wp:positionV>
            <wp:extent cx="963167" cy="981456"/>
            <wp:effectExtent l="0" t="0" r="0" b="0"/>
            <wp:wrapSquare wrapText="bothSides"/>
            <wp:docPr id="314840" name="Picture 314840"/>
            <wp:cNvGraphicFramePr/>
            <a:graphic xmlns:a="http://schemas.openxmlformats.org/drawingml/2006/main">
              <a:graphicData uri="http://schemas.openxmlformats.org/drawingml/2006/picture">
                <pic:pic xmlns:pic="http://schemas.openxmlformats.org/drawingml/2006/picture">
                  <pic:nvPicPr>
                    <pic:cNvPr id="314840" name="Picture 314840"/>
                    <pic:cNvPicPr/>
                  </pic:nvPicPr>
                  <pic:blipFill>
                    <a:blip r:embed="rId800"/>
                    <a:stretch>
                      <a:fillRect/>
                    </a:stretch>
                  </pic:blipFill>
                  <pic:spPr>
                    <a:xfrm>
                      <a:off x="0" y="0"/>
                      <a:ext cx="963167" cy="981456"/>
                    </a:xfrm>
                    <a:prstGeom prst="rect">
                      <a:avLst/>
                    </a:prstGeom>
                  </pic:spPr>
                </pic:pic>
              </a:graphicData>
            </a:graphic>
          </wp:anchor>
        </w:drawing>
      </w:r>
      <w:r>
        <w:rPr>
          <w:noProof/>
        </w:rPr>
        <w:drawing>
          <wp:anchor distT="0" distB="0" distL="114300" distR="114300" simplePos="0" relativeHeight="251810816" behindDoc="0" locked="0" layoutInCell="1" allowOverlap="0" wp14:anchorId="4C735469" wp14:editId="7F7A2A17">
            <wp:simplePos x="0" y="0"/>
            <wp:positionH relativeFrom="column">
              <wp:posOffset>12192</wp:posOffset>
            </wp:positionH>
            <wp:positionV relativeFrom="paragraph">
              <wp:posOffset>216447</wp:posOffset>
            </wp:positionV>
            <wp:extent cx="1658112" cy="566928"/>
            <wp:effectExtent l="0" t="0" r="0" b="0"/>
            <wp:wrapSquare wrapText="bothSides"/>
            <wp:docPr id="314841" name="Picture 314841"/>
            <wp:cNvGraphicFramePr/>
            <a:graphic xmlns:a="http://schemas.openxmlformats.org/drawingml/2006/main">
              <a:graphicData uri="http://schemas.openxmlformats.org/drawingml/2006/picture">
                <pic:pic xmlns:pic="http://schemas.openxmlformats.org/drawingml/2006/picture">
                  <pic:nvPicPr>
                    <pic:cNvPr id="314841" name="Picture 314841"/>
                    <pic:cNvPicPr/>
                  </pic:nvPicPr>
                  <pic:blipFill>
                    <a:blip r:embed="rId801"/>
                    <a:stretch>
                      <a:fillRect/>
                    </a:stretch>
                  </pic:blipFill>
                  <pic:spPr>
                    <a:xfrm>
                      <a:off x="0" y="0"/>
                      <a:ext cx="1658112" cy="566928"/>
                    </a:xfrm>
                    <a:prstGeom prst="rect">
                      <a:avLst/>
                    </a:prstGeom>
                  </pic:spPr>
                </pic:pic>
              </a:graphicData>
            </a:graphic>
          </wp:anchor>
        </w:drawing>
      </w:r>
      <w:r>
        <w:rPr>
          <w:rFonts w:ascii="Courier New" w:eastAsia="Courier New" w:hAnsi="Courier New" w:cs="Courier New"/>
          <w:sz w:val="78"/>
        </w:rPr>
        <w:t xml:space="preserve">1 </w:t>
      </w:r>
      <w:proofErr w:type="spellStart"/>
      <w:r>
        <w:rPr>
          <w:rFonts w:ascii="Courier New" w:eastAsia="Courier New" w:hAnsi="Courier New" w:cs="Courier New"/>
          <w:sz w:val="78"/>
        </w:rPr>
        <w:t>cGc</w:t>
      </w:r>
      <w:proofErr w:type="spellEnd"/>
    </w:p>
    <w:p w14:paraId="4D4449BB" w14:textId="77777777" w:rsidR="004C46ED" w:rsidRDefault="00256288">
      <w:pPr>
        <w:spacing w:after="148" w:line="265" w:lineRule="auto"/>
        <w:ind w:left="1118" w:hanging="10"/>
      </w:pPr>
      <w:proofErr w:type="spellStart"/>
      <w:r>
        <w:rPr>
          <w:sz w:val="24"/>
        </w:rPr>
        <w:t>AUDITORiA</w:t>
      </w:r>
      <w:proofErr w:type="spellEnd"/>
      <w:r>
        <w:rPr>
          <w:sz w:val="24"/>
        </w:rPr>
        <w:t xml:space="preserve"> </w:t>
      </w:r>
    </w:p>
    <w:p w14:paraId="4FCD575C" w14:textId="77777777" w:rsidR="004C46ED" w:rsidRDefault="00256288">
      <w:pPr>
        <w:spacing w:after="0"/>
        <w:ind w:left="1488"/>
        <w:jc w:val="center"/>
      </w:pPr>
      <w:r>
        <w:t>DAS-09-0041-2022</w:t>
      </w:r>
    </w:p>
    <w:p w14:paraId="139D48C1" w14:textId="77777777" w:rsidR="004C46ED" w:rsidRDefault="00256288">
      <w:pPr>
        <w:spacing w:after="10"/>
        <w:ind w:left="8333"/>
      </w:pPr>
      <w:r>
        <w:rPr>
          <w:noProof/>
        </w:rPr>
        <w:drawing>
          <wp:inline distT="0" distB="0" distL="0" distR="0" wp14:anchorId="0CADAE6B" wp14:editId="7E08EE4C">
            <wp:extent cx="1292352" cy="188976"/>
            <wp:effectExtent l="0" t="0" r="0" b="0"/>
            <wp:docPr id="314842" name="Picture 314842"/>
            <wp:cNvGraphicFramePr/>
            <a:graphic xmlns:a="http://schemas.openxmlformats.org/drawingml/2006/main">
              <a:graphicData uri="http://schemas.openxmlformats.org/drawingml/2006/picture">
                <pic:pic xmlns:pic="http://schemas.openxmlformats.org/drawingml/2006/picture">
                  <pic:nvPicPr>
                    <pic:cNvPr id="314842" name="Picture 314842"/>
                    <pic:cNvPicPr/>
                  </pic:nvPicPr>
                  <pic:blipFill>
                    <a:blip r:embed="rId802"/>
                    <a:stretch>
                      <a:fillRect/>
                    </a:stretch>
                  </pic:blipFill>
                  <pic:spPr>
                    <a:xfrm>
                      <a:off x="0" y="0"/>
                      <a:ext cx="1292352" cy="188976"/>
                    </a:xfrm>
                    <a:prstGeom prst="rect">
                      <a:avLst/>
                    </a:prstGeom>
                  </pic:spPr>
                </pic:pic>
              </a:graphicData>
            </a:graphic>
          </wp:inline>
        </w:drawing>
      </w:r>
    </w:p>
    <w:p w14:paraId="13FCCFE9" w14:textId="77777777" w:rsidR="004C46ED" w:rsidRDefault="00256288">
      <w:pPr>
        <w:spacing w:after="0"/>
        <w:ind w:left="10" w:right="23" w:hanging="10"/>
        <w:jc w:val="right"/>
      </w:pPr>
      <w:proofErr w:type="gramStart"/>
      <w:r>
        <w:t>CUA.•</w:t>
      </w:r>
      <w:proofErr w:type="gramEnd"/>
      <w:r>
        <w:t>74897</w:t>
      </w:r>
    </w:p>
    <w:p w14:paraId="64C0CF2C" w14:textId="77777777" w:rsidR="004C46ED" w:rsidRDefault="00256288">
      <w:pPr>
        <w:spacing w:after="183"/>
        <w:ind w:right="29"/>
        <w:jc w:val="right"/>
      </w:pPr>
      <w:r>
        <w:rPr>
          <w:rFonts w:ascii="Times New Roman" w:eastAsia="Times New Roman" w:hAnsi="Times New Roman" w:cs="Times New Roman"/>
        </w:rPr>
        <w:t>2022-100-101-18052</w:t>
      </w:r>
    </w:p>
    <w:p w14:paraId="53D8A74C" w14:textId="77777777" w:rsidR="004C46ED" w:rsidRDefault="00256288">
      <w:pPr>
        <w:spacing w:after="145"/>
        <w:ind w:left="10" w:right="23" w:hanging="10"/>
        <w:jc w:val="right"/>
      </w:pPr>
      <w:r>
        <w:t>Guatemala, 19 de agosto de 2022</w:t>
      </w:r>
    </w:p>
    <w:p w14:paraId="3996E00F" w14:textId="77777777" w:rsidR="004C46ED" w:rsidRDefault="00256288">
      <w:pPr>
        <w:spacing w:after="0" w:line="265" w:lineRule="auto"/>
        <w:ind w:left="1118" w:hanging="10"/>
      </w:pPr>
      <w:r>
        <w:rPr>
          <w:sz w:val="24"/>
        </w:rPr>
        <w:t>Equipo de Auditoria</w:t>
      </w:r>
    </w:p>
    <w:p w14:paraId="6C1E63EE" w14:textId="77777777" w:rsidR="004C46ED" w:rsidRDefault="00256288">
      <w:pPr>
        <w:spacing w:after="40" w:line="216" w:lineRule="auto"/>
        <w:ind w:left="1070" w:right="43" w:hanging="10"/>
        <w:jc w:val="both"/>
      </w:pPr>
      <w:r>
        <w:t>WESLEY DAVID DE LEON SOTO (Supervisor Gubernamental)</w:t>
      </w:r>
    </w:p>
    <w:p w14:paraId="64ECA269" w14:textId="77777777" w:rsidR="004C46ED" w:rsidRDefault="00256288">
      <w:pPr>
        <w:spacing w:after="0" w:line="216" w:lineRule="auto"/>
        <w:ind w:left="1070" w:right="1901" w:hanging="10"/>
        <w:jc w:val="both"/>
      </w:pPr>
      <w:r>
        <w:t>MARIA TERESA ALDANA ZETINA DE KLEE (Coordinador Gubernamental) JOSUÉ DAVID JIME-NEZ PALACIOS (Auditor Gubernamental)</w:t>
      </w:r>
    </w:p>
    <w:p w14:paraId="651F8736" w14:textId="77777777" w:rsidR="004C46ED" w:rsidRDefault="00256288">
      <w:pPr>
        <w:spacing w:after="191" w:line="216" w:lineRule="auto"/>
        <w:ind w:left="1070" w:right="1488" w:hanging="10"/>
        <w:jc w:val="both"/>
      </w:pPr>
      <w:r>
        <w:t>LINDA MARÍA GALVÁN CARRANZA DE LANUZA (Auditor Gubernamental) SOLANGEL ESTER DE LEÓN GONZÁLEZ (</w:t>
      </w:r>
      <w:proofErr w:type="spellStart"/>
      <w:r>
        <w:t>Audltor</w:t>
      </w:r>
      <w:proofErr w:type="spellEnd"/>
      <w:r>
        <w:t xml:space="preserve"> Gubernamental)</w:t>
      </w:r>
    </w:p>
    <w:p w14:paraId="05930022" w14:textId="77777777" w:rsidR="004C46ED" w:rsidRDefault="00256288">
      <w:pPr>
        <w:spacing w:after="206" w:line="216" w:lineRule="auto"/>
        <w:ind w:left="1070" w:right="43" w:hanging="10"/>
        <w:jc w:val="both"/>
      </w:pPr>
      <w:r>
        <w:rPr>
          <w:noProof/>
        </w:rPr>
        <mc:AlternateContent>
          <mc:Choice Requires="wpg">
            <w:drawing>
              <wp:anchor distT="0" distB="0" distL="114300" distR="114300" simplePos="0" relativeHeight="251811840" behindDoc="0" locked="0" layoutInCell="1" allowOverlap="1" wp14:anchorId="37AAD8FD" wp14:editId="305333A9">
                <wp:simplePos x="0" y="0"/>
                <wp:positionH relativeFrom="page">
                  <wp:posOffset>3822192</wp:posOffset>
                </wp:positionH>
                <wp:positionV relativeFrom="page">
                  <wp:posOffset>268224</wp:posOffset>
                </wp:positionV>
                <wp:extent cx="1682497" cy="12192"/>
                <wp:effectExtent l="0" t="0" r="0" b="0"/>
                <wp:wrapTopAndBottom/>
                <wp:docPr id="737567" name="Group 737567"/>
                <wp:cNvGraphicFramePr/>
                <a:graphic xmlns:a="http://schemas.openxmlformats.org/drawingml/2006/main">
                  <a:graphicData uri="http://schemas.microsoft.com/office/word/2010/wordprocessingGroup">
                    <wpg:wgp>
                      <wpg:cNvGrpSpPr/>
                      <wpg:grpSpPr>
                        <a:xfrm>
                          <a:off x="0" y="0"/>
                          <a:ext cx="1682497" cy="12192"/>
                          <a:chOff x="0" y="0"/>
                          <a:chExt cx="1682497" cy="12192"/>
                        </a:xfrm>
                      </wpg:grpSpPr>
                      <wps:wsp>
                        <wps:cNvPr id="737566" name="Shape 737566"/>
                        <wps:cNvSpPr/>
                        <wps:spPr>
                          <a:xfrm>
                            <a:off x="0" y="0"/>
                            <a:ext cx="1682497" cy="12192"/>
                          </a:xfrm>
                          <a:custGeom>
                            <a:avLst/>
                            <a:gdLst/>
                            <a:ahLst/>
                            <a:cxnLst/>
                            <a:rect l="0" t="0" r="0" b="0"/>
                            <a:pathLst>
                              <a:path w="1682497" h="12192">
                                <a:moveTo>
                                  <a:pt x="0" y="6096"/>
                                </a:moveTo>
                                <a:lnTo>
                                  <a:pt x="1682497"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7567" style="width:132.48pt;height:0.959999pt;position:absolute;mso-position-horizontal-relative:page;mso-position-horizontal:absolute;margin-left:300.96pt;mso-position-vertical-relative:page;margin-top:21.12pt;" coordsize="16824,121">
                <v:shape id="Shape 737566" style="position:absolute;width:16824;height:121;left:0;top:0;" coordsize="1682497,12192" path="m0,6096l1682497,6096">
                  <v:stroke weight="0.959999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812864" behindDoc="0" locked="0" layoutInCell="1" allowOverlap="1" wp14:anchorId="02F19465" wp14:editId="08D68A70">
                <wp:simplePos x="0" y="0"/>
                <wp:positionH relativeFrom="page">
                  <wp:posOffset>262128</wp:posOffset>
                </wp:positionH>
                <wp:positionV relativeFrom="page">
                  <wp:posOffset>7882128</wp:posOffset>
                </wp:positionV>
                <wp:extent cx="7528560" cy="2133600"/>
                <wp:effectExtent l="0" t="0" r="0" b="0"/>
                <wp:wrapSquare wrapText="bothSides"/>
                <wp:docPr id="716967" name="Group 716967"/>
                <wp:cNvGraphicFramePr/>
                <a:graphic xmlns:a="http://schemas.openxmlformats.org/drawingml/2006/main">
                  <a:graphicData uri="http://schemas.microsoft.com/office/word/2010/wordprocessingGroup">
                    <wpg:wgp>
                      <wpg:cNvGrpSpPr/>
                      <wpg:grpSpPr>
                        <a:xfrm>
                          <a:off x="0" y="0"/>
                          <a:ext cx="7528560" cy="2133600"/>
                          <a:chOff x="0" y="0"/>
                          <a:chExt cx="7528560" cy="2133600"/>
                        </a:xfrm>
                      </wpg:grpSpPr>
                      <pic:pic xmlns:pic="http://schemas.openxmlformats.org/drawingml/2006/picture">
                        <pic:nvPicPr>
                          <pic:cNvPr id="737565" name="Picture 737565"/>
                          <pic:cNvPicPr/>
                        </pic:nvPicPr>
                        <pic:blipFill>
                          <a:blip r:embed="rId803"/>
                          <a:stretch>
                            <a:fillRect/>
                          </a:stretch>
                        </pic:blipFill>
                        <pic:spPr>
                          <a:xfrm>
                            <a:off x="0" y="42673"/>
                            <a:ext cx="7528560" cy="2090927"/>
                          </a:xfrm>
                          <a:prstGeom prst="rect">
                            <a:avLst/>
                          </a:prstGeom>
                        </pic:spPr>
                      </pic:pic>
                      <wps:wsp>
                        <wps:cNvPr id="308691" name="Rectangle 308691"/>
                        <wps:cNvSpPr/>
                        <wps:spPr>
                          <a:xfrm>
                            <a:off x="5785104" y="0"/>
                            <a:ext cx="551322" cy="158101"/>
                          </a:xfrm>
                          <a:prstGeom prst="rect">
                            <a:avLst/>
                          </a:prstGeom>
                          <a:ln>
                            <a:noFill/>
                          </a:ln>
                        </wps:spPr>
                        <wps:txbx>
                          <w:txbxContent>
                            <w:p w14:paraId="27C73A4F" w14:textId="77777777" w:rsidR="004C46ED" w:rsidRDefault="00256288">
                              <w:r>
                                <w:rPr>
                                  <w:sz w:val="20"/>
                                </w:rPr>
                                <w:t xml:space="preserve">otorgar </w:t>
                              </w:r>
                            </w:p>
                          </w:txbxContent>
                        </wps:txbx>
                        <wps:bodyPr horzOverflow="overflow" vert="horz" lIns="0" tIns="0" rIns="0" bIns="0" rtlCol="0">
                          <a:noAutofit/>
                        </wps:bodyPr>
                      </wps:wsp>
                      <wps:wsp>
                        <wps:cNvPr id="308693" name="Rectangle 308693"/>
                        <wps:cNvSpPr/>
                        <wps:spPr>
                          <a:xfrm>
                            <a:off x="6309360" y="0"/>
                            <a:ext cx="299984" cy="141885"/>
                          </a:xfrm>
                          <a:prstGeom prst="rect">
                            <a:avLst/>
                          </a:prstGeom>
                          <a:ln>
                            <a:noFill/>
                          </a:ln>
                        </wps:spPr>
                        <wps:txbx>
                          <w:txbxContent>
                            <w:p w14:paraId="32F3EB44" w14:textId="77777777" w:rsidR="004C46ED" w:rsidRDefault="00256288">
                              <w:proofErr w:type="spellStart"/>
                              <w:r>
                                <w:rPr>
                                  <w:sz w:val="24"/>
                                </w:rPr>
                                <w:t>dias</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716967" style="width:592.8pt;height:168pt;position:absolute;mso-position-horizontal-relative:page;mso-position-horizontal:absolute;margin-left:20.64pt;mso-position-vertical-relative:page;margin-top:620.64pt;" coordsize="75285,21336">
                <v:shape id="Picture 737565" style="position:absolute;width:75285;height:20909;left:0;top:426;" filled="f">
                  <v:imagedata r:id="rId804"/>
                </v:shape>
                <v:rect id="Rectangle 308691" style="position:absolute;width:5513;height:1581;left:57851;top:0;" filled="f" stroked="f">
                  <v:textbox inset="0,0,0,0">
                    <w:txbxContent>
                      <w:p>
                        <w:pPr>
                          <w:spacing w:before="0" w:after="160" w:line="259" w:lineRule="auto"/>
                        </w:pPr>
                        <w:r>
                          <w:rPr>
                            <w:rFonts w:cs="Calibri" w:hAnsi="Calibri" w:eastAsia="Calibri" w:ascii="Calibri"/>
                            <w:sz w:val="20"/>
                          </w:rPr>
                          <w:t xml:space="preserve">otorgar </w:t>
                        </w:r>
                      </w:p>
                    </w:txbxContent>
                  </v:textbox>
                </v:rect>
                <v:rect id="Rectangle 308693" style="position:absolute;width:2999;height:1418;left:63093;top:0;" filled="f" stroked="f">
                  <v:textbox inset="0,0,0,0">
                    <w:txbxContent>
                      <w:p>
                        <w:pPr>
                          <w:spacing w:before="0" w:after="160" w:line="259" w:lineRule="auto"/>
                        </w:pPr>
                        <w:r>
                          <w:rPr>
                            <w:rFonts w:cs="Calibri" w:hAnsi="Calibri" w:eastAsia="Calibri" w:ascii="Calibri"/>
                            <w:sz w:val="24"/>
                          </w:rPr>
                          <w:t xml:space="preserve">dias</w:t>
                        </w:r>
                      </w:p>
                    </w:txbxContent>
                  </v:textbox>
                </v:rect>
                <w10:wrap type="square"/>
              </v:group>
            </w:pict>
          </mc:Fallback>
        </mc:AlternateContent>
      </w:r>
      <w:r>
        <w:t>E</w:t>
      </w:r>
      <w:r>
        <w:t xml:space="preserve">n cumplimiento a los </w:t>
      </w:r>
      <w:proofErr w:type="spellStart"/>
      <w:r>
        <w:t>articulos</w:t>
      </w:r>
      <w:proofErr w:type="spellEnd"/>
      <w:r>
        <w:t xml:space="preserve"> 232 y 241 de la Constitución Política de la República de Guatemala: articulas 2 y 7 del Decreto Número 31-2002, Ley Orgánica de la Contraloría General de Cuentas y sus Reformas y los artículos 24 literal c. 57. 58 y 59 del Ac</w:t>
      </w:r>
      <w:r>
        <w:t xml:space="preserve">uerdo Gubernativo Número 96-2019 Reglamento de la Ley Orgánica de la </w:t>
      </w:r>
      <w:proofErr w:type="spellStart"/>
      <w:r>
        <w:t>Contraloria</w:t>
      </w:r>
      <w:proofErr w:type="spellEnd"/>
      <w:r>
        <w:t xml:space="preserve"> General de Cuentas y sus Reformas, esta Dirección le(s) designa para que se constituya(n) en las entidades: SECRETARIA DE PLANIFICACION Y PROGRAMACION DE LA PRESIDENCIA -SECEP</w:t>
      </w:r>
      <w:r>
        <w:t>LAN-. SECRETARIA OE SEGURIDAD ALIMENTARIA Y NUTRICIONAL -SESAN-, MINISTERIO DE FINANZAS PÚBLICAS -MINFIN-, MINISTERIO DE EDUCACIÓN -MINEOUC-, MINISTERIO DE SACUD PÚBLICA Y ASISTENCIA SOCIAL MSPAS-, MINISTERIO DE COMUNICACIONES. INFRAESTRUCTURA Y VIVIENDA -</w:t>
      </w:r>
      <w:r>
        <w:t>MICIVI-. MINISTERIO DE DESARROLLO SOCIAL -</w:t>
      </w:r>
      <w:proofErr w:type="gramStart"/>
      <w:r>
        <w:t>MIDES..</w:t>
      </w:r>
      <w:proofErr w:type="gramEnd"/>
      <w:r>
        <w:t xml:space="preserve"> </w:t>
      </w:r>
      <w:proofErr w:type="spellStart"/>
      <w:r>
        <w:t>MrNlSTERlO</w:t>
      </w:r>
      <w:proofErr w:type="spellEnd"/>
      <w:r>
        <w:t xml:space="preserve"> OE TRABAJO Y PREVISIÓN SOCIAL </w:t>
      </w:r>
      <w:r>
        <w:rPr>
          <w:noProof/>
        </w:rPr>
        <w:drawing>
          <wp:inline distT="0" distB="0" distL="0" distR="0" wp14:anchorId="29899075" wp14:editId="1D779198">
            <wp:extent cx="579120" cy="103632"/>
            <wp:effectExtent l="0" t="0" r="0" b="0"/>
            <wp:docPr id="314843" name="Picture 314843"/>
            <wp:cNvGraphicFramePr/>
            <a:graphic xmlns:a="http://schemas.openxmlformats.org/drawingml/2006/main">
              <a:graphicData uri="http://schemas.openxmlformats.org/drawingml/2006/picture">
                <pic:pic xmlns:pic="http://schemas.openxmlformats.org/drawingml/2006/picture">
                  <pic:nvPicPr>
                    <pic:cNvPr id="314843" name="Picture 314843"/>
                    <pic:cNvPicPr/>
                  </pic:nvPicPr>
                  <pic:blipFill>
                    <a:blip r:embed="rId805"/>
                    <a:stretch>
                      <a:fillRect/>
                    </a:stretch>
                  </pic:blipFill>
                  <pic:spPr>
                    <a:xfrm>
                      <a:off x="0" y="0"/>
                      <a:ext cx="579120" cy="103632"/>
                    </a:xfrm>
                    <a:prstGeom prst="rect">
                      <a:avLst/>
                    </a:prstGeom>
                  </pic:spPr>
                </pic:pic>
              </a:graphicData>
            </a:graphic>
          </wp:inline>
        </w:drawing>
      </w:r>
      <w:r>
        <w:t xml:space="preserve">MINISTERIC DE AGRICULTURA. </w:t>
      </w:r>
      <w:proofErr w:type="spellStart"/>
      <w:r>
        <w:t>GANADERiA</w:t>
      </w:r>
      <w:proofErr w:type="spellEnd"/>
      <w:r>
        <w:t xml:space="preserve"> Y </w:t>
      </w:r>
      <w:proofErr w:type="gramStart"/>
      <w:r>
        <w:t>ALIMENTACIÓN .MAGA</w:t>
      </w:r>
      <w:proofErr w:type="gramEnd"/>
      <w:r>
        <w:t>-, MINISTERIO OE ECONOMÍA -MINECO-. COORDINADORA NACIONAL PARA LA REDUCCIÓN DE DESASTRES -CONREO- E INSTITU</w:t>
      </w:r>
      <w:r>
        <w:t xml:space="preserve">TO NACIONAL OE </w:t>
      </w:r>
      <w:proofErr w:type="spellStart"/>
      <w:r>
        <w:t>ESTAOiSTlCA</w:t>
      </w:r>
      <w:proofErr w:type="spellEnd"/>
      <w:r>
        <w:t xml:space="preserve"> -INE-; para que practiquen auditoria de desempeño.</w:t>
      </w:r>
    </w:p>
    <w:p w14:paraId="7378BFD6" w14:textId="77777777" w:rsidR="004C46ED" w:rsidRDefault="00256288">
      <w:pPr>
        <w:spacing w:after="214" w:line="228" w:lineRule="auto"/>
        <w:ind w:left="1108" w:firstLine="9"/>
        <w:jc w:val="both"/>
      </w:pPr>
      <w:r>
        <w:rPr>
          <w:sz w:val="20"/>
        </w:rPr>
        <w:t xml:space="preserve">La </w:t>
      </w:r>
      <w:proofErr w:type="spellStart"/>
      <w:r>
        <w:rPr>
          <w:sz w:val="20"/>
        </w:rPr>
        <w:t>auditoria</w:t>
      </w:r>
      <w:proofErr w:type="spellEnd"/>
      <w:r>
        <w:rPr>
          <w:sz w:val="20"/>
        </w:rPr>
        <w:t xml:space="preserve"> de desempeña comprenderá la evaluación de "</w:t>
      </w:r>
      <w:proofErr w:type="spellStart"/>
      <w:r>
        <w:rPr>
          <w:sz w:val="20"/>
        </w:rPr>
        <w:t>Politicas</w:t>
      </w:r>
      <w:proofErr w:type="spellEnd"/>
      <w:r>
        <w:rPr>
          <w:sz w:val="20"/>
        </w:rPr>
        <w:t xml:space="preserve"> implementadas para el logro de las metas del Objetivo de Desarrollo Sostenible I. articuladas en la Prioridad Na</w:t>
      </w:r>
      <w:r>
        <w:rPr>
          <w:sz w:val="20"/>
        </w:rPr>
        <w:t xml:space="preserve">cional de Desarrollo: Reducción de la Pobreza y </w:t>
      </w:r>
      <w:proofErr w:type="spellStart"/>
      <w:r>
        <w:rPr>
          <w:sz w:val="20"/>
        </w:rPr>
        <w:t>Proteccion</w:t>
      </w:r>
      <w:proofErr w:type="spellEnd"/>
      <w:r>
        <w:rPr>
          <w:sz w:val="20"/>
        </w:rPr>
        <w:t xml:space="preserve"> Social; </w:t>
      </w:r>
      <w:proofErr w:type="spellStart"/>
      <w:r>
        <w:rPr>
          <w:sz w:val="20"/>
        </w:rPr>
        <w:t>asi</w:t>
      </w:r>
      <w:proofErr w:type="spellEnd"/>
      <w:r>
        <w:rPr>
          <w:sz w:val="20"/>
        </w:rPr>
        <w:t xml:space="preserve"> como la mitigación del Impacto COVID-19 con énfasis en la disminución de las brechas de El alcance y periodo lo definirá el equipo de </w:t>
      </w:r>
      <w:proofErr w:type="spellStart"/>
      <w:r>
        <w:rPr>
          <w:sz w:val="20"/>
        </w:rPr>
        <w:t>auditoria</w:t>
      </w:r>
      <w:proofErr w:type="spellEnd"/>
      <w:r>
        <w:rPr>
          <w:sz w:val="20"/>
        </w:rPr>
        <w:t xml:space="preserve"> de acuerdo a las circunstancias que se pr</w:t>
      </w:r>
      <w:r>
        <w:rPr>
          <w:sz w:val="20"/>
        </w:rPr>
        <w:t>esenten en el desarrollo del trabajo.</w:t>
      </w:r>
    </w:p>
    <w:p w14:paraId="7A646A60" w14:textId="77777777" w:rsidR="004C46ED" w:rsidRDefault="00256288">
      <w:pPr>
        <w:spacing w:after="242" w:line="228" w:lineRule="auto"/>
        <w:ind w:left="1108" w:firstLine="9"/>
        <w:jc w:val="both"/>
      </w:pPr>
      <w:r>
        <w:rPr>
          <w:sz w:val="20"/>
        </w:rPr>
        <w:lastRenderedPageBreak/>
        <w:t xml:space="preserve">Las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Estado. asimismo, a otros ejercicios fiscales, funcionarios, empleados de otras entidades públicas o pri</w:t>
      </w:r>
      <w:r>
        <w:rPr>
          <w:sz w:val="20"/>
        </w:rPr>
        <w:t xml:space="preserve">vadas, cuando corresponda, siempre que se deriven de la presente </w:t>
      </w:r>
      <w:proofErr w:type="spellStart"/>
      <w:r>
        <w:rPr>
          <w:sz w:val="20"/>
        </w:rPr>
        <w:t>auPitoria</w:t>
      </w:r>
      <w:proofErr w:type="spellEnd"/>
      <w:r>
        <w:rPr>
          <w:sz w:val="20"/>
        </w:rPr>
        <w:t>.</w:t>
      </w:r>
    </w:p>
    <w:p w14:paraId="7951EBF8" w14:textId="77777777" w:rsidR="004C46ED" w:rsidRDefault="00256288">
      <w:pPr>
        <w:spacing w:after="214" w:line="228" w:lineRule="auto"/>
        <w:ind w:left="1108" w:firstLine="9"/>
        <w:jc w:val="both"/>
      </w:pPr>
      <w:r>
        <w:rPr>
          <w:sz w:val="20"/>
        </w:rPr>
        <w:t>Para el cumplimiento del presente nombramiento, deberán observar las Normas Internacionales de las Entidades Fiscalizadoras Superiores adaptadas a Guatemala -ISSAI_GT-. leyes, disp</w:t>
      </w:r>
      <w:r>
        <w:rPr>
          <w:sz w:val="20"/>
        </w:rPr>
        <w:t xml:space="preserve">osiciones vigentes aplicables a la entidad auditada. </w:t>
      </w:r>
      <w:proofErr w:type="gramStart"/>
      <w:r>
        <w:rPr>
          <w:sz w:val="20"/>
        </w:rPr>
        <w:t>además</w:t>
      </w:r>
      <w:proofErr w:type="gramEnd"/>
      <w:r>
        <w:rPr>
          <w:sz w:val="20"/>
        </w:rPr>
        <w:t xml:space="preserve"> la conducta del Equipo de Auditoria deberá apegarse a lo contenido en Código de Ética de la Contraloría General de Cuentas y su Reglamento. Como </w:t>
      </w:r>
      <w:proofErr w:type="spellStart"/>
      <w:r>
        <w:rPr>
          <w:sz w:val="20"/>
        </w:rPr>
        <w:t>minimo</w:t>
      </w:r>
      <w:proofErr w:type="spellEnd"/>
      <w:r>
        <w:rPr>
          <w:sz w:val="20"/>
        </w:rPr>
        <w:t xml:space="preserve"> deberá 7 </w:t>
      </w:r>
    </w:p>
    <w:p w14:paraId="56D6761D" w14:textId="77777777" w:rsidR="004C46ED" w:rsidRDefault="00256288">
      <w:pPr>
        <w:spacing w:after="154"/>
        <w:ind w:left="182"/>
      </w:pPr>
      <w:r>
        <w:rPr>
          <w:noProof/>
        </w:rPr>
        <mc:AlternateContent>
          <mc:Choice Requires="wpg">
            <w:drawing>
              <wp:inline distT="0" distB="0" distL="0" distR="0" wp14:anchorId="0F19282F" wp14:editId="5327587F">
                <wp:extent cx="3212592" cy="676656"/>
                <wp:effectExtent l="0" t="0" r="0" b="0"/>
                <wp:docPr id="721599" name="Group 721599"/>
                <wp:cNvGraphicFramePr/>
                <a:graphic xmlns:a="http://schemas.openxmlformats.org/drawingml/2006/main">
                  <a:graphicData uri="http://schemas.microsoft.com/office/word/2010/wordprocessingGroup">
                    <wpg:wgp>
                      <wpg:cNvGrpSpPr/>
                      <wpg:grpSpPr>
                        <a:xfrm>
                          <a:off x="0" y="0"/>
                          <a:ext cx="3212592" cy="676656"/>
                          <a:chOff x="0" y="0"/>
                          <a:chExt cx="3212592" cy="676656"/>
                        </a:xfrm>
                      </wpg:grpSpPr>
                      <pic:pic xmlns:pic="http://schemas.openxmlformats.org/drawingml/2006/picture">
                        <pic:nvPicPr>
                          <pic:cNvPr id="737568" name="Picture 737568"/>
                          <pic:cNvPicPr/>
                        </pic:nvPicPr>
                        <pic:blipFill>
                          <a:blip r:embed="rId806"/>
                          <a:stretch>
                            <a:fillRect/>
                          </a:stretch>
                        </pic:blipFill>
                        <pic:spPr>
                          <a:xfrm>
                            <a:off x="256032" y="0"/>
                            <a:ext cx="2956560" cy="676656"/>
                          </a:xfrm>
                          <a:prstGeom prst="rect">
                            <a:avLst/>
                          </a:prstGeom>
                        </pic:spPr>
                      </pic:pic>
                      <wps:wsp>
                        <wps:cNvPr id="315499" name="Rectangle 315499"/>
                        <wps:cNvSpPr/>
                        <wps:spPr>
                          <a:xfrm>
                            <a:off x="0" y="457200"/>
                            <a:ext cx="729691" cy="121615"/>
                          </a:xfrm>
                          <a:prstGeom prst="rect">
                            <a:avLst/>
                          </a:prstGeom>
                          <a:ln>
                            <a:noFill/>
                          </a:ln>
                        </wps:spPr>
                        <wps:txbx>
                          <w:txbxContent>
                            <w:p w14:paraId="46108CEC" w14:textId="77777777" w:rsidR="004C46ED" w:rsidRDefault="00256288">
                              <w:proofErr w:type="spellStart"/>
                              <w:proofErr w:type="gramStart"/>
                              <w:r>
                                <w:rPr>
                                  <w:rFonts w:ascii="Courier New" w:eastAsia="Courier New" w:hAnsi="Courier New" w:cs="Courier New"/>
                                  <w:sz w:val="12"/>
                                </w:rPr>
                                <w:t>Ccn:raloría</w:t>
                              </w:r>
                              <w:proofErr w:type="spellEnd"/>
                              <w:proofErr w:type="gramEnd"/>
                              <w:r>
                                <w:rPr>
                                  <w:rFonts w:ascii="Courier New" w:eastAsia="Courier New" w:hAnsi="Courier New" w:cs="Courier New"/>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21599" style="width:252.96pt;height:53.28pt;mso-position-horizontal-relative:char;mso-position-vertical-relative:line" coordsize="32125,6766">
                <v:shape id="Picture 737568" style="position:absolute;width:29565;height:6766;left:2560;top:0;" filled="f">
                  <v:imagedata r:id="rId807"/>
                </v:shape>
                <v:rect id="Rectangle 315499" style="position:absolute;width:7296;height:1216;left:0;top:4572;" filled="f" stroked="f">
                  <v:textbox inset="0,0,0,0">
                    <w:txbxContent>
                      <w:p>
                        <w:pPr>
                          <w:spacing w:before="0" w:after="160" w:line="259" w:lineRule="auto"/>
                        </w:pPr>
                        <w:r>
                          <w:rPr>
                            <w:rFonts w:cs="Courier New" w:hAnsi="Courier New" w:eastAsia="Courier New" w:ascii="Courier New"/>
                            <w:sz w:val="12"/>
                          </w:rPr>
                          <w:t xml:space="preserve">Ccn:raloría </w:t>
                        </w:r>
                      </w:p>
                    </w:txbxContent>
                  </v:textbox>
                </v:rect>
              </v:group>
            </w:pict>
          </mc:Fallback>
        </mc:AlternateContent>
      </w:r>
    </w:p>
    <w:p w14:paraId="7C7E1B76" w14:textId="77777777" w:rsidR="004C46ED" w:rsidRDefault="00256288">
      <w:pPr>
        <w:spacing w:after="460" w:line="265" w:lineRule="auto"/>
        <w:ind w:left="3293" w:hanging="10"/>
      </w:pPr>
      <w:r>
        <w:rPr>
          <w:sz w:val="24"/>
        </w:rPr>
        <w:t xml:space="preserve">AUDITORÍA </w:t>
      </w:r>
    </w:p>
    <w:p w14:paraId="0CF07169" w14:textId="77777777" w:rsidR="004C46ED" w:rsidRDefault="00256288">
      <w:pPr>
        <w:spacing w:after="134"/>
        <w:ind w:left="8429"/>
      </w:pPr>
      <w:r>
        <w:rPr>
          <w:noProof/>
        </w:rPr>
        <w:drawing>
          <wp:inline distT="0" distB="0" distL="0" distR="0" wp14:anchorId="277AD1EC" wp14:editId="2DD41B5C">
            <wp:extent cx="1286256" cy="121920"/>
            <wp:effectExtent l="0" t="0" r="0" b="0"/>
            <wp:docPr id="322448" name="Picture 322448"/>
            <wp:cNvGraphicFramePr/>
            <a:graphic xmlns:a="http://schemas.openxmlformats.org/drawingml/2006/main">
              <a:graphicData uri="http://schemas.openxmlformats.org/drawingml/2006/picture">
                <pic:pic xmlns:pic="http://schemas.openxmlformats.org/drawingml/2006/picture">
                  <pic:nvPicPr>
                    <pic:cNvPr id="322448" name="Picture 322448"/>
                    <pic:cNvPicPr/>
                  </pic:nvPicPr>
                  <pic:blipFill>
                    <a:blip r:embed="rId808"/>
                    <a:stretch>
                      <a:fillRect/>
                    </a:stretch>
                  </pic:blipFill>
                  <pic:spPr>
                    <a:xfrm>
                      <a:off x="0" y="0"/>
                      <a:ext cx="1286256" cy="121920"/>
                    </a:xfrm>
                    <a:prstGeom prst="rect">
                      <a:avLst/>
                    </a:prstGeom>
                  </pic:spPr>
                </pic:pic>
              </a:graphicData>
            </a:graphic>
          </wp:inline>
        </w:drawing>
      </w:r>
    </w:p>
    <w:p w14:paraId="7F3B8037" w14:textId="77777777" w:rsidR="004C46ED" w:rsidRDefault="00256288">
      <w:pPr>
        <w:pStyle w:val="Ttulo5"/>
        <w:spacing w:after="0"/>
        <w:ind w:left="0" w:right="38"/>
      </w:pPr>
      <w:r>
        <w:t>CUA:74897</w:t>
      </w:r>
    </w:p>
    <w:p w14:paraId="28B2AB3A" w14:textId="77777777" w:rsidR="004C46ED" w:rsidRDefault="00256288">
      <w:pPr>
        <w:spacing w:after="165"/>
        <w:ind w:right="38"/>
        <w:jc w:val="right"/>
      </w:pPr>
      <w:r>
        <w:t>2022-100-101-18452</w:t>
      </w:r>
    </w:p>
    <w:p w14:paraId="695FA39D" w14:textId="77777777" w:rsidR="004C46ED" w:rsidRDefault="00256288">
      <w:pPr>
        <w:spacing w:after="116"/>
        <w:ind w:left="10" w:right="23" w:hanging="10"/>
        <w:jc w:val="right"/>
      </w:pPr>
      <w:r>
        <w:t>Guatemala, 20 de enero de 2023</w:t>
      </w:r>
    </w:p>
    <w:p w14:paraId="1514AC2F" w14:textId="77777777" w:rsidR="004C46ED" w:rsidRDefault="00256288">
      <w:pPr>
        <w:spacing w:after="0" w:line="265" w:lineRule="auto"/>
        <w:ind w:left="1118" w:hanging="10"/>
      </w:pPr>
      <w:r>
        <w:rPr>
          <w:sz w:val="24"/>
        </w:rPr>
        <w:t>Equipo de Auditoría</w:t>
      </w:r>
    </w:p>
    <w:p w14:paraId="551E3B00" w14:textId="77777777" w:rsidR="004C46ED" w:rsidRDefault="00256288">
      <w:pPr>
        <w:spacing w:after="144" w:line="265" w:lineRule="auto"/>
        <w:ind w:left="1118" w:hanging="10"/>
      </w:pPr>
      <w:r>
        <w:rPr>
          <w:sz w:val="24"/>
        </w:rPr>
        <w:t>MARIA TERESA ALDANA ZETINA DE KLEE (Supervisor Gubernamental)</w:t>
      </w:r>
    </w:p>
    <w:p w14:paraId="03CA441F" w14:textId="77777777" w:rsidR="004C46ED" w:rsidRDefault="00256288">
      <w:pPr>
        <w:spacing w:after="0" w:line="216" w:lineRule="auto"/>
        <w:ind w:left="1070" w:right="43" w:hanging="10"/>
        <w:jc w:val="both"/>
      </w:pPr>
      <w:r>
        <w:t xml:space="preserve">En cumplimiento a dos </w:t>
      </w:r>
      <w:proofErr w:type="spellStart"/>
      <w:r>
        <w:t>articulos</w:t>
      </w:r>
      <w:proofErr w:type="spellEnd"/>
      <w:r>
        <w:t xml:space="preserve"> 232 y 241 de la Constitución </w:t>
      </w:r>
      <w:proofErr w:type="spellStart"/>
      <w:r>
        <w:t>Politica</w:t>
      </w:r>
      <w:proofErr w:type="spellEnd"/>
      <w:r>
        <w:t xml:space="preserve"> de la República de Guatemala; a</w:t>
      </w:r>
      <w:r>
        <w:t xml:space="preserve">rticulas 2 y 7 del Decreto Número 31-2002. Ley Orgánica de la </w:t>
      </w:r>
      <w:proofErr w:type="spellStart"/>
      <w:r>
        <w:t>Contraloria</w:t>
      </w:r>
      <w:proofErr w:type="spellEnd"/>
      <w:r>
        <w:t xml:space="preserve"> General de Cuentas y sus Reformas y los articu40s 24 literal c, 57, 58 y 59 del Acuerdo Gubernativo Número 96-</w:t>
      </w:r>
      <w:proofErr w:type="gramStart"/>
      <w:r>
        <w:t>2019 ,</w:t>
      </w:r>
      <w:proofErr w:type="gramEnd"/>
      <w:r>
        <w:t xml:space="preserve"> Reglamento de la Ley Orgánica de la </w:t>
      </w:r>
      <w:proofErr w:type="spellStart"/>
      <w:r>
        <w:t>Contrama</w:t>
      </w:r>
      <w:proofErr w:type="spellEnd"/>
      <w:r>
        <w:t xml:space="preserve"> General de Cuentas y</w:t>
      </w:r>
      <w:r>
        <w:t xml:space="preserve"> sus Reformas, esta Dirección </w:t>
      </w:r>
      <w:proofErr w:type="spellStart"/>
      <w:r>
        <w:t>Ie</w:t>
      </w:r>
      <w:proofErr w:type="spellEnd"/>
      <w:r>
        <w:t>(s) designa para que se constituyan en las entidades: SECRETARIA DE PLANIFICACIÓN Y PROGRAMACION DE LA PRESIDENCIA -SEGEPLAN., SECRETARIA DE SEGURIDAD ALIMENTARIA Y NUTRICIONAL -SESAN-, MINISTERIO DE FINANZAS PÚBLICAS -MINFI</w:t>
      </w:r>
      <w:r>
        <w:t>N-. MINISTERIO DE EDUCACIÓN -MINEOUC-. MINISTERIO DE SALUD PÚBLICA Y ASISTENCIA SOCIAL</w:t>
      </w:r>
      <w:r>
        <w:rPr>
          <w:noProof/>
        </w:rPr>
        <w:drawing>
          <wp:inline distT="0" distB="0" distL="0" distR="0" wp14:anchorId="3D2A5CFB" wp14:editId="1D3DEABE">
            <wp:extent cx="36576" cy="18288"/>
            <wp:effectExtent l="0" t="0" r="0" b="0"/>
            <wp:docPr id="322340" name="Picture 322340"/>
            <wp:cNvGraphicFramePr/>
            <a:graphic xmlns:a="http://schemas.openxmlformats.org/drawingml/2006/main">
              <a:graphicData uri="http://schemas.openxmlformats.org/drawingml/2006/picture">
                <pic:pic xmlns:pic="http://schemas.openxmlformats.org/drawingml/2006/picture">
                  <pic:nvPicPr>
                    <pic:cNvPr id="322340" name="Picture 322340"/>
                    <pic:cNvPicPr/>
                  </pic:nvPicPr>
                  <pic:blipFill>
                    <a:blip r:embed="rId809"/>
                    <a:stretch>
                      <a:fillRect/>
                    </a:stretch>
                  </pic:blipFill>
                  <pic:spPr>
                    <a:xfrm>
                      <a:off x="0" y="0"/>
                      <a:ext cx="36576" cy="18288"/>
                    </a:xfrm>
                    <a:prstGeom prst="rect">
                      <a:avLst/>
                    </a:prstGeom>
                  </pic:spPr>
                </pic:pic>
              </a:graphicData>
            </a:graphic>
          </wp:inline>
        </w:drawing>
      </w:r>
    </w:p>
    <w:p w14:paraId="01A419EE" w14:textId="77777777" w:rsidR="004C46ED" w:rsidRDefault="00256288">
      <w:pPr>
        <w:spacing w:after="0" w:line="216" w:lineRule="auto"/>
        <w:ind w:left="1070" w:right="43" w:hanging="10"/>
        <w:jc w:val="both"/>
      </w:pPr>
      <w:r>
        <w:t>MSPAS., MINISTERIO OE COMUNICACIONES, INFRAESTRUCTURA Y VIVIENDA -MICIVI-. MINISTERIO DE DESARROLLO SOCIAL -MIDES-, MINISTERIO TRABAJO Y PREVISION SOCIAL -MINTRAB-, MIN</w:t>
      </w:r>
      <w:r>
        <w:t>ISTERIO DE AGRICULTURA. GANADERIA Y ALIMENTACIÓN -MAGA-, MINISTERIO DE ECONOMIA -MINECO., COORDINADORA NACIONAL PARA LA REDUCCION DE DESASTRES -CONREO- E INSTITUTO NACIONAL DE</w:t>
      </w:r>
    </w:p>
    <w:p w14:paraId="0F836993" w14:textId="77777777" w:rsidR="004C46ED" w:rsidRDefault="00256288">
      <w:pPr>
        <w:spacing w:after="214" w:line="228" w:lineRule="auto"/>
        <w:ind w:left="1108" w:firstLine="9"/>
        <w:jc w:val="both"/>
      </w:pPr>
      <w:r>
        <w:rPr>
          <w:sz w:val="20"/>
        </w:rPr>
        <w:t>ESTADISTICA -INE-; para que practiquen auditoria de desempeño_</w:t>
      </w:r>
    </w:p>
    <w:p w14:paraId="3F75E307" w14:textId="77777777" w:rsidR="004C46ED" w:rsidRDefault="00256288">
      <w:pPr>
        <w:spacing w:after="214" w:line="228" w:lineRule="auto"/>
        <w:ind w:left="1108" w:firstLine="9"/>
        <w:jc w:val="both"/>
      </w:pPr>
      <w:r>
        <w:rPr>
          <w:sz w:val="20"/>
        </w:rPr>
        <w:t>El presente nombr</w:t>
      </w:r>
      <w:r>
        <w:rPr>
          <w:sz w:val="20"/>
        </w:rPr>
        <w:t>amiento es para que se integre como supervisor del equipo de auditoria designado según nombramiento DAS-09-0041-2022, en sustitución del Licenciado Wesley David de León Soto</w:t>
      </w:r>
      <w:r>
        <w:rPr>
          <w:noProof/>
        </w:rPr>
        <w:drawing>
          <wp:inline distT="0" distB="0" distL="0" distR="0" wp14:anchorId="6B634187" wp14:editId="59D5D552">
            <wp:extent cx="18288" cy="18288"/>
            <wp:effectExtent l="0" t="0" r="0" b="0"/>
            <wp:docPr id="322341" name="Picture 322341"/>
            <wp:cNvGraphicFramePr/>
            <a:graphic xmlns:a="http://schemas.openxmlformats.org/drawingml/2006/main">
              <a:graphicData uri="http://schemas.openxmlformats.org/drawingml/2006/picture">
                <pic:pic xmlns:pic="http://schemas.openxmlformats.org/drawingml/2006/picture">
                  <pic:nvPicPr>
                    <pic:cNvPr id="322341" name="Picture 322341"/>
                    <pic:cNvPicPr/>
                  </pic:nvPicPr>
                  <pic:blipFill>
                    <a:blip r:embed="rId810"/>
                    <a:stretch>
                      <a:fillRect/>
                    </a:stretch>
                  </pic:blipFill>
                  <pic:spPr>
                    <a:xfrm>
                      <a:off x="0" y="0"/>
                      <a:ext cx="18288" cy="18288"/>
                    </a:xfrm>
                    <a:prstGeom prst="rect">
                      <a:avLst/>
                    </a:prstGeom>
                  </pic:spPr>
                </pic:pic>
              </a:graphicData>
            </a:graphic>
          </wp:inline>
        </w:drawing>
      </w:r>
    </w:p>
    <w:p w14:paraId="2893527B" w14:textId="77777777" w:rsidR="004C46ED" w:rsidRDefault="00256288">
      <w:pPr>
        <w:spacing w:after="241" w:line="228" w:lineRule="auto"/>
        <w:ind w:left="1108" w:firstLine="9"/>
        <w:jc w:val="both"/>
      </w:pPr>
      <w:r>
        <w:rPr>
          <w:sz w:val="20"/>
        </w:rPr>
        <w:t xml:space="preserve">La </w:t>
      </w:r>
      <w:proofErr w:type="spellStart"/>
      <w:r>
        <w:rPr>
          <w:sz w:val="20"/>
        </w:rPr>
        <w:t>auditoria</w:t>
      </w:r>
      <w:proofErr w:type="spellEnd"/>
      <w:r>
        <w:rPr>
          <w:sz w:val="20"/>
        </w:rPr>
        <w:t xml:space="preserve"> de desempeño comprenderá la evaluación de "</w:t>
      </w:r>
      <w:proofErr w:type="spellStart"/>
      <w:r>
        <w:rPr>
          <w:sz w:val="20"/>
        </w:rPr>
        <w:t>Politicas</w:t>
      </w:r>
      <w:proofErr w:type="spellEnd"/>
      <w:r>
        <w:rPr>
          <w:sz w:val="20"/>
        </w:rPr>
        <w:t xml:space="preserve"> implementadas para el logro de las metas del Objetivo de Desarrollo Sostenible I, articuladas en la Prioridad Nacional de Desarrollo: Reducción de la Pobreza y </w:t>
      </w:r>
      <w:r>
        <w:rPr>
          <w:sz w:val="20"/>
        </w:rPr>
        <w:lastRenderedPageBreak/>
        <w:t xml:space="preserve">Protección Social; </w:t>
      </w:r>
      <w:proofErr w:type="spellStart"/>
      <w:r>
        <w:rPr>
          <w:sz w:val="20"/>
        </w:rPr>
        <w:t>asi</w:t>
      </w:r>
      <w:proofErr w:type="spellEnd"/>
      <w:r>
        <w:rPr>
          <w:sz w:val="20"/>
        </w:rPr>
        <w:t xml:space="preserve"> como la</w:t>
      </w:r>
      <w:r>
        <w:rPr>
          <w:sz w:val="20"/>
        </w:rPr>
        <w:t xml:space="preserve"> mitigación del Impacto COVID-19 con énfasis en la disminución de las brechas de género</w:t>
      </w:r>
      <w:proofErr w:type="gramStart"/>
      <w:r>
        <w:rPr>
          <w:sz w:val="20"/>
        </w:rPr>
        <w:t>"..</w:t>
      </w:r>
      <w:proofErr w:type="gramEnd"/>
      <w:r>
        <w:rPr>
          <w:sz w:val="20"/>
        </w:rPr>
        <w:t xml:space="preserve"> El alcance y periodo </w:t>
      </w:r>
      <w:proofErr w:type="spellStart"/>
      <w:r>
        <w:rPr>
          <w:sz w:val="20"/>
        </w:rPr>
        <w:t>Io</w:t>
      </w:r>
      <w:proofErr w:type="spellEnd"/>
      <w:r>
        <w:rPr>
          <w:sz w:val="20"/>
        </w:rPr>
        <w:t xml:space="preserve"> definirá el equipo de </w:t>
      </w:r>
      <w:proofErr w:type="spellStart"/>
      <w:r>
        <w:rPr>
          <w:sz w:val="20"/>
        </w:rPr>
        <w:t>auditoria</w:t>
      </w:r>
      <w:proofErr w:type="spellEnd"/>
      <w:r>
        <w:rPr>
          <w:sz w:val="20"/>
        </w:rPr>
        <w:t xml:space="preserve"> de acuerdo a las circunstancias que se presenten en el desarrollo del trabajo.</w:t>
      </w:r>
    </w:p>
    <w:p w14:paraId="36D00D0E" w14:textId="77777777" w:rsidR="004C46ED" w:rsidRDefault="00256288">
      <w:pPr>
        <w:spacing w:after="78" w:line="228" w:lineRule="auto"/>
        <w:ind w:left="1108" w:firstLine="9"/>
        <w:jc w:val="both"/>
      </w:pPr>
      <w:r>
        <w:rPr>
          <w:sz w:val="20"/>
        </w:rPr>
        <w:t xml:space="preserve">Las acciones de fiscalización </w:t>
      </w:r>
      <w:r>
        <w:rPr>
          <w:sz w:val="20"/>
        </w:rPr>
        <w:t xml:space="preserve">pueden extenderse a otras unidades ejecutoras. entidades públicas o privadas que </w:t>
      </w:r>
      <w:proofErr w:type="gramStart"/>
      <w:r>
        <w:rPr>
          <w:sz w:val="20"/>
        </w:rPr>
        <w:t>hayan</w:t>
      </w:r>
      <w:proofErr w:type="gramEnd"/>
      <w:r>
        <w:rPr>
          <w:sz w:val="20"/>
        </w:rPr>
        <w:t xml:space="preserve"> o estén administrando recursos del Estado. asimismo, a otros ejercicios fiscales, funcionarios, empleados de Otras entidades públicas c privadas, cuando corresponda. sie</w:t>
      </w:r>
      <w:r>
        <w:rPr>
          <w:sz w:val="20"/>
        </w:rPr>
        <w:t>mpre que se deriven de la presente auditoria.</w:t>
      </w:r>
    </w:p>
    <w:p w14:paraId="669199CA" w14:textId="77777777" w:rsidR="004C46ED" w:rsidRDefault="00256288">
      <w:pPr>
        <w:spacing w:after="0"/>
        <w:ind w:right="-1373"/>
      </w:pPr>
      <w:r>
        <w:rPr>
          <w:noProof/>
        </w:rPr>
        <mc:AlternateContent>
          <mc:Choice Requires="wpg">
            <w:drawing>
              <wp:inline distT="0" distB="0" distL="0" distR="0" wp14:anchorId="7B659F99" wp14:editId="04A8B79B">
                <wp:extent cx="7528560" cy="2700528"/>
                <wp:effectExtent l="0" t="0" r="0" b="0"/>
                <wp:docPr id="721601" name="Group 721601"/>
                <wp:cNvGraphicFramePr/>
                <a:graphic xmlns:a="http://schemas.openxmlformats.org/drawingml/2006/main">
                  <a:graphicData uri="http://schemas.microsoft.com/office/word/2010/wordprocessingGroup">
                    <wpg:wgp>
                      <wpg:cNvGrpSpPr/>
                      <wpg:grpSpPr>
                        <a:xfrm>
                          <a:off x="0" y="0"/>
                          <a:ext cx="7528560" cy="2700528"/>
                          <a:chOff x="0" y="0"/>
                          <a:chExt cx="7528560" cy="2700528"/>
                        </a:xfrm>
                      </wpg:grpSpPr>
                      <pic:pic xmlns:pic="http://schemas.openxmlformats.org/drawingml/2006/picture">
                        <pic:nvPicPr>
                          <pic:cNvPr id="737569" name="Picture 737569"/>
                          <pic:cNvPicPr/>
                        </pic:nvPicPr>
                        <pic:blipFill>
                          <a:blip r:embed="rId811"/>
                          <a:stretch>
                            <a:fillRect/>
                          </a:stretch>
                        </pic:blipFill>
                        <pic:spPr>
                          <a:xfrm>
                            <a:off x="0" y="97536"/>
                            <a:ext cx="7528560" cy="2602992"/>
                          </a:xfrm>
                          <a:prstGeom prst="rect">
                            <a:avLst/>
                          </a:prstGeom>
                        </pic:spPr>
                      </pic:pic>
                      <wps:wsp>
                        <wps:cNvPr id="315845" name="Rectangle 315845"/>
                        <wps:cNvSpPr/>
                        <wps:spPr>
                          <a:xfrm>
                            <a:off x="701040" y="0"/>
                            <a:ext cx="395773" cy="133777"/>
                          </a:xfrm>
                          <a:prstGeom prst="rect">
                            <a:avLst/>
                          </a:prstGeom>
                          <a:ln>
                            <a:noFill/>
                          </a:ln>
                        </wps:spPr>
                        <wps:txbx>
                          <w:txbxContent>
                            <w:p w14:paraId="52501E64" w14:textId="77777777" w:rsidR="004C46ED" w:rsidRDefault="00256288">
                              <w:r>
                                <w:rPr>
                                  <w:sz w:val="24"/>
                                </w:rPr>
                                <w:t xml:space="preserve">Para </w:t>
                              </w:r>
                            </w:p>
                          </w:txbxContent>
                        </wps:txbx>
                        <wps:bodyPr horzOverflow="overflow" vert="horz" lIns="0" tIns="0" rIns="0" bIns="0" rtlCol="0">
                          <a:noAutofit/>
                        </wps:bodyPr>
                      </wps:wsp>
                      <wps:wsp>
                        <wps:cNvPr id="315846" name="Rectangle 315846"/>
                        <wps:cNvSpPr/>
                        <wps:spPr>
                          <a:xfrm>
                            <a:off x="1024128" y="0"/>
                            <a:ext cx="184973" cy="145938"/>
                          </a:xfrm>
                          <a:prstGeom prst="rect">
                            <a:avLst/>
                          </a:prstGeom>
                          <a:ln>
                            <a:noFill/>
                          </a:ln>
                        </wps:spPr>
                        <wps:txbx>
                          <w:txbxContent>
                            <w:p w14:paraId="4268881B" w14:textId="77777777" w:rsidR="004C46ED" w:rsidRDefault="00256288">
                              <w:r>
                                <w:t xml:space="preserve">el </w:t>
                              </w:r>
                            </w:p>
                          </w:txbxContent>
                        </wps:txbx>
                        <wps:bodyPr horzOverflow="overflow" vert="horz" lIns="0" tIns="0" rIns="0" bIns="0" rtlCol="0">
                          <a:noAutofit/>
                        </wps:bodyPr>
                      </wps:wsp>
                      <wps:wsp>
                        <wps:cNvPr id="315847" name="Rectangle 315847"/>
                        <wps:cNvSpPr/>
                        <wps:spPr>
                          <a:xfrm>
                            <a:off x="1188720" y="3049"/>
                            <a:ext cx="979526" cy="141884"/>
                          </a:xfrm>
                          <a:prstGeom prst="rect">
                            <a:avLst/>
                          </a:prstGeom>
                          <a:ln>
                            <a:noFill/>
                          </a:ln>
                        </wps:spPr>
                        <wps:txbx>
                          <w:txbxContent>
                            <w:p w14:paraId="3D486DE1" w14:textId="77777777" w:rsidR="004C46ED" w:rsidRDefault="00256288">
                              <w:r>
                                <w:rPr>
                                  <w:sz w:val="20"/>
                                </w:rPr>
                                <w:t xml:space="preserve">cumplimiento </w:t>
                              </w:r>
                            </w:p>
                          </w:txbxContent>
                        </wps:txbx>
                        <wps:bodyPr horzOverflow="overflow" vert="horz" lIns="0" tIns="0" rIns="0" bIns="0" rtlCol="0">
                          <a:noAutofit/>
                        </wps:bodyPr>
                      </wps:wsp>
                      <wps:wsp>
                        <wps:cNvPr id="315848" name="Rectangle 315848"/>
                        <wps:cNvSpPr/>
                        <wps:spPr>
                          <a:xfrm>
                            <a:off x="1944624" y="6096"/>
                            <a:ext cx="282265" cy="145938"/>
                          </a:xfrm>
                          <a:prstGeom prst="rect">
                            <a:avLst/>
                          </a:prstGeom>
                          <a:ln>
                            <a:noFill/>
                          </a:ln>
                        </wps:spPr>
                        <wps:txbx>
                          <w:txbxContent>
                            <w:p w14:paraId="4CDEED77" w14:textId="77777777" w:rsidR="004C46ED" w:rsidRDefault="00256288">
                              <w:r>
                                <w:t xml:space="preserve">del </w:t>
                              </w:r>
                            </w:p>
                          </w:txbxContent>
                        </wps:txbx>
                        <wps:bodyPr horzOverflow="overflow" vert="horz" lIns="0" tIns="0" rIns="0" bIns="0" rtlCol="0">
                          <a:noAutofit/>
                        </wps:bodyPr>
                      </wps:wsp>
                      <wps:wsp>
                        <wps:cNvPr id="315849" name="Rectangle 315849"/>
                        <wps:cNvSpPr/>
                        <wps:spPr>
                          <a:xfrm>
                            <a:off x="2182368" y="3049"/>
                            <a:ext cx="679542" cy="149991"/>
                          </a:xfrm>
                          <a:prstGeom prst="rect">
                            <a:avLst/>
                          </a:prstGeom>
                          <a:ln>
                            <a:noFill/>
                          </a:ln>
                        </wps:spPr>
                        <wps:txbx>
                          <w:txbxContent>
                            <w:p w14:paraId="46108DA2" w14:textId="77777777" w:rsidR="004C46ED" w:rsidRDefault="00256288">
                              <w:r>
                                <w:rPr>
                                  <w:sz w:val="20"/>
                                </w:rPr>
                                <w:t xml:space="preserve">presente </w:t>
                              </w:r>
                            </w:p>
                          </w:txbxContent>
                        </wps:txbx>
                        <wps:bodyPr horzOverflow="overflow" vert="horz" lIns="0" tIns="0" rIns="0" bIns="0" rtlCol="0">
                          <a:noAutofit/>
                        </wps:bodyPr>
                      </wps:wsp>
                      <wps:wsp>
                        <wps:cNvPr id="315850" name="Rectangle 315850"/>
                        <wps:cNvSpPr/>
                        <wps:spPr>
                          <a:xfrm>
                            <a:off x="2798064" y="9144"/>
                            <a:ext cx="1093033" cy="141884"/>
                          </a:xfrm>
                          <a:prstGeom prst="rect">
                            <a:avLst/>
                          </a:prstGeom>
                          <a:ln>
                            <a:noFill/>
                          </a:ln>
                        </wps:spPr>
                        <wps:txbx>
                          <w:txbxContent>
                            <w:p w14:paraId="6975C1B8" w14:textId="77777777" w:rsidR="004C46ED" w:rsidRDefault="00256288">
                              <w:r>
                                <w:rPr>
                                  <w:sz w:val="20"/>
                                </w:rPr>
                                <w:t xml:space="preserve">nombramiento, </w:t>
                              </w:r>
                            </w:p>
                          </w:txbxContent>
                        </wps:txbx>
                        <wps:bodyPr horzOverflow="overflow" vert="horz" lIns="0" tIns="0" rIns="0" bIns="0" rtlCol="0">
                          <a:noAutofit/>
                        </wps:bodyPr>
                      </wps:wsp>
                      <wps:wsp>
                        <wps:cNvPr id="315851" name="Rectangle 315851"/>
                        <wps:cNvSpPr/>
                        <wps:spPr>
                          <a:xfrm>
                            <a:off x="3645408" y="9144"/>
                            <a:ext cx="630895" cy="133776"/>
                          </a:xfrm>
                          <a:prstGeom prst="rect">
                            <a:avLst/>
                          </a:prstGeom>
                          <a:ln>
                            <a:noFill/>
                          </a:ln>
                        </wps:spPr>
                        <wps:txbx>
                          <w:txbxContent>
                            <w:p w14:paraId="388185B3" w14:textId="77777777" w:rsidR="004C46ED" w:rsidRDefault="00256288">
                              <w:r>
                                <w:rPr>
                                  <w:sz w:val="20"/>
                                </w:rPr>
                                <w:t xml:space="preserve">deberán </w:t>
                              </w:r>
                            </w:p>
                          </w:txbxContent>
                        </wps:txbx>
                        <wps:bodyPr horzOverflow="overflow" vert="horz" lIns="0" tIns="0" rIns="0" bIns="0" rtlCol="0">
                          <a:noAutofit/>
                        </wps:bodyPr>
                      </wps:wsp>
                      <wps:wsp>
                        <wps:cNvPr id="315852" name="Rectangle 315852"/>
                        <wps:cNvSpPr/>
                        <wps:spPr>
                          <a:xfrm>
                            <a:off x="4151376" y="15240"/>
                            <a:ext cx="679541" cy="125669"/>
                          </a:xfrm>
                          <a:prstGeom prst="rect">
                            <a:avLst/>
                          </a:prstGeom>
                          <a:ln>
                            <a:noFill/>
                          </a:ln>
                        </wps:spPr>
                        <wps:txbx>
                          <w:txbxContent>
                            <w:p w14:paraId="11F9B6BB" w14:textId="77777777" w:rsidR="004C46ED" w:rsidRDefault="00256288">
                              <w:r>
                                <w:rPr>
                                  <w:sz w:val="20"/>
                                </w:rPr>
                                <w:t xml:space="preserve">Observar </w:t>
                              </w:r>
                            </w:p>
                          </w:txbxContent>
                        </wps:txbx>
                        <wps:bodyPr horzOverflow="overflow" vert="horz" lIns="0" tIns="0" rIns="0" bIns="0" rtlCol="0">
                          <a:noAutofit/>
                        </wps:bodyPr>
                      </wps:wsp>
                      <wps:wsp>
                        <wps:cNvPr id="315853" name="Rectangle 315853"/>
                        <wps:cNvSpPr/>
                        <wps:spPr>
                          <a:xfrm>
                            <a:off x="4675632" y="15240"/>
                            <a:ext cx="274158" cy="129723"/>
                          </a:xfrm>
                          <a:prstGeom prst="rect">
                            <a:avLst/>
                          </a:prstGeom>
                          <a:ln>
                            <a:noFill/>
                          </a:ln>
                        </wps:spPr>
                        <wps:txbx>
                          <w:txbxContent>
                            <w:p w14:paraId="4946EC3C" w14:textId="77777777" w:rsidR="004C46ED" w:rsidRDefault="00256288">
                              <w:r>
                                <w:rPr>
                                  <w:sz w:val="24"/>
                                </w:rPr>
                                <w:t xml:space="preserve">las </w:t>
                              </w:r>
                            </w:p>
                          </w:txbxContent>
                        </wps:txbx>
                        <wps:bodyPr horzOverflow="overflow" vert="horz" lIns="0" tIns="0" rIns="0" bIns="0" rtlCol="0">
                          <a:noAutofit/>
                        </wps:bodyPr>
                      </wps:wsp>
                      <wps:wsp>
                        <wps:cNvPr id="315854" name="Rectangle 315854"/>
                        <wps:cNvSpPr/>
                        <wps:spPr>
                          <a:xfrm>
                            <a:off x="4907281" y="18288"/>
                            <a:ext cx="606572" cy="129724"/>
                          </a:xfrm>
                          <a:prstGeom prst="rect">
                            <a:avLst/>
                          </a:prstGeom>
                          <a:ln>
                            <a:noFill/>
                          </a:ln>
                        </wps:spPr>
                        <wps:txbx>
                          <w:txbxContent>
                            <w:p w14:paraId="2A56B577" w14:textId="77777777" w:rsidR="004C46ED" w:rsidRDefault="00256288">
                              <w:r>
                                <w:rPr>
                                  <w:sz w:val="20"/>
                                </w:rPr>
                                <w:t xml:space="preserve">Normas </w:t>
                              </w:r>
                            </w:p>
                          </w:txbxContent>
                        </wps:txbx>
                        <wps:bodyPr horzOverflow="overflow" vert="horz" lIns="0" tIns="0" rIns="0" bIns="0" rtlCol="0">
                          <a:noAutofit/>
                        </wps:bodyPr>
                      </wps:wsp>
                      <wps:wsp>
                        <wps:cNvPr id="315855" name="Rectangle 315855"/>
                        <wps:cNvSpPr/>
                        <wps:spPr>
                          <a:xfrm>
                            <a:off x="5394962" y="21337"/>
                            <a:ext cx="1117357" cy="125669"/>
                          </a:xfrm>
                          <a:prstGeom prst="rect">
                            <a:avLst/>
                          </a:prstGeom>
                          <a:ln>
                            <a:noFill/>
                          </a:ln>
                        </wps:spPr>
                        <wps:txbx>
                          <w:txbxContent>
                            <w:p w14:paraId="4C213F89" w14:textId="77777777" w:rsidR="004C46ED" w:rsidRDefault="00256288">
                              <w:r>
                                <w:rPr>
                                  <w:sz w:val="20"/>
                                </w:rPr>
                                <w:t xml:space="preserve">Internacionales </w:t>
                              </w:r>
                            </w:p>
                          </w:txbxContent>
                        </wps:txbx>
                        <wps:bodyPr horzOverflow="overflow" vert="horz" lIns="0" tIns="0" rIns="0" bIns="0" rtlCol="0">
                          <a:noAutofit/>
                        </wps:bodyPr>
                      </wps:wsp>
                      <wps:wsp>
                        <wps:cNvPr id="315856" name="Rectangle 315856"/>
                        <wps:cNvSpPr/>
                        <wps:spPr>
                          <a:xfrm>
                            <a:off x="6254497" y="24384"/>
                            <a:ext cx="249834" cy="133777"/>
                          </a:xfrm>
                          <a:prstGeom prst="rect">
                            <a:avLst/>
                          </a:prstGeom>
                          <a:ln>
                            <a:noFill/>
                          </a:ln>
                        </wps:spPr>
                        <wps:txbx>
                          <w:txbxContent>
                            <w:p w14:paraId="3D228807" w14:textId="77777777" w:rsidR="004C46ED" w:rsidRDefault="00256288">
                              <w:r>
                                <w:t xml:space="preserve">de </w:t>
                              </w:r>
                            </w:p>
                          </w:txbxContent>
                        </wps:txbx>
                        <wps:bodyPr horzOverflow="overflow" vert="horz" lIns="0" tIns="0" rIns="0" bIns="0" rtlCol="0">
                          <a:noAutofit/>
                        </wps:bodyPr>
                      </wps:wsp>
                      <wps:wsp>
                        <wps:cNvPr id="315857" name="Rectangle 315857"/>
                        <wps:cNvSpPr/>
                        <wps:spPr>
                          <a:xfrm>
                            <a:off x="6467857" y="21337"/>
                            <a:ext cx="194583" cy="129723"/>
                          </a:xfrm>
                          <a:prstGeom prst="rect">
                            <a:avLst/>
                          </a:prstGeom>
                          <a:ln>
                            <a:noFill/>
                          </a:ln>
                        </wps:spPr>
                        <wps:txbx>
                          <w:txbxContent>
                            <w:p w14:paraId="72476002" w14:textId="77777777" w:rsidR="004C46ED" w:rsidRDefault="00256288">
                              <w:r>
                                <w:rPr>
                                  <w:sz w:val="24"/>
                                </w:rPr>
                                <w:t>las</w:t>
                              </w:r>
                            </w:p>
                          </w:txbxContent>
                        </wps:txbx>
                        <wps:bodyPr horzOverflow="overflow" vert="horz" lIns="0" tIns="0" rIns="0" bIns="0" rtlCol="0">
                          <a:noAutofit/>
                        </wps:bodyPr>
                      </wps:wsp>
                    </wpg:wgp>
                  </a:graphicData>
                </a:graphic>
              </wp:inline>
            </w:drawing>
          </mc:Choice>
          <mc:Fallback xmlns:a="http://schemas.openxmlformats.org/drawingml/2006/main">
            <w:pict>
              <v:group id="Group 721601" style="width:592.8pt;height:212.64pt;mso-position-horizontal-relative:char;mso-position-vertical-relative:line" coordsize="75285,27005">
                <v:shape id="Picture 737569" style="position:absolute;width:75285;height:26029;left:0;top:975;" filled="f">
                  <v:imagedata r:id="rId812"/>
                </v:shape>
                <v:rect id="Rectangle 315845" style="position:absolute;width:3957;height:1337;left:7010;top:0;" filled="f" stroked="f">
                  <v:textbox inset="0,0,0,0">
                    <w:txbxContent>
                      <w:p>
                        <w:pPr>
                          <w:spacing w:before="0" w:after="160" w:line="259" w:lineRule="auto"/>
                        </w:pPr>
                        <w:r>
                          <w:rPr>
                            <w:rFonts w:cs="Calibri" w:hAnsi="Calibri" w:eastAsia="Calibri" w:ascii="Calibri"/>
                            <w:sz w:val="24"/>
                          </w:rPr>
                          <w:t xml:space="preserve">Para </w:t>
                        </w:r>
                      </w:p>
                    </w:txbxContent>
                  </v:textbox>
                </v:rect>
                <v:rect id="Rectangle 315846" style="position:absolute;width:1849;height:1459;left:10241;top:0;" filled="f" stroked="f">
                  <v:textbox inset="0,0,0,0">
                    <w:txbxContent>
                      <w:p>
                        <w:pPr>
                          <w:spacing w:before="0" w:after="160" w:line="259" w:lineRule="auto"/>
                        </w:pPr>
                        <w:r>
                          <w:rPr>
                            <w:rFonts w:cs="Calibri" w:hAnsi="Calibri" w:eastAsia="Calibri" w:ascii="Calibri"/>
                          </w:rPr>
                          <w:t xml:space="preserve">el </w:t>
                        </w:r>
                      </w:p>
                    </w:txbxContent>
                  </v:textbox>
                </v:rect>
                <v:rect id="Rectangle 315847" style="position:absolute;width:9795;height:1418;left:11887;top:30;" filled="f" stroked="f">
                  <v:textbox inset="0,0,0,0">
                    <w:txbxContent>
                      <w:p>
                        <w:pPr>
                          <w:spacing w:before="0" w:after="160" w:line="259" w:lineRule="auto"/>
                        </w:pPr>
                        <w:r>
                          <w:rPr>
                            <w:rFonts w:cs="Calibri" w:hAnsi="Calibri" w:eastAsia="Calibri" w:ascii="Calibri"/>
                            <w:sz w:val="20"/>
                          </w:rPr>
                          <w:t xml:space="preserve">cumplimiento </w:t>
                        </w:r>
                      </w:p>
                    </w:txbxContent>
                  </v:textbox>
                </v:rect>
                <v:rect id="Rectangle 315848" style="position:absolute;width:2822;height:1459;left:19446;top:60;" filled="f" stroked="f">
                  <v:textbox inset="0,0,0,0">
                    <w:txbxContent>
                      <w:p>
                        <w:pPr>
                          <w:spacing w:before="0" w:after="160" w:line="259" w:lineRule="auto"/>
                        </w:pPr>
                        <w:r>
                          <w:rPr>
                            <w:rFonts w:cs="Calibri" w:hAnsi="Calibri" w:eastAsia="Calibri" w:ascii="Calibri"/>
                          </w:rPr>
                          <w:t xml:space="preserve">del </w:t>
                        </w:r>
                      </w:p>
                    </w:txbxContent>
                  </v:textbox>
                </v:rect>
                <v:rect id="Rectangle 315849" style="position:absolute;width:6795;height:1499;left:21823;top:30;" filled="f" stroked="f">
                  <v:textbox inset="0,0,0,0">
                    <w:txbxContent>
                      <w:p>
                        <w:pPr>
                          <w:spacing w:before="0" w:after="160" w:line="259" w:lineRule="auto"/>
                        </w:pPr>
                        <w:r>
                          <w:rPr>
                            <w:rFonts w:cs="Calibri" w:hAnsi="Calibri" w:eastAsia="Calibri" w:ascii="Calibri"/>
                            <w:sz w:val="20"/>
                          </w:rPr>
                          <w:t xml:space="preserve">presente </w:t>
                        </w:r>
                      </w:p>
                    </w:txbxContent>
                  </v:textbox>
                </v:rect>
                <v:rect id="Rectangle 315850" style="position:absolute;width:10930;height:1418;left:27980;top:91;" filled="f" stroked="f">
                  <v:textbox inset="0,0,0,0">
                    <w:txbxContent>
                      <w:p>
                        <w:pPr>
                          <w:spacing w:before="0" w:after="160" w:line="259" w:lineRule="auto"/>
                        </w:pPr>
                        <w:r>
                          <w:rPr>
                            <w:rFonts w:cs="Calibri" w:hAnsi="Calibri" w:eastAsia="Calibri" w:ascii="Calibri"/>
                            <w:sz w:val="20"/>
                          </w:rPr>
                          <w:t xml:space="preserve">nombramiento, </w:t>
                        </w:r>
                      </w:p>
                    </w:txbxContent>
                  </v:textbox>
                </v:rect>
                <v:rect id="Rectangle 315851" style="position:absolute;width:6308;height:1337;left:36454;top:91;" filled="f" stroked="f">
                  <v:textbox inset="0,0,0,0">
                    <w:txbxContent>
                      <w:p>
                        <w:pPr>
                          <w:spacing w:before="0" w:after="160" w:line="259" w:lineRule="auto"/>
                        </w:pPr>
                        <w:r>
                          <w:rPr>
                            <w:rFonts w:cs="Calibri" w:hAnsi="Calibri" w:eastAsia="Calibri" w:ascii="Calibri"/>
                            <w:sz w:val="20"/>
                          </w:rPr>
                          <w:t xml:space="preserve">deberán </w:t>
                        </w:r>
                      </w:p>
                    </w:txbxContent>
                  </v:textbox>
                </v:rect>
                <v:rect id="Rectangle 315852" style="position:absolute;width:6795;height:1256;left:41513;top:152;" filled="f" stroked="f">
                  <v:textbox inset="0,0,0,0">
                    <w:txbxContent>
                      <w:p>
                        <w:pPr>
                          <w:spacing w:before="0" w:after="160" w:line="259" w:lineRule="auto"/>
                        </w:pPr>
                        <w:r>
                          <w:rPr>
                            <w:rFonts w:cs="Calibri" w:hAnsi="Calibri" w:eastAsia="Calibri" w:ascii="Calibri"/>
                            <w:sz w:val="20"/>
                          </w:rPr>
                          <w:t xml:space="preserve">Observar </w:t>
                        </w:r>
                      </w:p>
                    </w:txbxContent>
                  </v:textbox>
                </v:rect>
                <v:rect id="Rectangle 315853" style="position:absolute;width:2741;height:1297;left:46756;top:152;" filled="f" stroked="f">
                  <v:textbox inset="0,0,0,0">
                    <w:txbxContent>
                      <w:p>
                        <w:pPr>
                          <w:spacing w:before="0" w:after="160" w:line="259" w:lineRule="auto"/>
                        </w:pPr>
                        <w:r>
                          <w:rPr>
                            <w:rFonts w:cs="Calibri" w:hAnsi="Calibri" w:eastAsia="Calibri" w:ascii="Calibri"/>
                            <w:sz w:val="24"/>
                          </w:rPr>
                          <w:t xml:space="preserve">las </w:t>
                        </w:r>
                      </w:p>
                    </w:txbxContent>
                  </v:textbox>
                </v:rect>
                <v:rect id="Rectangle 315854" style="position:absolute;width:6065;height:1297;left:49072;top:182;" filled="f" stroked="f">
                  <v:textbox inset="0,0,0,0">
                    <w:txbxContent>
                      <w:p>
                        <w:pPr>
                          <w:spacing w:before="0" w:after="160" w:line="259" w:lineRule="auto"/>
                        </w:pPr>
                        <w:r>
                          <w:rPr>
                            <w:rFonts w:cs="Calibri" w:hAnsi="Calibri" w:eastAsia="Calibri" w:ascii="Calibri"/>
                            <w:sz w:val="20"/>
                          </w:rPr>
                          <w:t xml:space="preserve">Normas </w:t>
                        </w:r>
                      </w:p>
                    </w:txbxContent>
                  </v:textbox>
                </v:rect>
                <v:rect id="Rectangle 315855" style="position:absolute;width:11173;height:1256;left:53949;top:213;" filled="f" stroked="f">
                  <v:textbox inset="0,0,0,0">
                    <w:txbxContent>
                      <w:p>
                        <w:pPr>
                          <w:spacing w:before="0" w:after="160" w:line="259" w:lineRule="auto"/>
                        </w:pPr>
                        <w:r>
                          <w:rPr>
                            <w:rFonts w:cs="Calibri" w:hAnsi="Calibri" w:eastAsia="Calibri" w:ascii="Calibri"/>
                            <w:sz w:val="20"/>
                          </w:rPr>
                          <w:t xml:space="preserve">Internacionales </w:t>
                        </w:r>
                      </w:p>
                    </w:txbxContent>
                  </v:textbox>
                </v:rect>
                <v:rect id="Rectangle 315856" style="position:absolute;width:2498;height:1337;left:62544;top:243;" filled="f" stroked="f">
                  <v:textbox inset="0,0,0,0">
                    <w:txbxContent>
                      <w:p>
                        <w:pPr>
                          <w:spacing w:before="0" w:after="160" w:line="259" w:lineRule="auto"/>
                        </w:pPr>
                        <w:r>
                          <w:rPr>
                            <w:rFonts w:cs="Calibri" w:hAnsi="Calibri" w:eastAsia="Calibri" w:ascii="Calibri"/>
                          </w:rPr>
                          <w:t xml:space="preserve">de </w:t>
                        </w:r>
                      </w:p>
                    </w:txbxContent>
                  </v:textbox>
                </v:rect>
                <v:rect id="Rectangle 315857" style="position:absolute;width:1945;height:1297;left:64678;top:213;" filled="f" stroked="f">
                  <v:textbox inset="0,0,0,0">
                    <w:txbxContent>
                      <w:p>
                        <w:pPr>
                          <w:spacing w:before="0" w:after="160" w:line="259" w:lineRule="auto"/>
                        </w:pPr>
                        <w:r>
                          <w:rPr>
                            <w:rFonts w:cs="Calibri" w:hAnsi="Calibri" w:eastAsia="Calibri" w:ascii="Calibri"/>
                            <w:sz w:val="24"/>
                          </w:rPr>
                          <w:t xml:space="preserve">las</w:t>
                        </w:r>
                      </w:p>
                    </w:txbxContent>
                  </v:textbox>
                </v:rect>
              </v:group>
            </w:pict>
          </mc:Fallback>
        </mc:AlternateContent>
      </w:r>
    </w:p>
    <w:p w14:paraId="7AC5D410" w14:textId="77777777" w:rsidR="004C46ED" w:rsidRDefault="00256288">
      <w:pPr>
        <w:tabs>
          <w:tab w:val="center" w:pos="3739"/>
        </w:tabs>
        <w:spacing w:after="456"/>
        <w:ind w:left="-5"/>
      </w:pPr>
      <w:r>
        <w:rPr>
          <w:noProof/>
        </w:rPr>
        <w:drawing>
          <wp:inline distT="0" distB="0" distL="0" distR="0" wp14:anchorId="57987512" wp14:editId="0ED0237C">
            <wp:extent cx="1670304" cy="877824"/>
            <wp:effectExtent l="0" t="0" r="0" b="0"/>
            <wp:docPr id="737570" name="Picture 737570"/>
            <wp:cNvGraphicFramePr/>
            <a:graphic xmlns:a="http://schemas.openxmlformats.org/drawingml/2006/main">
              <a:graphicData uri="http://schemas.openxmlformats.org/drawingml/2006/picture">
                <pic:pic xmlns:pic="http://schemas.openxmlformats.org/drawingml/2006/picture">
                  <pic:nvPicPr>
                    <pic:cNvPr id="737570" name="Picture 737570"/>
                    <pic:cNvPicPr/>
                  </pic:nvPicPr>
                  <pic:blipFill>
                    <a:blip r:embed="rId813"/>
                    <a:stretch>
                      <a:fillRect/>
                    </a:stretch>
                  </pic:blipFill>
                  <pic:spPr>
                    <a:xfrm>
                      <a:off x="0" y="0"/>
                      <a:ext cx="1670304" cy="877824"/>
                    </a:xfrm>
                    <a:prstGeom prst="rect">
                      <a:avLst/>
                    </a:prstGeom>
                  </pic:spPr>
                </pic:pic>
              </a:graphicData>
            </a:graphic>
          </wp:inline>
        </w:drawing>
      </w:r>
      <w:r>
        <w:rPr>
          <w:sz w:val="24"/>
        </w:rPr>
        <w:tab/>
      </w:r>
      <w:proofErr w:type="spellStart"/>
      <w:r>
        <w:rPr>
          <w:sz w:val="24"/>
        </w:rPr>
        <w:t>AUDITORiA</w:t>
      </w:r>
      <w:proofErr w:type="spellEnd"/>
      <w:r>
        <w:rPr>
          <w:sz w:val="24"/>
        </w:rPr>
        <w:t xml:space="preserve"> </w:t>
      </w:r>
    </w:p>
    <w:p w14:paraId="1265696B" w14:textId="77777777" w:rsidR="004C46ED" w:rsidRDefault="00256288">
      <w:pPr>
        <w:spacing w:after="125"/>
        <w:ind w:left="8323"/>
      </w:pPr>
      <w:r>
        <w:rPr>
          <w:noProof/>
        </w:rPr>
        <w:drawing>
          <wp:inline distT="0" distB="0" distL="0" distR="0" wp14:anchorId="61EE0DC2" wp14:editId="0492B0C9">
            <wp:extent cx="1292353" cy="121920"/>
            <wp:effectExtent l="0" t="0" r="0" b="0"/>
            <wp:docPr id="330351" name="Picture 330351"/>
            <wp:cNvGraphicFramePr/>
            <a:graphic xmlns:a="http://schemas.openxmlformats.org/drawingml/2006/main">
              <a:graphicData uri="http://schemas.openxmlformats.org/drawingml/2006/picture">
                <pic:pic xmlns:pic="http://schemas.openxmlformats.org/drawingml/2006/picture">
                  <pic:nvPicPr>
                    <pic:cNvPr id="330351" name="Picture 330351"/>
                    <pic:cNvPicPr/>
                  </pic:nvPicPr>
                  <pic:blipFill>
                    <a:blip r:embed="rId814"/>
                    <a:stretch>
                      <a:fillRect/>
                    </a:stretch>
                  </pic:blipFill>
                  <pic:spPr>
                    <a:xfrm>
                      <a:off x="0" y="0"/>
                      <a:ext cx="1292353" cy="121920"/>
                    </a:xfrm>
                    <a:prstGeom prst="rect">
                      <a:avLst/>
                    </a:prstGeom>
                  </pic:spPr>
                </pic:pic>
              </a:graphicData>
            </a:graphic>
          </wp:inline>
        </w:drawing>
      </w:r>
    </w:p>
    <w:p w14:paraId="5789EE3C" w14:textId="77777777" w:rsidR="004C46ED" w:rsidRDefault="00256288">
      <w:pPr>
        <w:spacing w:after="167" w:line="245" w:lineRule="auto"/>
        <w:ind w:left="48" w:firstLine="883"/>
      </w:pPr>
      <w:r>
        <w:rPr>
          <w:noProof/>
        </w:rPr>
        <mc:AlternateContent>
          <mc:Choice Requires="wpg">
            <w:drawing>
              <wp:anchor distT="0" distB="0" distL="114300" distR="114300" simplePos="0" relativeHeight="251813888" behindDoc="0" locked="0" layoutInCell="1" allowOverlap="1" wp14:anchorId="0A94B250" wp14:editId="05896FBF">
                <wp:simplePos x="0" y="0"/>
                <wp:positionH relativeFrom="column">
                  <wp:posOffset>30480</wp:posOffset>
                </wp:positionH>
                <wp:positionV relativeFrom="paragraph">
                  <wp:posOffset>24384</wp:posOffset>
                </wp:positionV>
                <wp:extent cx="128016" cy="298704"/>
                <wp:effectExtent l="0" t="0" r="0" b="0"/>
                <wp:wrapSquare wrapText="bothSides"/>
                <wp:docPr id="736978" name="Group 736978"/>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323127" name="Rectangle 323127"/>
                        <wps:cNvSpPr/>
                        <wps:spPr>
                          <a:xfrm>
                            <a:off x="0" y="0"/>
                            <a:ext cx="170261" cy="397276"/>
                          </a:xfrm>
                          <a:prstGeom prst="rect">
                            <a:avLst/>
                          </a:prstGeom>
                          <a:ln>
                            <a:noFill/>
                          </a:ln>
                        </wps:spPr>
                        <wps:txbx>
                          <w:txbxContent>
                            <w:p w14:paraId="733A8396"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78" style="width:10.08pt;height:23.52pt;position:absolute;mso-position-horizontal-relative:text;mso-position-horizontal:absolute;margin-left:2.4pt;mso-position-vertical-relative:text;margin-top:1.92pt;" coordsize="1280,2987">
                <v:rect id="Rectangle 323127" style="position:absolute;width:1702;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CUA:74897 2022-100-101-18-052</w:t>
      </w:r>
    </w:p>
    <w:p w14:paraId="61854EC2" w14:textId="77777777" w:rsidR="004C46ED" w:rsidRDefault="00256288">
      <w:pPr>
        <w:spacing w:after="0"/>
        <w:ind w:left="68" w:right="129" w:hanging="10"/>
        <w:jc w:val="right"/>
      </w:pPr>
      <w:r>
        <w:t>Guatema13 20 de enero de 2023</w:t>
      </w:r>
    </w:p>
    <w:p w14:paraId="522B55F2" w14:textId="77777777" w:rsidR="004C46ED" w:rsidRDefault="00256288">
      <w:pPr>
        <w:tabs>
          <w:tab w:val="center" w:pos="1973"/>
        </w:tabs>
        <w:spacing w:after="3" w:line="248" w:lineRule="auto"/>
      </w:pPr>
      <w:r>
        <w:rPr>
          <w:noProof/>
        </w:rPr>
        <mc:AlternateContent>
          <mc:Choice Requires="wpg">
            <w:drawing>
              <wp:inline distT="0" distB="0" distL="0" distR="0" wp14:anchorId="0490AD36" wp14:editId="3D519449">
                <wp:extent cx="128016" cy="298704"/>
                <wp:effectExtent l="0" t="0" r="0" b="0"/>
                <wp:docPr id="736979" name="Group 736979"/>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323128" name="Rectangle 323128"/>
                        <wps:cNvSpPr/>
                        <wps:spPr>
                          <a:xfrm>
                            <a:off x="0" y="0"/>
                            <a:ext cx="170261" cy="397276"/>
                          </a:xfrm>
                          <a:prstGeom prst="rect">
                            <a:avLst/>
                          </a:prstGeom>
                          <a:ln>
                            <a:noFill/>
                          </a:ln>
                        </wps:spPr>
                        <wps:txbx>
                          <w:txbxContent>
                            <w:p w14:paraId="21A3E473"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979" style="width:10.08pt;height:23.52pt;mso-position-horizontal-relative:char;mso-position-vertical-relative:line" coordsize="1280,2987">
                <v:rect id="Rectangle 323128" style="position:absolute;width:1702;height:3972;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26"/>
        </w:rPr>
        <w:tab/>
        <w:t>Equipo de Auditoria</w:t>
      </w:r>
    </w:p>
    <w:p w14:paraId="638D0D36" w14:textId="77777777" w:rsidR="004C46ED" w:rsidRDefault="00256288">
      <w:pPr>
        <w:spacing w:after="151" w:line="216" w:lineRule="auto"/>
        <w:ind w:left="77" w:right="110" w:firstLine="9"/>
        <w:jc w:val="both"/>
      </w:pPr>
      <w:r>
        <w:t>LINDA MARIA GALVÁN CARRANZA DE LANUZA (Coordinador Gubernamental)</w:t>
      </w:r>
    </w:p>
    <w:p w14:paraId="3540CAD4" w14:textId="77777777" w:rsidR="004C46ED" w:rsidRDefault="00256288">
      <w:pPr>
        <w:spacing w:after="211" w:line="216" w:lineRule="auto"/>
        <w:ind w:left="77" w:right="110" w:firstLine="9"/>
        <w:jc w:val="both"/>
      </w:pPr>
      <w:r>
        <w:rPr>
          <w:noProof/>
        </w:rPr>
        <mc:AlternateContent>
          <mc:Choice Requires="wpg">
            <w:drawing>
              <wp:anchor distT="0" distB="0" distL="114300" distR="114300" simplePos="0" relativeHeight="251814912" behindDoc="0" locked="0" layoutInCell="1" allowOverlap="1" wp14:anchorId="7DB279AD" wp14:editId="42F2D4CA">
                <wp:simplePos x="0" y="0"/>
                <wp:positionH relativeFrom="column">
                  <wp:posOffset>48768</wp:posOffset>
                </wp:positionH>
                <wp:positionV relativeFrom="paragraph">
                  <wp:posOffset>878876</wp:posOffset>
                </wp:positionV>
                <wp:extent cx="128016" cy="292607"/>
                <wp:effectExtent l="0" t="0" r="0" b="0"/>
                <wp:wrapSquare wrapText="bothSides"/>
                <wp:docPr id="736980" name="Group 736980"/>
                <wp:cNvGraphicFramePr/>
                <a:graphic xmlns:a="http://schemas.openxmlformats.org/drawingml/2006/main">
                  <a:graphicData uri="http://schemas.microsoft.com/office/word/2010/wordprocessingGroup">
                    <wpg:wgp>
                      <wpg:cNvGrpSpPr/>
                      <wpg:grpSpPr>
                        <a:xfrm>
                          <a:off x="0" y="0"/>
                          <a:ext cx="128016" cy="292607"/>
                          <a:chOff x="0" y="0"/>
                          <a:chExt cx="128016" cy="292607"/>
                        </a:xfrm>
                      </wpg:grpSpPr>
                      <wps:wsp>
                        <wps:cNvPr id="323129" name="Rectangle 323129"/>
                        <wps:cNvSpPr/>
                        <wps:spPr>
                          <a:xfrm>
                            <a:off x="0" y="0"/>
                            <a:ext cx="170261" cy="389168"/>
                          </a:xfrm>
                          <a:prstGeom prst="rect">
                            <a:avLst/>
                          </a:prstGeom>
                          <a:ln>
                            <a:noFill/>
                          </a:ln>
                        </wps:spPr>
                        <wps:txbx>
                          <w:txbxContent>
                            <w:p w14:paraId="6BEE00B9"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80" style="width:10.08pt;height:23.0399pt;position:absolute;mso-position-horizontal-relative:text;mso-position-horizontal:absolute;margin-left:3.84pt;mso-position-vertical-relative:text;margin-top:69.2029pt;" coordsize="1280,2926">
                <v:rect id="Rectangle 323129" style="position:absolute;width:170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anchor distT="0" distB="0" distL="114300" distR="114300" simplePos="0" relativeHeight="251815936" behindDoc="0" locked="0" layoutInCell="1" allowOverlap="1" wp14:anchorId="78DA156F" wp14:editId="61752B2C">
                <wp:simplePos x="0" y="0"/>
                <wp:positionH relativeFrom="column">
                  <wp:posOffset>48768</wp:posOffset>
                </wp:positionH>
                <wp:positionV relativeFrom="paragraph">
                  <wp:posOffset>1397036</wp:posOffset>
                </wp:positionV>
                <wp:extent cx="128016" cy="298704"/>
                <wp:effectExtent l="0" t="0" r="0" b="0"/>
                <wp:wrapSquare wrapText="bothSides"/>
                <wp:docPr id="736981" name="Group 736981"/>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323130" name="Rectangle 323130"/>
                        <wps:cNvSpPr/>
                        <wps:spPr>
                          <a:xfrm>
                            <a:off x="0" y="0"/>
                            <a:ext cx="170261" cy="397277"/>
                          </a:xfrm>
                          <a:prstGeom prst="rect">
                            <a:avLst/>
                          </a:prstGeom>
                          <a:ln>
                            <a:noFill/>
                          </a:ln>
                        </wps:spPr>
                        <wps:txbx>
                          <w:txbxContent>
                            <w:p w14:paraId="749B4C96"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81" style="width:10.08pt;height:23.52pt;position:absolute;mso-position-horizontal-relative:text;mso-position-horizontal:absolute;margin-left:3.84pt;mso-position-vertical-relative:text;margin-top:110.003pt;" coordsize="1280,2987">
                <v:rect id="Rectangle 323130" style="position:absolute;width:1702;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 xml:space="preserve">En cumplimiento a los </w:t>
      </w:r>
      <w:proofErr w:type="spellStart"/>
      <w:r>
        <w:t>articulcs</w:t>
      </w:r>
      <w:proofErr w:type="spellEnd"/>
      <w:r>
        <w:t xml:space="preserve"> 232 y 241 de la Constitución </w:t>
      </w:r>
      <w:proofErr w:type="spellStart"/>
      <w:r>
        <w:t>Politica</w:t>
      </w:r>
      <w:proofErr w:type="spellEnd"/>
      <w:r>
        <w:t xml:space="preserve"> de la República de Guatemala; </w:t>
      </w:r>
      <w:proofErr w:type="spellStart"/>
      <w:r>
        <w:t>Miculos</w:t>
      </w:r>
      <w:proofErr w:type="spellEnd"/>
      <w:r>
        <w:t xml:space="preserve"> 2 y 7 del Decret</w:t>
      </w:r>
      <w:r>
        <w:t xml:space="preserve">o Número 31-2002, Ley Orgánica de la Contraloría General de Cuentas y sus Reformas y los </w:t>
      </w:r>
      <w:proofErr w:type="spellStart"/>
      <w:r>
        <w:t>articulos</w:t>
      </w:r>
      <w:proofErr w:type="spellEnd"/>
      <w:r>
        <w:t xml:space="preserve"> 24 literal c, 57, 58 y 59 del Acuerdo Gubernativo Número 96-2019 , Reglamento de </w:t>
      </w:r>
      <w:proofErr w:type="spellStart"/>
      <w:r>
        <w:t>da</w:t>
      </w:r>
      <w:proofErr w:type="spellEnd"/>
      <w:r>
        <w:t xml:space="preserve"> Ley Orgánica de la Contraloría General de Cuentas y sus Reformas, esta Di</w:t>
      </w:r>
      <w:r>
        <w:t xml:space="preserve">rección le(S) designa para que se constituya(n) en las entidades: SECRETARÍA DE PLANIFICACIÓN PROGRAMACION DE LA PRESIDENCIA -SEGEPLAN-. SECRETARIA OE </w:t>
      </w:r>
      <w:r>
        <w:lastRenderedPageBreak/>
        <w:t>SEGURIDAD ALIMENTARIA Y NUTRICIONAL SESAN-, MINISTERIO DE FINANZAS PÚBLICAS -MINFIN-, MINISTERIO DE EDUCA</w:t>
      </w:r>
      <w:r>
        <w:t xml:space="preserve">CION -MINEDUC-, MINISTERIO DE SALUD PÚBLICA Y ASISTENCIA SOCIALMSPAS-, MINISTERIO OE COMUNICACIONES. INFRAESTRUCTURA Y VIVIENDA -MICIVI-, MINISTERIO DE DESARROLLO </w:t>
      </w:r>
      <w:proofErr w:type="gramStart"/>
      <w:r>
        <w:t>SOCIAL .MIDES</w:t>
      </w:r>
      <w:proofErr w:type="gramEnd"/>
      <w:r>
        <w:t>-, MINISTERIO OE TRABAJO Y PREVISIÓN SOCIAL -MINTRAB-. MINISTERIO DE AGRICULTURA</w:t>
      </w:r>
      <w:r>
        <w:t xml:space="preserve">, CANADERIA Y </w:t>
      </w:r>
      <w:proofErr w:type="gramStart"/>
      <w:r>
        <w:t>ALIMENTACIÓN .MAGA</w:t>
      </w:r>
      <w:proofErr w:type="gramEnd"/>
      <w:r>
        <w:t>-. MINISTERIO DE ECONOMÍA -MINE-CCE COORDINADORA NACIONAL PARA LA REDUCCIÓN DE DESASTRES -CONREO- E INSTITUTO NACIONAL DE ESTADÍSTICA -INE-; para que practiquen auditoria de desempeño.</w:t>
      </w:r>
    </w:p>
    <w:p w14:paraId="11B1E44F" w14:textId="77777777" w:rsidR="004C46ED" w:rsidRDefault="00256288">
      <w:pPr>
        <w:spacing w:after="201" w:line="216" w:lineRule="auto"/>
        <w:ind w:left="1012" w:right="119" w:firstLine="9"/>
        <w:jc w:val="both"/>
      </w:pPr>
      <w:r>
        <w:rPr>
          <w:sz w:val="20"/>
        </w:rPr>
        <w:t>El presente nombramiento es para que se</w:t>
      </w:r>
      <w:r>
        <w:rPr>
          <w:sz w:val="20"/>
        </w:rPr>
        <w:t xml:space="preserve"> integre como coordinador del </w:t>
      </w:r>
      <w:proofErr w:type="spellStart"/>
      <w:r>
        <w:rPr>
          <w:sz w:val="20"/>
        </w:rPr>
        <w:t>equvo</w:t>
      </w:r>
      <w:proofErr w:type="spellEnd"/>
      <w:r>
        <w:rPr>
          <w:sz w:val="20"/>
        </w:rPr>
        <w:t xml:space="preserve"> de auditoria designado según nombramiento DAS-09-0041-2022, en sustitución de la Licenciada </w:t>
      </w:r>
      <w:proofErr w:type="spellStart"/>
      <w:r>
        <w:rPr>
          <w:sz w:val="20"/>
        </w:rPr>
        <w:t>Maria</w:t>
      </w:r>
      <w:proofErr w:type="spellEnd"/>
      <w:r>
        <w:rPr>
          <w:sz w:val="20"/>
        </w:rPr>
        <w:t xml:space="preserve"> Teresa Aldana Zetina de Klee.</w:t>
      </w:r>
    </w:p>
    <w:p w14:paraId="70907480" w14:textId="77777777" w:rsidR="004C46ED" w:rsidRDefault="00256288">
      <w:pPr>
        <w:spacing w:after="201" w:line="216" w:lineRule="auto"/>
        <w:ind w:left="1012" w:right="119" w:firstLine="9"/>
        <w:jc w:val="both"/>
      </w:pPr>
      <w:r>
        <w:rPr>
          <w:noProof/>
        </w:rPr>
        <mc:AlternateContent>
          <mc:Choice Requires="wpg">
            <w:drawing>
              <wp:anchor distT="0" distB="0" distL="114300" distR="114300" simplePos="0" relativeHeight="251816960" behindDoc="0" locked="0" layoutInCell="1" allowOverlap="1" wp14:anchorId="67062DE5" wp14:editId="731B8E25">
                <wp:simplePos x="0" y="0"/>
                <wp:positionH relativeFrom="column">
                  <wp:posOffset>60960</wp:posOffset>
                </wp:positionH>
                <wp:positionV relativeFrom="paragraph">
                  <wp:posOffset>128051</wp:posOffset>
                </wp:positionV>
                <wp:extent cx="115824" cy="298704"/>
                <wp:effectExtent l="0" t="0" r="0" b="0"/>
                <wp:wrapSquare wrapText="bothSides"/>
                <wp:docPr id="736982" name="Group 736982"/>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323131" name="Rectangle 323131"/>
                        <wps:cNvSpPr/>
                        <wps:spPr>
                          <a:xfrm>
                            <a:off x="0" y="0"/>
                            <a:ext cx="154046" cy="397276"/>
                          </a:xfrm>
                          <a:prstGeom prst="rect">
                            <a:avLst/>
                          </a:prstGeom>
                          <a:ln>
                            <a:noFill/>
                          </a:ln>
                        </wps:spPr>
                        <wps:txbx>
                          <w:txbxContent>
                            <w:p w14:paraId="2262B14F"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82" style="width:9.12pt;height:23.52pt;position:absolute;mso-position-horizontal-relative:text;mso-position-horizontal:absolute;margin-left:4.8pt;mso-position-vertical-relative:text;margin-top:10.0827pt;" coordsize="1158,2987">
                <v:rect id="Rectangle 323131" style="position:absolute;width:1540;height:3972;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0"/>
        </w:rPr>
        <w:t xml:space="preserve">La </w:t>
      </w:r>
      <w:proofErr w:type="spellStart"/>
      <w:r>
        <w:rPr>
          <w:sz w:val="20"/>
        </w:rPr>
        <w:t>auditoria</w:t>
      </w:r>
      <w:proofErr w:type="spellEnd"/>
      <w:r>
        <w:rPr>
          <w:sz w:val="20"/>
        </w:rPr>
        <w:t xml:space="preserve"> de desempeño comprenderá la evaluación de *</w:t>
      </w:r>
      <w:proofErr w:type="spellStart"/>
      <w:r>
        <w:rPr>
          <w:sz w:val="20"/>
        </w:rPr>
        <w:t>Politicas</w:t>
      </w:r>
      <w:proofErr w:type="spellEnd"/>
      <w:r>
        <w:rPr>
          <w:sz w:val="20"/>
        </w:rPr>
        <w:t xml:space="preserve"> implementadas para el</w:t>
      </w:r>
      <w:r>
        <w:rPr>
          <w:sz w:val="20"/>
        </w:rPr>
        <w:t xml:space="preserve"> logro de las metas del Objetivo de Desarrollo </w:t>
      </w:r>
      <w:proofErr w:type="spellStart"/>
      <w:r>
        <w:rPr>
          <w:sz w:val="20"/>
        </w:rPr>
        <w:t>Sostenjbie</w:t>
      </w:r>
      <w:proofErr w:type="spellEnd"/>
      <w:r>
        <w:rPr>
          <w:sz w:val="20"/>
        </w:rPr>
        <w:t xml:space="preserve"> 1. articuladas en la Prioridad Nacional de Desarrollo: Reducción de la Pobreza y Protección Social; </w:t>
      </w:r>
      <w:proofErr w:type="spellStart"/>
      <w:r>
        <w:rPr>
          <w:sz w:val="20"/>
        </w:rPr>
        <w:t>asi</w:t>
      </w:r>
      <w:proofErr w:type="spellEnd"/>
      <w:r>
        <w:rPr>
          <w:sz w:val="20"/>
        </w:rPr>
        <w:t xml:space="preserve"> como la mitigación del Impacto COVID-IB con énfasis en la disminución de las brechas de género</w:t>
      </w:r>
      <w:proofErr w:type="gramStart"/>
      <w:r>
        <w:rPr>
          <w:sz w:val="20"/>
        </w:rPr>
        <w:t>"..</w:t>
      </w:r>
      <w:proofErr w:type="gramEnd"/>
      <w:r>
        <w:rPr>
          <w:sz w:val="20"/>
        </w:rPr>
        <w:t xml:space="preserve"> El alcance y periodo lo definirá el equipo de </w:t>
      </w:r>
      <w:proofErr w:type="spellStart"/>
      <w:r>
        <w:rPr>
          <w:sz w:val="20"/>
        </w:rPr>
        <w:t>auditoria</w:t>
      </w:r>
      <w:proofErr w:type="spellEnd"/>
      <w:r>
        <w:rPr>
          <w:sz w:val="20"/>
        </w:rPr>
        <w:t xml:space="preserve"> de acuerdo a las circunstancias que se presenten en el desarrollo del trabajo,</w:t>
      </w:r>
    </w:p>
    <w:p w14:paraId="70D24F7A" w14:textId="77777777" w:rsidR="004C46ED" w:rsidRDefault="00256288">
      <w:pPr>
        <w:spacing w:after="241" w:line="216" w:lineRule="auto"/>
        <w:ind w:left="1012" w:right="119" w:firstLine="9"/>
        <w:jc w:val="both"/>
      </w:pPr>
      <w:r>
        <w:rPr>
          <w:sz w:val="20"/>
        </w:rPr>
        <w:t xml:space="preserve">Las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Estado, asimismo, a otros ejercicios fiscales, funcionarios, empleados de otras entidades públicas o pri</w:t>
      </w:r>
      <w:r>
        <w:rPr>
          <w:sz w:val="20"/>
        </w:rPr>
        <w:t>vadas, cuando corresponda, siempre que se deriven de la presente auditoria.</w:t>
      </w:r>
    </w:p>
    <w:p w14:paraId="4F3FFA9F" w14:textId="77777777" w:rsidR="004C46ED" w:rsidRDefault="00256288">
      <w:pPr>
        <w:spacing w:after="97" w:line="216" w:lineRule="auto"/>
        <w:ind w:left="1012" w:right="119" w:firstLine="9"/>
        <w:jc w:val="both"/>
      </w:pPr>
      <w:r>
        <w:rPr>
          <w:noProof/>
        </w:rPr>
        <mc:AlternateContent>
          <mc:Choice Requires="wpg">
            <w:drawing>
              <wp:anchor distT="0" distB="0" distL="114300" distR="114300" simplePos="0" relativeHeight="251817984" behindDoc="0" locked="0" layoutInCell="1" allowOverlap="1" wp14:anchorId="03290720" wp14:editId="5802F678">
                <wp:simplePos x="0" y="0"/>
                <wp:positionH relativeFrom="column">
                  <wp:posOffset>67056</wp:posOffset>
                </wp:positionH>
                <wp:positionV relativeFrom="paragraph">
                  <wp:posOffset>102852</wp:posOffset>
                </wp:positionV>
                <wp:extent cx="121920" cy="298703"/>
                <wp:effectExtent l="0" t="0" r="0" b="0"/>
                <wp:wrapSquare wrapText="bothSides"/>
                <wp:docPr id="736983" name="Group 736983"/>
                <wp:cNvGraphicFramePr/>
                <a:graphic xmlns:a="http://schemas.openxmlformats.org/drawingml/2006/main">
                  <a:graphicData uri="http://schemas.microsoft.com/office/word/2010/wordprocessingGroup">
                    <wpg:wgp>
                      <wpg:cNvGrpSpPr/>
                      <wpg:grpSpPr>
                        <a:xfrm>
                          <a:off x="0" y="0"/>
                          <a:ext cx="121920" cy="298703"/>
                          <a:chOff x="0" y="0"/>
                          <a:chExt cx="121920" cy="298703"/>
                        </a:xfrm>
                      </wpg:grpSpPr>
                      <wps:wsp>
                        <wps:cNvPr id="323132" name="Rectangle 323132"/>
                        <wps:cNvSpPr/>
                        <wps:spPr>
                          <a:xfrm>
                            <a:off x="0" y="0"/>
                            <a:ext cx="162154" cy="397276"/>
                          </a:xfrm>
                          <a:prstGeom prst="rect">
                            <a:avLst/>
                          </a:prstGeom>
                          <a:ln>
                            <a:noFill/>
                          </a:ln>
                        </wps:spPr>
                        <wps:txbx>
                          <w:txbxContent>
                            <w:p w14:paraId="065B2037"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83" style="width:9.6pt;height:23.52pt;position:absolute;mso-position-horizontal-relative:text;mso-position-horizontal:absolute;margin-left:5.28pt;mso-position-vertical-relative:text;margin-top:8.09857pt;" coordsize="1219,2987">
                <v:rect id="Rectangle 323132" style="position:absolute;width:1621;height:3972;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20"/>
        </w:rPr>
        <w:t>Para el cumplimiento del presente nombramiento, deberán observar las Normas Internacionales de las Entidades Fiscalizadoras Superiores adaptadas a Guatemala -ISSAI_GT-, leyes,</w:t>
      </w:r>
      <w:r>
        <w:rPr>
          <w:sz w:val="20"/>
        </w:rPr>
        <w:t xml:space="preserve"> disposiciones vigentes aplicables a la entidad auditada; </w:t>
      </w:r>
      <w:proofErr w:type="spellStart"/>
      <w:r>
        <w:rPr>
          <w:sz w:val="20"/>
        </w:rPr>
        <w:t>adernás</w:t>
      </w:r>
      <w:proofErr w:type="spellEnd"/>
      <w:r>
        <w:rPr>
          <w:sz w:val="20"/>
        </w:rPr>
        <w:t xml:space="preserve"> la conducta del Equipo de Auditoria deberá apegarse a lo contenido en Código de Ética de la Contralori8 General de Cuentas y su Reglamento. Como </w:t>
      </w:r>
      <w:proofErr w:type="spellStart"/>
      <w:r>
        <w:rPr>
          <w:sz w:val="20"/>
        </w:rPr>
        <w:t>minimo</w:t>
      </w:r>
      <w:proofErr w:type="spellEnd"/>
      <w:r>
        <w:rPr>
          <w:sz w:val="20"/>
        </w:rPr>
        <w:t xml:space="preserve"> deberá otorgar 7 </w:t>
      </w:r>
      <w:proofErr w:type="spellStart"/>
      <w:r>
        <w:rPr>
          <w:sz w:val="20"/>
        </w:rPr>
        <w:t>dias</w:t>
      </w:r>
      <w:proofErr w:type="spellEnd"/>
      <w:r>
        <w:rPr>
          <w:sz w:val="20"/>
        </w:rPr>
        <w:t xml:space="preserve"> hábiles entre la</w:t>
      </w:r>
      <w:r>
        <w:rPr>
          <w:sz w:val="20"/>
        </w:rPr>
        <w:t xml:space="preserve"> notificación de dos hallazgos y su respectiva discusión con los responsables.</w:t>
      </w:r>
    </w:p>
    <w:p w14:paraId="647E96FA" w14:textId="77777777" w:rsidR="004C46ED" w:rsidRDefault="00256288">
      <w:pPr>
        <w:spacing w:after="0"/>
        <w:ind w:left="125" w:hanging="10"/>
      </w:pPr>
      <w:r>
        <w:rPr>
          <w:noProof/>
        </w:rPr>
        <mc:AlternateContent>
          <mc:Choice Requires="wpg">
            <w:drawing>
              <wp:anchor distT="0" distB="0" distL="114300" distR="114300" simplePos="0" relativeHeight="251819008" behindDoc="0" locked="0" layoutInCell="1" allowOverlap="1" wp14:anchorId="04B63B02" wp14:editId="5E0264F0">
                <wp:simplePos x="0" y="0"/>
                <wp:positionH relativeFrom="column">
                  <wp:posOffset>30480</wp:posOffset>
                </wp:positionH>
                <wp:positionV relativeFrom="paragraph">
                  <wp:posOffset>228599</wp:posOffset>
                </wp:positionV>
                <wp:extent cx="7528560" cy="1862328"/>
                <wp:effectExtent l="0" t="0" r="0" b="0"/>
                <wp:wrapSquare wrapText="bothSides"/>
                <wp:docPr id="722983" name="Group 722983"/>
                <wp:cNvGraphicFramePr/>
                <a:graphic xmlns:a="http://schemas.openxmlformats.org/drawingml/2006/main">
                  <a:graphicData uri="http://schemas.microsoft.com/office/word/2010/wordprocessingGroup">
                    <wpg:wgp>
                      <wpg:cNvGrpSpPr/>
                      <wpg:grpSpPr>
                        <a:xfrm>
                          <a:off x="0" y="0"/>
                          <a:ext cx="7528560" cy="1862328"/>
                          <a:chOff x="0" y="0"/>
                          <a:chExt cx="7528560" cy="1862328"/>
                        </a:xfrm>
                      </wpg:grpSpPr>
                      <pic:pic xmlns:pic="http://schemas.openxmlformats.org/drawingml/2006/picture">
                        <pic:nvPicPr>
                          <pic:cNvPr id="737572" name="Picture 737572"/>
                          <pic:cNvPicPr/>
                        </pic:nvPicPr>
                        <pic:blipFill>
                          <a:blip r:embed="rId815"/>
                          <a:stretch>
                            <a:fillRect/>
                          </a:stretch>
                        </pic:blipFill>
                        <pic:spPr>
                          <a:xfrm>
                            <a:off x="0" y="15240"/>
                            <a:ext cx="7528560" cy="1847088"/>
                          </a:xfrm>
                          <a:prstGeom prst="rect">
                            <a:avLst/>
                          </a:prstGeom>
                        </pic:spPr>
                      </pic:pic>
                      <wps:wsp>
                        <wps:cNvPr id="323556" name="Rectangle 323556"/>
                        <wps:cNvSpPr/>
                        <wps:spPr>
                          <a:xfrm>
                            <a:off x="1615440" y="0"/>
                            <a:ext cx="227015" cy="149993"/>
                          </a:xfrm>
                          <a:prstGeom prst="rect">
                            <a:avLst/>
                          </a:prstGeom>
                          <a:ln>
                            <a:noFill/>
                          </a:ln>
                        </wps:spPr>
                        <wps:txbx>
                          <w:txbxContent>
                            <w:p w14:paraId="34274A99" w14:textId="77777777" w:rsidR="004C46ED" w:rsidRDefault="00256288">
                              <w:r>
                                <w:rPr>
                                  <w:sz w:val="24"/>
                                </w:rPr>
                                <w:t xml:space="preserve">su </w:t>
                              </w:r>
                            </w:p>
                          </w:txbxContent>
                        </wps:txbx>
                        <wps:bodyPr horzOverflow="overflow" vert="horz" lIns="0" tIns="0" rIns="0" bIns="0" rtlCol="0">
                          <a:noAutofit/>
                        </wps:bodyPr>
                      </wps:wsp>
                      <wps:wsp>
                        <wps:cNvPr id="323558" name="Rectangle 323558"/>
                        <wps:cNvSpPr/>
                        <wps:spPr>
                          <a:xfrm>
                            <a:off x="2426208" y="1"/>
                            <a:ext cx="266590" cy="145937"/>
                          </a:xfrm>
                          <a:prstGeom prst="rect">
                            <a:avLst/>
                          </a:prstGeom>
                          <a:ln>
                            <a:noFill/>
                          </a:ln>
                        </wps:spPr>
                        <wps:txbx>
                          <w:txbxContent>
                            <w:p w14:paraId="6CD19791" w14:textId="77777777" w:rsidR="004C46ED" w:rsidRDefault="00256288">
                              <w:r>
                                <w:t xml:space="preserve">los </w:t>
                              </w:r>
                            </w:p>
                          </w:txbxContent>
                        </wps:txbx>
                        <wps:bodyPr horzOverflow="overflow" vert="horz" lIns="0" tIns="0" rIns="0" bIns="0" rtlCol="0">
                          <a:noAutofit/>
                        </wps:bodyPr>
                      </wps:wsp>
                      <wps:wsp>
                        <wps:cNvPr id="323567" name="Rectangle 323567"/>
                        <wps:cNvSpPr/>
                        <wps:spPr>
                          <a:xfrm>
                            <a:off x="5949696" y="1"/>
                            <a:ext cx="153083" cy="149992"/>
                          </a:xfrm>
                          <a:prstGeom prst="rect">
                            <a:avLst/>
                          </a:prstGeom>
                          <a:ln>
                            <a:noFill/>
                          </a:ln>
                        </wps:spPr>
                        <wps:txbx>
                          <w:txbxContent>
                            <w:p w14:paraId="70119CEB" w14:textId="77777777" w:rsidR="004C46ED" w:rsidRDefault="00256288">
                              <w:r>
                                <w:t xml:space="preserve">e </w:t>
                              </w:r>
                            </w:p>
                          </w:txbxContent>
                        </wps:txbx>
                        <wps:bodyPr horzOverflow="overflow" vert="horz" lIns="0" tIns="0" rIns="0" bIns="0" rtlCol="0">
                          <a:noAutofit/>
                        </wps:bodyPr>
                      </wps:wsp>
                    </wpg:wgp>
                  </a:graphicData>
                </a:graphic>
              </wp:anchor>
            </w:drawing>
          </mc:Choice>
          <mc:Fallback xmlns:a="http://schemas.openxmlformats.org/drawingml/2006/main">
            <w:pict>
              <v:group id="Group 722983" style="width:592.8pt;height:146.64pt;position:absolute;mso-position-horizontal-relative:text;mso-position-horizontal:absolute;margin-left:2.4pt;mso-position-vertical-relative:text;margin-top:17.9999pt;" coordsize="75285,18623">
                <v:shape id="Picture 737572" style="position:absolute;width:75285;height:18470;left:0;top:152;" filled="f">
                  <v:imagedata r:id="rId816"/>
                </v:shape>
                <v:rect id="Rectangle 323556" style="position:absolute;width:2270;height:1499;left:16154;top:0;" filled="f" stroked="f">
                  <v:textbox inset="0,0,0,0">
                    <w:txbxContent>
                      <w:p>
                        <w:pPr>
                          <w:spacing w:before="0" w:after="160" w:line="259" w:lineRule="auto"/>
                        </w:pPr>
                        <w:r>
                          <w:rPr>
                            <w:rFonts w:cs="Calibri" w:hAnsi="Calibri" w:eastAsia="Calibri" w:ascii="Calibri"/>
                            <w:sz w:val="24"/>
                          </w:rPr>
                          <w:t xml:space="preserve">su </w:t>
                        </w:r>
                      </w:p>
                    </w:txbxContent>
                  </v:textbox>
                </v:rect>
                <v:rect id="Rectangle 323558" style="position:absolute;width:2665;height:1459;left:24262;top:0;" filled="f" stroked="f">
                  <v:textbox inset="0,0,0,0">
                    <w:txbxContent>
                      <w:p>
                        <w:pPr>
                          <w:spacing w:before="0" w:after="160" w:line="259" w:lineRule="auto"/>
                        </w:pPr>
                        <w:r>
                          <w:rPr>
                            <w:rFonts w:cs="Calibri" w:hAnsi="Calibri" w:eastAsia="Calibri" w:ascii="Calibri"/>
                          </w:rPr>
                          <w:t xml:space="preserve">los </w:t>
                        </w:r>
                      </w:p>
                    </w:txbxContent>
                  </v:textbox>
                </v:rect>
                <v:rect id="Rectangle 323567" style="position:absolute;width:1530;height:1499;left:59496;top:0;" filled="f" stroked="f">
                  <v:textbox inset="0,0,0,0">
                    <w:txbxContent>
                      <w:p>
                        <w:pPr>
                          <w:spacing w:before="0" w:after="160" w:line="259" w:lineRule="auto"/>
                        </w:pPr>
                        <w:r>
                          <w:rPr>
                            <w:rFonts w:cs="Calibri" w:hAnsi="Calibri" w:eastAsia="Calibri" w:ascii="Calibri"/>
                          </w:rPr>
                          <w:t xml:space="preserve">e </w:t>
                        </w:r>
                      </w:p>
                    </w:txbxContent>
                  </v:textbox>
                </v:rect>
                <w10:wrap type="square"/>
              </v:group>
            </w:pict>
          </mc:Fallback>
        </mc:AlternateContent>
      </w:r>
      <w:r>
        <w:rPr>
          <w:sz w:val="74"/>
        </w:rPr>
        <w:t>1</w:t>
      </w:r>
    </w:p>
    <w:p w14:paraId="6772E044" w14:textId="77777777" w:rsidR="004C46ED" w:rsidRDefault="00256288">
      <w:pPr>
        <w:spacing w:after="3"/>
        <w:ind w:left="158" w:right="2477" w:hanging="10"/>
      </w:pPr>
      <w:r>
        <w:rPr>
          <w:sz w:val="70"/>
        </w:rPr>
        <w:t>1</w:t>
      </w:r>
    </w:p>
    <w:p w14:paraId="3D127CAD" w14:textId="77777777" w:rsidR="004C46ED" w:rsidRDefault="004C46ED">
      <w:pPr>
        <w:sectPr w:rsidR="004C46ED">
          <w:headerReference w:type="even" r:id="rId817"/>
          <w:headerReference w:type="default" r:id="rId818"/>
          <w:footerReference w:type="even" r:id="rId819"/>
          <w:footerReference w:type="default" r:id="rId820"/>
          <w:headerReference w:type="first" r:id="rId821"/>
          <w:footerReference w:type="first" r:id="rId822"/>
          <w:pgSz w:w="12307" w:h="15854"/>
          <w:pgMar w:top="902" w:right="1690" w:bottom="125" w:left="307" w:header="931" w:footer="226" w:gutter="0"/>
          <w:cols w:space="720"/>
          <w:titlePg/>
        </w:sectPr>
      </w:pPr>
    </w:p>
    <w:p w14:paraId="0945C8E0" w14:textId="77777777" w:rsidR="004C46ED" w:rsidRDefault="00256288">
      <w:pPr>
        <w:spacing w:after="3"/>
        <w:ind w:left="10" w:right="2477" w:hanging="10"/>
      </w:pPr>
      <w:r>
        <w:rPr>
          <w:sz w:val="70"/>
        </w:rPr>
        <w:lastRenderedPageBreak/>
        <w:t>1</w:t>
      </w:r>
      <w:r>
        <w:rPr>
          <w:noProof/>
        </w:rPr>
        <w:drawing>
          <wp:inline distT="0" distB="0" distL="0" distR="0" wp14:anchorId="1CE72148" wp14:editId="69F495AE">
            <wp:extent cx="1633728" cy="670559"/>
            <wp:effectExtent l="0" t="0" r="0" b="0"/>
            <wp:docPr id="737573" name="Picture 737573"/>
            <wp:cNvGraphicFramePr/>
            <a:graphic xmlns:a="http://schemas.openxmlformats.org/drawingml/2006/main">
              <a:graphicData uri="http://schemas.openxmlformats.org/drawingml/2006/picture">
                <pic:pic xmlns:pic="http://schemas.openxmlformats.org/drawingml/2006/picture">
                  <pic:nvPicPr>
                    <pic:cNvPr id="737573" name="Picture 737573"/>
                    <pic:cNvPicPr/>
                  </pic:nvPicPr>
                  <pic:blipFill>
                    <a:blip r:embed="rId823"/>
                    <a:stretch>
                      <a:fillRect/>
                    </a:stretch>
                  </pic:blipFill>
                  <pic:spPr>
                    <a:xfrm>
                      <a:off x="0" y="0"/>
                      <a:ext cx="1633728" cy="670559"/>
                    </a:xfrm>
                    <a:prstGeom prst="rect">
                      <a:avLst/>
                    </a:prstGeom>
                  </pic:spPr>
                </pic:pic>
              </a:graphicData>
            </a:graphic>
          </wp:inline>
        </w:drawing>
      </w:r>
    </w:p>
    <w:p w14:paraId="5537EC8D" w14:textId="77777777" w:rsidR="004C46ED" w:rsidRDefault="00256288">
      <w:pPr>
        <w:tabs>
          <w:tab w:val="center" w:pos="3739"/>
        </w:tabs>
        <w:spacing w:after="3"/>
        <w:ind w:left="-5"/>
      </w:pPr>
      <w:r>
        <w:rPr>
          <w:sz w:val="24"/>
        </w:rPr>
        <w:t>1</w:t>
      </w:r>
      <w:r>
        <w:rPr>
          <w:sz w:val="24"/>
        </w:rPr>
        <w:tab/>
      </w:r>
      <w:proofErr w:type="spellStart"/>
      <w:proofErr w:type="gramStart"/>
      <w:r>
        <w:rPr>
          <w:sz w:val="24"/>
        </w:rPr>
        <w:t>AUDITORiA</w:t>
      </w:r>
      <w:proofErr w:type="spellEnd"/>
      <w:proofErr w:type="gramEnd"/>
      <w:r>
        <w:rPr>
          <w:sz w:val="24"/>
        </w:rPr>
        <w:t xml:space="preserve"> </w:t>
      </w:r>
    </w:p>
    <w:p w14:paraId="5D7AB962" w14:textId="77777777" w:rsidR="004C46ED" w:rsidRDefault="00256288">
      <w:pPr>
        <w:spacing w:after="122"/>
        <w:ind w:left="8323"/>
      </w:pPr>
      <w:r>
        <w:rPr>
          <w:noProof/>
        </w:rPr>
        <w:drawing>
          <wp:inline distT="0" distB="0" distL="0" distR="0" wp14:anchorId="671F1BD6" wp14:editId="2F7BC29A">
            <wp:extent cx="1292353" cy="121920"/>
            <wp:effectExtent l="0" t="0" r="0" b="0"/>
            <wp:docPr id="337521" name="Picture 337521"/>
            <wp:cNvGraphicFramePr/>
            <a:graphic xmlns:a="http://schemas.openxmlformats.org/drawingml/2006/main">
              <a:graphicData uri="http://schemas.openxmlformats.org/drawingml/2006/picture">
                <pic:pic xmlns:pic="http://schemas.openxmlformats.org/drawingml/2006/picture">
                  <pic:nvPicPr>
                    <pic:cNvPr id="337521" name="Picture 337521"/>
                    <pic:cNvPicPr/>
                  </pic:nvPicPr>
                  <pic:blipFill>
                    <a:blip r:embed="rId824"/>
                    <a:stretch>
                      <a:fillRect/>
                    </a:stretch>
                  </pic:blipFill>
                  <pic:spPr>
                    <a:xfrm>
                      <a:off x="0" y="0"/>
                      <a:ext cx="1292353" cy="121920"/>
                    </a:xfrm>
                    <a:prstGeom prst="rect">
                      <a:avLst/>
                    </a:prstGeom>
                  </pic:spPr>
                </pic:pic>
              </a:graphicData>
            </a:graphic>
          </wp:inline>
        </w:drawing>
      </w:r>
    </w:p>
    <w:p w14:paraId="4826CE7A" w14:textId="77777777" w:rsidR="004C46ED" w:rsidRDefault="00256288">
      <w:pPr>
        <w:spacing w:after="167" w:line="245" w:lineRule="auto"/>
        <w:ind w:left="48" w:firstLine="883"/>
      </w:pPr>
      <w:r>
        <w:rPr>
          <w:noProof/>
        </w:rPr>
        <mc:AlternateContent>
          <mc:Choice Requires="wpg">
            <w:drawing>
              <wp:anchor distT="0" distB="0" distL="114300" distR="114300" simplePos="0" relativeHeight="251820032" behindDoc="0" locked="0" layoutInCell="1" allowOverlap="1" wp14:anchorId="39E549F7" wp14:editId="2C534F2A">
                <wp:simplePos x="0" y="0"/>
                <wp:positionH relativeFrom="column">
                  <wp:posOffset>0</wp:posOffset>
                </wp:positionH>
                <wp:positionV relativeFrom="paragraph">
                  <wp:posOffset>1552</wp:posOffset>
                </wp:positionV>
                <wp:extent cx="121920" cy="292608"/>
                <wp:effectExtent l="0" t="0" r="0" b="0"/>
                <wp:wrapSquare wrapText="bothSides"/>
                <wp:docPr id="736988" name="Group 736988"/>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31015" name="Rectangle 331015"/>
                        <wps:cNvSpPr/>
                        <wps:spPr>
                          <a:xfrm>
                            <a:off x="0" y="0"/>
                            <a:ext cx="162154" cy="389169"/>
                          </a:xfrm>
                          <a:prstGeom prst="rect">
                            <a:avLst/>
                          </a:prstGeom>
                          <a:ln>
                            <a:noFill/>
                          </a:ln>
                        </wps:spPr>
                        <wps:txbx>
                          <w:txbxContent>
                            <w:p w14:paraId="062F2BCF"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88" style="width:9.6pt;height:23.04pt;position:absolute;mso-position-horizontal-relative:text;mso-position-horizontal:absolute;margin-left:7.62939e-06pt;mso-position-vertical-relative:text;margin-top:0.122223pt;" coordsize="1219,2926">
                <v:rect id="Rectangle 331015"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CIJA: 74897 2022-100-101-18052</w:t>
      </w:r>
    </w:p>
    <w:p w14:paraId="13CBEB0D" w14:textId="77777777" w:rsidR="004C46ED" w:rsidRDefault="00256288">
      <w:pPr>
        <w:spacing w:after="0"/>
        <w:ind w:left="68" w:right="691" w:hanging="10"/>
        <w:jc w:val="right"/>
      </w:pPr>
      <w:r>
        <w:t>Guatemala, 20 de enero de 2023</w:t>
      </w:r>
    </w:p>
    <w:p w14:paraId="11050534" w14:textId="77777777" w:rsidR="004C46ED" w:rsidRDefault="00256288">
      <w:pPr>
        <w:tabs>
          <w:tab w:val="center" w:pos="1973"/>
        </w:tabs>
        <w:spacing w:after="3"/>
        <w:ind w:left="-5"/>
      </w:pPr>
      <w:r>
        <w:rPr>
          <w:noProof/>
        </w:rPr>
        <mc:AlternateContent>
          <mc:Choice Requires="wpg">
            <w:drawing>
              <wp:inline distT="0" distB="0" distL="0" distR="0" wp14:anchorId="1310CE36" wp14:editId="06C399D4">
                <wp:extent cx="115824" cy="292608"/>
                <wp:effectExtent l="0" t="0" r="0" b="0"/>
                <wp:docPr id="736989" name="Group 736989"/>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31016" name="Rectangle 331016"/>
                        <wps:cNvSpPr/>
                        <wps:spPr>
                          <a:xfrm>
                            <a:off x="0" y="0"/>
                            <a:ext cx="154046" cy="389169"/>
                          </a:xfrm>
                          <a:prstGeom prst="rect">
                            <a:avLst/>
                          </a:prstGeom>
                          <a:ln>
                            <a:noFill/>
                          </a:ln>
                        </wps:spPr>
                        <wps:txbx>
                          <w:txbxContent>
                            <w:p w14:paraId="3CAFBC09"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989" style="width:9.12pt;height:23.04pt;mso-position-horizontal-relative:char;mso-position-vertical-relative:line" coordsize="1158,2926">
                <v:rect id="Rectangle 331016"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4"/>
        </w:rPr>
        <w:tab/>
        <w:t>Equipo de Auditoria</w:t>
      </w:r>
    </w:p>
    <w:p w14:paraId="08A54734" w14:textId="77777777" w:rsidR="004C46ED" w:rsidRDefault="00256288">
      <w:pPr>
        <w:spacing w:after="180" w:line="248" w:lineRule="auto"/>
        <w:ind w:left="1037" w:right="15" w:hanging="10"/>
        <w:jc w:val="both"/>
      </w:pPr>
      <w:r>
        <w:rPr>
          <w:sz w:val="26"/>
        </w:rPr>
        <w:t>JORGE LUIS HERRERA TELLO (Auditor Gubernamental)</w:t>
      </w:r>
    </w:p>
    <w:p w14:paraId="47A948EB" w14:textId="77777777" w:rsidR="004C46ED" w:rsidRDefault="00256288">
      <w:pPr>
        <w:spacing w:after="199" w:line="216" w:lineRule="auto"/>
        <w:ind w:left="77" w:right="681" w:firstLine="9"/>
        <w:jc w:val="both"/>
      </w:pPr>
      <w:r>
        <w:rPr>
          <w:noProof/>
        </w:rPr>
        <mc:AlternateContent>
          <mc:Choice Requires="wpg">
            <w:drawing>
              <wp:anchor distT="0" distB="0" distL="114300" distR="114300" simplePos="0" relativeHeight="251821056" behindDoc="0" locked="0" layoutInCell="1" allowOverlap="1" wp14:anchorId="18F113F0" wp14:editId="7396A152">
                <wp:simplePos x="0" y="0"/>
                <wp:positionH relativeFrom="column">
                  <wp:posOffset>12192</wp:posOffset>
                </wp:positionH>
                <wp:positionV relativeFrom="paragraph">
                  <wp:posOffset>335333</wp:posOffset>
                </wp:positionV>
                <wp:extent cx="115824" cy="292609"/>
                <wp:effectExtent l="0" t="0" r="0" b="0"/>
                <wp:wrapSquare wrapText="bothSides"/>
                <wp:docPr id="736990" name="Group 736990"/>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331017" name="Rectangle 331017"/>
                        <wps:cNvSpPr/>
                        <wps:spPr>
                          <a:xfrm>
                            <a:off x="0" y="0"/>
                            <a:ext cx="154046" cy="389169"/>
                          </a:xfrm>
                          <a:prstGeom prst="rect">
                            <a:avLst/>
                          </a:prstGeom>
                          <a:ln>
                            <a:noFill/>
                          </a:ln>
                        </wps:spPr>
                        <wps:txbx>
                          <w:txbxContent>
                            <w:p w14:paraId="2FAC8836"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0" style="width:9.12pt;height:23.04pt;position:absolute;mso-position-horizontal-relative:text;mso-position-horizontal:absolute;margin-left:0.960007pt;mso-position-vertical-relative:text;margin-top:26.4041pt;" coordsize="1158,2926">
                <v:rect id="Rectangle 331017"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noProof/>
        </w:rPr>
        <mc:AlternateContent>
          <mc:Choice Requires="wpg">
            <w:drawing>
              <wp:anchor distT="0" distB="0" distL="114300" distR="114300" simplePos="0" relativeHeight="251822080" behindDoc="0" locked="0" layoutInCell="1" allowOverlap="1" wp14:anchorId="74B7BD66" wp14:editId="47E9E093">
                <wp:simplePos x="0" y="0"/>
                <wp:positionH relativeFrom="column">
                  <wp:posOffset>12192</wp:posOffset>
                </wp:positionH>
                <wp:positionV relativeFrom="paragraph">
                  <wp:posOffset>853493</wp:posOffset>
                </wp:positionV>
                <wp:extent cx="121920" cy="292608"/>
                <wp:effectExtent l="0" t="0" r="0" b="0"/>
                <wp:wrapSquare wrapText="bothSides"/>
                <wp:docPr id="736991" name="Group 736991"/>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31018" name="Rectangle 331018"/>
                        <wps:cNvSpPr/>
                        <wps:spPr>
                          <a:xfrm>
                            <a:off x="0" y="0"/>
                            <a:ext cx="162154" cy="389169"/>
                          </a:xfrm>
                          <a:prstGeom prst="rect">
                            <a:avLst/>
                          </a:prstGeom>
                          <a:ln>
                            <a:noFill/>
                          </a:ln>
                        </wps:spPr>
                        <wps:txbx>
                          <w:txbxContent>
                            <w:p w14:paraId="52A9C2D5"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1" style="width:9.6pt;height:23.04pt;position:absolute;mso-position-horizontal-relative:text;mso-position-horizontal:absolute;margin-left:0.960007pt;mso-position-vertical-relative:text;margin-top:67.2042pt;" coordsize="1219,2926">
                <v:rect id="Rectangle 331018"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anchor distT="0" distB="0" distL="114300" distR="114300" simplePos="0" relativeHeight="251823104" behindDoc="0" locked="0" layoutInCell="1" allowOverlap="1" wp14:anchorId="72593E3E" wp14:editId="64B5BE5E">
                <wp:simplePos x="0" y="0"/>
                <wp:positionH relativeFrom="column">
                  <wp:posOffset>6096</wp:posOffset>
                </wp:positionH>
                <wp:positionV relativeFrom="paragraph">
                  <wp:posOffset>1371653</wp:posOffset>
                </wp:positionV>
                <wp:extent cx="121920" cy="292608"/>
                <wp:effectExtent l="0" t="0" r="0" b="0"/>
                <wp:wrapSquare wrapText="bothSides"/>
                <wp:docPr id="736992" name="Group 736992"/>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31019" name="Rectangle 331019"/>
                        <wps:cNvSpPr/>
                        <wps:spPr>
                          <a:xfrm>
                            <a:off x="0" y="0"/>
                            <a:ext cx="162154" cy="389169"/>
                          </a:xfrm>
                          <a:prstGeom prst="rect">
                            <a:avLst/>
                          </a:prstGeom>
                          <a:ln>
                            <a:noFill/>
                          </a:ln>
                        </wps:spPr>
                        <wps:txbx>
                          <w:txbxContent>
                            <w:p w14:paraId="1AEBC411"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2" style="width:9.6pt;height:23.04pt;position:absolute;mso-position-horizontal-relative:text;mso-position-horizontal:absolute;margin-left:0.480007pt;mso-position-vertical-relative:text;margin-top:108.004pt;" coordsize="1219,2926">
                <v:rect id="Rectangle 331019"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t xml:space="preserve">En cumplimiento a los artículos 232 y 241 de la Constitución </w:t>
      </w:r>
      <w:proofErr w:type="spellStart"/>
      <w:r>
        <w:t>Politica</w:t>
      </w:r>
      <w:proofErr w:type="spellEnd"/>
      <w:r>
        <w:t xml:space="preserve"> de la República de Guatemala; artículos 2 y 7 del Decreto Número 31-2002, Ley Orgánica de la </w:t>
      </w:r>
      <w:proofErr w:type="spellStart"/>
      <w:r>
        <w:t>Contraloria</w:t>
      </w:r>
      <w:proofErr w:type="spellEnd"/>
      <w:r>
        <w:t xml:space="preserve"> General de Cuentas y sus Reformas y los artículos 24 literal c, 57, 58 y 59 del A</w:t>
      </w:r>
      <w:r>
        <w:t>cuerdo Gubernativo Número 96-2019 Reglamento de la Ley Orgánica de la Contraloría General de Cuentas y sus Reformas, esta Dirección le(S) designa para que se constituya(n) en las entidades: SECRETAREA DE PLANIFICACION Y PROGRAMACIÓN DE LA PRESIDENCIA .SECE</w:t>
      </w:r>
      <w:r>
        <w:t>PLAN-. SECRETARIA OE SEGURIDAD ALIMENTARIA Y NUTRICIONAL -SESAN-. MINISTERIO DE FINANZAS PÚBLICAS -MINAN... MINISTERIO OE EDUCACIÓN -MINEDUC-, MINISTERIO DE SALUD PÚBLICA Y ASISTENCIA SOCIALMSPAS-, MINISTERIO DE COMUNICACIONES, INFRAESTRUCTURA Y VIVIENDA -</w:t>
      </w:r>
      <w:r>
        <w:t xml:space="preserve">MICIVI-. MINISTERIO DE DESARROLLO </w:t>
      </w:r>
      <w:proofErr w:type="gramStart"/>
      <w:r>
        <w:t>SOCIAL .MIDES</w:t>
      </w:r>
      <w:proofErr w:type="gramEnd"/>
      <w:r>
        <w:t xml:space="preserve">., MINISTERIO DE TRABAJO Y PREVISIÓN SOCIAL -MINTRAB-. MINISTERIO OE AGRICULTURA, GANADERA Y </w:t>
      </w:r>
      <w:proofErr w:type="gramStart"/>
      <w:r>
        <w:t>ALIMENTACION .MACA</w:t>
      </w:r>
      <w:proofErr w:type="gramEnd"/>
      <w:r>
        <w:t xml:space="preserve">-, MINISTERIO DE </w:t>
      </w:r>
      <w:proofErr w:type="spellStart"/>
      <w:r>
        <w:t>ECONOMiA</w:t>
      </w:r>
      <w:proofErr w:type="spellEnd"/>
      <w:r>
        <w:t xml:space="preserve"> -MINECO., COORDINADORA NACIONAL PARA LA REDUCCIÓN DE DESASTRES -CCNRED- </w:t>
      </w:r>
      <w:r>
        <w:t>E INSTITUTO NACIONAL DE ESTADISTICA -INE.: para que practiquen auditoria de desempeño.</w:t>
      </w:r>
    </w:p>
    <w:p w14:paraId="445F2D99" w14:textId="77777777" w:rsidR="004C46ED" w:rsidRDefault="00256288">
      <w:pPr>
        <w:spacing w:after="175" w:line="216" w:lineRule="auto"/>
        <w:ind w:left="1012" w:right="700" w:firstLine="9"/>
        <w:jc w:val="both"/>
      </w:pPr>
      <w:r>
        <w:rPr>
          <w:sz w:val="20"/>
        </w:rPr>
        <w:t>El presente nombramiento es para que se integre al equipo de auditoria designado según nombramiento DAS09-0041-2022; para el efecto, debe abocarse con la coordinadora li</w:t>
      </w:r>
      <w:r>
        <w:rPr>
          <w:sz w:val="20"/>
        </w:rPr>
        <w:t xml:space="preserve">cenciada Linda </w:t>
      </w:r>
      <w:proofErr w:type="spellStart"/>
      <w:r>
        <w:rPr>
          <w:sz w:val="20"/>
        </w:rPr>
        <w:t>Maria</w:t>
      </w:r>
      <w:proofErr w:type="spellEnd"/>
      <w:r>
        <w:rPr>
          <w:sz w:val="20"/>
        </w:rPr>
        <w:t xml:space="preserve"> Galván Carranza de Lanuza, quien le asignará las tareas a realizar,</w:t>
      </w:r>
    </w:p>
    <w:p w14:paraId="12651256" w14:textId="77777777" w:rsidR="004C46ED" w:rsidRDefault="00256288">
      <w:pPr>
        <w:spacing w:after="76" w:line="216" w:lineRule="auto"/>
        <w:ind w:left="10" w:right="700" w:firstLine="845"/>
        <w:jc w:val="both"/>
      </w:pPr>
      <w:r>
        <w:rPr>
          <w:noProof/>
        </w:rPr>
        <mc:AlternateContent>
          <mc:Choice Requires="wpg">
            <w:drawing>
              <wp:anchor distT="0" distB="0" distL="114300" distR="114300" simplePos="0" relativeHeight="251824128" behindDoc="0" locked="0" layoutInCell="1" allowOverlap="1" wp14:anchorId="2B550114" wp14:editId="77172970">
                <wp:simplePos x="0" y="0"/>
                <wp:positionH relativeFrom="column">
                  <wp:posOffset>6096</wp:posOffset>
                </wp:positionH>
                <wp:positionV relativeFrom="paragraph">
                  <wp:posOffset>-33574</wp:posOffset>
                </wp:positionV>
                <wp:extent cx="115824" cy="292608"/>
                <wp:effectExtent l="0" t="0" r="0" b="0"/>
                <wp:wrapSquare wrapText="bothSides"/>
                <wp:docPr id="736993" name="Group 736993"/>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31020" name="Rectangle 331020"/>
                        <wps:cNvSpPr/>
                        <wps:spPr>
                          <a:xfrm>
                            <a:off x="0" y="0"/>
                            <a:ext cx="154046" cy="389169"/>
                          </a:xfrm>
                          <a:prstGeom prst="rect">
                            <a:avLst/>
                          </a:prstGeom>
                          <a:ln>
                            <a:noFill/>
                          </a:ln>
                        </wps:spPr>
                        <wps:txbx>
                          <w:txbxContent>
                            <w:p w14:paraId="2538F88B"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3" style="width:9.12pt;height:23.04pt;position:absolute;mso-position-horizontal-relative:text;mso-position-horizontal:absolute;margin-left:0.480007pt;mso-position-vertical-relative:text;margin-top:-2.64368pt;" coordsize="1158,2926">
                <v:rect id="Rectangle 331020"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20"/>
        </w:rPr>
        <w:t>La auditoría de desempeño comprenderá la evaluación de "</w:t>
      </w:r>
      <w:proofErr w:type="spellStart"/>
      <w:r>
        <w:rPr>
          <w:sz w:val="20"/>
        </w:rPr>
        <w:t>Politicas</w:t>
      </w:r>
      <w:proofErr w:type="spellEnd"/>
      <w:r>
        <w:rPr>
          <w:sz w:val="20"/>
        </w:rPr>
        <w:t xml:space="preserve"> implementadas para el logro de las metas del Objetivo de </w:t>
      </w:r>
      <w:r>
        <w:rPr>
          <w:noProof/>
        </w:rPr>
        <w:drawing>
          <wp:inline distT="0" distB="0" distL="0" distR="0" wp14:anchorId="4E9DB156" wp14:editId="12A90FA1">
            <wp:extent cx="524256" cy="91440"/>
            <wp:effectExtent l="0" t="0" r="0" b="0"/>
            <wp:docPr id="337522" name="Picture 337522"/>
            <wp:cNvGraphicFramePr/>
            <a:graphic xmlns:a="http://schemas.openxmlformats.org/drawingml/2006/main">
              <a:graphicData uri="http://schemas.openxmlformats.org/drawingml/2006/picture">
                <pic:pic xmlns:pic="http://schemas.openxmlformats.org/drawingml/2006/picture">
                  <pic:nvPicPr>
                    <pic:cNvPr id="337522" name="Picture 337522"/>
                    <pic:cNvPicPr/>
                  </pic:nvPicPr>
                  <pic:blipFill>
                    <a:blip r:embed="rId825"/>
                    <a:stretch>
                      <a:fillRect/>
                    </a:stretch>
                  </pic:blipFill>
                  <pic:spPr>
                    <a:xfrm>
                      <a:off x="0" y="0"/>
                      <a:ext cx="524256" cy="91440"/>
                    </a:xfrm>
                    <a:prstGeom prst="rect">
                      <a:avLst/>
                    </a:prstGeom>
                  </pic:spPr>
                </pic:pic>
              </a:graphicData>
            </a:graphic>
          </wp:inline>
        </w:drawing>
      </w:r>
      <w:r>
        <w:rPr>
          <w:sz w:val="20"/>
        </w:rPr>
        <w:t xml:space="preserve"> Sostenible 1, articuladas en la Prior</w:t>
      </w:r>
      <w:r>
        <w:rPr>
          <w:sz w:val="20"/>
        </w:rPr>
        <w:t>idad Nacional de Desarrollo: Reducción de la Pobreza y Protección Social: así como la mitigación del Impacto COVIO-19 con énfasis en la disminución de las brechas de género</w:t>
      </w:r>
      <w:proofErr w:type="gramStart"/>
      <w:r>
        <w:rPr>
          <w:sz w:val="20"/>
        </w:rPr>
        <w:t>"..</w:t>
      </w:r>
      <w:proofErr w:type="gramEnd"/>
      <w:r>
        <w:rPr>
          <w:sz w:val="20"/>
        </w:rPr>
        <w:t xml:space="preserve"> El alcance y período lo definirá el equipo de </w:t>
      </w:r>
      <w:proofErr w:type="spellStart"/>
      <w:r>
        <w:rPr>
          <w:sz w:val="20"/>
        </w:rPr>
        <w:t>auditoria</w:t>
      </w:r>
      <w:proofErr w:type="spellEnd"/>
      <w:r>
        <w:rPr>
          <w:sz w:val="20"/>
        </w:rPr>
        <w:t xml:space="preserve"> de acuerdo a las circuns</w:t>
      </w:r>
      <w:r>
        <w:rPr>
          <w:sz w:val="20"/>
        </w:rPr>
        <w:t xml:space="preserve">tancias que </w:t>
      </w:r>
      <w:r>
        <w:rPr>
          <w:noProof/>
        </w:rPr>
        <mc:AlternateContent>
          <mc:Choice Requires="wpg">
            <w:drawing>
              <wp:inline distT="0" distB="0" distL="0" distR="0" wp14:anchorId="7AC94FBA" wp14:editId="18049446">
                <wp:extent cx="115824" cy="292608"/>
                <wp:effectExtent l="0" t="0" r="0" b="0"/>
                <wp:docPr id="736994" name="Group 736994"/>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31021" name="Rectangle 331021"/>
                        <wps:cNvSpPr/>
                        <wps:spPr>
                          <a:xfrm>
                            <a:off x="0" y="0"/>
                            <a:ext cx="154046" cy="389168"/>
                          </a:xfrm>
                          <a:prstGeom prst="rect">
                            <a:avLst/>
                          </a:prstGeom>
                          <a:ln>
                            <a:noFill/>
                          </a:ln>
                        </wps:spPr>
                        <wps:txbx>
                          <w:txbxContent>
                            <w:p w14:paraId="459DF2B1" w14:textId="77777777" w:rsidR="004C46ED" w:rsidRDefault="00256288">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6994" style="width:9.12pt;height:23.04pt;mso-position-horizontal-relative:char;mso-position-vertical-relative:line" coordsize="1158,2926">
                <v:rect id="Rectangle 331021"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v:group>
            </w:pict>
          </mc:Fallback>
        </mc:AlternateContent>
      </w:r>
      <w:r>
        <w:rPr>
          <w:sz w:val="20"/>
        </w:rPr>
        <w:t xml:space="preserve"> se presenten en el desarrollo del trabajo.</w:t>
      </w:r>
    </w:p>
    <w:p w14:paraId="4A7D3938" w14:textId="77777777" w:rsidR="004C46ED" w:rsidRDefault="00256288">
      <w:pPr>
        <w:spacing w:after="253" w:line="216" w:lineRule="auto"/>
        <w:ind w:left="1012" w:right="700" w:firstLine="9"/>
        <w:jc w:val="both"/>
      </w:pPr>
      <w:r>
        <w:rPr>
          <w:noProof/>
        </w:rPr>
        <mc:AlternateContent>
          <mc:Choice Requires="wpg">
            <w:drawing>
              <wp:anchor distT="0" distB="0" distL="114300" distR="114300" simplePos="0" relativeHeight="251825152" behindDoc="0" locked="0" layoutInCell="1" allowOverlap="1" wp14:anchorId="02B90518" wp14:editId="0F051E06">
                <wp:simplePos x="0" y="0"/>
                <wp:positionH relativeFrom="column">
                  <wp:posOffset>6096</wp:posOffset>
                </wp:positionH>
                <wp:positionV relativeFrom="paragraph">
                  <wp:posOffset>139951</wp:posOffset>
                </wp:positionV>
                <wp:extent cx="121920" cy="292609"/>
                <wp:effectExtent l="0" t="0" r="0" b="0"/>
                <wp:wrapSquare wrapText="bothSides"/>
                <wp:docPr id="736995" name="Group 736995"/>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331022" name="Rectangle 331022"/>
                        <wps:cNvSpPr/>
                        <wps:spPr>
                          <a:xfrm>
                            <a:off x="0" y="0"/>
                            <a:ext cx="162154" cy="389169"/>
                          </a:xfrm>
                          <a:prstGeom prst="rect">
                            <a:avLst/>
                          </a:prstGeom>
                          <a:ln>
                            <a:noFill/>
                          </a:ln>
                        </wps:spPr>
                        <wps:txbx>
                          <w:txbxContent>
                            <w:p w14:paraId="23D7128B"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5" style="width:9.6pt;height:23.04pt;position:absolute;mso-position-horizontal-relative:text;mso-position-horizontal:absolute;margin-left:0.480007pt;mso-position-vertical-relative:text;margin-top:11.0198pt;" coordsize="1219,2926">
                <v:rect id="Rectangle 331022"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20"/>
        </w:rPr>
        <w:t xml:space="preserve">1-as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Estado, asimismo, a otros ejercicios </w:t>
      </w:r>
      <w:r>
        <w:rPr>
          <w:sz w:val="20"/>
        </w:rPr>
        <w:t>fiscales. funcionarios, empleados de otras entidades públicas o privadas, cuando corresponda, siempre que se deriven de la presente auditoria.</w:t>
      </w:r>
    </w:p>
    <w:p w14:paraId="4108FA3A" w14:textId="77777777" w:rsidR="004C46ED" w:rsidRDefault="00256288">
      <w:pPr>
        <w:spacing w:after="671" w:line="216" w:lineRule="auto"/>
        <w:ind w:left="1012" w:right="700" w:firstLine="9"/>
        <w:jc w:val="both"/>
      </w:pPr>
      <w:r>
        <w:rPr>
          <w:noProof/>
        </w:rPr>
        <w:lastRenderedPageBreak/>
        <mc:AlternateContent>
          <mc:Choice Requires="wpg">
            <w:drawing>
              <wp:anchor distT="0" distB="0" distL="114300" distR="114300" simplePos="0" relativeHeight="251826176" behindDoc="0" locked="0" layoutInCell="1" allowOverlap="1" wp14:anchorId="525D776A" wp14:editId="66BB06EE">
                <wp:simplePos x="0" y="0"/>
                <wp:positionH relativeFrom="column">
                  <wp:posOffset>6096</wp:posOffset>
                </wp:positionH>
                <wp:positionV relativeFrom="paragraph">
                  <wp:posOffset>-58176</wp:posOffset>
                </wp:positionV>
                <wp:extent cx="121920" cy="292609"/>
                <wp:effectExtent l="0" t="0" r="0" b="0"/>
                <wp:wrapSquare wrapText="bothSides"/>
                <wp:docPr id="736996" name="Group 736996"/>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331023" name="Rectangle 331023"/>
                        <wps:cNvSpPr/>
                        <wps:spPr>
                          <a:xfrm>
                            <a:off x="0" y="0"/>
                            <a:ext cx="162154" cy="389169"/>
                          </a:xfrm>
                          <a:prstGeom prst="rect">
                            <a:avLst/>
                          </a:prstGeom>
                          <a:ln>
                            <a:noFill/>
                          </a:ln>
                        </wps:spPr>
                        <wps:txbx>
                          <w:txbxContent>
                            <w:p w14:paraId="4F59D809"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6" style="width:9.6pt;height:23.04pt;position:absolute;mso-position-horizontal-relative:text;mso-position-horizontal:absolute;margin-left:0.480007pt;mso-position-vertical-relative:text;margin-top:-4.58087pt;" coordsize="1219,2926">
                <v:rect id="Rectangle 331023"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anchor distT="0" distB="0" distL="114300" distR="114300" simplePos="0" relativeHeight="251827200" behindDoc="0" locked="0" layoutInCell="1" allowOverlap="1" wp14:anchorId="3005C81B" wp14:editId="68DA8002">
                <wp:simplePos x="0" y="0"/>
                <wp:positionH relativeFrom="column">
                  <wp:posOffset>12192</wp:posOffset>
                </wp:positionH>
                <wp:positionV relativeFrom="paragraph">
                  <wp:posOffset>453888</wp:posOffset>
                </wp:positionV>
                <wp:extent cx="115824" cy="292608"/>
                <wp:effectExtent l="0" t="0" r="0" b="0"/>
                <wp:wrapSquare wrapText="bothSides"/>
                <wp:docPr id="736997" name="Group 736997"/>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31024" name="Rectangle 331024"/>
                        <wps:cNvSpPr/>
                        <wps:spPr>
                          <a:xfrm>
                            <a:off x="0" y="0"/>
                            <a:ext cx="154046" cy="389168"/>
                          </a:xfrm>
                          <a:prstGeom prst="rect">
                            <a:avLst/>
                          </a:prstGeom>
                          <a:ln>
                            <a:noFill/>
                          </a:ln>
                        </wps:spPr>
                        <wps:txbx>
                          <w:txbxContent>
                            <w:p w14:paraId="561B93D7"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6997" style="width:9.12pt;height:23.04pt;position:absolute;mso-position-horizontal-relative:text;mso-position-horizontal:absolute;margin-left:0.960007pt;mso-position-vertical-relative:text;margin-top:35.7392pt;" coordsize="1158,2926">
                <v:rect id="Rectangle 331024" style="position:absolute;width:1540;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noProof/>
        </w:rPr>
        <w:drawing>
          <wp:anchor distT="0" distB="0" distL="114300" distR="114300" simplePos="0" relativeHeight="251828224" behindDoc="0" locked="0" layoutInCell="1" allowOverlap="0" wp14:anchorId="216DC284" wp14:editId="0ACC0A1D">
            <wp:simplePos x="0" y="0"/>
            <wp:positionH relativeFrom="column">
              <wp:posOffset>-36575</wp:posOffset>
            </wp:positionH>
            <wp:positionV relativeFrom="paragraph">
              <wp:posOffset>551423</wp:posOffset>
            </wp:positionV>
            <wp:extent cx="7528560" cy="1999489"/>
            <wp:effectExtent l="0" t="0" r="0" b="0"/>
            <wp:wrapSquare wrapText="bothSides"/>
            <wp:docPr id="737575" name="Picture 737575"/>
            <wp:cNvGraphicFramePr/>
            <a:graphic xmlns:a="http://schemas.openxmlformats.org/drawingml/2006/main">
              <a:graphicData uri="http://schemas.openxmlformats.org/drawingml/2006/picture">
                <pic:pic xmlns:pic="http://schemas.openxmlformats.org/drawingml/2006/picture">
                  <pic:nvPicPr>
                    <pic:cNvPr id="737575" name="Picture 737575"/>
                    <pic:cNvPicPr/>
                  </pic:nvPicPr>
                  <pic:blipFill>
                    <a:blip r:embed="rId826"/>
                    <a:stretch>
                      <a:fillRect/>
                    </a:stretch>
                  </pic:blipFill>
                  <pic:spPr>
                    <a:xfrm>
                      <a:off x="0" y="0"/>
                      <a:ext cx="7528560" cy="1999489"/>
                    </a:xfrm>
                    <a:prstGeom prst="rect">
                      <a:avLst/>
                    </a:prstGeom>
                  </pic:spPr>
                </pic:pic>
              </a:graphicData>
            </a:graphic>
          </wp:anchor>
        </w:drawing>
      </w:r>
      <w:r>
        <w:rPr>
          <w:sz w:val="20"/>
        </w:rPr>
        <w:t>Para el cumplimiento del presente nombramiento. deberán observar las Normas Internacionales de las Entidades Fiscalizadoras Superiores adaptadas a Guatemala -</w:t>
      </w:r>
      <w:proofErr w:type="gramStart"/>
      <w:r>
        <w:rPr>
          <w:sz w:val="20"/>
        </w:rPr>
        <w:t>ISSAI,GT</w:t>
      </w:r>
      <w:proofErr w:type="gramEnd"/>
      <w:r>
        <w:rPr>
          <w:sz w:val="20"/>
        </w:rPr>
        <w:t xml:space="preserve">-, leyes. disposiciones vigentes aplicables a la </w:t>
      </w:r>
      <w:proofErr w:type="spellStart"/>
      <w:r>
        <w:rPr>
          <w:sz w:val="20"/>
        </w:rPr>
        <w:t>enüdad</w:t>
      </w:r>
      <w:proofErr w:type="spellEnd"/>
      <w:r>
        <w:rPr>
          <w:sz w:val="20"/>
        </w:rPr>
        <w:t xml:space="preserve"> auditada; además la conducta del E</w:t>
      </w:r>
      <w:r>
        <w:rPr>
          <w:sz w:val="20"/>
        </w:rPr>
        <w:t xml:space="preserve">quipo de Auditoría deberá apegarse a lo </w:t>
      </w:r>
      <w:proofErr w:type="spellStart"/>
      <w:r>
        <w:rPr>
          <w:sz w:val="20"/>
        </w:rPr>
        <w:t>contendo</w:t>
      </w:r>
      <w:proofErr w:type="spellEnd"/>
      <w:r>
        <w:rPr>
          <w:sz w:val="20"/>
        </w:rPr>
        <w:t xml:space="preserve"> en Código de Ética de la </w:t>
      </w:r>
      <w:proofErr w:type="spellStart"/>
      <w:r>
        <w:rPr>
          <w:sz w:val="20"/>
        </w:rPr>
        <w:t>Contraloria</w:t>
      </w:r>
      <w:proofErr w:type="spellEnd"/>
      <w:r>
        <w:rPr>
          <w:sz w:val="20"/>
        </w:rPr>
        <w:t xml:space="preserve"> General de Cuentas y su Reglamento. Corno </w:t>
      </w:r>
      <w:proofErr w:type="spellStart"/>
      <w:r>
        <w:rPr>
          <w:sz w:val="20"/>
        </w:rPr>
        <w:t>minima</w:t>
      </w:r>
      <w:proofErr w:type="spellEnd"/>
      <w:r>
        <w:rPr>
          <w:sz w:val="20"/>
        </w:rPr>
        <w:t xml:space="preserve"> deberá Otorgar 7 </w:t>
      </w:r>
      <w:proofErr w:type="spellStart"/>
      <w:r>
        <w:rPr>
          <w:sz w:val="20"/>
        </w:rPr>
        <w:t>dias</w:t>
      </w:r>
      <w:proofErr w:type="spellEnd"/>
      <w:r>
        <w:rPr>
          <w:sz w:val="20"/>
        </w:rPr>
        <w:t xml:space="preserve"> hábiles entre la notificación de los hallazgos y su respectiva discusión con los responsables.</w:t>
      </w:r>
    </w:p>
    <w:p w14:paraId="10745798" w14:textId="77777777" w:rsidR="004C46ED" w:rsidRDefault="00256288">
      <w:pPr>
        <w:spacing w:after="3"/>
        <w:ind w:left="29" w:right="2477" w:hanging="10"/>
      </w:pPr>
      <w:r>
        <w:rPr>
          <w:sz w:val="70"/>
        </w:rPr>
        <w:t>1</w:t>
      </w:r>
    </w:p>
    <w:p w14:paraId="5A51117F" w14:textId="77777777" w:rsidR="004C46ED" w:rsidRDefault="00256288">
      <w:pPr>
        <w:spacing w:after="28"/>
        <w:ind w:left="48"/>
      </w:pPr>
      <w:r>
        <w:rPr>
          <w:noProof/>
        </w:rPr>
        <w:drawing>
          <wp:inline distT="0" distB="0" distL="0" distR="0" wp14:anchorId="50ACAAF0" wp14:editId="0B26A011">
            <wp:extent cx="1664858" cy="859536"/>
            <wp:effectExtent l="0" t="0" r="0" b="0"/>
            <wp:docPr id="737580" name="Picture 737580"/>
            <wp:cNvGraphicFramePr/>
            <a:graphic xmlns:a="http://schemas.openxmlformats.org/drawingml/2006/main">
              <a:graphicData uri="http://schemas.openxmlformats.org/drawingml/2006/picture">
                <pic:pic xmlns:pic="http://schemas.openxmlformats.org/drawingml/2006/picture">
                  <pic:nvPicPr>
                    <pic:cNvPr id="737580" name="Picture 737580"/>
                    <pic:cNvPicPr/>
                  </pic:nvPicPr>
                  <pic:blipFill>
                    <a:blip r:embed="rId827"/>
                    <a:stretch>
                      <a:fillRect/>
                    </a:stretch>
                  </pic:blipFill>
                  <pic:spPr>
                    <a:xfrm>
                      <a:off x="0" y="0"/>
                      <a:ext cx="1664858" cy="859536"/>
                    </a:xfrm>
                    <a:prstGeom prst="rect">
                      <a:avLst/>
                    </a:prstGeom>
                  </pic:spPr>
                </pic:pic>
              </a:graphicData>
            </a:graphic>
          </wp:inline>
        </w:drawing>
      </w:r>
    </w:p>
    <w:p w14:paraId="73192693" w14:textId="77777777" w:rsidR="004C46ED" w:rsidRDefault="00256288">
      <w:pPr>
        <w:spacing w:after="241"/>
        <w:ind w:left="6781" w:hanging="10"/>
      </w:pPr>
      <w:r>
        <w:rPr>
          <w:rFonts w:ascii="Courier New" w:eastAsia="Courier New" w:hAnsi="Courier New" w:cs="Courier New"/>
          <w:sz w:val="24"/>
        </w:rPr>
        <w:t>DE INDE PENDENCIA</w:t>
      </w:r>
    </w:p>
    <w:p w14:paraId="26E9D5C2" w14:textId="77777777" w:rsidR="004C46ED" w:rsidRDefault="00256288">
      <w:pPr>
        <w:spacing w:after="260" w:line="271" w:lineRule="auto"/>
        <w:ind w:left="576" w:firstLine="403"/>
        <w:jc w:val="both"/>
      </w:pPr>
      <w:r>
        <w:rPr>
          <w:rFonts w:ascii="Courier New" w:eastAsia="Courier New" w:hAnsi="Courier New" w:cs="Courier New"/>
          <w:sz w:val="18"/>
        </w:rPr>
        <w:t>MARIA TERESA DE KLÉE en mi cal de SOPERVTSOR CCBERNAMENTAL de La DIRECCIÓN DE AUDITORÍA SECTOR ORGANISMOS E DE APOYO.</w:t>
      </w:r>
    </w:p>
    <w:p w14:paraId="73BA2CCB" w14:textId="77777777" w:rsidR="004C46ED" w:rsidRDefault="00256288">
      <w:pPr>
        <w:spacing w:after="78" w:line="271" w:lineRule="auto"/>
        <w:ind w:left="576"/>
        <w:jc w:val="both"/>
      </w:pPr>
      <w:r>
        <w:rPr>
          <w:rFonts w:ascii="Courier New" w:eastAsia="Courier New" w:hAnsi="Courier New" w:cs="Courier New"/>
          <w:sz w:val="18"/>
        </w:rPr>
        <w:t xml:space="preserve">Declara: a) Que he sido para real izar AUDITORIA CONJUNTA en el </w:t>
      </w:r>
      <w:proofErr w:type="gramStart"/>
      <w:r>
        <w:rPr>
          <w:rFonts w:ascii="Courier New" w:eastAsia="Courier New" w:hAnsi="Courier New" w:cs="Courier New"/>
          <w:sz w:val="18"/>
        </w:rPr>
        <w:t>( La</w:t>
      </w:r>
      <w:proofErr w:type="gramEnd"/>
      <w:r>
        <w:rPr>
          <w:rFonts w:ascii="Courier New" w:eastAsia="Courier New" w:hAnsi="Courier New" w:cs="Courier New"/>
          <w:sz w:val="18"/>
        </w:rPr>
        <w:t>) : SECRETARIA CE</w:t>
      </w:r>
    </w:p>
    <w:p w14:paraId="4855663A" w14:textId="77777777" w:rsidR="004C46ED" w:rsidRDefault="00256288">
      <w:pPr>
        <w:tabs>
          <w:tab w:val="center" w:pos="2262"/>
          <w:tab w:val="center" w:pos="6262"/>
          <w:tab w:val="right" w:pos="11088"/>
        </w:tabs>
        <w:spacing w:after="38" w:line="271" w:lineRule="auto"/>
      </w:pPr>
      <w:r>
        <w:rPr>
          <w:sz w:val="18"/>
        </w:rPr>
        <w:tab/>
      </w:r>
      <w:r>
        <w:rPr>
          <w:rFonts w:ascii="Courier New" w:eastAsia="Courier New" w:hAnsi="Courier New" w:cs="Courier New"/>
          <w:sz w:val="18"/>
        </w:rPr>
        <w:t xml:space="preserve">PLAN: FICACION Y PROGRAMACIÓN DE </w:t>
      </w:r>
      <w:r>
        <w:rPr>
          <w:rFonts w:ascii="Courier New" w:eastAsia="Courier New" w:hAnsi="Courier New" w:cs="Courier New"/>
          <w:sz w:val="18"/>
        </w:rPr>
        <w:tab/>
        <w:t xml:space="preserve">PRESIDENCIA -SEGEFLAN-, SECRETARÍA </w:t>
      </w:r>
      <w:r>
        <w:rPr>
          <w:rFonts w:ascii="Courier New" w:eastAsia="Courier New" w:hAnsi="Courier New" w:cs="Courier New"/>
          <w:sz w:val="18"/>
        </w:rPr>
        <w:tab/>
        <w:t>SEGURIDAD ALIMENTARIA Y</w:t>
      </w:r>
    </w:p>
    <w:p w14:paraId="0F3F89ED" w14:textId="77777777" w:rsidR="004C46ED" w:rsidRDefault="00256288">
      <w:pPr>
        <w:spacing w:after="27" w:line="271" w:lineRule="auto"/>
        <w:ind w:left="557"/>
        <w:jc w:val="both"/>
      </w:pPr>
      <w:r>
        <w:rPr>
          <w:rFonts w:ascii="Courier New" w:eastAsia="Courier New" w:hAnsi="Courier New" w:cs="Courier New"/>
          <w:sz w:val="18"/>
        </w:rPr>
        <w:t>NUTRICIONAL -SESAN-, MINISTERIO DE FINANZAS PÚBLICAS -NINFIN-, MINISTERIO E</w:t>
      </w:r>
      <w:r>
        <w:rPr>
          <w:rFonts w:ascii="Courier New" w:eastAsia="Courier New" w:hAnsi="Courier New" w:cs="Courier New"/>
          <w:sz w:val="18"/>
        </w:rPr>
        <w:t xml:space="preserve">DUCACION -MINZOUC-, MINISTERIO SALUD </w:t>
      </w:r>
      <w:r>
        <w:rPr>
          <w:noProof/>
        </w:rPr>
        <w:drawing>
          <wp:inline distT="0" distB="0" distL="0" distR="0" wp14:anchorId="63D76EB6" wp14:editId="5ABF2158">
            <wp:extent cx="481772" cy="97536"/>
            <wp:effectExtent l="0" t="0" r="0" b="0"/>
            <wp:docPr id="347302" name="Picture 347302"/>
            <wp:cNvGraphicFramePr/>
            <a:graphic xmlns:a="http://schemas.openxmlformats.org/drawingml/2006/main">
              <a:graphicData uri="http://schemas.openxmlformats.org/drawingml/2006/picture">
                <pic:pic xmlns:pic="http://schemas.openxmlformats.org/drawingml/2006/picture">
                  <pic:nvPicPr>
                    <pic:cNvPr id="347302" name="Picture 347302"/>
                    <pic:cNvPicPr/>
                  </pic:nvPicPr>
                  <pic:blipFill>
                    <a:blip r:embed="rId828"/>
                    <a:stretch>
                      <a:fillRect/>
                    </a:stretch>
                  </pic:blipFill>
                  <pic:spPr>
                    <a:xfrm>
                      <a:off x="0" y="0"/>
                      <a:ext cx="481772" cy="97536"/>
                    </a:xfrm>
                    <a:prstGeom prst="rect">
                      <a:avLst/>
                    </a:prstGeom>
                  </pic:spPr>
                </pic:pic>
              </a:graphicData>
            </a:graphic>
          </wp:inline>
        </w:drawing>
      </w:r>
      <w:r>
        <w:rPr>
          <w:rFonts w:ascii="Courier New" w:eastAsia="Courier New" w:hAnsi="Courier New" w:cs="Courier New"/>
          <w:sz w:val="18"/>
        </w:rPr>
        <w:t xml:space="preserve"> Y ASISTENCIA SOCIAL -MSFAS-, MINISTERIO DE </w:t>
      </w:r>
      <w:proofErr w:type="spellStart"/>
      <w:r>
        <w:rPr>
          <w:rFonts w:ascii="Courier New" w:eastAsia="Courier New" w:hAnsi="Courier New" w:cs="Courier New"/>
          <w:sz w:val="18"/>
        </w:rPr>
        <w:t>COMUNICACiONES</w:t>
      </w:r>
      <w:proofErr w:type="spellEnd"/>
      <w:r>
        <w:rPr>
          <w:rFonts w:ascii="Courier New" w:eastAsia="Courier New" w:hAnsi="Courier New" w:cs="Courier New"/>
          <w:sz w:val="18"/>
        </w:rPr>
        <w:t>,</w:t>
      </w:r>
    </w:p>
    <w:p w14:paraId="139B0E2F" w14:textId="77777777" w:rsidR="004C46ED" w:rsidRDefault="00256288">
      <w:pPr>
        <w:tabs>
          <w:tab w:val="center" w:pos="3073"/>
          <w:tab w:val="center" w:pos="8408"/>
        </w:tabs>
        <w:spacing w:after="4" w:line="271" w:lineRule="auto"/>
      </w:pPr>
      <w:r>
        <w:rPr>
          <w:sz w:val="18"/>
        </w:rPr>
        <w:tab/>
      </w:r>
      <w:r>
        <w:rPr>
          <w:rFonts w:ascii="Courier New" w:eastAsia="Courier New" w:hAnsi="Courier New" w:cs="Courier New"/>
          <w:sz w:val="18"/>
        </w:rPr>
        <w:t xml:space="preserve">INFRAESTRUCTURA VIVIENDA -MICIVI-, MINISTERIO </w:t>
      </w:r>
      <w:r>
        <w:rPr>
          <w:rFonts w:ascii="Courier New" w:eastAsia="Courier New" w:hAnsi="Courier New" w:cs="Courier New"/>
          <w:sz w:val="18"/>
        </w:rPr>
        <w:tab/>
        <w:t>DESARROLLO SOCIAL -Ml DES-, MINISTERIO DE</w:t>
      </w:r>
      <w:r>
        <w:rPr>
          <w:noProof/>
        </w:rPr>
        <w:drawing>
          <wp:inline distT="0" distB="0" distL="0" distR="0" wp14:anchorId="716F1604" wp14:editId="4DAC8A9E">
            <wp:extent cx="335412" cy="85344"/>
            <wp:effectExtent l="0" t="0" r="0" b="0"/>
            <wp:docPr id="737584" name="Picture 737584"/>
            <wp:cNvGraphicFramePr/>
            <a:graphic xmlns:a="http://schemas.openxmlformats.org/drawingml/2006/main">
              <a:graphicData uri="http://schemas.openxmlformats.org/drawingml/2006/picture">
                <pic:pic xmlns:pic="http://schemas.openxmlformats.org/drawingml/2006/picture">
                  <pic:nvPicPr>
                    <pic:cNvPr id="737584" name="Picture 737584"/>
                    <pic:cNvPicPr/>
                  </pic:nvPicPr>
                  <pic:blipFill>
                    <a:blip r:embed="rId829"/>
                    <a:stretch>
                      <a:fillRect/>
                    </a:stretch>
                  </pic:blipFill>
                  <pic:spPr>
                    <a:xfrm>
                      <a:off x="0" y="0"/>
                      <a:ext cx="335412" cy="85344"/>
                    </a:xfrm>
                    <a:prstGeom prst="rect">
                      <a:avLst/>
                    </a:prstGeom>
                  </pic:spPr>
                </pic:pic>
              </a:graphicData>
            </a:graphic>
          </wp:inline>
        </w:drawing>
      </w:r>
    </w:p>
    <w:p w14:paraId="3E7BE6AF" w14:textId="77777777" w:rsidR="004C46ED" w:rsidRDefault="00256288">
      <w:pPr>
        <w:spacing w:after="36"/>
        <w:ind w:left="10" w:right="33" w:hanging="10"/>
        <w:jc w:val="right"/>
      </w:pPr>
      <w:r>
        <w:rPr>
          <w:noProof/>
        </w:rPr>
        <w:drawing>
          <wp:inline distT="0" distB="0" distL="0" distR="0" wp14:anchorId="6F4EB047" wp14:editId="38CD8EAD">
            <wp:extent cx="54885" cy="79248"/>
            <wp:effectExtent l="0" t="0" r="0" b="0"/>
            <wp:docPr id="347055" name="Picture 347055"/>
            <wp:cNvGraphicFramePr/>
            <a:graphic xmlns:a="http://schemas.openxmlformats.org/drawingml/2006/main">
              <a:graphicData uri="http://schemas.openxmlformats.org/drawingml/2006/picture">
                <pic:pic xmlns:pic="http://schemas.openxmlformats.org/drawingml/2006/picture">
                  <pic:nvPicPr>
                    <pic:cNvPr id="347055" name="Picture 347055"/>
                    <pic:cNvPicPr/>
                  </pic:nvPicPr>
                  <pic:blipFill>
                    <a:blip r:embed="rId830"/>
                    <a:stretch>
                      <a:fillRect/>
                    </a:stretch>
                  </pic:blipFill>
                  <pic:spPr>
                    <a:xfrm>
                      <a:off x="0" y="0"/>
                      <a:ext cx="54885" cy="79248"/>
                    </a:xfrm>
                    <a:prstGeom prst="rect">
                      <a:avLst/>
                    </a:prstGeom>
                  </pic:spPr>
                </pic:pic>
              </a:graphicData>
            </a:graphic>
          </wp:inline>
        </w:drawing>
      </w:r>
      <w:r>
        <w:rPr>
          <w:rFonts w:ascii="Courier New" w:eastAsia="Courier New" w:hAnsi="Courier New" w:cs="Courier New"/>
          <w:sz w:val="18"/>
        </w:rPr>
        <w:t xml:space="preserve"> PREVISIÓN SOCIAL -MINTR.AE-, MINISTERIO OE AGRICULTORA, GANADERÍA</w:t>
      </w:r>
      <w:r>
        <w:rPr>
          <w:rFonts w:ascii="Courier New" w:eastAsia="Courier New" w:hAnsi="Courier New" w:cs="Courier New"/>
          <w:sz w:val="18"/>
        </w:rPr>
        <w:t xml:space="preserve"> y ALIMENTACIÓN -MAGA-,</w:t>
      </w:r>
    </w:p>
    <w:p w14:paraId="324D9799" w14:textId="77777777" w:rsidR="004C46ED" w:rsidRDefault="00256288">
      <w:pPr>
        <w:spacing w:after="167" w:line="271" w:lineRule="auto"/>
        <w:ind w:left="557"/>
        <w:jc w:val="both"/>
      </w:pPr>
      <w:r>
        <w:rPr>
          <w:rFonts w:ascii="Courier New" w:eastAsia="Courier New" w:hAnsi="Courier New" w:cs="Courier New"/>
          <w:sz w:val="18"/>
        </w:rPr>
        <w:lastRenderedPageBreak/>
        <w:t xml:space="preserve">MINISTERIO DE EcoN0YtA -MINECO-, COORDINADORA NACIONAL FARA LA REDUCCION CE DESASTRES -CONREO- e </w:t>
      </w:r>
      <w:r>
        <w:rPr>
          <w:noProof/>
        </w:rPr>
        <w:drawing>
          <wp:inline distT="0" distB="0" distL="0" distR="0" wp14:anchorId="40E7587E" wp14:editId="063AA4DB">
            <wp:extent cx="329313" cy="79248"/>
            <wp:effectExtent l="0" t="0" r="0" b="0"/>
            <wp:docPr id="737586" name="Picture 737586"/>
            <wp:cNvGraphicFramePr/>
            <a:graphic xmlns:a="http://schemas.openxmlformats.org/drawingml/2006/main">
              <a:graphicData uri="http://schemas.openxmlformats.org/drawingml/2006/picture">
                <pic:pic xmlns:pic="http://schemas.openxmlformats.org/drawingml/2006/picture">
                  <pic:nvPicPr>
                    <pic:cNvPr id="737586" name="Picture 737586"/>
                    <pic:cNvPicPr/>
                  </pic:nvPicPr>
                  <pic:blipFill>
                    <a:blip r:embed="rId831"/>
                    <a:stretch>
                      <a:fillRect/>
                    </a:stretch>
                  </pic:blipFill>
                  <pic:spPr>
                    <a:xfrm>
                      <a:off x="0" y="0"/>
                      <a:ext cx="329313" cy="79248"/>
                    </a:xfrm>
                    <a:prstGeom prst="rect">
                      <a:avLst/>
                    </a:prstGeom>
                  </pic:spPr>
                </pic:pic>
              </a:graphicData>
            </a:graphic>
          </wp:inline>
        </w:drawing>
      </w:r>
      <w:r>
        <w:rPr>
          <w:rFonts w:ascii="Courier New" w:eastAsia="Courier New" w:hAnsi="Courier New" w:cs="Courier New"/>
          <w:sz w:val="18"/>
        </w:rPr>
        <w:t xml:space="preserve">NACIONAL ESTADÍSTICA -INE-, </w:t>
      </w:r>
      <w:proofErr w:type="spellStart"/>
      <w:r>
        <w:rPr>
          <w:rFonts w:ascii="Courier New" w:eastAsia="Courier New" w:hAnsi="Courier New" w:cs="Courier New"/>
          <w:sz w:val="18"/>
        </w:rPr>
        <w:t>segán</w:t>
      </w:r>
      <w:proofErr w:type="spellEnd"/>
      <w:r>
        <w:rPr>
          <w:rFonts w:ascii="Courier New" w:eastAsia="Courier New" w:hAnsi="Courier New" w:cs="Courier New"/>
          <w:sz w:val="18"/>
        </w:rPr>
        <w:t xml:space="preserve"> nombramiento DAS-09-0004-2C23, de techa 20/01/2023, en donde a mi </w:t>
      </w:r>
      <w:proofErr w:type="spellStart"/>
      <w:r>
        <w:rPr>
          <w:rFonts w:ascii="Courier New" w:eastAsia="Courier New" w:hAnsi="Courier New" w:cs="Courier New"/>
          <w:sz w:val="18"/>
        </w:rPr>
        <w:t>ueal</w:t>
      </w:r>
      <w:proofErr w:type="spellEnd"/>
      <w:r>
        <w:rPr>
          <w:rFonts w:ascii="Courier New" w:eastAsia="Courier New" w:hAnsi="Courier New" w:cs="Courier New"/>
          <w:sz w:val="18"/>
        </w:rPr>
        <w:t xml:space="preserve"> saber y entender, no tengo in</w:t>
      </w:r>
      <w:r>
        <w:rPr>
          <w:rFonts w:ascii="Courier New" w:eastAsia="Courier New" w:hAnsi="Courier New" w:cs="Courier New"/>
          <w:sz w:val="18"/>
        </w:rPr>
        <w:t xml:space="preserve">tereses personales, comerciales, financieros o económicos directos o indirectos; ni conflictos de interés de cualquier tampoco tenge </w:t>
      </w:r>
      <w:proofErr w:type="spellStart"/>
      <w:r>
        <w:rPr>
          <w:rFonts w:ascii="Courier New" w:eastAsia="Courier New" w:hAnsi="Courier New" w:cs="Courier New"/>
          <w:sz w:val="18"/>
        </w:rPr>
        <w:t>comprom±sc</w:t>
      </w:r>
      <w:proofErr w:type="spellEnd"/>
      <w:r>
        <w:rPr>
          <w:rFonts w:ascii="Courier New" w:eastAsia="Courier New" w:hAnsi="Courier New" w:cs="Courier New"/>
          <w:sz w:val="18"/>
        </w:rPr>
        <w:t xml:space="preserve"> de servicios, trabajos o dependencia can dicha </w:t>
      </w:r>
      <w:proofErr w:type="spellStart"/>
      <w:r>
        <w:rPr>
          <w:rFonts w:ascii="Courier New" w:eastAsia="Courier New" w:hAnsi="Courier New" w:cs="Courier New"/>
          <w:sz w:val="18"/>
        </w:rPr>
        <w:t>er.t±dad</w:t>
      </w:r>
      <w:proofErr w:type="spellEnd"/>
      <w:r>
        <w:rPr>
          <w:rFonts w:ascii="Courier New" w:eastAsia="Courier New" w:hAnsi="Courier New" w:cs="Courier New"/>
          <w:sz w:val="18"/>
        </w:rPr>
        <w:t xml:space="preserve">. b) Que ningún de mi </w:t>
      </w:r>
      <w:proofErr w:type="spellStart"/>
      <w:r>
        <w:rPr>
          <w:rFonts w:ascii="Courier New" w:eastAsia="Courier New" w:hAnsi="Courier New" w:cs="Courier New"/>
          <w:sz w:val="18"/>
        </w:rPr>
        <w:t>tarrñia</w:t>
      </w:r>
      <w:proofErr w:type="spellEnd"/>
      <w:r>
        <w:rPr>
          <w:rFonts w:ascii="Courier New" w:eastAsia="Courier New" w:hAnsi="Courier New" w:cs="Courier New"/>
          <w:sz w:val="18"/>
        </w:rPr>
        <w:t xml:space="preserve"> en los grados de Ley, desem</w:t>
      </w:r>
      <w:r>
        <w:rPr>
          <w:rFonts w:ascii="Courier New" w:eastAsia="Courier New" w:hAnsi="Courier New" w:cs="Courier New"/>
          <w:sz w:val="18"/>
        </w:rPr>
        <w:t>peña cargo de autoridad superior ni tiene relación directa en el desempeño de mi trabajo corno SUPERVISOR GUBERNAMENTAL, en la entidad descrita anteriormente; y c) Que Les datos que se consignan en la presente son verdaderos, caso contrario, se deduzcan la</w:t>
      </w:r>
      <w:r>
        <w:rPr>
          <w:rFonts w:ascii="Courier New" w:eastAsia="Courier New" w:hAnsi="Courier New" w:cs="Courier New"/>
          <w:sz w:val="18"/>
        </w:rPr>
        <w:t xml:space="preserve">s responsabilidades Legales y administrativas </w:t>
      </w:r>
      <w:proofErr w:type="gramStart"/>
      <w:r>
        <w:rPr>
          <w:rFonts w:ascii="Courier New" w:eastAsia="Courier New" w:hAnsi="Courier New" w:cs="Courier New"/>
          <w:sz w:val="18"/>
        </w:rPr>
        <w:t>correspondientes .</w:t>
      </w:r>
      <w:proofErr w:type="gramEnd"/>
    </w:p>
    <w:p w14:paraId="65BDA21F" w14:textId="77777777" w:rsidR="004C46ED" w:rsidRDefault="00256288">
      <w:pPr>
        <w:spacing w:after="84" w:line="271" w:lineRule="auto"/>
        <w:ind w:left="548"/>
        <w:jc w:val="both"/>
      </w:pPr>
      <w:r>
        <w:rPr>
          <w:noProof/>
        </w:rPr>
        <w:drawing>
          <wp:anchor distT="0" distB="0" distL="114300" distR="114300" simplePos="0" relativeHeight="251829248" behindDoc="0" locked="0" layoutInCell="1" allowOverlap="0" wp14:anchorId="12D31930" wp14:editId="4779FFAF">
            <wp:simplePos x="0" y="0"/>
            <wp:positionH relativeFrom="page">
              <wp:posOffset>140263</wp:posOffset>
            </wp:positionH>
            <wp:positionV relativeFrom="page">
              <wp:posOffset>8906256</wp:posOffset>
            </wp:positionV>
            <wp:extent cx="7531503" cy="1085089"/>
            <wp:effectExtent l="0" t="0" r="0" b="0"/>
            <wp:wrapTopAndBottom/>
            <wp:docPr id="737588" name="Picture 737588"/>
            <wp:cNvGraphicFramePr/>
            <a:graphic xmlns:a="http://schemas.openxmlformats.org/drawingml/2006/main">
              <a:graphicData uri="http://schemas.openxmlformats.org/drawingml/2006/picture">
                <pic:pic xmlns:pic="http://schemas.openxmlformats.org/drawingml/2006/picture">
                  <pic:nvPicPr>
                    <pic:cNvPr id="737588" name="Picture 737588"/>
                    <pic:cNvPicPr/>
                  </pic:nvPicPr>
                  <pic:blipFill>
                    <a:blip r:embed="rId832"/>
                    <a:stretch>
                      <a:fillRect/>
                    </a:stretch>
                  </pic:blipFill>
                  <pic:spPr>
                    <a:xfrm>
                      <a:off x="0" y="0"/>
                      <a:ext cx="7531503" cy="1085089"/>
                    </a:xfrm>
                    <a:prstGeom prst="rect">
                      <a:avLst/>
                    </a:prstGeom>
                  </pic:spPr>
                </pic:pic>
              </a:graphicData>
            </a:graphic>
          </wp:anchor>
        </w:drawing>
      </w:r>
      <w:r>
        <w:rPr>
          <w:rFonts w:ascii="Courier New" w:eastAsia="Courier New" w:hAnsi="Courier New" w:cs="Courier New"/>
          <w:sz w:val="18"/>
        </w:rPr>
        <w:t xml:space="preserve">Me comprometo: a} Informar oportunamente y por escrito cualquier impedimento o </w:t>
      </w:r>
      <w:proofErr w:type="spellStart"/>
      <w:r>
        <w:rPr>
          <w:rFonts w:ascii="Courier New" w:eastAsia="Courier New" w:hAnsi="Courier New" w:cs="Courier New"/>
          <w:sz w:val="18"/>
        </w:rPr>
        <w:t>confl</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icto</w:t>
      </w:r>
      <w:proofErr w:type="spellEnd"/>
      <w:r>
        <w:rPr>
          <w:rFonts w:ascii="Courier New" w:eastAsia="Courier New" w:hAnsi="Courier New" w:cs="Courier New"/>
          <w:sz w:val="18"/>
        </w:rPr>
        <w:t xml:space="preserve"> de interés de personal, profesional o contractual, sobreviniente a esta </w:t>
      </w:r>
      <w:proofErr w:type="spellStart"/>
      <w:r>
        <w:rPr>
          <w:rFonts w:ascii="Courier New" w:eastAsia="Courier New" w:hAnsi="Courier New" w:cs="Courier New"/>
          <w:sz w:val="18"/>
        </w:rPr>
        <w:t>declatación</w:t>
      </w:r>
      <w:proofErr w:type="spellEnd"/>
      <w:r>
        <w:rPr>
          <w:rFonts w:ascii="Courier New" w:eastAsia="Courier New" w:hAnsi="Courier New" w:cs="Courier New"/>
          <w:sz w:val="18"/>
        </w:rPr>
        <w:t xml:space="preserve">, 105 que pueden ser: </w:t>
      </w:r>
      <w:proofErr w:type="spellStart"/>
      <w:r>
        <w:rPr>
          <w:rFonts w:ascii="Courier New" w:eastAsia="Courier New" w:hAnsi="Courier New" w:cs="Courier New"/>
          <w:sz w:val="18"/>
        </w:rPr>
        <w:t>inhabilitaci±n</w:t>
      </w:r>
      <w:proofErr w:type="spellEnd"/>
      <w:r>
        <w:rPr>
          <w:rFonts w:ascii="Courier New" w:eastAsia="Courier New" w:hAnsi="Courier New" w:cs="Courier New"/>
          <w:sz w:val="18"/>
        </w:rPr>
        <w:t xml:space="preserve"> profesional, amistad intima, enemistad, odio o</w:t>
      </w:r>
      <w:r>
        <w:rPr>
          <w:rFonts w:ascii="Courier New" w:eastAsia="Courier New" w:hAnsi="Courier New" w:cs="Courier New"/>
          <w:sz w:val="18"/>
        </w:rPr>
        <w:t xml:space="preserve">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en relación con dicha entidad, razones </w:t>
      </w:r>
      <w:r>
        <w:rPr>
          <w:noProof/>
        </w:rPr>
        <w:drawing>
          <wp:inline distT="0" distB="0" distL="0" distR="0" wp14:anchorId="2E52ADB9" wp14:editId="34DF612F">
            <wp:extent cx="725707" cy="103632"/>
            <wp:effectExtent l="0" t="0" r="0" b="0"/>
            <wp:docPr id="347304" name="Picture 347304"/>
            <wp:cNvGraphicFramePr/>
            <a:graphic xmlns:a="http://schemas.openxmlformats.org/drawingml/2006/main">
              <a:graphicData uri="http://schemas.openxmlformats.org/drawingml/2006/picture">
                <pic:pic xmlns:pic="http://schemas.openxmlformats.org/drawingml/2006/picture">
                  <pic:nvPicPr>
                    <pic:cNvPr id="347304" name="Picture 347304"/>
                    <pic:cNvPicPr/>
                  </pic:nvPicPr>
                  <pic:blipFill>
                    <a:blip r:embed="rId833"/>
                    <a:stretch>
                      <a:fillRect/>
                    </a:stretch>
                  </pic:blipFill>
                  <pic:spPr>
                    <a:xfrm>
                      <a:off x="0" y="0"/>
                      <a:ext cx="725707" cy="103632"/>
                    </a:xfrm>
                    <a:prstGeom prst="rect">
                      <a:avLst/>
                    </a:prstGeom>
                  </pic:spPr>
                </pic:pic>
              </a:graphicData>
            </a:graphic>
          </wp:inline>
        </w:drawing>
      </w:r>
      <w:r>
        <w:rPr>
          <w:rFonts w:ascii="Courier New" w:eastAsia="Courier New" w:hAnsi="Courier New" w:cs="Courier New"/>
          <w:sz w:val="18"/>
        </w:rPr>
        <w:t xml:space="preserve"> políticas e ideológicas u </w:t>
      </w:r>
      <w:proofErr w:type="spellStart"/>
      <w:r>
        <w:rPr>
          <w:rFonts w:ascii="Courier New" w:eastAsia="Courier New" w:hAnsi="Courier New" w:cs="Courier New"/>
          <w:sz w:val="18"/>
        </w:rPr>
        <w:t>atras</w:t>
      </w:r>
      <w:proofErr w:type="spellEnd"/>
      <w:r>
        <w:rPr>
          <w:rFonts w:ascii="Courier New" w:eastAsia="Courier New" w:hAnsi="Courier New" w:cs="Courier New"/>
          <w:sz w:val="18"/>
        </w:rPr>
        <w:t xml:space="preserve"> que afecten independencia, a de la Contraloría General de Cuentas. </w:t>
      </w:r>
      <w:proofErr w:type="gramStart"/>
      <w:r>
        <w:rPr>
          <w:rFonts w:ascii="Courier New" w:eastAsia="Courier New" w:hAnsi="Courier New" w:cs="Courier New"/>
          <w:sz w:val="18"/>
        </w:rPr>
        <w:t>b)Que</w:t>
      </w:r>
      <w:proofErr w:type="gramEnd"/>
      <w:r>
        <w:rPr>
          <w:rFonts w:ascii="Courier New" w:eastAsia="Courier New" w:hAnsi="Courier New" w:cs="Courier New"/>
          <w:sz w:val="18"/>
        </w:rPr>
        <w:t xml:space="preserve"> en el ejercicio de mis funciones como SUPERVISOR GUBE</w:t>
      </w:r>
      <w:r>
        <w:rPr>
          <w:rFonts w:ascii="Courier New" w:eastAsia="Courier New" w:hAnsi="Courier New" w:cs="Courier New"/>
          <w:sz w:val="18"/>
        </w:rPr>
        <w:t xml:space="preserve">RNAMENTAL es </w:t>
      </w:r>
      <w:proofErr w:type="spellStart"/>
      <w:r>
        <w:rPr>
          <w:rFonts w:ascii="Courier New" w:eastAsia="Courier New" w:hAnsi="Courier New" w:cs="Courier New"/>
          <w:sz w:val="18"/>
        </w:rPr>
        <w:t>pos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ible</w:t>
      </w:r>
      <w:proofErr w:type="spellEnd"/>
      <w:r>
        <w:rPr>
          <w:rFonts w:ascii="Courier New" w:eastAsia="Courier New" w:hAnsi="Courier New" w:cs="Courier New"/>
          <w:sz w:val="18"/>
        </w:rPr>
        <w:t xml:space="preserve"> que tenga acceso a información sobre distintos aspectos de la entidad auditada, por lo general no están disponibles al público, por </w:t>
      </w:r>
      <w:proofErr w:type="spellStart"/>
      <w:r>
        <w:rPr>
          <w:rFonts w:ascii="Courier New" w:eastAsia="Courier New" w:hAnsi="Courier New" w:cs="Courier New"/>
          <w:sz w:val="18"/>
        </w:rPr>
        <w:t>Io</w:t>
      </w:r>
      <w:proofErr w:type="spellEnd"/>
      <w:r>
        <w:rPr>
          <w:rFonts w:ascii="Courier New" w:eastAsia="Courier New" w:hAnsi="Courier New" w:cs="Courier New"/>
          <w:sz w:val="18"/>
        </w:rPr>
        <w:t xml:space="preserve"> que comprenda plenamente que al poseer esta infamación debo de actuar con el más alto nivel</w:t>
      </w:r>
    </w:p>
    <w:p w14:paraId="37015B6D" w14:textId="77777777" w:rsidR="004C46ED" w:rsidRDefault="00256288">
      <w:pPr>
        <w:spacing w:after="1173" w:line="271" w:lineRule="auto"/>
        <w:ind w:left="548"/>
        <w:jc w:val="both"/>
      </w:pPr>
      <w:r>
        <w:rPr>
          <w:rFonts w:ascii="Courier New" w:eastAsia="Courier New" w:hAnsi="Courier New" w:cs="Courier New"/>
          <w:sz w:val="18"/>
        </w:rPr>
        <w:t>Lugar y</w:t>
      </w:r>
      <w:r>
        <w:rPr>
          <w:rFonts w:ascii="Courier New" w:eastAsia="Courier New" w:hAnsi="Courier New" w:cs="Courier New"/>
          <w:sz w:val="18"/>
        </w:rPr>
        <w:t xml:space="preserve"> Fecha</w:t>
      </w:r>
    </w:p>
    <w:p w14:paraId="4A1D281C" w14:textId="77777777" w:rsidR="004C46ED" w:rsidRDefault="00256288">
      <w:pPr>
        <w:spacing w:after="4" w:line="271" w:lineRule="auto"/>
        <w:ind w:left="615"/>
        <w:jc w:val="both"/>
      </w:pPr>
      <w:r>
        <w:rPr>
          <w:rFonts w:ascii="Courier New" w:eastAsia="Courier New" w:hAnsi="Courier New" w:cs="Courier New"/>
          <w:sz w:val="18"/>
        </w:rPr>
        <w:t>Nota</w:t>
      </w:r>
      <w:r>
        <w:rPr>
          <w:noProof/>
        </w:rPr>
        <w:drawing>
          <wp:inline distT="0" distB="0" distL="0" distR="0" wp14:anchorId="78A00CC8" wp14:editId="2F174427">
            <wp:extent cx="30492" cy="54865"/>
            <wp:effectExtent l="0" t="0" r="0" b="0"/>
            <wp:docPr id="737590" name="Picture 737590"/>
            <wp:cNvGraphicFramePr/>
            <a:graphic xmlns:a="http://schemas.openxmlformats.org/drawingml/2006/main">
              <a:graphicData uri="http://schemas.openxmlformats.org/drawingml/2006/picture">
                <pic:pic xmlns:pic="http://schemas.openxmlformats.org/drawingml/2006/picture">
                  <pic:nvPicPr>
                    <pic:cNvPr id="737590" name="Picture 737590"/>
                    <pic:cNvPicPr/>
                  </pic:nvPicPr>
                  <pic:blipFill>
                    <a:blip r:embed="rId834"/>
                    <a:stretch>
                      <a:fillRect/>
                    </a:stretch>
                  </pic:blipFill>
                  <pic:spPr>
                    <a:xfrm>
                      <a:off x="0" y="0"/>
                      <a:ext cx="30492" cy="54865"/>
                    </a:xfrm>
                    <a:prstGeom prst="rect">
                      <a:avLst/>
                    </a:prstGeom>
                  </pic:spPr>
                </pic:pic>
              </a:graphicData>
            </a:graphic>
          </wp:inline>
        </w:drawing>
      </w:r>
    </w:p>
    <w:p w14:paraId="5B9886E6" w14:textId="77777777" w:rsidR="004C46ED" w:rsidRDefault="00256288">
      <w:pPr>
        <w:spacing w:after="282" w:line="271" w:lineRule="auto"/>
        <w:ind w:left="615" w:right="144"/>
        <w:jc w:val="both"/>
      </w:pPr>
      <w:r>
        <w:rPr>
          <w:noProof/>
        </w:rPr>
        <mc:AlternateContent>
          <mc:Choice Requires="wpg">
            <w:drawing>
              <wp:anchor distT="0" distB="0" distL="114300" distR="114300" simplePos="0" relativeHeight="251830272" behindDoc="0" locked="0" layoutInCell="1" allowOverlap="1" wp14:anchorId="2A9E4A6F" wp14:editId="159A5BFE">
                <wp:simplePos x="0" y="0"/>
                <wp:positionH relativeFrom="column">
                  <wp:posOffset>1414896</wp:posOffset>
                </wp:positionH>
                <wp:positionV relativeFrom="paragraph">
                  <wp:posOffset>-1046936</wp:posOffset>
                </wp:positionV>
                <wp:extent cx="5952022" cy="1328927"/>
                <wp:effectExtent l="0" t="0" r="0" b="0"/>
                <wp:wrapSquare wrapText="bothSides"/>
                <wp:docPr id="720148" name="Group 720148"/>
                <wp:cNvGraphicFramePr/>
                <a:graphic xmlns:a="http://schemas.openxmlformats.org/drawingml/2006/main">
                  <a:graphicData uri="http://schemas.microsoft.com/office/word/2010/wordprocessingGroup">
                    <wpg:wgp>
                      <wpg:cNvGrpSpPr/>
                      <wpg:grpSpPr>
                        <a:xfrm>
                          <a:off x="0" y="0"/>
                          <a:ext cx="5952022" cy="1328927"/>
                          <a:chOff x="0" y="0"/>
                          <a:chExt cx="5952022" cy="1328927"/>
                        </a:xfrm>
                      </wpg:grpSpPr>
                      <pic:pic xmlns:pic="http://schemas.openxmlformats.org/drawingml/2006/picture">
                        <pic:nvPicPr>
                          <pic:cNvPr id="737592" name="Picture 737592"/>
                          <pic:cNvPicPr/>
                        </pic:nvPicPr>
                        <pic:blipFill>
                          <a:blip r:embed="rId835"/>
                          <a:stretch>
                            <a:fillRect/>
                          </a:stretch>
                        </pic:blipFill>
                        <pic:spPr>
                          <a:xfrm>
                            <a:off x="0" y="12192"/>
                            <a:ext cx="5952022" cy="1286256"/>
                          </a:xfrm>
                          <a:prstGeom prst="rect">
                            <a:avLst/>
                          </a:prstGeom>
                        </pic:spPr>
                      </pic:pic>
                      <wps:wsp>
                        <wps:cNvPr id="338563" name="Rectangle 338563"/>
                        <wps:cNvSpPr/>
                        <wps:spPr>
                          <a:xfrm>
                            <a:off x="4098114" y="1225296"/>
                            <a:ext cx="259547" cy="137830"/>
                          </a:xfrm>
                          <a:prstGeom prst="rect">
                            <a:avLst/>
                          </a:prstGeom>
                          <a:ln>
                            <a:noFill/>
                          </a:ln>
                        </wps:spPr>
                        <wps:txbx>
                          <w:txbxContent>
                            <w:p w14:paraId="524BCAAB" w14:textId="77777777" w:rsidR="004C46ED" w:rsidRDefault="00256288">
                              <w:r>
                                <w:rPr>
                                  <w:rFonts w:ascii="Courier New" w:eastAsia="Courier New" w:hAnsi="Courier New" w:cs="Courier New"/>
                                  <w:sz w:val="20"/>
                                </w:rPr>
                                <w:t xml:space="preserve">el </w:t>
                              </w:r>
                            </w:p>
                          </w:txbxContent>
                        </wps:txbx>
                        <wps:bodyPr horzOverflow="overflow" vert="horz" lIns="0" tIns="0" rIns="0" bIns="0" rtlCol="0">
                          <a:noAutofit/>
                        </wps:bodyPr>
                      </wps:wsp>
                      <wps:wsp>
                        <wps:cNvPr id="338564" name="Rectangle 338564"/>
                        <wps:cNvSpPr/>
                        <wps:spPr>
                          <a:xfrm>
                            <a:off x="4293262" y="1225296"/>
                            <a:ext cx="1241207" cy="137830"/>
                          </a:xfrm>
                          <a:prstGeom prst="rect">
                            <a:avLst/>
                          </a:prstGeom>
                          <a:ln>
                            <a:noFill/>
                          </a:ln>
                        </wps:spPr>
                        <wps:txbx>
                          <w:txbxContent>
                            <w:p w14:paraId="75AE3F12" w14:textId="77777777" w:rsidR="004C46ED" w:rsidRDefault="00256288">
                              <w:r>
                                <w:rPr>
                                  <w:rFonts w:ascii="Courier New" w:eastAsia="Courier New" w:hAnsi="Courier New" w:cs="Courier New"/>
                                  <w:sz w:val="18"/>
                                </w:rPr>
                                <w:t xml:space="preserve">nombramiento, </w:t>
                              </w:r>
                            </w:p>
                          </w:txbxContent>
                        </wps:txbx>
                        <wps:bodyPr horzOverflow="overflow" vert="horz" lIns="0" tIns="0" rIns="0" bIns="0" rtlCol="0">
                          <a:noAutofit/>
                        </wps:bodyPr>
                      </wps:wsp>
                      <wps:wsp>
                        <wps:cNvPr id="338565" name="Rectangle 338565"/>
                        <wps:cNvSpPr/>
                        <wps:spPr>
                          <a:xfrm>
                            <a:off x="5250707" y="1237488"/>
                            <a:ext cx="356878" cy="113507"/>
                          </a:xfrm>
                          <a:prstGeom prst="rect">
                            <a:avLst/>
                          </a:prstGeom>
                          <a:ln>
                            <a:noFill/>
                          </a:ln>
                        </wps:spPr>
                        <wps:txbx>
                          <w:txbxContent>
                            <w:p w14:paraId="4EBB35DB" w14:textId="77777777" w:rsidR="004C46ED" w:rsidRDefault="00256288">
                              <w:r>
                                <w:rPr>
                                  <w:rFonts w:ascii="Courier New" w:eastAsia="Courier New" w:hAnsi="Courier New" w:cs="Courier New"/>
                                  <w:sz w:val="18"/>
                                </w:rPr>
                                <w:t>debe</w:t>
                              </w:r>
                            </w:p>
                          </w:txbxContent>
                        </wps:txbx>
                        <wps:bodyPr horzOverflow="overflow" vert="horz" lIns="0" tIns="0" rIns="0" bIns="0" rtlCol="0">
                          <a:noAutofit/>
                        </wps:bodyPr>
                      </wps:wsp>
                    </wpg:wgp>
                  </a:graphicData>
                </a:graphic>
              </wp:anchor>
            </w:drawing>
          </mc:Choice>
          <mc:Fallback xmlns:a="http://schemas.openxmlformats.org/drawingml/2006/main">
            <w:pict>
              <v:group id="Group 720148" style="width:468.663pt;height:104.64pt;position:absolute;mso-position-horizontal-relative:text;mso-position-horizontal:absolute;margin-left:111.409pt;mso-position-vertical-relative:text;margin-top:-82.436pt;" coordsize="59520,13289">
                <v:shape id="Picture 737592" style="position:absolute;width:59520;height:12862;left:0;top:121;" filled="f">
                  <v:imagedata r:id="rId836"/>
                </v:shape>
                <v:rect id="Rectangle 338563" style="position:absolute;width:2595;height:1378;left:40981;top:12252;" filled="f" stroked="f">
                  <v:textbox inset="0,0,0,0">
                    <w:txbxContent>
                      <w:p>
                        <w:pPr>
                          <w:spacing w:before="0" w:after="160" w:line="259" w:lineRule="auto"/>
                        </w:pPr>
                        <w:r>
                          <w:rPr>
                            <w:rFonts w:cs="Courier New" w:hAnsi="Courier New" w:eastAsia="Courier New" w:ascii="Courier New"/>
                            <w:sz w:val="20"/>
                          </w:rPr>
                          <w:t xml:space="preserve">el </w:t>
                        </w:r>
                      </w:p>
                    </w:txbxContent>
                  </v:textbox>
                </v:rect>
                <v:rect id="Rectangle 338564" style="position:absolute;width:12412;height:1378;left:42932;top:12252;" filled="f" stroked="f">
                  <v:textbox inset="0,0,0,0">
                    <w:txbxContent>
                      <w:p>
                        <w:pPr>
                          <w:spacing w:before="0" w:after="160" w:line="259" w:lineRule="auto"/>
                        </w:pPr>
                        <w:r>
                          <w:rPr>
                            <w:rFonts w:cs="Courier New" w:hAnsi="Courier New" w:eastAsia="Courier New" w:ascii="Courier New"/>
                            <w:sz w:val="18"/>
                          </w:rPr>
                          <w:t xml:space="preserve">nombramiento, </w:t>
                        </w:r>
                      </w:p>
                    </w:txbxContent>
                  </v:textbox>
                </v:rect>
                <v:rect id="Rectangle 338565" style="position:absolute;width:3568;height:1135;left:52507;top:12374;" filled="f" stroked="f">
                  <v:textbox inset="0,0,0,0">
                    <w:txbxContent>
                      <w:p>
                        <w:pPr>
                          <w:spacing w:before="0" w:after="160" w:line="259" w:lineRule="auto"/>
                        </w:pPr>
                        <w:r>
                          <w:rPr>
                            <w:rFonts w:cs="Courier New" w:hAnsi="Courier New" w:eastAsia="Courier New" w:ascii="Courier New"/>
                            <w:sz w:val="18"/>
                          </w:rPr>
                          <w:t xml:space="preserve">debe</w:t>
                        </w:r>
                      </w:p>
                    </w:txbxContent>
                  </v:textbox>
                </v:rect>
                <w10:wrap type="square"/>
              </v:group>
            </w:pict>
          </mc:Fallback>
        </mc:AlternateContent>
      </w:r>
      <w:r>
        <w:rPr>
          <w:rFonts w:ascii="Courier New" w:eastAsia="Courier New" w:hAnsi="Courier New" w:cs="Courier New"/>
          <w:sz w:val="18"/>
        </w:rPr>
        <w:t xml:space="preserve">En </w:t>
      </w:r>
      <w:proofErr w:type="gramStart"/>
      <w:r>
        <w:rPr>
          <w:rFonts w:ascii="Courier New" w:eastAsia="Courier New" w:hAnsi="Courier New" w:cs="Courier New"/>
          <w:sz w:val="18"/>
        </w:rPr>
        <w:t>el casa</w:t>
      </w:r>
      <w:proofErr w:type="gramEnd"/>
      <w:r>
        <w:rPr>
          <w:rFonts w:ascii="Courier New" w:eastAsia="Courier New" w:hAnsi="Courier New" w:cs="Courier New"/>
          <w:sz w:val="18"/>
        </w:rPr>
        <w:t xml:space="preserve"> de practicar la auditoria dejar sin efecto parcial o total el nombramiento y realizar las gestiones pertinentes para que sea descargada del Sistema de Auditarla Gubernamental</w:t>
      </w:r>
      <w:r>
        <w:rPr>
          <w:noProof/>
        </w:rPr>
        <w:drawing>
          <wp:inline distT="0" distB="0" distL="0" distR="0" wp14:anchorId="5DC7E6AE" wp14:editId="58E97F05">
            <wp:extent cx="18295" cy="30480"/>
            <wp:effectExtent l="0" t="0" r="0" b="0"/>
            <wp:docPr id="347063" name="Picture 347063"/>
            <wp:cNvGraphicFramePr/>
            <a:graphic xmlns:a="http://schemas.openxmlformats.org/drawingml/2006/main">
              <a:graphicData uri="http://schemas.openxmlformats.org/drawingml/2006/picture">
                <pic:pic xmlns:pic="http://schemas.openxmlformats.org/drawingml/2006/picture">
                  <pic:nvPicPr>
                    <pic:cNvPr id="347063" name="Picture 347063"/>
                    <pic:cNvPicPr/>
                  </pic:nvPicPr>
                  <pic:blipFill>
                    <a:blip r:embed="rId837"/>
                    <a:stretch>
                      <a:fillRect/>
                    </a:stretch>
                  </pic:blipFill>
                  <pic:spPr>
                    <a:xfrm>
                      <a:off x="0" y="0"/>
                      <a:ext cx="18295" cy="30480"/>
                    </a:xfrm>
                    <a:prstGeom prst="rect">
                      <a:avLst/>
                    </a:prstGeom>
                  </pic:spPr>
                </pic:pic>
              </a:graphicData>
            </a:graphic>
          </wp:inline>
        </w:drawing>
      </w:r>
    </w:p>
    <w:p w14:paraId="057BFF66" w14:textId="77777777" w:rsidR="004C46ED" w:rsidRDefault="00256288">
      <w:pPr>
        <w:spacing w:after="313" w:line="271" w:lineRule="auto"/>
        <w:ind w:left="605" w:right="144"/>
        <w:jc w:val="both"/>
      </w:pPr>
      <w:r>
        <w:rPr>
          <w:rFonts w:ascii="Courier New" w:eastAsia="Courier New" w:hAnsi="Courier New" w:cs="Courier New"/>
          <w:sz w:val="18"/>
        </w:rPr>
        <w:t xml:space="preserve">Si durante el proceso de </w:t>
      </w:r>
      <w:r>
        <w:rPr>
          <w:rFonts w:ascii="Courier New" w:eastAsia="Courier New" w:hAnsi="Courier New" w:cs="Courier New"/>
          <w:sz w:val="18"/>
        </w:rPr>
        <w:t xml:space="preserve">auditoría el SUPERVISOR, GUBERNAMENTAL, establece que tiene conflicto de interés porque dentro de la entidad donde se encuentra practicando auditoría hay un </w:t>
      </w:r>
      <w:proofErr w:type="spellStart"/>
      <w:r>
        <w:rPr>
          <w:rFonts w:ascii="Courier New" w:eastAsia="Courier New" w:hAnsi="Courier New" w:cs="Courier New"/>
          <w:sz w:val="18"/>
        </w:rPr>
        <w:t>taniliar</w:t>
      </w:r>
      <w:proofErr w:type="spellEnd"/>
      <w:r>
        <w:rPr>
          <w:rFonts w:ascii="Courier New" w:eastAsia="Courier New" w:hAnsi="Courier New" w:cs="Courier New"/>
          <w:sz w:val="18"/>
        </w:rPr>
        <w:t xml:space="preserve"> o amigo cercano que </w:t>
      </w:r>
      <w:proofErr w:type="spellStart"/>
      <w:r>
        <w:rPr>
          <w:rFonts w:ascii="Courier New" w:eastAsia="Courier New" w:hAnsi="Courier New" w:cs="Courier New"/>
          <w:sz w:val="18"/>
        </w:rPr>
        <w:t>desconctúa</w:t>
      </w:r>
      <w:proofErr w:type="spellEnd"/>
      <w:r>
        <w:rPr>
          <w:rFonts w:ascii="Courier New" w:eastAsia="Courier New" w:hAnsi="Courier New" w:cs="Courier New"/>
          <w:sz w:val="18"/>
        </w:rPr>
        <w:t xml:space="preserve"> que laboraba en la misma, o debida a algún otro aspecto </w:t>
      </w:r>
      <w:proofErr w:type="spellStart"/>
      <w:r>
        <w:rPr>
          <w:rFonts w:ascii="Courier New" w:eastAsia="Courier New" w:hAnsi="Courier New" w:cs="Courier New"/>
          <w:sz w:val="18"/>
        </w:rPr>
        <w:t>gob</w:t>
      </w:r>
      <w:r>
        <w:rPr>
          <w:rFonts w:ascii="Courier New" w:eastAsia="Courier New" w:hAnsi="Courier New" w:cs="Courier New"/>
          <w:sz w:val="18"/>
        </w:rPr>
        <w:t>reviniente</w:t>
      </w:r>
      <w:proofErr w:type="spellEnd"/>
      <w:r>
        <w:rPr>
          <w:rFonts w:ascii="Courier New" w:eastAsia="Courier New" w:hAnsi="Courier New" w:cs="Courier New"/>
          <w:sz w:val="18"/>
        </w:rPr>
        <w:t xml:space="preserve"> a esta declaración que pueda afectar la independencia, debe de inmediata hacerlo del conocimiento del </w:t>
      </w:r>
      <w:proofErr w:type="gramStart"/>
      <w:r>
        <w:rPr>
          <w:rFonts w:ascii="Courier New" w:eastAsia="Courier New" w:hAnsi="Courier New" w:cs="Courier New"/>
          <w:sz w:val="18"/>
        </w:rPr>
        <w:t>Director</w:t>
      </w:r>
      <w:proofErr w:type="gramEnd"/>
      <w:r>
        <w:rPr>
          <w:rFonts w:ascii="Courier New" w:eastAsia="Courier New" w:hAnsi="Courier New" w:cs="Courier New"/>
          <w:sz w:val="18"/>
        </w:rPr>
        <w:t xml:space="preserve"> donde se el </w:t>
      </w:r>
      <w:proofErr w:type="spellStart"/>
      <w:r>
        <w:rPr>
          <w:rFonts w:ascii="Courier New" w:eastAsia="Courier New" w:hAnsi="Courier New" w:cs="Courier New"/>
          <w:sz w:val="18"/>
        </w:rPr>
        <w:t>nombramienro</w:t>
      </w:r>
      <w:proofErr w:type="spellEnd"/>
      <w:r>
        <w:rPr>
          <w:rFonts w:ascii="Courier New" w:eastAsia="Courier New" w:hAnsi="Courier New" w:cs="Courier New"/>
          <w:sz w:val="18"/>
        </w:rPr>
        <w:t xml:space="preserve">, adjuntando la documentación que justifique esta </w:t>
      </w:r>
      <w:proofErr w:type="spellStart"/>
      <w:r>
        <w:rPr>
          <w:rFonts w:ascii="Courier New" w:eastAsia="Courier New" w:hAnsi="Courier New" w:cs="Courier New"/>
          <w:sz w:val="18"/>
        </w:rPr>
        <w:t>situaci&amp;n</w:t>
      </w:r>
      <w:proofErr w:type="spellEnd"/>
      <w:r>
        <w:rPr>
          <w:rFonts w:ascii="Courier New" w:eastAsia="Courier New" w:hAnsi="Courier New" w:cs="Courier New"/>
          <w:sz w:val="18"/>
        </w:rPr>
        <w:t>.</w:t>
      </w:r>
    </w:p>
    <w:p w14:paraId="0101975E" w14:textId="77777777" w:rsidR="004C46ED" w:rsidRDefault="00256288">
      <w:pPr>
        <w:tabs>
          <w:tab w:val="center" w:pos="1383"/>
          <w:tab w:val="center" w:pos="7976"/>
        </w:tabs>
        <w:spacing w:after="3" w:line="258" w:lineRule="auto"/>
      </w:pPr>
      <w:r>
        <w:rPr>
          <w:sz w:val="20"/>
        </w:rPr>
        <w:tab/>
      </w:r>
      <w:r>
        <w:rPr>
          <w:rFonts w:ascii="Courier New" w:eastAsia="Courier New" w:hAnsi="Courier New" w:cs="Courier New"/>
          <w:sz w:val="20"/>
        </w:rPr>
        <w:t xml:space="preserve">En cualquiera </w:t>
      </w:r>
      <w:r>
        <w:rPr>
          <w:rFonts w:ascii="Courier New" w:eastAsia="Courier New" w:hAnsi="Courier New" w:cs="Courier New"/>
          <w:sz w:val="20"/>
        </w:rPr>
        <w:tab/>
        <w:t xml:space="preserve">la Dirección debe </w:t>
      </w:r>
    </w:p>
    <w:p w14:paraId="3518A42D" w14:textId="77777777" w:rsidR="004C46ED" w:rsidRDefault="00256288">
      <w:pPr>
        <w:spacing w:after="0"/>
        <w:ind w:left="29"/>
      </w:pPr>
      <w:r>
        <w:rPr>
          <w:noProof/>
        </w:rPr>
        <w:lastRenderedPageBreak/>
        <w:drawing>
          <wp:inline distT="0" distB="0" distL="0" distR="0" wp14:anchorId="10BACC8B" wp14:editId="6945AF49">
            <wp:extent cx="1658112" cy="859536"/>
            <wp:effectExtent l="0" t="0" r="0" b="0"/>
            <wp:docPr id="737595" name="Picture 737595"/>
            <wp:cNvGraphicFramePr/>
            <a:graphic xmlns:a="http://schemas.openxmlformats.org/drawingml/2006/main">
              <a:graphicData uri="http://schemas.openxmlformats.org/drawingml/2006/picture">
                <pic:pic xmlns:pic="http://schemas.openxmlformats.org/drawingml/2006/picture">
                  <pic:nvPicPr>
                    <pic:cNvPr id="737595" name="Picture 737595"/>
                    <pic:cNvPicPr/>
                  </pic:nvPicPr>
                  <pic:blipFill>
                    <a:blip r:embed="rId838"/>
                    <a:stretch>
                      <a:fillRect/>
                    </a:stretch>
                  </pic:blipFill>
                  <pic:spPr>
                    <a:xfrm>
                      <a:off x="0" y="0"/>
                      <a:ext cx="1658112" cy="859536"/>
                    </a:xfrm>
                    <a:prstGeom prst="rect">
                      <a:avLst/>
                    </a:prstGeom>
                  </pic:spPr>
                </pic:pic>
              </a:graphicData>
            </a:graphic>
          </wp:inline>
        </w:drawing>
      </w:r>
    </w:p>
    <w:p w14:paraId="0D5F2094" w14:textId="77777777" w:rsidR="004C46ED" w:rsidRDefault="00256288">
      <w:pPr>
        <w:spacing w:after="309"/>
        <w:ind w:left="29"/>
      </w:pPr>
      <w:r>
        <w:rPr>
          <w:rFonts w:ascii="Courier New" w:eastAsia="Courier New" w:hAnsi="Courier New" w:cs="Courier New"/>
          <w:sz w:val="24"/>
        </w:rPr>
        <w:t>DE INDEPENDE</w:t>
      </w:r>
      <w:r>
        <w:rPr>
          <w:rFonts w:ascii="Courier New" w:eastAsia="Courier New" w:hAnsi="Courier New" w:cs="Courier New"/>
          <w:sz w:val="24"/>
        </w:rPr>
        <w:t>NCIA</w:t>
      </w:r>
    </w:p>
    <w:p w14:paraId="15717EA9" w14:textId="77777777" w:rsidR="004C46ED" w:rsidRDefault="00256288">
      <w:pPr>
        <w:spacing w:after="338" w:line="271" w:lineRule="auto"/>
        <w:ind w:left="551" w:right="23" w:firstLine="9"/>
        <w:jc w:val="both"/>
      </w:pPr>
      <w:r>
        <w:rPr>
          <w:noProof/>
        </w:rPr>
        <w:drawing>
          <wp:inline distT="0" distB="0" distL="0" distR="0" wp14:anchorId="3162659A" wp14:editId="26E095DF">
            <wp:extent cx="170688" cy="79248"/>
            <wp:effectExtent l="0" t="0" r="0" b="0"/>
            <wp:docPr id="737597" name="Picture 737597"/>
            <wp:cNvGraphicFramePr/>
            <a:graphic xmlns:a="http://schemas.openxmlformats.org/drawingml/2006/main">
              <a:graphicData uri="http://schemas.openxmlformats.org/drawingml/2006/picture">
                <pic:pic xmlns:pic="http://schemas.openxmlformats.org/drawingml/2006/picture">
                  <pic:nvPicPr>
                    <pic:cNvPr id="737597" name="Picture 737597"/>
                    <pic:cNvPicPr/>
                  </pic:nvPicPr>
                  <pic:blipFill>
                    <a:blip r:embed="rId839"/>
                    <a:stretch>
                      <a:fillRect/>
                    </a:stretch>
                  </pic:blipFill>
                  <pic:spPr>
                    <a:xfrm>
                      <a:off x="0" y="0"/>
                      <a:ext cx="170688" cy="79248"/>
                    </a:xfrm>
                    <a:prstGeom prst="rect">
                      <a:avLst/>
                    </a:prstGeom>
                  </pic:spPr>
                </pic:pic>
              </a:graphicData>
            </a:graphic>
          </wp:inline>
        </w:drawing>
      </w:r>
      <w:r>
        <w:rPr>
          <w:rFonts w:ascii="Courier New" w:eastAsia="Courier New" w:hAnsi="Courier New" w:cs="Courier New"/>
          <w:sz w:val="18"/>
        </w:rPr>
        <w:t xml:space="preserve">LINDA MARÍA GALVÁN CARRANZA DE LANOZA en mi calidad de AUOTTOR GUBERNAMENTAL de la EIRECCION DE A001TORtA AL SECTOR ORGANISMOS E </w:t>
      </w:r>
      <w:r>
        <w:rPr>
          <w:noProof/>
        </w:rPr>
        <w:drawing>
          <wp:inline distT="0" distB="0" distL="0" distR="0" wp14:anchorId="10E24616" wp14:editId="53A764B3">
            <wp:extent cx="877824" cy="85344"/>
            <wp:effectExtent l="0" t="0" r="0" b="0"/>
            <wp:docPr id="356990" name="Picture 356990"/>
            <wp:cNvGraphicFramePr/>
            <a:graphic xmlns:a="http://schemas.openxmlformats.org/drawingml/2006/main">
              <a:graphicData uri="http://schemas.openxmlformats.org/drawingml/2006/picture">
                <pic:pic xmlns:pic="http://schemas.openxmlformats.org/drawingml/2006/picture">
                  <pic:nvPicPr>
                    <pic:cNvPr id="356990" name="Picture 356990"/>
                    <pic:cNvPicPr/>
                  </pic:nvPicPr>
                  <pic:blipFill>
                    <a:blip r:embed="rId840"/>
                    <a:stretch>
                      <a:fillRect/>
                    </a:stretch>
                  </pic:blipFill>
                  <pic:spPr>
                    <a:xfrm>
                      <a:off x="0" y="0"/>
                      <a:ext cx="877824" cy="85344"/>
                    </a:xfrm>
                    <a:prstGeom prst="rect">
                      <a:avLst/>
                    </a:prstGeom>
                  </pic:spPr>
                </pic:pic>
              </a:graphicData>
            </a:graphic>
          </wp:inline>
        </w:drawing>
      </w:r>
      <w:r>
        <w:rPr>
          <w:rFonts w:ascii="Courier New" w:eastAsia="Courier New" w:hAnsi="Courier New" w:cs="Courier New"/>
          <w:sz w:val="18"/>
        </w:rPr>
        <w:t xml:space="preserve"> DE APOYO.</w:t>
      </w:r>
    </w:p>
    <w:p w14:paraId="3E14CDA8" w14:textId="77777777" w:rsidR="004C46ED" w:rsidRDefault="00256288">
      <w:pPr>
        <w:spacing w:after="3" w:line="271" w:lineRule="auto"/>
        <w:ind w:left="551" w:right="23" w:firstLine="9"/>
        <w:jc w:val="both"/>
      </w:pPr>
      <w:r>
        <w:rPr>
          <w:rFonts w:ascii="Courier New" w:eastAsia="Courier New" w:hAnsi="Courier New" w:cs="Courier New"/>
          <w:sz w:val="18"/>
        </w:rPr>
        <w:t xml:space="preserve">Declaro: a) </w:t>
      </w:r>
      <w:proofErr w:type="spellStart"/>
      <w:r>
        <w:rPr>
          <w:rFonts w:ascii="Courier New" w:eastAsia="Courier New" w:hAnsi="Courier New" w:cs="Courier New"/>
          <w:sz w:val="18"/>
        </w:rPr>
        <w:t>Oue</w:t>
      </w:r>
      <w:proofErr w:type="spellEnd"/>
      <w:r>
        <w:rPr>
          <w:rFonts w:ascii="Courier New" w:eastAsia="Courier New" w:hAnsi="Courier New" w:cs="Courier New"/>
          <w:sz w:val="18"/>
        </w:rPr>
        <w:t xml:space="preserve"> he sido nombrado para realizar ALIDITORIA CONJUNTA en el </w:t>
      </w:r>
      <w:proofErr w:type="spellStart"/>
      <w:r>
        <w:rPr>
          <w:rFonts w:ascii="Courier New" w:eastAsia="Courier New" w:hAnsi="Courier New" w:cs="Courier New"/>
          <w:sz w:val="18"/>
        </w:rPr>
        <w:t>CLa</w:t>
      </w:r>
      <w:proofErr w:type="spellEnd"/>
      <w:proofErr w:type="gramStart"/>
      <w:r>
        <w:rPr>
          <w:rFonts w:ascii="Courier New" w:eastAsia="Courier New" w:hAnsi="Courier New" w:cs="Courier New"/>
          <w:sz w:val="18"/>
        </w:rPr>
        <w:t>) :</w:t>
      </w:r>
      <w:proofErr w:type="gramEnd"/>
      <w:r>
        <w:rPr>
          <w:rFonts w:ascii="Courier New" w:eastAsia="Courier New" w:hAnsi="Courier New" w:cs="Courier New"/>
          <w:sz w:val="18"/>
        </w:rPr>
        <w:t xml:space="preserve"> SECRETARÍA DE</w:t>
      </w:r>
    </w:p>
    <w:p w14:paraId="3F228753" w14:textId="77777777" w:rsidR="004C46ED" w:rsidRDefault="00256288">
      <w:pPr>
        <w:tabs>
          <w:tab w:val="center" w:pos="2251"/>
          <w:tab w:val="center" w:pos="6413"/>
          <w:tab w:val="right" w:pos="11088"/>
        </w:tabs>
        <w:spacing w:after="3" w:line="271" w:lineRule="auto"/>
      </w:pPr>
      <w:r>
        <w:rPr>
          <w:sz w:val="18"/>
        </w:rPr>
        <w:tab/>
      </w:r>
      <w:r>
        <w:rPr>
          <w:rFonts w:ascii="Courier New" w:eastAsia="Courier New" w:hAnsi="Courier New" w:cs="Courier New"/>
          <w:sz w:val="18"/>
        </w:rPr>
        <w:t>PLANIFICACIÓN Y PROG</w:t>
      </w:r>
      <w:r>
        <w:rPr>
          <w:rFonts w:ascii="Courier New" w:eastAsia="Courier New" w:hAnsi="Courier New" w:cs="Courier New"/>
          <w:sz w:val="18"/>
        </w:rPr>
        <w:t xml:space="preserve">RAMACIÓN DE </w:t>
      </w:r>
      <w:r>
        <w:rPr>
          <w:rFonts w:ascii="Courier New" w:eastAsia="Courier New" w:hAnsi="Courier New" w:cs="Courier New"/>
          <w:sz w:val="18"/>
        </w:rPr>
        <w:tab/>
        <w:t xml:space="preserve">PRESIDENCIA -SEGEPLAN-, SECRETARÍA OE </w:t>
      </w:r>
      <w:r>
        <w:rPr>
          <w:rFonts w:ascii="Courier New" w:eastAsia="Courier New" w:hAnsi="Courier New" w:cs="Courier New"/>
          <w:sz w:val="18"/>
        </w:rPr>
        <w:tab/>
        <w:t xml:space="preserve">ALIMENTARIA </w:t>
      </w:r>
      <w:r>
        <w:rPr>
          <w:noProof/>
        </w:rPr>
        <w:drawing>
          <wp:inline distT="0" distB="0" distL="0" distR="0" wp14:anchorId="57CF1565" wp14:editId="3E74B2E3">
            <wp:extent cx="60959" cy="79248"/>
            <wp:effectExtent l="0" t="0" r="0" b="0"/>
            <wp:docPr id="356761" name="Picture 356761"/>
            <wp:cNvGraphicFramePr/>
            <a:graphic xmlns:a="http://schemas.openxmlformats.org/drawingml/2006/main">
              <a:graphicData uri="http://schemas.openxmlformats.org/drawingml/2006/picture">
                <pic:pic xmlns:pic="http://schemas.openxmlformats.org/drawingml/2006/picture">
                  <pic:nvPicPr>
                    <pic:cNvPr id="356761" name="Picture 356761"/>
                    <pic:cNvPicPr/>
                  </pic:nvPicPr>
                  <pic:blipFill>
                    <a:blip r:embed="rId841"/>
                    <a:stretch>
                      <a:fillRect/>
                    </a:stretch>
                  </pic:blipFill>
                  <pic:spPr>
                    <a:xfrm>
                      <a:off x="0" y="0"/>
                      <a:ext cx="60959" cy="79248"/>
                    </a:xfrm>
                    <a:prstGeom prst="rect">
                      <a:avLst/>
                    </a:prstGeom>
                  </pic:spPr>
                </pic:pic>
              </a:graphicData>
            </a:graphic>
          </wp:inline>
        </w:drawing>
      </w:r>
    </w:p>
    <w:p w14:paraId="2AAE62DB" w14:textId="77777777" w:rsidR="004C46ED" w:rsidRDefault="00256288">
      <w:pPr>
        <w:tabs>
          <w:tab w:val="center" w:pos="4517"/>
          <w:tab w:val="right" w:pos="11088"/>
        </w:tabs>
        <w:spacing w:after="73" w:line="271" w:lineRule="auto"/>
      </w:pPr>
      <w:r>
        <w:rPr>
          <w:sz w:val="18"/>
        </w:rPr>
        <w:tab/>
      </w:r>
      <w:r>
        <w:rPr>
          <w:rFonts w:ascii="Courier New" w:eastAsia="Courier New" w:hAnsi="Courier New" w:cs="Courier New"/>
          <w:sz w:val="18"/>
        </w:rPr>
        <w:t xml:space="preserve">NUTRICIONAL -SESÀN-, MINISTERIO DE FINANZAS PÚBLICAS -MINFIN-, MINISTERIO </w:t>
      </w:r>
      <w:r>
        <w:rPr>
          <w:rFonts w:ascii="Courier New" w:eastAsia="Courier New" w:hAnsi="Courier New" w:cs="Courier New"/>
          <w:sz w:val="18"/>
        </w:rPr>
        <w:tab/>
        <w:t>ECÜCÃCIÓN -MINEDOC-,</w:t>
      </w:r>
    </w:p>
    <w:p w14:paraId="7F132E04" w14:textId="77777777" w:rsidR="004C46ED" w:rsidRDefault="00256288">
      <w:pPr>
        <w:tabs>
          <w:tab w:val="center" w:pos="2160"/>
          <w:tab w:val="right" w:pos="11088"/>
        </w:tabs>
        <w:spacing w:after="33" w:line="271" w:lineRule="auto"/>
      </w:pPr>
      <w:r>
        <w:rPr>
          <w:sz w:val="18"/>
        </w:rPr>
        <w:tab/>
      </w:r>
      <w:r>
        <w:rPr>
          <w:rFonts w:ascii="Courier New" w:eastAsia="Courier New" w:hAnsi="Courier New" w:cs="Courier New"/>
          <w:sz w:val="18"/>
        </w:rPr>
        <w:t xml:space="preserve">MINISTERIO DE SALUD PÚBLICA </w:t>
      </w:r>
      <w:r>
        <w:rPr>
          <w:rFonts w:ascii="Courier New" w:eastAsia="Courier New" w:hAnsi="Courier New" w:cs="Courier New"/>
          <w:sz w:val="18"/>
        </w:rPr>
        <w:tab/>
        <w:t>Y ASISTENCIA SOCIAL -MSPAS-, MINISTERIO DE COMUNICACIONES,</w:t>
      </w:r>
    </w:p>
    <w:p w14:paraId="1DD95414" w14:textId="77777777" w:rsidR="004C46ED" w:rsidRDefault="00256288">
      <w:pPr>
        <w:spacing w:after="3" w:line="271" w:lineRule="auto"/>
        <w:ind w:left="551" w:right="23" w:firstLine="9"/>
        <w:jc w:val="both"/>
      </w:pPr>
      <w:r>
        <w:rPr>
          <w:rFonts w:ascii="Courier New" w:eastAsia="Courier New" w:hAnsi="Courier New" w:cs="Courier New"/>
          <w:sz w:val="18"/>
        </w:rPr>
        <w:t>INFR</w:t>
      </w:r>
      <w:r>
        <w:rPr>
          <w:rFonts w:ascii="Courier New" w:eastAsia="Courier New" w:hAnsi="Courier New" w:cs="Courier New"/>
          <w:sz w:val="18"/>
        </w:rPr>
        <w:t>AESTRUCTURA Y VIVIENDA -MICIVT-, MINISTERIO DB DESARROLLO SOCIAL -MIDES-, MINISTERIO DE TRABAJO Y FREVISION SOCIAL -MINTRAB-, MINISTERIO DE AGRICULTURA, GANADERÍA Y ALIMENTACIÓN -MAGA-,</w:t>
      </w:r>
    </w:p>
    <w:p w14:paraId="357B4A39" w14:textId="77777777" w:rsidR="004C46ED" w:rsidRDefault="00256288">
      <w:pPr>
        <w:spacing w:after="214" w:line="271" w:lineRule="auto"/>
        <w:ind w:left="551" w:right="23" w:firstLine="9"/>
        <w:jc w:val="both"/>
      </w:pPr>
      <w:r>
        <w:rPr>
          <w:rFonts w:ascii="Courier New" w:eastAsia="Courier New" w:hAnsi="Courier New" w:cs="Courier New"/>
          <w:sz w:val="18"/>
        </w:rPr>
        <w:t>MINISTERIO DE ECONOMÍA -MINECO-, COORDINADORA NACIONAL LA REDUCCIÓN OE</w:t>
      </w:r>
      <w:r>
        <w:rPr>
          <w:rFonts w:ascii="Courier New" w:eastAsia="Courier New" w:hAnsi="Courier New" w:cs="Courier New"/>
          <w:sz w:val="18"/>
        </w:rPr>
        <w:t xml:space="preserve"> CESASTRES -CONREO- e INSTITUTO </w:t>
      </w:r>
      <w:r>
        <w:rPr>
          <w:noProof/>
        </w:rPr>
        <w:drawing>
          <wp:inline distT="0" distB="0" distL="0" distR="0" wp14:anchorId="1DFF7739" wp14:editId="6C8D877E">
            <wp:extent cx="719328" cy="85344"/>
            <wp:effectExtent l="0" t="0" r="0" b="0"/>
            <wp:docPr id="356993" name="Picture 356993"/>
            <wp:cNvGraphicFramePr/>
            <a:graphic xmlns:a="http://schemas.openxmlformats.org/drawingml/2006/main">
              <a:graphicData uri="http://schemas.openxmlformats.org/drawingml/2006/picture">
                <pic:pic xmlns:pic="http://schemas.openxmlformats.org/drawingml/2006/picture">
                  <pic:nvPicPr>
                    <pic:cNvPr id="356993" name="Picture 356993"/>
                    <pic:cNvPicPr/>
                  </pic:nvPicPr>
                  <pic:blipFill>
                    <a:blip r:embed="rId842"/>
                    <a:stretch>
                      <a:fillRect/>
                    </a:stretch>
                  </pic:blipFill>
                  <pic:spPr>
                    <a:xfrm>
                      <a:off x="0" y="0"/>
                      <a:ext cx="719328" cy="85344"/>
                    </a:xfrm>
                    <a:prstGeom prst="rect">
                      <a:avLst/>
                    </a:prstGeom>
                  </pic:spPr>
                </pic:pic>
              </a:graphicData>
            </a:graphic>
          </wp:inline>
        </w:drawing>
      </w:r>
      <w:r>
        <w:rPr>
          <w:rFonts w:ascii="Courier New" w:eastAsia="Courier New" w:hAnsi="Courier New" w:cs="Courier New"/>
          <w:sz w:val="18"/>
        </w:rPr>
        <w:t xml:space="preserve"> ESTADÍSTICA -INE según </w:t>
      </w:r>
      <w:proofErr w:type="spellStart"/>
      <w:r>
        <w:rPr>
          <w:rFonts w:ascii="Courier New" w:eastAsia="Courier New" w:hAnsi="Courier New" w:cs="Courier New"/>
          <w:sz w:val="18"/>
        </w:rPr>
        <w:t>nambramiento</w:t>
      </w:r>
      <w:proofErr w:type="spellEnd"/>
      <w:r>
        <w:rPr>
          <w:rFonts w:ascii="Courier New" w:eastAsia="Courier New" w:hAnsi="Courier New" w:cs="Courier New"/>
          <w:sz w:val="18"/>
        </w:rPr>
        <w:t xml:space="preserve"> de fecha 20/01/2023, en donde a mi leal saber y entender, no tenga intereses personales, comerciales, financieras a económicos directos c indirectos; ni </w:t>
      </w:r>
      <w:proofErr w:type="spellStart"/>
      <w:r>
        <w:rPr>
          <w:rFonts w:ascii="Courier New" w:eastAsia="Courier New" w:hAnsi="Courier New" w:cs="Courier New"/>
          <w:sz w:val="18"/>
        </w:rPr>
        <w:t>conflictas</w:t>
      </w:r>
      <w:proofErr w:type="spellEnd"/>
      <w:r>
        <w:rPr>
          <w:rFonts w:ascii="Courier New" w:eastAsia="Courier New" w:hAnsi="Courier New" w:cs="Courier New"/>
          <w:sz w:val="18"/>
        </w:rPr>
        <w:t xml:space="preserve"> de interés de cualquie</w:t>
      </w:r>
      <w:r>
        <w:rPr>
          <w:rFonts w:ascii="Courier New" w:eastAsia="Courier New" w:hAnsi="Courier New" w:cs="Courier New"/>
          <w:sz w:val="18"/>
        </w:rPr>
        <w:t>r {</w:t>
      </w:r>
      <w:proofErr w:type="spellStart"/>
      <w:r>
        <w:rPr>
          <w:rFonts w:ascii="Courier New" w:eastAsia="Courier New" w:hAnsi="Courier New" w:cs="Courier New"/>
          <w:sz w:val="18"/>
        </w:rPr>
        <w:t>ndole</w:t>
      </w:r>
      <w:proofErr w:type="spellEnd"/>
      <w:r>
        <w:rPr>
          <w:rFonts w:ascii="Courier New" w:eastAsia="Courier New" w:hAnsi="Courier New" w:cs="Courier New"/>
          <w:sz w:val="18"/>
        </w:rPr>
        <w:t xml:space="preserve">, tampoco tenga compromiso de servicios, </w:t>
      </w:r>
      <w:proofErr w:type="spellStart"/>
      <w:proofErr w:type="gramStart"/>
      <w:r>
        <w:rPr>
          <w:rFonts w:ascii="Courier New" w:eastAsia="Courier New" w:hAnsi="Courier New" w:cs="Courier New"/>
          <w:sz w:val="18"/>
        </w:rPr>
        <w:t>traba:os</w:t>
      </w:r>
      <w:proofErr w:type="spellEnd"/>
      <w:proofErr w:type="gramEnd"/>
      <w:r>
        <w:rPr>
          <w:rFonts w:ascii="Courier New" w:eastAsia="Courier New" w:hAnsi="Courier New" w:cs="Courier New"/>
          <w:sz w:val="18"/>
        </w:rPr>
        <w:t xml:space="preserve"> c dependencia con dicha entidad. </w:t>
      </w:r>
      <w:proofErr w:type="gramStart"/>
      <w:r>
        <w:rPr>
          <w:rFonts w:ascii="Courier New" w:eastAsia="Courier New" w:hAnsi="Courier New" w:cs="Courier New"/>
          <w:sz w:val="18"/>
        </w:rPr>
        <w:t>b}Q1.ae</w:t>
      </w:r>
      <w:proofErr w:type="gramEnd"/>
      <w:r>
        <w:rPr>
          <w:rFonts w:ascii="Courier New" w:eastAsia="Courier New" w:hAnsi="Courier New" w:cs="Courier New"/>
          <w:sz w:val="18"/>
        </w:rPr>
        <w:t xml:space="preserve"> ningún miembro de mi familia en los grados de ley, desempeña cargo de autoridad superior ni tiene </w:t>
      </w:r>
      <w:r>
        <w:rPr>
          <w:noProof/>
        </w:rPr>
        <w:drawing>
          <wp:inline distT="0" distB="0" distL="0" distR="0" wp14:anchorId="0C93D90C" wp14:editId="1EFA66F8">
            <wp:extent cx="536448" cy="79248"/>
            <wp:effectExtent l="0" t="0" r="0" b="0"/>
            <wp:docPr id="356994" name="Picture 356994"/>
            <wp:cNvGraphicFramePr/>
            <a:graphic xmlns:a="http://schemas.openxmlformats.org/drawingml/2006/main">
              <a:graphicData uri="http://schemas.openxmlformats.org/drawingml/2006/picture">
                <pic:pic xmlns:pic="http://schemas.openxmlformats.org/drawingml/2006/picture">
                  <pic:nvPicPr>
                    <pic:cNvPr id="356994" name="Picture 356994"/>
                    <pic:cNvPicPr/>
                  </pic:nvPicPr>
                  <pic:blipFill>
                    <a:blip r:embed="rId843"/>
                    <a:stretch>
                      <a:fillRect/>
                    </a:stretch>
                  </pic:blipFill>
                  <pic:spPr>
                    <a:xfrm>
                      <a:off x="0" y="0"/>
                      <a:ext cx="536448" cy="79248"/>
                    </a:xfrm>
                    <a:prstGeom prst="rect">
                      <a:avLst/>
                    </a:prstGeom>
                  </pic:spPr>
                </pic:pic>
              </a:graphicData>
            </a:graphic>
          </wp:inline>
        </w:drawing>
      </w:r>
      <w:r>
        <w:rPr>
          <w:rFonts w:ascii="Courier New" w:eastAsia="Courier New" w:hAnsi="Courier New" w:cs="Courier New"/>
          <w:sz w:val="18"/>
        </w:rPr>
        <w:t xml:space="preserve"> directa en el desempeño de trabajo como AUDITOR GUBERNAME</w:t>
      </w:r>
      <w:r>
        <w:rPr>
          <w:rFonts w:ascii="Courier New" w:eastAsia="Courier New" w:hAnsi="Courier New" w:cs="Courier New"/>
          <w:sz w:val="18"/>
        </w:rPr>
        <w:t>NTAL, en la entidad descrita anteriormente; y c) Que los datas que se consignan en la presente san verdaderas, caso contrario, se deduzcan las responsabilidades legales y administrativas correspondientes.</w:t>
      </w:r>
    </w:p>
    <w:p w14:paraId="55DB4712" w14:textId="77777777" w:rsidR="004C46ED" w:rsidRDefault="00256288">
      <w:pPr>
        <w:spacing w:after="3" w:line="271" w:lineRule="auto"/>
        <w:ind w:left="551" w:right="23" w:firstLine="9"/>
        <w:jc w:val="both"/>
      </w:pPr>
      <w:r>
        <w:rPr>
          <w:noProof/>
        </w:rPr>
        <w:drawing>
          <wp:anchor distT="0" distB="0" distL="114300" distR="114300" simplePos="0" relativeHeight="251831296" behindDoc="0" locked="0" layoutInCell="1" allowOverlap="0" wp14:anchorId="074D081F" wp14:editId="313D4070">
            <wp:simplePos x="0" y="0"/>
            <wp:positionH relativeFrom="page">
              <wp:posOffset>146304</wp:posOffset>
            </wp:positionH>
            <wp:positionV relativeFrom="page">
              <wp:posOffset>8887968</wp:posOffset>
            </wp:positionV>
            <wp:extent cx="7528559" cy="1072896"/>
            <wp:effectExtent l="0" t="0" r="0" b="0"/>
            <wp:wrapTopAndBottom/>
            <wp:docPr id="737601" name="Picture 737601"/>
            <wp:cNvGraphicFramePr/>
            <a:graphic xmlns:a="http://schemas.openxmlformats.org/drawingml/2006/main">
              <a:graphicData uri="http://schemas.openxmlformats.org/drawingml/2006/picture">
                <pic:pic xmlns:pic="http://schemas.openxmlformats.org/drawingml/2006/picture">
                  <pic:nvPicPr>
                    <pic:cNvPr id="737601" name="Picture 737601"/>
                    <pic:cNvPicPr/>
                  </pic:nvPicPr>
                  <pic:blipFill>
                    <a:blip r:embed="rId844"/>
                    <a:stretch>
                      <a:fillRect/>
                    </a:stretch>
                  </pic:blipFill>
                  <pic:spPr>
                    <a:xfrm>
                      <a:off x="0" y="0"/>
                      <a:ext cx="7528559" cy="1072896"/>
                    </a:xfrm>
                    <a:prstGeom prst="rect">
                      <a:avLst/>
                    </a:prstGeom>
                  </pic:spPr>
                </pic:pic>
              </a:graphicData>
            </a:graphic>
          </wp:anchor>
        </w:drawing>
      </w:r>
      <w:r>
        <w:rPr>
          <w:rFonts w:ascii="Courier New" w:eastAsia="Courier New" w:hAnsi="Courier New" w:cs="Courier New"/>
          <w:sz w:val="18"/>
        </w:rPr>
        <w:t xml:space="preserve">Me comprometo: a) Informar oportunamente y por escrito cualquier impedimento conflicto de interés de tipo personal, profesional a contractual, sobreviniente a esta declaración, los que pueden </w:t>
      </w:r>
      <w:proofErr w:type="spellStart"/>
      <w:r>
        <w:rPr>
          <w:rFonts w:ascii="Courier New" w:eastAsia="Courier New" w:hAnsi="Courier New" w:cs="Courier New"/>
          <w:sz w:val="18"/>
        </w:rPr>
        <w:t>sert</w:t>
      </w:r>
      <w:proofErr w:type="spellEnd"/>
      <w:r>
        <w:rPr>
          <w:rFonts w:ascii="Courier New" w:eastAsia="Courier New" w:hAnsi="Courier New" w:cs="Courier New"/>
          <w:sz w:val="18"/>
        </w:rPr>
        <w:t xml:space="preserve"> inhabilitación profesional, amistad íntima, enemistad, odio</w:t>
      </w:r>
      <w:r>
        <w:rPr>
          <w:rFonts w:ascii="Courier New" w:eastAsia="Courier New" w:hAnsi="Courier New" w:cs="Courier New"/>
          <w:sz w:val="18"/>
        </w:rPr>
        <w:t xml:space="preserve"> o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en r•Iaei6n </w:t>
      </w:r>
      <w:proofErr w:type="spellStart"/>
      <w:r>
        <w:rPr>
          <w:rFonts w:ascii="Courier New" w:eastAsia="Courier New" w:hAnsi="Courier New" w:cs="Courier New"/>
          <w:sz w:val="18"/>
        </w:rPr>
        <w:t>eon</w:t>
      </w:r>
      <w:proofErr w:type="spellEnd"/>
      <w:r>
        <w:rPr>
          <w:rFonts w:ascii="Courier New" w:eastAsia="Courier New" w:hAnsi="Courier New" w:cs="Courier New"/>
          <w:sz w:val="18"/>
        </w:rPr>
        <w:t xml:space="preserve"> dicha entidad, razones religiosas, políticas e ideológicas u Otras que afecten mi </w:t>
      </w:r>
      <w:r>
        <w:rPr>
          <w:noProof/>
        </w:rPr>
        <w:drawing>
          <wp:inline distT="0" distB="0" distL="0" distR="0" wp14:anchorId="15DDE4DA" wp14:editId="7CA142B4">
            <wp:extent cx="932688" cy="109728"/>
            <wp:effectExtent l="0" t="0" r="0" b="0"/>
            <wp:docPr id="356995" name="Picture 356995"/>
            <wp:cNvGraphicFramePr/>
            <a:graphic xmlns:a="http://schemas.openxmlformats.org/drawingml/2006/main">
              <a:graphicData uri="http://schemas.openxmlformats.org/drawingml/2006/picture">
                <pic:pic xmlns:pic="http://schemas.openxmlformats.org/drawingml/2006/picture">
                  <pic:nvPicPr>
                    <pic:cNvPr id="356995" name="Picture 356995"/>
                    <pic:cNvPicPr/>
                  </pic:nvPicPr>
                  <pic:blipFill>
                    <a:blip r:embed="rId845"/>
                    <a:stretch>
                      <a:fillRect/>
                    </a:stretch>
                  </pic:blipFill>
                  <pic:spPr>
                    <a:xfrm>
                      <a:off x="0" y="0"/>
                      <a:ext cx="932688" cy="109728"/>
                    </a:xfrm>
                    <a:prstGeom prst="rect">
                      <a:avLst/>
                    </a:prstGeom>
                  </pic:spPr>
                </pic:pic>
              </a:graphicData>
            </a:graphic>
          </wp:inline>
        </w:drawing>
      </w:r>
      <w:r>
        <w:rPr>
          <w:rFonts w:ascii="Courier New" w:eastAsia="Courier New" w:hAnsi="Courier New" w:cs="Courier New"/>
          <w:sz w:val="18"/>
        </w:rPr>
        <w:t xml:space="preserve"> a i</w:t>
      </w:r>
      <w:proofErr w:type="gramStart"/>
      <w:r>
        <w:rPr>
          <w:rFonts w:ascii="Courier New" w:eastAsia="Courier New" w:hAnsi="Courier New" w:cs="Courier New"/>
          <w:sz w:val="18"/>
        </w:rPr>
        <w:t>',</w:t>
      </w:r>
      <w:proofErr w:type="spellStart"/>
      <w:r>
        <w:rPr>
          <w:rFonts w:ascii="Courier New" w:eastAsia="Courier New" w:hAnsi="Courier New" w:cs="Courier New"/>
          <w:sz w:val="18"/>
        </w:rPr>
        <w:t>llcto</w:t>
      </w:r>
      <w:proofErr w:type="spellEnd"/>
      <w:proofErr w:type="gramEnd"/>
      <w:r>
        <w:rPr>
          <w:rFonts w:ascii="Courier New" w:eastAsia="Courier New" w:hAnsi="Courier New" w:cs="Courier New"/>
          <w:sz w:val="18"/>
        </w:rPr>
        <w:t xml:space="preserve"> de la Contraloría General de Cuentas. </w:t>
      </w:r>
      <w:proofErr w:type="gramStart"/>
      <w:r>
        <w:rPr>
          <w:rFonts w:ascii="Courier New" w:eastAsia="Courier New" w:hAnsi="Courier New" w:cs="Courier New"/>
          <w:sz w:val="18"/>
        </w:rPr>
        <w:t>b)Que</w:t>
      </w:r>
      <w:proofErr w:type="gramEnd"/>
      <w:r>
        <w:rPr>
          <w:rFonts w:ascii="Courier New" w:eastAsia="Courier New" w:hAnsi="Courier New" w:cs="Courier New"/>
          <w:sz w:val="18"/>
        </w:rPr>
        <w:t xml:space="preserve"> en el ejercicio de mis funciones como AUDI</w:t>
      </w:r>
      <w:r>
        <w:rPr>
          <w:rFonts w:ascii="Courier New" w:eastAsia="Courier New" w:hAnsi="Courier New" w:cs="Courier New"/>
          <w:sz w:val="18"/>
        </w:rPr>
        <w:t xml:space="preserve">TOR GUBERNAMENTAL es posible que tenga acceso a información </w:t>
      </w:r>
      <w:proofErr w:type="spellStart"/>
      <w:r>
        <w:rPr>
          <w:rFonts w:ascii="Courier New" w:eastAsia="Courier New" w:hAnsi="Courier New" w:cs="Courier New"/>
          <w:sz w:val="18"/>
        </w:rPr>
        <w:t>schre</w:t>
      </w:r>
      <w:proofErr w:type="spellEnd"/>
      <w:r>
        <w:rPr>
          <w:rFonts w:ascii="Courier New" w:eastAsia="Courier New" w:hAnsi="Courier New" w:cs="Courier New"/>
          <w:sz w:val="18"/>
        </w:rPr>
        <w:t xml:space="preserve"> distintos aspectos de la entidad auditada, por </w:t>
      </w:r>
      <w:proofErr w:type="spellStart"/>
      <w:r>
        <w:rPr>
          <w:rFonts w:ascii="Courier New" w:eastAsia="Courier New" w:hAnsi="Courier New" w:cs="Courier New"/>
          <w:sz w:val="18"/>
        </w:rPr>
        <w:t>Io</w:t>
      </w:r>
      <w:proofErr w:type="spellEnd"/>
      <w:r>
        <w:rPr>
          <w:rFonts w:ascii="Courier New" w:eastAsia="Courier New" w:hAnsi="Courier New" w:cs="Courier New"/>
          <w:sz w:val="18"/>
        </w:rPr>
        <w:t xml:space="preserve"> general no están disponibles al público, </w:t>
      </w:r>
      <w:r>
        <w:rPr>
          <w:noProof/>
        </w:rPr>
        <w:drawing>
          <wp:inline distT="0" distB="0" distL="0" distR="0" wp14:anchorId="5188E67B" wp14:editId="0BFED687">
            <wp:extent cx="256032" cy="79248"/>
            <wp:effectExtent l="0" t="0" r="0" b="0"/>
            <wp:docPr id="737599" name="Picture 737599"/>
            <wp:cNvGraphicFramePr/>
            <a:graphic xmlns:a="http://schemas.openxmlformats.org/drawingml/2006/main">
              <a:graphicData uri="http://schemas.openxmlformats.org/drawingml/2006/picture">
                <pic:pic xmlns:pic="http://schemas.openxmlformats.org/drawingml/2006/picture">
                  <pic:nvPicPr>
                    <pic:cNvPr id="737599" name="Picture 737599"/>
                    <pic:cNvPicPr/>
                  </pic:nvPicPr>
                  <pic:blipFill>
                    <a:blip r:embed="rId846"/>
                    <a:stretch>
                      <a:fillRect/>
                    </a:stretch>
                  </pic:blipFill>
                  <pic:spPr>
                    <a:xfrm>
                      <a:off x="0" y="0"/>
                      <a:ext cx="256032" cy="79248"/>
                    </a:xfrm>
                    <a:prstGeom prst="rect">
                      <a:avLst/>
                    </a:prstGeom>
                  </pic:spPr>
                </pic:pic>
              </a:graphicData>
            </a:graphic>
          </wp:inline>
        </w:drawing>
      </w:r>
      <w:r>
        <w:rPr>
          <w:rFonts w:ascii="Courier New" w:eastAsia="Courier New" w:hAnsi="Courier New" w:cs="Courier New"/>
          <w:sz w:val="18"/>
        </w:rPr>
        <w:t>que comprendo plenamente que al poseer esta información debo de actuar con el más alto nivel</w:t>
      </w:r>
    </w:p>
    <w:p w14:paraId="584259A0" w14:textId="77777777" w:rsidR="004C46ED" w:rsidRDefault="00256288">
      <w:pPr>
        <w:spacing w:after="33"/>
        <w:ind w:left="547" w:right="-711"/>
      </w:pPr>
      <w:r>
        <w:rPr>
          <w:noProof/>
        </w:rPr>
        <w:lastRenderedPageBreak/>
        <mc:AlternateContent>
          <mc:Choice Requires="wpg">
            <w:drawing>
              <wp:inline distT="0" distB="0" distL="0" distR="0" wp14:anchorId="4A78A45A" wp14:editId="1145EA17">
                <wp:extent cx="7144511" cy="1395984"/>
                <wp:effectExtent l="0" t="0" r="0" b="0"/>
                <wp:docPr id="724653" name="Group 724653"/>
                <wp:cNvGraphicFramePr/>
                <a:graphic xmlns:a="http://schemas.openxmlformats.org/drawingml/2006/main">
                  <a:graphicData uri="http://schemas.microsoft.com/office/word/2010/wordprocessingGroup">
                    <wpg:wgp>
                      <wpg:cNvGrpSpPr/>
                      <wpg:grpSpPr>
                        <a:xfrm>
                          <a:off x="0" y="0"/>
                          <a:ext cx="7144511" cy="1395984"/>
                          <a:chOff x="0" y="0"/>
                          <a:chExt cx="7144511" cy="1395984"/>
                        </a:xfrm>
                      </wpg:grpSpPr>
                      <pic:pic xmlns:pic="http://schemas.openxmlformats.org/drawingml/2006/picture">
                        <pic:nvPicPr>
                          <pic:cNvPr id="737603" name="Picture 737603"/>
                          <pic:cNvPicPr/>
                        </pic:nvPicPr>
                        <pic:blipFill>
                          <a:blip r:embed="rId847"/>
                          <a:stretch>
                            <a:fillRect/>
                          </a:stretch>
                        </pic:blipFill>
                        <pic:spPr>
                          <a:xfrm>
                            <a:off x="1072896" y="0"/>
                            <a:ext cx="6071616" cy="1395984"/>
                          </a:xfrm>
                          <a:prstGeom prst="rect">
                            <a:avLst/>
                          </a:prstGeom>
                        </pic:spPr>
                      </pic:pic>
                      <wps:wsp>
                        <wps:cNvPr id="348498" name="Rectangle 348498"/>
                        <wps:cNvSpPr/>
                        <wps:spPr>
                          <a:xfrm>
                            <a:off x="0" y="57912"/>
                            <a:ext cx="527413" cy="133777"/>
                          </a:xfrm>
                          <a:prstGeom prst="rect">
                            <a:avLst/>
                          </a:prstGeom>
                          <a:ln>
                            <a:noFill/>
                          </a:ln>
                        </wps:spPr>
                        <wps:txbx>
                          <w:txbxContent>
                            <w:p w14:paraId="575A9263" w14:textId="77777777" w:rsidR="004C46ED" w:rsidRDefault="00256288">
                              <w:r>
                                <w:rPr>
                                  <w:rFonts w:ascii="Courier New" w:eastAsia="Courier New" w:hAnsi="Courier New" w:cs="Courier New"/>
                                  <w:sz w:val="18"/>
                                </w:rPr>
                                <w:t>Lu</w:t>
                              </w:r>
                              <w:r>
                                <w:rPr>
                                  <w:rFonts w:ascii="Courier New" w:eastAsia="Courier New" w:hAnsi="Courier New" w:cs="Courier New"/>
                                  <w:sz w:val="18"/>
                                </w:rPr>
                                <w:t xml:space="preserve">gar </w:t>
                              </w:r>
                            </w:p>
                          </w:txbxContent>
                        </wps:txbx>
                        <wps:bodyPr horzOverflow="overflow" vert="horz" lIns="0" tIns="0" rIns="0" bIns="0" rtlCol="0">
                          <a:noAutofit/>
                        </wps:bodyPr>
                      </wps:wsp>
                      <wps:wsp>
                        <wps:cNvPr id="348499" name="Rectangle 348499"/>
                        <wps:cNvSpPr/>
                        <wps:spPr>
                          <a:xfrm>
                            <a:off x="414528" y="57912"/>
                            <a:ext cx="162568" cy="133777"/>
                          </a:xfrm>
                          <a:prstGeom prst="rect">
                            <a:avLst/>
                          </a:prstGeom>
                          <a:ln>
                            <a:noFill/>
                          </a:ln>
                        </wps:spPr>
                        <wps:txbx>
                          <w:txbxContent>
                            <w:p w14:paraId="70FB7270" w14:textId="77777777" w:rsidR="004C46ED" w:rsidRDefault="00256288">
                              <w:r>
                                <w:rPr>
                                  <w:rFonts w:ascii="Courier New" w:eastAsia="Courier New" w:hAnsi="Courier New" w:cs="Courier New"/>
                                  <w:sz w:val="18"/>
                                </w:rPr>
                                <w:t xml:space="preserve">y </w:t>
                              </w:r>
                            </w:p>
                          </w:txbxContent>
                        </wps:txbx>
                        <wps:bodyPr horzOverflow="overflow" vert="horz" lIns="0" tIns="0" rIns="0" bIns="0" rtlCol="0">
                          <a:noAutofit/>
                        </wps:bodyPr>
                      </wps:wsp>
                      <wps:wsp>
                        <wps:cNvPr id="348500" name="Rectangle 348500"/>
                        <wps:cNvSpPr/>
                        <wps:spPr>
                          <a:xfrm>
                            <a:off x="548640" y="60960"/>
                            <a:ext cx="437815" cy="117561"/>
                          </a:xfrm>
                          <a:prstGeom prst="rect">
                            <a:avLst/>
                          </a:prstGeom>
                          <a:ln>
                            <a:noFill/>
                          </a:ln>
                        </wps:spPr>
                        <wps:txbx>
                          <w:txbxContent>
                            <w:p w14:paraId="45BA786C" w14:textId="77777777" w:rsidR="004C46ED" w:rsidRDefault="00256288">
                              <w:r>
                                <w:rPr>
                                  <w:rFonts w:ascii="Courier New" w:eastAsia="Courier New" w:hAnsi="Courier New" w:cs="Courier New"/>
                                  <w:sz w:val="18"/>
                                </w:rPr>
                                <w:t>Fecha</w:t>
                              </w:r>
                            </w:p>
                          </w:txbxContent>
                        </wps:txbx>
                        <wps:bodyPr horzOverflow="overflow" vert="horz" lIns="0" tIns="0" rIns="0" bIns="0" rtlCol="0">
                          <a:noAutofit/>
                        </wps:bodyPr>
                      </wps:wsp>
                      <wps:wsp>
                        <wps:cNvPr id="348501" name="Rectangle 348501"/>
                        <wps:cNvSpPr/>
                        <wps:spPr>
                          <a:xfrm>
                            <a:off x="48768" y="963168"/>
                            <a:ext cx="389169" cy="154047"/>
                          </a:xfrm>
                          <a:prstGeom prst="rect">
                            <a:avLst/>
                          </a:prstGeom>
                          <a:ln>
                            <a:noFill/>
                          </a:ln>
                        </wps:spPr>
                        <wps:txbx>
                          <w:txbxContent>
                            <w:p w14:paraId="35EC67D5" w14:textId="77777777" w:rsidR="004C46ED" w:rsidRDefault="00256288">
                              <w:r>
                                <w:rPr>
                                  <w:rFonts w:ascii="Courier New" w:eastAsia="Courier New" w:hAnsi="Courier New" w:cs="Courier New"/>
                                  <w:sz w:val="24"/>
                                </w:rPr>
                                <w:t xml:space="preserve">Nata </w:t>
                              </w:r>
                            </w:p>
                          </w:txbxContent>
                        </wps:txbx>
                        <wps:bodyPr horzOverflow="overflow" vert="horz" lIns="0" tIns="0" rIns="0" bIns="0" rtlCol="0">
                          <a:noAutofit/>
                        </wps:bodyPr>
                      </wps:wsp>
                      <wps:wsp>
                        <wps:cNvPr id="348502" name="Rectangle 348502"/>
                        <wps:cNvSpPr/>
                        <wps:spPr>
                          <a:xfrm>
                            <a:off x="341376" y="999744"/>
                            <a:ext cx="32431" cy="72969"/>
                          </a:xfrm>
                          <a:prstGeom prst="rect">
                            <a:avLst/>
                          </a:prstGeom>
                          <a:ln>
                            <a:noFill/>
                          </a:ln>
                        </wps:spPr>
                        <wps:txbx>
                          <w:txbxContent>
                            <w:p w14:paraId="58699891" w14:textId="77777777" w:rsidR="004C46ED" w:rsidRDefault="00256288">
                              <w:r>
                                <w:rPr>
                                  <w:rFonts w:ascii="Courier New" w:eastAsia="Courier New" w:hAnsi="Courier New" w:cs="Courier New"/>
                                  <w:sz w:val="46"/>
                                </w:rPr>
                                <w:t>:</w:t>
                              </w:r>
                            </w:p>
                          </w:txbxContent>
                        </wps:txbx>
                        <wps:bodyPr horzOverflow="overflow" vert="horz" lIns="0" tIns="0" rIns="0" bIns="0" rtlCol="0">
                          <a:noAutofit/>
                        </wps:bodyPr>
                      </wps:wsp>
                      <wps:wsp>
                        <wps:cNvPr id="348513" name="Rectangle 348513"/>
                        <wps:cNvSpPr/>
                        <wps:spPr>
                          <a:xfrm>
                            <a:off x="54864" y="1118616"/>
                            <a:ext cx="251752" cy="113508"/>
                          </a:xfrm>
                          <a:prstGeom prst="rect">
                            <a:avLst/>
                          </a:prstGeom>
                          <a:ln>
                            <a:noFill/>
                          </a:ln>
                        </wps:spPr>
                        <wps:txbx>
                          <w:txbxContent>
                            <w:p w14:paraId="5FBA81C8" w14:textId="77777777" w:rsidR="004C46ED" w:rsidRDefault="00256288">
                              <w:r>
                                <w:rPr>
                                  <w:rFonts w:ascii="Courier New" w:eastAsia="Courier New" w:hAnsi="Courier New" w:cs="Courier New"/>
                                  <w:sz w:val="18"/>
                                </w:rPr>
                                <w:t xml:space="preserve">En </w:t>
                              </w:r>
                            </w:p>
                          </w:txbxContent>
                        </wps:txbx>
                        <wps:bodyPr horzOverflow="overflow" vert="horz" lIns="0" tIns="0" rIns="0" bIns="0" rtlCol="0">
                          <a:noAutofit/>
                        </wps:bodyPr>
                      </wps:wsp>
                      <wps:wsp>
                        <wps:cNvPr id="348514" name="Rectangle 348514"/>
                        <wps:cNvSpPr/>
                        <wps:spPr>
                          <a:xfrm>
                            <a:off x="249936" y="1118616"/>
                            <a:ext cx="243644" cy="113508"/>
                          </a:xfrm>
                          <a:prstGeom prst="rect">
                            <a:avLst/>
                          </a:prstGeom>
                          <a:ln>
                            <a:noFill/>
                          </a:ln>
                        </wps:spPr>
                        <wps:txbx>
                          <w:txbxContent>
                            <w:p w14:paraId="6F04E71E" w14:textId="77777777" w:rsidR="004C46ED" w:rsidRDefault="00256288">
                              <w:r>
                                <w:rPr>
                                  <w:rFonts w:ascii="Courier New" w:eastAsia="Courier New" w:hAnsi="Courier New" w:cs="Courier New"/>
                                  <w:sz w:val="18"/>
                                </w:rPr>
                                <w:t xml:space="preserve">el </w:t>
                              </w:r>
                            </w:p>
                          </w:txbxContent>
                        </wps:txbx>
                        <wps:bodyPr horzOverflow="overflow" vert="horz" lIns="0" tIns="0" rIns="0" bIns="0" rtlCol="0">
                          <a:noAutofit/>
                        </wps:bodyPr>
                      </wps:wsp>
                      <wps:wsp>
                        <wps:cNvPr id="348515" name="Rectangle 348515"/>
                        <wps:cNvSpPr/>
                        <wps:spPr>
                          <a:xfrm>
                            <a:off x="451104" y="1118616"/>
                            <a:ext cx="430121" cy="113508"/>
                          </a:xfrm>
                          <a:prstGeom prst="rect">
                            <a:avLst/>
                          </a:prstGeom>
                          <a:ln>
                            <a:noFill/>
                          </a:ln>
                        </wps:spPr>
                        <wps:txbx>
                          <w:txbxContent>
                            <w:p w14:paraId="276BAA14" w14:textId="77777777" w:rsidR="004C46ED" w:rsidRDefault="00256288">
                              <w:r>
                                <w:rPr>
                                  <w:rFonts w:ascii="Courier New" w:eastAsia="Courier New" w:hAnsi="Courier New" w:cs="Courier New"/>
                                  <w:sz w:val="18"/>
                                </w:rPr>
                                <w:t xml:space="preserve">caso </w:t>
                              </w:r>
                            </w:p>
                          </w:txbxContent>
                        </wps:txbx>
                        <wps:bodyPr horzOverflow="overflow" vert="horz" lIns="0" tIns="0" rIns="0" bIns="0" rtlCol="0">
                          <a:noAutofit/>
                        </wps:bodyPr>
                      </wps:wsp>
                      <wps:wsp>
                        <wps:cNvPr id="348516" name="Rectangle 348516"/>
                        <wps:cNvSpPr/>
                        <wps:spPr>
                          <a:xfrm>
                            <a:off x="780288" y="1121664"/>
                            <a:ext cx="251338" cy="117562"/>
                          </a:xfrm>
                          <a:prstGeom prst="rect">
                            <a:avLst/>
                          </a:prstGeom>
                          <a:ln>
                            <a:noFill/>
                          </a:ln>
                        </wps:spPr>
                        <wps:txbx>
                          <w:txbxContent>
                            <w:p w14:paraId="0EC89B5B" w14:textId="77777777" w:rsidR="004C46ED" w:rsidRDefault="00256288">
                              <w:r>
                                <w:rPr>
                                  <w:rFonts w:ascii="Courier New" w:eastAsia="Courier New" w:hAnsi="Courier New" w:cs="Courier New"/>
                                  <w:sz w:val="18"/>
                                </w:rPr>
                                <w:t xml:space="preserve">de </w:t>
                              </w:r>
                            </w:p>
                          </w:txbxContent>
                        </wps:txbx>
                        <wps:bodyPr horzOverflow="overflow" vert="horz" lIns="0" tIns="0" rIns="0" bIns="0" rtlCol="0">
                          <a:noAutofit/>
                        </wps:bodyPr>
                      </wps:wsp>
                      <wps:wsp>
                        <wps:cNvPr id="348517" name="Rectangle 348517"/>
                        <wps:cNvSpPr/>
                        <wps:spPr>
                          <a:xfrm>
                            <a:off x="969264" y="1121664"/>
                            <a:ext cx="1086843" cy="145938"/>
                          </a:xfrm>
                          <a:prstGeom prst="rect">
                            <a:avLst/>
                          </a:prstGeom>
                          <a:ln>
                            <a:noFill/>
                          </a:ln>
                        </wps:spPr>
                        <wps:txbx>
                          <w:txbxContent>
                            <w:p w14:paraId="395E53CF" w14:textId="77777777" w:rsidR="004C46ED" w:rsidRDefault="00256288">
                              <w:r>
                                <w:rPr>
                                  <w:rFonts w:ascii="Courier New" w:eastAsia="Courier New" w:hAnsi="Courier New" w:cs="Courier New"/>
                                  <w:sz w:val="18"/>
                                </w:rPr>
                                <w:t xml:space="preserve">confirmarse </w:t>
                              </w:r>
                            </w:p>
                          </w:txbxContent>
                        </wps:txbx>
                        <wps:bodyPr horzOverflow="overflow" vert="horz" lIns="0" tIns="0" rIns="0" bIns="0" rtlCol="0">
                          <a:noAutofit/>
                        </wps:bodyPr>
                      </wps:wsp>
                      <wps:wsp>
                        <wps:cNvPr id="348525" name="Rectangle 348525"/>
                        <wps:cNvSpPr/>
                        <wps:spPr>
                          <a:xfrm>
                            <a:off x="54864" y="1261872"/>
                            <a:ext cx="251752" cy="117562"/>
                          </a:xfrm>
                          <a:prstGeom prst="rect">
                            <a:avLst/>
                          </a:prstGeom>
                          <a:ln>
                            <a:noFill/>
                          </a:ln>
                        </wps:spPr>
                        <wps:txbx>
                          <w:txbxContent>
                            <w:p w14:paraId="198552C3" w14:textId="77777777" w:rsidR="004C46ED" w:rsidRDefault="00256288">
                              <w:r>
                                <w:rPr>
                                  <w:rFonts w:ascii="Courier New" w:eastAsia="Courier New" w:hAnsi="Courier New" w:cs="Courier New"/>
                                  <w:sz w:val="18"/>
                                </w:rPr>
                                <w:t xml:space="preserve">la </w:t>
                              </w:r>
                            </w:p>
                          </w:txbxContent>
                        </wps:txbx>
                        <wps:bodyPr horzOverflow="overflow" vert="horz" lIns="0" tIns="0" rIns="0" bIns="0" rtlCol="0">
                          <a:noAutofit/>
                        </wps:bodyPr>
                      </wps:wsp>
                      <wps:wsp>
                        <wps:cNvPr id="348526" name="Rectangle 348526"/>
                        <wps:cNvSpPr/>
                        <wps:spPr>
                          <a:xfrm>
                            <a:off x="249936" y="1261872"/>
                            <a:ext cx="892259" cy="137831"/>
                          </a:xfrm>
                          <a:prstGeom prst="rect">
                            <a:avLst/>
                          </a:prstGeom>
                          <a:ln>
                            <a:noFill/>
                          </a:ln>
                        </wps:spPr>
                        <wps:txbx>
                          <w:txbxContent>
                            <w:p w14:paraId="5ADA6D55" w14:textId="77777777" w:rsidR="004C46ED" w:rsidRDefault="00256288">
                              <w:r>
                                <w:rPr>
                                  <w:rFonts w:ascii="Courier New" w:eastAsia="Courier New" w:hAnsi="Courier New" w:cs="Courier New"/>
                                  <w:sz w:val="18"/>
                                </w:rPr>
                                <w:t xml:space="preserve">auditoria </w:t>
                              </w:r>
                            </w:p>
                          </w:txbxContent>
                        </wps:txbx>
                        <wps:bodyPr horzOverflow="overflow" vert="horz" lIns="0" tIns="0" rIns="0" bIns="0" rtlCol="0">
                          <a:noAutofit/>
                        </wps:bodyPr>
                      </wps:wsp>
                      <wps:wsp>
                        <wps:cNvPr id="348527" name="Rectangle 348527"/>
                        <wps:cNvSpPr/>
                        <wps:spPr>
                          <a:xfrm>
                            <a:off x="926592" y="1267968"/>
                            <a:ext cx="867936" cy="129724"/>
                          </a:xfrm>
                          <a:prstGeom prst="rect">
                            <a:avLst/>
                          </a:prstGeom>
                          <a:ln>
                            <a:noFill/>
                          </a:ln>
                        </wps:spPr>
                        <wps:txbx>
                          <w:txbxContent>
                            <w:p w14:paraId="2E428E64" w14:textId="77777777" w:rsidR="004C46ED" w:rsidRDefault="00256288">
                              <w:r>
                                <w:rPr>
                                  <w:rFonts w:ascii="Courier New" w:eastAsia="Courier New" w:hAnsi="Courier New" w:cs="Courier New"/>
                                  <w:sz w:val="18"/>
                                </w:rPr>
                                <w:t xml:space="preserve">asignada, </w:t>
                              </w:r>
                            </w:p>
                          </w:txbxContent>
                        </wps:txbx>
                        <wps:bodyPr horzOverflow="overflow" vert="horz" lIns="0" tIns="0" rIns="0" bIns="0" rtlCol="0">
                          <a:noAutofit/>
                        </wps:bodyPr>
                      </wps:wsp>
                    </wpg:wgp>
                  </a:graphicData>
                </a:graphic>
              </wp:inline>
            </w:drawing>
          </mc:Choice>
          <mc:Fallback xmlns:a="http://schemas.openxmlformats.org/drawingml/2006/main">
            <w:pict>
              <v:group id="Group 724653" style="width:562.56pt;height:109.92pt;mso-position-horizontal-relative:char;mso-position-vertical-relative:line" coordsize="71445,13959">
                <v:shape id="Picture 737603" style="position:absolute;width:60716;height:13959;left:10728;top:0;" filled="f">
                  <v:imagedata r:id="rId848"/>
                </v:shape>
                <v:rect id="Rectangle 348498" style="position:absolute;width:5274;height:1337;left:0;top:579;" filled="f" stroked="f">
                  <v:textbox inset="0,0,0,0">
                    <w:txbxContent>
                      <w:p>
                        <w:pPr>
                          <w:spacing w:before="0" w:after="160" w:line="259" w:lineRule="auto"/>
                        </w:pPr>
                        <w:r>
                          <w:rPr>
                            <w:rFonts w:cs="Courier New" w:hAnsi="Courier New" w:eastAsia="Courier New" w:ascii="Courier New"/>
                            <w:sz w:val="18"/>
                          </w:rPr>
                          <w:t xml:space="preserve">Lugar </w:t>
                        </w:r>
                      </w:p>
                    </w:txbxContent>
                  </v:textbox>
                </v:rect>
                <v:rect id="Rectangle 348499" style="position:absolute;width:1625;height:1337;left:4145;top:579;" filled="f" stroked="f">
                  <v:textbox inset="0,0,0,0">
                    <w:txbxContent>
                      <w:p>
                        <w:pPr>
                          <w:spacing w:before="0" w:after="160" w:line="259" w:lineRule="auto"/>
                        </w:pPr>
                        <w:r>
                          <w:rPr>
                            <w:rFonts w:cs="Courier New" w:hAnsi="Courier New" w:eastAsia="Courier New" w:ascii="Courier New"/>
                            <w:sz w:val="18"/>
                          </w:rPr>
                          <w:t xml:space="preserve">y </w:t>
                        </w:r>
                      </w:p>
                    </w:txbxContent>
                  </v:textbox>
                </v:rect>
                <v:rect id="Rectangle 348500" style="position:absolute;width:4378;height:1175;left:5486;top:609;" filled="f" stroked="f">
                  <v:textbox inset="0,0,0,0">
                    <w:txbxContent>
                      <w:p>
                        <w:pPr>
                          <w:spacing w:before="0" w:after="160" w:line="259" w:lineRule="auto"/>
                        </w:pPr>
                        <w:r>
                          <w:rPr>
                            <w:rFonts w:cs="Courier New" w:hAnsi="Courier New" w:eastAsia="Courier New" w:ascii="Courier New"/>
                            <w:sz w:val="18"/>
                          </w:rPr>
                          <w:t xml:space="preserve">Fecha</w:t>
                        </w:r>
                      </w:p>
                    </w:txbxContent>
                  </v:textbox>
                </v:rect>
                <v:rect id="Rectangle 348501" style="position:absolute;width:3891;height:1540;left:487;top:9631;" filled="f" stroked="f">
                  <v:textbox inset="0,0,0,0">
                    <w:txbxContent>
                      <w:p>
                        <w:pPr>
                          <w:spacing w:before="0" w:after="160" w:line="259" w:lineRule="auto"/>
                        </w:pPr>
                        <w:r>
                          <w:rPr>
                            <w:rFonts w:cs="Courier New" w:hAnsi="Courier New" w:eastAsia="Courier New" w:ascii="Courier New"/>
                            <w:sz w:val="24"/>
                          </w:rPr>
                          <w:t xml:space="preserve">Nata </w:t>
                        </w:r>
                      </w:p>
                    </w:txbxContent>
                  </v:textbox>
                </v:rect>
                <v:rect id="Rectangle 348502" style="position:absolute;width:324;height:729;left:3413;top:9997;" filled="f" stroked="f">
                  <v:textbox inset="0,0,0,0">
                    <w:txbxContent>
                      <w:p>
                        <w:pPr>
                          <w:spacing w:before="0" w:after="160" w:line="259" w:lineRule="auto"/>
                        </w:pPr>
                        <w:r>
                          <w:rPr>
                            <w:rFonts w:cs="Courier New" w:hAnsi="Courier New" w:eastAsia="Courier New" w:ascii="Courier New"/>
                            <w:sz w:val="46"/>
                          </w:rPr>
                          <w:t xml:space="preserve">:</w:t>
                        </w:r>
                      </w:p>
                    </w:txbxContent>
                  </v:textbox>
                </v:rect>
                <v:rect id="Rectangle 348513" style="position:absolute;width:2517;height:1135;left:548;top:11186;" filled="f" stroked="f">
                  <v:textbox inset="0,0,0,0">
                    <w:txbxContent>
                      <w:p>
                        <w:pPr>
                          <w:spacing w:before="0" w:after="160" w:line="259" w:lineRule="auto"/>
                        </w:pPr>
                        <w:r>
                          <w:rPr>
                            <w:rFonts w:cs="Courier New" w:hAnsi="Courier New" w:eastAsia="Courier New" w:ascii="Courier New"/>
                            <w:sz w:val="18"/>
                          </w:rPr>
                          <w:t xml:space="preserve">En </w:t>
                        </w:r>
                      </w:p>
                    </w:txbxContent>
                  </v:textbox>
                </v:rect>
                <v:rect id="Rectangle 348514" style="position:absolute;width:2436;height:1135;left:2499;top:11186;" filled="f" stroked="f">
                  <v:textbox inset="0,0,0,0">
                    <w:txbxContent>
                      <w:p>
                        <w:pPr>
                          <w:spacing w:before="0" w:after="160" w:line="259" w:lineRule="auto"/>
                        </w:pPr>
                        <w:r>
                          <w:rPr>
                            <w:rFonts w:cs="Courier New" w:hAnsi="Courier New" w:eastAsia="Courier New" w:ascii="Courier New"/>
                            <w:sz w:val="18"/>
                          </w:rPr>
                          <w:t xml:space="preserve">el </w:t>
                        </w:r>
                      </w:p>
                    </w:txbxContent>
                  </v:textbox>
                </v:rect>
                <v:rect id="Rectangle 348515" style="position:absolute;width:4301;height:1135;left:4511;top:11186;" filled="f" stroked="f">
                  <v:textbox inset="0,0,0,0">
                    <w:txbxContent>
                      <w:p>
                        <w:pPr>
                          <w:spacing w:before="0" w:after="160" w:line="259" w:lineRule="auto"/>
                        </w:pPr>
                        <w:r>
                          <w:rPr>
                            <w:rFonts w:cs="Courier New" w:hAnsi="Courier New" w:eastAsia="Courier New" w:ascii="Courier New"/>
                            <w:sz w:val="18"/>
                          </w:rPr>
                          <w:t xml:space="preserve">caso </w:t>
                        </w:r>
                      </w:p>
                    </w:txbxContent>
                  </v:textbox>
                </v:rect>
                <v:rect id="Rectangle 348516" style="position:absolute;width:2513;height:1175;left:7802;top:11216;" filled="f" stroked="f">
                  <v:textbox inset="0,0,0,0">
                    <w:txbxContent>
                      <w:p>
                        <w:pPr>
                          <w:spacing w:before="0" w:after="160" w:line="259" w:lineRule="auto"/>
                        </w:pPr>
                        <w:r>
                          <w:rPr>
                            <w:rFonts w:cs="Courier New" w:hAnsi="Courier New" w:eastAsia="Courier New" w:ascii="Courier New"/>
                            <w:sz w:val="18"/>
                          </w:rPr>
                          <w:t xml:space="preserve">de </w:t>
                        </w:r>
                      </w:p>
                    </w:txbxContent>
                  </v:textbox>
                </v:rect>
                <v:rect id="Rectangle 348517" style="position:absolute;width:10868;height:1459;left:9692;top:11216;" filled="f" stroked="f">
                  <v:textbox inset="0,0,0,0">
                    <w:txbxContent>
                      <w:p>
                        <w:pPr>
                          <w:spacing w:before="0" w:after="160" w:line="259" w:lineRule="auto"/>
                        </w:pPr>
                        <w:r>
                          <w:rPr>
                            <w:rFonts w:cs="Courier New" w:hAnsi="Courier New" w:eastAsia="Courier New" w:ascii="Courier New"/>
                            <w:sz w:val="18"/>
                          </w:rPr>
                          <w:t xml:space="preserve">confirmarse </w:t>
                        </w:r>
                      </w:p>
                    </w:txbxContent>
                  </v:textbox>
                </v:rect>
                <v:rect id="Rectangle 348525" style="position:absolute;width:2517;height:1175;left:548;top:12618;" filled="f" stroked="f">
                  <v:textbox inset="0,0,0,0">
                    <w:txbxContent>
                      <w:p>
                        <w:pPr>
                          <w:spacing w:before="0" w:after="160" w:line="259" w:lineRule="auto"/>
                        </w:pPr>
                        <w:r>
                          <w:rPr>
                            <w:rFonts w:cs="Courier New" w:hAnsi="Courier New" w:eastAsia="Courier New" w:ascii="Courier New"/>
                            <w:sz w:val="18"/>
                          </w:rPr>
                          <w:t xml:space="preserve">la </w:t>
                        </w:r>
                      </w:p>
                    </w:txbxContent>
                  </v:textbox>
                </v:rect>
                <v:rect id="Rectangle 348526" style="position:absolute;width:8922;height:1378;left:2499;top:12618;" filled="f" stroked="f">
                  <v:textbox inset="0,0,0,0">
                    <w:txbxContent>
                      <w:p>
                        <w:pPr>
                          <w:spacing w:before="0" w:after="160" w:line="259" w:lineRule="auto"/>
                        </w:pPr>
                        <w:r>
                          <w:rPr>
                            <w:rFonts w:cs="Courier New" w:hAnsi="Courier New" w:eastAsia="Courier New" w:ascii="Courier New"/>
                            <w:sz w:val="18"/>
                          </w:rPr>
                          <w:t xml:space="preserve">auditoria </w:t>
                        </w:r>
                      </w:p>
                    </w:txbxContent>
                  </v:textbox>
                </v:rect>
                <v:rect id="Rectangle 348527" style="position:absolute;width:8679;height:1297;left:9265;top:12679;" filled="f" stroked="f">
                  <v:textbox inset="0,0,0,0">
                    <w:txbxContent>
                      <w:p>
                        <w:pPr>
                          <w:spacing w:before="0" w:after="160" w:line="259" w:lineRule="auto"/>
                        </w:pPr>
                        <w:r>
                          <w:rPr>
                            <w:rFonts w:cs="Courier New" w:hAnsi="Courier New" w:eastAsia="Courier New" w:ascii="Courier New"/>
                            <w:sz w:val="18"/>
                          </w:rPr>
                          <w:t xml:space="preserve">asignada, </w:t>
                        </w:r>
                      </w:p>
                    </w:txbxContent>
                  </v:textbox>
                </v:rect>
              </v:group>
            </w:pict>
          </mc:Fallback>
        </mc:AlternateContent>
      </w:r>
    </w:p>
    <w:p w14:paraId="04753209" w14:textId="77777777" w:rsidR="004C46ED" w:rsidRDefault="00256288">
      <w:pPr>
        <w:spacing w:after="271" w:line="271" w:lineRule="auto"/>
        <w:ind w:left="624" w:right="23" w:firstLine="9"/>
        <w:jc w:val="both"/>
      </w:pPr>
      <w:r>
        <w:rPr>
          <w:rFonts w:ascii="Courier New" w:eastAsia="Courier New" w:hAnsi="Courier New" w:cs="Courier New"/>
          <w:sz w:val="18"/>
        </w:rPr>
        <w:t>efecto parcial c total el nombramiento y real izar las gestiones pertinentes para que sea descargado del Sistema de Auditoria Gubernamental.</w:t>
      </w:r>
    </w:p>
    <w:p w14:paraId="1F0D2DC2" w14:textId="77777777" w:rsidR="004C46ED" w:rsidRDefault="00256288">
      <w:pPr>
        <w:spacing w:after="289" w:line="271" w:lineRule="auto"/>
        <w:ind w:left="551" w:right="163" w:firstLine="9"/>
        <w:jc w:val="both"/>
      </w:pPr>
      <w:r>
        <w:rPr>
          <w:rFonts w:ascii="Courier New" w:eastAsia="Courier New" w:hAnsi="Courier New" w:cs="Courier New"/>
          <w:sz w:val="18"/>
        </w:rPr>
        <w:t>Si durante el proceso de auditoría el AUDITOR GUBERNAMENTAL, establece que tiene conflicto de interés porque dentro</w:t>
      </w:r>
      <w:r>
        <w:rPr>
          <w:rFonts w:ascii="Courier New" w:eastAsia="Courier New" w:hAnsi="Courier New" w:cs="Courier New"/>
          <w:sz w:val="18"/>
        </w:rPr>
        <w:t xml:space="preserve"> de la entidad donde se encuentra practicando auditoria hay un familiar o amigo cercano que </w:t>
      </w:r>
      <w:proofErr w:type="spellStart"/>
      <w:r>
        <w:rPr>
          <w:rFonts w:ascii="Courier New" w:eastAsia="Courier New" w:hAnsi="Courier New" w:cs="Courier New"/>
          <w:sz w:val="18"/>
        </w:rPr>
        <w:t>desconacia</w:t>
      </w:r>
      <w:proofErr w:type="spellEnd"/>
      <w:r>
        <w:rPr>
          <w:rFonts w:ascii="Courier New" w:eastAsia="Courier New" w:hAnsi="Courier New" w:cs="Courier New"/>
          <w:sz w:val="18"/>
        </w:rPr>
        <w:t xml:space="preserve"> que laboraba en la o debido a algún otro aspecto </w:t>
      </w:r>
      <w:proofErr w:type="spellStart"/>
      <w:r>
        <w:rPr>
          <w:rFonts w:ascii="Courier New" w:eastAsia="Courier New" w:hAnsi="Courier New" w:cs="Courier New"/>
          <w:sz w:val="18"/>
        </w:rPr>
        <w:t>sobrevini•nt</w:t>
      </w:r>
      <w:proofErr w:type="spellEnd"/>
      <w:r>
        <w:rPr>
          <w:rFonts w:ascii="Courier New" w:eastAsia="Courier New" w:hAnsi="Courier New" w:cs="Courier New"/>
          <w:sz w:val="18"/>
        </w:rPr>
        <w:t xml:space="preserve">• a declaración que pueda </w:t>
      </w:r>
      <w:r>
        <w:rPr>
          <w:noProof/>
        </w:rPr>
        <w:drawing>
          <wp:inline distT="0" distB="0" distL="0" distR="0" wp14:anchorId="42321C38" wp14:editId="17715C19">
            <wp:extent cx="475488" cy="85344"/>
            <wp:effectExtent l="0" t="0" r="0" b="0"/>
            <wp:docPr id="356997" name="Picture 356997"/>
            <wp:cNvGraphicFramePr/>
            <a:graphic xmlns:a="http://schemas.openxmlformats.org/drawingml/2006/main">
              <a:graphicData uri="http://schemas.openxmlformats.org/drawingml/2006/picture">
                <pic:pic xmlns:pic="http://schemas.openxmlformats.org/drawingml/2006/picture">
                  <pic:nvPicPr>
                    <pic:cNvPr id="356997" name="Picture 356997"/>
                    <pic:cNvPicPr/>
                  </pic:nvPicPr>
                  <pic:blipFill>
                    <a:blip r:embed="rId849"/>
                    <a:stretch>
                      <a:fillRect/>
                    </a:stretch>
                  </pic:blipFill>
                  <pic:spPr>
                    <a:xfrm>
                      <a:off x="0" y="0"/>
                      <a:ext cx="475488" cy="85344"/>
                    </a:xfrm>
                    <a:prstGeom prst="rect">
                      <a:avLst/>
                    </a:prstGeom>
                  </pic:spPr>
                </pic:pic>
              </a:graphicData>
            </a:graphic>
          </wp:inline>
        </w:drawing>
      </w:r>
      <w:r>
        <w:rPr>
          <w:rFonts w:ascii="Courier New" w:eastAsia="Courier New" w:hAnsi="Courier New" w:cs="Courier New"/>
          <w:sz w:val="18"/>
        </w:rPr>
        <w:t xml:space="preserve"> la </w:t>
      </w:r>
      <w:proofErr w:type="spellStart"/>
      <w:r>
        <w:rPr>
          <w:rFonts w:ascii="Courier New" w:eastAsia="Courier New" w:hAnsi="Courier New" w:cs="Courier New"/>
          <w:sz w:val="18"/>
        </w:rPr>
        <w:t>independane±a</w:t>
      </w:r>
      <w:proofErr w:type="spellEnd"/>
      <w:r>
        <w:rPr>
          <w:rFonts w:ascii="Courier New" w:eastAsia="Courier New" w:hAnsi="Courier New" w:cs="Courier New"/>
          <w:sz w:val="18"/>
        </w:rPr>
        <w:t xml:space="preserve">, debe de inmediato hacerlo del </w:t>
      </w:r>
      <w:proofErr w:type="spellStart"/>
      <w:r>
        <w:rPr>
          <w:rFonts w:ascii="Courier New" w:eastAsia="Courier New" w:hAnsi="Courier New" w:cs="Courier New"/>
          <w:sz w:val="18"/>
        </w:rPr>
        <w:t>conoc±mienrc</w:t>
      </w:r>
      <w:proofErr w:type="spellEnd"/>
      <w:r>
        <w:rPr>
          <w:rFonts w:ascii="Courier New" w:eastAsia="Courier New" w:hAnsi="Courier New" w:cs="Courier New"/>
          <w:sz w:val="18"/>
        </w:rPr>
        <w:t xml:space="preserve"> del</w:t>
      </w:r>
      <w:r>
        <w:rPr>
          <w:rFonts w:ascii="Courier New" w:eastAsia="Courier New" w:hAnsi="Courier New" w:cs="Courier New"/>
          <w:sz w:val="18"/>
        </w:rPr>
        <w:t xml:space="preserve"> </w:t>
      </w:r>
      <w:proofErr w:type="gramStart"/>
      <w:r>
        <w:rPr>
          <w:rFonts w:ascii="Courier New" w:eastAsia="Courier New" w:hAnsi="Courier New" w:cs="Courier New"/>
          <w:sz w:val="18"/>
        </w:rPr>
        <w:t>Director</w:t>
      </w:r>
      <w:proofErr w:type="gramEnd"/>
      <w:r>
        <w:rPr>
          <w:rFonts w:ascii="Courier New" w:eastAsia="Courier New" w:hAnsi="Courier New" w:cs="Courier New"/>
          <w:sz w:val="18"/>
        </w:rPr>
        <w:t xml:space="preserve"> donde se emitió el nombramiento, adjuntando la documentación que justifique esta situación.</w:t>
      </w:r>
    </w:p>
    <w:p w14:paraId="57A11E94" w14:textId="77777777" w:rsidR="004C46ED" w:rsidRDefault="00256288">
      <w:pPr>
        <w:tabs>
          <w:tab w:val="center" w:pos="1397"/>
          <w:tab w:val="center" w:pos="7987"/>
        </w:tabs>
        <w:spacing w:after="0"/>
      </w:pPr>
      <w:r>
        <w:rPr>
          <w:sz w:val="20"/>
        </w:rPr>
        <w:tab/>
      </w:r>
      <w:r>
        <w:rPr>
          <w:rFonts w:ascii="Courier New" w:eastAsia="Courier New" w:hAnsi="Courier New" w:cs="Courier New"/>
          <w:sz w:val="20"/>
        </w:rPr>
        <w:t xml:space="preserve">Zn cualquiera </w:t>
      </w:r>
      <w:r>
        <w:rPr>
          <w:rFonts w:ascii="Courier New" w:eastAsia="Courier New" w:hAnsi="Courier New" w:cs="Courier New"/>
          <w:sz w:val="20"/>
        </w:rPr>
        <w:tab/>
        <w:t xml:space="preserve">La Dirección debe </w:t>
      </w:r>
    </w:p>
    <w:p w14:paraId="5B1EE8F5" w14:textId="77777777" w:rsidR="004C46ED" w:rsidRDefault="004C46ED">
      <w:pPr>
        <w:sectPr w:rsidR="004C46ED">
          <w:headerReference w:type="even" r:id="rId850"/>
          <w:headerReference w:type="default" r:id="rId851"/>
          <w:footerReference w:type="even" r:id="rId852"/>
          <w:footerReference w:type="default" r:id="rId853"/>
          <w:headerReference w:type="first" r:id="rId854"/>
          <w:footerReference w:type="first" r:id="rId855"/>
          <w:pgSz w:w="12307" w:h="15854"/>
          <w:pgMar w:top="931" w:right="932" w:bottom="2198" w:left="288" w:header="960" w:footer="235" w:gutter="0"/>
          <w:cols w:space="720"/>
          <w:titlePg/>
        </w:sectPr>
      </w:pPr>
    </w:p>
    <w:p w14:paraId="4BDBED00" w14:textId="77777777" w:rsidR="004C46ED" w:rsidRDefault="00256288">
      <w:pPr>
        <w:spacing w:after="0"/>
        <w:ind w:left="-355"/>
      </w:pPr>
      <w:r>
        <w:rPr>
          <w:noProof/>
        </w:rPr>
        <w:lastRenderedPageBreak/>
        <w:drawing>
          <wp:inline distT="0" distB="0" distL="0" distR="0" wp14:anchorId="72E6F70E" wp14:editId="21A0DB55">
            <wp:extent cx="1652661" cy="853441"/>
            <wp:effectExtent l="0" t="0" r="0" b="0"/>
            <wp:docPr id="737607" name="Picture 737607"/>
            <wp:cNvGraphicFramePr/>
            <a:graphic xmlns:a="http://schemas.openxmlformats.org/drawingml/2006/main">
              <a:graphicData uri="http://schemas.openxmlformats.org/drawingml/2006/picture">
                <pic:pic xmlns:pic="http://schemas.openxmlformats.org/drawingml/2006/picture">
                  <pic:nvPicPr>
                    <pic:cNvPr id="737607" name="Picture 737607"/>
                    <pic:cNvPicPr/>
                  </pic:nvPicPr>
                  <pic:blipFill>
                    <a:blip r:embed="rId856"/>
                    <a:stretch>
                      <a:fillRect/>
                    </a:stretch>
                  </pic:blipFill>
                  <pic:spPr>
                    <a:xfrm>
                      <a:off x="0" y="0"/>
                      <a:ext cx="1652661" cy="853441"/>
                    </a:xfrm>
                    <a:prstGeom prst="rect">
                      <a:avLst/>
                    </a:prstGeom>
                  </pic:spPr>
                </pic:pic>
              </a:graphicData>
            </a:graphic>
          </wp:inline>
        </w:drawing>
      </w:r>
    </w:p>
    <w:p w14:paraId="4F1FE55A" w14:textId="77777777" w:rsidR="004C46ED" w:rsidRDefault="00256288">
      <w:pPr>
        <w:spacing w:after="197"/>
        <w:ind w:left="10" w:hanging="10"/>
      </w:pPr>
      <w:r>
        <w:rPr>
          <w:rFonts w:ascii="Courier New" w:eastAsia="Courier New" w:hAnsi="Courier New" w:cs="Courier New"/>
          <w:sz w:val="24"/>
        </w:rPr>
        <w:t>DE INDEPENDENCIA</w:t>
      </w:r>
    </w:p>
    <w:p w14:paraId="15AE8B0F" w14:textId="77777777" w:rsidR="004C46ED" w:rsidRDefault="00256288">
      <w:pPr>
        <w:spacing w:after="4" w:line="271" w:lineRule="auto"/>
        <w:ind w:left="158"/>
        <w:jc w:val="both"/>
      </w:pPr>
      <w:r>
        <w:rPr>
          <w:noProof/>
        </w:rPr>
        <w:drawing>
          <wp:inline distT="0" distB="0" distL="0" distR="0" wp14:anchorId="330B2079" wp14:editId="4CE99E91">
            <wp:extent cx="182951" cy="79248"/>
            <wp:effectExtent l="0" t="0" r="0" b="0"/>
            <wp:docPr id="737609" name="Picture 737609"/>
            <wp:cNvGraphicFramePr/>
            <a:graphic xmlns:a="http://schemas.openxmlformats.org/drawingml/2006/main">
              <a:graphicData uri="http://schemas.openxmlformats.org/drawingml/2006/picture">
                <pic:pic xmlns:pic="http://schemas.openxmlformats.org/drawingml/2006/picture">
                  <pic:nvPicPr>
                    <pic:cNvPr id="737609" name="Picture 737609"/>
                    <pic:cNvPicPr/>
                  </pic:nvPicPr>
                  <pic:blipFill>
                    <a:blip r:embed="rId857"/>
                    <a:stretch>
                      <a:fillRect/>
                    </a:stretch>
                  </pic:blipFill>
                  <pic:spPr>
                    <a:xfrm>
                      <a:off x="0" y="0"/>
                      <a:ext cx="182951" cy="79248"/>
                    </a:xfrm>
                    <a:prstGeom prst="rect">
                      <a:avLst/>
                    </a:prstGeom>
                  </pic:spPr>
                </pic:pic>
              </a:graphicData>
            </a:graphic>
          </wp:inline>
        </w:drawing>
      </w:r>
      <w:r>
        <w:rPr>
          <w:rFonts w:ascii="Courier New" w:eastAsia="Courier New" w:hAnsi="Courier New" w:cs="Courier New"/>
          <w:sz w:val="18"/>
        </w:rPr>
        <w:t xml:space="preserve">JORGE LUIS HERRERÀ TELLO en mi calidad de AUDITOR GUBERNAMEÑTAL de la </w:t>
      </w:r>
      <w:proofErr w:type="spellStart"/>
      <w:r>
        <w:rPr>
          <w:rFonts w:ascii="Courier New" w:eastAsia="Courier New" w:hAnsi="Courier New" w:cs="Courier New"/>
          <w:sz w:val="18"/>
        </w:rPr>
        <w:t>DIRECCItN</w:t>
      </w:r>
      <w:proofErr w:type="spellEnd"/>
      <w:r>
        <w:rPr>
          <w:noProof/>
        </w:rPr>
        <w:drawing>
          <wp:inline distT="0" distB="0" distL="0" distR="0" wp14:anchorId="39750DFF" wp14:editId="5AA6CA00">
            <wp:extent cx="817183" cy="97536"/>
            <wp:effectExtent l="0" t="0" r="0" b="0"/>
            <wp:docPr id="737611" name="Picture 737611"/>
            <wp:cNvGraphicFramePr/>
            <a:graphic xmlns:a="http://schemas.openxmlformats.org/drawingml/2006/main">
              <a:graphicData uri="http://schemas.openxmlformats.org/drawingml/2006/picture">
                <pic:pic xmlns:pic="http://schemas.openxmlformats.org/drawingml/2006/picture">
                  <pic:nvPicPr>
                    <pic:cNvPr id="737611" name="Picture 737611"/>
                    <pic:cNvPicPr/>
                  </pic:nvPicPr>
                  <pic:blipFill>
                    <a:blip r:embed="rId858"/>
                    <a:stretch>
                      <a:fillRect/>
                    </a:stretch>
                  </pic:blipFill>
                  <pic:spPr>
                    <a:xfrm>
                      <a:off x="0" y="0"/>
                      <a:ext cx="817183" cy="97536"/>
                    </a:xfrm>
                    <a:prstGeom prst="rect">
                      <a:avLst/>
                    </a:prstGeom>
                  </pic:spPr>
                </pic:pic>
              </a:graphicData>
            </a:graphic>
          </wp:inline>
        </w:drawing>
      </w:r>
    </w:p>
    <w:p w14:paraId="64197E5C" w14:textId="77777777" w:rsidR="004C46ED" w:rsidRDefault="00256288">
      <w:pPr>
        <w:spacing w:after="242" w:line="271" w:lineRule="auto"/>
        <w:ind w:left="158"/>
        <w:jc w:val="both"/>
      </w:pPr>
      <w:r>
        <w:rPr>
          <w:rFonts w:ascii="Courier New" w:eastAsia="Courier New" w:hAnsi="Courier New" w:cs="Courier New"/>
          <w:sz w:val="18"/>
        </w:rPr>
        <w:t>AL SECTOR ORGANISMOS E INSTITUCIONES OE APOYO*</w:t>
      </w:r>
    </w:p>
    <w:p w14:paraId="41118D4D" w14:textId="77777777" w:rsidR="004C46ED" w:rsidRDefault="00256288">
      <w:pPr>
        <w:spacing w:after="36"/>
        <w:ind w:left="10" w:right="298" w:hanging="10"/>
        <w:jc w:val="right"/>
      </w:pPr>
      <w:r>
        <w:rPr>
          <w:noProof/>
        </w:rPr>
        <w:drawing>
          <wp:inline distT="0" distB="0" distL="0" distR="0" wp14:anchorId="4BA03E16" wp14:editId="5D7AB4E5">
            <wp:extent cx="243935" cy="67056"/>
            <wp:effectExtent l="0" t="0" r="0" b="0"/>
            <wp:docPr id="737613" name="Picture 737613"/>
            <wp:cNvGraphicFramePr/>
            <a:graphic xmlns:a="http://schemas.openxmlformats.org/drawingml/2006/main">
              <a:graphicData uri="http://schemas.openxmlformats.org/drawingml/2006/picture">
                <pic:pic xmlns:pic="http://schemas.openxmlformats.org/drawingml/2006/picture">
                  <pic:nvPicPr>
                    <pic:cNvPr id="737613" name="Picture 737613"/>
                    <pic:cNvPicPr/>
                  </pic:nvPicPr>
                  <pic:blipFill>
                    <a:blip r:embed="rId859"/>
                    <a:stretch>
                      <a:fillRect/>
                    </a:stretch>
                  </pic:blipFill>
                  <pic:spPr>
                    <a:xfrm>
                      <a:off x="0" y="0"/>
                      <a:ext cx="243935" cy="67056"/>
                    </a:xfrm>
                    <a:prstGeom prst="rect">
                      <a:avLst/>
                    </a:prstGeom>
                  </pic:spPr>
                </pic:pic>
              </a:graphicData>
            </a:graphic>
          </wp:inline>
        </w:drawing>
      </w:r>
      <w:r>
        <w:rPr>
          <w:rFonts w:ascii="Courier New" w:eastAsia="Courier New" w:hAnsi="Courier New" w:cs="Courier New"/>
          <w:sz w:val="18"/>
        </w:rPr>
        <w:t>a: Que he sido nombrado para realizar ALIDITORIÃ CONJUNTA</w:t>
      </w:r>
      <w:r>
        <w:rPr>
          <w:rFonts w:ascii="Courier New" w:eastAsia="Courier New" w:hAnsi="Courier New" w:cs="Courier New"/>
          <w:sz w:val="18"/>
        </w:rPr>
        <w:t xml:space="preserve"> en el {la</w:t>
      </w:r>
      <w:proofErr w:type="gramStart"/>
      <w:r>
        <w:rPr>
          <w:rFonts w:ascii="Courier New" w:eastAsia="Courier New" w:hAnsi="Courier New" w:cs="Courier New"/>
          <w:sz w:val="18"/>
        </w:rPr>
        <w:t>: :</w:t>
      </w:r>
      <w:proofErr w:type="gramEnd"/>
      <w:r>
        <w:rPr>
          <w:rFonts w:ascii="Courier New" w:eastAsia="Courier New" w:hAnsi="Courier New" w:cs="Courier New"/>
          <w:sz w:val="18"/>
        </w:rPr>
        <w:t xml:space="preserve"> SECRETARÍA OE</w:t>
      </w:r>
    </w:p>
    <w:p w14:paraId="5966A2CE" w14:textId="77777777" w:rsidR="004C46ED" w:rsidRDefault="00256288">
      <w:pPr>
        <w:spacing w:after="4" w:line="271" w:lineRule="auto"/>
        <w:ind w:left="158"/>
        <w:jc w:val="both"/>
      </w:pPr>
      <w:r>
        <w:rPr>
          <w:rFonts w:ascii="Courier New" w:eastAsia="Courier New" w:hAnsi="Courier New" w:cs="Courier New"/>
          <w:sz w:val="18"/>
        </w:rPr>
        <w:t>PLANIFICACION Y FROGRAMAC1tN DE LA PRESIDENCIA -SEGEPLAN-, SECRETARIA CE SEGURIDAD ALIMENTARIA Y</w:t>
      </w:r>
    </w:p>
    <w:p w14:paraId="51809EE3" w14:textId="77777777" w:rsidR="004C46ED" w:rsidRDefault="00256288">
      <w:pPr>
        <w:spacing w:after="40" w:line="271" w:lineRule="auto"/>
        <w:ind w:left="158"/>
        <w:jc w:val="both"/>
      </w:pPr>
      <w:r>
        <w:rPr>
          <w:rFonts w:ascii="Courier New" w:eastAsia="Courier New" w:hAnsi="Courier New" w:cs="Courier New"/>
          <w:sz w:val="18"/>
        </w:rPr>
        <w:t>NUTRICIONAL -SESAN-, MINISTERIO DE FINANZAS PÚELEAS -MINFIN-, MINISTERIO OE EDUCACIÓN -MINEDUC-,</w:t>
      </w:r>
    </w:p>
    <w:p w14:paraId="4E5C5370" w14:textId="77777777" w:rsidR="004C46ED" w:rsidRDefault="00256288">
      <w:pPr>
        <w:tabs>
          <w:tab w:val="center" w:pos="7203"/>
        </w:tabs>
        <w:spacing w:after="27" w:line="271" w:lineRule="auto"/>
      </w:pPr>
      <w:r>
        <w:rPr>
          <w:rFonts w:ascii="Courier New" w:eastAsia="Courier New" w:hAnsi="Courier New" w:cs="Courier New"/>
          <w:sz w:val="18"/>
        </w:rPr>
        <w:t xml:space="preserve">MINISTERIO DE SALUD PÚBLICA </w:t>
      </w:r>
      <w:r>
        <w:rPr>
          <w:rFonts w:ascii="Courier New" w:eastAsia="Courier New" w:hAnsi="Courier New" w:cs="Courier New"/>
          <w:sz w:val="18"/>
        </w:rPr>
        <w:tab/>
        <w:t>Y ASI</w:t>
      </w:r>
      <w:r>
        <w:rPr>
          <w:rFonts w:ascii="Courier New" w:eastAsia="Courier New" w:hAnsi="Courier New" w:cs="Courier New"/>
          <w:sz w:val="18"/>
        </w:rPr>
        <w:t>STENCIA SOCIAL -</w:t>
      </w:r>
      <w:proofErr w:type="gramStart"/>
      <w:r>
        <w:rPr>
          <w:rFonts w:ascii="Courier New" w:eastAsia="Courier New" w:hAnsi="Courier New" w:cs="Courier New"/>
          <w:sz w:val="18"/>
        </w:rPr>
        <w:t>YSPAS ,</w:t>
      </w:r>
      <w:proofErr w:type="gramEnd"/>
      <w:r>
        <w:rPr>
          <w:rFonts w:ascii="Courier New" w:eastAsia="Courier New" w:hAnsi="Courier New" w:cs="Courier New"/>
          <w:sz w:val="18"/>
        </w:rPr>
        <w:t xml:space="preserve"> MINISTERIO OE COMUNICACIONES,</w:t>
      </w:r>
    </w:p>
    <w:p w14:paraId="46F9DBE2" w14:textId="77777777" w:rsidR="004C46ED" w:rsidRDefault="00256288">
      <w:pPr>
        <w:spacing w:after="4" w:line="271" w:lineRule="auto"/>
        <w:ind w:left="158"/>
        <w:jc w:val="both"/>
      </w:pPr>
      <w:r>
        <w:rPr>
          <w:rFonts w:ascii="Courier New" w:eastAsia="Courier New" w:hAnsi="Courier New" w:cs="Courier New"/>
          <w:sz w:val="18"/>
        </w:rPr>
        <w:t xml:space="preserve">INFRAESTRUCTURA Y VIVIENDA -MICIVI-, </w:t>
      </w:r>
      <w:r>
        <w:rPr>
          <w:noProof/>
        </w:rPr>
        <w:drawing>
          <wp:inline distT="0" distB="0" distL="0" distR="0" wp14:anchorId="477AAC67" wp14:editId="4834C4E2">
            <wp:extent cx="683019" cy="85344"/>
            <wp:effectExtent l="0" t="0" r="0" b="0"/>
            <wp:docPr id="366353" name="Picture 366353"/>
            <wp:cNvGraphicFramePr/>
            <a:graphic xmlns:a="http://schemas.openxmlformats.org/drawingml/2006/main">
              <a:graphicData uri="http://schemas.openxmlformats.org/drawingml/2006/picture">
                <pic:pic xmlns:pic="http://schemas.openxmlformats.org/drawingml/2006/picture">
                  <pic:nvPicPr>
                    <pic:cNvPr id="366353" name="Picture 366353"/>
                    <pic:cNvPicPr/>
                  </pic:nvPicPr>
                  <pic:blipFill>
                    <a:blip r:embed="rId860"/>
                    <a:stretch>
                      <a:fillRect/>
                    </a:stretch>
                  </pic:blipFill>
                  <pic:spPr>
                    <a:xfrm>
                      <a:off x="0" y="0"/>
                      <a:ext cx="683019" cy="85344"/>
                    </a:xfrm>
                    <a:prstGeom prst="rect">
                      <a:avLst/>
                    </a:prstGeom>
                  </pic:spPr>
                </pic:pic>
              </a:graphicData>
            </a:graphic>
          </wp:inline>
        </w:drawing>
      </w:r>
      <w:r>
        <w:rPr>
          <w:rFonts w:ascii="Courier New" w:eastAsia="Courier New" w:hAnsi="Courier New" w:cs="Courier New"/>
          <w:sz w:val="18"/>
        </w:rPr>
        <w:t xml:space="preserve"> </w:t>
      </w:r>
      <w:proofErr w:type="spellStart"/>
      <w:r>
        <w:rPr>
          <w:rFonts w:ascii="Courier New" w:eastAsia="Courier New" w:hAnsi="Courier New" w:cs="Courier New"/>
          <w:sz w:val="18"/>
        </w:rPr>
        <w:t>ne</w:t>
      </w:r>
      <w:proofErr w:type="spellEnd"/>
      <w:r>
        <w:rPr>
          <w:rFonts w:ascii="Courier New" w:eastAsia="Courier New" w:hAnsi="Courier New" w:cs="Courier New"/>
          <w:sz w:val="18"/>
        </w:rPr>
        <w:t xml:space="preserve"> DESARROLLO SOCIAL -YIDES-, MINISTERIO DE TRABAJO</w:t>
      </w:r>
    </w:p>
    <w:p w14:paraId="7A755207" w14:textId="77777777" w:rsidR="004C46ED" w:rsidRDefault="00256288">
      <w:pPr>
        <w:spacing w:after="146" w:line="271" w:lineRule="auto"/>
        <w:ind w:left="158" w:right="298"/>
        <w:jc w:val="both"/>
      </w:pPr>
      <w:r>
        <w:rPr>
          <w:noProof/>
        </w:rPr>
        <w:drawing>
          <wp:anchor distT="0" distB="0" distL="114300" distR="114300" simplePos="0" relativeHeight="251832320" behindDoc="0" locked="0" layoutInCell="1" allowOverlap="0" wp14:anchorId="2B71E74C" wp14:editId="4BC3163E">
            <wp:simplePos x="0" y="0"/>
            <wp:positionH relativeFrom="column">
              <wp:posOffset>4177556</wp:posOffset>
            </wp:positionH>
            <wp:positionV relativeFrom="paragraph">
              <wp:posOffset>142795</wp:posOffset>
            </wp:positionV>
            <wp:extent cx="1134299" cy="249936"/>
            <wp:effectExtent l="0" t="0" r="0" b="0"/>
            <wp:wrapSquare wrapText="bothSides"/>
            <wp:docPr id="366355" name="Picture 366355"/>
            <wp:cNvGraphicFramePr/>
            <a:graphic xmlns:a="http://schemas.openxmlformats.org/drawingml/2006/main">
              <a:graphicData uri="http://schemas.openxmlformats.org/drawingml/2006/picture">
                <pic:pic xmlns:pic="http://schemas.openxmlformats.org/drawingml/2006/picture">
                  <pic:nvPicPr>
                    <pic:cNvPr id="366355" name="Picture 366355"/>
                    <pic:cNvPicPr/>
                  </pic:nvPicPr>
                  <pic:blipFill>
                    <a:blip r:embed="rId861"/>
                    <a:stretch>
                      <a:fillRect/>
                    </a:stretch>
                  </pic:blipFill>
                  <pic:spPr>
                    <a:xfrm>
                      <a:off x="0" y="0"/>
                      <a:ext cx="1134299" cy="249936"/>
                    </a:xfrm>
                    <a:prstGeom prst="rect">
                      <a:avLst/>
                    </a:prstGeom>
                  </pic:spPr>
                </pic:pic>
              </a:graphicData>
            </a:graphic>
          </wp:anchor>
        </w:drawing>
      </w:r>
      <w:r>
        <w:rPr>
          <w:rFonts w:ascii="Courier New" w:eastAsia="Courier New" w:hAnsi="Courier New" w:cs="Courier New"/>
          <w:sz w:val="18"/>
        </w:rPr>
        <w:t xml:space="preserve">Y PREVISION -MINTRAB-, MINISTERIO DE AGRICULTURA, GANADERÍA Y ALIMENTACIÓN -MAGA-, MINISTERIO ECONOMÍA -MINECO-, COORDINADORA NACIONAL PARA LA DESASTRES -CONREO- </w:t>
      </w:r>
      <w:r>
        <w:rPr>
          <w:noProof/>
        </w:rPr>
        <w:drawing>
          <wp:inline distT="0" distB="0" distL="0" distR="0" wp14:anchorId="163914E1" wp14:editId="26E2B2BD">
            <wp:extent cx="54886" cy="60960"/>
            <wp:effectExtent l="0" t="0" r="0" b="0"/>
            <wp:docPr id="366163" name="Picture 366163"/>
            <wp:cNvGraphicFramePr/>
            <a:graphic xmlns:a="http://schemas.openxmlformats.org/drawingml/2006/main">
              <a:graphicData uri="http://schemas.openxmlformats.org/drawingml/2006/picture">
                <pic:pic xmlns:pic="http://schemas.openxmlformats.org/drawingml/2006/picture">
                  <pic:nvPicPr>
                    <pic:cNvPr id="366163" name="Picture 366163"/>
                    <pic:cNvPicPr/>
                  </pic:nvPicPr>
                  <pic:blipFill>
                    <a:blip r:embed="rId862"/>
                    <a:stretch>
                      <a:fillRect/>
                    </a:stretch>
                  </pic:blipFill>
                  <pic:spPr>
                    <a:xfrm>
                      <a:off x="0" y="0"/>
                      <a:ext cx="54886" cy="60960"/>
                    </a:xfrm>
                    <a:prstGeom prst="rect">
                      <a:avLst/>
                    </a:prstGeom>
                  </pic:spPr>
                </pic:pic>
              </a:graphicData>
            </a:graphic>
          </wp:inline>
        </w:drawing>
      </w:r>
      <w:proofErr w:type="spellStart"/>
      <w:r>
        <w:rPr>
          <w:rFonts w:ascii="Courier New" w:eastAsia="Courier New" w:hAnsi="Courier New" w:cs="Courier New"/>
          <w:sz w:val="18"/>
        </w:rPr>
        <w:t>lt.as•rrrtrro</w:t>
      </w:r>
      <w:proofErr w:type="spellEnd"/>
      <w:r>
        <w:rPr>
          <w:rFonts w:ascii="Courier New" w:eastAsia="Courier New" w:hAnsi="Courier New" w:cs="Courier New"/>
          <w:sz w:val="18"/>
        </w:rPr>
        <w:t xml:space="preserve"> NACIONAL DE ESTADISTICA -INE según nombramiento de fecha 20/01/2023$ en donde a</w:t>
      </w:r>
      <w:r>
        <w:rPr>
          <w:rFonts w:ascii="Courier New" w:eastAsia="Courier New" w:hAnsi="Courier New" w:cs="Courier New"/>
          <w:sz w:val="18"/>
        </w:rPr>
        <w:t xml:space="preserve"> mi leal saber y entender, no tengo intereses </w:t>
      </w:r>
      <w:proofErr w:type="spellStart"/>
      <w:r>
        <w:rPr>
          <w:rFonts w:ascii="Courier New" w:eastAsia="Courier New" w:hAnsi="Courier New" w:cs="Courier New"/>
          <w:sz w:val="18"/>
        </w:rPr>
        <w:t>perscnales</w:t>
      </w:r>
      <w:proofErr w:type="spellEnd"/>
      <w:r>
        <w:rPr>
          <w:rFonts w:ascii="Courier New" w:eastAsia="Courier New" w:hAnsi="Courier New" w:cs="Courier New"/>
          <w:sz w:val="18"/>
        </w:rPr>
        <w:t xml:space="preserve">, comerciales, financieros o </w:t>
      </w:r>
      <w:proofErr w:type="spellStart"/>
      <w:r>
        <w:rPr>
          <w:rFonts w:ascii="Courier New" w:eastAsia="Courier New" w:hAnsi="Courier New" w:cs="Courier New"/>
          <w:sz w:val="18"/>
        </w:rPr>
        <w:t>ecer:ámicos</w:t>
      </w:r>
      <w:proofErr w:type="spellEnd"/>
      <w:r>
        <w:rPr>
          <w:rFonts w:ascii="Courier New" w:eastAsia="Courier New" w:hAnsi="Courier New" w:cs="Courier New"/>
          <w:sz w:val="18"/>
        </w:rPr>
        <w:t xml:space="preserve"> directos o indirectos; ni conflictos de interés de cualquier </w:t>
      </w:r>
      <w:proofErr w:type="spellStart"/>
      <w:r>
        <w:rPr>
          <w:rFonts w:ascii="Courier New" w:eastAsia="Courier New" w:hAnsi="Courier New" w:cs="Courier New"/>
          <w:sz w:val="18"/>
        </w:rPr>
        <w:t>indele</w:t>
      </w:r>
      <w:proofErr w:type="spellEnd"/>
      <w:r>
        <w:rPr>
          <w:rFonts w:ascii="Courier New" w:eastAsia="Courier New" w:hAnsi="Courier New" w:cs="Courier New"/>
          <w:sz w:val="18"/>
        </w:rPr>
        <w:t xml:space="preserve">, tampoco tengo compromiso de servicios, trabajos o dependencia con dicha </w:t>
      </w:r>
      <w:proofErr w:type="spellStart"/>
      <w:r>
        <w:rPr>
          <w:rFonts w:ascii="Courier New" w:eastAsia="Courier New" w:hAnsi="Courier New" w:cs="Courier New"/>
          <w:sz w:val="18"/>
        </w:rPr>
        <w:t>entidadw</w:t>
      </w:r>
      <w:proofErr w:type="spellEnd"/>
      <w:r>
        <w:rPr>
          <w:rFonts w:ascii="Courier New" w:eastAsia="Courier New" w:hAnsi="Courier New" w:cs="Courier New"/>
          <w:sz w:val="18"/>
        </w:rPr>
        <w:t xml:space="preserve"> b}Que nin</w:t>
      </w:r>
      <w:r>
        <w:rPr>
          <w:rFonts w:ascii="Courier New" w:eastAsia="Courier New" w:hAnsi="Courier New" w:cs="Courier New"/>
          <w:sz w:val="18"/>
        </w:rPr>
        <w:t xml:space="preserve">gún miembro de mi familia en los gradas de ley, desempeña cargo de </w:t>
      </w:r>
      <w:proofErr w:type="spellStart"/>
      <w:r>
        <w:rPr>
          <w:rFonts w:ascii="Courier New" w:eastAsia="Courier New" w:hAnsi="Courier New" w:cs="Courier New"/>
          <w:sz w:val="18"/>
        </w:rPr>
        <w:t>aurcridad</w:t>
      </w:r>
      <w:proofErr w:type="spellEnd"/>
      <w:r>
        <w:rPr>
          <w:rFonts w:ascii="Courier New" w:eastAsia="Courier New" w:hAnsi="Courier New" w:cs="Courier New"/>
          <w:sz w:val="18"/>
        </w:rPr>
        <w:t xml:space="preserve"> superior ni tiene relaci5n directa en el desempeño de mi trabajo AUDITOR GUBERNAMENTAL, en la entidad descrita anteriormente; y c) Que los datos que se consignan en la presente sa</w:t>
      </w:r>
      <w:r>
        <w:rPr>
          <w:rFonts w:ascii="Courier New" w:eastAsia="Courier New" w:hAnsi="Courier New" w:cs="Courier New"/>
          <w:sz w:val="18"/>
        </w:rPr>
        <w:t xml:space="preserve">n </w:t>
      </w:r>
      <w:proofErr w:type="spellStart"/>
      <w:r>
        <w:rPr>
          <w:rFonts w:ascii="Courier New" w:eastAsia="Courier New" w:hAnsi="Courier New" w:cs="Courier New"/>
          <w:sz w:val="18"/>
        </w:rPr>
        <w:t>verdadercs</w:t>
      </w:r>
      <w:proofErr w:type="spellEnd"/>
      <w:r>
        <w:rPr>
          <w:rFonts w:ascii="Courier New" w:eastAsia="Courier New" w:hAnsi="Courier New" w:cs="Courier New"/>
          <w:sz w:val="18"/>
        </w:rPr>
        <w:t xml:space="preserve">, caso contrario, se deduzcan las </w:t>
      </w:r>
      <w:proofErr w:type="spellStart"/>
      <w:r>
        <w:rPr>
          <w:rFonts w:ascii="Courier New" w:eastAsia="Courier New" w:hAnsi="Courier New" w:cs="Courier New"/>
          <w:sz w:val="18"/>
        </w:rPr>
        <w:t>responsahilidades</w:t>
      </w:r>
      <w:proofErr w:type="spellEnd"/>
      <w:r>
        <w:rPr>
          <w:rFonts w:ascii="Courier New" w:eastAsia="Courier New" w:hAnsi="Courier New" w:cs="Courier New"/>
          <w:sz w:val="18"/>
        </w:rPr>
        <w:t xml:space="preserve"> legales y </w:t>
      </w:r>
      <w:proofErr w:type="spellStart"/>
      <w:r>
        <w:rPr>
          <w:rFonts w:ascii="Courier New" w:eastAsia="Courier New" w:hAnsi="Courier New" w:cs="Courier New"/>
          <w:sz w:val="18"/>
        </w:rPr>
        <w:t>adrainistrativas</w:t>
      </w:r>
      <w:proofErr w:type="spellEnd"/>
      <w:r>
        <w:rPr>
          <w:rFonts w:ascii="Courier New" w:eastAsia="Courier New" w:hAnsi="Courier New" w:cs="Courier New"/>
          <w:sz w:val="18"/>
        </w:rPr>
        <w:t xml:space="preserve"> correspondientes .</w:t>
      </w:r>
    </w:p>
    <w:p w14:paraId="01D8CA16" w14:textId="77777777" w:rsidR="004C46ED" w:rsidRDefault="00256288">
      <w:pPr>
        <w:spacing w:after="245" w:line="271" w:lineRule="auto"/>
        <w:ind w:left="158" w:right="308"/>
        <w:jc w:val="both"/>
      </w:pPr>
      <w:r>
        <w:rPr>
          <w:noProof/>
        </w:rPr>
        <w:drawing>
          <wp:anchor distT="0" distB="0" distL="114300" distR="114300" simplePos="0" relativeHeight="251833344" behindDoc="0" locked="0" layoutInCell="1" allowOverlap="0" wp14:anchorId="61EFBC92" wp14:editId="45222AEB">
            <wp:simplePos x="0" y="0"/>
            <wp:positionH relativeFrom="page">
              <wp:posOffset>140263</wp:posOffset>
            </wp:positionH>
            <wp:positionV relativeFrom="page">
              <wp:posOffset>8894064</wp:posOffset>
            </wp:positionV>
            <wp:extent cx="7531501" cy="1078992"/>
            <wp:effectExtent l="0" t="0" r="0" b="0"/>
            <wp:wrapTopAndBottom/>
            <wp:docPr id="737615" name="Picture 737615"/>
            <wp:cNvGraphicFramePr/>
            <a:graphic xmlns:a="http://schemas.openxmlformats.org/drawingml/2006/main">
              <a:graphicData uri="http://schemas.openxmlformats.org/drawingml/2006/picture">
                <pic:pic xmlns:pic="http://schemas.openxmlformats.org/drawingml/2006/picture">
                  <pic:nvPicPr>
                    <pic:cNvPr id="737615" name="Picture 737615"/>
                    <pic:cNvPicPr/>
                  </pic:nvPicPr>
                  <pic:blipFill>
                    <a:blip r:embed="rId863"/>
                    <a:stretch>
                      <a:fillRect/>
                    </a:stretch>
                  </pic:blipFill>
                  <pic:spPr>
                    <a:xfrm>
                      <a:off x="0" y="0"/>
                      <a:ext cx="7531501" cy="1078992"/>
                    </a:xfrm>
                    <a:prstGeom prst="rect">
                      <a:avLst/>
                    </a:prstGeom>
                  </pic:spPr>
                </pic:pic>
              </a:graphicData>
            </a:graphic>
          </wp:anchor>
        </w:drawing>
      </w:r>
      <w:r>
        <w:rPr>
          <w:rFonts w:ascii="Courier New" w:eastAsia="Courier New" w:hAnsi="Courier New" w:cs="Courier New"/>
          <w:sz w:val="18"/>
        </w:rPr>
        <w:t xml:space="preserve">Ye compromete: a) </w:t>
      </w:r>
      <w:proofErr w:type="spellStart"/>
      <w:r>
        <w:rPr>
          <w:rFonts w:ascii="Courier New" w:eastAsia="Courier New" w:hAnsi="Courier New" w:cs="Courier New"/>
          <w:sz w:val="18"/>
        </w:rPr>
        <w:t>Intormar</w:t>
      </w:r>
      <w:proofErr w:type="spellEnd"/>
      <w:r>
        <w:rPr>
          <w:rFonts w:ascii="Courier New" w:eastAsia="Courier New" w:hAnsi="Courier New" w:cs="Courier New"/>
          <w:sz w:val="18"/>
        </w:rPr>
        <w:t xml:space="preserve"> oportunamente y por escrito cualquier impedimento o conflicto de i </w:t>
      </w:r>
      <w:proofErr w:type="spellStart"/>
      <w:r>
        <w:rPr>
          <w:rFonts w:ascii="Courier New" w:eastAsia="Courier New" w:hAnsi="Courier New" w:cs="Courier New"/>
          <w:sz w:val="18"/>
        </w:rPr>
        <w:t>neerés</w:t>
      </w:r>
      <w:proofErr w:type="spellEnd"/>
      <w:r>
        <w:rPr>
          <w:rFonts w:ascii="Courier New" w:eastAsia="Courier New" w:hAnsi="Courier New" w:cs="Courier New"/>
          <w:sz w:val="18"/>
        </w:rPr>
        <w:t xml:space="preserve"> de tipo personal, profesional a </w:t>
      </w:r>
      <w:proofErr w:type="gramStart"/>
      <w:r>
        <w:rPr>
          <w:rFonts w:ascii="Courier New" w:eastAsia="Courier New" w:hAnsi="Courier New" w:cs="Courier New"/>
          <w:sz w:val="18"/>
        </w:rPr>
        <w:t xml:space="preserve">contractual </w:t>
      </w:r>
      <w:r>
        <w:rPr>
          <w:rFonts w:ascii="Courier New" w:eastAsia="Courier New" w:hAnsi="Courier New" w:cs="Courier New"/>
          <w:sz w:val="18"/>
        </w:rPr>
        <w:t>,</w:t>
      </w:r>
      <w:proofErr w:type="gramEnd"/>
      <w:r>
        <w:rPr>
          <w:rFonts w:ascii="Courier New" w:eastAsia="Courier New" w:hAnsi="Courier New" w:cs="Courier New"/>
          <w:sz w:val="18"/>
        </w:rPr>
        <w:t xml:space="preserve"> </w:t>
      </w:r>
      <w:proofErr w:type="spellStart"/>
      <w:r>
        <w:rPr>
          <w:rFonts w:ascii="Courier New" w:eastAsia="Courier New" w:hAnsi="Courier New" w:cs="Courier New"/>
          <w:sz w:val="18"/>
        </w:rPr>
        <w:t>sobrevinienre</w:t>
      </w:r>
      <w:proofErr w:type="spellEnd"/>
      <w:r>
        <w:rPr>
          <w:rFonts w:ascii="Courier New" w:eastAsia="Courier New" w:hAnsi="Courier New" w:cs="Courier New"/>
          <w:sz w:val="18"/>
        </w:rPr>
        <w:t xml:space="preserve"> a esta declaraci6n, los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pueden ser: inhabilitación profesional, amistad intima, enemistad, </w:t>
      </w:r>
      <w:proofErr w:type="spellStart"/>
      <w:r>
        <w:rPr>
          <w:rFonts w:ascii="Courier New" w:eastAsia="Courier New" w:hAnsi="Courier New" w:cs="Courier New"/>
          <w:sz w:val="18"/>
        </w:rPr>
        <w:t>odhc</w:t>
      </w:r>
      <w:proofErr w:type="spellEnd"/>
      <w:r>
        <w:rPr>
          <w:rFonts w:ascii="Courier New" w:eastAsia="Courier New" w:hAnsi="Courier New" w:cs="Courier New"/>
          <w:sz w:val="18"/>
        </w:rPr>
        <w:t xml:space="preserve"> o resentimiento, litigios pendientes de </w:t>
      </w:r>
      <w:proofErr w:type="spellStart"/>
      <w:r>
        <w:rPr>
          <w:rFonts w:ascii="Courier New" w:eastAsia="Courier New" w:hAnsi="Courier New" w:cs="Courier New"/>
          <w:sz w:val="18"/>
        </w:rPr>
        <w:t>caracter</w:t>
      </w:r>
      <w:proofErr w:type="spellEnd"/>
      <w:r>
        <w:rPr>
          <w:rFonts w:ascii="Courier New" w:eastAsia="Courier New" w:hAnsi="Courier New" w:cs="Courier New"/>
          <w:sz w:val="18"/>
        </w:rPr>
        <w:t xml:space="preserve"> personal velación </w:t>
      </w:r>
      <w:proofErr w:type="spellStart"/>
      <w:r>
        <w:rPr>
          <w:rFonts w:ascii="Courier New" w:eastAsia="Courier New" w:hAnsi="Courier New" w:cs="Courier New"/>
          <w:sz w:val="18"/>
        </w:rPr>
        <w:t>eon</w:t>
      </w:r>
      <w:proofErr w:type="spellEnd"/>
      <w:r>
        <w:rPr>
          <w:rFonts w:ascii="Courier New" w:eastAsia="Courier New" w:hAnsi="Courier New" w:cs="Courier New"/>
          <w:sz w:val="18"/>
        </w:rPr>
        <w:t xml:space="preserve"> dicha </w:t>
      </w:r>
      <w:proofErr w:type="spellStart"/>
      <w:r>
        <w:rPr>
          <w:rFonts w:ascii="Courier New" w:eastAsia="Courier New" w:hAnsi="Courier New" w:cs="Courier New"/>
          <w:sz w:val="18"/>
        </w:rPr>
        <w:t>ent±dad</w:t>
      </w:r>
      <w:proofErr w:type="spellEnd"/>
      <w:r>
        <w:rPr>
          <w:rFonts w:ascii="Courier New" w:eastAsia="Courier New" w:hAnsi="Courier New" w:cs="Courier New"/>
          <w:sz w:val="18"/>
        </w:rPr>
        <w:t xml:space="preserve">, razones </w:t>
      </w:r>
      <w:proofErr w:type="spellStart"/>
      <w:r>
        <w:rPr>
          <w:rFonts w:ascii="Courier New" w:eastAsia="Courier New" w:hAnsi="Courier New" w:cs="Courier New"/>
          <w:sz w:val="18"/>
        </w:rPr>
        <w:t>reEgiasas</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politicas</w:t>
      </w:r>
      <w:proofErr w:type="spellEnd"/>
      <w:r>
        <w:rPr>
          <w:rFonts w:ascii="Courier New" w:eastAsia="Courier New" w:hAnsi="Courier New" w:cs="Courier New"/>
          <w:sz w:val="18"/>
        </w:rPr>
        <w:t xml:space="preserve"> e ideológicas u </w:t>
      </w:r>
      <w:proofErr w:type="spellStart"/>
      <w:r>
        <w:rPr>
          <w:rFonts w:ascii="Courier New" w:eastAsia="Courier New" w:hAnsi="Courier New" w:cs="Courier New"/>
          <w:sz w:val="18"/>
        </w:rPr>
        <w:t>Ot</w:t>
      </w:r>
      <w:proofErr w:type="spellEnd"/>
      <w:r>
        <w:rPr>
          <w:rFonts w:ascii="Courier New" w:eastAsia="Courier New" w:hAnsi="Courier New" w:cs="Courier New"/>
          <w:sz w:val="18"/>
        </w:rPr>
        <w:t xml:space="preserve"> ras qu</w:t>
      </w:r>
      <w:r>
        <w:rPr>
          <w:rFonts w:ascii="Courier New" w:eastAsia="Courier New" w:hAnsi="Courier New" w:cs="Courier New"/>
          <w:sz w:val="18"/>
        </w:rPr>
        <w:t xml:space="preserve">e afecten independencia, a </w:t>
      </w:r>
      <w:proofErr w:type="spellStart"/>
      <w:r>
        <w:rPr>
          <w:rFonts w:ascii="Courier New" w:eastAsia="Courier New" w:hAnsi="Courier New" w:cs="Courier New"/>
          <w:sz w:val="18"/>
        </w:rPr>
        <w:t>iuicio</w:t>
      </w:r>
      <w:proofErr w:type="spellEnd"/>
      <w:r>
        <w:rPr>
          <w:rFonts w:ascii="Courier New" w:eastAsia="Courier New" w:hAnsi="Courier New" w:cs="Courier New"/>
          <w:sz w:val="18"/>
        </w:rPr>
        <w:t xml:space="preserve"> de la Contraloría General de Cuentas. </w:t>
      </w:r>
      <w:proofErr w:type="gramStart"/>
      <w:r>
        <w:rPr>
          <w:rFonts w:ascii="Courier New" w:eastAsia="Courier New" w:hAnsi="Courier New" w:cs="Courier New"/>
          <w:sz w:val="18"/>
        </w:rPr>
        <w:t>b}</w:t>
      </w:r>
      <w:proofErr w:type="spellStart"/>
      <w:r>
        <w:rPr>
          <w:rFonts w:ascii="Courier New" w:eastAsia="Courier New" w:hAnsi="Courier New" w:cs="Courier New"/>
          <w:sz w:val="18"/>
        </w:rPr>
        <w:t>Çue</w:t>
      </w:r>
      <w:proofErr w:type="spellEnd"/>
      <w:proofErr w:type="gramEnd"/>
      <w:r>
        <w:rPr>
          <w:rFonts w:ascii="Courier New" w:eastAsia="Courier New" w:hAnsi="Courier New" w:cs="Courier New"/>
          <w:sz w:val="18"/>
        </w:rPr>
        <w:t xml:space="preserve"> en el ejercicio de mis funciones zoma AUDITOR GUBERNAMENTAL es posible </w:t>
      </w:r>
      <w:proofErr w:type="spellStart"/>
      <w:r>
        <w:rPr>
          <w:rFonts w:ascii="Courier New" w:eastAsia="Courier New" w:hAnsi="Courier New" w:cs="Courier New"/>
          <w:sz w:val="18"/>
        </w:rPr>
        <w:t>gue</w:t>
      </w:r>
      <w:proofErr w:type="spellEnd"/>
      <w:r>
        <w:rPr>
          <w:rFonts w:ascii="Courier New" w:eastAsia="Courier New" w:hAnsi="Courier New" w:cs="Courier New"/>
          <w:sz w:val="18"/>
        </w:rPr>
        <w:t xml:space="preserve"> tenga acceso a información</w:t>
      </w:r>
    </w:p>
    <w:p w14:paraId="74CD6510" w14:textId="77777777" w:rsidR="004C46ED" w:rsidRDefault="00256288">
      <w:pPr>
        <w:spacing w:after="0"/>
        <w:ind w:right="413"/>
        <w:jc w:val="right"/>
      </w:pPr>
      <w:r>
        <w:rPr>
          <w:noProof/>
        </w:rPr>
        <mc:AlternateContent>
          <mc:Choice Requires="wpg">
            <w:drawing>
              <wp:anchor distT="0" distB="0" distL="114300" distR="114300" simplePos="0" relativeHeight="251834368" behindDoc="0" locked="0" layoutInCell="1" allowOverlap="1" wp14:anchorId="4AD55934" wp14:editId="75CC05F1">
                <wp:simplePos x="0" y="0"/>
                <wp:positionH relativeFrom="column">
                  <wp:posOffset>91640</wp:posOffset>
                </wp:positionH>
                <wp:positionV relativeFrom="paragraph">
                  <wp:posOffset>-140207</wp:posOffset>
                </wp:positionV>
                <wp:extent cx="6635039" cy="1837944"/>
                <wp:effectExtent l="0" t="0" r="0" b="0"/>
                <wp:wrapSquare wrapText="bothSides"/>
                <wp:docPr id="722129" name="Group 722129"/>
                <wp:cNvGraphicFramePr/>
                <a:graphic xmlns:a="http://schemas.openxmlformats.org/drawingml/2006/main">
                  <a:graphicData uri="http://schemas.microsoft.com/office/word/2010/wordprocessingGroup">
                    <wpg:wgp>
                      <wpg:cNvGrpSpPr/>
                      <wpg:grpSpPr>
                        <a:xfrm>
                          <a:off x="0" y="0"/>
                          <a:ext cx="6635039" cy="1837944"/>
                          <a:chOff x="0" y="0"/>
                          <a:chExt cx="6635039" cy="1837944"/>
                        </a:xfrm>
                      </wpg:grpSpPr>
                      <pic:pic xmlns:pic="http://schemas.openxmlformats.org/drawingml/2006/picture">
                        <pic:nvPicPr>
                          <pic:cNvPr id="737617" name="Picture 737617"/>
                          <pic:cNvPicPr/>
                        </pic:nvPicPr>
                        <pic:blipFill>
                          <a:blip r:embed="rId864"/>
                          <a:stretch>
                            <a:fillRect/>
                          </a:stretch>
                        </pic:blipFill>
                        <pic:spPr>
                          <a:xfrm>
                            <a:off x="347608" y="27432"/>
                            <a:ext cx="6214251" cy="1773937"/>
                          </a:xfrm>
                          <a:prstGeom prst="rect">
                            <a:avLst/>
                          </a:prstGeom>
                        </pic:spPr>
                      </pic:pic>
                      <wps:wsp>
                        <wps:cNvPr id="358113" name="Rectangle 358113"/>
                        <wps:cNvSpPr/>
                        <wps:spPr>
                          <a:xfrm>
                            <a:off x="12197" y="0"/>
                            <a:ext cx="527169" cy="129723"/>
                          </a:xfrm>
                          <a:prstGeom prst="rect">
                            <a:avLst/>
                          </a:prstGeom>
                          <a:ln>
                            <a:noFill/>
                          </a:ln>
                        </wps:spPr>
                        <wps:txbx>
                          <w:txbxContent>
                            <w:p w14:paraId="7C0E8AAC" w14:textId="77777777" w:rsidR="004C46ED" w:rsidRDefault="00256288">
                              <w:r>
                                <w:rPr>
                                  <w:rFonts w:ascii="Courier New" w:eastAsia="Courier New" w:hAnsi="Courier New" w:cs="Courier New"/>
                                  <w:sz w:val="18"/>
                                </w:rPr>
                                <w:t xml:space="preserve">sobre </w:t>
                              </w:r>
                            </w:p>
                          </w:txbxContent>
                        </wps:txbx>
                        <wps:bodyPr horzOverflow="overflow" vert="horz" lIns="0" tIns="0" rIns="0" bIns="0" rtlCol="0">
                          <a:noAutofit/>
                        </wps:bodyPr>
                      </wps:wsp>
                      <wps:wsp>
                        <wps:cNvPr id="358114" name="Rectangle 358114"/>
                        <wps:cNvSpPr/>
                        <wps:spPr>
                          <a:xfrm>
                            <a:off x="420788" y="6096"/>
                            <a:ext cx="892157" cy="141885"/>
                          </a:xfrm>
                          <a:prstGeom prst="rect">
                            <a:avLst/>
                          </a:prstGeom>
                          <a:ln>
                            <a:noFill/>
                          </a:ln>
                        </wps:spPr>
                        <wps:txbx>
                          <w:txbxContent>
                            <w:p w14:paraId="4FB75EAC" w14:textId="77777777" w:rsidR="004C46ED" w:rsidRDefault="00256288">
                              <w:r>
                                <w:rPr>
                                  <w:rFonts w:ascii="Courier New" w:eastAsia="Courier New" w:hAnsi="Courier New" w:cs="Courier New"/>
                                  <w:sz w:val="18"/>
                                </w:rPr>
                                <w:t xml:space="preserve">distintos </w:t>
                              </w:r>
                            </w:p>
                          </w:txbxContent>
                        </wps:txbx>
                        <wps:bodyPr horzOverflow="overflow" vert="horz" lIns="0" tIns="0" rIns="0" bIns="0" rtlCol="0">
                          <a:noAutofit/>
                        </wps:bodyPr>
                      </wps:wsp>
                      <wps:wsp>
                        <wps:cNvPr id="358115" name="Rectangle 358115"/>
                        <wps:cNvSpPr/>
                        <wps:spPr>
                          <a:xfrm>
                            <a:off x="1109906" y="9144"/>
                            <a:ext cx="802938" cy="137831"/>
                          </a:xfrm>
                          <a:prstGeom prst="rect">
                            <a:avLst/>
                          </a:prstGeom>
                          <a:ln>
                            <a:noFill/>
                          </a:ln>
                        </wps:spPr>
                        <wps:txbx>
                          <w:txbxContent>
                            <w:p w14:paraId="4CA216F0" w14:textId="77777777" w:rsidR="004C46ED" w:rsidRDefault="00256288">
                              <w:r>
                                <w:rPr>
                                  <w:rFonts w:ascii="Courier New" w:eastAsia="Courier New" w:hAnsi="Courier New" w:cs="Courier New"/>
                                  <w:sz w:val="18"/>
                                </w:rPr>
                                <w:t xml:space="preserve">aspectos </w:t>
                              </w:r>
                            </w:p>
                          </w:txbxContent>
                        </wps:txbx>
                        <wps:bodyPr horzOverflow="overflow" vert="horz" lIns="0" tIns="0" rIns="0" bIns="0" rtlCol="0">
                          <a:noAutofit/>
                        </wps:bodyPr>
                      </wps:wsp>
                      <wps:wsp>
                        <wps:cNvPr id="358116" name="Rectangle 358116"/>
                        <wps:cNvSpPr/>
                        <wps:spPr>
                          <a:xfrm>
                            <a:off x="1731940" y="9144"/>
                            <a:ext cx="259511" cy="133777"/>
                          </a:xfrm>
                          <a:prstGeom prst="rect">
                            <a:avLst/>
                          </a:prstGeom>
                          <a:ln>
                            <a:noFill/>
                          </a:ln>
                        </wps:spPr>
                        <wps:txbx>
                          <w:txbxContent>
                            <w:p w14:paraId="79B8B811" w14:textId="77777777" w:rsidR="004C46ED" w:rsidRDefault="00256288">
                              <w:r>
                                <w:rPr>
                                  <w:rFonts w:ascii="Courier New" w:eastAsia="Courier New" w:hAnsi="Courier New" w:cs="Courier New"/>
                                  <w:sz w:val="18"/>
                                </w:rPr>
                                <w:t xml:space="preserve">de </w:t>
                              </w:r>
                            </w:p>
                          </w:txbxContent>
                        </wps:txbx>
                        <wps:bodyPr horzOverflow="overflow" vert="horz" lIns="0" tIns="0" rIns="0" bIns="0" rtlCol="0">
                          <a:noAutofit/>
                        </wps:bodyPr>
                      </wps:wsp>
                      <wps:wsp>
                        <wps:cNvPr id="358117" name="Rectangle 358117"/>
                        <wps:cNvSpPr/>
                        <wps:spPr>
                          <a:xfrm>
                            <a:off x="1951482" y="9144"/>
                            <a:ext cx="251400" cy="133777"/>
                          </a:xfrm>
                          <a:prstGeom prst="rect">
                            <a:avLst/>
                          </a:prstGeom>
                          <a:ln>
                            <a:noFill/>
                          </a:ln>
                        </wps:spPr>
                        <wps:txbx>
                          <w:txbxContent>
                            <w:p w14:paraId="76952F87" w14:textId="77777777" w:rsidR="004C46ED" w:rsidRDefault="00256288">
                              <w:r>
                                <w:rPr>
                                  <w:rFonts w:ascii="Courier New" w:eastAsia="Courier New" w:hAnsi="Courier New" w:cs="Courier New"/>
                                  <w:sz w:val="18"/>
                                </w:rPr>
                                <w:t xml:space="preserve">La </w:t>
                              </w:r>
                            </w:p>
                          </w:txbxContent>
                        </wps:txbx>
                        <wps:bodyPr horzOverflow="overflow" vert="horz" lIns="0" tIns="0" rIns="0" bIns="0" rtlCol="0">
                          <a:noAutofit/>
                        </wps:bodyPr>
                      </wps:wsp>
                      <wps:wsp>
                        <wps:cNvPr id="358118" name="Rectangle 358118"/>
                        <wps:cNvSpPr/>
                        <wps:spPr>
                          <a:xfrm>
                            <a:off x="2158827" y="9144"/>
                            <a:ext cx="721830" cy="137831"/>
                          </a:xfrm>
                          <a:prstGeom prst="rect">
                            <a:avLst/>
                          </a:prstGeom>
                          <a:ln>
                            <a:noFill/>
                          </a:ln>
                        </wps:spPr>
                        <wps:txbx>
                          <w:txbxContent>
                            <w:p w14:paraId="31B49B9B" w14:textId="77777777" w:rsidR="004C46ED" w:rsidRDefault="00256288">
                              <w:r>
                                <w:rPr>
                                  <w:rFonts w:ascii="Courier New" w:eastAsia="Courier New" w:hAnsi="Courier New" w:cs="Courier New"/>
                                  <w:sz w:val="18"/>
                                </w:rPr>
                                <w:t xml:space="preserve">entidad </w:t>
                              </w:r>
                            </w:p>
                          </w:txbxContent>
                        </wps:txbx>
                        <wps:bodyPr horzOverflow="overflow" vert="horz" lIns="0" tIns="0" rIns="0" bIns="0" rtlCol="0">
                          <a:noAutofit/>
                        </wps:bodyPr>
                      </wps:wsp>
                      <wps:wsp>
                        <wps:cNvPr id="358119" name="Rectangle 358119"/>
                        <wps:cNvSpPr/>
                        <wps:spPr>
                          <a:xfrm>
                            <a:off x="2713780" y="12192"/>
                            <a:ext cx="859714" cy="141885"/>
                          </a:xfrm>
                          <a:prstGeom prst="rect">
                            <a:avLst/>
                          </a:prstGeom>
                          <a:ln>
                            <a:noFill/>
                          </a:ln>
                        </wps:spPr>
                        <wps:txbx>
                          <w:txbxContent>
                            <w:p w14:paraId="54F513E1" w14:textId="77777777" w:rsidR="004C46ED" w:rsidRDefault="00256288">
                              <w:r>
                                <w:rPr>
                                  <w:rFonts w:ascii="Courier New" w:eastAsia="Courier New" w:hAnsi="Courier New" w:cs="Courier New"/>
                                  <w:sz w:val="18"/>
                                </w:rPr>
                                <w:t xml:space="preserve">auditada, </w:t>
                              </w:r>
                            </w:p>
                          </w:txbxContent>
                        </wps:txbx>
                        <wps:bodyPr horzOverflow="overflow" vert="horz" lIns="0" tIns="0" rIns="0" bIns="0" rtlCol="0">
                          <a:noAutofit/>
                        </wps:bodyPr>
                      </wps:wsp>
                      <wps:wsp>
                        <wps:cNvPr id="358120" name="Rectangle 358120"/>
                        <wps:cNvSpPr/>
                        <wps:spPr>
                          <a:xfrm>
                            <a:off x="3402897" y="12192"/>
                            <a:ext cx="348731" cy="141885"/>
                          </a:xfrm>
                          <a:prstGeom prst="rect">
                            <a:avLst/>
                          </a:prstGeom>
                          <a:ln>
                            <a:noFill/>
                          </a:ln>
                        </wps:spPr>
                        <wps:txbx>
                          <w:txbxContent>
                            <w:p w14:paraId="37F7B58E" w14:textId="77777777" w:rsidR="004C46ED" w:rsidRDefault="00256288">
                              <w:r>
                                <w:rPr>
                                  <w:rFonts w:ascii="Courier New" w:eastAsia="Courier New" w:hAnsi="Courier New" w:cs="Courier New"/>
                                  <w:sz w:val="18"/>
                                </w:rPr>
                                <w:t xml:space="preserve">por </w:t>
                              </w:r>
                            </w:p>
                          </w:txbxContent>
                        </wps:txbx>
                        <wps:bodyPr horzOverflow="overflow" vert="horz" lIns="0" tIns="0" rIns="0" bIns="0" rtlCol="0">
                          <a:noAutofit/>
                        </wps:bodyPr>
                      </wps:wsp>
                      <wps:wsp>
                        <wps:cNvPr id="358126" name="Rectangle 358126"/>
                        <wps:cNvSpPr/>
                        <wps:spPr>
                          <a:xfrm>
                            <a:off x="0" y="146304"/>
                            <a:ext cx="356841" cy="133777"/>
                          </a:xfrm>
                          <a:prstGeom prst="rect">
                            <a:avLst/>
                          </a:prstGeom>
                          <a:ln>
                            <a:noFill/>
                          </a:ln>
                        </wps:spPr>
                        <wps:txbx>
                          <w:txbxContent>
                            <w:p w14:paraId="63A14B9D" w14:textId="77777777" w:rsidR="004C46ED" w:rsidRDefault="00256288">
                              <w:r>
                                <w:rPr>
                                  <w:rFonts w:ascii="Courier New" w:eastAsia="Courier New" w:hAnsi="Courier New" w:cs="Courier New"/>
                                  <w:sz w:val="18"/>
                                </w:rPr>
                                <w:t xml:space="preserve">por </w:t>
                              </w:r>
                            </w:p>
                          </w:txbxContent>
                        </wps:txbx>
                        <wps:bodyPr horzOverflow="overflow" vert="horz" lIns="0" tIns="0" rIns="0" bIns="0" rtlCol="0">
                          <a:noAutofit/>
                        </wps:bodyPr>
                      </wps:wsp>
                      <wps:wsp>
                        <wps:cNvPr id="358127" name="Rectangle 358127"/>
                        <wps:cNvSpPr/>
                        <wps:spPr>
                          <a:xfrm>
                            <a:off x="274427" y="140208"/>
                            <a:ext cx="243325" cy="158100"/>
                          </a:xfrm>
                          <a:prstGeom prst="rect">
                            <a:avLst/>
                          </a:prstGeom>
                          <a:ln>
                            <a:noFill/>
                          </a:ln>
                        </wps:spPr>
                        <wps:txbx>
                          <w:txbxContent>
                            <w:p w14:paraId="2400BF82" w14:textId="77777777" w:rsidR="004C46ED" w:rsidRDefault="00256288">
                              <w:r>
                                <w:rPr>
                                  <w:rFonts w:ascii="Courier New" w:eastAsia="Courier New" w:hAnsi="Courier New" w:cs="Courier New"/>
                                  <w:sz w:val="20"/>
                                </w:rPr>
                                <w:t xml:space="preserve">lo </w:t>
                              </w:r>
                            </w:p>
                          </w:txbxContent>
                        </wps:txbx>
                        <wps:bodyPr horzOverflow="overflow" vert="horz" lIns="0" tIns="0" rIns="0" bIns="0" rtlCol="0">
                          <a:noAutofit/>
                        </wps:bodyPr>
                      </wps:wsp>
                      <wps:wsp>
                        <wps:cNvPr id="358123" name="Rectangle 358123"/>
                        <wps:cNvSpPr/>
                        <wps:spPr>
                          <a:xfrm>
                            <a:off x="4439622" y="12192"/>
                            <a:ext cx="275733" cy="137831"/>
                          </a:xfrm>
                          <a:prstGeom prst="rect">
                            <a:avLst/>
                          </a:prstGeom>
                          <a:ln>
                            <a:noFill/>
                          </a:ln>
                        </wps:spPr>
                        <wps:txbx>
                          <w:txbxContent>
                            <w:p w14:paraId="14E2B767" w14:textId="77777777" w:rsidR="004C46ED" w:rsidRDefault="00256288">
                              <w:r>
                                <w:rPr>
                                  <w:rFonts w:ascii="Courier New" w:eastAsia="Courier New" w:hAnsi="Courier New" w:cs="Courier New"/>
                                  <w:sz w:val="20"/>
                                </w:rPr>
                                <w:t xml:space="preserve">no </w:t>
                              </w:r>
                            </w:p>
                          </w:txbxContent>
                        </wps:txbx>
                        <wps:bodyPr horzOverflow="overflow" vert="horz" lIns="0" tIns="0" rIns="0" bIns="0" rtlCol="0">
                          <a:noAutofit/>
                        </wps:bodyPr>
                      </wps:wsp>
                      <wps:wsp>
                        <wps:cNvPr id="358142" name="Rectangle 358142"/>
                        <wps:cNvSpPr/>
                        <wps:spPr>
                          <a:xfrm>
                            <a:off x="6397202" y="27432"/>
                            <a:ext cx="316324" cy="137831"/>
                          </a:xfrm>
                          <a:prstGeom prst="rect">
                            <a:avLst/>
                          </a:prstGeom>
                          <a:ln>
                            <a:noFill/>
                          </a:ln>
                        </wps:spPr>
                        <wps:txbx>
                          <w:txbxContent>
                            <w:p w14:paraId="7328597F" w14:textId="77777777" w:rsidR="004C46ED" w:rsidRDefault="00256288">
                              <w:proofErr w:type="spellStart"/>
                              <w:r>
                                <w:rPr>
                                  <w:rFonts w:ascii="Courier New" w:eastAsia="Courier New" w:hAnsi="Courier New" w:cs="Courier New"/>
                                  <w:sz w:val="18"/>
                                </w:rPr>
                                <w:t>ico</w:t>
                              </w:r>
                              <w:proofErr w:type="spellEnd"/>
                              <w:r>
                                <w:rPr>
                                  <w:rFonts w:ascii="Courier New" w:eastAsia="Courier New" w:hAnsi="Courier New" w:cs="Courier New"/>
                                  <w:sz w:val="18"/>
                                </w:rPr>
                                <w:t>,</w:t>
                              </w:r>
                            </w:p>
                          </w:txbxContent>
                        </wps:txbx>
                        <wps:bodyPr horzOverflow="overflow" vert="horz" lIns="0" tIns="0" rIns="0" bIns="0" rtlCol="0">
                          <a:noAutofit/>
                        </wps:bodyPr>
                      </wps:wsp>
                      <wps:wsp>
                        <wps:cNvPr id="358164" name="Rectangle 358164"/>
                        <wps:cNvSpPr/>
                        <wps:spPr>
                          <a:xfrm>
                            <a:off x="5988611" y="1444752"/>
                            <a:ext cx="811085" cy="141884"/>
                          </a:xfrm>
                          <a:prstGeom prst="rect">
                            <a:avLst/>
                          </a:prstGeom>
                          <a:ln>
                            <a:noFill/>
                          </a:ln>
                        </wps:spPr>
                        <wps:txbx>
                          <w:txbxContent>
                            <w:p w14:paraId="50C8B5F1" w14:textId="77777777" w:rsidR="004C46ED" w:rsidRDefault="00256288">
                              <w:r>
                                <w:rPr>
                                  <w:rFonts w:ascii="Courier New" w:eastAsia="Courier New" w:hAnsi="Courier New" w:cs="Courier New"/>
                                  <w:sz w:val="18"/>
                                </w:rPr>
                                <w:t>practicar</w:t>
                              </w:r>
                            </w:p>
                          </w:txbxContent>
                        </wps:txbx>
                        <wps:bodyPr horzOverflow="overflow" vert="horz" lIns="0" tIns="0" rIns="0" bIns="0" rtlCol="0">
                          <a:noAutofit/>
                        </wps:bodyPr>
                      </wps:wsp>
                      <wps:wsp>
                        <wps:cNvPr id="358187" name="Rectangle 358187"/>
                        <wps:cNvSpPr/>
                        <wps:spPr>
                          <a:xfrm>
                            <a:off x="6397202" y="1584960"/>
                            <a:ext cx="267658" cy="137830"/>
                          </a:xfrm>
                          <a:prstGeom prst="rect">
                            <a:avLst/>
                          </a:prstGeom>
                          <a:ln>
                            <a:noFill/>
                          </a:ln>
                        </wps:spPr>
                        <wps:txbx>
                          <w:txbxContent>
                            <w:p w14:paraId="6584B47C" w14:textId="77777777" w:rsidR="004C46ED" w:rsidRDefault="00256288">
                              <w:r>
                                <w:rPr>
                                  <w:rFonts w:ascii="Courier New" w:eastAsia="Courier New" w:hAnsi="Courier New" w:cs="Courier New"/>
                                  <w:sz w:val="20"/>
                                </w:rPr>
                                <w:t>sin</w:t>
                              </w:r>
                            </w:p>
                          </w:txbxContent>
                        </wps:txbx>
                        <wps:bodyPr horzOverflow="overflow" vert="horz" lIns="0" tIns="0" rIns="0" bIns="0" rtlCol="0">
                          <a:noAutofit/>
                        </wps:bodyPr>
                      </wps:wsp>
                      <wps:wsp>
                        <wps:cNvPr id="358197" name="Rectangle 358197"/>
                        <wps:cNvSpPr/>
                        <wps:spPr>
                          <a:xfrm>
                            <a:off x="4836017" y="1728216"/>
                            <a:ext cx="1086817" cy="145937"/>
                          </a:xfrm>
                          <a:prstGeom prst="rect">
                            <a:avLst/>
                          </a:prstGeom>
                          <a:ln>
                            <a:noFill/>
                          </a:ln>
                        </wps:spPr>
                        <wps:txbx>
                          <w:txbxContent>
                            <w:p w14:paraId="1A1FDED9" w14:textId="77777777" w:rsidR="004C46ED" w:rsidRDefault="00256288">
                              <w:r>
                                <w:rPr>
                                  <w:rFonts w:ascii="Courier New" w:eastAsia="Courier New" w:hAnsi="Courier New" w:cs="Courier New"/>
                                  <w:sz w:val="18"/>
                                </w:rPr>
                                <w:t xml:space="preserve">pertinentes </w:t>
                              </w:r>
                            </w:p>
                          </w:txbxContent>
                        </wps:txbx>
                        <wps:bodyPr horzOverflow="overflow" vert="horz" lIns="0" tIns="0" rIns="0" bIns="0" rtlCol="0">
                          <a:noAutofit/>
                        </wps:bodyPr>
                      </wps:wsp>
                      <wps:wsp>
                        <wps:cNvPr id="358198" name="Rectangle 358198"/>
                        <wps:cNvSpPr/>
                        <wps:spPr>
                          <a:xfrm>
                            <a:off x="5701987" y="1731264"/>
                            <a:ext cx="446061" cy="141884"/>
                          </a:xfrm>
                          <a:prstGeom prst="rect">
                            <a:avLst/>
                          </a:prstGeom>
                          <a:ln>
                            <a:noFill/>
                          </a:ln>
                        </wps:spPr>
                        <wps:txbx>
                          <w:txbxContent>
                            <w:p w14:paraId="5C42D40F" w14:textId="77777777" w:rsidR="004C46ED" w:rsidRDefault="00256288">
                              <w:r>
                                <w:rPr>
                                  <w:rFonts w:ascii="Courier New" w:eastAsia="Courier New" w:hAnsi="Courier New" w:cs="Courier New"/>
                                  <w:sz w:val="18"/>
                                </w:rPr>
                                <w:t xml:space="preserve">para </w:t>
                              </w:r>
                            </w:p>
                          </w:txbxContent>
                        </wps:txbx>
                        <wps:bodyPr horzOverflow="overflow" vert="horz" lIns="0" tIns="0" rIns="0" bIns="0" rtlCol="0">
                          <a:noAutofit/>
                        </wps:bodyPr>
                      </wps:wsp>
                      <wps:wsp>
                        <wps:cNvPr id="358199" name="Rectangle 358199"/>
                        <wps:cNvSpPr/>
                        <wps:spPr>
                          <a:xfrm>
                            <a:off x="6086185" y="1731264"/>
                            <a:ext cx="348732" cy="141884"/>
                          </a:xfrm>
                          <a:prstGeom prst="rect">
                            <a:avLst/>
                          </a:prstGeom>
                          <a:ln>
                            <a:noFill/>
                          </a:ln>
                        </wps:spPr>
                        <wps:txbx>
                          <w:txbxContent>
                            <w:p w14:paraId="24628239" w14:textId="77777777" w:rsidR="004C46ED" w:rsidRDefault="00256288">
                              <w:r>
                                <w:rPr>
                                  <w:rFonts w:ascii="Courier New" w:eastAsia="Courier New" w:hAnsi="Courier New" w:cs="Courier New"/>
                                  <w:sz w:val="18"/>
                                </w:rPr>
                                <w:t xml:space="preserve">que </w:t>
                              </w:r>
                            </w:p>
                          </w:txbxContent>
                        </wps:txbx>
                        <wps:bodyPr horzOverflow="overflow" vert="horz" lIns="0" tIns="0" rIns="0" bIns="0" rtlCol="0">
                          <a:noAutofit/>
                        </wps:bodyPr>
                      </wps:wsp>
                      <wps:wsp>
                        <wps:cNvPr id="358200" name="Rectangle 358200"/>
                        <wps:cNvSpPr/>
                        <wps:spPr>
                          <a:xfrm>
                            <a:off x="6397202" y="1731264"/>
                            <a:ext cx="259548" cy="129723"/>
                          </a:xfrm>
                          <a:prstGeom prst="rect">
                            <a:avLst/>
                          </a:prstGeom>
                          <a:ln>
                            <a:noFill/>
                          </a:ln>
                        </wps:spPr>
                        <wps:txbx>
                          <w:txbxContent>
                            <w:p w14:paraId="662E4842" w14:textId="77777777" w:rsidR="004C46ED" w:rsidRDefault="00256288">
                              <w:r>
                                <w:rPr>
                                  <w:rFonts w:ascii="Courier New" w:eastAsia="Courier New" w:hAnsi="Courier New" w:cs="Courier New"/>
                                  <w:sz w:val="18"/>
                                </w:rPr>
                                <w:t>sea</w:t>
                              </w:r>
                            </w:p>
                          </w:txbxContent>
                        </wps:txbx>
                        <wps:bodyPr horzOverflow="overflow" vert="horz" lIns="0" tIns="0" rIns="0" bIns="0" rtlCol="0">
                          <a:noAutofit/>
                        </wps:bodyPr>
                      </wps:wsp>
                      <wps:wsp>
                        <wps:cNvPr id="358190" name="Rectangle 358190"/>
                        <wps:cNvSpPr/>
                        <wps:spPr>
                          <a:xfrm>
                            <a:off x="1335545" y="1719072"/>
                            <a:ext cx="527169" cy="129724"/>
                          </a:xfrm>
                          <a:prstGeom prst="rect">
                            <a:avLst/>
                          </a:prstGeom>
                          <a:ln>
                            <a:noFill/>
                          </a:ln>
                        </wps:spPr>
                        <wps:txbx>
                          <w:txbxContent>
                            <w:p w14:paraId="7034D202" w14:textId="77777777" w:rsidR="004C46ED" w:rsidRDefault="00256288">
                              <w:r>
                                <w:rPr>
                                  <w:rFonts w:ascii="Courier New" w:eastAsia="Courier New" w:hAnsi="Courier New" w:cs="Courier New"/>
                                  <w:sz w:val="18"/>
                                </w:rPr>
                                <w:t xml:space="preserve">total </w:t>
                              </w:r>
                            </w:p>
                          </w:txbxContent>
                        </wps:txbx>
                        <wps:bodyPr horzOverflow="overflow" vert="horz" lIns="0" tIns="0" rIns="0" bIns="0" rtlCol="0">
                          <a:noAutofit/>
                        </wps:bodyPr>
                      </wps:wsp>
                      <wps:wsp>
                        <wps:cNvPr id="358191" name="Rectangle 358191"/>
                        <wps:cNvSpPr/>
                        <wps:spPr>
                          <a:xfrm>
                            <a:off x="1786826" y="1712976"/>
                            <a:ext cx="259511" cy="137831"/>
                          </a:xfrm>
                          <a:prstGeom prst="rect">
                            <a:avLst/>
                          </a:prstGeom>
                          <a:ln>
                            <a:noFill/>
                          </a:ln>
                        </wps:spPr>
                        <wps:txbx>
                          <w:txbxContent>
                            <w:p w14:paraId="2DE444D0" w14:textId="77777777" w:rsidR="004C46ED" w:rsidRDefault="00256288">
                              <w:r>
                                <w:rPr>
                                  <w:rFonts w:ascii="Courier New" w:eastAsia="Courier New" w:hAnsi="Courier New" w:cs="Courier New"/>
                                  <w:sz w:val="20"/>
                                </w:rPr>
                                <w:t xml:space="preserve">el </w:t>
                              </w:r>
                            </w:p>
                          </w:txbxContent>
                        </wps:txbx>
                        <wps:bodyPr horzOverflow="overflow" vert="horz" lIns="0" tIns="0" rIns="0" bIns="0" rtlCol="0">
                          <a:noAutofit/>
                        </wps:bodyPr>
                      </wps:wsp>
                      <wps:wsp>
                        <wps:cNvPr id="358192" name="Rectangle 358192"/>
                        <wps:cNvSpPr/>
                        <wps:spPr>
                          <a:xfrm>
                            <a:off x="2030761" y="1719072"/>
                            <a:ext cx="1184148" cy="149992"/>
                          </a:xfrm>
                          <a:prstGeom prst="rect">
                            <a:avLst/>
                          </a:prstGeom>
                          <a:ln>
                            <a:noFill/>
                          </a:ln>
                        </wps:spPr>
                        <wps:txbx>
                          <w:txbxContent>
                            <w:p w14:paraId="4D25D783" w14:textId="77777777" w:rsidR="004C46ED" w:rsidRDefault="00256288">
                              <w:r>
                                <w:rPr>
                                  <w:rFonts w:ascii="Courier New" w:eastAsia="Courier New" w:hAnsi="Courier New" w:cs="Courier New"/>
                                  <w:sz w:val="18"/>
                                </w:rPr>
                                <w:t xml:space="preserve">nombramiento </w:t>
                              </w:r>
                            </w:p>
                          </w:txbxContent>
                        </wps:txbx>
                        <wps:bodyPr horzOverflow="overflow" vert="horz" lIns="0" tIns="0" rIns="0" bIns="0" rtlCol="0">
                          <a:noAutofit/>
                        </wps:bodyPr>
                      </wps:wsp>
                      <wps:wsp>
                        <wps:cNvPr id="358193" name="Rectangle 358193"/>
                        <wps:cNvSpPr/>
                        <wps:spPr>
                          <a:xfrm>
                            <a:off x="2963813" y="1709927"/>
                            <a:ext cx="178402" cy="162154"/>
                          </a:xfrm>
                          <a:prstGeom prst="rect">
                            <a:avLst/>
                          </a:prstGeom>
                          <a:ln>
                            <a:noFill/>
                          </a:ln>
                        </wps:spPr>
                        <wps:txbx>
                          <w:txbxContent>
                            <w:p w14:paraId="3496E062" w14:textId="77777777" w:rsidR="004C46ED" w:rsidRDefault="00256288">
                              <w:r>
                                <w:rPr>
                                  <w:rFonts w:ascii="Courier New" w:eastAsia="Courier New" w:hAnsi="Courier New" w:cs="Courier New"/>
                                </w:rPr>
                                <w:t xml:space="preserve">y </w:t>
                              </w:r>
                            </w:p>
                          </w:txbxContent>
                        </wps:txbx>
                        <wps:bodyPr horzOverflow="overflow" vert="horz" lIns="0" tIns="0" rIns="0" bIns="0" rtlCol="0">
                          <a:noAutofit/>
                        </wps:bodyPr>
                      </wps:wsp>
                      <wps:wsp>
                        <wps:cNvPr id="358194" name="Rectangle 358194"/>
                        <wps:cNvSpPr/>
                        <wps:spPr>
                          <a:xfrm>
                            <a:off x="3146765" y="1719072"/>
                            <a:ext cx="802938" cy="129724"/>
                          </a:xfrm>
                          <a:prstGeom prst="rect">
                            <a:avLst/>
                          </a:prstGeom>
                          <a:ln>
                            <a:noFill/>
                          </a:ln>
                        </wps:spPr>
                        <wps:txbx>
                          <w:txbxContent>
                            <w:p w14:paraId="563C5D63" w14:textId="77777777" w:rsidR="004C46ED" w:rsidRDefault="00256288">
                              <w:r>
                                <w:rPr>
                                  <w:rFonts w:ascii="Courier New" w:eastAsia="Courier New" w:hAnsi="Courier New" w:cs="Courier New"/>
                                  <w:sz w:val="18"/>
                                </w:rPr>
                                <w:t xml:space="preserve">realizar </w:t>
                              </w:r>
                            </w:p>
                          </w:txbxContent>
                        </wps:txbx>
                        <wps:bodyPr horzOverflow="overflow" vert="horz" lIns="0" tIns="0" rIns="0" bIns="0" rtlCol="0">
                          <a:noAutofit/>
                        </wps:bodyPr>
                      </wps:wsp>
                      <wps:wsp>
                        <wps:cNvPr id="358195" name="Rectangle 358195"/>
                        <wps:cNvSpPr/>
                        <wps:spPr>
                          <a:xfrm>
                            <a:off x="3799292" y="1719072"/>
                            <a:ext cx="348730" cy="149992"/>
                          </a:xfrm>
                          <a:prstGeom prst="rect">
                            <a:avLst/>
                          </a:prstGeom>
                          <a:ln>
                            <a:noFill/>
                          </a:ln>
                        </wps:spPr>
                        <wps:txbx>
                          <w:txbxContent>
                            <w:p w14:paraId="3CF9BDB4" w14:textId="77777777" w:rsidR="004C46ED" w:rsidRDefault="00256288">
                              <w:r>
                                <w:rPr>
                                  <w:rFonts w:ascii="Courier New" w:eastAsia="Courier New" w:hAnsi="Courier New" w:cs="Courier New"/>
                                  <w:sz w:val="20"/>
                                </w:rPr>
                                <w:t xml:space="preserve">las </w:t>
                              </w:r>
                            </w:p>
                          </w:txbxContent>
                        </wps:txbx>
                        <wps:bodyPr horzOverflow="overflow" vert="horz" lIns="0" tIns="0" rIns="0" bIns="0" rtlCol="0">
                          <a:noAutofit/>
                        </wps:bodyPr>
                      </wps:wsp>
                      <wps:wsp>
                        <wps:cNvPr id="358196" name="Rectangle 358196"/>
                        <wps:cNvSpPr/>
                        <wps:spPr>
                          <a:xfrm>
                            <a:off x="4110309" y="1725168"/>
                            <a:ext cx="892158" cy="141885"/>
                          </a:xfrm>
                          <a:prstGeom prst="rect">
                            <a:avLst/>
                          </a:prstGeom>
                          <a:ln>
                            <a:noFill/>
                          </a:ln>
                        </wps:spPr>
                        <wps:txbx>
                          <w:txbxContent>
                            <w:p w14:paraId="22393ABE" w14:textId="77777777" w:rsidR="004C46ED" w:rsidRDefault="00256288">
                              <w:r>
                                <w:rPr>
                                  <w:rFonts w:ascii="Courier New" w:eastAsia="Courier New" w:hAnsi="Courier New" w:cs="Courier New"/>
                                  <w:sz w:val="18"/>
                                </w:rPr>
                                <w:t xml:space="preserve">gestiones </w:t>
                              </w:r>
                            </w:p>
                          </w:txbxContent>
                        </wps:txbx>
                        <wps:bodyPr horzOverflow="overflow" vert="horz" lIns="0" tIns="0" rIns="0" bIns="0" rtlCol="0">
                          <a:noAutofit/>
                        </wps:bodyPr>
                      </wps:wsp>
                    </wpg:wgp>
                  </a:graphicData>
                </a:graphic>
              </wp:anchor>
            </w:drawing>
          </mc:Choice>
          <mc:Fallback xmlns:a="http://schemas.openxmlformats.org/drawingml/2006/main">
            <w:pict>
              <v:group id="Group 722129" style="width:522.444pt;height:144.72pt;position:absolute;mso-position-horizontal-relative:text;mso-position-horizontal:absolute;margin-left:7.21575pt;mso-position-vertical-relative:text;margin-top:-11.04pt;" coordsize="66350,18379">
                <v:shape id="Picture 737617" style="position:absolute;width:62142;height:17739;left:3476;top:274;" filled="f">
                  <v:imagedata r:id="rId865"/>
                </v:shape>
                <v:rect id="Rectangle 358113" style="position:absolute;width:5271;height:1297;left:121;top:0;" filled="f" stroked="f">
                  <v:textbox inset="0,0,0,0">
                    <w:txbxContent>
                      <w:p>
                        <w:pPr>
                          <w:spacing w:before="0" w:after="160" w:line="259" w:lineRule="auto"/>
                        </w:pPr>
                        <w:r>
                          <w:rPr>
                            <w:rFonts w:cs="Courier New" w:hAnsi="Courier New" w:eastAsia="Courier New" w:ascii="Courier New"/>
                            <w:sz w:val="18"/>
                          </w:rPr>
                          <w:t xml:space="preserve">sobre </w:t>
                        </w:r>
                      </w:p>
                    </w:txbxContent>
                  </v:textbox>
                </v:rect>
                <v:rect id="Rectangle 358114" style="position:absolute;width:8921;height:1418;left:4207;top:60;" filled="f" stroked="f">
                  <v:textbox inset="0,0,0,0">
                    <w:txbxContent>
                      <w:p>
                        <w:pPr>
                          <w:spacing w:before="0" w:after="160" w:line="259" w:lineRule="auto"/>
                        </w:pPr>
                        <w:r>
                          <w:rPr>
                            <w:rFonts w:cs="Courier New" w:hAnsi="Courier New" w:eastAsia="Courier New" w:ascii="Courier New"/>
                            <w:sz w:val="18"/>
                          </w:rPr>
                          <w:t xml:space="preserve">distintos </w:t>
                        </w:r>
                      </w:p>
                    </w:txbxContent>
                  </v:textbox>
                </v:rect>
                <v:rect id="Rectangle 358115" style="position:absolute;width:8029;height:1378;left:11099;top:91;" filled="f" stroked="f">
                  <v:textbox inset="0,0,0,0">
                    <w:txbxContent>
                      <w:p>
                        <w:pPr>
                          <w:spacing w:before="0" w:after="160" w:line="259" w:lineRule="auto"/>
                        </w:pPr>
                        <w:r>
                          <w:rPr>
                            <w:rFonts w:cs="Courier New" w:hAnsi="Courier New" w:eastAsia="Courier New" w:ascii="Courier New"/>
                            <w:sz w:val="18"/>
                          </w:rPr>
                          <w:t xml:space="preserve">aspectos </w:t>
                        </w:r>
                      </w:p>
                    </w:txbxContent>
                  </v:textbox>
                </v:rect>
                <v:rect id="Rectangle 358116" style="position:absolute;width:2595;height:1337;left:17319;top:91;" filled="f" stroked="f">
                  <v:textbox inset="0,0,0,0">
                    <w:txbxContent>
                      <w:p>
                        <w:pPr>
                          <w:spacing w:before="0" w:after="160" w:line="259" w:lineRule="auto"/>
                        </w:pPr>
                        <w:r>
                          <w:rPr>
                            <w:rFonts w:cs="Courier New" w:hAnsi="Courier New" w:eastAsia="Courier New" w:ascii="Courier New"/>
                            <w:sz w:val="18"/>
                          </w:rPr>
                          <w:t xml:space="preserve">de </w:t>
                        </w:r>
                      </w:p>
                    </w:txbxContent>
                  </v:textbox>
                </v:rect>
                <v:rect id="Rectangle 358117" style="position:absolute;width:2514;height:1337;left:19514;top:91;" filled="f" stroked="f">
                  <v:textbox inset="0,0,0,0">
                    <w:txbxContent>
                      <w:p>
                        <w:pPr>
                          <w:spacing w:before="0" w:after="160" w:line="259" w:lineRule="auto"/>
                        </w:pPr>
                        <w:r>
                          <w:rPr>
                            <w:rFonts w:cs="Courier New" w:hAnsi="Courier New" w:eastAsia="Courier New" w:ascii="Courier New"/>
                            <w:sz w:val="18"/>
                          </w:rPr>
                          <w:t xml:space="preserve">La </w:t>
                        </w:r>
                      </w:p>
                    </w:txbxContent>
                  </v:textbox>
                </v:rect>
                <v:rect id="Rectangle 358118" style="position:absolute;width:7218;height:1378;left:21588;top:91;" filled="f" stroked="f">
                  <v:textbox inset="0,0,0,0">
                    <w:txbxContent>
                      <w:p>
                        <w:pPr>
                          <w:spacing w:before="0" w:after="160" w:line="259" w:lineRule="auto"/>
                        </w:pPr>
                        <w:r>
                          <w:rPr>
                            <w:rFonts w:cs="Courier New" w:hAnsi="Courier New" w:eastAsia="Courier New" w:ascii="Courier New"/>
                            <w:sz w:val="18"/>
                          </w:rPr>
                          <w:t xml:space="preserve">entidad </w:t>
                        </w:r>
                      </w:p>
                    </w:txbxContent>
                  </v:textbox>
                </v:rect>
                <v:rect id="Rectangle 358119" style="position:absolute;width:8597;height:1418;left:27137;top:121;" filled="f" stroked="f">
                  <v:textbox inset="0,0,0,0">
                    <w:txbxContent>
                      <w:p>
                        <w:pPr>
                          <w:spacing w:before="0" w:after="160" w:line="259" w:lineRule="auto"/>
                        </w:pPr>
                        <w:r>
                          <w:rPr>
                            <w:rFonts w:cs="Courier New" w:hAnsi="Courier New" w:eastAsia="Courier New" w:ascii="Courier New"/>
                            <w:sz w:val="18"/>
                          </w:rPr>
                          <w:t xml:space="preserve">auditada, </w:t>
                        </w:r>
                      </w:p>
                    </w:txbxContent>
                  </v:textbox>
                </v:rect>
                <v:rect id="Rectangle 358120" style="position:absolute;width:3487;height:1418;left:34028;top:121;" filled="f" stroked="f">
                  <v:textbox inset="0,0,0,0">
                    <w:txbxContent>
                      <w:p>
                        <w:pPr>
                          <w:spacing w:before="0" w:after="160" w:line="259" w:lineRule="auto"/>
                        </w:pPr>
                        <w:r>
                          <w:rPr>
                            <w:rFonts w:cs="Courier New" w:hAnsi="Courier New" w:eastAsia="Courier New" w:ascii="Courier New"/>
                            <w:sz w:val="18"/>
                          </w:rPr>
                          <w:t xml:space="preserve">por </w:t>
                        </w:r>
                      </w:p>
                    </w:txbxContent>
                  </v:textbox>
                </v:rect>
                <v:rect id="Rectangle 358126" style="position:absolute;width:3568;height:1337;left:0;top:1463;" filled="f" stroked="f">
                  <v:textbox inset="0,0,0,0">
                    <w:txbxContent>
                      <w:p>
                        <w:pPr>
                          <w:spacing w:before="0" w:after="160" w:line="259" w:lineRule="auto"/>
                        </w:pPr>
                        <w:r>
                          <w:rPr>
                            <w:rFonts w:cs="Courier New" w:hAnsi="Courier New" w:eastAsia="Courier New" w:ascii="Courier New"/>
                            <w:sz w:val="18"/>
                          </w:rPr>
                          <w:t xml:space="preserve">por </w:t>
                        </w:r>
                      </w:p>
                    </w:txbxContent>
                  </v:textbox>
                </v:rect>
                <v:rect id="Rectangle 358127" style="position:absolute;width:2433;height:1581;left:2744;top:1402;" filled="f" stroked="f">
                  <v:textbox inset="0,0,0,0">
                    <w:txbxContent>
                      <w:p>
                        <w:pPr>
                          <w:spacing w:before="0" w:after="160" w:line="259" w:lineRule="auto"/>
                        </w:pPr>
                        <w:r>
                          <w:rPr>
                            <w:rFonts w:cs="Courier New" w:hAnsi="Courier New" w:eastAsia="Courier New" w:ascii="Courier New"/>
                            <w:sz w:val="20"/>
                          </w:rPr>
                          <w:t xml:space="preserve">lo </w:t>
                        </w:r>
                      </w:p>
                    </w:txbxContent>
                  </v:textbox>
                </v:rect>
                <v:rect id="Rectangle 358123" style="position:absolute;width:2757;height:1378;left:44396;top:121;" filled="f" stroked="f">
                  <v:textbox inset="0,0,0,0">
                    <w:txbxContent>
                      <w:p>
                        <w:pPr>
                          <w:spacing w:before="0" w:after="160" w:line="259" w:lineRule="auto"/>
                        </w:pPr>
                        <w:r>
                          <w:rPr>
                            <w:rFonts w:cs="Courier New" w:hAnsi="Courier New" w:eastAsia="Courier New" w:ascii="Courier New"/>
                            <w:sz w:val="20"/>
                          </w:rPr>
                          <w:t xml:space="preserve">no </w:t>
                        </w:r>
                      </w:p>
                    </w:txbxContent>
                  </v:textbox>
                </v:rect>
                <v:rect id="Rectangle 358142" style="position:absolute;width:3163;height:1378;left:63972;top:274;" filled="f" stroked="f">
                  <v:textbox inset="0,0,0,0">
                    <w:txbxContent>
                      <w:p>
                        <w:pPr>
                          <w:spacing w:before="0" w:after="160" w:line="259" w:lineRule="auto"/>
                        </w:pPr>
                        <w:r>
                          <w:rPr>
                            <w:rFonts w:cs="Courier New" w:hAnsi="Courier New" w:eastAsia="Courier New" w:ascii="Courier New"/>
                            <w:sz w:val="18"/>
                          </w:rPr>
                          <w:t xml:space="preserve">ico,</w:t>
                        </w:r>
                      </w:p>
                    </w:txbxContent>
                  </v:textbox>
                </v:rect>
                <v:rect id="Rectangle 358164" style="position:absolute;width:8110;height:1418;left:59886;top:14447;" filled="f" stroked="f">
                  <v:textbox inset="0,0,0,0">
                    <w:txbxContent>
                      <w:p>
                        <w:pPr>
                          <w:spacing w:before="0" w:after="160" w:line="259" w:lineRule="auto"/>
                        </w:pPr>
                        <w:r>
                          <w:rPr>
                            <w:rFonts w:cs="Courier New" w:hAnsi="Courier New" w:eastAsia="Courier New" w:ascii="Courier New"/>
                            <w:sz w:val="18"/>
                          </w:rPr>
                          <w:t xml:space="preserve">practicar</w:t>
                        </w:r>
                      </w:p>
                    </w:txbxContent>
                  </v:textbox>
                </v:rect>
                <v:rect id="Rectangle 358187" style="position:absolute;width:2676;height:1378;left:63972;top:15849;" filled="f" stroked="f">
                  <v:textbox inset="0,0,0,0">
                    <w:txbxContent>
                      <w:p>
                        <w:pPr>
                          <w:spacing w:before="0" w:after="160" w:line="259" w:lineRule="auto"/>
                        </w:pPr>
                        <w:r>
                          <w:rPr>
                            <w:rFonts w:cs="Courier New" w:hAnsi="Courier New" w:eastAsia="Courier New" w:ascii="Courier New"/>
                            <w:sz w:val="20"/>
                          </w:rPr>
                          <w:t xml:space="preserve">sin</w:t>
                        </w:r>
                      </w:p>
                    </w:txbxContent>
                  </v:textbox>
                </v:rect>
                <v:rect id="Rectangle 358197" style="position:absolute;width:10868;height:1459;left:48360;top:17282;" filled="f" stroked="f">
                  <v:textbox inset="0,0,0,0">
                    <w:txbxContent>
                      <w:p>
                        <w:pPr>
                          <w:spacing w:before="0" w:after="160" w:line="259" w:lineRule="auto"/>
                        </w:pPr>
                        <w:r>
                          <w:rPr>
                            <w:rFonts w:cs="Courier New" w:hAnsi="Courier New" w:eastAsia="Courier New" w:ascii="Courier New"/>
                            <w:sz w:val="18"/>
                          </w:rPr>
                          <w:t xml:space="preserve">pertinentes </w:t>
                        </w:r>
                      </w:p>
                    </w:txbxContent>
                  </v:textbox>
                </v:rect>
                <v:rect id="Rectangle 358198" style="position:absolute;width:4460;height:1418;left:57019;top:17312;" filled="f" stroked="f">
                  <v:textbox inset="0,0,0,0">
                    <w:txbxContent>
                      <w:p>
                        <w:pPr>
                          <w:spacing w:before="0" w:after="160" w:line="259" w:lineRule="auto"/>
                        </w:pPr>
                        <w:r>
                          <w:rPr>
                            <w:rFonts w:cs="Courier New" w:hAnsi="Courier New" w:eastAsia="Courier New" w:ascii="Courier New"/>
                            <w:sz w:val="18"/>
                          </w:rPr>
                          <w:t xml:space="preserve">para </w:t>
                        </w:r>
                      </w:p>
                    </w:txbxContent>
                  </v:textbox>
                </v:rect>
                <v:rect id="Rectangle 358199" style="position:absolute;width:3487;height:1418;left:60861;top:17312;" filled="f" stroked="f">
                  <v:textbox inset="0,0,0,0">
                    <w:txbxContent>
                      <w:p>
                        <w:pPr>
                          <w:spacing w:before="0" w:after="160" w:line="259" w:lineRule="auto"/>
                        </w:pPr>
                        <w:r>
                          <w:rPr>
                            <w:rFonts w:cs="Courier New" w:hAnsi="Courier New" w:eastAsia="Courier New" w:ascii="Courier New"/>
                            <w:sz w:val="18"/>
                          </w:rPr>
                          <w:t xml:space="preserve">que </w:t>
                        </w:r>
                      </w:p>
                    </w:txbxContent>
                  </v:textbox>
                </v:rect>
                <v:rect id="Rectangle 358200" style="position:absolute;width:2595;height:1297;left:63972;top:17312;" filled="f" stroked="f">
                  <v:textbox inset="0,0,0,0">
                    <w:txbxContent>
                      <w:p>
                        <w:pPr>
                          <w:spacing w:before="0" w:after="160" w:line="259" w:lineRule="auto"/>
                        </w:pPr>
                        <w:r>
                          <w:rPr>
                            <w:rFonts w:cs="Courier New" w:hAnsi="Courier New" w:eastAsia="Courier New" w:ascii="Courier New"/>
                            <w:sz w:val="18"/>
                          </w:rPr>
                          <w:t xml:space="preserve">sea</w:t>
                        </w:r>
                      </w:p>
                    </w:txbxContent>
                  </v:textbox>
                </v:rect>
                <v:rect id="Rectangle 358190" style="position:absolute;width:5271;height:1297;left:13355;top:17190;" filled="f" stroked="f">
                  <v:textbox inset="0,0,0,0">
                    <w:txbxContent>
                      <w:p>
                        <w:pPr>
                          <w:spacing w:before="0" w:after="160" w:line="259" w:lineRule="auto"/>
                        </w:pPr>
                        <w:r>
                          <w:rPr>
                            <w:rFonts w:cs="Courier New" w:hAnsi="Courier New" w:eastAsia="Courier New" w:ascii="Courier New"/>
                            <w:sz w:val="18"/>
                          </w:rPr>
                          <w:t xml:space="preserve">total </w:t>
                        </w:r>
                      </w:p>
                    </w:txbxContent>
                  </v:textbox>
                </v:rect>
                <v:rect id="Rectangle 358191" style="position:absolute;width:2595;height:1378;left:17868;top:17129;" filled="f" stroked="f">
                  <v:textbox inset="0,0,0,0">
                    <w:txbxContent>
                      <w:p>
                        <w:pPr>
                          <w:spacing w:before="0" w:after="160" w:line="259" w:lineRule="auto"/>
                        </w:pPr>
                        <w:r>
                          <w:rPr>
                            <w:rFonts w:cs="Courier New" w:hAnsi="Courier New" w:eastAsia="Courier New" w:ascii="Courier New"/>
                            <w:sz w:val="20"/>
                          </w:rPr>
                          <w:t xml:space="preserve">el </w:t>
                        </w:r>
                      </w:p>
                    </w:txbxContent>
                  </v:textbox>
                </v:rect>
                <v:rect id="Rectangle 358192" style="position:absolute;width:11841;height:1499;left:20307;top:17190;" filled="f" stroked="f">
                  <v:textbox inset="0,0,0,0">
                    <w:txbxContent>
                      <w:p>
                        <w:pPr>
                          <w:spacing w:before="0" w:after="160" w:line="259" w:lineRule="auto"/>
                        </w:pPr>
                        <w:r>
                          <w:rPr>
                            <w:rFonts w:cs="Courier New" w:hAnsi="Courier New" w:eastAsia="Courier New" w:ascii="Courier New"/>
                            <w:sz w:val="18"/>
                          </w:rPr>
                          <w:t xml:space="preserve">nombramiento </w:t>
                        </w:r>
                      </w:p>
                    </w:txbxContent>
                  </v:textbox>
                </v:rect>
                <v:rect id="Rectangle 358193" style="position:absolute;width:1784;height:1621;left:29638;top:17099;" filled="f" stroked="f">
                  <v:textbox inset="0,0,0,0">
                    <w:txbxContent>
                      <w:p>
                        <w:pPr>
                          <w:spacing w:before="0" w:after="160" w:line="259" w:lineRule="auto"/>
                        </w:pPr>
                        <w:r>
                          <w:rPr>
                            <w:rFonts w:cs="Courier New" w:hAnsi="Courier New" w:eastAsia="Courier New" w:ascii="Courier New"/>
                          </w:rPr>
                          <w:t xml:space="preserve">y </w:t>
                        </w:r>
                      </w:p>
                    </w:txbxContent>
                  </v:textbox>
                </v:rect>
                <v:rect id="Rectangle 358194" style="position:absolute;width:8029;height:1297;left:31467;top:17190;" filled="f" stroked="f">
                  <v:textbox inset="0,0,0,0">
                    <w:txbxContent>
                      <w:p>
                        <w:pPr>
                          <w:spacing w:before="0" w:after="160" w:line="259" w:lineRule="auto"/>
                        </w:pPr>
                        <w:r>
                          <w:rPr>
                            <w:rFonts w:cs="Courier New" w:hAnsi="Courier New" w:eastAsia="Courier New" w:ascii="Courier New"/>
                            <w:sz w:val="18"/>
                          </w:rPr>
                          <w:t xml:space="preserve">realizar </w:t>
                        </w:r>
                      </w:p>
                    </w:txbxContent>
                  </v:textbox>
                </v:rect>
                <v:rect id="Rectangle 358195" style="position:absolute;width:3487;height:1499;left:37992;top:17190;" filled="f" stroked="f">
                  <v:textbox inset="0,0,0,0">
                    <w:txbxContent>
                      <w:p>
                        <w:pPr>
                          <w:spacing w:before="0" w:after="160" w:line="259" w:lineRule="auto"/>
                        </w:pPr>
                        <w:r>
                          <w:rPr>
                            <w:rFonts w:cs="Courier New" w:hAnsi="Courier New" w:eastAsia="Courier New" w:ascii="Courier New"/>
                            <w:sz w:val="20"/>
                          </w:rPr>
                          <w:t xml:space="preserve">las </w:t>
                        </w:r>
                      </w:p>
                    </w:txbxContent>
                  </v:textbox>
                </v:rect>
                <v:rect id="Rectangle 358196" style="position:absolute;width:8921;height:1418;left:41103;top:17251;" filled="f" stroked="f">
                  <v:textbox inset="0,0,0,0">
                    <w:txbxContent>
                      <w:p>
                        <w:pPr>
                          <w:spacing w:before="0" w:after="160" w:line="259" w:lineRule="auto"/>
                        </w:pPr>
                        <w:r>
                          <w:rPr>
                            <w:rFonts w:cs="Courier New" w:hAnsi="Courier New" w:eastAsia="Courier New" w:ascii="Courier New"/>
                            <w:sz w:val="18"/>
                          </w:rPr>
                          <w:t xml:space="preserve">gestiones </w:t>
                        </w:r>
                      </w:p>
                    </w:txbxContent>
                  </v:textbox>
                </v:rect>
                <w10:wrap type="square"/>
              </v:group>
            </w:pict>
          </mc:Fallback>
        </mc:AlternateContent>
      </w:r>
      <w:r>
        <w:rPr>
          <w:rFonts w:ascii="Times New Roman" w:eastAsia="Times New Roman" w:hAnsi="Times New Roman" w:cs="Times New Roman"/>
          <w:sz w:val="26"/>
        </w:rPr>
        <w:t>1</w:t>
      </w:r>
    </w:p>
    <w:p w14:paraId="06AB0410" w14:textId="77777777" w:rsidR="004C46ED" w:rsidRDefault="00256288">
      <w:pPr>
        <w:spacing w:after="1195" w:line="271" w:lineRule="auto"/>
        <w:ind w:left="158"/>
        <w:jc w:val="both"/>
      </w:pPr>
      <w:r>
        <w:rPr>
          <w:rFonts w:ascii="Courier New" w:eastAsia="Courier New" w:hAnsi="Courier New" w:cs="Courier New"/>
          <w:sz w:val="18"/>
        </w:rPr>
        <w:lastRenderedPageBreak/>
        <w:t>Lugar y Fecha</w:t>
      </w:r>
    </w:p>
    <w:p w14:paraId="69C79DEC" w14:textId="77777777" w:rsidR="004C46ED" w:rsidRDefault="00256288">
      <w:pPr>
        <w:spacing w:after="4" w:line="271" w:lineRule="auto"/>
        <w:ind w:left="158"/>
        <w:jc w:val="both"/>
      </w:pPr>
      <w:r>
        <w:rPr>
          <w:rFonts w:ascii="Courier New" w:eastAsia="Courier New" w:hAnsi="Courier New" w:cs="Courier New"/>
          <w:sz w:val="18"/>
        </w:rPr>
        <w:t>Nota</w:t>
      </w:r>
    </w:p>
    <w:p w14:paraId="2A0244D9" w14:textId="77777777" w:rsidR="004C46ED" w:rsidRDefault="00256288">
      <w:pPr>
        <w:spacing w:after="233" w:line="271" w:lineRule="auto"/>
        <w:ind w:left="158" w:right="4773"/>
        <w:jc w:val="both"/>
      </w:pPr>
      <w:r>
        <w:rPr>
          <w:rFonts w:ascii="Courier New" w:eastAsia="Courier New" w:hAnsi="Courier New" w:cs="Courier New"/>
          <w:sz w:val="18"/>
        </w:rPr>
        <w:t xml:space="preserve">Era el caso de confirmarse que el AUDITOR GUBERNAMENTAL la auditaría asignada, el Director de la Dirección donde efecto </w:t>
      </w:r>
      <w:proofErr w:type="spellStart"/>
      <w:r>
        <w:rPr>
          <w:rFonts w:ascii="Courier New" w:eastAsia="Courier New" w:hAnsi="Courier New" w:cs="Courier New"/>
          <w:sz w:val="18"/>
        </w:rPr>
        <w:t>pazcial</w:t>
      </w:r>
      <w:proofErr w:type="spellEnd"/>
      <w:r>
        <w:rPr>
          <w:rFonts w:ascii="Courier New" w:eastAsia="Courier New" w:hAnsi="Courier New" w:cs="Courier New"/>
          <w:sz w:val="18"/>
        </w:rPr>
        <w:t xml:space="preserve"> descargado del Sistema de </w:t>
      </w:r>
      <w:proofErr w:type="spellStart"/>
      <w:r>
        <w:rPr>
          <w:rFonts w:ascii="Courier New" w:eastAsia="Courier New" w:hAnsi="Courier New" w:cs="Courier New"/>
          <w:sz w:val="18"/>
        </w:rPr>
        <w:t>Auditaria</w:t>
      </w:r>
      <w:proofErr w:type="spellEnd"/>
      <w:r>
        <w:rPr>
          <w:rFonts w:ascii="Courier New" w:eastAsia="Courier New" w:hAnsi="Courier New" w:cs="Courier New"/>
          <w:sz w:val="18"/>
        </w:rPr>
        <w:t xml:space="preserve"> </w:t>
      </w:r>
      <w:proofErr w:type="gramStart"/>
      <w:r>
        <w:rPr>
          <w:rFonts w:ascii="Courier New" w:eastAsia="Courier New" w:hAnsi="Courier New" w:cs="Courier New"/>
          <w:sz w:val="18"/>
        </w:rPr>
        <w:t>Gubernamental .</w:t>
      </w:r>
      <w:proofErr w:type="gramEnd"/>
    </w:p>
    <w:p w14:paraId="3417F1B4" w14:textId="77777777" w:rsidR="004C46ED" w:rsidRDefault="00256288">
      <w:pPr>
        <w:spacing w:after="266" w:line="271" w:lineRule="auto"/>
        <w:ind w:left="158" w:right="413"/>
        <w:jc w:val="both"/>
      </w:pPr>
      <w:r>
        <w:rPr>
          <w:rFonts w:ascii="Courier New" w:eastAsia="Courier New" w:hAnsi="Courier New" w:cs="Courier New"/>
          <w:sz w:val="18"/>
        </w:rPr>
        <w:t>Si durante el proceso de auditoria el AUDITOR GUBERNAMENTAL, establece que t</w:t>
      </w:r>
      <w:r>
        <w:rPr>
          <w:rFonts w:ascii="Courier New" w:eastAsia="Courier New" w:hAnsi="Courier New" w:cs="Courier New"/>
          <w:sz w:val="18"/>
        </w:rPr>
        <w:t>iene conflicto de interés porque dentro de la entidad donde se encuentra practicando auditoria hay un {</w:t>
      </w:r>
      <w:proofErr w:type="spellStart"/>
      <w:r>
        <w:rPr>
          <w:rFonts w:ascii="Courier New" w:eastAsia="Courier New" w:hAnsi="Courier New" w:cs="Courier New"/>
          <w:sz w:val="18"/>
        </w:rPr>
        <w:t>aniliar</w:t>
      </w:r>
      <w:proofErr w:type="spellEnd"/>
      <w:r>
        <w:rPr>
          <w:rFonts w:ascii="Courier New" w:eastAsia="Courier New" w:hAnsi="Courier New" w:cs="Courier New"/>
          <w:sz w:val="18"/>
        </w:rPr>
        <w:t xml:space="preserve"> c artiga cercarte que desconocía que laboraba en la misma, o debido a </w:t>
      </w:r>
      <w:r>
        <w:rPr>
          <w:noProof/>
        </w:rPr>
        <w:drawing>
          <wp:inline distT="0" distB="0" distL="0" distR="0" wp14:anchorId="2F0CD787" wp14:editId="1AB51BF4">
            <wp:extent cx="744002" cy="103632"/>
            <wp:effectExtent l="0" t="0" r="0" b="0"/>
            <wp:docPr id="366357" name="Picture 366357"/>
            <wp:cNvGraphicFramePr/>
            <a:graphic xmlns:a="http://schemas.openxmlformats.org/drawingml/2006/main">
              <a:graphicData uri="http://schemas.openxmlformats.org/drawingml/2006/picture">
                <pic:pic xmlns:pic="http://schemas.openxmlformats.org/drawingml/2006/picture">
                  <pic:nvPicPr>
                    <pic:cNvPr id="366357" name="Picture 366357"/>
                    <pic:cNvPicPr/>
                  </pic:nvPicPr>
                  <pic:blipFill>
                    <a:blip r:embed="rId866"/>
                    <a:stretch>
                      <a:fillRect/>
                    </a:stretch>
                  </pic:blipFill>
                  <pic:spPr>
                    <a:xfrm>
                      <a:off x="0" y="0"/>
                      <a:ext cx="744002" cy="103632"/>
                    </a:xfrm>
                    <a:prstGeom prst="rect">
                      <a:avLst/>
                    </a:prstGeom>
                  </pic:spPr>
                </pic:pic>
              </a:graphicData>
            </a:graphic>
          </wp:inline>
        </w:drawing>
      </w:r>
      <w:r>
        <w:rPr>
          <w:rFonts w:ascii="Courier New" w:eastAsia="Courier New" w:hAnsi="Courier New" w:cs="Courier New"/>
          <w:sz w:val="18"/>
        </w:rPr>
        <w:t xml:space="preserve"> aspecto </w:t>
      </w:r>
      <w:r>
        <w:rPr>
          <w:noProof/>
        </w:rPr>
        <w:drawing>
          <wp:inline distT="0" distB="0" distL="0" distR="0" wp14:anchorId="30FE252D" wp14:editId="20E4F868">
            <wp:extent cx="878167" cy="79249"/>
            <wp:effectExtent l="0" t="0" r="0" b="0"/>
            <wp:docPr id="737618" name="Picture 737618"/>
            <wp:cNvGraphicFramePr/>
            <a:graphic xmlns:a="http://schemas.openxmlformats.org/drawingml/2006/main">
              <a:graphicData uri="http://schemas.openxmlformats.org/drawingml/2006/picture">
                <pic:pic xmlns:pic="http://schemas.openxmlformats.org/drawingml/2006/picture">
                  <pic:nvPicPr>
                    <pic:cNvPr id="737618" name="Picture 737618"/>
                    <pic:cNvPicPr/>
                  </pic:nvPicPr>
                  <pic:blipFill>
                    <a:blip r:embed="rId867"/>
                    <a:stretch>
                      <a:fillRect/>
                    </a:stretch>
                  </pic:blipFill>
                  <pic:spPr>
                    <a:xfrm>
                      <a:off x="0" y="0"/>
                      <a:ext cx="878167" cy="79249"/>
                    </a:xfrm>
                    <a:prstGeom prst="rect">
                      <a:avLst/>
                    </a:prstGeom>
                  </pic:spPr>
                </pic:pic>
              </a:graphicData>
            </a:graphic>
          </wp:inline>
        </w:drawing>
      </w:r>
      <w:r>
        <w:rPr>
          <w:rFonts w:ascii="Courier New" w:eastAsia="Courier New" w:hAnsi="Courier New" w:cs="Courier New"/>
          <w:sz w:val="18"/>
        </w:rPr>
        <w:t xml:space="preserve"> a esta declaración que pueda afectar la independencia, debe de </w:t>
      </w:r>
      <w:r>
        <w:rPr>
          <w:rFonts w:ascii="Courier New" w:eastAsia="Courier New" w:hAnsi="Courier New" w:cs="Courier New"/>
          <w:sz w:val="18"/>
        </w:rPr>
        <w:t xml:space="preserve">inmediato hacerla del conocimiento del Director donde se emitió e,} nombramiento, </w:t>
      </w:r>
      <w:proofErr w:type="gramStart"/>
      <w:r>
        <w:rPr>
          <w:rFonts w:ascii="Courier New" w:eastAsia="Courier New" w:hAnsi="Courier New" w:cs="Courier New"/>
          <w:sz w:val="18"/>
        </w:rPr>
        <w:t>ad}untando</w:t>
      </w:r>
      <w:proofErr w:type="gramEnd"/>
      <w:r>
        <w:rPr>
          <w:rFonts w:ascii="Courier New" w:eastAsia="Courier New" w:hAnsi="Courier New" w:cs="Courier New"/>
          <w:sz w:val="18"/>
        </w:rPr>
        <w:t xml:space="preserve"> la </w:t>
      </w:r>
      <w:proofErr w:type="spellStart"/>
      <w:r>
        <w:rPr>
          <w:rFonts w:ascii="Courier New" w:eastAsia="Courier New" w:hAnsi="Courier New" w:cs="Courier New"/>
          <w:sz w:val="18"/>
        </w:rPr>
        <w:t>dccumentacidn</w:t>
      </w:r>
      <w:proofErr w:type="spellEnd"/>
      <w:r>
        <w:rPr>
          <w:rFonts w:ascii="Courier New" w:eastAsia="Courier New" w:hAnsi="Courier New" w:cs="Courier New"/>
          <w:sz w:val="18"/>
        </w:rPr>
        <w:t xml:space="preserve"> que </w:t>
      </w:r>
      <w:proofErr w:type="spellStart"/>
      <w:r>
        <w:rPr>
          <w:rFonts w:ascii="Courier New" w:eastAsia="Courier New" w:hAnsi="Courier New" w:cs="Courier New"/>
          <w:sz w:val="18"/>
        </w:rPr>
        <w:t>dustif±que</w:t>
      </w:r>
      <w:proofErr w:type="spellEnd"/>
      <w:r>
        <w:rPr>
          <w:rFonts w:ascii="Courier New" w:eastAsia="Courier New" w:hAnsi="Courier New" w:cs="Courier New"/>
          <w:sz w:val="18"/>
        </w:rPr>
        <w:t xml:space="preserve"> esta situación ,</w:t>
      </w:r>
    </w:p>
    <w:p w14:paraId="15A05B10" w14:textId="77777777" w:rsidR="004C46ED" w:rsidRDefault="00256288">
      <w:pPr>
        <w:tabs>
          <w:tab w:val="center" w:pos="1009"/>
          <w:tab w:val="center" w:pos="7789"/>
        </w:tabs>
        <w:spacing w:after="3" w:line="258" w:lineRule="auto"/>
      </w:pPr>
      <w:r>
        <w:rPr>
          <w:sz w:val="20"/>
        </w:rPr>
        <w:tab/>
      </w:r>
      <w:r>
        <w:rPr>
          <w:rFonts w:ascii="Courier New" w:eastAsia="Courier New" w:hAnsi="Courier New" w:cs="Courier New"/>
          <w:sz w:val="20"/>
        </w:rPr>
        <w:t xml:space="preserve">En eua1quLera </w:t>
      </w:r>
      <w:r>
        <w:rPr>
          <w:rFonts w:ascii="Courier New" w:eastAsia="Courier New" w:hAnsi="Courier New" w:cs="Courier New"/>
          <w:sz w:val="20"/>
        </w:rPr>
        <w:tab/>
      </w:r>
      <w:proofErr w:type="spellStart"/>
      <w:r>
        <w:rPr>
          <w:rFonts w:ascii="Courier New" w:eastAsia="Courier New" w:hAnsi="Courier New" w:cs="Courier New"/>
          <w:sz w:val="20"/>
        </w:rPr>
        <w:t>Üirecc±ón</w:t>
      </w:r>
      <w:proofErr w:type="spellEnd"/>
      <w:r>
        <w:rPr>
          <w:rFonts w:ascii="Courier New" w:eastAsia="Courier New" w:hAnsi="Courier New" w:cs="Courier New"/>
          <w:sz w:val="20"/>
        </w:rPr>
        <w:t xml:space="preserve"> debe </w:t>
      </w:r>
    </w:p>
    <w:p w14:paraId="43D23207" w14:textId="77777777" w:rsidR="004C46ED" w:rsidRDefault="00256288">
      <w:pPr>
        <w:pStyle w:val="Ttulo2"/>
        <w:spacing w:after="0"/>
        <w:ind w:left="0" w:firstLine="0"/>
      </w:pPr>
      <w:r>
        <w:rPr>
          <w:rFonts w:ascii="Times New Roman" w:eastAsia="Times New Roman" w:hAnsi="Times New Roman" w:cs="Times New Roman"/>
          <w:sz w:val="64"/>
        </w:rPr>
        <w:t xml:space="preserve">CGC </w:t>
      </w:r>
    </w:p>
    <w:p w14:paraId="71D61FBD" w14:textId="77777777" w:rsidR="004C46ED" w:rsidRDefault="00256288">
      <w:pPr>
        <w:spacing w:after="277"/>
        <w:ind w:left="-399" w:hanging="10"/>
      </w:pPr>
      <w:r>
        <w:rPr>
          <w:noProof/>
        </w:rPr>
        <w:drawing>
          <wp:inline distT="0" distB="0" distL="0" distR="0" wp14:anchorId="0B1A6515" wp14:editId="0EA48C0E">
            <wp:extent cx="1018032" cy="390144"/>
            <wp:effectExtent l="0" t="0" r="0" b="0"/>
            <wp:docPr id="737622" name="Picture 737622"/>
            <wp:cNvGraphicFramePr/>
            <a:graphic xmlns:a="http://schemas.openxmlformats.org/drawingml/2006/main">
              <a:graphicData uri="http://schemas.openxmlformats.org/drawingml/2006/picture">
                <pic:pic xmlns:pic="http://schemas.openxmlformats.org/drawingml/2006/picture">
                  <pic:nvPicPr>
                    <pic:cNvPr id="737622" name="Picture 737622"/>
                    <pic:cNvPicPr/>
                  </pic:nvPicPr>
                  <pic:blipFill>
                    <a:blip r:embed="rId868"/>
                    <a:stretch>
                      <a:fillRect/>
                    </a:stretch>
                  </pic:blipFill>
                  <pic:spPr>
                    <a:xfrm>
                      <a:off x="0" y="0"/>
                      <a:ext cx="1018032" cy="390144"/>
                    </a:xfrm>
                    <a:prstGeom prst="rect">
                      <a:avLst/>
                    </a:prstGeom>
                  </pic:spPr>
                </pic:pic>
              </a:graphicData>
            </a:graphic>
          </wp:inline>
        </w:drawing>
      </w:r>
      <w:r>
        <w:rPr>
          <w:rFonts w:ascii="Courier New" w:eastAsia="Courier New" w:hAnsi="Courier New" w:cs="Courier New"/>
          <w:sz w:val="16"/>
        </w:rPr>
        <w:t xml:space="preserve"> </w:t>
      </w:r>
      <w:proofErr w:type="spellStart"/>
      <w:r>
        <w:rPr>
          <w:rFonts w:ascii="Courier New" w:eastAsia="Courier New" w:hAnsi="Courier New" w:cs="Courier New"/>
          <w:sz w:val="16"/>
        </w:rPr>
        <w:t>Cuer.ta</w:t>
      </w:r>
      <w:proofErr w:type="spellEnd"/>
      <w:r>
        <w:rPr>
          <w:rFonts w:ascii="Courier New" w:eastAsia="Courier New" w:hAnsi="Courier New" w:cs="Courier New"/>
          <w:sz w:val="16"/>
        </w:rPr>
        <w:t>±,</w:t>
      </w:r>
    </w:p>
    <w:p w14:paraId="3E8C96C3" w14:textId="77777777" w:rsidR="004C46ED" w:rsidRDefault="00256288">
      <w:pPr>
        <w:spacing w:after="217"/>
        <w:ind w:left="19"/>
        <w:jc w:val="center"/>
      </w:pPr>
      <w:r>
        <w:rPr>
          <w:rFonts w:ascii="Courier New" w:eastAsia="Courier New" w:hAnsi="Courier New" w:cs="Courier New"/>
          <w:sz w:val="24"/>
        </w:rPr>
        <w:t>DECLARACIÓN ESPECÍFICA DE INDEPENDENCIA</w:t>
      </w:r>
    </w:p>
    <w:p w14:paraId="32808F7B" w14:textId="77777777" w:rsidR="004C46ED" w:rsidRDefault="00256288">
      <w:pPr>
        <w:spacing w:after="3" w:line="258" w:lineRule="auto"/>
        <w:ind w:left="177" w:right="14" w:firstLine="163"/>
        <w:jc w:val="both"/>
      </w:pPr>
      <w:r>
        <w:rPr>
          <w:noProof/>
        </w:rPr>
        <w:drawing>
          <wp:inline distT="0" distB="0" distL="0" distR="0" wp14:anchorId="599DBC1E" wp14:editId="1346AC3C">
            <wp:extent cx="298704" cy="79248"/>
            <wp:effectExtent l="0" t="0" r="0" b="0"/>
            <wp:docPr id="737624" name="Picture 737624"/>
            <wp:cNvGraphicFramePr/>
            <a:graphic xmlns:a="http://schemas.openxmlformats.org/drawingml/2006/main">
              <a:graphicData uri="http://schemas.openxmlformats.org/drawingml/2006/picture">
                <pic:pic xmlns:pic="http://schemas.openxmlformats.org/drawingml/2006/picture">
                  <pic:nvPicPr>
                    <pic:cNvPr id="737624" name="Picture 737624"/>
                    <pic:cNvPicPr/>
                  </pic:nvPicPr>
                  <pic:blipFill>
                    <a:blip r:embed="rId869"/>
                    <a:stretch>
                      <a:fillRect/>
                    </a:stretch>
                  </pic:blipFill>
                  <pic:spPr>
                    <a:xfrm>
                      <a:off x="0" y="0"/>
                      <a:ext cx="298704" cy="79248"/>
                    </a:xfrm>
                    <a:prstGeom prst="rect">
                      <a:avLst/>
                    </a:prstGeom>
                  </pic:spPr>
                </pic:pic>
              </a:graphicData>
            </a:graphic>
          </wp:inline>
        </w:drawing>
      </w:r>
      <w:r>
        <w:rPr>
          <w:rFonts w:ascii="Courier New" w:eastAsia="Courier New" w:hAnsi="Courier New" w:cs="Courier New"/>
          <w:sz w:val="20"/>
        </w:rPr>
        <w:t>JOSUÉ OAVID JIMENEZ PALACIOS en calidad de AUOITOR GUBERNAMENTAL de la DIRZCCIÓN DE AUDITORÍA Al, ORGANISMOS INSTITUCIONES DE APOYO. Declaro que he sido nombrado para realizar auditoria en: SECRETARIA DE PLANIFICACIÓN Y PROGRAMACION DE LA PRESIDENCIA -SEGE</w:t>
      </w:r>
      <w:r>
        <w:rPr>
          <w:rFonts w:ascii="Courier New" w:eastAsia="Courier New" w:hAnsi="Courier New" w:cs="Courier New"/>
          <w:sz w:val="20"/>
        </w:rPr>
        <w:t>PLAN-, SECRETARÍA SEGURIDAD ALIMENTARIA Y NUTRICIONAL -SESAN-,</w:t>
      </w:r>
    </w:p>
    <w:p w14:paraId="090D36F5" w14:textId="77777777" w:rsidR="004C46ED" w:rsidRDefault="00256288">
      <w:pPr>
        <w:spacing w:after="3" w:line="258" w:lineRule="auto"/>
        <w:ind w:left="187" w:right="14" w:hanging="10"/>
        <w:jc w:val="both"/>
      </w:pPr>
      <w:r>
        <w:rPr>
          <w:rFonts w:ascii="Courier New" w:eastAsia="Courier New" w:hAnsi="Courier New" w:cs="Courier New"/>
          <w:sz w:val="20"/>
        </w:rPr>
        <w:t>MINISTERIO DE FINANZAS PÚBLICAS -MINFIN-, MINISTERIO DE EDUCACIÓN -MINEDUC-, MINISTERIO DE SALLE PÚBLICA Y ASISTENCIA SOCIAL -MSPAS-, MINISTERIO DE COMUNICACIONES,</w:t>
      </w:r>
    </w:p>
    <w:p w14:paraId="5B01FD3D" w14:textId="77777777" w:rsidR="004C46ED" w:rsidRDefault="00256288">
      <w:pPr>
        <w:spacing w:after="3" w:line="258" w:lineRule="auto"/>
        <w:ind w:left="187" w:right="14" w:hanging="10"/>
        <w:jc w:val="both"/>
      </w:pPr>
      <w:r>
        <w:rPr>
          <w:rFonts w:ascii="Courier New" w:eastAsia="Courier New" w:hAnsi="Courier New" w:cs="Courier New"/>
          <w:sz w:val="20"/>
        </w:rPr>
        <w:t>INFRAESTRUC70'RA Y VIVIENDA -</w:t>
      </w:r>
      <w:r>
        <w:rPr>
          <w:rFonts w:ascii="Courier New" w:eastAsia="Courier New" w:hAnsi="Courier New" w:cs="Courier New"/>
          <w:sz w:val="20"/>
        </w:rPr>
        <w:t>MICIVI-, VTRISTERIO DE DESARROLLO SOCIAL -MIDES-, MINISTERIO</w:t>
      </w:r>
    </w:p>
    <w:p w14:paraId="765CFBC0" w14:textId="77777777" w:rsidR="004C46ED" w:rsidRDefault="00256288">
      <w:pPr>
        <w:spacing w:after="250" w:line="258" w:lineRule="auto"/>
        <w:ind w:left="187" w:right="14" w:hanging="10"/>
        <w:jc w:val="both"/>
      </w:pPr>
      <w:r>
        <w:rPr>
          <w:noProof/>
        </w:rPr>
        <w:drawing>
          <wp:anchor distT="0" distB="0" distL="114300" distR="114300" simplePos="0" relativeHeight="251835392" behindDoc="0" locked="0" layoutInCell="1" allowOverlap="0" wp14:anchorId="194A2B67" wp14:editId="4D6FCB56">
            <wp:simplePos x="0" y="0"/>
            <wp:positionH relativeFrom="page">
              <wp:posOffset>164592</wp:posOffset>
            </wp:positionH>
            <wp:positionV relativeFrom="page">
              <wp:posOffset>676656</wp:posOffset>
            </wp:positionV>
            <wp:extent cx="121920" cy="298704"/>
            <wp:effectExtent l="0" t="0" r="0" b="0"/>
            <wp:wrapSquare wrapText="bothSides"/>
            <wp:docPr id="372541" name="Picture 372541"/>
            <wp:cNvGraphicFramePr/>
            <a:graphic xmlns:a="http://schemas.openxmlformats.org/drawingml/2006/main">
              <a:graphicData uri="http://schemas.openxmlformats.org/drawingml/2006/picture">
                <pic:pic xmlns:pic="http://schemas.openxmlformats.org/drawingml/2006/picture">
                  <pic:nvPicPr>
                    <pic:cNvPr id="372541" name="Picture 372541"/>
                    <pic:cNvPicPr/>
                  </pic:nvPicPr>
                  <pic:blipFill>
                    <a:blip r:embed="rId870"/>
                    <a:stretch>
                      <a:fillRect/>
                    </a:stretch>
                  </pic:blipFill>
                  <pic:spPr>
                    <a:xfrm>
                      <a:off x="0" y="0"/>
                      <a:ext cx="121920" cy="298704"/>
                    </a:xfrm>
                    <a:prstGeom prst="rect">
                      <a:avLst/>
                    </a:prstGeom>
                  </pic:spPr>
                </pic:pic>
              </a:graphicData>
            </a:graphic>
          </wp:anchor>
        </w:drawing>
      </w:r>
      <w:r>
        <w:rPr>
          <w:noProof/>
        </w:rPr>
        <w:drawing>
          <wp:anchor distT="0" distB="0" distL="114300" distR="114300" simplePos="0" relativeHeight="251836416" behindDoc="0" locked="0" layoutInCell="1" allowOverlap="0" wp14:anchorId="54D86F91" wp14:editId="0E3CF8E7">
            <wp:simplePos x="0" y="0"/>
            <wp:positionH relativeFrom="page">
              <wp:posOffset>182880</wp:posOffset>
            </wp:positionH>
            <wp:positionV relativeFrom="page">
              <wp:posOffset>8936736</wp:posOffset>
            </wp:positionV>
            <wp:extent cx="7528561" cy="1072897"/>
            <wp:effectExtent l="0" t="0" r="0" b="0"/>
            <wp:wrapTopAndBottom/>
            <wp:docPr id="737628" name="Picture 737628"/>
            <wp:cNvGraphicFramePr/>
            <a:graphic xmlns:a="http://schemas.openxmlformats.org/drawingml/2006/main">
              <a:graphicData uri="http://schemas.openxmlformats.org/drawingml/2006/picture">
                <pic:pic xmlns:pic="http://schemas.openxmlformats.org/drawingml/2006/picture">
                  <pic:nvPicPr>
                    <pic:cNvPr id="737628" name="Picture 737628"/>
                    <pic:cNvPicPr/>
                  </pic:nvPicPr>
                  <pic:blipFill>
                    <a:blip r:embed="rId871"/>
                    <a:stretch>
                      <a:fillRect/>
                    </a:stretch>
                  </pic:blipFill>
                  <pic:spPr>
                    <a:xfrm>
                      <a:off x="0" y="0"/>
                      <a:ext cx="7528561" cy="1072897"/>
                    </a:xfrm>
                    <a:prstGeom prst="rect">
                      <a:avLst/>
                    </a:prstGeom>
                  </pic:spPr>
                </pic:pic>
              </a:graphicData>
            </a:graphic>
          </wp:anchor>
        </w:drawing>
      </w:r>
      <w:r>
        <w:rPr>
          <w:noProof/>
        </w:rPr>
        <w:drawing>
          <wp:inline distT="0" distB="0" distL="0" distR="0" wp14:anchorId="5425669F" wp14:editId="39DEBE26">
            <wp:extent cx="140208" cy="79248"/>
            <wp:effectExtent l="0" t="0" r="0" b="0"/>
            <wp:docPr id="737626" name="Picture 737626"/>
            <wp:cNvGraphicFramePr/>
            <a:graphic xmlns:a="http://schemas.openxmlformats.org/drawingml/2006/main">
              <a:graphicData uri="http://schemas.openxmlformats.org/drawingml/2006/picture">
                <pic:pic xmlns:pic="http://schemas.openxmlformats.org/drawingml/2006/picture">
                  <pic:nvPicPr>
                    <pic:cNvPr id="737626" name="Picture 737626"/>
                    <pic:cNvPicPr/>
                  </pic:nvPicPr>
                  <pic:blipFill>
                    <a:blip r:embed="rId872"/>
                    <a:stretch>
                      <a:fillRect/>
                    </a:stretch>
                  </pic:blipFill>
                  <pic:spPr>
                    <a:xfrm>
                      <a:off x="0" y="0"/>
                      <a:ext cx="140208" cy="79248"/>
                    </a:xfrm>
                    <a:prstGeom prst="rect">
                      <a:avLst/>
                    </a:prstGeom>
                  </pic:spPr>
                </pic:pic>
              </a:graphicData>
            </a:graphic>
          </wp:inline>
        </w:drawing>
      </w:r>
      <w:r>
        <w:rPr>
          <w:rFonts w:ascii="Courier New" w:eastAsia="Courier New" w:hAnsi="Courier New" w:cs="Courier New"/>
          <w:sz w:val="20"/>
        </w:rPr>
        <w:t xml:space="preserve">TRABAJO PREVISION SOCIAL -MINTFAB-, MINISTERIO DE AGRICULTORA, GANADERÍA Y ALIM¿NTACION -MAGA-, MINISTERIO DE </w:t>
      </w:r>
      <w:r>
        <w:rPr>
          <w:noProof/>
        </w:rPr>
        <w:drawing>
          <wp:inline distT="0" distB="0" distL="0" distR="0" wp14:anchorId="31319039" wp14:editId="55769B12">
            <wp:extent cx="597408" cy="103632"/>
            <wp:effectExtent l="0" t="0" r="0" b="0"/>
            <wp:docPr id="372764" name="Picture 372764"/>
            <wp:cNvGraphicFramePr/>
            <a:graphic xmlns:a="http://schemas.openxmlformats.org/drawingml/2006/main">
              <a:graphicData uri="http://schemas.openxmlformats.org/drawingml/2006/picture">
                <pic:pic xmlns:pic="http://schemas.openxmlformats.org/drawingml/2006/picture">
                  <pic:nvPicPr>
                    <pic:cNvPr id="372764" name="Picture 372764"/>
                    <pic:cNvPicPr/>
                  </pic:nvPicPr>
                  <pic:blipFill>
                    <a:blip r:embed="rId873"/>
                    <a:stretch>
                      <a:fillRect/>
                    </a:stretch>
                  </pic:blipFill>
                  <pic:spPr>
                    <a:xfrm>
                      <a:off x="0" y="0"/>
                      <a:ext cx="597408" cy="103632"/>
                    </a:xfrm>
                    <a:prstGeom prst="rect">
                      <a:avLst/>
                    </a:prstGeom>
                  </pic:spPr>
                </pic:pic>
              </a:graphicData>
            </a:graphic>
          </wp:inline>
        </w:drawing>
      </w:r>
      <w:r>
        <w:rPr>
          <w:rFonts w:ascii="Courier New" w:eastAsia="Courier New" w:hAnsi="Courier New" w:cs="Courier New"/>
          <w:sz w:val="20"/>
        </w:rPr>
        <w:t xml:space="preserve"> -YINZCO-, COORÜINADORA NACIONAL PARA LA REDUCCIÓN DE DESASTRES -CONRED- e INSTITUTO NACIONAL DE ESTADÍSTICA -INE-, según nombramiento </w:t>
      </w:r>
      <w:r>
        <w:rPr>
          <w:noProof/>
        </w:rPr>
        <w:lastRenderedPageBreak/>
        <w:drawing>
          <wp:inline distT="0" distB="0" distL="0" distR="0" wp14:anchorId="4227DC81" wp14:editId="0E4307F9">
            <wp:extent cx="1261872" cy="103632"/>
            <wp:effectExtent l="0" t="0" r="0" b="0"/>
            <wp:docPr id="372765" name="Picture 372765"/>
            <wp:cNvGraphicFramePr/>
            <a:graphic xmlns:a="http://schemas.openxmlformats.org/drawingml/2006/main">
              <a:graphicData uri="http://schemas.openxmlformats.org/drawingml/2006/picture">
                <pic:pic xmlns:pic="http://schemas.openxmlformats.org/drawingml/2006/picture">
                  <pic:nvPicPr>
                    <pic:cNvPr id="372765" name="Picture 372765"/>
                    <pic:cNvPicPr/>
                  </pic:nvPicPr>
                  <pic:blipFill>
                    <a:blip r:embed="rId874"/>
                    <a:stretch>
                      <a:fillRect/>
                    </a:stretch>
                  </pic:blipFill>
                  <pic:spPr>
                    <a:xfrm>
                      <a:off x="0" y="0"/>
                      <a:ext cx="1261872" cy="103632"/>
                    </a:xfrm>
                    <a:prstGeom prst="rect">
                      <a:avLst/>
                    </a:prstGeom>
                  </pic:spPr>
                </pic:pic>
              </a:graphicData>
            </a:graphic>
          </wp:inline>
        </w:drawing>
      </w:r>
      <w:r>
        <w:rPr>
          <w:rFonts w:ascii="Courier New" w:eastAsia="Courier New" w:hAnsi="Courier New" w:cs="Courier New"/>
          <w:sz w:val="20"/>
        </w:rPr>
        <w:t xml:space="preserve"> de fecha</w:t>
      </w:r>
      <w:r>
        <w:rPr>
          <w:rFonts w:ascii="Courier New" w:eastAsia="Courier New" w:hAnsi="Courier New" w:cs="Courier New"/>
          <w:sz w:val="20"/>
        </w:rPr>
        <w:t xml:space="preserve"> 19/08/2C22, en donde a ni leal saber y entender, no tengo intereses persona I es, comerciales f </w:t>
      </w:r>
      <w:proofErr w:type="spellStart"/>
      <w:r>
        <w:rPr>
          <w:rFonts w:ascii="Courier New" w:eastAsia="Courier New" w:hAnsi="Courier New" w:cs="Courier New"/>
          <w:sz w:val="20"/>
        </w:rPr>
        <w:t>inancieros</w:t>
      </w:r>
      <w:proofErr w:type="spellEnd"/>
      <w:r>
        <w:rPr>
          <w:rFonts w:ascii="Courier New" w:eastAsia="Courier New" w:hAnsi="Courier New" w:cs="Courier New"/>
          <w:sz w:val="20"/>
        </w:rPr>
        <w:t xml:space="preserve"> o </w:t>
      </w:r>
      <w:proofErr w:type="spellStart"/>
      <w:r>
        <w:rPr>
          <w:rFonts w:ascii="Courier New" w:eastAsia="Courier New" w:hAnsi="Courier New" w:cs="Courier New"/>
          <w:sz w:val="20"/>
        </w:rPr>
        <w:t>económi</w:t>
      </w:r>
      <w:proofErr w:type="spellEnd"/>
      <w:r>
        <w:rPr>
          <w:rFonts w:ascii="Courier New" w:eastAsia="Courier New" w:hAnsi="Courier New" w:cs="Courier New"/>
          <w:sz w:val="20"/>
        </w:rPr>
        <w:t xml:space="preserve"> cos directos o </w:t>
      </w:r>
      <w:proofErr w:type="spellStart"/>
      <w:r>
        <w:rPr>
          <w:rFonts w:ascii="Courier New" w:eastAsia="Courier New" w:hAnsi="Courier New" w:cs="Courier New"/>
          <w:sz w:val="20"/>
        </w:rPr>
        <w:t>indirectõs</w:t>
      </w:r>
      <w:proofErr w:type="spellEnd"/>
      <w:r>
        <w:rPr>
          <w:rFonts w:ascii="Courier New" w:eastAsia="Courier New" w:hAnsi="Courier New" w:cs="Courier New"/>
          <w:sz w:val="20"/>
        </w:rPr>
        <w:t>; ni conflictos de interés de cualquier índole, tampoco tengo compromiso de servicios, trabajos a dependencia con</w:t>
      </w:r>
      <w:r>
        <w:rPr>
          <w:rFonts w:ascii="Courier New" w:eastAsia="Courier New" w:hAnsi="Courier New" w:cs="Courier New"/>
          <w:sz w:val="20"/>
        </w:rPr>
        <w:t xml:space="preserve"> dicha entidad*</w:t>
      </w:r>
    </w:p>
    <w:p w14:paraId="6832F8D9" w14:textId="77777777" w:rsidR="004C46ED" w:rsidRDefault="00256288">
      <w:pPr>
        <w:spacing w:after="237" w:line="258" w:lineRule="auto"/>
        <w:ind w:left="187" w:right="14" w:hanging="10"/>
        <w:jc w:val="both"/>
      </w:pPr>
      <w:r>
        <w:rPr>
          <w:rFonts w:ascii="Courier New" w:eastAsia="Courier New" w:hAnsi="Courier New" w:cs="Courier New"/>
          <w:sz w:val="20"/>
        </w:rPr>
        <w:t xml:space="preserve">Declara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ningún miembro de mi </w:t>
      </w:r>
      <w:proofErr w:type="spellStart"/>
      <w:r>
        <w:rPr>
          <w:rFonts w:ascii="Courier New" w:eastAsia="Courier New" w:hAnsi="Courier New" w:cs="Courier New"/>
          <w:sz w:val="20"/>
        </w:rPr>
        <w:t>fami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lia</w:t>
      </w:r>
      <w:proofErr w:type="spellEnd"/>
      <w:r>
        <w:rPr>
          <w:rFonts w:ascii="Courier New" w:eastAsia="Courier New" w:hAnsi="Courier New" w:cs="Courier New"/>
          <w:sz w:val="20"/>
        </w:rPr>
        <w:t xml:space="preserve"> en las gradas de ley, desempeña cargo de autoridad superior ni tiene relación directa el desempeño de trabajo como AUDITOR GUBERNAMENTAL, en la </w:t>
      </w:r>
      <w:proofErr w:type="spellStart"/>
      <w:r>
        <w:rPr>
          <w:rFonts w:ascii="Courier New" w:eastAsia="Courier New" w:hAnsi="Courier New" w:cs="Courier New"/>
          <w:sz w:val="20"/>
        </w:rPr>
        <w:t>ent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descrita </w:t>
      </w:r>
      <w:proofErr w:type="spellStart"/>
      <w:r>
        <w:rPr>
          <w:rFonts w:ascii="Courier New" w:eastAsia="Courier New" w:hAnsi="Courier New" w:cs="Courier New"/>
          <w:sz w:val="20"/>
        </w:rPr>
        <w:t>antericrmente</w:t>
      </w:r>
      <w:proofErr w:type="spellEnd"/>
      <w:r>
        <w:rPr>
          <w:noProof/>
        </w:rPr>
        <w:drawing>
          <wp:inline distT="0" distB="0" distL="0" distR="0" wp14:anchorId="3C959D65" wp14:editId="52C3FF89">
            <wp:extent cx="30480" cy="24383"/>
            <wp:effectExtent l="0" t="0" r="0" b="0"/>
            <wp:docPr id="372562" name="Picture 372562"/>
            <wp:cNvGraphicFramePr/>
            <a:graphic xmlns:a="http://schemas.openxmlformats.org/drawingml/2006/main">
              <a:graphicData uri="http://schemas.openxmlformats.org/drawingml/2006/picture">
                <pic:pic xmlns:pic="http://schemas.openxmlformats.org/drawingml/2006/picture">
                  <pic:nvPicPr>
                    <pic:cNvPr id="372562" name="Picture 372562"/>
                    <pic:cNvPicPr/>
                  </pic:nvPicPr>
                  <pic:blipFill>
                    <a:blip r:embed="rId875"/>
                    <a:stretch>
                      <a:fillRect/>
                    </a:stretch>
                  </pic:blipFill>
                  <pic:spPr>
                    <a:xfrm>
                      <a:off x="0" y="0"/>
                      <a:ext cx="30480" cy="24383"/>
                    </a:xfrm>
                    <a:prstGeom prst="rect">
                      <a:avLst/>
                    </a:prstGeom>
                  </pic:spPr>
                </pic:pic>
              </a:graphicData>
            </a:graphic>
          </wp:inline>
        </w:drawing>
      </w:r>
    </w:p>
    <w:p w14:paraId="06817FAB" w14:textId="77777777" w:rsidR="004C46ED" w:rsidRDefault="00256288">
      <w:pPr>
        <w:spacing w:after="258" w:line="258" w:lineRule="auto"/>
        <w:ind w:left="187" w:right="14" w:hanging="10"/>
        <w:jc w:val="both"/>
      </w:pPr>
      <w:r>
        <w:rPr>
          <w:rFonts w:ascii="Courier New" w:eastAsia="Courier New" w:hAnsi="Courier New" w:cs="Courier New"/>
          <w:sz w:val="20"/>
        </w:rPr>
        <w:t>Me comprometo a infor</w:t>
      </w:r>
      <w:r>
        <w:rPr>
          <w:rFonts w:ascii="Courier New" w:eastAsia="Courier New" w:hAnsi="Courier New" w:cs="Courier New"/>
          <w:sz w:val="20"/>
        </w:rPr>
        <w:t xml:space="preserve">mar oportunamente y por </w:t>
      </w:r>
      <w:proofErr w:type="spellStart"/>
      <w:r>
        <w:rPr>
          <w:rFonts w:ascii="Courier New" w:eastAsia="Courier New" w:hAnsi="Courier New" w:cs="Courier New"/>
          <w:sz w:val="20"/>
        </w:rPr>
        <w:t>escritu</w:t>
      </w:r>
      <w:proofErr w:type="spellEnd"/>
      <w:r>
        <w:rPr>
          <w:rFonts w:ascii="Courier New" w:eastAsia="Courier New" w:hAnsi="Courier New" w:cs="Courier New"/>
          <w:sz w:val="20"/>
        </w:rPr>
        <w:t xml:space="preserve"> cualquier impedimento o conflicto de interés de tipo </w:t>
      </w:r>
      <w:proofErr w:type="gramStart"/>
      <w:r>
        <w:rPr>
          <w:rFonts w:ascii="Courier New" w:eastAsia="Courier New" w:hAnsi="Courier New" w:cs="Courier New"/>
          <w:sz w:val="20"/>
        </w:rPr>
        <w:t>personal ,</w:t>
      </w:r>
      <w:proofErr w:type="gramEnd"/>
      <w:r>
        <w:rPr>
          <w:rFonts w:ascii="Courier New" w:eastAsia="Courier New" w:hAnsi="Courier New" w:cs="Courier New"/>
          <w:sz w:val="20"/>
        </w:rPr>
        <w:t xml:space="preserve"> profesional o contractual, </w:t>
      </w:r>
      <w:proofErr w:type="spellStart"/>
      <w:r>
        <w:rPr>
          <w:rFonts w:ascii="Courier New" w:eastAsia="Courier New" w:hAnsi="Courier New" w:cs="Courier New"/>
          <w:sz w:val="20"/>
        </w:rPr>
        <w:t>sobrevinier:te</w:t>
      </w:r>
      <w:proofErr w:type="spellEnd"/>
      <w:r>
        <w:rPr>
          <w:rFonts w:ascii="Courier New" w:eastAsia="Courier New" w:hAnsi="Courier New" w:cs="Courier New"/>
          <w:sz w:val="20"/>
        </w:rPr>
        <w:t xml:space="preserve"> a esta declaración, las que pueden ser: </w:t>
      </w:r>
      <w:proofErr w:type="spellStart"/>
      <w:r>
        <w:rPr>
          <w:rFonts w:ascii="Courier New" w:eastAsia="Courier New" w:hAnsi="Courier New" w:cs="Courier New"/>
          <w:sz w:val="20"/>
        </w:rPr>
        <w:t>inhabi</w:t>
      </w:r>
      <w:proofErr w:type="spellEnd"/>
      <w:r>
        <w:rPr>
          <w:rFonts w:ascii="Courier New" w:eastAsia="Courier New" w:hAnsi="Courier New" w:cs="Courier New"/>
          <w:sz w:val="20"/>
        </w:rPr>
        <w:t xml:space="preserve"> litación profesional, amistad íntima, enemistad, odio o </w:t>
      </w:r>
      <w:proofErr w:type="spellStart"/>
      <w:r>
        <w:rPr>
          <w:rFonts w:ascii="Courier New" w:eastAsia="Courier New" w:hAnsi="Courier New" w:cs="Courier New"/>
          <w:sz w:val="20"/>
        </w:rPr>
        <w:t>resent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imier:to</w:t>
      </w:r>
      <w:proofErr w:type="spellEnd"/>
      <w:r>
        <w:rPr>
          <w:rFonts w:ascii="Courier New" w:eastAsia="Courier New" w:hAnsi="Courier New" w:cs="Courier New"/>
          <w:sz w:val="20"/>
        </w:rPr>
        <w:t xml:space="preserve">, litigias pendientes, razones religiosas, </w:t>
      </w:r>
      <w:proofErr w:type="spellStart"/>
      <w:r>
        <w:rPr>
          <w:rFonts w:ascii="Courier New" w:eastAsia="Courier New" w:hAnsi="Courier New" w:cs="Courier New"/>
          <w:sz w:val="20"/>
        </w:rPr>
        <w:t>politicas</w:t>
      </w:r>
      <w:proofErr w:type="spellEnd"/>
      <w:r>
        <w:rPr>
          <w:rFonts w:ascii="Courier New" w:eastAsia="Courier New" w:hAnsi="Courier New" w:cs="Courier New"/>
          <w:sz w:val="20"/>
        </w:rPr>
        <w:t xml:space="preserve"> e ideológicas u otras que afecten mi independencia .</w:t>
      </w:r>
    </w:p>
    <w:p w14:paraId="310B66A3" w14:textId="77777777" w:rsidR="004C46ED" w:rsidRDefault="00256288">
      <w:pPr>
        <w:spacing w:after="242" w:line="258" w:lineRule="auto"/>
        <w:ind w:left="187" w:right="14" w:hanging="10"/>
        <w:jc w:val="both"/>
      </w:pPr>
      <w:r>
        <w:rPr>
          <w:rFonts w:ascii="Courier New" w:eastAsia="Courier New" w:hAnsi="Courier New" w:cs="Courier New"/>
          <w:sz w:val="20"/>
        </w:rPr>
        <w:t xml:space="preserve">En el ejercicio de mis funciones como ALIOJ TOR GUEERNAMSNTÀL es posible que tenga acceso a información sobre distintos aspectos de la entidad </w:t>
      </w:r>
      <w:proofErr w:type="spellStart"/>
      <w:r>
        <w:rPr>
          <w:rFonts w:ascii="Courier New" w:eastAsia="Courier New" w:hAnsi="Courier New" w:cs="Courier New"/>
          <w:sz w:val="20"/>
        </w:rPr>
        <w:t>audi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ta</w:t>
      </w:r>
      <w:r>
        <w:rPr>
          <w:rFonts w:ascii="Courier New" w:eastAsia="Courier New" w:hAnsi="Courier New" w:cs="Courier New"/>
          <w:sz w:val="20"/>
        </w:rPr>
        <w:t>da</w:t>
      </w:r>
      <w:proofErr w:type="spellEnd"/>
      <w:r>
        <w:rPr>
          <w:rFonts w:ascii="Courier New" w:eastAsia="Courier New" w:hAnsi="Courier New" w:cs="Courier New"/>
          <w:sz w:val="20"/>
        </w:rPr>
        <w:t xml:space="preserve"> y otras relaciones que, por lo general no están disponibles al público. Comprendo </w:t>
      </w:r>
      <w:proofErr w:type="spellStart"/>
      <w:r>
        <w:rPr>
          <w:rFonts w:ascii="Courier New" w:eastAsia="Courier New" w:hAnsi="Courier New" w:cs="Courier New"/>
          <w:sz w:val="20"/>
        </w:rPr>
        <w:t>plenarnente</w:t>
      </w:r>
      <w:proofErr w:type="spellEnd"/>
      <w:r>
        <w:rPr>
          <w:rFonts w:ascii="Courier New" w:eastAsia="Courier New" w:hAnsi="Courier New" w:cs="Courier New"/>
          <w:sz w:val="20"/>
        </w:rPr>
        <w:t xml:space="preserve"> que poseer esta información requiere el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ni ut L1izar1a sin la debida </w:t>
      </w:r>
      <w:proofErr w:type="gramStart"/>
      <w:r>
        <w:rPr>
          <w:rFonts w:ascii="Courier New" w:eastAsia="Courier New" w:hAnsi="Courier New" w:cs="Courier New"/>
          <w:sz w:val="20"/>
        </w:rPr>
        <w:t>autoriza</w:t>
      </w:r>
      <w:r>
        <w:rPr>
          <w:rFonts w:ascii="Courier New" w:eastAsia="Courier New" w:hAnsi="Courier New" w:cs="Courier New"/>
          <w:sz w:val="20"/>
        </w:rPr>
        <w:t>ción .</w:t>
      </w:r>
      <w:proofErr w:type="gramEnd"/>
    </w:p>
    <w:p w14:paraId="1D6D58CD" w14:textId="77777777" w:rsidR="004C46ED" w:rsidRDefault="00256288">
      <w:pPr>
        <w:spacing w:after="165" w:line="258" w:lineRule="auto"/>
        <w:ind w:left="187" w:right="14" w:hanging="10"/>
        <w:jc w:val="both"/>
      </w:pPr>
      <w:r>
        <w:rPr>
          <w:rFonts w:ascii="Courier New" w:eastAsia="Courier New" w:hAnsi="Courier New" w:cs="Courier New"/>
          <w:sz w:val="20"/>
        </w:rPr>
        <w:t xml:space="preserve">Hago constar que en todo momento me conduciré con </w:t>
      </w:r>
      <w:proofErr w:type="spellStart"/>
      <w:r>
        <w:rPr>
          <w:rFonts w:ascii="Courier New" w:eastAsia="Courier New" w:hAnsi="Courier New" w:cs="Courier New"/>
          <w:sz w:val="20"/>
        </w:rPr>
        <w:t>responsabi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Ildad</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honest</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idad</w:t>
      </w:r>
      <w:proofErr w:type="spellEnd"/>
      <w:r>
        <w:rPr>
          <w:rFonts w:ascii="Courier New" w:eastAsia="Courier New" w:hAnsi="Courier New" w:cs="Courier New"/>
          <w:sz w:val="20"/>
        </w:rPr>
        <w:t xml:space="preserve"> y profesionalismo en el desarrollo de mis actos y </w:t>
      </w:r>
      <w:proofErr w:type="spellStart"/>
      <w:r>
        <w:rPr>
          <w:rFonts w:ascii="Courier New" w:eastAsia="Courier New" w:hAnsi="Courier New" w:cs="Courier New"/>
          <w:sz w:val="20"/>
        </w:rPr>
        <w:t>na</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utili</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zaré</w:t>
      </w:r>
      <w:proofErr w:type="spellEnd"/>
      <w:r>
        <w:rPr>
          <w:rFonts w:ascii="Courier New" w:eastAsia="Courier New" w:hAnsi="Courier New" w:cs="Courier New"/>
          <w:sz w:val="20"/>
        </w:rPr>
        <w:t xml:space="preserve"> la </w:t>
      </w:r>
      <w:proofErr w:type="spellStart"/>
      <w:proofErr w:type="gramStart"/>
      <w:r>
        <w:rPr>
          <w:rFonts w:ascii="Courier New" w:eastAsia="Courier New" w:hAnsi="Courier New" w:cs="Courier New"/>
          <w:sz w:val="20"/>
        </w:rPr>
        <w:t>ir:vestidura</w:t>
      </w:r>
      <w:proofErr w:type="spellEnd"/>
      <w:proofErr w:type="gramEnd"/>
      <w:r>
        <w:rPr>
          <w:rFonts w:ascii="Courier New" w:eastAsia="Courier New" w:hAnsi="Courier New" w:cs="Courier New"/>
          <w:sz w:val="20"/>
        </w:rPr>
        <w:t xml:space="preserve"> que me otorgan, para requerir favores, beneficios personales o a favor de terceros tampoc</w:t>
      </w:r>
      <w:r>
        <w:rPr>
          <w:rFonts w:ascii="Courier New" w:eastAsia="Courier New" w:hAnsi="Courier New" w:cs="Courier New"/>
          <w:sz w:val="20"/>
        </w:rPr>
        <w:t xml:space="preserve">o </w:t>
      </w:r>
      <w:r>
        <w:rPr>
          <w:noProof/>
        </w:rPr>
        <w:drawing>
          <wp:inline distT="0" distB="0" distL="0" distR="0" wp14:anchorId="442F0E6D" wp14:editId="5C493567">
            <wp:extent cx="54863" cy="67056"/>
            <wp:effectExtent l="0" t="0" r="0" b="0"/>
            <wp:docPr id="372563" name="Picture 372563"/>
            <wp:cNvGraphicFramePr/>
            <a:graphic xmlns:a="http://schemas.openxmlformats.org/drawingml/2006/main">
              <a:graphicData uri="http://schemas.openxmlformats.org/drawingml/2006/picture">
                <pic:pic xmlns:pic="http://schemas.openxmlformats.org/drawingml/2006/picture">
                  <pic:nvPicPr>
                    <pic:cNvPr id="372563" name="Picture 372563"/>
                    <pic:cNvPicPr/>
                  </pic:nvPicPr>
                  <pic:blipFill>
                    <a:blip r:embed="rId876"/>
                    <a:stretch>
                      <a:fillRect/>
                    </a:stretch>
                  </pic:blipFill>
                  <pic:spPr>
                    <a:xfrm>
                      <a:off x="0" y="0"/>
                      <a:ext cx="54863" cy="67056"/>
                    </a:xfrm>
                    <a:prstGeom prst="rect">
                      <a:avLst/>
                    </a:prstGeom>
                  </pic:spPr>
                </pic:pic>
              </a:graphicData>
            </a:graphic>
          </wp:inline>
        </w:drawing>
      </w:r>
      <w:r>
        <w:rPr>
          <w:rFonts w:ascii="Courier New" w:eastAsia="Courier New" w:hAnsi="Courier New" w:cs="Courier New"/>
          <w:sz w:val="20"/>
        </w:rPr>
        <w:t>grupos a los que pertenezca</w:t>
      </w:r>
      <w:r>
        <w:rPr>
          <w:noProof/>
        </w:rPr>
        <w:drawing>
          <wp:inline distT="0" distB="0" distL="0" distR="0" wp14:anchorId="7F928708" wp14:editId="33533D36">
            <wp:extent cx="30480" cy="18289"/>
            <wp:effectExtent l="0" t="0" r="0" b="0"/>
            <wp:docPr id="372768" name="Picture 372768"/>
            <wp:cNvGraphicFramePr/>
            <a:graphic xmlns:a="http://schemas.openxmlformats.org/drawingml/2006/main">
              <a:graphicData uri="http://schemas.openxmlformats.org/drawingml/2006/picture">
                <pic:pic xmlns:pic="http://schemas.openxmlformats.org/drawingml/2006/picture">
                  <pic:nvPicPr>
                    <pic:cNvPr id="372768" name="Picture 372768"/>
                    <pic:cNvPicPr/>
                  </pic:nvPicPr>
                  <pic:blipFill>
                    <a:blip r:embed="rId877"/>
                    <a:stretch>
                      <a:fillRect/>
                    </a:stretch>
                  </pic:blipFill>
                  <pic:spPr>
                    <a:xfrm>
                      <a:off x="0" y="0"/>
                      <a:ext cx="30480" cy="18289"/>
                    </a:xfrm>
                    <a:prstGeom prst="rect">
                      <a:avLst/>
                    </a:prstGeom>
                  </pic:spPr>
                </pic:pic>
              </a:graphicData>
            </a:graphic>
          </wp:inline>
        </w:drawing>
      </w:r>
    </w:p>
    <w:p w14:paraId="06F4854C" w14:textId="77777777" w:rsidR="004C46ED" w:rsidRDefault="00256288">
      <w:pPr>
        <w:spacing w:after="3" w:line="258" w:lineRule="auto"/>
        <w:ind w:left="1460" w:right="14" w:hanging="10"/>
        <w:jc w:val="both"/>
      </w:pPr>
      <w:r>
        <w:rPr>
          <w:rFonts w:ascii="Courier New" w:eastAsia="Courier New" w:hAnsi="Courier New" w:cs="Courier New"/>
          <w:sz w:val="20"/>
        </w:rPr>
        <w:t xml:space="preserve">Lugar y Fecha </w:t>
      </w:r>
      <w:r>
        <w:rPr>
          <w:noProof/>
        </w:rPr>
        <mc:AlternateContent>
          <mc:Choice Requires="wpg">
            <w:drawing>
              <wp:inline distT="0" distB="0" distL="0" distR="0" wp14:anchorId="1B600B79" wp14:editId="4EA4E60A">
                <wp:extent cx="3486912" cy="1210056"/>
                <wp:effectExtent l="0" t="0" r="0" b="0"/>
                <wp:docPr id="719705" name="Group 719705"/>
                <wp:cNvGraphicFramePr/>
                <a:graphic xmlns:a="http://schemas.openxmlformats.org/drawingml/2006/main">
                  <a:graphicData uri="http://schemas.microsoft.com/office/word/2010/wordprocessingGroup">
                    <wpg:wgp>
                      <wpg:cNvGrpSpPr/>
                      <wpg:grpSpPr>
                        <a:xfrm>
                          <a:off x="0" y="0"/>
                          <a:ext cx="3486912" cy="1210056"/>
                          <a:chOff x="0" y="0"/>
                          <a:chExt cx="3486912" cy="1210056"/>
                        </a:xfrm>
                      </wpg:grpSpPr>
                      <pic:pic xmlns:pic="http://schemas.openxmlformats.org/drawingml/2006/picture">
                        <pic:nvPicPr>
                          <pic:cNvPr id="737630" name="Picture 737630"/>
                          <pic:cNvPicPr/>
                        </pic:nvPicPr>
                        <pic:blipFill>
                          <a:blip r:embed="rId878"/>
                          <a:stretch>
                            <a:fillRect/>
                          </a:stretch>
                        </pic:blipFill>
                        <pic:spPr>
                          <a:xfrm>
                            <a:off x="0" y="60960"/>
                            <a:ext cx="3486912" cy="1133856"/>
                          </a:xfrm>
                          <a:prstGeom prst="rect">
                            <a:avLst/>
                          </a:prstGeom>
                        </pic:spPr>
                      </pic:pic>
                      <wps:wsp>
                        <wps:cNvPr id="367516" name="Rectangle 367516"/>
                        <wps:cNvSpPr/>
                        <wps:spPr>
                          <a:xfrm>
                            <a:off x="365760" y="3048"/>
                            <a:ext cx="1070849" cy="154046"/>
                          </a:xfrm>
                          <a:prstGeom prst="rect">
                            <a:avLst/>
                          </a:prstGeom>
                          <a:ln>
                            <a:noFill/>
                          </a:ln>
                        </wps:spPr>
                        <wps:txbx>
                          <w:txbxContent>
                            <w:p w14:paraId="7BCA95BE" w14:textId="77777777" w:rsidR="004C46ED" w:rsidRDefault="00256288">
                              <w:r>
                                <w:rPr>
                                  <w:rFonts w:ascii="Courier New" w:eastAsia="Courier New" w:hAnsi="Courier New" w:cs="Courier New"/>
                                  <w:sz w:val="20"/>
                                </w:rPr>
                                <w:t xml:space="preserve">Guatemala, </w:t>
                              </w:r>
                            </w:p>
                          </w:txbxContent>
                        </wps:txbx>
                        <wps:bodyPr horzOverflow="overflow" vert="horz" lIns="0" tIns="0" rIns="0" bIns="0" rtlCol="0">
                          <a:noAutofit/>
                        </wps:bodyPr>
                      </wps:wsp>
                      <wps:wsp>
                        <wps:cNvPr id="367517" name="Rectangle 367517"/>
                        <wps:cNvSpPr/>
                        <wps:spPr>
                          <a:xfrm>
                            <a:off x="1219200" y="3048"/>
                            <a:ext cx="276296" cy="154046"/>
                          </a:xfrm>
                          <a:prstGeom prst="rect">
                            <a:avLst/>
                          </a:prstGeom>
                          <a:ln>
                            <a:noFill/>
                          </a:ln>
                        </wps:spPr>
                        <wps:txbx>
                          <w:txbxContent>
                            <w:p w14:paraId="10293DDB" w14:textId="77777777" w:rsidR="004C46ED" w:rsidRDefault="00256288">
                              <w:r>
                                <w:rPr>
                                  <w:rFonts w:ascii="Courier New" w:eastAsia="Courier New" w:hAnsi="Courier New" w:cs="Courier New"/>
                                  <w:sz w:val="20"/>
                                </w:rPr>
                                <w:t xml:space="preserve">19 </w:t>
                              </w:r>
                            </w:p>
                          </w:txbxContent>
                        </wps:txbx>
                        <wps:bodyPr horzOverflow="overflow" vert="horz" lIns="0" tIns="0" rIns="0" bIns="0" rtlCol="0">
                          <a:noAutofit/>
                        </wps:bodyPr>
                      </wps:wsp>
                      <wps:wsp>
                        <wps:cNvPr id="367518" name="Rectangle 367518"/>
                        <wps:cNvSpPr/>
                        <wps:spPr>
                          <a:xfrm>
                            <a:off x="1438656" y="3048"/>
                            <a:ext cx="284404" cy="166207"/>
                          </a:xfrm>
                          <a:prstGeom prst="rect">
                            <a:avLst/>
                          </a:prstGeom>
                          <a:ln>
                            <a:noFill/>
                          </a:ln>
                        </wps:spPr>
                        <wps:txbx>
                          <w:txbxContent>
                            <w:p w14:paraId="619A029F" w14:textId="77777777" w:rsidR="004C46ED" w:rsidRDefault="00256288">
                              <w:r>
                                <w:rPr>
                                  <w:rFonts w:ascii="Courier New" w:eastAsia="Courier New" w:hAnsi="Courier New" w:cs="Courier New"/>
                                  <w:sz w:val="20"/>
                                </w:rPr>
                                <w:t xml:space="preserve">de </w:t>
                              </w:r>
                            </w:p>
                          </w:txbxContent>
                        </wps:txbx>
                        <wps:bodyPr horzOverflow="overflow" vert="horz" lIns="0" tIns="0" rIns="0" bIns="0" rtlCol="0">
                          <a:noAutofit/>
                        </wps:bodyPr>
                      </wps:wsp>
                      <wps:wsp>
                        <wps:cNvPr id="367519" name="Rectangle 367519"/>
                        <wps:cNvSpPr/>
                        <wps:spPr>
                          <a:xfrm>
                            <a:off x="1658112" y="3048"/>
                            <a:ext cx="713476" cy="166207"/>
                          </a:xfrm>
                          <a:prstGeom prst="rect">
                            <a:avLst/>
                          </a:prstGeom>
                          <a:ln>
                            <a:noFill/>
                          </a:ln>
                        </wps:spPr>
                        <wps:txbx>
                          <w:txbxContent>
                            <w:p w14:paraId="3EC09724" w14:textId="77777777" w:rsidR="004C46ED" w:rsidRDefault="00256288">
                              <w:r>
                                <w:rPr>
                                  <w:rFonts w:ascii="Courier New" w:eastAsia="Courier New" w:hAnsi="Courier New" w:cs="Courier New"/>
                                  <w:sz w:val="20"/>
                                </w:rPr>
                                <w:t xml:space="preserve">Agosto </w:t>
                              </w:r>
                            </w:p>
                          </w:txbxContent>
                        </wps:txbx>
                        <wps:bodyPr horzOverflow="overflow" vert="horz" lIns="0" tIns="0" rIns="0" bIns="0" rtlCol="0">
                          <a:noAutofit/>
                        </wps:bodyPr>
                      </wps:wsp>
                      <wps:wsp>
                        <wps:cNvPr id="367520" name="Rectangle 367520"/>
                        <wps:cNvSpPr/>
                        <wps:spPr>
                          <a:xfrm>
                            <a:off x="2194560" y="0"/>
                            <a:ext cx="300619" cy="166208"/>
                          </a:xfrm>
                          <a:prstGeom prst="rect">
                            <a:avLst/>
                          </a:prstGeom>
                          <a:ln>
                            <a:noFill/>
                          </a:ln>
                        </wps:spPr>
                        <wps:txbx>
                          <w:txbxContent>
                            <w:p w14:paraId="42B9296C" w14:textId="77777777" w:rsidR="004C46ED" w:rsidRDefault="00256288">
                              <w:r>
                                <w:rPr>
                                  <w:rFonts w:ascii="Courier New" w:eastAsia="Courier New" w:hAnsi="Courier New" w:cs="Courier New"/>
                                </w:rPr>
                                <w:t xml:space="preserve">de </w:t>
                              </w:r>
                            </w:p>
                          </w:txbxContent>
                        </wps:txbx>
                        <wps:bodyPr horzOverflow="overflow" vert="horz" lIns="0" tIns="0" rIns="0" bIns="0" rtlCol="0">
                          <a:noAutofit/>
                        </wps:bodyPr>
                      </wps:wsp>
                      <wps:wsp>
                        <wps:cNvPr id="367521" name="Rectangle 367521"/>
                        <wps:cNvSpPr/>
                        <wps:spPr>
                          <a:xfrm>
                            <a:off x="2432304" y="3048"/>
                            <a:ext cx="389168" cy="154046"/>
                          </a:xfrm>
                          <a:prstGeom prst="rect">
                            <a:avLst/>
                          </a:prstGeom>
                          <a:ln>
                            <a:noFill/>
                          </a:ln>
                        </wps:spPr>
                        <wps:txbx>
                          <w:txbxContent>
                            <w:p w14:paraId="74278316" w14:textId="77777777" w:rsidR="004C46ED" w:rsidRDefault="00256288">
                              <w:r>
                                <w:rPr>
                                  <w:rFonts w:ascii="Courier New" w:eastAsia="Courier New" w:hAnsi="Courier New" w:cs="Courier New"/>
                                  <w:sz w:val="20"/>
                                </w:rPr>
                                <w:t>2022</w:t>
                              </w:r>
                            </w:p>
                          </w:txbxContent>
                        </wps:txbx>
                        <wps:bodyPr horzOverflow="overflow" vert="horz" lIns="0" tIns="0" rIns="0" bIns="0" rtlCol="0">
                          <a:noAutofit/>
                        </wps:bodyPr>
                      </wps:wsp>
                      <wps:wsp>
                        <wps:cNvPr id="367524" name="Rectangle 367524"/>
                        <wps:cNvSpPr/>
                        <wps:spPr>
                          <a:xfrm>
                            <a:off x="1578864" y="1082040"/>
                            <a:ext cx="1199937" cy="170262"/>
                          </a:xfrm>
                          <a:prstGeom prst="rect">
                            <a:avLst/>
                          </a:prstGeom>
                          <a:ln>
                            <a:noFill/>
                          </a:ln>
                        </wps:spPr>
                        <wps:txbx>
                          <w:txbxContent>
                            <w:p w14:paraId="741F2846" w14:textId="77777777" w:rsidR="004C46ED" w:rsidRDefault="00256288">
                              <w:r>
                                <w:rPr>
                                  <w:rFonts w:ascii="Courier New" w:eastAsia="Courier New" w:hAnsi="Courier New" w:cs="Courier New"/>
                                </w:rPr>
                                <w:t>JEERNAMENTAL</w:t>
                              </w:r>
                            </w:p>
                          </w:txbxContent>
                        </wps:txbx>
                        <wps:bodyPr horzOverflow="overflow" vert="horz" lIns="0" tIns="0" rIns="0" bIns="0" rtlCol="0">
                          <a:noAutofit/>
                        </wps:bodyPr>
                      </wps:wsp>
                    </wpg:wgp>
                  </a:graphicData>
                </a:graphic>
              </wp:inline>
            </w:drawing>
          </mc:Choice>
          <mc:Fallback xmlns:a="http://schemas.openxmlformats.org/drawingml/2006/main">
            <w:pict>
              <v:group id="Group 719705" style="width:274.56pt;height:95.28pt;mso-position-horizontal-relative:char;mso-position-vertical-relative:line" coordsize="34869,12100">
                <v:shape id="Picture 737630" style="position:absolute;width:34869;height:11338;left:0;top:609;" filled="f">
                  <v:imagedata r:id="rId879"/>
                </v:shape>
                <v:rect id="Rectangle 367516" style="position:absolute;width:10708;height:1540;left:3657;top:30;" filled="f" stroked="f">
                  <v:textbox inset="0,0,0,0">
                    <w:txbxContent>
                      <w:p>
                        <w:pPr>
                          <w:spacing w:before="0" w:after="160" w:line="259" w:lineRule="auto"/>
                        </w:pPr>
                        <w:r>
                          <w:rPr>
                            <w:rFonts w:cs="Courier New" w:hAnsi="Courier New" w:eastAsia="Courier New" w:ascii="Courier New"/>
                            <w:sz w:val="20"/>
                          </w:rPr>
                          <w:t xml:space="preserve">Guatemala, </w:t>
                        </w:r>
                      </w:p>
                    </w:txbxContent>
                  </v:textbox>
                </v:rect>
                <v:rect id="Rectangle 367517" style="position:absolute;width:2762;height:1540;left:12192;top:30;" filled="f" stroked="f">
                  <v:textbox inset="0,0,0,0">
                    <w:txbxContent>
                      <w:p>
                        <w:pPr>
                          <w:spacing w:before="0" w:after="160" w:line="259" w:lineRule="auto"/>
                        </w:pPr>
                        <w:r>
                          <w:rPr>
                            <w:rFonts w:cs="Courier New" w:hAnsi="Courier New" w:eastAsia="Courier New" w:ascii="Courier New"/>
                            <w:sz w:val="20"/>
                          </w:rPr>
                          <w:t xml:space="preserve">19 </w:t>
                        </w:r>
                      </w:p>
                    </w:txbxContent>
                  </v:textbox>
                </v:rect>
                <v:rect id="Rectangle 367518" style="position:absolute;width:2844;height:1662;left:14386;top:30;" filled="f" stroked="f">
                  <v:textbox inset="0,0,0,0">
                    <w:txbxContent>
                      <w:p>
                        <w:pPr>
                          <w:spacing w:before="0" w:after="160" w:line="259" w:lineRule="auto"/>
                        </w:pPr>
                        <w:r>
                          <w:rPr>
                            <w:rFonts w:cs="Courier New" w:hAnsi="Courier New" w:eastAsia="Courier New" w:ascii="Courier New"/>
                            <w:sz w:val="20"/>
                          </w:rPr>
                          <w:t xml:space="preserve">de </w:t>
                        </w:r>
                      </w:p>
                    </w:txbxContent>
                  </v:textbox>
                </v:rect>
                <v:rect id="Rectangle 367519" style="position:absolute;width:7134;height:1662;left:16581;top:30;" filled="f" stroked="f">
                  <v:textbox inset="0,0,0,0">
                    <w:txbxContent>
                      <w:p>
                        <w:pPr>
                          <w:spacing w:before="0" w:after="160" w:line="259" w:lineRule="auto"/>
                        </w:pPr>
                        <w:r>
                          <w:rPr>
                            <w:rFonts w:cs="Courier New" w:hAnsi="Courier New" w:eastAsia="Courier New" w:ascii="Courier New"/>
                            <w:sz w:val="20"/>
                          </w:rPr>
                          <w:t xml:space="preserve">Agosto </w:t>
                        </w:r>
                      </w:p>
                    </w:txbxContent>
                  </v:textbox>
                </v:rect>
                <v:rect id="Rectangle 367520" style="position:absolute;width:3006;height:1662;left:21945;top:0;" filled="f" stroked="f">
                  <v:textbox inset="0,0,0,0">
                    <w:txbxContent>
                      <w:p>
                        <w:pPr>
                          <w:spacing w:before="0" w:after="160" w:line="259" w:lineRule="auto"/>
                        </w:pPr>
                        <w:r>
                          <w:rPr>
                            <w:rFonts w:cs="Courier New" w:hAnsi="Courier New" w:eastAsia="Courier New" w:ascii="Courier New"/>
                          </w:rPr>
                          <w:t xml:space="preserve">de </w:t>
                        </w:r>
                      </w:p>
                    </w:txbxContent>
                  </v:textbox>
                </v:rect>
                <v:rect id="Rectangle 367521" style="position:absolute;width:3891;height:1540;left:24323;top:30;" filled="f" stroked="f">
                  <v:textbox inset="0,0,0,0">
                    <w:txbxContent>
                      <w:p>
                        <w:pPr>
                          <w:spacing w:before="0" w:after="160" w:line="259" w:lineRule="auto"/>
                        </w:pPr>
                        <w:r>
                          <w:rPr>
                            <w:rFonts w:cs="Courier New" w:hAnsi="Courier New" w:eastAsia="Courier New" w:ascii="Courier New"/>
                            <w:sz w:val="20"/>
                          </w:rPr>
                          <w:t xml:space="preserve">2022</w:t>
                        </w:r>
                      </w:p>
                    </w:txbxContent>
                  </v:textbox>
                </v:rect>
                <v:rect id="Rectangle 367524" style="position:absolute;width:11999;height:1702;left:15788;top:10820;" filled="f" stroked="f">
                  <v:textbox inset="0,0,0,0">
                    <w:txbxContent>
                      <w:p>
                        <w:pPr>
                          <w:spacing w:before="0" w:after="160" w:line="259" w:lineRule="auto"/>
                        </w:pPr>
                        <w:r>
                          <w:rPr>
                            <w:rFonts w:cs="Courier New" w:hAnsi="Courier New" w:eastAsia="Courier New" w:ascii="Courier New"/>
                          </w:rPr>
                          <w:t xml:space="preserve">JEERNAMENTAL</w:t>
                        </w:r>
                      </w:p>
                    </w:txbxContent>
                  </v:textbox>
                </v:rect>
              </v:group>
            </w:pict>
          </mc:Fallback>
        </mc:AlternateContent>
      </w:r>
    </w:p>
    <w:p w14:paraId="6DAA5966" w14:textId="77777777" w:rsidR="004C46ED" w:rsidRDefault="004C46ED">
      <w:pPr>
        <w:sectPr w:rsidR="004C46ED">
          <w:headerReference w:type="even" r:id="rId880"/>
          <w:headerReference w:type="default" r:id="rId881"/>
          <w:footerReference w:type="even" r:id="rId882"/>
          <w:footerReference w:type="default" r:id="rId883"/>
          <w:headerReference w:type="first" r:id="rId884"/>
          <w:footerReference w:type="first" r:id="rId885"/>
          <w:pgSz w:w="12307" w:h="15854"/>
          <w:pgMar w:top="941" w:right="682" w:bottom="2242" w:left="662" w:header="960" w:footer="720" w:gutter="0"/>
          <w:cols w:space="720"/>
        </w:sectPr>
      </w:pPr>
    </w:p>
    <w:p w14:paraId="3B347F03" w14:textId="77777777" w:rsidR="004C46ED" w:rsidRDefault="00256288">
      <w:pPr>
        <w:tabs>
          <w:tab w:val="right" w:pos="12710"/>
        </w:tabs>
        <w:spacing w:after="313"/>
      </w:pPr>
      <w:r>
        <w:rPr>
          <w:noProof/>
        </w:rPr>
        <w:lastRenderedPageBreak/>
        <w:drawing>
          <wp:anchor distT="0" distB="0" distL="114300" distR="114300" simplePos="0" relativeHeight="251837440" behindDoc="0" locked="0" layoutInCell="1" allowOverlap="0" wp14:anchorId="2719F99B" wp14:editId="2A897F55">
            <wp:simplePos x="0" y="0"/>
            <wp:positionH relativeFrom="page">
              <wp:posOffset>8046721</wp:posOffset>
            </wp:positionH>
            <wp:positionV relativeFrom="page">
              <wp:posOffset>164592</wp:posOffset>
            </wp:positionV>
            <wp:extent cx="847343" cy="140208"/>
            <wp:effectExtent l="0" t="0" r="0" b="0"/>
            <wp:wrapTopAndBottom/>
            <wp:docPr id="378332" name="Picture 378332"/>
            <wp:cNvGraphicFramePr/>
            <a:graphic xmlns:a="http://schemas.openxmlformats.org/drawingml/2006/main">
              <a:graphicData uri="http://schemas.openxmlformats.org/drawingml/2006/picture">
                <pic:pic xmlns:pic="http://schemas.openxmlformats.org/drawingml/2006/picture">
                  <pic:nvPicPr>
                    <pic:cNvPr id="378332" name="Picture 378332"/>
                    <pic:cNvPicPr/>
                  </pic:nvPicPr>
                  <pic:blipFill>
                    <a:blip r:embed="rId886"/>
                    <a:stretch>
                      <a:fillRect/>
                    </a:stretch>
                  </pic:blipFill>
                  <pic:spPr>
                    <a:xfrm>
                      <a:off x="0" y="0"/>
                      <a:ext cx="847343" cy="140208"/>
                    </a:xfrm>
                    <a:prstGeom prst="rect">
                      <a:avLst/>
                    </a:prstGeom>
                  </pic:spPr>
                </pic:pic>
              </a:graphicData>
            </a:graphic>
          </wp:anchor>
        </w:drawing>
      </w:r>
      <w:r>
        <w:rPr>
          <w:rFonts w:ascii="Times New Roman" w:eastAsia="Times New Roman" w:hAnsi="Times New Roman" w:cs="Times New Roman"/>
          <w:sz w:val="20"/>
        </w:rPr>
        <w:t xml:space="preserve">DIRECCIÓN </w:t>
      </w:r>
      <w:proofErr w:type="gramStart"/>
      <w:r>
        <w:rPr>
          <w:rFonts w:ascii="Times New Roman" w:eastAsia="Times New Roman" w:hAnsi="Times New Roman" w:cs="Times New Roman"/>
          <w:sz w:val="20"/>
        </w:rPr>
        <w:t>DE ,</w:t>
      </w:r>
      <w:proofErr w:type="spellStart"/>
      <w:r>
        <w:rPr>
          <w:rFonts w:ascii="Times New Roman" w:eastAsia="Times New Roman" w:hAnsi="Times New Roman" w:cs="Times New Roman"/>
          <w:sz w:val="20"/>
        </w:rPr>
        <w:t>tUD</w:t>
      </w:r>
      <w:proofErr w:type="spellEnd"/>
      <w:proofErr w:type="gramEnd"/>
      <w:r>
        <w:rPr>
          <w:rFonts w:ascii="Times New Roman" w:eastAsia="Times New Roman" w:hAnsi="Times New Roman" w:cs="Times New Roman"/>
          <w:sz w:val="20"/>
        </w:rPr>
        <w:t>/</w:t>
      </w:r>
      <w:proofErr w:type="spellStart"/>
      <w:r>
        <w:rPr>
          <w:rFonts w:ascii="Times New Roman" w:eastAsia="Times New Roman" w:hAnsi="Times New Roman" w:cs="Times New Roman"/>
          <w:sz w:val="20"/>
        </w:rPr>
        <w:t>TORiA</w:t>
      </w:r>
      <w:proofErr w:type="spellEnd"/>
      <w:r>
        <w:rPr>
          <w:rFonts w:ascii="Times New Roman" w:eastAsia="Times New Roman" w:hAnsi="Times New Roman" w:cs="Times New Roman"/>
          <w:sz w:val="20"/>
        </w:rPr>
        <w:t xml:space="preserve"> AL SECTOR ORGANISMOS E INSTITUCIONES' DE apoyo</w:t>
      </w:r>
      <w:r>
        <w:rPr>
          <w:rFonts w:ascii="Times New Roman" w:eastAsia="Times New Roman" w:hAnsi="Times New Roman" w:cs="Times New Roman"/>
          <w:sz w:val="20"/>
        </w:rPr>
        <w:tab/>
        <w:t>Formulario SRI</w:t>
      </w:r>
    </w:p>
    <w:p w14:paraId="67F971BA" w14:textId="77777777" w:rsidR="004C46ED" w:rsidRDefault="00256288">
      <w:pPr>
        <w:spacing w:after="0"/>
        <w:ind w:left="413"/>
        <w:jc w:val="center"/>
      </w:pPr>
      <w:r>
        <w:rPr>
          <w:rFonts w:ascii="Times New Roman" w:eastAsia="Times New Roman" w:hAnsi="Times New Roman" w:cs="Times New Roman"/>
          <w:sz w:val="20"/>
        </w:rPr>
        <w:t>IMPLEMENTACIÓN DE RECOMENDACIONES</w:t>
      </w:r>
    </w:p>
    <w:tbl>
      <w:tblPr>
        <w:tblStyle w:val="TableGrid"/>
        <w:tblW w:w="12798" w:type="dxa"/>
        <w:tblInd w:w="168" w:type="dxa"/>
        <w:tblCellMar>
          <w:top w:w="0" w:type="dxa"/>
          <w:left w:w="0" w:type="dxa"/>
          <w:bottom w:w="0" w:type="dxa"/>
          <w:right w:w="0" w:type="dxa"/>
        </w:tblCellMar>
        <w:tblLook w:val="04A0" w:firstRow="1" w:lastRow="0" w:firstColumn="1" w:lastColumn="0" w:noHBand="0" w:noVBand="1"/>
      </w:tblPr>
      <w:tblGrid>
        <w:gridCol w:w="8"/>
        <w:gridCol w:w="2516"/>
        <w:gridCol w:w="32"/>
        <w:gridCol w:w="4870"/>
        <w:gridCol w:w="9"/>
        <w:gridCol w:w="2690"/>
        <w:gridCol w:w="36"/>
        <w:gridCol w:w="721"/>
        <w:gridCol w:w="1884"/>
        <w:gridCol w:w="32"/>
      </w:tblGrid>
      <w:tr w:rsidR="004C46ED" w14:paraId="355D0C82" w14:textId="77777777">
        <w:trPr>
          <w:gridAfter w:val="1"/>
          <w:wAfter w:w="32" w:type="dxa"/>
          <w:trHeight w:val="5796"/>
        </w:trPr>
        <w:tc>
          <w:tcPr>
            <w:tcW w:w="2534" w:type="dxa"/>
            <w:gridSpan w:val="2"/>
            <w:tcBorders>
              <w:top w:val="single" w:sz="2" w:space="0" w:color="000000"/>
              <w:left w:val="single" w:sz="2" w:space="0" w:color="000000"/>
              <w:bottom w:val="single" w:sz="2" w:space="0" w:color="000000"/>
              <w:right w:val="single" w:sz="2" w:space="0" w:color="000000"/>
            </w:tcBorders>
            <w:vAlign w:val="center"/>
          </w:tcPr>
          <w:p w14:paraId="678CCC07" w14:textId="77777777" w:rsidR="004C46ED" w:rsidRDefault="00256288">
            <w:pPr>
              <w:spacing w:after="0"/>
              <w:ind w:left="648"/>
            </w:pPr>
            <w:r>
              <w:rPr>
                <w:rFonts w:ascii="Times New Roman" w:eastAsia="Times New Roman" w:hAnsi="Times New Roman" w:cs="Times New Roman"/>
                <w:sz w:val="26"/>
              </w:rPr>
              <w:t xml:space="preserve">de la </w:t>
            </w:r>
            <w:proofErr w:type="spellStart"/>
            <w:r>
              <w:rPr>
                <w:rFonts w:ascii="Times New Roman" w:eastAsia="Times New Roman" w:hAnsi="Times New Roman" w:cs="Times New Roman"/>
                <w:sz w:val="26"/>
              </w:rPr>
              <w:t>EntE</w:t>
            </w:r>
            <w:proofErr w:type="spellEnd"/>
          </w:p>
        </w:tc>
        <w:tc>
          <w:tcPr>
            <w:tcW w:w="4919" w:type="dxa"/>
            <w:gridSpan w:val="2"/>
            <w:tcBorders>
              <w:top w:val="single" w:sz="2" w:space="0" w:color="000000"/>
              <w:left w:val="single" w:sz="2" w:space="0" w:color="000000"/>
              <w:bottom w:val="single" w:sz="2" w:space="0" w:color="000000"/>
              <w:right w:val="single" w:sz="2" w:space="0" w:color="000000"/>
            </w:tcBorders>
          </w:tcPr>
          <w:p w14:paraId="1F7C121F" w14:textId="77777777" w:rsidR="004C46ED" w:rsidRDefault="00256288">
            <w:pPr>
              <w:spacing w:after="0"/>
              <w:ind w:left="754"/>
            </w:pPr>
            <w:r>
              <w:rPr>
                <w:rFonts w:ascii="Times New Roman" w:eastAsia="Times New Roman" w:hAnsi="Times New Roman" w:cs="Times New Roman"/>
                <w:sz w:val="16"/>
              </w:rPr>
              <w:t>SECRETARIA DE PLANIFICACIÓN Y</w:t>
            </w:r>
          </w:p>
          <w:p w14:paraId="75CFE01D" w14:textId="77777777" w:rsidR="004C46ED" w:rsidRDefault="00256288">
            <w:pPr>
              <w:spacing w:after="17" w:line="235" w:lineRule="auto"/>
              <w:ind w:left="783" w:hanging="10"/>
            </w:pPr>
            <w:r>
              <w:rPr>
                <w:rFonts w:ascii="Times New Roman" w:eastAsia="Times New Roman" w:hAnsi="Times New Roman" w:cs="Times New Roman"/>
                <w:sz w:val="18"/>
              </w:rPr>
              <w:t>PROGRAMACION DE LA PRESIDENCIA SEGEPLAN-,</w:t>
            </w:r>
          </w:p>
          <w:p w14:paraId="42D5A2DC" w14:textId="77777777" w:rsidR="004C46ED" w:rsidRDefault="00256288">
            <w:pPr>
              <w:spacing w:after="0" w:line="277" w:lineRule="auto"/>
              <w:ind w:left="764" w:hanging="346"/>
            </w:pPr>
            <w:r>
              <w:rPr>
                <w:rFonts w:ascii="Times New Roman" w:eastAsia="Times New Roman" w:hAnsi="Times New Roman" w:cs="Times New Roman"/>
                <w:sz w:val="18"/>
              </w:rPr>
              <w:t>2, SECRETARIA DE SEGURIDAD ALIMENTARIA Y NUTRICIONAL-SESAN-,</w:t>
            </w:r>
          </w:p>
          <w:p w14:paraId="18D5A22C" w14:textId="77777777" w:rsidR="004C46ED" w:rsidRDefault="00256288">
            <w:pPr>
              <w:spacing w:after="0" w:line="246" w:lineRule="auto"/>
              <w:ind w:left="418" w:right="296"/>
              <w:jc w:val="both"/>
            </w:pPr>
            <w:r>
              <w:rPr>
                <w:rFonts w:ascii="Times New Roman" w:eastAsia="Times New Roman" w:hAnsi="Times New Roman" w:cs="Times New Roman"/>
                <w:sz w:val="18"/>
              </w:rPr>
              <w:t xml:space="preserve">3, MINISTERIO DE FINANZAS PÚALICAS -MINFIN-. 4. MINISTERIO EDUCACION </w:t>
            </w:r>
            <w:r>
              <w:rPr>
                <w:noProof/>
              </w:rPr>
              <w:drawing>
                <wp:inline distT="0" distB="0" distL="0" distR="0" wp14:anchorId="77E6B96A" wp14:editId="69641A08">
                  <wp:extent cx="627888" cy="85344"/>
                  <wp:effectExtent l="0" t="0" r="0" b="0"/>
                  <wp:docPr id="378260" name="Picture 378260"/>
                  <wp:cNvGraphicFramePr/>
                  <a:graphic xmlns:a="http://schemas.openxmlformats.org/drawingml/2006/main">
                    <a:graphicData uri="http://schemas.openxmlformats.org/drawingml/2006/picture">
                      <pic:pic xmlns:pic="http://schemas.openxmlformats.org/drawingml/2006/picture">
                        <pic:nvPicPr>
                          <pic:cNvPr id="378260" name="Picture 378260"/>
                          <pic:cNvPicPr/>
                        </pic:nvPicPr>
                        <pic:blipFill>
                          <a:blip r:embed="rId887"/>
                          <a:stretch>
                            <a:fillRect/>
                          </a:stretch>
                        </pic:blipFill>
                        <pic:spPr>
                          <a:xfrm>
                            <a:off x="0" y="0"/>
                            <a:ext cx="627888" cy="85344"/>
                          </a:xfrm>
                          <a:prstGeom prst="rect">
                            <a:avLst/>
                          </a:prstGeom>
                        </pic:spPr>
                      </pic:pic>
                    </a:graphicData>
                  </a:graphic>
                </wp:inline>
              </w:drawing>
            </w:r>
            <w:r>
              <w:rPr>
                <w:rFonts w:ascii="Times New Roman" w:eastAsia="Times New Roman" w:hAnsi="Times New Roman" w:cs="Times New Roman"/>
                <w:sz w:val="18"/>
              </w:rPr>
              <w:t>s MINISTERIO DE SALID PUBLICA Y ASISTENCIA</w:t>
            </w:r>
          </w:p>
          <w:p w14:paraId="56BB3A10" w14:textId="77777777" w:rsidR="004C46ED" w:rsidRDefault="00256288">
            <w:pPr>
              <w:spacing w:after="0"/>
              <w:ind w:left="773"/>
            </w:pPr>
            <w:r>
              <w:rPr>
                <w:rFonts w:ascii="Times New Roman" w:eastAsia="Times New Roman" w:hAnsi="Times New Roman" w:cs="Times New Roman"/>
                <w:sz w:val="18"/>
              </w:rPr>
              <w:t>SOCIAL -MSPAS.,</w:t>
            </w:r>
          </w:p>
          <w:p w14:paraId="67AF6DF9" w14:textId="77777777" w:rsidR="004C46ED" w:rsidRDefault="00256288">
            <w:pPr>
              <w:numPr>
                <w:ilvl w:val="0"/>
                <w:numId w:val="26"/>
              </w:numPr>
              <w:spacing w:after="0"/>
              <w:ind w:right="91" w:firstLine="10"/>
            </w:pPr>
            <w:r>
              <w:rPr>
                <w:rFonts w:ascii="Times New Roman" w:eastAsia="Times New Roman" w:hAnsi="Times New Roman" w:cs="Times New Roman"/>
                <w:sz w:val="18"/>
              </w:rPr>
              <w:t>MINISTERIO DE COMUNICACIONES,</w:t>
            </w:r>
          </w:p>
          <w:p w14:paraId="501AD474" w14:textId="77777777" w:rsidR="004C46ED" w:rsidRDefault="00256288">
            <w:pPr>
              <w:spacing w:after="0"/>
              <w:ind w:left="773"/>
            </w:pPr>
            <w:r>
              <w:rPr>
                <w:rFonts w:ascii="Times New Roman" w:eastAsia="Times New Roman" w:hAnsi="Times New Roman" w:cs="Times New Roman"/>
                <w:sz w:val="18"/>
              </w:rPr>
              <w:t xml:space="preserve">INFRAESTRIJCTURAY </w:t>
            </w:r>
            <w:proofErr w:type="gramStart"/>
            <w:r>
              <w:rPr>
                <w:rFonts w:ascii="Times New Roman" w:eastAsia="Times New Roman" w:hAnsi="Times New Roman" w:cs="Times New Roman"/>
                <w:sz w:val="18"/>
              </w:rPr>
              <w:t>VIVIENDA..</w:t>
            </w:r>
            <w:proofErr w:type="gramEnd"/>
            <w:r>
              <w:rPr>
                <w:rFonts w:ascii="Times New Roman" w:eastAsia="Times New Roman" w:hAnsi="Times New Roman" w:cs="Times New Roman"/>
                <w:sz w:val="18"/>
              </w:rPr>
              <w:t>MICIVI-</w:t>
            </w:r>
          </w:p>
          <w:p w14:paraId="30554EAB" w14:textId="77777777" w:rsidR="004C46ED" w:rsidRDefault="00256288">
            <w:pPr>
              <w:numPr>
                <w:ilvl w:val="0"/>
                <w:numId w:val="26"/>
              </w:numPr>
              <w:spacing w:after="30" w:line="216" w:lineRule="auto"/>
              <w:ind w:right="91" w:firstLine="10"/>
            </w:pPr>
            <w:r>
              <w:rPr>
                <w:rFonts w:ascii="Times New Roman" w:eastAsia="Times New Roman" w:hAnsi="Times New Roman" w:cs="Times New Roman"/>
                <w:sz w:val="18"/>
              </w:rPr>
              <w:t>MINISTERIO DE DESARROLLO SOCIAL -MIDES8. MINISTERIO DE TRABAJO Y PREVISIÓN SOCIAL MINTRAB-</w:t>
            </w:r>
          </w:p>
          <w:p w14:paraId="53B7B882" w14:textId="77777777" w:rsidR="004C46ED" w:rsidRDefault="00256288">
            <w:pPr>
              <w:spacing w:after="21"/>
              <w:ind w:left="427"/>
            </w:pPr>
            <w:r>
              <w:rPr>
                <w:rFonts w:ascii="Times New Roman" w:eastAsia="Times New Roman" w:hAnsi="Times New Roman" w:cs="Times New Roman"/>
                <w:sz w:val="18"/>
              </w:rPr>
              <w:t>9. MINISTERIO DE AGRICULTURA, GANADER'A Y</w:t>
            </w:r>
          </w:p>
          <w:p w14:paraId="4A2E2A85" w14:textId="77777777" w:rsidR="004C46ED" w:rsidRDefault="00256288">
            <w:pPr>
              <w:spacing w:after="0"/>
              <w:ind w:left="773"/>
            </w:pPr>
            <w:r>
              <w:rPr>
                <w:rFonts w:ascii="Times New Roman" w:eastAsia="Times New Roman" w:hAnsi="Times New Roman" w:cs="Times New Roman"/>
                <w:sz w:val="16"/>
              </w:rPr>
              <w:t>ALIMENTACIÓN -MAGA-</w:t>
            </w:r>
          </w:p>
          <w:p w14:paraId="6821FB3E" w14:textId="77777777" w:rsidR="004C46ED" w:rsidRDefault="00256288">
            <w:pPr>
              <w:spacing w:after="5"/>
              <w:ind w:left="437"/>
            </w:pPr>
            <w:r>
              <w:rPr>
                <w:rFonts w:ascii="Times New Roman" w:eastAsia="Times New Roman" w:hAnsi="Times New Roman" w:cs="Times New Roman"/>
                <w:sz w:val="18"/>
              </w:rPr>
              <w:t xml:space="preserve">10, MINISTERIO DE. </w:t>
            </w:r>
            <w:proofErr w:type="spellStart"/>
            <w:r>
              <w:rPr>
                <w:rFonts w:ascii="Times New Roman" w:eastAsia="Times New Roman" w:hAnsi="Times New Roman" w:cs="Times New Roman"/>
                <w:sz w:val="18"/>
              </w:rPr>
              <w:t>ECONOMiA</w:t>
            </w:r>
            <w:proofErr w:type="spellEnd"/>
            <w:r>
              <w:rPr>
                <w:rFonts w:ascii="Times New Roman" w:eastAsia="Times New Roman" w:hAnsi="Times New Roman" w:cs="Times New Roman"/>
                <w:sz w:val="18"/>
              </w:rPr>
              <w:t xml:space="preserve"> -MINECIE</w:t>
            </w:r>
          </w:p>
          <w:p w14:paraId="7AB06BF0" w14:textId="77777777" w:rsidR="004C46ED" w:rsidRDefault="00256288">
            <w:pPr>
              <w:numPr>
                <w:ilvl w:val="0"/>
                <w:numId w:val="27"/>
              </w:numPr>
              <w:spacing w:after="0"/>
              <w:ind w:hanging="326"/>
            </w:pPr>
            <w:r>
              <w:rPr>
                <w:rFonts w:ascii="Times New Roman" w:eastAsia="Times New Roman" w:hAnsi="Times New Roman" w:cs="Times New Roman"/>
                <w:sz w:val="18"/>
              </w:rPr>
              <w:t>COORDINADORA SACIONAI. PARA LA</w:t>
            </w:r>
          </w:p>
          <w:p w14:paraId="5D29BE09" w14:textId="77777777" w:rsidR="004C46ED" w:rsidRDefault="00256288">
            <w:pPr>
              <w:spacing w:after="0"/>
              <w:ind w:left="773"/>
            </w:pPr>
            <w:r>
              <w:rPr>
                <w:rFonts w:ascii="Times New Roman" w:eastAsia="Times New Roman" w:hAnsi="Times New Roman" w:cs="Times New Roman"/>
                <w:sz w:val="16"/>
              </w:rPr>
              <w:t>REDUCCIÓN DE DESASTRES -CONREO-</w:t>
            </w:r>
          </w:p>
          <w:p w14:paraId="256C562F" w14:textId="77777777" w:rsidR="004C46ED" w:rsidRDefault="00256288">
            <w:pPr>
              <w:numPr>
                <w:ilvl w:val="0"/>
                <w:numId w:val="27"/>
              </w:numPr>
              <w:spacing w:after="0"/>
              <w:ind w:hanging="326"/>
            </w:pPr>
            <w:r>
              <w:rPr>
                <w:rFonts w:ascii="Times New Roman" w:eastAsia="Times New Roman" w:hAnsi="Times New Roman" w:cs="Times New Roman"/>
                <w:sz w:val="18"/>
              </w:rPr>
              <w:t xml:space="preserve">INSTITUTO NACIONAL DE </w:t>
            </w:r>
            <w:proofErr w:type="spellStart"/>
            <w:r>
              <w:rPr>
                <w:rFonts w:ascii="Times New Roman" w:eastAsia="Times New Roman" w:hAnsi="Times New Roman" w:cs="Times New Roman"/>
                <w:sz w:val="18"/>
              </w:rPr>
              <w:t>ESTADiSTlCA</w:t>
            </w:r>
            <w:proofErr w:type="spellEnd"/>
            <w:r>
              <w:rPr>
                <w:rFonts w:ascii="Times New Roman" w:eastAsia="Times New Roman" w:hAnsi="Times New Roman" w:cs="Times New Roman"/>
                <w:sz w:val="18"/>
              </w:rPr>
              <w:t xml:space="preserve"> -INE.</w:t>
            </w:r>
          </w:p>
        </w:tc>
        <w:tc>
          <w:tcPr>
            <w:tcW w:w="2699" w:type="dxa"/>
            <w:gridSpan w:val="2"/>
            <w:tcBorders>
              <w:top w:val="single" w:sz="2" w:space="0" w:color="000000"/>
              <w:left w:val="single" w:sz="2" w:space="0" w:color="000000"/>
              <w:bottom w:val="single" w:sz="2" w:space="0" w:color="000000"/>
              <w:right w:val="single" w:sz="2" w:space="0" w:color="000000"/>
            </w:tcBorders>
          </w:tcPr>
          <w:p w14:paraId="483306AA" w14:textId="77777777" w:rsidR="004C46ED" w:rsidRDefault="00256288">
            <w:pPr>
              <w:spacing w:after="0"/>
              <w:ind w:left="1"/>
            </w:pPr>
            <w:r>
              <w:rPr>
                <w:rFonts w:ascii="Times New Roman" w:eastAsia="Times New Roman" w:hAnsi="Times New Roman" w:cs="Times New Roman"/>
                <w:sz w:val="18"/>
              </w:rPr>
              <w:t>Dirección de la Entidad Auditada</w:t>
            </w:r>
          </w:p>
        </w:tc>
        <w:tc>
          <w:tcPr>
            <w:tcW w:w="758" w:type="dxa"/>
            <w:gridSpan w:val="2"/>
            <w:tcBorders>
              <w:top w:val="single" w:sz="2" w:space="0" w:color="000000"/>
              <w:left w:val="single" w:sz="2" w:space="0" w:color="000000"/>
              <w:bottom w:val="single" w:sz="2" w:space="0" w:color="000000"/>
              <w:right w:val="nil"/>
            </w:tcBorders>
          </w:tcPr>
          <w:p w14:paraId="68938D6F" w14:textId="77777777" w:rsidR="004C46ED" w:rsidRDefault="00256288">
            <w:pPr>
              <w:spacing w:after="207"/>
              <w:ind w:left="202"/>
              <w:jc w:val="center"/>
            </w:pPr>
            <w:r>
              <w:rPr>
                <w:rFonts w:ascii="Times New Roman" w:eastAsia="Times New Roman" w:hAnsi="Times New Roman" w:cs="Times New Roman"/>
                <w:sz w:val="18"/>
              </w:rPr>
              <w:t>3.</w:t>
            </w:r>
          </w:p>
          <w:p w14:paraId="7FA5C7D1" w14:textId="77777777" w:rsidR="004C46ED" w:rsidRDefault="00256288">
            <w:pPr>
              <w:spacing w:after="207"/>
              <w:ind w:left="202"/>
              <w:jc w:val="center"/>
            </w:pPr>
            <w:r>
              <w:rPr>
                <w:rFonts w:ascii="Times New Roman" w:eastAsia="Times New Roman" w:hAnsi="Times New Roman" w:cs="Times New Roman"/>
                <w:sz w:val="18"/>
              </w:rPr>
              <w:t>4.</w:t>
            </w:r>
          </w:p>
          <w:p w14:paraId="15EF9DBB" w14:textId="77777777" w:rsidR="004C46ED" w:rsidRDefault="00256288">
            <w:pPr>
              <w:spacing w:after="122"/>
              <w:ind w:left="211"/>
              <w:jc w:val="center"/>
            </w:pPr>
            <w:r>
              <w:rPr>
                <w:rFonts w:ascii="Times New Roman" w:eastAsia="Times New Roman" w:hAnsi="Times New Roman" w:cs="Times New Roman"/>
                <w:sz w:val="24"/>
              </w:rPr>
              <w:t>s.</w:t>
            </w:r>
          </w:p>
          <w:p w14:paraId="2482CBB4" w14:textId="77777777" w:rsidR="004C46ED" w:rsidRDefault="00256288">
            <w:pPr>
              <w:spacing w:after="182"/>
              <w:ind w:left="211"/>
              <w:jc w:val="center"/>
            </w:pPr>
            <w:r>
              <w:rPr>
                <w:rFonts w:ascii="Times New Roman" w:eastAsia="Times New Roman" w:hAnsi="Times New Roman" w:cs="Times New Roman"/>
                <w:sz w:val="20"/>
              </w:rPr>
              <w:t>6.</w:t>
            </w:r>
          </w:p>
          <w:p w14:paraId="48CD77C8" w14:textId="77777777" w:rsidR="004C46ED" w:rsidRDefault="00256288">
            <w:pPr>
              <w:spacing w:after="207"/>
              <w:ind w:left="221"/>
              <w:jc w:val="center"/>
            </w:pPr>
            <w:r>
              <w:rPr>
                <w:rFonts w:ascii="Times New Roman" w:eastAsia="Times New Roman" w:hAnsi="Times New Roman" w:cs="Times New Roman"/>
                <w:sz w:val="18"/>
              </w:rPr>
              <w:t>7.</w:t>
            </w:r>
          </w:p>
          <w:p w14:paraId="0D7900C3" w14:textId="77777777" w:rsidR="004C46ED" w:rsidRDefault="00256288">
            <w:pPr>
              <w:spacing w:after="408"/>
              <w:ind w:left="221"/>
              <w:jc w:val="center"/>
            </w:pPr>
            <w:r>
              <w:rPr>
                <w:rFonts w:ascii="Times New Roman" w:eastAsia="Times New Roman" w:hAnsi="Times New Roman" w:cs="Times New Roman"/>
                <w:sz w:val="18"/>
              </w:rPr>
              <w:t>8,</w:t>
            </w:r>
          </w:p>
          <w:p w14:paraId="761EE8CA" w14:textId="77777777" w:rsidR="004C46ED" w:rsidRDefault="00256288">
            <w:pPr>
              <w:spacing w:after="368"/>
              <w:ind w:left="221"/>
              <w:jc w:val="center"/>
            </w:pPr>
            <w:r>
              <w:rPr>
                <w:rFonts w:ascii="Times New Roman" w:eastAsia="Times New Roman" w:hAnsi="Times New Roman" w:cs="Times New Roman"/>
              </w:rPr>
              <w:t>9.</w:t>
            </w:r>
          </w:p>
          <w:p w14:paraId="1AD5972E" w14:textId="77777777" w:rsidR="004C46ED" w:rsidRDefault="00256288">
            <w:pPr>
              <w:spacing w:after="197"/>
              <w:ind w:left="442"/>
            </w:pPr>
            <w:r>
              <w:rPr>
                <w:rFonts w:ascii="Times New Roman" w:eastAsia="Times New Roman" w:hAnsi="Times New Roman" w:cs="Times New Roman"/>
                <w:sz w:val="18"/>
              </w:rPr>
              <w:t>10.</w:t>
            </w:r>
          </w:p>
          <w:p w14:paraId="0F1574B0" w14:textId="77777777" w:rsidR="004C46ED" w:rsidRDefault="00256288">
            <w:pPr>
              <w:spacing w:after="207"/>
              <w:ind w:left="442"/>
            </w:pPr>
            <w:r>
              <w:rPr>
                <w:rFonts w:ascii="Times New Roman" w:eastAsia="Times New Roman" w:hAnsi="Times New Roman" w:cs="Times New Roman"/>
                <w:sz w:val="18"/>
              </w:rPr>
              <w:t>11.</w:t>
            </w:r>
          </w:p>
          <w:p w14:paraId="452A4786" w14:textId="77777777" w:rsidR="004C46ED" w:rsidRDefault="00256288">
            <w:pPr>
              <w:spacing w:after="0"/>
              <w:ind w:left="451"/>
            </w:pPr>
            <w:r>
              <w:rPr>
                <w:rFonts w:ascii="Times New Roman" w:eastAsia="Times New Roman" w:hAnsi="Times New Roman" w:cs="Times New Roman"/>
              </w:rPr>
              <w:t>'2.</w:t>
            </w:r>
          </w:p>
        </w:tc>
        <w:tc>
          <w:tcPr>
            <w:tcW w:w="1888" w:type="dxa"/>
            <w:tcBorders>
              <w:top w:val="single" w:sz="2" w:space="0" w:color="000000"/>
              <w:left w:val="nil"/>
              <w:bottom w:val="single" w:sz="2" w:space="0" w:color="000000"/>
              <w:right w:val="single" w:sz="2" w:space="0" w:color="000000"/>
            </w:tcBorders>
          </w:tcPr>
          <w:p w14:paraId="0206B361" w14:textId="77777777" w:rsidR="004C46ED" w:rsidRDefault="00256288">
            <w:pPr>
              <w:spacing w:after="0" w:line="216" w:lineRule="auto"/>
              <w:ind w:left="10" w:right="265" w:hanging="10"/>
              <w:jc w:val="both"/>
            </w:pPr>
            <w:r>
              <w:rPr>
                <w:rFonts w:ascii="Times New Roman" w:eastAsia="Times New Roman" w:hAnsi="Times New Roman" w:cs="Times New Roman"/>
                <w:sz w:val="20"/>
              </w:rPr>
              <w:t>9'. talle 't144mna I 8' AVENIDA 13-06.</w:t>
            </w:r>
          </w:p>
          <w:p w14:paraId="561C3F98" w14:textId="77777777" w:rsidR="004C46ED" w:rsidRDefault="00256288">
            <w:pPr>
              <w:spacing w:after="0"/>
              <w:ind w:left="10"/>
            </w:pPr>
            <w:r>
              <w:rPr>
                <w:rFonts w:ascii="Times New Roman" w:eastAsia="Times New Roman" w:hAnsi="Times New Roman" w:cs="Times New Roman"/>
                <w:sz w:val="18"/>
              </w:rPr>
              <w:t>ZONA I</w:t>
            </w:r>
          </w:p>
          <w:p w14:paraId="14C07C45" w14:textId="77777777" w:rsidR="004C46ED" w:rsidRDefault="00256288">
            <w:pPr>
              <w:spacing w:after="0"/>
              <w:ind w:left="182"/>
            </w:pPr>
            <w:r>
              <w:rPr>
                <w:rFonts w:ascii="Times New Roman" w:eastAsia="Times New Roman" w:hAnsi="Times New Roman" w:cs="Times New Roman"/>
                <w:sz w:val="16"/>
              </w:rPr>
              <w:t>AVENIDA 20+9.</w:t>
            </w:r>
          </w:p>
          <w:p w14:paraId="376C2993" w14:textId="77777777" w:rsidR="004C46ED" w:rsidRDefault="00256288">
            <w:pPr>
              <w:spacing w:after="0"/>
              <w:ind w:left="10"/>
            </w:pPr>
            <w:r>
              <w:rPr>
                <w:rFonts w:ascii="Times New Roman" w:eastAsia="Times New Roman" w:hAnsi="Times New Roman" w:cs="Times New Roman"/>
                <w:sz w:val="18"/>
              </w:rPr>
              <w:t>ZONA I</w:t>
            </w:r>
          </w:p>
          <w:p w14:paraId="4B83C352" w14:textId="77777777" w:rsidR="004C46ED" w:rsidRDefault="00256288">
            <w:pPr>
              <w:tabs>
                <w:tab w:val="right" w:pos="1888"/>
              </w:tabs>
              <w:spacing w:after="22"/>
            </w:pPr>
            <w:r>
              <w:rPr>
                <w:rFonts w:ascii="Times New Roman" w:eastAsia="Times New Roman" w:hAnsi="Times New Roman" w:cs="Times New Roman"/>
                <w:sz w:val="16"/>
              </w:rPr>
              <w:t xml:space="preserve">6" </w:t>
            </w:r>
            <w:r>
              <w:rPr>
                <w:rFonts w:ascii="Times New Roman" w:eastAsia="Times New Roman" w:hAnsi="Times New Roman" w:cs="Times New Roman"/>
                <w:sz w:val="16"/>
              </w:rPr>
              <w:tab/>
              <w:t>1-87. ZONA</w:t>
            </w:r>
          </w:p>
          <w:p w14:paraId="18E8EF3E" w14:textId="77777777" w:rsidR="004C46ED" w:rsidRDefault="00256288">
            <w:pPr>
              <w:spacing w:after="0"/>
              <w:ind w:left="38"/>
            </w:pPr>
            <w:r>
              <w:rPr>
                <w:rFonts w:ascii="Times New Roman" w:eastAsia="Times New Roman" w:hAnsi="Times New Roman" w:cs="Times New Roman"/>
                <w:sz w:val="18"/>
              </w:rPr>
              <w:t>10</w:t>
            </w:r>
          </w:p>
          <w:p w14:paraId="3B2ED7D1" w14:textId="77777777" w:rsidR="004C46ED" w:rsidRDefault="00256288">
            <w:pPr>
              <w:spacing w:after="0"/>
              <w:ind w:left="10"/>
            </w:pPr>
            <w:r>
              <w:rPr>
                <w:rFonts w:ascii="Times New Roman" w:eastAsia="Times New Roman" w:hAnsi="Times New Roman" w:cs="Times New Roman"/>
                <w:sz w:val="18"/>
              </w:rPr>
              <w:t>6' AVENIDA 3-45,</w:t>
            </w:r>
          </w:p>
          <w:p w14:paraId="0F1A52E8" w14:textId="77777777" w:rsidR="004C46ED" w:rsidRDefault="00256288">
            <w:pPr>
              <w:spacing w:after="1" w:line="252" w:lineRule="auto"/>
              <w:ind w:left="10" w:right="169"/>
              <w:jc w:val="both"/>
            </w:pPr>
            <w:r>
              <w:rPr>
                <w:rFonts w:ascii="Times New Roman" w:eastAsia="Times New Roman" w:hAnsi="Times New Roman" w:cs="Times New Roman"/>
                <w:sz w:val="18"/>
              </w:rPr>
              <w:t xml:space="preserve">ZONA 11 </w:t>
            </w:r>
            <w:r>
              <w:rPr>
                <w:noProof/>
              </w:rPr>
              <w:drawing>
                <wp:inline distT="0" distB="0" distL="0" distR="0" wp14:anchorId="40478EEE" wp14:editId="14431B21">
                  <wp:extent cx="548640" cy="91440"/>
                  <wp:effectExtent l="0" t="0" r="0" b="0"/>
                  <wp:docPr id="378084" name="Picture 378084"/>
                  <wp:cNvGraphicFramePr/>
                  <a:graphic xmlns:a="http://schemas.openxmlformats.org/drawingml/2006/main">
                    <a:graphicData uri="http://schemas.openxmlformats.org/drawingml/2006/picture">
                      <pic:pic xmlns:pic="http://schemas.openxmlformats.org/drawingml/2006/picture">
                        <pic:nvPicPr>
                          <pic:cNvPr id="378084" name="Picture 378084"/>
                          <pic:cNvPicPr/>
                        </pic:nvPicPr>
                        <pic:blipFill>
                          <a:blip r:embed="rId888"/>
                          <a:stretch>
                            <a:fillRect/>
                          </a:stretch>
                        </pic:blipFill>
                        <pic:spPr>
                          <a:xfrm>
                            <a:off x="0" y="0"/>
                            <a:ext cx="548640" cy="91440"/>
                          </a:xfrm>
                          <a:prstGeom prst="rect">
                            <a:avLst/>
                          </a:prstGeom>
                        </pic:spPr>
                      </pic:pic>
                    </a:graphicData>
                  </a:graphic>
                </wp:inline>
              </w:drawing>
            </w:r>
            <w:r>
              <w:rPr>
                <w:rFonts w:ascii="Times New Roman" w:eastAsia="Times New Roman" w:hAnsi="Times New Roman" w:cs="Times New Roman"/>
                <w:sz w:val="18"/>
              </w:rPr>
              <w:t xml:space="preserve"> 15 CALLE,</w:t>
            </w:r>
          </w:p>
          <w:p w14:paraId="7FEB49EC" w14:textId="77777777" w:rsidR="004C46ED" w:rsidRDefault="00256288">
            <w:pPr>
              <w:spacing w:after="1"/>
              <w:ind w:left="10"/>
            </w:pPr>
            <w:r>
              <w:rPr>
                <w:rFonts w:ascii="Times New Roman" w:eastAsia="Times New Roman" w:hAnsi="Times New Roman" w:cs="Times New Roman"/>
                <w:sz w:val="18"/>
              </w:rPr>
              <w:t>ZONA 13</w:t>
            </w:r>
          </w:p>
          <w:p w14:paraId="007FD30E" w14:textId="77777777" w:rsidR="004C46ED" w:rsidRDefault="00256288">
            <w:pPr>
              <w:spacing w:after="0" w:line="237" w:lineRule="auto"/>
              <w:ind w:left="19" w:right="73" w:hanging="19"/>
            </w:pPr>
            <w:r>
              <w:rPr>
                <w:rFonts w:ascii="Times New Roman" w:eastAsia="Times New Roman" w:hAnsi="Times New Roman" w:cs="Times New Roman"/>
                <w:sz w:val="16"/>
              </w:rPr>
              <w:t>5" AVENIDA 8-78. ZONA 9</w:t>
            </w:r>
          </w:p>
          <w:p w14:paraId="42D07E5A" w14:textId="77777777" w:rsidR="004C46ED" w:rsidRDefault="00256288">
            <w:pPr>
              <w:spacing w:after="0"/>
            </w:pPr>
            <w:r>
              <w:rPr>
                <w:rFonts w:ascii="Times New Roman" w:eastAsia="Times New Roman" w:hAnsi="Times New Roman" w:cs="Times New Roman"/>
                <w:sz w:val="18"/>
              </w:rPr>
              <w:t>7" AVENIDA 3-33</w:t>
            </w:r>
          </w:p>
          <w:p w14:paraId="538C1A5D" w14:textId="77777777" w:rsidR="004C46ED" w:rsidRDefault="00256288">
            <w:pPr>
              <w:spacing w:after="0" w:line="216" w:lineRule="auto"/>
              <w:ind w:left="10" w:hanging="10"/>
            </w:pPr>
            <w:r>
              <w:rPr>
                <w:rFonts w:ascii="Times New Roman" w:eastAsia="Times New Roman" w:hAnsi="Times New Roman" w:cs="Times New Roman"/>
                <w:sz w:val="18"/>
              </w:rPr>
              <w:t>ZONA EDIFICIO TORRE EMPRESARIAL p AVENIDA 12-90.</w:t>
            </w:r>
          </w:p>
          <w:p w14:paraId="40DC34A8" w14:textId="77777777" w:rsidR="004C46ED" w:rsidRDefault="00256288">
            <w:pPr>
              <w:spacing w:after="2"/>
              <w:ind w:left="10"/>
            </w:pPr>
            <w:r>
              <w:rPr>
                <w:rFonts w:ascii="Times New Roman" w:eastAsia="Times New Roman" w:hAnsi="Times New Roman" w:cs="Times New Roman"/>
                <w:sz w:val="18"/>
              </w:rPr>
              <w:t>ZONA 13 EDIFICIO</w:t>
            </w:r>
          </w:p>
          <w:p w14:paraId="5ADCE6D3" w14:textId="77777777" w:rsidR="004C46ED" w:rsidRDefault="00256288">
            <w:pPr>
              <w:spacing w:after="14"/>
              <w:ind w:left="10"/>
            </w:pPr>
            <w:r>
              <w:rPr>
                <w:rFonts w:ascii="Times New Roman" w:eastAsia="Times New Roman" w:hAnsi="Times New Roman" w:cs="Times New Roman"/>
                <w:sz w:val="16"/>
              </w:rPr>
              <w:t>MONJA BLANCA</w:t>
            </w:r>
          </w:p>
          <w:p w14:paraId="679005AA" w14:textId="77777777" w:rsidR="004C46ED" w:rsidRDefault="00256288">
            <w:pPr>
              <w:spacing w:after="2"/>
            </w:pPr>
            <w:r>
              <w:rPr>
                <w:rFonts w:ascii="Times New Roman" w:eastAsia="Times New Roman" w:hAnsi="Times New Roman" w:cs="Times New Roman"/>
                <w:sz w:val="18"/>
              </w:rPr>
              <w:t>8" AVENIDA 10-43</w:t>
            </w:r>
          </w:p>
          <w:p w14:paraId="1B3642DF" w14:textId="77777777" w:rsidR="004C46ED" w:rsidRDefault="00256288">
            <w:pPr>
              <w:spacing w:after="6"/>
              <w:ind w:left="10"/>
            </w:pPr>
            <w:r>
              <w:rPr>
                <w:rFonts w:ascii="Times New Roman" w:eastAsia="Times New Roman" w:hAnsi="Times New Roman" w:cs="Times New Roman"/>
                <w:sz w:val="16"/>
              </w:rPr>
              <w:t>ZONA I</w:t>
            </w:r>
          </w:p>
          <w:p w14:paraId="0BB01F02" w14:textId="77777777" w:rsidR="004C46ED" w:rsidRDefault="00256288">
            <w:pPr>
              <w:spacing w:after="16"/>
              <w:ind w:left="10"/>
            </w:pPr>
            <w:r>
              <w:rPr>
                <w:rFonts w:ascii="Times New Roman" w:eastAsia="Times New Roman" w:hAnsi="Times New Roman" w:cs="Times New Roman"/>
                <w:sz w:val="16"/>
              </w:rPr>
              <w:t>AVENIDA HINCAPIÉ</w:t>
            </w:r>
          </w:p>
          <w:p w14:paraId="7EA259D4" w14:textId="77777777" w:rsidR="004C46ED" w:rsidRDefault="00256288">
            <w:pPr>
              <w:spacing w:after="0"/>
              <w:ind w:left="10" w:right="755" w:firstLine="10"/>
              <w:jc w:val="both"/>
            </w:pPr>
            <w:r>
              <w:rPr>
                <w:rFonts w:ascii="Times New Roman" w:eastAsia="Times New Roman" w:hAnsi="Times New Roman" w:cs="Times New Roman"/>
                <w:sz w:val="18"/>
              </w:rPr>
              <w:t xml:space="preserve">21-72 ZONA 13 8VA. CALLE </w:t>
            </w:r>
            <w:proofErr w:type="spellStart"/>
            <w:r>
              <w:rPr>
                <w:rFonts w:ascii="Times New Roman" w:eastAsia="Times New Roman" w:hAnsi="Times New Roman" w:cs="Times New Roman"/>
                <w:sz w:val="18"/>
              </w:rPr>
              <w:t>mNA</w:t>
            </w:r>
            <w:proofErr w:type="spellEnd"/>
            <w:r>
              <w:rPr>
                <w:rFonts w:ascii="Times New Roman" w:eastAsia="Times New Roman" w:hAnsi="Times New Roman" w:cs="Times New Roman"/>
                <w:sz w:val="18"/>
              </w:rPr>
              <w:t xml:space="preserve"> I</w:t>
            </w:r>
          </w:p>
        </w:tc>
      </w:tr>
      <w:tr w:rsidR="004C46ED" w14:paraId="05D23319" w14:textId="77777777">
        <w:trPr>
          <w:gridAfter w:val="1"/>
          <w:wAfter w:w="32" w:type="dxa"/>
          <w:trHeight w:val="1890"/>
        </w:trPr>
        <w:tc>
          <w:tcPr>
            <w:tcW w:w="2534" w:type="dxa"/>
            <w:gridSpan w:val="2"/>
            <w:tcBorders>
              <w:top w:val="single" w:sz="2" w:space="0" w:color="000000"/>
              <w:left w:val="single" w:sz="2" w:space="0" w:color="000000"/>
              <w:bottom w:val="single" w:sz="2" w:space="0" w:color="000000"/>
              <w:right w:val="single" w:sz="2" w:space="0" w:color="000000"/>
            </w:tcBorders>
            <w:vAlign w:val="center"/>
          </w:tcPr>
          <w:p w14:paraId="4DB59FAF" w14:textId="77777777" w:rsidR="004C46ED" w:rsidRDefault="00256288">
            <w:pPr>
              <w:spacing w:after="0"/>
              <w:ind w:left="43"/>
            </w:pPr>
            <w:r>
              <w:rPr>
                <w:rFonts w:ascii="Times New Roman" w:eastAsia="Times New Roman" w:hAnsi="Times New Roman" w:cs="Times New Roman"/>
                <w:sz w:val="16"/>
              </w:rPr>
              <w:t>No. de</w:t>
            </w:r>
            <w:r>
              <w:rPr>
                <w:noProof/>
              </w:rPr>
              <w:drawing>
                <wp:inline distT="0" distB="0" distL="0" distR="0" wp14:anchorId="6D746C38" wp14:editId="26689921">
                  <wp:extent cx="597408" cy="97536"/>
                  <wp:effectExtent l="0" t="0" r="0" b="0"/>
                  <wp:docPr id="377971" name="Picture 377971"/>
                  <wp:cNvGraphicFramePr/>
                  <a:graphic xmlns:a="http://schemas.openxmlformats.org/drawingml/2006/main">
                    <a:graphicData uri="http://schemas.openxmlformats.org/drawingml/2006/picture">
                      <pic:pic xmlns:pic="http://schemas.openxmlformats.org/drawingml/2006/picture">
                        <pic:nvPicPr>
                          <pic:cNvPr id="377971" name="Picture 377971"/>
                          <pic:cNvPicPr/>
                        </pic:nvPicPr>
                        <pic:blipFill>
                          <a:blip r:embed="rId889"/>
                          <a:stretch>
                            <a:fillRect/>
                          </a:stretch>
                        </pic:blipFill>
                        <pic:spPr>
                          <a:xfrm>
                            <a:off x="0" y="0"/>
                            <a:ext cx="597408" cy="97536"/>
                          </a:xfrm>
                          <a:prstGeom prst="rect">
                            <a:avLst/>
                          </a:prstGeom>
                        </pic:spPr>
                      </pic:pic>
                    </a:graphicData>
                  </a:graphic>
                </wp:inline>
              </w:drawing>
            </w:r>
          </w:p>
        </w:tc>
        <w:tc>
          <w:tcPr>
            <w:tcW w:w="4919" w:type="dxa"/>
            <w:gridSpan w:val="2"/>
            <w:tcBorders>
              <w:top w:val="single" w:sz="2" w:space="0" w:color="000000"/>
              <w:left w:val="single" w:sz="2" w:space="0" w:color="000000"/>
              <w:bottom w:val="single" w:sz="2" w:space="0" w:color="000000"/>
              <w:right w:val="single" w:sz="2" w:space="0" w:color="000000"/>
            </w:tcBorders>
          </w:tcPr>
          <w:p w14:paraId="4BBBC8DA" w14:textId="77777777" w:rsidR="004C46ED" w:rsidRDefault="00256288">
            <w:pPr>
              <w:spacing w:after="0"/>
              <w:ind w:left="994"/>
            </w:pPr>
            <w:r>
              <w:rPr>
                <w:rFonts w:ascii="Times New Roman" w:eastAsia="Times New Roman" w:hAnsi="Times New Roman" w:cs="Times New Roman"/>
                <w:sz w:val="18"/>
              </w:rPr>
              <w:t>2022-100-101-18-052;</w:t>
            </w:r>
          </w:p>
          <w:p w14:paraId="7E152996" w14:textId="77777777" w:rsidR="004C46ED" w:rsidRDefault="00256288">
            <w:pPr>
              <w:spacing w:after="0"/>
              <w:ind w:left="82"/>
            </w:pPr>
            <w:r>
              <w:rPr>
                <w:rFonts w:ascii="Times New Roman" w:eastAsia="Times New Roman" w:hAnsi="Times New Roman" w:cs="Times New Roman"/>
                <w:sz w:val="18"/>
              </w:rPr>
              <w:t>SESAN 2022-100-101-18-257:</w:t>
            </w:r>
          </w:p>
          <w:p w14:paraId="0CE949E5" w14:textId="77777777" w:rsidR="004C46ED" w:rsidRDefault="00256288">
            <w:pPr>
              <w:spacing w:after="0"/>
              <w:ind w:left="82"/>
            </w:pPr>
            <w:r>
              <w:rPr>
                <w:rFonts w:ascii="Times New Roman" w:eastAsia="Times New Roman" w:hAnsi="Times New Roman" w:cs="Times New Roman"/>
                <w:sz w:val="18"/>
              </w:rPr>
              <w:t>MINFIN 2022-100-101,18-104;</w:t>
            </w:r>
          </w:p>
          <w:p w14:paraId="6CC486F8" w14:textId="77777777" w:rsidR="004C46ED" w:rsidRDefault="00256288">
            <w:pPr>
              <w:spacing w:after="0"/>
              <w:ind w:left="82"/>
            </w:pPr>
            <w:r>
              <w:rPr>
                <w:rFonts w:ascii="Times New Roman" w:eastAsia="Times New Roman" w:hAnsi="Times New Roman" w:cs="Times New Roman"/>
                <w:sz w:val="18"/>
              </w:rPr>
              <w:t>MINED•UC 2022400-101-18-068;</w:t>
            </w:r>
          </w:p>
          <w:p w14:paraId="4A7ABB73" w14:textId="77777777" w:rsidR="004C46ED" w:rsidRDefault="00256288">
            <w:pPr>
              <w:spacing w:after="48"/>
              <w:ind w:left="82"/>
            </w:pPr>
            <w:r>
              <w:rPr>
                <w:noProof/>
              </w:rPr>
              <w:drawing>
                <wp:inline distT="0" distB="0" distL="0" distR="0" wp14:anchorId="15C75956" wp14:editId="1BBB039F">
                  <wp:extent cx="1377696" cy="219456"/>
                  <wp:effectExtent l="0" t="0" r="0" b="0"/>
                  <wp:docPr id="737631" name="Picture 737631"/>
                  <wp:cNvGraphicFramePr/>
                  <a:graphic xmlns:a="http://schemas.openxmlformats.org/drawingml/2006/main">
                    <a:graphicData uri="http://schemas.openxmlformats.org/drawingml/2006/picture">
                      <pic:pic xmlns:pic="http://schemas.openxmlformats.org/drawingml/2006/picture">
                        <pic:nvPicPr>
                          <pic:cNvPr id="737631" name="Picture 737631"/>
                          <pic:cNvPicPr/>
                        </pic:nvPicPr>
                        <pic:blipFill>
                          <a:blip r:embed="rId890"/>
                          <a:stretch>
                            <a:fillRect/>
                          </a:stretch>
                        </pic:blipFill>
                        <pic:spPr>
                          <a:xfrm>
                            <a:off x="0" y="0"/>
                            <a:ext cx="1377696" cy="219456"/>
                          </a:xfrm>
                          <a:prstGeom prst="rect">
                            <a:avLst/>
                          </a:prstGeom>
                        </pic:spPr>
                      </pic:pic>
                    </a:graphicData>
                  </a:graphic>
                </wp:inline>
              </w:drawing>
            </w:r>
          </w:p>
          <w:p w14:paraId="6175FF38" w14:textId="77777777" w:rsidR="004C46ED" w:rsidRDefault="00256288">
            <w:pPr>
              <w:spacing w:after="0"/>
              <w:ind w:left="82"/>
            </w:pPr>
            <w:r>
              <w:rPr>
                <w:rFonts w:ascii="Times New Roman" w:eastAsia="Times New Roman" w:hAnsi="Times New Roman" w:cs="Times New Roman"/>
                <w:sz w:val="18"/>
              </w:rPr>
              <w:t>MIDES 2022-100-101-18-230,</w:t>
            </w:r>
          </w:p>
          <w:p w14:paraId="06CCFC63" w14:textId="77777777" w:rsidR="004C46ED" w:rsidRDefault="00256288">
            <w:pPr>
              <w:spacing w:after="0"/>
              <w:ind w:left="82"/>
            </w:pPr>
            <w:r>
              <w:rPr>
                <w:rFonts w:ascii="Times New Roman" w:eastAsia="Times New Roman" w:hAnsi="Times New Roman" w:cs="Times New Roman"/>
                <w:sz w:val="18"/>
              </w:rPr>
              <w:t>MINTRAH2022-100-101-18*283.</w:t>
            </w:r>
          </w:p>
          <w:p w14:paraId="00FB0ACE" w14:textId="77777777" w:rsidR="004C46ED" w:rsidRDefault="00256288">
            <w:pPr>
              <w:spacing w:after="0"/>
              <w:ind w:left="82"/>
            </w:pPr>
            <w:r>
              <w:rPr>
                <w:rFonts w:ascii="Times New Roman" w:eastAsia="Times New Roman" w:hAnsi="Times New Roman" w:cs="Times New Roman"/>
                <w:sz w:val="18"/>
              </w:rPr>
              <w:t>MAGA 2023-100-101-1*-023;</w:t>
            </w:r>
          </w:p>
          <w:p w14:paraId="39DA3416" w14:textId="77777777" w:rsidR="004C46ED" w:rsidRDefault="00256288">
            <w:pPr>
              <w:spacing w:after="0"/>
              <w:ind w:left="82"/>
            </w:pPr>
            <w:r>
              <w:rPr>
                <w:rFonts w:ascii="Times New Roman" w:eastAsia="Times New Roman" w:hAnsi="Times New Roman" w:cs="Times New Roman"/>
                <w:sz w:val="20"/>
              </w:rPr>
              <w:t>MINEC02022-lOO-lOl-lg.133•</w:t>
            </w:r>
          </w:p>
        </w:tc>
        <w:tc>
          <w:tcPr>
            <w:tcW w:w="2699" w:type="dxa"/>
            <w:gridSpan w:val="2"/>
            <w:tcBorders>
              <w:top w:val="single" w:sz="2" w:space="0" w:color="000000"/>
              <w:left w:val="single" w:sz="2" w:space="0" w:color="000000"/>
              <w:bottom w:val="single" w:sz="2" w:space="0" w:color="000000"/>
              <w:right w:val="single" w:sz="2" w:space="0" w:color="000000"/>
            </w:tcBorders>
            <w:vAlign w:val="center"/>
          </w:tcPr>
          <w:p w14:paraId="030D1321" w14:textId="77777777" w:rsidR="004C46ED" w:rsidRDefault="00256288">
            <w:pPr>
              <w:spacing w:after="0"/>
              <w:ind w:left="97"/>
            </w:pPr>
            <w:proofErr w:type="spellStart"/>
            <w:r>
              <w:rPr>
                <w:rFonts w:ascii="Times New Roman" w:eastAsia="Times New Roman" w:hAnsi="Times New Roman" w:cs="Times New Roman"/>
                <w:sz w:val="18"/>
              </w:rPr>
              <w:t>eléfono</w:t>
            </w:r>
            <w:proofErr w:type="spellEnd"/>
            <w:r>
              <w:rPr>
                <w:rFonts w:ascii="Times New Roman" w:eastAsia="Times New Roman" w:hAnsi="Times New Roman" w:cs="Times New Roman"/>
                <w:sz w:val="18"/>
              </w:rPr>
              <w:t xml:space="preserve"> de la Entidad Auditada</w:t>
            </w:r>
          </w:p>
        </w:tc>
        <w:tc>
          <w:tcPr>
            <w:tcW w:w="758" w:type="dxa"/>
            <w:gridSpan w:val="2"/>
            <w:tcBorders>
              <w:top w:val="single" w:sz="2" w:space="0" w:color="000000"/>
              <w:left w:val="single" w:sz="2" w:space="0" w:color="000000"/>
              <w:bottom w:val="single" w:sz="2" w:space="0" w:color="000000"/>
              <w:right w:val="nil"/>
            </w:tcBorders>
            <w:vAlign w:val="bottom"/>
          </w:tcPr>
          <w:p w14:paraId="27A37D7B" w14:textId="77777777" w:rsidR="004C46ED" w:rsidRDefault="00256288">
            <w:pPr>
              <w:spacing w:after="0"/>
              <w:ind w:left="106" w:right="-86"/>
            </w:pPr>
            <w:r>
              <w:rPr>
                <w:rFonts w:ascii="Times New Roman" w:eastAsia="Times New Roman" w:hAnsi="Times New Roman" w:cs="Times New Roman"/>
                <w:sz w:val="18"/>
              </w:rPr>
              <w:t xml:space="preserve">2300-3400 </w:t>
            </w:r>
          </w:p>
        </w:tc>
        <w:tc>
          <w:tcPr>
            <w:tcW w:w="1888" w:type="dxa"/>
            <w:tcBorders>
              <w:top w:val="single" w:sz="2" w:space="0" w:color="000000"/>
              <w:left w:val="nil"/>
              <w:bottom w:val="single" w:sz="2" w:space="0" w:color="000000"/>
              <w:right w:val="single" w:sz="2" w:space="0" w:color="000000"/>
            </w:tcBorders>
          </w:tcPr>
          <w:p w14:paraId="46119CC5" w14:textId="77777777" w:rsidR="004C46ED" w:rsidRDefault="00256288">
            <w:pPr>
              <w:spacing w:after="0"/>
              <w:ind w:left="202"/>
            </w:pPr>
            <w:r>
              <w:rPr>
                <w:rFonts w:ascii="Times New Roman" w:eastAsia="Times New Roman" w:hAnsi="Times New Roman" w:cs="Times New Roman"/>
                <w:sz w:val="18"/>
              </w:rPr>
              <w:t>25044444</w:t>
            </w:r>
          </w:p>
          <w:p w14:paraId="2CB80E2E" w14:textId="77777777" w:rsidR="004C46ED" w:rsidRDefault="00256288">
            <w:pPr>
              <w:spacing w:after="0"/>
              <w:ind w:left="202"/>
            </w:pPr>
            <w:r>
              <w:rPr>
                <w:rFonts w:ascii="Times New Roman" w:eastAsia="Times New Roman" w:hAnsi="Times New Roman" w:cs="Times New Roman"/>
                <w:sz w:val="18"/>
              </w:rPr>
              <w:t>2411-1900</w:t>
            </w:r>
          </w:p>
          <w:p w14:paraId="2C04C1AB" w14:textId="77777777" w:rsidR="004C46ED" w:rsidRDefault="00256288">
            <w:pPr>
              <w:spacing w:after="0"/>
              <w:ind w:left="192"/>
            </w:pPr>
            <w:r>
              <w:rPr>
                <w:rFonts w:ascii="Times New Roman" w:eastAsia="Times New Roman" w:hAnsi="Times New Roman" w:cs="Times New Roman"/>
                <w:sz w:val="18"/>
              </w:rPr>
              <w:t>2374-3000</w:t>
            </w:r>
          </w:p>
          <w:p w14:paraId="4D86977C" w14:textId="77777777" w:rsidR="004C46ED" w:rsidRDefault="00256288">
            <w:pPr>
              <w:spacing w:after="0"/>
              <w:ind w:left="192"/>
            </w:pPr>
            <w:r>
              <w:rPr>
                <w:rFonts w:ascii="Times New Roman" w:eastAsia="Times New Roman" w:hAnsi="Times New Roman" w:cs="Times New Roman"/>
                <w:sz w:val="20"/>
              </w:rPr>
              <w:t>2411-995</w:t>
            </w:r>
          </w:p>
          <w:p w14:paraId="3F6E4C22" w14:textId="77777777" w:rsidR="004C46ED" w:rsidRDefault="00256288">
            <w:pPr>
              <w:spacing w:after="0"/>
              <w:ind w:left="192"/>
            </w:pPr>
            <w:r>
              <w:rPr>
                <w:rFonts w:ascii="Times New Roman" w:eastAsia="Times New Roman" w:hAnsi="Times New Roman" w:cs="Times New Roman"/>
                <w:sz w:val="18"/>
              </w:rPr>
              <w:t>2444-7474</w:t>
            </w:r>
          </w:p>
          <w:p w14:paraId="056B9743" w14:textId="77777777" w:rsidR="004C46ED" w:rsidRDefault="00256288">
            <w:pPr>
              <w:spacing w:after="1" w:line="233" w:lineRule="auto"/>
              <w:ind w:left="125" w:right="102" w:firstLine="77"/>
            </w:pPr>
            <w:r>
              <w:rPr>
                <w:rFonts w:ascii="Times New Roman" w:eastAsia="Times New Roman" w:hAnsi="Times New Roman" w:cs="Times New Roman"/>
                <w:sz w:val="18"/>
              </w:rPr>
              <w:t>2314-2222 f 2302-6900 23026800</w:t>
            </w:r>
          </w:p>
          <w:p w14:paraId="0B968FD4" w14:textId="77777777" w:rsidR="004C46ED" w:rsidRDefault="00256288">
            <w:pPr>
              <w:spacing w:after="0"/>
              <w:ind w:left="202"/>
            </w:pPr>
            <w:r>
              <w:rPr>
                <w:rFonts w:ascii="Times New Roman" w:eastAsia="Times New Roman" w:hAnsi="Times New Roman" w:cs="Times New Roman"/>
                <w:sz w:val="18"/>
              </w:rPr>
              <w:t>2422-2501</w:t>
            </w:r>
          </w:p>
          <w:p w14:paraId="2A186B1E" w14:textId="77777777" w:rsidR="004C46ED" w:rsidRDefault="00256288">
            <w:pPr>
              <w:spacing w:after="0"/>
              <w:ind w:left="413"/>
            </w:pPr>
            <w:r>
              <w:rPr>
                <w:rFonts w:ascii="Times New Roman" w:eastAsia="Times New Roman" w:hAnsi="Times New Roman" w:cs="Times New Roman"/>
                <w:sz w:val="18"/>
              </w:rPr>
              <w:t>1557</w:t>
            </w:r>
          </w:p>
        </w:tc>
      </w:tr>
      <w:tr w:rsidR="004C46ED" w14:paraId="501AD054" w14:textId="77777777">
        <w:tblPrEx>
          <w:tblCellMar>
            <w:left w:w="1" w:type="dxa"/>
            <w:right w:w="115" w:type="dxa"/>
          </w:tblCellMar>
        </w:tblPrEx>
        <w:trPr>
          <w:gridBefore w:val="1"/>
          <w:wBefore w:w="8" w:type="dxa"/>
          <w:trHeight w:val="376"/>
        </w:trPr>
        <w:tc>
          <w:tcPr>
            <w:tcW w:w="2558" w:type="dxa"/>
            <w:gridSpan w:val="2"/>
            <w:tcBorders>
              <w:top w:val="single" w:sz="2" w:space="0" w:color="000000"/>
              <w:left w:val="single" w:sz="2" w:space="0" w:color="000000"/>
              <w:bottom w:val="single" w:sz="2" w:space="0" w:color="000000"/>
              <w:right w:val="single" w:sz="2" w:space="0" w:color="000000"/>
            </w:tcBorders>
          </w:tcPr>
          <w:p w14:paraId="6BFEE759" w14:textId="77777777" w:rsidR="004C46ED" w:rsidRDefault="004C46ED"/>
        </w:tc>
        <w:tc>
          <w:tcPr>
            <w:tcW w:w="4896" w:type="dxa"/>
            <w:gridSpan w:val="2"/>
            <w:tcBorders>
              <w:top w:val="single" w:sz="2" w:space="0" w:color="000000"/>
              <w:left w:val="single" w:sz="2" w:space="0" w:color="000000"/>
              <w:bottom w:val="single" w:sz="2" w:space="0" w:color="000000"/>
              <w:right w:val="single" w:sz="2" w:space="0" w:color="000000"/>
            </w:tcBorders>
          </w:tcPr>
          <w:p w14:paraId="2CFE340C" w14:textId="77777777" w:rsidR="004C46ED" w:rsidRDefault="00256288">
            <w:pPr>
              <w:spacing w:after="0"/>
              <w:ind w:left="86"/>
            </w:pPr>
            <w:r>
              <w:rPr>
                <w:noProof/>
              </w:rPr>
              <mc:AlternateContent>
                <mc:Choice Requires="wpg">
                  <w:drawing>
                    <wp:inline distT="0" distB="0" distL="0" distR="0" wp14:anchorId="7086BA42" wp14:editId="7BA46B76">
                      <wp:extent cx="1463040" cy="213443"/>
                      <wp:effectExtent l="0" t="0" r="0" b="0"/>
                      <wp:docPr id="726194" name="Group 726194"/>
                      <wp:cNvGraphicFramePr/>
                      <a:graphic xmlns:a="http://schemas.openxmlformats.org/drawingml/2006/main">
                        <a:graphicData uri="http://schemas.microsoft.com/office/word/2010/wordprocessingGroup">
                          <wpg:wgp>
                            <wpg:cNvGrpSpPr/>
                            <wpg:grpSpPr>
                              <a:xfrm>
                                <a:off x="0" y="0"/>
                                <a:ext cx="1463040" cy="213443"/>
                                <a:chOff x="0" y="0"/>
                                <a:chExt cx="1463040" cy="213443"/>
                              </a:xfrm>
                            </wpg:grpSpPr>
                            <pic:pic xmlns:pic="http://schemas.openxmlformats.org/drawingml/2006/picture">
                              <pic:nvPicPr>
                                <pic:cNvPr id="737633" name="Picture 737633"/>
                                <pic:cNvPicPr/>
                              </pic:nvPicPr>
                              <pic:blipFill>
                                <a:blip r:embed="rId891"/>
                                <a:stretch>
                                  <a:fillRect/>
                                </a:stretch>
                              </pic:blipFill>
                              <pic:spPr>
                                <a:xfrm>
                                  <a:off x="0" y="0"/>
                                  <a:ext cx="1170432" cy="213443"/>
                                </a:xfrm>
                                <a:prstGeom prst="rect">
                                  <a:avLst/>
                                </a:prstGeom>
                              </pic:spPr>
                            </pic:pic>
                            <wps:wsp>
                              <wps:cNvPr id="378836" name="Rectangle 378836"/>
                              <wps:cNvSpPr/>
                              <wps:spPr>
                                <a:xfrm>
                                  <a:off x="475488" y="0"/>
                                  <a:ext cx="1313444" cy="121663"/>
                                </a:xfrm>
                                <a:prstGeom prst="rect">
                                  <a:avLst/>
                                </a:prstGeom>
                                <a:ln>
                                  <a:noFill/>
                                </a:ln>
                              </wps:spPr>
                              <wps:txbx>
                                <w:txbxContent>
                                  <w:p w14:paraId="73905127" w14:textId="77777777" w:rsidR="004C46ED" w:rsidRDefault="00256288">
                                    <w:r>
                                      <w:rPr>
                                        <w:rFonts w:ascii="Times New Roman" w:eastAsia="Times New Roman" w:hAnsi="Times New Roman" w:cs="Times New Roman"/>
                                        <w:sz w:val="18"/>
                                      </w:rPr>
                                      <w:t>2022-100-101-19-008:</w:t>
                                    </w:r>
                                  </w:p>
                                </w:txbxContent>
                              </wps:txbx>
                              <wps:bodyPr horzOverflow="overflow" vert="horz" lIns="0" tIns="0" rIns="0" bIns="0" rtlCol="0">
                                <a:noAutofit/>
                              </wps:bodyPr>
                            </wps:wsp>
                          </wpg:wgp>
                        </a:graphicData>
                      </a:graphic>
                    </wp:inline>
                  </w:drawing>
                </mc:Choice>
                <mc:Fallback xmlns:a="http://schemas.openxmlformats.org/drawingml/2006/main">
                  <w:pict>
                    <v:group id="Group 726194" style="width:115.2pt;height:16.8066pt;mso-position-horizontal-relative:char;mso-position-vertical-relative:line" coordsize="14630,2134">
                      <v:shape id="Picture 737633" style="position:absolute;width:11704;height:2134;left:0;top:0;" filled="f">
                        <v:imagedata r:id="rId892"/>
                      </v:shape>
                      <v:rect id="Rectangle 378836" style="position:absolute;width:13134;height:1216;left:4754;top:0;" filled="f" stroked="f">
                        <v:textbox inset="0,0,0,0">
                          <w:txbxContent>
                            <w:p>
                              <w:pPr>
                                <w:spacing w:before="0" w:after="160" w:line="259" w:lineRule="auto"/>
                              </w:pPr>
                              <w:r>
                                <w:rPr>
                                  <w:rFonts w:cs="Times New Roman" w:hAnsi="Times New Roman" w:eastAsia="Times New Roman" w:ascii="Times New Roman"/>
                                  <w:sz w:val="18"/>
                                </w:rPr>
                                <w:t xml:space="preserve">2022-100-101-19-008:</w:t>
                              </w:r>
                            </w:p>
                          </w:txbxContent>
                        </v:textbox>
                      </v:rect>
                    </v:group>
                  </w:pict>
                </mc:Fallback>
              </mc:AlternateContent>
            </w:r>
          </w:p>
        </w:tc>
        <w:tc>
          <w:tcPr>
            <w:tcW w:w="2726" w:type="dxa"/>
            <w:gridSpan w:val="2"/>
            <w:tcBorders>
              <w:top w:val="single" w:sz="2" w:space="0" w:color="000000"/>
              <w:left w:val="single" w:sz="2" w:space="0" w:color="000000"/>
              <w:bottom w:val="single" w:sz="2" w:space="0" w:color="000000"/>
              <w:right w:val="single" w:sz="2" w:space="0" w:color="000000"/>
            </w:tcBorders>
          </w:tcPr>
          <w:p w14:paraId="2F1F8DCC" w14:textId="77777777" w:rsidR="004C46ED" w:rsidRDefault="00256288">
            <w:pPr>
              <w:spacing w:after="0"/>
            </w:pPr>
            <w:r>
              <w:rPr>
                <w:noProof/>
              </w:rPr>
              <w:drawing>
                <wp:inline distT="0" distB="0" distL="0" distR="0" wp14:anchorId="6DBB86E0" wp14:editId="4E3226B3">
                  <wp:extent cx="1621536" cy="158558"/>
                  <wp:effectExtent l="0" t="0" r="0" b="0"/>
                  <wp:docPr id="385137" name="Picture 385137"/>
                  <wp:cNvGraphicFramePr/>
                  <a:graphic xmlns:a="http://schemas.openxmlformats.org/drawingml/2006/main">
                    <a:graphicData uri="http://schemas.openxmlformats.org/drawingml/2006/picture">
                      <pic:pic xmlns:pic="http://schemas.openxmlformats.org/drawingml/2006/picture">
                        <pic:nvPicPr>
                          <pic:cNvPr id="385137" name="Picture 385137"/>
                          <pic:cNvPicPr/>
                        </pic:nvPicPr>
                        <pic:blipFill>
                          <a:blip r:embed="rId893"/>
                          <a:stretch>
                            <a:fillRect/>
                          </a:stretch>
                        </pic:blipFill>
                        <pic:spPr>
                          <a:xfrm>
                            <a:off x="0" y="0"/>
                            <a:ext cx="1621536" cy="158558"/>
                          </a:xfrm>
                          <a:prstGeom prst="rect">
                            <a:avLst/>
                          </a:prstGeom>
                        </pic:spPr>
                      </pic:pic>
                    </a:graphicData>
                  </a:graphic>
                </wp:inline>
              </w:drawing>
            </w:r>
          </w:p>
        </w:tc>
        <w:tc>
          <w:tcPr>
            <w:tcW w:w="2642" w:type="dxa"/>
            <w:gridSpan w:val="3"/>
            <w:tcBorders>
              <w:top w:val="single" w:sz="2" w:space="0" w:color="000000"/>
              <w:left w:val="single" w:sz="2" w:space="0" w:color="000000"/>
              <w:bottom w:val="single" w:sz="2" w:space="0" w:color="000000"/>
              <w:right w:val="single" w:sz="2" w:space="0" w:color="000000"/>
            </w:tcBorders>
          </w:tcPr>
          <w:p w14:paraId="688F91FD" w14:textId="77777777" w:rsidR="004C46ED" w:rsidRDefault="00256288">
            <w:pPr>
              <w:spacing w:after="0"/>
              <w:ind w:left="133"/>
              <w:jc w:val="center"/>
            </w:pPr>
            <w:r>
              <w:rPr>
                <w:rFonts w:ascii="Times New Roman" w:eastAsia="Times New Roman" w:hAnsi="Times New Roman" w:cs="Times New Roman"/>
                <w:sz w:val="18"/>
              </w:rPr>
              <w:t>2296-9'00</w:t>
            </w:r>
          </w:p>
          <w:p w14:paraId="66E090AB" w14:textId="77777777" w:rsidR="004C46ED" w:rsidRDefault="00256288">
            <w:pPr>
              <w:spacing w:after="0"/>
              <w:ind w:left="1304"/>
              <w:jc w:val="center"/>
            </w:pPr>
            <w:r>
              <w:rPr>
                <w:rFonts w:ascii="Times New Roman" w:eastAsia="Times New Roman" w:hAnsi="Times New Roman" w:cs="Times New Roman"/>
                <w:sz w:val="18"/>
              </w:rPr>
              <w:t>1102</w:t>
            </w:r>
          </w:p>
        </w:tc>
      </w:tr>
      <w:tr w:rsidR="004C46ED" w14:paraId="77A1CCCB" w14:textId="77777777">
        <w:tblPrEx>
          <w:tblCellMar>
            <w:left w:w="1" w:type="dxa"/>
            <w:right w:w="115" w:type="dxa"/>
          </w:tblCellMar>
        </w:tblPrEx>
        <w:trPr>
          <w:gridBefore w:val="1"/>
          <w:wBefore w:w="8" w:type="dxa"/>
          <w:trHeight w:val="580"/>
        </w:trPr>
        <w:tc>
          <w:tcPr>
            <w:tcW w:w="2558" w:type="dxa"/>
            <w:gridSpan w:val="2"/>
            <w:tcBorders>
              <w:top w:val="single" w:sz="2" w:space="0" w:color="000000"/>
              <w:left w:val="single" w:sz="2" w:space="0" w:color="000000"/>
              <w:bottom w:val="single" w:sz="2" w:space="0" w:color="000000"/>
              <w:right w:val="single" w:sz="2" w:space="0" w:color="000000"/>
            </w:tcBorders>
            <w:vAlign w:val="center"/>
          </w:tcPr>
          <w:p w14:paraId="2FB7090C" w14:textId="77777777" w:rsidR="004C46ED" w:rsidRDefault="00256288">
            <w:pPr>
              <w:spacing w:after="0"/>
              <w:ind w:left="62"/>
            </w:pPr>
            <w:r>
              <w:rPr>
                <w:rFonts w:ascii="Times New Roman" w:eastAsia="Times New Roman" w:hAnsi="Times New Roman" w:cs="Times New Roman"/>
                <w:sz w:val="18"/>
              </w:rPr>
              <w:t xml:space="preserve">Tipo de </w:t>
            </w:r>
            <w:proofErr w:type="spellStart"/>
            <w:r>
              <w:rPr>
                <w:rFonts w:ascii="Times New Roman" w:eastAsia="Times New Roman" w:hAnsi="Times New Roman" w:cs="Times New Roman"/>
                <w:sz w:val="18"/>
              </w:rPr>
              <w:t>Audiuxía</w:t>
            </w:r>
            <w:proofErr w:type="spellEnd"/>
          </w:p>
        </w:tc>
        <w:tc>
          <w:tcPr>
            <w:tcW w:w="4896" w:type="dxa"/>
            <w:gridSpan w:val="2"/>
            <w:tcBorders>
              <w:top w:val="single" w:sz="2" w:space="0" w:color="000000"/>
              <w:left w:val="single" w:sz="2" w:space="0" w:color="000000"/>
              <w:bottom w:val="single" w:sz="2" w:space="0" w:color="000000"/>
              <w:right w:val="single" w:sz="2" w:space="0" w:color="000000"/>
            </w:tcBorders>
            <w:vAlign w:val="center"/>
          </w:tcPr>
          <w:p w14:paraId="1BE2E5BB" w14:textId="77777777" w:rsidR="004C46ED" w:rsidRDefault="00256288">
            <w:pPr>
              <w:spacing w:after="0"/>
              <w:ind w:left="86"/>
            </w:pPr>
            <w:r>
              <w:rPr>
                <w:noProof/>
              </w:rPr>
              <w:drawing>
                <wp:inline distT="0" distB="0" distL="0" distR="0" wp14:anchorId="75038D72" wp14:editId="24564840">
                  <wp:extent cx="408432" cy="91476"/>
                  <wp:effectExtent l="0" t="0" r="0" b="0"/>
                  <wp:docPr id="385335" name="Picture 385335"/>
                  <wp:cNvGraphicFramePr/>
                  <a:graphic xmlns:a="http://schemas.openxmlformats.org/drawingml/2006/main">
                    <a:graphicData uri="http://schemas.openxmlformats.org/drawingml/2006/picture">
                      <pic:pic xmlns:pic="http://schemas.openxmlformats.org/drawingml/2006/picture">
                        <pic:nvPicPr>
                          <pic:cNvPr id="385335" name="Picture 385335"/>
                          <pic:cNvPicPr/>
                        </pic:nvPicPr>
                        <pic:blipFill>
                          <a:blip r:embed="rId894"/>
                          <a:stretch>
                            <a:fillRect/>
                          </a:stretch>
                        </pic:blipFill>
                        <pic:spPr>
                          <a:xfrm>
                            <a:off x="0" y="0"/>
                            <a:ext cx="408432" cy="91476"/>
                          </a:xfrm>
                          <a:prstGeom prst="rect">
                            <a:avLst/>
                          </a:prstGeom>
                        </pic:spPr>
                      </pic:pic>
                    </a:graphicData>
                  </a:graphic>
                </wp:inline>
              </w:drawing>
            </w:r>
            <w:r>
              <w:rPr>
                <w:rFonts w:ascii="Times New Roman" w:eastAsia="Times New Roman" w:hAnsi="Times New Roman" w:cs="Times New Roman"/>
                <w:sz w:val="18"/>
              </w:rPr>
              <w:t>de Desempeño</w:t>
            </w:r>
          </w:p>
        </w:tc>
        <w:tc>
          <w:tcPr>
            <w:tcW w:w="2726" w:type="dxa"/>
            <w:gridSpan w:val="2"/>
            <w:tcBorders>
              <w:top w:val="single" w:sz="2" w:space="0" w:color="000000"/>
              <w:left w:val="single" w:sz="2" w:space="0" w:color="000000"/>
              <w:bottom w:val="single" w:sz="2" w:space="0" w:color="000000"/>
              <w:right w:val="single" w:sz="2" w:space="0" w:color="000000"/>
            </w:tcBorders>
            <w:vAlign w:val="center"/>
          </w:tcPr>
          <w:p w14:paraId="6A93FEA3" w14:textId="77777777" w:rsidR="004C46ED" w:rsidRDefault="00256288">
            <w:pPr>
              <w:spacing w:after="0"/>
              <w:ind w:left="115"/>
            </w:pPr>
            <w:proofErr w:type="spellStart"/>
            <w:r>
              <w:rPr>
                <w:rFonts w:ascii="Times New Roman" w:eastAsia="Times New Roman" w:hAnsi="Times New Roman" w:cs="Times New Roman"/>
                <w:sz w:val="18"/>
              </w:rPr>
              <w:t>eriodo</w:t>
            </w:r>
            <w:proofErr w:type="spellEnd"/>
            <w:r>
              <w:rPr>
                <w:rFonts w:ascii="Times New Roman" w:eastAsia="Times New Roman" w:hAnsi="Times New Roman" w:cs="Times New Roman"/>
                <w:sz w:val="18"/>
              </w:rPr>
              <w:t xml:space="preserve"> Auditado</w:t>
            </w:r>
          </w:p>
        </w:tc>
        <w:tc>
          <w:tcPr>
            <w:tcW w:w="2642" w:type="dxa"/>
            <w:gridSpan w:val="3"/>
            <w:tcBorders>
              <w:top w:val="single" w:sz="2" w:space="0" w:color="000000"/>
              <w:left w:val="single" w:sz="2" w:space="0" w:color="000000"/>
              <w:bottom w:val="single" w:sz="2" w:space="0" w:color="000000"/>
              <w:right w:val="single" w:sz="2" w:space="0" w:color="000000"/>
            </w:tcBorders>
          </w:tcPr>
          <w:p w14:paraId="4A9CACE6" w14:textId="77777777" w:rsidR="004C46ED" w:rsidRDefault="00256288">
            <w:pPr>
              <w:spacing w:after="0"/>
              <w:jc w:val="center"/>
            </w:pPr>
            <w:r>
              <w:rPr>
                <w:rFonts w:ascii="Times New Roman" w:eastAsia="Times New Roman" w:hAnsi="Times New Roman" w:cs="Times New Roman"/>
                <w:sz w:val="16"/>
              </w:rPr>
              <w:t xml:space="preserve">Del 01 de enero de 2020 al 31 </w:t>
            </w:r>
            <w:proofErr w:type="spellStart"/>
            <w:r>
              <w:rPr>
                <w:rFonts w:ascii="Times New Roman" w:eastAsia="Times New Roman" w:hAnsi="Times New Roman" w:cs="Times New Roman"/>
                <w:sz w:val="16"/>
              </w:rPr>
              <w:t>dc</w:t>
            </w:r>
            <w:proofErr w:type="spellEnd"/>
            <w:r>
              <w:rPr>
                <w:rFonts w:ascii="Times New Roman" w:eastAsia="Times New Roman" w:hAnsi="Times New Roman" w:cs="Times New Roman"/>
                <w:sz w:val="16"/>
              </w:rPr>
              <w:t xml:space="preserve"> diciembre de 2021</w:t>
            </w:r>
          </w:p>
        </w:tc>
      </w:tr>
      <w:tr w:rsidR="004C46ED" w14:paraId="1423B3DC" w14:textId="77777777">
        <w:tblPrEx>
          <w:tblCellMar>
            <w:left w:w="1" w:type="dxa"/>
            <w:right w:w="115" w:type="dxa"/>
          </w:tblCellMar>
        </w:tblPrEx>
        <w:trPr>
          <w:gridBefore w:val="1"/>
          <w:wBefore w:w="8" w:type="dxa"/>
          <w:trHeight w:val="406"/>
        </w:trPr>
        <w:tc>
          <w:tcPr>
            <w:tcW w:w="2558" w:type="dxa"/>
            <w:gridSpan w:val="2"/>
            <w:tcBorders>
              <w:top w:val="single" w:sz="2" w:space="0" w:color="000000"/>
              <w:left w:val="single" w:sz="2" w:space="0" w:color="000000"/>
              <w:bottom w:val="single" w:sz="2" w:space="0" w:color="000000"/>
              <w:right w:val="single" w:sz="2" w:space="0" w:color="000000"/>
            </w:tcBorders>
          </w:tcPr>
          <w:p w14:paraId="153A6E67" w14:textId="77777777" w:rsidR="004C46ED" w:rsidRDefault="00256288">
            <w:pPr>
              <w:spacing w:after="0"/>
              <w:ind w:left="53"/>
            </w:pPr>
            <w:r>
              <w:rPr>
                <w:rFonts w:ascii="Times New Roman" w:eastAsia="Times New Roman" w:hAnsi="Times New Roman" w:cs="Times New Roman"/>
                <w:sz w:val="18"/>
              </w:rPr>
              <w:t>Nombramiento</w:t>
            </w:r>
          </w:p>
        </w:tc>
        <w:tc>
          <w:tcPr>
            <w:tcW w:w="4896" w:type="dxa"/>
            <w:gridSpan w:val="2"/>
            <w:tcBorders>
              <w:top w:val="single" w:sz="2" w:space="0" w:color="000000"/>
              <w:left w:val="single" w:sz="2" w:space="0" w:color="000000"/>
              <w:bottom w:val="single" w:sz="2" w:space="0" w:color="000000"/>
              <w:right w:val="single" w:sz="2" w:space="0" w:color="000000"/>
            </w:tcBorders>
          </w:tcPr>
          <w:p w14:paraId="7DAA1332" w14:textId="77777777" w:rsidR="004C46ED" w:rsidRDefault="00256288">
            <w:pPr>
              <w:spacing w:after="0"/>
              <w:ind w:left="202"/>
            </w:pPr>
            <w:r>
              <w:rPr>
                <w:rFonts w:ascii="Times New Roman" w:eastAsia="Times New Roman" w:hAnsi="Times New Roman" w:cs="Times New Roman"/>
                <w:sz w:val="16"/>
              </w:rPr>
              <w:t>No_ DAS-09-0041 *2022; No. OAS-09-0004-2023} No.</w:t>
            </w:r>
          </w:p>
          <w:p w14:paraId="00AF64B2" w14:textId="77777777" w:rsidR="004C46ED" w:rsidRDefault="00256288">
            <w:pPr>
              <w:spacing w:after="0"/>
              <w:ind w:left="68"/>
              <w:jc w:val="center"/>
            </w:pPr>
            <w:r>
              <w:rPr>
                <w:rFonts w:ascii="Times New Roman" w:eastAsia="Times New Roman" w:hAnsi="Times New Roman" w:cs="Times New Roman"/>
                <w:sz w:val="18"/>
              </w:rPr>
              <w:t>0005-2023 y No, DAS-09-0006-2023</w:t>
            </w:r>
          </w:p>
        </w:tc>
        <w:tc>
          <w:tcPr>
            <w:tcW w:w="2726" w:type="dxa"/>
            <w:gridSpan w:val="2"/>
            <w:tcBorders>
              <w:top w:val="single" w:sz="2" w:space="0" w:color="000000"/>
              <w:left w:val="single" w:sz="2" w:space="0" w:color="000000"/>
              <w:bottom w:val="single" w:sz="2" w:space="0" w:color="000000"/>
              <w:right w:val="single" w:sz="2" w:space="0" w:color="000000"/>
            </w:tcBorders>
            <w:vAlign w:val="center"/>
          </w:tcPr>
          <w:p w14:paraId="63B6BA22" w14:textId="77777777" w:rsidR="004C46ED" w:rsidRDefault="00256288">
            <w:pPr>
              <w:spacing w:after="0"/>
              <w:ind w:left="19"/>
            </w:pPr>
            <w:r>
              <w:rPr>
                <w:rFonts w:ascii="Times New Roman" w:eastAsia="Times New Roman" w:hAnsi="Times New Roman" w:cs="Times New Roman"/>
                <w:sz w:val="18"/>
              </w:rPr>
              <w:t>NO v Carta a la Entidad y Fecha</w:t>
            </w:r>
          </w:p>
        </w:tc>
        <w:tc>
          <w:tcPr>
            <w:tcW w:w="2642" w:type="dxa"/>
            <w:gridSpan w:val="3"/>
            <w:tcBorders>
              <w:top w:val="single" w:sz="2" w:space="0" w:color="000000"/>
              <w:left w:val="single" w:sz="2" w:space="0" w:color="000000"/>
              <w:bottom w:val="single" w:sz="2" w:space="0" w:color="000000"/>
              <w:right w:val="single" w:sz="2" w:space="0" w:color="000000"/>
            </w:tcBorders>
          </w:tcPr>
          <w:p w14:paraId="740F9067" w14:textId="77777777" w:rsidR="004C46ED" w:rsidRDefault="004C46ED"/>
        </w:tc>
      </w:tr>
      <w:tr w:rsidR="004C46ED" w14:paraId="06CCA581" w14:textId="77777777">
        <w:tblPrEx>
          <w:tblCellMar>
            <w:left w:w="1" w:type="dxa"/>
            <w:right w:w="115" w:type="dxa"/>
          </w:tblCellMar>
        </w:tblPrEx>
        <w:trPr>
          <w:gridBefore w:val="1"/>
          <w:wBefore w:w="8" w:type="dxa"/>
          <w:trHeight w:val="473"/>
        </w:trPr>
        <w:tc>
          <w:tcPr>
            <w:tcW w:w="2558" w:type="dxa"/>
            <w:gridSpan w:val="2"/>
            <w:tcBorders>
              <w:top w:val="single" w:sz="2" w:space="0" w:color="000000"/>
              <w:left w:val="single" w:sz="2" w:space="0" w:color="000000"/>
              <w:bottom w:val="single" w:sz="2" w:space="0" w:color="000000"/>
              <w:right w:val="single" w:sz="2" w:space="0" w:color="000000"/>
            </w:tcBorders>
            <w:vAlign w:val="center"/>
          </w:tcPr>
          <w:p w14:paraId="38B7BCE3" w14:textId="77777777" w:rsidR="004C46ED" w:rsidRDefault="00256288">
            <w:pPr>
              <w:spacing w:after="0"/>
              <w:ind w:left="62"/>
            </w:pPr>
            <w:r>
              <w:rPr>
                <w:rFonts w:ascii="Times New Roman" w:eastAsia="Times New Roman" w:hAnsi="Times New Roman" w:cs="Times New Roman"/>
                <w:sz w:val="18"/>
              </w:rPr>
              <w:t>Auditor Gubernamental</w:t>
            </w:r>
          </w:p>
        </w:tc>
        <w:tc>
          <w:tcPr>
            <w:tcW w:w="4896" w:type="dxa"/>
            <w:gridSpan w:val="2"/>
            <w:tcBorders>
              <w:top w:val="single" w:sz="2" w:space="0" w:color="000000"/>
              <w:left w:val="single" w:sz="2" w:space="0" w:color="000000"/>
              <w:bottom w:val="single" w:sz="2" w:space="0" w:color="000000"/>
              <w:right w:val="single" w:sz="2" w:space="0" w:color="000000"/>
            </w:tcBorders>
            <w:vAlign w:val="center"/>
          </w:tcPr>
          <w:p w14:paraId="7BD6329E" w14:textId="77777777" w:rsidR="004C46ED" w:rsidRDefault="00256288">
            <w:pPr>
              <w:tabs>
                <w:tab w:val="center" w:pos="758"/>
                <w:tab w:val="center" w:pos="1848"/>
              </w:tabs>
              <w:spacing w:after="0"/>
            </w:pPr>
            <w:r>
              <w:rPr>
                <w:sz w:val="18"/>
              </w:rPr>
              <w:tab/>
            </w:r>
            <w:r>
              <w:rPr>
                <w:rFonts w:ascii="Times New Roman" w:eastAsia="Times New Roman" w:hAnsi="Times New Roman" w:cs="Times New Roman"/>
                <w:sz w:val="18"/>
              </w:rPr>
              <w:t xml:space="preserve">David J </w:t>
            </w:r>
            <w:r>
              <w:rPr>
                <w:rFonts w:ascii="Times New Roman" w:eastAsia="Times New Roman" w:hAnsi="Times New Roman" w:cs="Times New Roman"/>
                <w:sz w:val="18"/>
              </w:rPr>
              <w:tab/>
              <w:t>Palacios</w:t>
            </w:r>
          </w:p>
        </w:tc>
        <w:tc>
          <w:tcPr>
            <w:tcW w:w="2726" w:type="dxa"/>
            <w:gridSpan w:val="2"/>
            <w:tcBorders>
              <w:top w:val="single" w:sz="2" w:space="0" w:color="000000"/>
              <w:left w:val="single" w:sz="2" w:space="0" w:color="000000"/>
              <w:bottom w:val="single" w:sz="2" w:space="0" w:color="000000"/>
              <w:right w:val="single" w:sz="2" w:space="0" w:color="000000"/>
            </w:tcBorders>
            <w:vAlign w:val="center"/>
          </w:tcPr>
          <w:p w14:paraId="6360D5A7" w14:textId="77777777" w:rsidR="004C46ED" w:rsidRDefault="00256288">
            <w:pPr>
              <w:spacing w:after="0"/>
              <w:ind w:left="19"/>
            </w:pPr>
            <w:r>
              <w:rPr>
                <w:rFonts w:ascii="Times New Roman" w:eastAsia="Times New Roman" w:hAnsi="Times New Roman" w:cs="Times New Roman"/>
                <w:sz w:val="16"/>
              </w:rPr>
              <w:t>Coordinador Gubernamental</w:t>
            </w:r>
          </w:p>
        </w:tc>
        <w:tc>
          <w:tcPr>
            <w:tcW w:w="2642" w:type="dxa"/>
            <w:gridSpan w:val="3"/>
            <w:tcBorders>
              <w:top w:val="single" w:sz="2" w:space="0" w:color="000000"/>
              <w:left w:val="single" w:sz="2" w:space="0" w:color="000000"/>
              <w:bottom w:val="single" w:sz="2" w:space="0" w:color="000000"/>
              <w:right w:val="single" w:sz="2" w:space="0" w:color="000000"/>
            </w:tcBorders>
            <w:vAlign w:val="center"/>
          </w:tcPr>
          <w:p w14:paraId="14F1440F" w14:textId="77777777" w:rsidR="004C46ED" w:rsidRDefault="00256288">
            <w:pPr>
              <w:tabs>
                <w:tab w:val="center" w:pos="341"/>
                <w:tab w:val="center" w:pos="1546"/>
              </w:tabs>
              <w:spacing w:after="0"/>
            </w:pPr>
            <w:r>
              <w:rPr>
                <w:sz w:val="16"/>
              </w:rPr>
              <w:tab/>
            </w:r>
            <w:r>
              <w:rPr>
                <w:rFonts w:ascii="Times New Roman" w:eastAsia="Times New Roman" w:hAnsi="Times New Roman" w:cs="Times New Roman"/>
                <w:sz w:val="16"/>
              </w:rPr>
              <w:t xml:space="preserve">L </w:t>
            </w:r>
            <w:r>
              <w:rPr>
                <w:rFonts w:ascii="Times New Roman" w:eastAsia="Times New Roman" w:hAnsi="Times New Roman" w:cs="Times New Roman"/>
                <w:sz w:val="16"/>
              </w:rPr>
              <w:tab/>
            </w:r>
            <w:proofErr w:type="spellStart"/>
            <w:r>
              <w:rPr>
                <w:rFonts w:ascii="Times New Roman" w:eastAsia="Times New Roman" w:hAnsi="Times New Roman" w:cs="Times New Roman"/>
                <w:sz w:val="16"/>
              </w:rPr>
              <w:t>Maria</w:t>
            </w:r>
            <w:proofErr w:type="spellEnd"/>
            <w:r>
              <w:rPr>
                <w:rFonts w:ascii="Times New Roman" w:eastAsia="Times New Roman" w:hAnsi="Times New Roman" w:cs="Times New Roman"/>
                <w:sz w:val="16"/>
              </w:rPr>
              <w:t xml:space="preserve"> </w:t>
            </w:r>
            <w:r>
              <w:rPr>
                <w:noProof/>
              </w:rPr>
              <w:drawing>
                <wp:inline distT="0" distB="0" distL="0" distR="0" wp14:anchorId="1D1E8037" wp14:editId="362983F7">
                  <wp:extent cx="713232" cy="91476"/>
                  <wp:effectExtent l="0" t="0" r="0" b="0"/>
                  <wp:docPr id="737634" name="Picture 737634"/>
                  <wp:cNvGraphicFramePr/>
                  <a:graphic xmlns:a="http://schemas.openxmlformats.org/drawingml/2006/main">
                    <a:graphicData uri="http://schemas.openxmlformats.org/drawingml/2006/picture">
                      <pic:pic xmlns:pic="http://schemas.openxmlformats.org/drawingml/2006/picture">
                        <pic:nvPicPr>
                          <pic:cNvPr id="737634" name="Picture 737634"/>
                          <pic:cNvPicPr/>
                        </pic:nvPicPr>
                        <pic:blipFill>
                          <a:blip r:embed="rId895"/>
                          <a:stretch>
                            <a:fillRect/>
                          </a:stretch>
                        </pic:blipFill>
                        <pic:spPr>
                          <a:xfrm>
                            <a:off x="0" y="0"/>
                            <a:ext cx="713232" cy="91476"/>
                          </a:xfrm>
                          <a:prstGeom prst="rect">
                            <a:avLst/>
                          </a:prstGeom>
                        </pic:spPr>
                      </pic:pic>
                    </a:graphicData>
                  </a:graphic>
                </wp:inline>
              </w:drawing>
            </w:r>
          </w:p>
        </w:tc>
      </w:tr>
      <w:tr w:rsidR="004C46ED" w14:paraId="127466FA" w14:textId="77777777">
        <w:tblPrEx>
          <w:tblCellMar>
            <w:left w:w="1" w:type="dxa"/>
            <w:right w:w="115" w:type="dxa"/>
          </w:tblCellMar>
        </w:tblPrEx>
        <w:trPr>
          <w:gridBefore w:val="1"/>
          <w:wBefore w:w="8" w:type="dxa"/>
          <w:trHeight w:val="453"/>
        </w:trPr>
        <w:tc>
          <w:tcPr>
            <w:tcW w:w="2558" w:type="dxa"/>
            <w:gridSpan w:val="2"/>
            <w:tcBorders>
              <w:top w:val="single" w:sz="2" w:space="0" w:color="000000"/>
              <w:left w:val="single" w:sz="2" w:space="0" w:color="000000"/>
              <w:bottom w:val="single" w:sz="2" w:space="0" w:color="000000"/>
              <w:right w:val="single" w:sz="2" w:space="0" w:color="000000"/>
            </w:tcBorders>
            <w:vAlign w:val="center"/>
          </w:tcPr>
          <w:p w14:paraId="73F60639" w14:textId="77777777" w:rsidR="004C46ED" w:rsidRDefault="00256288">
            <w:pPr>
              <w:spacing w:after="0"/>
              <w:ind w:left="53"/>
            </w:pPr>
            <w:r>
              <w:rPr>
                <w:rFonts w:ascii="Times New Roman" w:eastAsia="Times New Roman" w:hAnsi="Times New Roman" w:cs="Times New Roman"/>
                <w:sz w:val="18"/>
              </w:rPr>
              <w:t>Auditor Gubernamental</w:t>
            </w:r>
          </w:p>
        </w:tc>
        <w:tc>
          <w:tcPr>
            <w:tcW w:w="4896" w:type="dxa"/>
            <w:gridSpan w:val="2"/>
            <w:tcBorders>
              <w:top w:val="single" w:sz="2" w:space="0" w:color="000000"/>
              <w:left w:val="single" w:sz="2" w:space="0" w:color="000000"/>
              <w:bottom w:val="single" w:sz="2" w:space="0" w:color="000000"/>
              <w:right w:val="single" w:sz="2" w:space="0" w:color="000000"/>
            </w:tcBorders>
            <w:vAlign w:val="center"/>
          </w:tcPr>
          <w:p w14:paraId="4059BA09" w14:textId="77777777" w:rsidR="004C46ED" w:rsidRDefault="00256288">
            <w:pPr>
              <w:spacing w:after="0"/>
              <w:ind w:left="58"/>
            </w:pPr>
            <w:r>
              <w:rPr>
                <w:rFonts w:ascii="Times New Roman" w:eastAsia="Times New Roman" w:hAnsi="Times New Roman" w:cs="Times New Roman"/>
                <w:sz w:val="18"/>
              </w:rPr>
              <w:t>Jorge Luis Herrera Tello</w:t>
            </w:r>
          </w:p>
        </w:tc>
        <w:tc>
          <w:tcPr>
            <w:tcW w:w="2726" w:type="dxa"/>
            <w:gridSpan w:val="2"/>
            <w:tcBorders>
              <w:top w:val="single" w:sz="2" w:space="0" w:color="000000"/>
              <w:left w:val="single" w:sz="2" w:space="0" w:color="000000"/>
              <w:bottom w:val="single" w:sz="2" w:space="0" w:color="000000"/>
              <w:right w:val="single" w:sz="2" w:space="0" w:color="000000"/>
            </w:tcBorders>
            <w:vAlign w:val="center"/>
          </w:tcPr>
          <w:p w14:paraId="4D42B287" w14:textId="77777777" w:rsidR="004C46ED" w:rsidRDefault="00256288">
            <w:pPr>
              <w:spacing w:after="0"/>
              <w:ind w:left="10"/>
            </w:pPr>
            <w:r>
              <w:rPr>
                <w:rFonts w:ascii="Times New Roman" w:eastAsia="Times New Roman" w:hAnsi="Times New Roman" w:cs="Times New Roman"/>
                <w:sz w:val="18"/>
              </w:rPr>
              <w:t>Supervisor Gubernamental</w:t>
            </w:r>
          </w:p>
        </w:tc>
        <w:tc>
          <w:tcPr>
            <w:tcW w:w="2642" w:type="dxa"/>
            <w:gridSpan w:val="3"/>
            <w:tcBorders>
              <w:top w:val="single" w:sz="2" w:space="0" w:color="000000"/>
              <w:left w:val="single" w:sz="2" w:space="0" w:color="000000"/>
              <w:bottom w:val="single" w:sz="2" w:space="0" w:color="000000"/>
              <w:right w:val="single" w:sz="2" w:space="0" w:color="000000"/>
            </w:tcBorders>
            <w:vAlign w:val="center"/>
          </w:tcPr>
          <w:p w14:paraId="12C7B4EB" w14:textId="77777777" w:rsidR="004C46ED" w:rsidRDefault="00256288">
            <w:pPr>
              <w:spacing w:after="0"/>
              <w:ind w:left="104"/>
              <w:jc w:val="center"/>
            </w:pPr>
            <w:proofErr w:type="spellStart"/>
            <w:r>
              <w:rPr>
                <w:rFonts w:ascii="Times New Roman" w:eastAsia="Times New Roman" w:hAnsi="Times New Roman" w:cs="Times New Roman"/>
                <w:sz w:val="18"/>
              </w:rPr>
              <w:t>Mu•ia</w:t>
            </w:r>
            <w:proofErr w:type="spellEnd"/>
            <w:r>
              <w:rPr>
                <w:rFonts w:ascii="Times New Roman" w:eastAsia="Times New Roman" w:hAnsi="Times New Roman" w:cs="Times New Roman"/>
                <w:sz w:val="18"/>
              </w:rPr>
              <w:t xml:space="preserve"> Teresa Aldana Zetina</w:t>
            </w:r>
          </w:p>
        </w:tc>
      </w:tr>
    </w:tbl>
    <w:p w14:paraId="169F42DD" w14:textId="77777777" w:rsidR="004C46ED" w:rsidRDefault="00256288">
      <w:pPr>
        <w:spacing w:after="3" w:line="250" w:lineRule="auto"/>
        <w:ind w:left="2174" w:right="3902" w:hanging="1517"/>
        <w:jc w:val="both"/>
      </w:pPr>
      <w:r>
        <w:rPr>
          <w:noProof/>
        </w:rPr>
        <w:drawing>
          <wp:anchor distT="0" distB="0" distL="114300" distR="114300" simplePos="0" relativeHeight="251838464" behindDoc="0" locked="0" layoutInCell="1" allowOverlap="0" wp14:anchorId="71B8673B" wp14:editId="4A5D2DBB">
            <wp:simplePos x="0" y="0"/>
            <wp:positionH relativeFrom="column">
              <wp:posOffset>60960</wp:posOffset>
            </wp:positionH>
            <wp:positionV relativeFrom="paragraph">
              <wp:posOffset>-2225247</wp:posOffset>
            </wp:positionV>
            <wp:extent cx="8436863" cy="3701718"/>
            <wp:effectExtent l="0" t="0" r="0" b="0"/>
            <wp:wrapSquare wrapText="bothSides"/>
            <wp:docPr id="737636" name="Picture 737636"/>
            <wp:cNvGraphicFramePr/>
            <a:graphic xmlns:a="http://schemas.openxmlformats.org/drawingml/2006/main">
              <a:graphicData uri="http://schemas.openxmlformats.org/drawingml/2006/picture">
                <pic:pic xmlns:pic="http://schemas.openxmlformats.org/drawingml/2006/picture">
                  <pic:nvPicPr>
                    <pic:cNvPr id="737636" name="Picture 737636"/>
                    <pic:cNvPicPr/>
                  </pic:nvPicPr>
                  <pic:blipFill>
                    <a:blip r:embed="rId896"/>
                    <a:stretch>
                      <a:fillRect/>
                    </a:stretch>
                  </pic:blipFill>
                  <pic:spPr>
                    <a:xfrm>
                      <a:off x="0" y="0"/>
                      <a:ext cx="8436863" cy="3701718"/>
                    </a:xfrm>
                    <a:prstGeom prst="rect">
                      <a:avLst/>
                    </a:prstGeom>
                  </pic:spPr>
                </pic:pic>
              </a:graphicData>
            </a:graphic>
          </wp:anchor>
        </w:drawing>
      </w:r>
      <w:r>
        <w:rPr>
          <w:rFonts w:ascii="Times New Roman" w:eastAsia="Times New Roman" w:hAnsi="Times New Roman" w:cs="Times New Roman"/>
          <w:sz w:val="16"/>
        </w:rPr>
        <w:t xml:space="preserve">Durante la revisión realizada al comportamiento de Indicadores </w:t>
      </w:r>
      <w:proofErr w:type="spellStart"/>
      <w:r>
        <w:rPr>
          <w:rFonts w:ascii="Times New Roman" w:eastAsia="Times New Roman" w:hAnsi="Times New Roman" w:cs="Times New Roman"/>
          <w:sz w:val="16"/>
        </w:rPr>
        <w:t>correspond'enles</w:t>
      </w:r>
      <w:proofErr w:type="spellEnd"/>
      <w:r>
        <w:rPr>
          <w:rFonts w:ascii="Times New Roman" w:eastAsia="Times New Roman" w:hAnsi="Times New Roman" w:cs="Times New Roman"/>
          <w:sz w:val="16"/>
        </w:rPr>
        <w:t xml:space="preserve"> a las metas I "Para </w:t>
      </w:r>
      <w:proofErr w:type="spellStart"/>
      <w:r>
        <w:rPr>
          <w:rFonts w:ascii="Times New Roman" w:eastAsia="Times New Roman" w:hAnsi="Times New Roman" w:cs="Times New Roman"/>
          <w:sz w:val="16"/>
        </w:rPr>
        <w:t>cl</w:t>
      </w:r>
      <w:proofErr w:type="spellEnd"/>
      <w:r>
        <w:rPr>
          <w:rFonts w:ascii="Times New Roman" w:eastAsia="Times New Roman" w:hAnsi="Times New Roman" w:cs="Times New Roman"/>
          <w:sz w:val="16"/>
        </w:rPr>
        <w:t xml:space="preserve"> 2010, de *-</w:t>
      </w:r>
      <w:proofErr w:type="spellStart"/>
      <w:r>
        <w:rPr>
          <w:rFonts w:ascii="Times New Roman" w:eastAsia="Times New Roman" w:hAnsi="Times New Roman" w:cs="Times New Roman"/>
          <w:sz w:val="16"/>
        </w:rPr>
        <w:t>wmhres</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muoeres</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ni"os</w:t>
      </w:r>
      <w:proofErr w:type="spellEnd"/>
      <w:r>
        <w:rPr>
          <w:rFonts w:ascii="Times New Roman" w:eastAsia="Times New Roman" w:hAnsi="Times New Roman" w:cs="Times New Roman"/>
          <w:sz w:val="16"/>
        </w:rPr>
        <w:t xml:space="preserve"> de todas las edades que "ven </w:t>
      </w:r>
      <w:proofErr w:type="spellStart"/>
      <w:r>
        <w:rPr>
          <w:rFonts w:ascii="Times New Roman" w:eastAsia="Times New Roman" w:hAnsi="Times New Roman" w:cs="Times New Roman"/>
          <w:sz w:val="16"/>
        </w:rPr>
        <w:t>cn</w:t>
      </w:r>
      <w:proofErr w:type="spellEnd"/>
      <w:r>
        <w:rPr>
          <w:rFonts w:ascii="Times New Roman" w:eastAsia="Times New Roman" w:hAnsi="Times New Roman" w:cs="Times New Roman"/>
          <w:sz w:val="16"/>
        </w:rPr>
        <w:t xml:space="preserve"> pobreza en sus dimensiones </w:t>
      </w:r>
      <w:proofErr w:type="spellStart"/>
      <w:r>
        <w:rPr>
          <w:rFonts w:ascii="Times New Roman" w:eastAsia="Times New Roman" w:hAnsi="Times New Roman" w:cs="Times New Roman"/>
          <w:sz w:val="16"/>
        </w:rPr>
        <w:t>segun</w:t>
      </w:r>
      <w:proofErr w:type="spellEnd"/>
      <w:r>
        <w:rPr>
          <w:rFonts w:ascii="Times New Roman" w:eastAsia="Times New Roman" w:hAnsi="Times New Roman" w:cs="Times New Roman"/>
          <w:sz w:val="16"/>
        </w:rPr>
        <w:t xml:space="preserve"> las a nivel nacional sistemas </w:t>
      </w:r>
      <w:proofErr w:type="spellStart"/>
      <w:r>
        <w:rPr>
          <w:rFonts w:ascii="Times New Roman" w:eastAsia="Times New Roman" w:hAnsi="Times New Roman" w:cs="Times New Roman"/>
          <w:sz w:val="16"/>
        </w:rPr>
        <w:t>medudas</w:t>
      </w:r>
      <w:proofErr w:type="spellEnd"/>
      <w:r>
        <w:rPr>
          <w:rFonts w:ascii="Times New Roman" w:eastAsia="Times New Roman" w:hAnsi="Times New Roman" w:cs="Times New Roman"/>
          <w:sz w:val="16"/>
        </w:rPr>
        <w:t xml:space="preserve"> apropiadas de </w:t>
      </w:r>
      <w:proofErr w:type="spellStart"/>
      <w:proofErr w:type="gramStart"/>
      <w:r>
        <w:rPr>
          <w:rFonts w:ascii="Times New Roman" w:eastAsia="Times New Roman" w:hAnsi="Times New Roman" w:cs="Times New Roman"/>
          <w:sz w:val="16"/>
        </w:rPr>
        <w:t>pro</w:t>
      </w:r>
      <w:r>
        <w:rPr>
          <w:rFonts w:ascii="Times New Roman" w:eastAsia="Times New Roman" w:hAnsi="Times New Roman" w:cs="Times New Roman"/>
          <w:sz w:val="16"/>
        </w:rPr>
        <w:t>tecc.Hin</w:t>
      </w:r>
      <w:proofErr w:type="spellEnd"/>
      <w:proofErr w:type="gramEnd"/>
      <w:r>
        <w:rPr>
          <w:rFonts w:ascii="Times New Roman" w:eastAsia="Times New Roman" w:hAnsi="Times New Roman" w:cs="Times New Roman"/>
          <w:sz w:val="16"/>
        </w:rPr>
        <w:t xml:space="preserve"> social para todos.</w:t>
      </w:r>
    </w:p>
    <w:p w14:paraId="76D4DB0B" w14:textId="77777777" w:rsidR="004C46ED" w:rsidRDefault="00256288">
      <w:pPr>
        <w:spacing w:after="3" w:line="250" w:lineRule="auto"/>
        <w:ind w:left="1699" w:right="3902" w:firstLine="672"/>
        <w:jc w:val="both"/>
      </w:pPr>
      <w:r>
        <w:rPr>
          <w:rFonts w:ascii="Times New Roman" w:eastAsia="Times New Roman" w:hAnsi="Times New Roman" w:cs="Times New Roman"/>
          <w:sz w:val="16"/>
        </w:rPr>
        <w:lastRenderedPageBreak/>
        <w:t xml:space="preserve">y. de 2030. logra' una </w:t>
      </w:r>
      <w:proofErr w:type="spellStart"/>
      <w:r>
        <w:rPr>
          <w:rFonts w:ascii="Times New Roman" w:eastAsia="Times New Roman" w:hAnsi="Times New Roman" w:cs="Times New Roman"/>
          <w:sz w:val="16"/>
        </w:rPr>
        <w:t>amplla</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cobertula</w:t>
      </w:r>
      <w:proofErr w:type="spellEnd"/>
      <w:r>
        <w:rPr>
          <w:rFonts w:ascii="Times New Roman" w:eastAsia="Times New Roman" w:hAnsi="Times New Roman" w:cs="Times New Roman"/>
          <w:sz w:val="16"/>
        </w:rPr>
        <w:t xml:space="preserve"> las </w:t>
      </w:r>
      <w:proofErr w:type="spellStart"/>
      <w:r>
        <w:rPr>
          <w:rFonts w:ascii="Times New Roman" w:eastAsia="Times New Roman" w:hAnsi="Times New Roman" w:cs="Times New Roman"/>
          <w:sz w:val="16"/>
        </w:rPr>
        <w:t>pefsonas</w:t>
      </w:r>
      <w:proofErr w:type="spellEnd"/>
      <w:r>
        <w:rPr>
          <w:rFonts w:ascii="Times New Roman" w:eastAsia="Times New Roman" w:hAnsi="Times New Roman" w:cs="Times New Roman"/>
          <w:sz w:val="16"/>
        </w:rPr>
        <w:t xml:space="preserve"> vulnerables'• articuladas en </w:t>
      </w:r>
      <w:proofErr w:type="spellStart"/>
      <w:proofErr w:type="gramStart"/>
      <w:r>
        <w:rPr>
          <w:rFonts w:ascii="Times New Roman" w:eastAsia="Times New Roman" w:hAnsi="Times New Roman" w:cs="Times New Roman"/>
          <w:sz w:val="16"/>
        </w:rPr>
        <w:t>Pr»orldad</w:t>
      </w:r>
      <w:proofErr w:type="spellEnd"/>
      <w:proofErr w:type="gram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dc</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Desargollo</w:t>
      </w:r>
      <w:proofErr w:type="spellEnd"/>
      <w:r>
        <w:rPr>
          <w:rFonts w:ascii="Times New Roman" w:eastAsia="Times New Roman" w:hAnsi="Times New Roman" w:cs="Times New Roman"/>
          <w:sz w:val="16"/>
        </w:rPr>
        <w:t xml:space="preserve">_ </w:t>
      </w:r>
      <w:proofErr w:type="spellStart"/>
      <w:r>
        <w:rPr>
          <w:rFonts w:ascii="Times New Roman" w:eastAsia="Times New Roman" w:hAnsi="Times New Roman" w:cs="Times New Roman"/>
          <w:sz w:val="16"/>
        </w:rPr>
        <w:t>dc</w:t>
      </w:r>
      <w:proofErr w:type="spellEnd"/>
      <w:r>
        <w:rPr>
          <w:rFonts w:ascii="Times New Roman" w:eastAsia="Times New Roman" w:hAnsi="Times New Roman" w:cs="Times New Roman"/>
          <w:sz w:val="16"/>
        </w:rPr>
        <w:t xml:space="preserve"> la Pobreza y Protección </w:t>
      </w:r>
      <w:proofErr w:type="spellStart"/>
      <w:r>
        <w:rPr>
          <w:rFonts w:ascii="Times New Roman" w:eastAsia="Times New Roman" w:hAnsi="Times New Roman" w:cs="Times New Roman"/>
          <w:sz w:val="16"/>
        </w:rPr>
        <w:t>SaxiaJ</w:t>
      </w:r>
      <w:proofErr w:type="spellEnd"/>
      <w:r>
        <w:rPr>
          <w:rFonts w:ascii="Times New Roman" w:eastAsia="Times New Roman" w:hAnsi="Times New Roman" w:cs="Times New Roman"/>
          <w:sz w:val="16"/>
        </w:rPr>
        <w:t xml:space="preserve">. reportaron un avance significativo </w:t>
      </w:r>
      <w:proofErr w:type="spellStart"/>
      <w:r>
        <w:rPr>
          <w:rFonts w:ascii="Times New Roman" w:eastAsia="Times New Roman" w:hAnsi="Times New Roman" w:cs="Times New Roman"/>
          <w:sz w:val="16"/>
        </w:rPr>
        <w:t>ct:gt</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relacicti</w:t>
      </w:r>
      <w:proofErr w:type="spellEnd"/>
      <w:r>
        <w:rPr>
          <w:rFonts w:ascii="Times New Roman" w:eastAsia="Times New Roman" w:hAnsi="Times New Roman" w:cs="Times New Roman"/>
          <w:sz w:val="16"/>
        </w:rPr>
        <w:t xml:space="preserve"> a la </w:t>
      </w:r>
      <w:proofErr w:type="spellStart"/>
      <w:r>
        <w:rPr>
          <w:rFonts w:ascii="Times New Roman" w:eastAsia="Times New Roman" w:hAnsi="Times New Roman" w:cs="Times New Roman"/>
          <w:sz w:val="16"/>
        </w:rPr>
        <w:t>mela</w:t>
      </w:r>
      <w:proofErr w:type="spellEnd"/>
      <w:r>
        <w:rPr>
          <w:rFonts w:ascii="Times New Roman" w:eastAsia="Times New Roman" w:hAnsi="Times New Roman" w:cs="Times New Roman"/>
          <w:sz w:val="16"/>
        </w:rPr>
        <w:t xml:space="preserve"> 2[119 al </w:t>
      </w:r>
      <w:proofErr w:type="spellStart"/>
      <w:r>
        <w:rPr>
          <w:rFonts w:ascii="Times New Roman" w:eastAsia="Times New Roman" w:hAnsi="Times New Roman" w:cs="Times New Roman"/>
          <w:sz w:val="16"/>
        </w:rPr>
        <w:t>mas</w:t>
      </w:r>
      <w:proofErr w:type="spellEnd"/>
      <w:r>
        <w:rPr>
          <w:rFonts w:ascii="Times New Roman" w:eastAsia="Times New Roman" w:hAnsi="Times New Roman" w:cs="Times New Roman"/>
          <w:sz w:val="16"/>
        </w:rPr>
        <w:t xml:space="preserve"> cercu'0. lo </w:t>
      </w:r>
      <w:r>
        <w:rPr>
          <w:rFonts w:ascii="Times New Roman" w:eastAsia="Times New Roman" w:hAnsi="Times New Roman" w:cs="Times New Roman"/>
          <w:sz w:val="16"/>
        </w:rPr>
        <w:t xml:space="preserve">anterior se observa </w:t>
      </w:r>
      <w:proofErr w:type="spellStart"/>
      <w:r>
        <w:rPr>
          <w:rFonts w:ascii="Times New Roman" w:eastAsia="Times New Roman" w:hAnsi="Times New Roman" w:cs="Times New Roman"/>
          <w:sz w:val="16"/>
        </w:rPr>
        <w:t>cn</w:t>
      </w:r>
      <w:proofErr w:type="spellEnd"/>
      <w:r>
        <w:rPr>
          <w:rFonts w:ascii="Times New Roman" w:eastAsia="Times New Roman" w:hAnsi="Times New Roman" w:cs="Times New Roman"/>
          <w:sz w:val="16"/>
        </w:rPr>
        <w:t xml:space="preserve"> los cuadros siguientes METAS Y ESTADO DF. LOS INDICADORES DE </w:t>
      </w:r>
      <w:proofErr w:type="spellStart"/>
      <w:r>
        <w:rPr>
          <w:rFonts w:ascii="Times New Roman" w:eastAsia="Times New Roman" w:hAnsi="Times New Roman" w:cs="Times New Roman"/>
          <w:sz w:val="16"/>
        </w:rPr>
        <w:t>REDUCCbON</w:t>
      </w:r>
      <w:proofErr w:type="spellEnd"/>
      <w:r>
        <w:rPr>
          <w:rFonts w:ascii="Times New Roman" w:eastAsia="Times New Roman" w:hAnsi="Times New Roman" w:cs="Times New Roman"/>
          <w:sz w:val="16"/>
        </w:rPr>
        <w:t xml:space="preserve"> DE LA POBREZA Y SOCIAL RESPECTU A SV </w:t>
      </w:r>
      <w:proofErr w:type="spellStart"/>
      <w:r>
        <w:rPr>
          <w:rFonts w:ascii="Times New Roman" w:eastAsia="Times New Roman" w:hAnsi="Times New Roman" w:cs="Times New Roman"/>
          <w:sz w:val="16"/>
        </w:rPr>
        <w:t>LiNEA</w:t>
      </w:r>
      <w:proofErr w:type="spellEnd"/>
    </w:p>
    <w:p w14:paraId="5EE42F21" w14:textId="77777777" w:rsidR="004C46ED" w:rsidRDefault="00256288">
      <w:pPr>
        <w:tabs>
          <w:tab w:val="center" w:pos="2765"/>
          <w:tab w:val="center" w:pos="6970"/>
        </w:tabs>
        <w:spacing w:after="3" w:line="250" w:lineRule="auto"/>
      </w:pPr>
      <w:r>
        <w:rPr>
          <w:sz w:val="16"/>
        </w:rPr>
        <w:tab/>
      </w:r>
      <w:r>
        <w:rPr>
          <w:rFonts w:ascii="Times New Roman" w:eastAsia="Times New Roman" w:hAnsi="Times New Roman" w:cs="Times New Roman"/>
          <w:sz w:val="16"/>
        </w:rPr>
        <w:t xml:space="preserve">BASE OOS l, META 1 2 y CUADRO No 2 METAS Y ESTADO </w:t>
      </w:r>
      <w:r>
        <w:rPr>
          <w:rFonts w:ascii="Times New Roman" w:eastAsia="Times New Roman" w:hAnsi="Times New Roman" w:cs="Times New Roman"/>
          <w:sz w:val="16"/>
        </w:rPr>
        <w:tab/>
      </w:r>
      <w:proofErr w:type="spellStart"/>
      <w:proofErr w:type="gramStart"/>
      <w:r>
        <w:rPr>
          <w:rFonts w:ascii="Times New Roman" w:eastAsia="Times New Roman" w:hAnsi="Times New Roman" w:cs="Times New Roman"/>
          <w:sz w:val="16"/>
        </w:rPr>
        <w:t>t.os</w:t>
      </w:r>
      <w:proofErr w:type="spellEnd"/>
      <w:proofErr w:type="gramEnd"/>
      <w:r>
        <w:rPr>
          <w:rFonts w:ascii="Times New Roman" w:eastAsia="Times New Roman" w:hAnsi="Times New Roman" w:cs="Times New Roman"/>
          <w:sz w:val="16"/>
        </w:rPr>
        <w:t xml:space="preserve"> INDICADORES DE LA PRIORIDAD NACIONAL</w:t>
      </w:r>
    </w:p>
    <w:p w14:paraId="72F0E1D2" w14:textId="77777777" w:rsidR="004C46ED" w:rsidRDefault="00256288">
      <w:pPr>
        <w:tabs>
          <w:tab w:val="center" w:pos="2395"/>
          <w:tab w:val="center" w:pos="6336"/>
        </w:tabs>
        <w:spacing w:after="39" w:line="250" w:lineRule="auto"/>
      </w:pPr>
      <w:r>
        <w:rPr>
          <w:sz w:val="16"/>
        </w:rPr>
        <w:tab/>
      </w:r>
      <w:r>
        <w:rPr>
          <w:rFonts w:ascii="Times New Roman" w:eastAsia="Times New Roman" w:hAnsi="Times New Roman" w:cs="Times New Roman"/>
          <w:sz w:val="16"/>
        </w:rPr>
        <w:t>DE REDITVION DE LA POBRE</w:t>
      </w:r>
      <w:r>
        <w:rPr>
          <w:rFonts w:ascii="Times New Roman" w:eastAsia="Times New Roman" w:hAnsi="Times New Roman" w:cs="Times New Roman"/>
          <w:sz w:val="16"/>
        </w:rPr>
        <w:t xml:space="preserve">ZA Y </w:t>
      </w:r>
      <w:proofErr w:type="gramStart"/>
      <w:r>
        <w:rPr>
          <w:rFonts w:ascii="Times New Roman" w:eastAsia="Times New Roman" w:hAnsi="Times New Roman" w:cs="Times New Roman"/>
          <w:sz w:val="16"/>
        </w:rPr>
        <w:t>PROII?CCIÓN</w:t>
      </w:r>
      <w:proofErr w:type="gramEnd"/>
      <w:r>
        <w:rPr>
          <w:rFonts w:ascii="Times New Roman" w:eastAsia="Times New Roman" w:hAnsi="Times New Roman" w:cs="Times New Roman"/>
          <w:sz w:val="16"/>
        </w:rPr>
        <w:t xml:space="preserve"> </w:t>
      </w:r>
      <w:r>
        <w:rPr>
          <w:rFonts w:ascii="Times New Roman" w:eastAsia="Times New Roman" w:hAnsi="Times New Roman" w:cs="Times New Roman"/>
          <w:sz w:val="16"/>
        </w:rPr>
        <w:tab/>
        <w:t>RESPECTO SU LÍNEA BASE OOS I META</w:t>
      </w:r>
    </w:p>
    <w:p w14:paraId="1E143784" w14:textId="77777777" w:rsidR="004C46ED" w:rsidRDefault="00256288">
      <w:pPr>
        <w:tabs>
          <w:tab w:val="center" w:pos="3749"/>
          <w:tab w:val="center" w:pos="6221"/>
        </w:tabs>
        <w:spacing w:after="27"/>
      </w:pPr>
      <w:r>
        <w:rPr>
          <w:sz w:val="16"/>
        </w:rPr>
        <w:tab/>
      </w:r>
      <w:proofErr w:type="spellStart"/>
      <w:proofErr w:type="gramStart"/>
      <w:r>
        <w:rPr>
          <w:rFonts w:ascii="Times New Roman" w:eastAsia="Times New Roman" w:hAnsi="Times New Roman" w:cs="Times New Roman"/>
          <w:sz w:val="16"/>
        </w:rPr>
        <w:t>p.xd</w:t>
      </w:r>
      <w:proofErr w:type="gramEnd"/>
      <w:r>
        <w:rPr>
          <w:rFonts w:ascii="Times New Roman" w:eastAsia="Times New Roman" w:hAnsi="Times New Roman" w:cs="Times New Roman"/>
          <w:sz w:val="16"/>
        </w:rPr>
        <w:t>,e</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eñservar</w:t>
      </w:r>
      <w:proofErr w:type="spellEnd"/>
      <w:r>
        <w:rPr>
          <w:rFonts w:ascii="Times New Roman" w:eastAsia="Times New Roman" w:hAnsi="Times New Roman" w:cs="Times New Roman"/>
          <w:sz w:val="16"/>
        </w:rPr>
        <w:t xml:space="preserve"> que de 21 </w:t>
      </w:r>
      <w:r>
        <w:rPr>
          <w:rFonts w:ascii="Times New Roman" w:eastAsia="Times New Roman" w:hAnsi="Times New Roman" w:cs="Times New Roman"/>
          <w:sz w:val="16"/>
        </w:rPr>
        <w:tab/>
        <w:t xml:space="preserve">presentados en la Revisión </w:t>
      </w:r>
    </w:p>
    <w:p w14:paraId="08A2911B" w14:textId="77777777" w:rsidR="004C46ED" w:rsidRDefault="00256288">
      <w:pPr>
        <w:tabs>
          <w:tab w:val="center" w:pos="2942"/>
          <w:tab w:val="center" w:pos="6019"/>
        </w:tabs>
        <w:spacing w:after="3" w:line="250" w:lineRule="auto"/>
      </w:pPr>
      <w:r>
        <w:rPr>
          <w:sz w:val="16"/>
        </w:rPr>
        <w:tab/>
      </w:r>
      <w:r>
        <w:rPr>
          <w:rFonts w:ascii="Times New Roman" w:eastAsia="Times New Roman" w:hAnsi="Times New Roman" w:cs="Times New Roman"/>
          <w:sz w:val="16"/>
        </w:rPr>
        <w:t xml:space="preserve">1 2 y 3. 5 de </w:t>
      </w:r>
      <w:r>
        <w:rPr>
          <w:rFonts w:ascii="Times New Roman" w:eastAsia="Times New Roman" w:hAnsi="Times New Roman" w:cs="Times New Roman"/>
          <w:sz w:val="16"/>
        </w:rPr>
        <w:tab/>
        <w:t xml:space="preserve">permanecen </w:t>
      </w:r>
      <w:proofErr w:type="spellStart"/>
      <w:r>
        <w:rPr>
          <w:rFonts w:ascii="Times New Roman" w:eastAsia="Times New Roman" w:hAnsi="Times New Roman" w:cs="Times New Roman"/>
          <w:sz w:val="16"/>
        </w:rPr>
        <w:t>estát•cos</w:t>
      </w:r>
      <w:proofErr w:type="spellEnd"/>
      <w:r>
        <w:rPr>
          <w:rFonts w:ascii="Times New Roman" w:eastAsia="Times New Roman" w:hAnsi="Times New Roman" w:cs="Times New Roman"/>
          <w:sz w:val="16"/>
        </w:rPr>
        <w:t xml:space="preserve">. en </w:t>
      </w:r>
      <w:proofErr w:type="spellStart"/>
      <w:r>
        <w:rPr>
          <w:rFonts w:ascii="Times New Roman" w:eastAsia="Times New Roman" w:hAnsi="Times New Roman" w:cs="Times New Roman"/>
          <w:sz w:val="16"/>
        </w:rPr>
        <w:t>cl</w:t>
      </w:r>
      <w:proofErr w:type="spellEnd"/>
      <w:r>
        <w:rPr>
          <w:rFonts w:ascii="Times New Roman" w:eastAsia="Times New Roman" w:hAnsi="Times New Roman" w:cs="Times New Roman"/>
          <w:sz w:val="16"/>
        </w:rPr>
        <w:t xml:space="preserve"> comportamiento ha Sido </w:t>
      </w:r>
      <w:proofErr w:type="spellStart"/>
      <w:r>
        <w:rPr>
          <w:rFonts w:ascii="Times New Roman" w:eastAsia="Times New Roman" w:hAnsi="Times New Roman" w:cs="Times New Roman"/>
          <w:sz w:val="16"/>
        </w:rPr>
        <w:t>posiltv•o</w:t>
      </w:r>
      <w:proofErr w:type="spellEnd"/>
      <w:r>
        <w:rPr>
          <w:rFonts w:ascii="Times New Roman" w:eastAsia="Times New Roman" w:hAnsi="Times New Roman" w:cs="Times New Roman"/>
          <w:sz w:val="16"/>
        </w:rPr>
        <w:t xml:space="preserve"> IO de</w:t>
      </w:r>
    </w:p>
    <w:p w14:paraId="5FA57D97" w14:textId="77777777" w:rsidR="004C46ED" w:rsidRDefault="00256288">
      <w:pPr>
        <w:spacing w:after="0"/>
        <w:ind w:left="77" w:right="-739"/>
      </w:pPr>
      <w:r>
        <w:rPr>
          <w:noProof/>
        </w:rPr>
        <w:lastRenderedPageBreak/>
        <w:drawing>
          <wp:inline distT="0" distB="0" distL="0" distR="0" wp14:anchorId="73B03CF7" wp14:editId="4B1FCE5C">
            <wp:extent cx="8430768" cy="5693665"/>
            <wp:effectExtent l="0" t="0" r="0" b="0"/>
            <wp:docPr id="737638" name="Picture 737638"/>
            <wp:cNvGraphicFramePr/>
            <a:graphic xmlns:a="http://schemas.openxmlformats.org/drawingml/2006/main">
              <a:graphicData uri="http://schemas.openxmlformats.org/drawingml/2006/picture">
                <pic:pic xmlns:pic="http://schemas.openxmlformats.org/drawingml/2006/picture">
                  <pic:nvPicPr>
                    <pic:cNvPr id="737638" name="Picture 737638"/>
                    <pic:cNvPicPr/>
                  </pic:nvPicPr>
                  <pic:blipFill>
                    <a:blip r:embed="rId897"/>
                    <a:stretch>
                      <a:fillRect/>
                    </a:stretch>
                  </pic:blipFill>
                  <pic:spPr>
                    <a:xfrm>
                      <a:off x="0" y="0"/>
                      <a:ext cx="8430768" cy="5693665"/>
                    </a:xfrm>
                    <a:prstGeom prst="rect">
                      <a:avLst/>
                    </a:prstGeom>
                  </pic:spPr>
                </pic:pic>
              </a:graphicData>
            </a:graphic>
          </wp:inline>
        </w:drawing>
      </w:r>
    </w:p>
    <w:p w14:paraId="6AD00051" w14:textId="77777777" w:rsidR="004C46ED" w:rsidRDefault="00256288">
      <w:pPr>
        <w:spacing w:after="39" w:line="264" w:lineRule="auto"/>
        <w:ind w:left="14" w:right="5616"/>
        <w:jc w:val="both"/>
      </w:pPr>
      <w:r>
        <w:rPr>
          <w:sz w:val="20"/>
        </w:rPr>
        <w:lastRenderedPageBreak/>
        <w:t xml:space="preserve">evaluar las necesidades de información que le permitan adoptar estándares de producción y calidad estadística de los datos necesarios para el seguimiento de las metas de los Objetivos de Desarrollo Sostenible y con ello poseer información </w:t>
      </w:r>
      <w:proofErr w:type="spellStart"/>
      <w:r>
        <w:rPr>
          <w:sz w:val="20"/>
        </w:rPr>
        <w:t>válidae</w:t>
      </w:r>
      <w:proofErr w:type="spellEnd"/>
      <w:r>
        <w:rPr>
          <w:sz w:val="20"/>
        </w:rPr>
        <w:t xml:space="preserve"> oportuna </w:t>
      </w:r>
      <w:r>
        <w:rPr>
          <w:sz w:val="20"/>
        </w:rPr>
        <w:t>y desagregada que [e permita ad Estado tomar decisiones con relación al avance de los resultados obtenidos</w:t>
      </w:r>
    </w:p>
    <w:p w14:paraId="48A903EF" w14:textId="77777777" w:rsidR="004C46ED" w:rsidRDefault="00256288">
      <w:pPr>
        <w:spacing w:after="0"/>
        <w:ind w:left="20" w:hanging="10"/>
      </w:pPr>
      <w:proofErr w:type="spellStart"/>
      <w:r>
        <w:t>Recom</w:t>
      </w:r>
      <w:proofErr w:type="spellEnd"/>
      <w:r>
        <w:t xml:space="preserve"> </w:t>
      </w:r>
      <w:proofErr w:type="spellStart"/>
      <w:proofErr w:type="gramStart"/>
      <w:r>
        <w:t>endación</w:t>
      </w:r>
      <w:proofErr w:type="spellEnd"/>
      <w:r>
        <w:t xml:space="preserve"> :</w:t>
      </w:r>
      <w:proofErr w:type="gramEnd"/>
    </w:p>
    <w:p w14:paraId="1708BFDE" w14:textId="77777777" w:rsidR="004C46ED" w:rsidRDefault="00256288">
      <w:pPr>
        <w:spacing w:after="382" w:line="264" w:lineRule="auto"/>
        <w:ind w:left="14" w:right="4013"/>
        <w:jc w:val="both"/>
      </w:pPr>
      <w:r>
        <w:rPr>
          <w:sz w:val="20"/>
        </w:rPr>
        <w:t>El Gerente del Instituto Nacional de Estadística debe realizar las gestiones necesarias para Gerente del contar con una persona cont</w:t>
      </w:r>
      <w:r>
        <w:rPr>
          <w:sz w:val="20"/>
        </w:rPr>
        <w:t xml:space="preserve">rata bajo el renglón 011, que desempeñe la función de Instituto Nacional Coordinador del Sistema </w:t>
      </w:r>
      <w:proofErr w:type="spellStart"/>
      <w:r>
        <w:rPr>
          <w:sz w:val="20"/>
        </w:rPr>
        <w:t>Estadistico</w:t>
      </w:r>
      <w:proofErr w:type="spellEnd"/>
      <w:r>
        <w:rPr>
          <w:sz w:val="20"/>
        </w:rPr>
        <w:t xml:space="preserve"> Nacional -SEN-. con la finalidad de mismo de Estadística y alcanzar los objetivos de la Estrategia para la Gestión de </w:t>
      </w:r>
      <w:proofErr w:type="spellStart"/>
      <w:r>
        <w:rPr>
          <w:sz w:val="20"/>
        </w:rPr>
        <w:t>Estadistica</w:t>
      </w:r>
      <w:proofErr w:type="spellEnd"/>
      <w:r>
        <w:rPr>
          <w:sz w:val="20"/>
        </w:rPr>
        <w:t xml:space="preserve"> con énfasis en </w:t>
      </w:r>
      <w:proofErr w:type="spellStart"/>
      <w:r>
        <w:rPr>
          <w:sz w:val="20"/>
        </w:rPr>
        <w:t>li</w:t>
      </w:r>
      <w:r>
        <w:rPr>
          <w:sz w:val="20"/>
        </w:rPr>
        <w:t>neas</w:t>
      </w:r>
      <w:proofErr w:type="spellEnd"/>
      <w:r>
        <w:rPr>
          <w:sz w:val="20"/>
        </w:rPr>
        <w:t xml:space="preserve"> base -EGGE- diseñada para atender las necesidades de información para el seguimiento de los Objetivos de </w:t>
      </w:r>
      <w:proofErr w:type="spellStart"/>
      <w:r>
        <w:rPr>
          <w:sz w:val="20"/>
        </w:rPr>
        <w:t>DesarroNo</w:t>
      </w:r>
      <w:proofErr w:type="spellEnd"/>
      <w:r>
        <w:rPr>
          <w:sz w:val="20"/>
        </w:rPr>
        <w:t xml:space="preserve"> Sostenible. y de esa forma validar la calidad de la producción </w:t>
      </w:r>
      <w:proofErr w:type="spellStart"/>
      <w:r>
        <w:rPr>
          <w:sz w:val="20"/>
        </w:rPr>
        <w:t>estadistica</w:t>
      </w:r>
      <w:proofErr w:type="spellEnd"/>
      <w:r>
        <w:rPr>
          <w:sz w:val="20"/>
        </w:rPr>
        <w:t xml:space="preserve"> de la cual dispone la de Planificación y Programación de la </w:t>
      </w:r>
      <w:proofErr w:type="spellStart"/>
      <w:r>
        <w:rPr>
          <w:sz w:val="20"/>
        </w:rPr>
        <w:t>P</w:t>
      </w:r>
      <w:r>
        <w:rPr>
          <w:sz w:val="20"/>
        </w:rPr>
        <w:t>residenciaSEGEPLAN</w:t>
      </w:r>
      <w:proofErr w:type="spellEnd"/>
      <w:r>
        <w:rPr>
          <w:sz w:val="20"/>
        </w:rPr>
        <w:t xml:space="preserve">-. para poder presentar </w:t>
      </w:r>
      <w:proofErr w:type="spellStart"/>
      <w:r>
        <w:rPr>
          <w:sz w:val="20"/>
        </w:rPr>
        <w:t>informació</w:t>
      </w:r>
      <w:proofErr w:type="spellEnd"/>
      <w:r>
        <w:rPr>
          <w:sz w:val="20"/>
        </w:rPr>
        <w:t xml:space="preserve"> del ente rector de la 'tica estadística nacional.</w:t>
      </w:r>
    </w:p>
    <w:p w14:paraId="45B56B89" w14:textId="77777777" w:rsidR="004C46ED" w:rsidRDefault="00256288">
      <w:pPr>
        <w:spacing w:after="577"/>
        <w:ind w:left="4579"/>
        <w:jc w:val="both"/>
      </w:pPr>
      <w:r>
        <w:rPr>
          <w:sz w:val="16"/>
        </w:rPr>
        <w:t>GUBERNAMENTAL</w:t>
      </w:r>
    </w:p>
    <w:tbl>
      <w:tblPr>
        <w:tblStyle w:val="TableGrid"/>
        <w:tblpPr w:vertAnchor="text" w:tblpX="7094" w:tblpY="-432"/>
        <w:tblOverlap w:val="never"/>
        <w:tblW w:w="3490" w:type="dxa"/>
        <w:tblInd w:w="0" w:type="dxa"/>
        <w:tblCellMar>
          <w:top w:w="29" w:type="dxa"/>
          <w:left w:w="0" w:type="dxa"/>
          <w:bottom w:w="0" w:type="dxa"/>
          <w:right w:w="22" w:type="dxa"/>
        </w:tblCellMar>
        <w:tblLook w:val="04A0" w:firstRow="1" w:lastRow="0" w:firstColumn="1" w:lastColumn="0" w:noHBand="0" w:noVBand="1"/>
      </w:tblPr>
      <w:tblGrid>
        <w:gridCol w:w="1805"/>
        <w:gridCol w:w="701"/>
        <w:gridCol w:w="984"/>
      </w:tblGrid>
      <w:tr w:rsidR="004C46ED" w14:paraId="20A5D1A3" w14:textId="77777777">
        <w:trPr>
          <w:trHeight w:val="202"/>
        </w:trPr>
        <w:tc>
          <w:tcPr>
            <w:tcW w:w="1805" w:type="dxa"/>
            <w:tcBorders>
              <w:top w:val="nil"/>
              <w:left w:val="nil"/>
              <w:bottom w:val="single" w:sz="2" w:space="0" w:color="000000"/>
              <w:right w:val="nil"/>
            </w:tcBorders>
          </w:tcPr>
          <w:p w14:paraId="5BEB2FF9" w14:textId="77777777" w:rsidR="004C46ED" w:rsidRDefault="004C46ED"/>
        </w:tc>
        <w:tc>
          <w:tcPr>
            <w:tcW w:w="701" w:type="dxa"/>
            <w:tcBorders>
              <w:top w:val="nil"/>
              <w:left w:val="nil"/>
              <w:bottom w:val="single" w:sz="2" w:space="0" w:color="000000"/>
              <w:right w:val="nil"/>
            </w:tcBorders>
          </w:tcPr>
          <w:p w14:paraId="689C4F0D" w14:textId="77777777" w:rsidR="004C46ED" w:rsidRDefault="004C46ED"/>
        </w:tc>
        <w:tc>
          <w:tcPr>
            <w:tcW w:w="984" w:type="dxa"/>
            <w:tcBorders>
              <w:top w:val="nil"/>
              <w:left w:val="nil"/>
              <w:bottom w:val="single" w:sz="2" w:space="0" w:color="000000"/>
              <w:right w:val="nil"/>
            </w:tcBorders>
          </w:tcPr>
          <w:p w14:paraId="4F919FA1" w14:textId="77777777" w:rsidR="004C46ED" w:rsidRDefault="004C46ED"/>
        </w:tc>
      </w:tr>
      <w:tr w:rsidR="004C46ED" w14:paraId="2F94A95A" w14:textId="77777777">
        <w:trPr>
          <w:trHeight w:val="163"/>
        </w:trPr>
        <w:tc>
          <w:tcPr>
            <w:tcW w:w="1805" w:type="dxa"/>
            <w:tcBorders>
              <w:top w:val="single" w:sz="2" w:space="0" w:color="000000"/>
              <w:left w:val="nil"/>
              <w:bottom w:val="nil"/>
              <w:right w:val="nil"/>
            </w:tcBorders>
          </w:tcPr>
          <w:p w14:paraId="14680E25" w14:textId="77777777" w:rsidR="004C46ED" w:rsidRDefault="00256288">
            <w:pPr>
              <w:spacing w:after="0"/>
              <w:ind w:left="941"/>
            </w:pPr>
            <w:r>
              <w:t xml:space="preserve">Jorge </w:t>
            </w:r>
          </w:p>
        </w:tc>
        <w:tc>
          <w:tcPr>
            <w:tcW w:w="701" w:type="dxa"/>
            <w:tcBorders>
              <w:top w:val="single" w:sz="2" w:space="0" w:color="000000"/>
              <w:left w:val="nil"/>
              <w:bottom w:val="nil"/>
              <w:right w:val="single" w:sz="2" w:space="0" w:color="000000"/>
            </w:tcBorders>
          </w:tcPr>
          <w:p w14:paraId="76F35032" w14:textId="77777777" w:rsidR="004C46ED" w:rsidRDefault="00256288">
            <w:pPr>
              <w:spacing w:after="0"/>
              <w:jc w:val="both"/>
            </w:pPr>
            <w:r>
              <w:rPr>
                <w:sz w:val="20"/>
              </w:rPr>
              <w:t xml:space="preserve">Herrera </w:t>
            </w:r>
          </w:p>
        </w:tc>
        <w:tc>
          <w:tcPr>
            <w:tcW w:w="984" w:type="dxa"/>
            <w:tcBorders>
              <w:top w:val="single" w:sz="2" w:space="0" w:color="000000"/>
              <w:left w:val="single" w:sz="2" w:space="0" w:color="000000"/>
              <w:bottom w:val="nil"/>
              <w:right w:val="nil"/>
            </w:tcBorders>
          </w:tcPr>
          <w:p w14:paraId="6F587530" w14:textId="77777777" w:rsidR="004C46ED" w:rsidRDefault="00256288">
            <w:pPr>
              <w:spacing w:after="0"/>
              <w:ind w:left="192"/>
            </w:pPr>
            <w:r>
              <w:rPr>
                <w:sz w:val="16"/>
              </w:rPr>
              <w:t>IO</w:t>
            </w:r>
          </w:p>
        </w:tc>
      </w:tr>
    </w:tbl>
    <w:tbl>
      <w:tblPr>
        <w:tblStyle w:val="TableGrid"/>
        <w:tblpPr w:vertAnchor="text" w:tblpX="1296" w:tblpY="-259"/>
        <w:tblOverlap w:val="never"/>
        <w:tblW w:w="3494" w:type="dxa"/>
        <w:tblInd w:w="0" w:type="dxa"/>
        <w:tblCellMar>
          <w:top w:w="58" w:type="dxa"/>
          <w:left w:w="0" w:type="dxa"/>
          <w:bottom w:w="0" w:type="dxa"/>
          <w:right w:w="115" w:type="dxa"/>
        </w:tblCellMar>
        <w:tblLook w:val="04A0" w:firstRow="1" w:lastRow="0" w:firstColumn="1" w:lastColumn="0" w:noHBand="0" w:noVBand="1"/>
      </w:tblPr>
      <w:tblGrid>
        <w:gridCol w:w="2209"/>
        <w:gridCol w:w="1285"/>
      </w:tblGrid>
      <w:tr w:rsidR="004C46ED" w14:paraId="2083E0C8" w14:textId="77777777">
        <w:trPr>
          <w:trHeight w:val="1421"/>
        </w:trPr>
        <w:tc>
          <w:tcPr>
            <w:tcW w:w="2016" w:type="dxa"/>
            <w:tcBorders>
              <w:top w:val="single" w:sz="2" w:space="0" w:color="000000"/>
              <w:left w:val="nil"/>
              <w:bottom w:val="single" w:sz="2" w:space="0" w:color="000000"/>
              <w:right w:val="nil"/>
            </w:tcBorders>
          </w:tcPr>
          <w:p w14:paraId="75319F5C" w14:textId="77777777" w:rsidR="004C46ED" w:rsidRDefault="00256288">
            <w:pPr>
              <w:spacing w:after="0"/>
              <w:ind w:left="1517" w:right="70" w:hanging="1133"/>
            </w:pPr>
            <w:r>
              <w:t>Lic. Josu David u</w:t>
            </w:r>
          </w:p>
        </w:tc>
        <w:tc>
          <w:tcPr>
            <w:tcW w:w="1478" w:type="dxa"/>
            <w:tcBorders>
              <w:top w:val="single" w:sz="2" w:space="0" w:color="000000"/>
              <w:left w:val="nil"/>
              <w:bottom w:val="single" w:sz="2" w:space="0" w:color="000000"/>
              <w:right w:val="nil"/>
            </w:tcBorders>
          </w:tcPr>
          <w:p w14:paraId="0BBB7912" w14:textId="77777777" w:rsidR="004C46ED" w:rsidRDefault="00256288">
            <w:pPr>
              <w:spacing w:after="795"/>
              <w:ind w:left="-202"/>
            </w:pPr>
            <w:proofErr w:type="spellStart"/>
            <w:r>
              <w:t>imenez</w:t>
            </w:r>
            <w:proofErr w:type="spellEnd"/>
            <w:r>
              <w:t xml:space="preserve"> Palacios</w:t>
            </w:r>
          </w:p>
          <w:p w14:paraId="322069B4" w14:textId="77777777" w:rsidR="004C46ED" w:rsidRDefault="00256288">
            <w:pPr>
              <w:spacing w:after="0"/>
              <w:ind w:left="346"/>
            </w:pPr>
            <w:r>
              <w:rPr>
                <w:noProof/>
              </w:rPr>
              <w:drawing>
                <wp:inline distT="0" distB="0" distL="0" distR="0" wp14:anchorId="1E3C785D" wp14:editId="10E25291">
                  <wp:extent cx="195072" cy="6098"/>
                  <wp:effectExtent l="0" t="0" r="0" b="0"/>
                  <wp:docPr id="737640" name="Picture 737640"/>
                  <wp:cNvGraphicFramePr/>
                  <a:graphic xmlns:a="http://schemas.openxmlformats.org/drawingml/2006/main">
                    <a:graphicData uri="http://schemas.openxmlformats.org/drawingml/2006/picture">
                      <pic:pic xmlns:pic="http://schemas.openxmlformats.org/drawingml/2006/picture">
                        <pic:nvPicPr>
                          <pic:cNvPr id="737640" name="Picture 737640"/>
                          <pic:cNvPicPr/>
                        </pic:nvPicPr>
                        <pic:blipFill>
                          <a:blip r:embed="rId898"/>
                          <a:stretch>
                            <a:fillRect/>
                          </a:stretch>
                        </pic:blipFill>
                        <pic:spPr>
                          <a:xfrm>
                            <a:off x="0" y="0"/>
                            <a:ext cx="195072" cy="6098"/>
                          </a:xfrm>
                          <a:prstGeom prst="rect">
                            <a:avLst/>
                          </a:prstGeom>
                        </pic:spPr>
                      </pic:pic>
                    </a:graphicData>
                  </a:graphic>
                </wp:inline>
              </w:drawing>
            </w:r>
          </w:p>
        </w:tc>
      </w:tr>
    </w:tbl>
    <w:tbl>
      <w:tblPr>
        <w:tblStyle w:val="TableGrid"/>
        <w:tblpPr w:vertAnchor="text" w:tblpX="7229" w:tblpY="1056"/>
        <w:tblOverlap w:val="never"/>
        <w:tblW w:w="3485" w:type="dxa"/>
        <w:tblInd w:w="0" w:type="dxa"/>
        <w:tblCellMar>
          <w:top w:w="52" w:type="dxa"/>
          <w:left w:w="76" w:type="dxa"/>
          <w:bottom w:w="0" w:type="dxa"/>
          <w:right w:w="115" w:type="dxa"/>
        </w:tblCellMar>
        <w:tblLook w:val="04A0" w:firstRow="1" w:lastRow="0" w:firstColumn="1" w:lastColumn="0" w:noHBand="0" w:noVBand="1"/>
      </w:tblPr>
      <w:tblGrid>
        <w:gridCol w:w="586"/>
        <w:gridCol w:w="577"/>
        <w:gridCol w:w="2322"/>
      </w:tblGrid>
      <w:tr w:rsidR="004C46ED" w14:paraId="572A615E" w14:textId="77777777">
        <w:trPr>
          <w:trHeight w:val="102"/>
        </w:trPr>
        <w:tc>
          <w:tcPr>
            <w:tcW w:w="586" w:type="dxa"/>
            <w:tcBorders>
              <w:top w:val="nil"/>
              <w:left w:val="nil"/>
              <w:bottom w:val="single" w:sz="2" w:space="0" w:color="000000"/>
              <w:right w:val="nil"/>
            </w:tcBorders>
          </w:tcPr>
          <w:p w14:paraId="7E530995" w14:textId="77777777" w:rsidR="004C46ED" w:rsidRDefault="004C46ED"/>
        </w:tc>
        <w:tc>
          <w:tcPr>
            <w:tcW w:w="577" w:type="dxa"/>
            <w:tcBorders>
              <w:top w:val="nil"/>
              <w:left w:val="nil"/>
              <w:bottom w:val="single" w:sz="2" w:space="0" w:color="000000"/>
              <w:right w:val="single" w:sz="2" w:space="0" w:color="000000"/>
            </w:tcBorders>
          </w:tcPr>
          <w:p w14:paraId="52A38A6B" w14:textId="77777777" w:rsidR="004C46ED" w:rsidRDefault="004C46ED"/>
        </w:tc>
        <w:tc>
          <w:tcPr>
            <w:tcW w:w="2322" w:type="dxa"/>
            <w:tcBorders>
              <w:top w:val="nil"/>
              <w:left w:val="single" w:sz="2" w:space="0" w:color="000000"/>
              <w:bottom w:val="single" w:sz="2" w:space="0" w:color="000000"/>
              <w:right w:val="nil"/>
            </w:tcBorders>
          </w:tcPr>
          <w:p w14:paraId="67021D49" w14:textId="77777777" w:rsidR="004C46ED" w:rsidRDefault="004C46ED"/>
        </w:tc>
      </w:tr>
      <w:tr w:rsidR="004C46ED" w14:paraId="0BFD90AF" w14:textId="77777777">
        <w:trPr>
          <w:trHeight w:val="445"/>
        </w:trPr>
        <w:tc>
          <w:tcPr>
            <w:tcW w:w="586" w:type="dxa"/>
            <w:tcBorders>
              <w:top w:val="single" w:sz="2" w:space="0" w:color="000000"/>
              <w:left w:val="nil"/>
              <w:bottom w:val="nil"/>
              <w:right w:val="nil"/>
            </w:tcBorders>
          </w:tcPr>
          <w:p w14:paraId="0FE649EA" w14:textId="77777777" w:rsidR="004C46ED" w:rsidRDefault="004C46ED"/>
        </w:tc>
        <w:tc>
          <w:tcPr>
            <w:tcW w:w="577" w:type="dxa"/>
            <w:tcBorders>
              <w:top w:val="single" w:sz="2" w:space="0" w:color="000000"/>
              <w:left w:val="nil"/>
              <w:bottom w:val="nil"/>
              <w:right w:val="single" w:sz="2" w:space="0" w:color="000000"/>
            </w:tcBorders>
          </w:tcPr>
          <w:p w14:paraId="10AE45AA" w14:textId="77777777" w:rsidR="004C46ED" w:rsidRDefault="00256288">
            <w:pPr>
              <w:spacing w:after="0"/>
              <w:ind w:left="192"/>
              <w:jc w:val="center"/>
            </w:pPr>
            <w:r>
              <w:rPr>
                <w:sz w:val="24"/>
              </w:rPr>
              <w:t>a.</w:t>
            </w:r>
          </w:p>
          <w:p w14:paraId="08B35251" w14:textId="77777777" w:rsidR="004C46ED" w:rsidRDefault="00256288">
            <w:pPr>
              <w:spacing w:after="0"/>
              <w:ind w:left="125"/>
              <w:jc w:val="center"/>
            </w:pPr>
            <w:r>
              <w:rPr>
                <w:sz w:val="28"/>
              </w:rPr>
              <w:t>S</w:t>
            </w:r>
          </w:p>
        </w:tc>
        <w:tc>
          <w:tcPr>
            <w:tcW w:w="2322" w:type="dxa"/>
            <w:tcBorders>
              <w:top w:val="single" w:sz="2" w:space="0" w:color="000000"/>
              <w:left w:val="single" w:sz="2" w:space="0" w:color="000000"/>
              <w:bottom w:val="nil"/>
              <w:right w:val="nil"/>
            </w:tcBorders>
          </w:tcPr>
          <w:p w14:paraId="6269B2CF" w14:textId="77777777" w:rsidR="004C46ED" w:rsidRDefault="00256288">
            <w:pPr>
              <w:spacing w:after="0"/>
              <w:ind w:left="182" w:right="413" w:hanging="182"/>
            </w:pPr>
            <w:proofErr w:type="spellStart"/>
            <w:r>
              <w:rPr>
                <w:sz w:val="20"/>
              </w:rPr>
              <w:t>ana</w:t>
            </w:r>
            <w:proofErr w:type="spellEnd"/>
            <w:r>
              <w:rPr>
                <w:sz w:val="20"/>
              </w:rPr>
              <w:t xml:space="preserve"> </w:t>
            </w:r>
            <w:proofErr w:type="spellStart"/>
            <w:r>
              <w:rPr>
                <w:sz w:val="20"/>
              </w:rPr>
              <w:t>eresa</w:t>
            </w:r>
            <w:proofErr w:type="spellEnd"/>
            <w:r>
              <w:rPr>
                <w:sz w:val="20"/>
              </w:rPr>
              <w:t xml:space="preserve"> </w:t>
            </w:r>
            <w:proofErr w:type="spellStart"/>
            <w:r>
              <w:rPr>
                <w:sz w:val="20"/>
              </w:rPr>
              <w:t>isor</w:t>
            </w:r>
            <w:proofErr w:type="spellEnd"/>
            <w:r>
              <w:rPr>
                <w:sz w:val="20"/>
              </w:rPr>
              <w:t xml:space="preserve"> Gubernamental</w:t>
            </w:r>
          </w:p>
        </w:tc>
      </w:tr>
    </w:tbl>
    <w:p w14:paraId="19A4491E" w14:textId="77777777" w:rsidR="004C46ED" w:rsidRDefault="00256288">
      <w:pPr>
        <w:spacing w:after="217"/>
        <w:ind w:left="1306" w:hanging="10"/>
        <w:jc w:val="center"/>
      </w:pPr>
      <w:r>
        <w:rPr>
          <w:noProof/>
        </w:rPr>
        <w:drawing>
          <wp:anchor distT="0" distB="0" distL="114300" distR="114300" simplePos="0" relativeHeight="251839488" behindDoc="0" locked="0" layoutInCell="1" allowOverlap="0" wp14:anchorId="558642CA" wp14:editId="1ABD2F7A">
            <wp:simplePos x="0" y="0"/>
            <wp:positionH relativeFrom="column">
              <wp:posOffset>5663184</wp:posOffset>
            </wp:positionH>
            <wp:positionV relativeFrom="paragraph">
              <wp:posOffset>426887</wp:posOffset>
            </wp:positionV>
            <wp:extent cx="12192" cy="158558"/>
            <wp:effectExtent l="0" t="0" r="0" b="0"/>
            <wp:wrapSquare wrapText="bothSides"/>
            <wp:docPr id="737642" name="Picture 737642"/>
            <wp:cNvGraphicFramePr/>
            <a:graphic xmlns:a="http://schemas.openxmlformats.org/drawingml/2006/main">
              <a:graphicData uri="http://schemas.openxmlformats.org/drawingml/2006/picture">
                <pic:pic xmlns:pic="http://schemas.openxmlformats.org/drawingml/2006/picture">
                  <pic:nvPicPr>
                    <pic:cNvPr id="737642" name="Picture 737642"/>
                    <pic:cNvPicPr/>
                  </pic:nvPicPr>
                  <pic:blipFill>
                    <a:blip r:embed="rId899"/>
                    <a:stretch>
                      <a:fillRect/>
                    </a:stretch>
                  </pic:blipFill>
                  <pic:spPr>
                    <a:xfrm>
                      <a:off x="0" y="0"/>
                      <a:ext cx="12192" cy="158558"/>
                    </a:xfrm>
                    <a:prstGeom prst="rect">
                      <a:avLst/>
                    </a:prstGeom>
                  </pic:spPr>
                </pic:pic>
              </a:graphicData>
            </a:graphic>
          </wp:anchor>
        </w:drawing>
      </w:r>
      <w:r>
        <w:rPr>
          <w:sz w:val="20"/>
        </w:rPr>
        <w:t>Auditor Guberna</w:t>
      </w:r>
    </w:p>
    <w:p w14:paraId="4E95B893" w14:textId="77777777" w:rsidR="004C46ED" w:rsidRDefault="00256288">
      <w:pPr>
        <w:spacing w:after="346" w:line="265" w:lineRule="auto"/>
        <w:ind w:left="1306" w:right="868" w:hanging="10"/>
        <w:jc w:val="right"/>
      </w:pPr>
      <w:r>
        <w:rPr>
          <w:sz w:val="20"/>
        </w:rPr>
        <w:t>BEN</w:t>
      </w:r>
    </w:p>
    <w:p w14:paraId="60D6AD7A" w14:textId="77777777" w:rsidR="004C46ED" w:rsidRDefault="00256288">
      <w:pPr>
        <w:spacing w:after="64" w:line="265" w:lineRule="auto"/>
        <w:ind w:left="7239" w:right="586" w:hanging="10"/>
        <w:jc w:val="right"/>
      </w:pPr>
      <w:r>
        <w:rPr>
          <w:sz w:val="16"/>
        </w:rPr>
        <w:t>Supervisor</w:t>
      </w:r>
    </w:p>
    <w:p w14:paraId="26CA0580" w14:textId="77777777" w:rsidR="004C46ED" w:rsidRDefault="00256288">
      <w:pPr>
        <w:spacing w:after="1233" w:line="264" w:lineRule="auto"/>
        <w:ind w:left="1930" w:hanging="240"/>
        <w:jc w:val="both"/>
      </w:pPr>
      <w:r>
        <w:rPr>
          <w:sz w:val="20"/>
        </w:rPr>
        <w:t xml:space="preserve">Licda. L </w:t>
      </w:r>
      <w:r>
        <w:rPr>
          <w:sz w:val="20"/>
        </w:rPr>
        <w:tab/>
        <w:t>Ma a</w:t>
      </w:r>
      <w:r>
        <w:rPr>
          <w:sz w:val="20"/>
        </w:rPr>
        <w:tab/>
      </w:r>
      <w:proofErr w:type="spellStart"/>
      <w:r>
        <w:rPr>
          <w:sz w:val="20"/>
        </w:rPr>
        <w:t>a</w:t>
      </w:r>
      <w:proofErr w:type="spellEnd"/>
      <w:r>
        <w:rPr>
          <w:sz w:val="20"/>
        </w:rPr>
        <w:t xml:space="preserve"> </w:t>
      </w:r>
      <w:proofErr w:type="spellStart"/>
      <w:r>
        <w:rPr>
          <w:sz w:val="20"/>
        </w:rPr>
        <w:t>ánc</w:t>
      </w:r>
      <w:proofErr w:type="spellEnd"/>
      <w:r>
        <w:rPr>
          <w:sz w:val="20"/>
        </w:rPr>
        <w:tab/>
      </w:r>
      <w:proofErr w:type="spellStart"/>
      <w:r>
        <w:rPr>
          <w:sz w:val="20"/>
          <w:u w:val="single" w:color="000000"/>
        </w:rPr>
        <w:t>GUBERNAMENTA</w:t>
      </w:r>
      <w:r>
        <w:rPr>
          <w:sz w:val="20"/>
        </w:rPr>
        <w:t>Laubernmenu</w:t>
      </w:r>
      <w:proofErr w:type="spellEnd"/>
      <w:r>
        <w:rPr>
          <w:sz w:val="20"/>
        </w:rPr>
        <w:t xml:space="preserve"> </w:t>
      </w:r>
      <w:proofErr w:type="spellStart"/>
      <w:r>
        <w:rPr>
          <w:sz w:val="20"/>
        </w:rPr>
        <w:t>Coordin</w:t>
      </w:r>
      <w:proofErr w:type="spellEnd"/>
      <w:r>
        <w:rPr>
          <w:sz w:val="20"/>
        </w:rPr>
        <w:tab/>
        <w:t>tal</w:t>
      </w:r>
    </w:p>
    <w:p w14:paraId="2F41D3B9" w14:textId="77777777" w:rsidR="004C46ED" w:rsidRDefault="00256288">
      <w:pPr>
        <w:tabs>
          <w:tab w:val="center" w:pos="3720"/>
          <w:tab w:val="center" w:pos="6254"/>
        </w:tabs>
        <w:spacing w:after="0"/>
      </w:pPr>
      <w:r>
        <w:rPr>
          <w:sz w:val="24"/>
        </w:rPr>
        <w:tab/>
      </w:r>
      <w:r>
        <w:rPr>
          <w:rFonts w:ascii="Times New Roman" w:eastAsia="Times New Roman" w:hAnsi="Times New Roman" w:cs="Times New Roman"/>
          <w:sz w:val="24"/>
        </w:rPr>
        <w:t>0</w:t>
      </w:r>
      <w:r>
        <w:rPr>
          <w:rFonts w:ascii="Times New Roman" w:eastAsia="Times New Roman" w:hAnsi="Times New Roman" w:cs="Times New Roman"/>
          <w:sz w:val="24"/>
        </w:rPr>
        <w:tab/>
      </w:r>
      <w:r>
        <w:rPr>
          <w:noProof/>
        </w:rPr>
        <mc:AlternateContent>
          <mc:Choice Requires="wpg">
            <w:drawing>
              <wp:inline distT="0" distB="0" distL="0" distR="0" wp14:anchorId="66D32AF8" wp14:editId="4E244927">
                <wp:extent cx="2310384" cy="18295"/>
                <wp:effectExtent l="0" t="0" r="0" b="0"/>
                <wp:docPr id="737645" name="Group 737645"/>
                <wp:cNvGraphicFramePr/>
                <a:graphic xmlns:a="http://schemas.openxmlformats.org/drawingml/2006/main">
                  <a:graphicData uri="http://schemas.microsoft.com/office/word/2010/wordprocessingGroup">
                    <wpg:wgp>
                      <wpg:cNvGrpSpPr/>
                      <wpg:grpSpPr>
                        <a:xfrm>
                          <a:off x="0" y="0"/>
                          <a:ext cx="2310384" cy="18295"/>
                          <a:chOff x="0" y="0"/>
                          <a:chExt cx="2310384" cy="18295"/>
                        </a:xfrm>
                      </wpg:grpSpPr>
                      <wps:wsp>
                        <wps:cNvPr id="737644" name="Shape 737644"/>
                        <wps:cNvSpPr/>
                        <wps:spPr>
                          <a:xfrm>
                            <a:off x="0" y="0"/>
                            <a:ext cx="2310384" cy="18295"/>
                          </a:xfrm>
                          <a:custGeom>
                            <a:avLst/>
                            <a:gdLst/>
                            <a:ahLst/>
                            <a:cxnLst/>
                            <a:rect l="0" t="0" r="0" b="0"/>
                            <a:pathLst>
                              <a:path w="2310384" h="18295">
                                <a:moveTo>
                                  <a:pt x="0" y="9148"/>
                                </a:moveTo>
                                <a:lnTo>
                                  <a:pt x="2310384" y="9148"/>
                                </a:lnTo>
                              </a:path>
                            </a:pathLst>
                          </a:custGeom>
                          <a:ln w="182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645" style="width:181.92pt;height:1.44058pt;mso-position-horizontal-relative:char;mso-position-vertical-relative:line" coordsize="23103,182">
                <v:shape id="Shape 737644" style="position:absolute;width:23103;height:182;left:0;top:0;" coordsize="2310384,18295" path="m0,9148l2310384,9148">
                  <v:stroke weight="1.44058pt" endcap="flat" joinstyle="miter" miterlimit="1" on="true" color="#000000"/>
                  <v:fill on="false" color="#000000"/>
                </v:shape>
              </v:group>
            </w:pict>
          </mc:Fallback>
        </mc:AlternateContent>
      </w:r>
    </w:p>
    <w:p w14:paraId="0B6419FB" w14:textId="77777777" w:rsidR="004C46ED" w:rsidRDefault="00256288">
      <w:pPr>
        <w:spacing w:after="3"/>
        <w:ind w:left="29" w:right="67" w:hanging="10"/>
        <w:jc w:val="center"/>
      </w:pPr>
      <w:r>
        <w:rPr>
          <w:sz w:val="18"/>
        </w:rPr>
        <w:t>Autoridad Superior</w:t>
      </w:r>
    </w:p>
    <w:p w14:paraId="1A456763" w14:textId="77777777" w:rsidR="004C46ED" w:rsidRDefault="004C46ED">
      <w:pPr>
        <w:sectPr w:rsidR="004C46ED">
          <w:headerReference w:type="even" r:id="rId900"/>
          <w:headerReference w:type="default" r:id="rId901"/>
          <w:footerReference w:type="even" r:id="rId902"/>
          <w:footerReference w:type="default" r:id="rId903"/>
          <w:headerReference w:type="first" r:id="rId904"/>
          <w:footerReference w:type="first" r:id="rId905"/>
          <w:pgSz w:w="15898" w:h="12269" w:orient="landscape"/>
          <w:pgMar w:top="1804" w:right="1757" w:bottom="1296" w:left="1430" w:header="720" w:footer="720" w:gutter="0"/>
          <w:cols w:space="720"/>
        </w:sectPr>
      </w:pPr>
    </w:p>
    <w:p w14:paraId="739BF317" w14:textId="77777777" w:rsidR="004C46ED" w:rsidRDefault="00256288">
      <w:pPr>
        <w:tabs>
          <w:tab w:val="center" w:pos="1537"/>
          <w:tab w:val="right" w:pos="5080"/>
        </w:tabs>
        <w:spacing w:after="3" w:line="265" w:lineRule="auto"/>
      </w:pPr>
      <w:r>
        <w:rPr>
          <w:sz w:val="14"/>
        </w:rPr>
        <w:lastRenderedPageBreak/>
        <w:t xml:space="preserve">CONTRAL </w:t>
      </w:r>
      <w:r>
        <w:rPr>
          <w:sz w:val="14"/>
        </w:rPr>
        <w:tab/>
        <w:t>GENERAL OE CUENTAS</w:t>
      </w:r>
      <w:r>
        <w:rPr>
          <w:sz w:val="14"/>
        </w:rPr>
        <w:tab/>
        <w:t xml:space="preserve">DRECCION </w:t>
      </w:r>
    </w:p>
    <w:p w14:paraId="40C9A70D" w14:textId="77777777" w:rsidR="004C46ED" w:rsidRDefault="004C46ED">
      <w:pPr>
        <w:sectPr w:rsidR="004C46ED">
          <w:headerReference w:type="even" r:id="rId906"/>
          <w:headerReference w:type="default" r:id="rId907"/>
          <w:footerReference w:type="even" r:id="rId908"/>
          <w:footerReference w:type="default" r:id="rId909"/>
          <w:headerReference w:type="first" r:id="rId910"/>
          <w:footerReference w:type="first" r:id="rId911"/>
          <w:pgSz w:w="12293" w:h="15878"/>
          <w:pgMar w:top="728" w:right="5368" w:bottom="5395" w:left="1844" w:header="720" w:footer="19" w:gutter="0"/>
          <w:cols w:space="720"/>
          <w:titlePg/>
        </w:sectPr>
      </w:pPr>
    </w:p>
    <w:p w14:paraId="131A7491" w14:textId="77777777" w:rsidR="004C46ED" w:rsidRDefault="00256288">
      <w:pPr>
        <w:spacing w:after="9" w:line="248" w:lineRule="auto"/>
        <w:ind w:left="10" w:right="-5" w:hanging="10"/>
        <w:jc w:val="right"/>
      </w:pPr>
      <w:r>
        <w:rPr>
          <w:sz w:val="18"/>
        </w:rPr>
        <w:t xml:space="preserve">A' </w:t>
      </w:r>
      <w:proofErr w:type="spellStart"/>
      <w:r>
        <w:rPr>
          <w:sz w:val="18"/>
        </w:rPr>
        <w:t>ssaraR</w:t>
      </w:r>
      <w:proofErr w:type="spellEnd"/>
      <w:r>
        <w:rPr>
          <w:sz w:val="18"/>
        </w:rPr>
        <w:t xml:space="preserve"> CRGPNSUOS INSTI'EONES DE AFOYO</w:t>
      </w:r>
    </w:p>
    <w:p w14:paraId="78F6A627" w14:textId="77777777" w:rsidR="004C46ED" w:rsidRDefault="004C46ED">
      <w:pPr>
        <w:sectPr w:rsidR="004C46ED">
          <w:type w:val="continuous"/>
          <w:pgSz w:w="12293" w:h="15878"/>
          <w:pgMar w:top="728" w:right="1988" w:bottom="5395" w:left="7798" w:header="720" w:footer="720" w:gutter="0"/>
          <w:cols w:space="720"/>
        </w:sectPr>
      </w:pPr>
    </w:p>
    <w:p w14:paraId="29513150" w14:textId="77777777" w:rsidR="004C46ED" w:rsidRDefault="00256288">
      <w:pPr>
        <w:spacing w:after="14"/>
        <w:ind w:left="-10" w:right="-28"/>
      </w:pPr>
      <w:r>
        <w:rPr>
          <w:noProof/>
        </w:rPr>
        <mc:AlternateContent>
          <mc:Choice Requires="wpg">
            <w:drawing>
              <wp:inline distT="0" distB="0" distL="0" distR="0" wp14:anchorId="61174DEF" wp14:editId="5615B1D3">
                <wp:extent cx="5372675" cy="12192"/>
                <wp:effectExtent l="0" t="0" r="0" b="0"/>
                <wp:docPr id="737655" name="Group 737655"/>
                <wp:cNvGraphicFramePr/>
                <a:graphic xmlns:a="http://schemas.openxmlformats.org/drawingml/2006/main">
                  <a:graphicData uri="http://schemas.microsoft.com/office/word/2010/wordprocessingGroup">
                    <wpg:wgp>
                      <wpg:cNvGrpSpPr/>
                      <wpg:grpSpPr>
                        <a:xfrm>
                          <a:off x="0" y="0"/>
                          <a:ext cx="5372675" cy="12192"/>
                          <a:chOff x="0" y="0"/>
                          <a:chExt cx="5372675" cy="12192"/>
                        </a:xfrm>
                      </wpg:grpSpPr>
                      <wps:wsp>
                        <wps:cNvPr id="737654" name="Shape 737654"/>
                        <wps:cNvSpPr/>
                        <wps:spPr>
                          <a:xfrm>
                            <a:off x="0" y="0"/>
                            <a:ext cx="5372675" cy="12192"/>
                          </a:xfrm>
                          <a:custGeom>
                            <a:avLst/>
                            <a:gdLst/>
                            <a:ahLst/>
                            <a:cxnLst/>
                            <a:rect l="0" t="0" r="0" b="0"/>
                            <a:pathLst>
                              <a:path w="5372675" h="12192">
                                <a:moveTo>
                                  <a:pt x="0" y="6096"/>
                                </a:moveTo>
                                <a:lnTo>
                                  <a:pt x="5372675"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655" style="width:423.045pt;height:0.959995pt;mso-position-horizontal-relative:char;mso-position-vertical-relative:line" coordsize="53726,121">
                <v:shape id="Shape 737654" style="position:absolute;width:53726;height:121;left:0;top:0;" coordsize="5372675,12192" path="m0,6096l5372675,6096">
                  <v:stroke weight="0.959995pt" endcap="flat" joinstyle="miter" miterlimit="1" on="true" color="#000000"/>
                  <v:fill on="false" color="#000000"/>
                </v:shape>
              </v:group>
            </w:pict>
          </mc:Fallback>
        </mc:AlternateContent>
      </w:r>
    </w:p>
    <w:p w14:paraId="2ADD8961" w14:textId="77777777" w:rsidR="004C46ED" w:rsidRDefault="00256288">
      <w:pPr>
        <w:spacing w:after="367" w:line="265" w:lineRule="auto"/>
        <w:ind w:left="10" w:right="43" w:hanging="10"/>
        <w:jc w:val="both"/>
      </w:pPr>
      <w:r>
        <w:rPr>
          <w:sz w:val="28"/>
        </w:rPr>
        <w:t xml:space="preserve">Carta de </w:t>
      </w:r>
      <w:proofErr w:type="spellStart"/>
      <w:r>
        <w:rPr>
          <w:sz w:val="28"/>
        </w:rPr>
        <w:t>com</w:t>
      </w:r>
      <w:proofErr w:type="spellEnd"/>
      <w:r>
        <w:rPr>
          <w:sz w:val="28"/>
        </w:rPr>
        <w:t xml:space="preserve"> </w:t>
      </w:r>
      <w:proofErr w:type="spellStart"/>
      <w:r>
        <w:rPr>
          <w:sz w:val="28"/>
        </w:rPr>
        <w:t>promiso</w:t>
      </w:r>
      <w:proofErr w:type="spellEnd"/>
      <w:r>
        <w:rPr>
          <w:sz w:val="28"/>
        </w:rPr>
        <w:t xml:space="preserve"> a recomendaciones de mejora</w:t>
      </w:r>
    </w:p>
    <w:p w14:paraId="0FEC1460" w14:textId="77777777" w:rsidR="004C46ED" w:rsidRDefault="00256288">
      <w:pPr>
        <w:spacing w:after="266"/>
        <w:ind w:left="2411"/>
      </w:pPr>
      <w:r>
        <w:rPr>
          <w:noProof/>
        </w:rPr>
        <mc:AlternateContent>
          <mc:Choice Requires="wpg">
            <w:drawing>
              <wp:inline distT="0" distB="0" distL="0" distR="0" wp14:anchorId="1953C9FD" wp14:editId="3E78BCB0">
                <wp:extent cx="1951482" cy="579120"/>
                <wp:effectExtent l="0" t="0" r="0" b="0"/>
                <wp:docPr id="725857" name="Group 725857"/>
                <wp:cNvGraphicFramePr/>
                <a:graphic xmlns:a="http://schemas.openxmlformats.org/drawingml/2006/main">
                  <a:graphicData uri="http://schemas.microsoft.com/office/word/2010/wordprocessingGroup">
                    <wpg:wgp>
                      <wpg:cNvGrpSpPr/>
                      <wpg:grpSpPr>
                        <a:xfrm>
                          <a:off x="0" y="0"/>
                          <a:ext cx="1951482" cy="579120"/>
                          <a:chOff x="0" y="0"/>
                          <a:chExt cx="1951482" cy="579120"/>
                        </a:xfrm>
                      </wpg:grpSpPr>
                      <pic:pic xmlns:pic="http://schemas.openxmlformats.org/drawingml/2006/picture">
                        <pic:nvPicPr>
                          <pic:cNvPr id="737649" name="Picture 737649"/>
                          <pic:cNvPicPr/>
                        </pic:nvPicPr>
                        <pic:blipFill>
                          <a:blip r:embed="rId912"/>
                          <a:stretch>
                            <a:fillRect/>
                          </a:stretch>
                        </pic:blipFill>
                        <pic:spPr>
                          <a:xfrm>
                            <a:off x="0" y="0"/>
                            <a:ext cx="1616071" cy="579120"/>
                          </a:xfrm>
                          <a:prstGeom prst="rect">
                            <a:avLst/>
                          </a:prstGeom>
                        </pic:spPr>
                      </pic:pic>
                      <wps:wsp>
                        <wps:cNvPr id="400374" name="Rectangle 400374"/>
                        <wps:cNvSpPr/>
                        <wps:spPr>
                          <a:xfrm>
                            <a:off x="1274562" y="158496"/>
                            <a:ext cx="746198" cy="137831"/>
                          </a:xfrm>
                          <a:prstGeom prst="rect">
                            <a:avLst/>
                          </a:prstGeom>
                          <a:ln>
                            <a:noFill/>
                          </a:ln>
                        </wps:spPr>
                        <wps:txbx>
                          <w:txbxContent>
                            <w:p w14:paraId="70406BF3" w14:textId="77777777" w:rsidR="004C46ED" w:rsidRDefault="00256288">
                              <w:r>
                                <w:rPr>
                                  <w:sz w:val="18"/>
                                </w:rPr>
                                <w:t xml:space="preserve">MINISTERIO </w:t>
                              </w:r>
                            </w:p>
                          </w:txbxContent>
                        </wps:txbx>
                        <wps:bodyPr horzOverflow="overflow" vert="horz" lIns="0" tIns="0" rIns="0" bIns="0" rtlCol="0">
                          <a:noAutofit/>
                        </wps:bodyPr>
                      </wps:wsp>
                      <wps:wsp>
                        <wps:cNvPr id="400375" name="Rectangle 400375"/>
                        <wps:cNvSpPr/>
                        <wps:spPr>
                          <a:xfrm>
                            <a:off x="1835613" y="152400"/>
                            <a:ext cx="154106" cy="162154"/>
                          </a:xfrm>
                          <a:prstGeom prst="rect">
                            <a:avLst/>
                          </a:prstGeom>
                          <a:ln>
                            <a:noFill/>
                          </a:ln>
                        </wps:spPr>
                        <wps:txbx>
                          <w:txbxContent>
                            <w:p w14:paraId="5500A35C" w14:textId="77777777" w:rsidR="004C46ED" w:rsidRDefault="00256288">
                              <w:r>
                                <w:rPr>
                                  <w:sz w:val="20"/>
                                </w:rPr>
                                <w:t>DE</w:t>
                              </w:r>
                            </w:p>
                          </w:txbxContent>
                        </wps:txbx>
                        <wps:bodyPr horzOverflow="overflow" vert="horz" lIns="0" tIns="0" rIns="0" bIns="0" rtlCol="0">
                          <a:noAutofit/>
                        </wps:bodyPr>
                      </wps:wsp>
                      <wps:wsp>
                        <wps:cNvPr id="400376" name="Rectangle 400376"/>
                        <wps:cNvSpPr/>
                        <wps:spPr>
                          <a:xfrm>
                            <a:off x="1274562" y="274320"/>
                            <a:ext cx="819195" cy="137830"/>
                          </a:xfrm>
                          <a:prstGeom prst="rect">
                            <a:avLst/>
                          </a:prstGeom>
                          <a:ln>
                            <a:noFill/>
                          </a:ln>
                        </wps:spPr>
                        <wps:txbx>
                          <w:txbxContent>
                            <w:p w14:paraId="3C59BC2A" w14:textId="77777777" w:rsidR="004C46ED" w:rsidRDefault="00256288">
                              <w:r>
                                <w:rPr>
                                  <w:sz w:val="18"/>
                                </w:rPr>
                                <w:t>DESARROLLO</w:t>
                              </w:r>
                            </w:p>
                          </w:txbxContent>
                        </wps:txbx>
                        <wps:bodyPr horzOverflow="overflow" vert="horz" lIns="0" tIns="0" rIns="0" bIns="0" rtlCol="0">
                          <a:noAutofit/>
                        </wps:bodyPr>
                      </wps:wsp>
                    </wpg:wgp>
                  </a:graphicData>
                </a:graphic>
              </wp:inline>
            </w:drawing>
          </mc:Choice>
          <mc:Fallback xmlns:a="http://schemas.openxmlformats.org/drawingml/2006/main">
            <w:pict>
              <v:group id="Group 725857" style="width:153.66pt;height:45.6pt;mso-position-horizontal-relative:char;mso-position-vertical-relative:line" coordsize="19514,5791">
                <v:shape id="Picture 737649" style="position:absolute;width:16160;height:5791;left:0;top:0;" filled="f">
                  <v:imagedata r:id="rId913"/>
                </v:shape>
                <v:rect id="Rectangle 400374" style="position:absolute;width:7461;height:1378;left:12745;top:1584;" filled="f" stroked="f">
                  <v:textbox inset="0,0,0,0">
                    <w:txbxContent>
                      <w:p>
                        <w:pPr>
                          <w:spacing w:before="0" w:after="160" w:line="259" w:lineRule="auto"/>
                        </w:pPr>
                        <w:r>
                          <w:rPr>
                            <w:rFonts w:cs="Calibri" w:hAnsi="Calibri" w:eastAsia="Calibri" w:ascii="Calibri"/>
                            <w:sz w:val="18"/>
                          </w:rPr>
                          <w:t xml:space="preserve">MINISTERIO </w:t>
                        </w:r>
                      </w:p>
                    </w:txbxContent>
                  </v:textbox>
                </v:rect>
                <v:rect id="Rectangle 400375" style="position:absolute;width:1541;height:1621;left:18356;top:1524;" filled="f" stroked="f">
                  <v:textbox inset="0,0,0,0">
                    <w:txbxContent>
                      <w:p>
                        <w:pPr>
                          <w:spacing w:before="0" w:after="160" w:line="259" w:lineRule="auto"/>
                        </w:pPr>
                        <w:r>
                          <w:rPr>
                            <w:rFonts w:cs="Calibri" w:hAnsi="Calibri" w:eastAsia="Calibri" w:ascii="Calibri"/>
                            <w:sz w:val="20"/>
                          </w:rPr>
                          <w:t xml:space="preserve">DE</w:t>
                        </w:r>
                      </w:p>
                    </w:txbxContent>
                  </v:textbox>
                </v:rect>
                <v:rect id="Rectangle 400376" style="position:absolute;width:8191;height:1378;left:12745;top:2743;" filled="f" stroked="f">
                  <v:textbox inset="0,0,0,0">
                    <w:txbxContent>
                      <w:p>
                        <w:pPr>
                          <w:spacing w:before="0" w:after="160" w:line="259" w:lineRule="auto"/>
                        </w:pPr>
                        <w:r>
                          <w:rPr>
                            <w:rFonts w:cs="Calibri" w:hAnsi="Calibri" w:eastAsia="Calibri" w:ascii="Calibri"/>
                            <w:sz w:val="18"/>
                          </w:rPr>
                          <w:t xml:space="preserve">DESARROLLO</w:t>
                        </w:r>
                      </w:p>
                    </w:txbxContent>
                  </v:textbox>
                </v:rect>
              </v:group>
            </w:pict>
          </mc:Fallback>
        </mc:AlternateContent>
      </w:r>
    </w:p>
    <w:p w14:paraId="6ED65AF3" w14:textId="77777777" w:rsidR="004C46ED" w:rsidRDefault="00256288">
      <w:pPr>
        <w:spacing w:after="9" w:line="248" w:lineRule="auto"/>
        <w:ind w:left="10" w:right="1105" w:hanging="10"/>
        <w:jc w:val="right"/>
      </w:pPr>
      <w:r>
        <w:rPr>
          <w:sz w:val="18"/>
        </w:rPr>
        <w:t>Guatemala, 17 de Á."'</w:t>
      </w:r>
      <w:proofErr w:type="spellStart"/>
      <w:r>
        <w:rPr>
          <w:sz w:val="18"/>
        </w:rPr>
        <w:t>iio</w:t>
      </w:r>
      <w:proofErr w:type="spellEnd"/>
      <w:r>
        <w:rPr>
          <w:sz w:val="18"/>
        </w:rPr>
        <w:t xml:space="preserve"> de 2023.</w:t>
      </w:r>
    </w:p>
    <w:p w14:paraId="306BFF55" w14:textId="77777777" w:rsidR="004C46ED" w:rsidRDefault="00256288">
      <w:pPr>
        <w:spacing w:after="682"/>
        <w:ind w:left="4802"/>
      </w:pPr>
      <w:r>
        <w:rPr>
          <w:noProof/>
        </w:rPr>
        <w:drawing>
          <wp:inline distT="0" distB="0" distL="0" distR="0" wp14:anchorId="38EB743E" wp14:editId="3BD7533A">
            <wp:extent cx="1597775" cy="164592"/>
            <wp:effectExtent l="0" t="0" r="0" b="0"/>
            <wp:docPr id="402756" name="Picture 402756"/>
            <wp:cNvGraphicFramePr/>
            <a:graphic xmlns:a="http://schemas.openxmlformats.org/drawingml/2006/main">
              <a:graphicData uri="http://schemas.openxmlformats.org/drawingml/2006/picture">
                <pic:pic xmlns:pic="http://schemas.openxmlformats.org/drawingml/2006/picture">
                  <pic:nvPicPr>
                    <pic:cNvPr id="402756" name="Picture 402756"/>
                    <pic:cNvPicPr/>
                  </pic:nvPicPr>
                  <pic:blipFill>
                    <a:blip r:embed="rId914"/>
                    <a:stretch>
                      <a:fillRect/>
                    </a:stretch>
                  </pic:blipFill>
                  <pic:spPr>
                    <a:xfrm>
                      <a:off x="0" y="0"/>
                      <a:ext cx="1597775" cy="164592"/>
                    </a:xfrm>
                    <a:prstGeom prst="rect">
                      <a:avLst/>
                    </a:prstGeom>
                  </pic:spPr>
                </pic:pic>
              </a:graphicData>
            </a:graphic>
          </wp:inline>
        </w:drawing>
      </w:r>
    </w:p>
    <w:p w14:paraId="3A2F3ED0" w14:textId="77777777" w:rsidR="004C46ED" w:rsidRDefault="00256288">
      <w:pPr>
        <w:spacing w:after="3" w:line="264" w:lineRule="auto"/>
        <w:ind w:left="1287" w:right="907" w:firstLine="9"/>
        <w:jc w:val="both"/>
      </w:pPr>
      <w:r>
        <w:rPr>
          <w:sz w:val="18"/>
        </w:rPr>
        <w:t>Licenciada</w:t>
      </w:r>
    </w:p>
    <w:p w14:paraId="418990B9" w14:textId="77777777" w:rsidR="004C46ED" w:rsidRDefault="00256288">
      <w:pPr>
        <w:spacing w:after="3" w:line="264" w:lineRule="auto"/>
        <w:ind w:left="1287"/>
        <w:jc w:val="both"/>
      </w:pPr>
      <w:proofErr w:type="spellStart"/>
      <w:r>
        <w:rPr>
          <w:sz w:val="20"/>
        </w:rPr>
        <w:t>Muia</w:t>
      </w:r>
      <w:proofErr w:type="spellEnd"/>
      <w:r>
        <w:rPr>
          <w:sz w:val="20"/>
        </w:rPr>
        <w:t xml:space="preserve"> </w:t>
      </w:r>
      <w:proofErr w:type="spellStart"/>
      <w:proofErr w:type="gramStart"/>
      <w:r>
        <w:rPr>
          <w:sz w:val="20"/>
        </w:rPr>
        <w:t>T«</w:t>
      </w:r>
      <w:proofErr w:type="gramEnd"/>
      <w:r>
        <w:rPr>
          <w:sz w:val="20"/>
        </w:rPr>
        <w:t>esa</w:t>
      </w:r>
      <w:proofErr w:type="spellEnd"/>
      <w:r>
        <w:rPr>
          <w:sz w:val="20"/>
        </w:rPr>
        <w:t xml:space="preserve"> </w:t>
      </w:r>
      <w:proofErr w:type="spellStart"/>
      <w:r>
        <w:rPr>
          <w:sz w:val="20"/>
        </w:rPr>
        <w:t>Aldn</w:t>
      </w:r>
      <w:proofErr w:type="spellEnd"/>
      <w:r>
        <w:rPr>
          <w:sz w:val="20"/>
        </w:rPr>
        <w:t xml:space="preserve"> tetina</w:t>
      </w:r>
    </w:p>
    <w:p w14:paraId="5581D6E8" w14:textId="77777777" w:rsidR="004C46ED" w:rsidRDefault="00256288">
      <w:pPr>
        <w:spacing w:after="3" w:line="264" w:lineRule="auto"/>
        <w:ind w:left="1277" w:right="907" w:firstLine="9"/>
        <w:jc w:val="both"/>
      </w:pPr>
      <w:r>
        <w:rPr>
          <w:sz w:val="18"/>
        </w:rPr>
        <w:t>Supervisara Gubernamental</w:t>
      </w:r>
    </w:p>
    <w:p w14:paraId="711E69FB" w14:textId="77777777" w:rsidR="004C46ED" w:rsidRDefault="00256288">
      <w:pPr>
        <w:spacing w:after="191" w:line="264" w:lineRule="auto"/>
        <w:ind w:left="1277" w:right="907" w:firstLine="9"/>
        <w:jc w:val="both"/>
      </w:pPr>
      <w:r>
        <w:rPr>
          <w:noProof/>
        </w:rPr>
        <w:drawing>
          <wp:anchor distT="0" distB="0" distL="114300" distR="114300" simplePos="0" relativeHeight="251840512" behindDoc="0" locked="0" layoutInCell="1" allowOverlap="0" wp14:anchorId="4EA0B6B4" wp14:editId="068E010B">
            <wp:simplePos x="0" y="0"/>
            <wp:positionH relativeFrom="page">
              <wp:posOffset>146361</wp:posOffset>
            </wp:positionH>
            <wp:positionV relativeFrom="page">
              <wp:posOffset>3742944</wp:posOffset>
            </wp:positionV>
            <wp:extent cx="176853" cy="1328928"/>
            <wp:effectExtent l="0" t="0" r="0" b="0"/>
            <wp:wrapSquare wrapText="bothSides"/>
            <wp:docPr id="402757" name="Picture 402757"/>
            <wp:cNvGraphicFramePr/>
            <a:graphic xmlns:a="http://schemas.openxmlformats.org/drawingml/2006/main">
              <a:graphicData uri="http://schemas.openxmlformats.org/drawingml/2006/picture">
                <pic:pic xmlns:pic="http://schemas.openxmlformats.org/drawingml/2006/picture">
                  <pic:nvPicPr>
                    <pic:cNvPr id="402757" name="Picture 402757"/>
                    <pic:cNvPicPr/>
                  </pic:nvPicPr>
                  <pic:blipFill>
                    <a:blip r:embed="rId915"/>
                    <a:stretch>
                      <a:fillRect/>
                    </a:stretch>
                  </pic:blipFill>
                  <pic:spPr>
                    <a:xfrm>
                      <a:off x="0" y="0"/>
                      <a:ext cx="176853" cy="1328928"/>
                    </a:xfrm>
                    <a:prstGeom prst="rect">
                      <a:avLst/>
                    </a:prstGeom>
                  </pic:spPr>
                </pic:pic>
              </a:graphicData>
            </a:graphic>
          </wp:anchor>
        </w:drawing>
      </w:r>
      <w:proofErr w:type="spellStart"/>
      <w:r>
        <w:rPr>
          <w:sz w:val="18"/>
        </w:rPr>
        <w:t>Contrabria</w:t>
      </w:r>
      <w:proofErr w:type="spellEnd"/>
      <w:r>
        <w:rPr>
          <w:sz w:val="18"/>
        </w:rPr>
        <w:t xml:space="preserve"> General de Cuentas</w:t>
      </w:r>
    </w:p>
    <w:p w14:paraId="36D4AB02" w14:textId="77777777" w:rsidR="004C46ED" w:rsidRDefault="00256288">
      <w:pPr>
        <w:spacing w:after="285"/>
        <w:ind w:left="1287"/>
        <w:jc w:val="both"/>
      </w:pPr>
      <w:proofErr w:type="spellStart"/>
      <w:r>
        <w:rPr>
          <w:sz w:val="16"/>
        </w:rPr>
        <w:t>Ucenciada</w:t>
      </w:r>
      <w:proofErr w:type="spellEnd"/>
      <w:r>
        <w:rPr>
          <w:sz w:val="16"/>
        </w:rPr>
        <w:t xml:space="preserve"> Adana Zetina:</w:t>
      </w:r>
    </w:p>
    <w:p w14:paraId="17B14A10" w14:textId="77777777" w:rsidR="004C46ED" w:rsidRDefault="00256288">
      <w:pPr>
        <w:spacing w:after="229" w:line="264" w:lineRule="auto"/>
        <w:ind w:left="1277" w:right="1105" w:firstLine="9"/>
        <w:jc w:val="both"/>
      </w:pPr>
      <w:r>
        <w:rPr>
          <w:sz w:val="18"/>
        </w:rPr>
        <w:t xml:space="preserve">Oe conformidad con el 0/00 OFICIO DE RECOMENDACIONES </w:t>
      </w:r>
      <w:proofErr w:type="spellStart"/>
      <w:r>
        <w:rPr>
          <w:sz w:val="18"/>
        </w:rPr>
        <w:t>Na</w:t>
      </w:r>
      <w:proofErr w:type="spellEnd"/>
      <w:r>
        <w:rPr>
          <w:sz w:val="18"/>
        </w:rPr>
        <w:t xml:space="preserve">. ADOND </w:t>
      </w:r>
      <w:r>
        <w:rPr>
          <w:noProof/>
        </w:rPr>
        <w:drawing>
          <wp:inline distT="0" distB="0" distL="0" distR="0" wp14:anchorId="10CABAD2" wp14:editId="4C6DCA21">
            <wp:extent cx="719609" cy="121920"/>
            <wp:effectExtent l="0" t="0" r="0" b="0"/>
            <wp:docPr id="402758" name="Picture 402758"/>
            <wp:cNvGraphicFramePr/>
            <a:graphic xmlns:a="http://schemas.openxmlformats.org/drawingml/2006/main">
              <a:graphicData uri="http://schemas.openxmlformats.org/drawingml/2006/picture">
                <pic:pic xmlns:pic="http://schemas.openxmlformats.org/drawingml/2006/picture">
                  <pic:nvPicPr>
                    <pic:cNvPr id="402758" name="Picture 402758"/>
                    <pic:cNvPicPr/>
                  </pic:nvPicPr>
                  <pic:blipFill>
                    <a:blip r:embed="rId916"/>
                    <a:stretch>
                      <a:fillRect/>
                    </a:stretch>
                  </pic:blipFill>
                  <pic:spPr>
                    <a:xfrm>
                      <a:off x="0" y="0"/>
                      <a:ext cx="719609" cy="121920"/>
                    </a:xfrm>
                    <a:prstGeom prst="rect">
                      <a:avLst/>
                    </a:prstGeom>
                  </pic:spPr>
                </pic:pic>
              </a:graphicData>
            </a:graphic>
          </wp:inline>
        </w:drawing>
      </w:r>
      <w:r>
        <w:rPr>
          <w:sz w:val="18"/>
        </w:rPr>
        <w:t xml:space="preserve">de fecha 23 de mayo, emitido por el equipo de auditaría de </w:t>
      </w:r>
      <w:proofErr w:type="spellStart"/>
      <w:r>
        <w:rPr>
          <w:sz w:val="18"/>
        </w:rPr>
        <w:t>desempa</w:t>
      </w:r>
      <w:proofErr w:type="spellEnd"/>
      <w:r>
        <w:rPr>
          <w:sz w:val="18"/>
        </w:rPr>
        <w:t xml:space="preserve">%, en donde </w:t>
      </w:r>
      <w:proofErr w:type="spellStart"/>
      <w:r>
        <w:rPr>
          <w:sz w:val="18"/>
        </w:rPr>
        <w:t>sc</w:t>
      </w:r>
      <w:proofErr w:type="spellEnd"/>
      <w:r>
        <w:rPr>
          <w:sz w:val="18"/>
        </w:rPr>
        <w:t xml:space="preserve"> hace mención del compromiso ad</w:t>
      </w:r>
      <w:r>
        <w:rPr>
          <w:sz w:val="18"/>
        </w:rPr>
        <w:t xml:space="preserve">quirido la </w:t>
      </w:r>
      <w:proofErr w:type="spellStart"/>
      <w:r>
        <w:rPr>
          <w:sz w:val="18"/>
        </w:rPr>
        <w:t>Ent'dad</w:t>
      </w:r>
      <w:proofErr w:type="spellEnd"/>
      <w:r>
        <w:rPr>
          <w:sz w:val="18"/>
        </w:rPr>
        <w:t xml:space="preserve"> de instrumentar y realizar las acciones que correspondan para implementar las recomendaciones de mejora brindadas, nos comprometemos con lo siguiente:</w:t>
      </w:r>
    </w:p>
    <w:p w14:paraId="07731598" w14:textId="77777777" w:rsidR="004C46ED" w:rsidRDefault="00256288">
      <w:pPr>
        <w:numPr>
          <w:ilvl w:val="0"/>
          <w:numId w:val="13"/>
        </w:numPr>
        <w:spacing w:after="33" w:line="264" w:lineRule="auto"/>
        <w:ind w:right="1115" w:hanging="240"/>
        <w:jc w:val="both"/>
      </w:pPr>
      <w:proofErr w:type="spellStart"/>
      <w:r>
        <w:rPr>
          <w:sz w:val="18"/>
        </w:rPr>
        <w:t>Aerltregar</w:t>
      </w:r>
      <w:proofErr w:type="spellEnd"/>
      <w:r>
        <w:rPr>
          <w:sz w:val="18"/>
        </w:rPr>
        <w:t xml:space="preserve"> un plan de acciónacortoplazol6</w:t>
      </w:r>
      <w:proofErr w:type="gramStart"/>
      <w:r>
        <w:rPr>
          <w:sz w:val="18"/>
        </w:rPr>
        <w:t>meses)</w:t>
      </w:r>
      <w:proofErr w:type="spellStart"/>
      <w:r>
        <w:rPr>
          <w:sz w:val="18"/>
        </w:rPr>
        <w:t>ymedFano</w:t>
      </w:r>
      <w:proofErr w:type="spellEnd"/>
      <w:proofErr w:type="gramEnd"/>
      <w:r>
        <w:rPr>
          <w:sz w:val="18"/>
        </w:rPr>
        <w:t xml:space="preserve"> </w:t>
      </w:r>
      <w:r>
        <w:rPr>
          <w:noProof/>
        </w:rPr>
        <w:drawing>
          <wp:inline distT="0" distB="0" distL="0" distR="0" wp14:anchorId="2AF0248A" wp14:editId="59B67FB9">
            <wp:extent cx="817183" cy="109728"/>
            <wp:effectExtent l="0" t="0" r="0" b="0"/>
            <wp:docPr id="737650" name="Picture 737650"/>
            <wp:cNvGraphicFramePr/>
            <a:graphic xmlns:a="http://schemas.openxmlformats.org/drawingml/2006/main">
              <a:graphicData uri="http://schemas.openxmlformats.org/drawingml/2006/picture">
                <pic:pic xmlns:pic="http://schemas.openxmlformats.org/drawingml/2006/picture">
                  <pic:nvPicPr>
                    <pic:cNvPr id="737650" name="Picture 737650"/>
                    <pic:cNvPicPr/>
                  </pic:nvPicPr>
                  <pic:blipFill>
                    <a:blip r:embed="rId917"/>
                    <a:stretch>
                      <a:fillRect/>
                    </a:stretch>
                  </pic:blipFill>
                  <pic:spPr>
                    <a:xfrm>
                      <a:off x="0" y="0"/>
                      <a:ext cx="817183" cy="109728"/>
                    </a:xfrm>
                    <a:prstGeom prst="rect">
                      <a:avLst/>
                    </a:prstGeom>
                  </pic:spPr>
                </pic:pic>
              </a:graphicData>
            </a:graphic>
          </wp:inline>
        </w:drawing>
      </w:r>
      <w:r>
        <w:rPr>
          <w:sz w:val="18"/>
        </w:rPr>
        <w:t xml:space="preserve">acciones Se pretenden </w:t>
      </w:r>
      <w:proofErr w:type="spellStart"/>
      <w:r>
        <w:rPr>
          <w:sz w:val="18"/>
        </w:rPr>
        <w:t>reaüzar</w:t>
      </w:r>
      <w:proofErr w:type="spellEnd"/>
      <w:r>
        <w:rPr>
          <w:sz w:val="18"/>
        </w:rPr>
        <w:t xml:space="preserve"> para ejecutar las </w:t>
      </w:r>
      <w:proofErr w:type="spellStart"/>
      <w:r>
        <w:rPr>
          <w:sz w:val="18"/>
        </w:rPr>
        <w:t>recornendadmes</w:t>
      </w:r>
      <w:proofErr w:type="spellEnd"/>
      <w:r>
        <w:rPr>
          <w:sz w:val="18"/>
        </w:rPr>
        <w:t xml:space="preserve"> </w:t>
      </w:r>
      <w:proofErr w:type="spellStart"/>
      <w:r>
        <w:rPr>
          <w:sz w:val="18"/>
        </w:rPr>
        <w:t>Mtificadas</w:t>
      </w:r>
      <w:proofErr w:type="spellEnd"/>
      <w:r>
        <w:rPr>
          <w:sz w:val="18"/>
        </w:rPr>
        <w:t>, en un período no mayor de 20 días hábiles a partir de la fecha Indicada en el presente</w:t>
      </w:r>
    </w:p>
    <w:p w14:paraId="65100A29" w14:textId="77777777" w:rsidR="004C46ED" w:rsidRDefault="00256288">
      <w:pPr>
        <w:numPr>
          <w:ilvl w:val="0"/>
          <w:numId w:val="13"/>
        </w:numPr>
        <w:spacing w:after="3" w:line="264" w:lineRule="auto"/>
        <w:ind w:right="1115" w:hanging="240"/>
        <w:jc w:val="both"/>
      </w:pPr>
      <w:r>
        <w:rPr>
          <w:noProof/>
        </w:rPr>
        <w:lastRenderedPageBreak/>
        <w:drawing>
          <wp:anchor distT="0" distB="0" distL="114300" distR="114300" simplePos="0" relativeHeight="251841536" behindDoc="0" locked="0" layoutInCell="1" allowOverlap="0" wp14:anchorId="494EC1E2" wp14:editId="6D70E798">
            <wp:simplePos x="0" y="0"/>
            <wp:positionH relativeFrom="column">
              <wp:posOffset>-1030626</wp:posOffset>
            </wp:positionH>
            <wp:positionV relativeFrom="paragraph">
              <wp:posOffset>345220</wp:posOffset>
            </wp:positionV>
            <wp:extent cx="6391104" cy="3968496"/>
            <wp:effectExtent l="0" t="0" r="0" b="0"/>
            <wp:wrapSquare wrapText="bothSides"/>
            <wp:docPr id="737652" name="Picture 737652"/>
            <wp:cNvGraphicFramePr/>
            <a:graphic xmlns:a="http://schemas.openxmlformats.org/drawingml/2006/main">
              <a:graphicData uri="http://schemas.openxmlformats.org/drawingml/2006/picture">
                <pic:pic xmlns:pic="http://schemas.openxmlformats.org/drawingml/2006/picture">
                  <pic:nvPicPr>
                    <pic:cNvPr id="737652" name="Picture 737652"/>
                    <pic:cNvPicPr/>
                  </pic:nvPicPr>
                  <pic:blipFill>
                    <a:blip r:embed="rId918"/>
                    <a:stretch>
                      <a:fillRect/>
                    </a:stretch>
                  </pic:blipFill>
                  <pic:spPr>
                    <a:xfrm>
                      <a:off x="0" y="0"/>
                      <a:ext cx="6391104" cy="3968496"/>
                    </a:xfrm>
                    <a:prstGeom prst="rect">
                      <a:avLst/>
                    </a:prstGeom>
                  </pic:spPr>
                </pic:pic>
              </a:graphicData>
            </a:graphic>
          </wp:anchor>
        </w:drawing>
      </w:r>
      <w:r>
        <w:rPr>
          <w:sz w:val="18"/>
        </w:rPr>
        <w:t xml:space="preserve">Adjuntar un cronograma, especificando fechas y coma responsables a Viceministro de </w:t>
      </w:r>
      <w:proofErr w:type="spellStart"/>
      <w:r>
        <w:rPr>
          <w:sz w:val="18"/>
        </w:rPr>
        <w:t>Podiica</w:t>
      </w:r>
      <w:proofErr w:type="spellEnd"/>
      <w:r>
        <w:rPr>
          <w:sz w:val="18"/>
        </w:rPr>
        <w:t xml:space="preserve">, Planificación y </w:t>
      </w:r>
      <w:proofErr w:type="spellStart"/>
      <w:proofErr w:type="gramStart"/>
      <w:r>
        <w:rPr>
          <w:sz w:val="18"/>
        </w:rPr>
        <w:t>Evaluacó;n</w:t>
      </w:r>
      <w:proofErr w:type="spellEnd"/>
      <w:proofErr w:type="gramEnd"/>
      <w:r>
        <w:rPr>
          <w:sz w:val="18"/>
        </w:rPr>
        <w:t>, pa</w:t>
      </w:r>
      <w:r>
        <w:rPr>
          <w:sz w:val="18"/>
        </w:rPr>
        <w:t>ra *</w:t>
      </w:r>
      <w:proofErr w:type="spellStart"/>
      <w:r>
        <w:rPr>
          <w:sz w:val="18"/>
        </w:rPr>
        <w:t>cutar</w:t>
      </w:r>
      <w:proofErr w:type="spellEnd"/>
      <w:r>
        <w:rPr>
          <w:sz w:val="18"/>
        </w:rPr>
        <w:t xml:space="preserve"> las acci0Ms contenidas en el mismo.</w:t>
      </w:r>
    </w:p>
    <w:p w14:paraId="3362AB99" w14:textId="77777777" w:rsidR="004C46ED" w:rsidRDefault="00256288">
      <w:pPr>
        <w:numPr>
          <w:ilvl w:val="0"/>
          <w:numId w:val="13"/>
        </w:numPr>
        <w:spacing w:after="154" w:line="264" w:lineRule="auto"/>
        <w:ind w:right="1115" w:hanging="240"/>
        <w:jc w:val="both"/>
      </w:pPr>
      <w:r>
        <w:rPr>
          <w:sz w:val="18"/>
        </w:rPr>
        <w:t xml:space="preserve">A entregar el plan de azcón cronograma en la Dirección de Auditoría at Sector Organismos Y Entidades de ubicada en el tercer nivel del Edificio de </w:t>
      </w:r>
      <w:r>
        <w:rPr>
          <w:noProof/>
        </w:rPr>
        <w:drawing>
          <wp:inline distT="0" distB="0" distL="0" distR="0" wp14:anchorId="1F71B306" wp14:editId="67EDA9F2">
            <wp:extent cx="73181" cy="91440"/>
            <wp:effectExtent l="0" t="0" r="0" b="0"/>
            <wp:docPr id="402590" name="Picture 402590"/>
            <wp:cNvGraphicFramePr/>
            <a:graphic xmlns:a="http://schemas.openxmlformats.org/drawingml/2006/main">
              <a:graphicData uri="http://schemas.openxmlformats.org/drawingml/2006/picture">
                <pic:pic xmlns:pic="http://schemas.openxmlformats.org/drawingml/2006/picture">
                  <pic:nvPicPr>
                    <pic:cNvPr id="402590" name="Picture 402590"/>
                    <pic:cNvPicPr/>
                  </pic:nvPicPr>
                  <pic:blipFill>
                    <a:blip r:embed="rId919"/>
                    <a:stretch>
                      <a:fillRect/>
                    </a:stretch>
                  </pic:blipFill>
                  <pic:spPr>
                    <a:xfrm>
                      <a:off x="0" y="0"/>
                      <a:ext cx="73181" cy="91440"/>
                    </a:xfrm>
                    <a:prstGeom prst="rect">
                      <a:avLst/>
                    </a:prstGeom>
                  </pic:spPr>
                </pic:pic>
              </a:graphicData>
            </a:graphic>
          </wp:inline>
        </w:drawing>
      </w:r>
      <w:proofErr w:type="spellStart"/>
      <w:r>
        <w:rPr>
          <w:sz w:val="18"/>
        </w:rPr>
        <w:t>Contralorfa</w:t>
      </w:r>
      <w:proofErr w:type="spellEnd"/>
      <w:r>
        <w:rPr>
          <w:sz w:val="18"/>
        </w:rPr>
        <w:t xml:space="preserve"> General de Cuentas, 7' Av. 7-32 zona 13 </w:t>
      </w:r>
      <w:proofErr w:type="spellStart"/>
      <w:proofErr w:type="gramStart"/>
      <w:r>
        <w:rPr>
          <w:sz w:val="18"/>
        </w:rPr>
        <w:t>Guate«</w:t>
      </w:r>
      <w:proofErr w:type="gramEnd"/>
      <w:r>
        <w:rPr>
          <w:sz w:val="18"/>
        </w:rPr>
        <w:t>vala</w:t>
      </w:r>
      <w:proofErr w:type="spellEnd"/>
      <w:r>
        <w:rPr>
          <w:sz w:val="18"/>
        </w:rPr>
        <w:t>.</w:t>
      </w:r>
    </w:p>
    <w:p w14:paraId="6B5DEB37" w14:textId="77777777" w:rsidR="004C46ED" w:rsidRDefault="00256288">
      <w:pPr>
        <w:spacing w:after="5"/>
        <w:ind w:left="1258"/>
        <w:jc w:val="both"/>
      </w:pPr>
      <w:r>
        <w:rPr>
          <w:sz w:val="16"/>
        </w:rPr>
        <w:t>Atentamente,</w:t>
      </w:r>
    </w:p>
    <w:p w14:paraId="0D1586A2" w14:textId="77777777" w:rsidR="004C46ED" w:rsidRDefault="00256288">
      <w:pPr>
        <w:spacing w:after="0"/>
        <w:ind w:left="4137"/>
      </w:pPr>
      <w:r>
        <w:rPr>
          <w:noProof/>
        </w:rPr>
        <w:drawing>
          <wp:inline distT="0" distB="0" distL="0" distR="0" wp14:anchorId="239D8EAB" wp14:editId="6E770338">
            <wp:extent cx="786384" cy="79248"/>
            <wp:effectExtent l="0" t="0" r="0" b="0"/>
            <wp:docPr id="737656" name="Picture 737656"/>
            <wp:cNvGraphicFramePr/>
            <a:graphic xmlns:a="http://schemas.openxmlformats.org/drawingml/2006/main">
              <a:graphicData uri="http://schemas.openxmlformats.org/drawingml/2006/picture">
                <pic:pic xmlns:pic="http://schemas.openxmlformats.org/drawingml/2006/picture">
                  <pic:nvPicPr>
                    <pic:cNvPr id="737656" name="Picture 737656"/>
                    <pic:cNvPicPr/>
                  </pic:nvPicPr>
                  <pic:blipFill>
                    <a:blip r:embed="rId920"/>
                    <a:stretch>
                      <a:fillRect/>
                    </a:stretch>
                  </pic:blipFill>
                  <pic:spPr>
                    <a:xfrm>
                      <a:off x="0" y="0"/>
                      <a:ext cx="786384" cy="79248"/>
                    </a:xfrm>
                    <a:prstGeom prst="rect">
                      <a:avLst/>
                    </a:prstGeom>
                  </pic:spPr>
                </pic:pic>
              </a:graphicData>
            </a:graphic>
          </wp:inline>
        </w:drawing>
      </w:r>
    </w:p>
    <w:p w14:paraId="0DDAACD4" w14:textId="77777777" w:rsidR="004C46ED" w:rsidRDefault="00256288">
      <w:pPr>
        <w:tabs>
          <w:tab w:val="center" w:pos="1190"/>
          <w:tab w:val="center" w:pos="4210"/>
          <w:tab w:val="center" w:pos="5135"/>
          <w:tab w:val="right" w:pos="8423"/>
        </w:tabs>
        <w:spacing w:after="3" w:line="265" w:lineRule="auto"/>
      </w:pPr>
      <w:r>
        <w:rPr>
          <w:sz w:val="14"/>
        </w:rPr>
        <w:tab/>
      </w:r>
      <w:r>
        <w:rPr>
          <w:sz w:val="14"/>
        </w:rPr>
        <w:t xml:space="preserve">SE N FRAZ DE </w:t>
      </w:r>
      <w:r>
        <w:rPr>
          <w:sz w:val="14"/>
        </w:rPr>
        <w:tab/>
      </w:r>
      <w:r>
        <w:rPr>
          <w:noProof/>
        </w:rPr>
        <w:drawing>
          <wp:inline distT="0" distB="0" distL="0" distR="0" wp14:anchorId="66C37806" wp14:editId="73E0619B">
            <wp:extent cx="30480" cy="18288"/>
            <wp:effectExtent l="0" t="0" r="0" b="0"/>
            <wp:docPr id="404726" name="Picture 404726"/>
            <wp:cNvGraphicFramePr/>
            <a:graphic xmlns:a="http://schemas.openxmlformats.org/drawingml/2006/main">
              <a:graphicData uri="http://schemas.openxmlformats.org/drawingml/2006/picture">
                <pic:pic xmlns:pic="http://schemas.openxmlformats.org/drawingml/2006/picture">
                  <pic:nvPicPr>
                    <pic:cNvPr id="404726" name="Picture 404726"/>
                    <pic:cNvPicPr/>
                  </pic:nvPicPr>
                  <pic:blipFill>
                    <a:blip r:embed="rId921"/>
                    <a:stretch>
                      <a:fillRect/>
                    </a:stretch>
                  </pic:blipFill>
                  <pic:spPr>
                    <a:xfrm>
                      <a:off x="0" y="0"/>
                      <a:ext cx="30480" cy="18288"/>
                    </a:xfrm>
                    <a:prstGeom prst="rect">
                      <a:avLst/>
                    </a:prstGeom>
                  </pic:spPr>
                </pic:pic>
              </a:graphicData>
            </a:graphic>
          </wp:inline>
        </w:drawing>
      </w:r>
      <w:r>
        <w:rPr>
          <w:sz w:val="14"/>
        </w:rPr>
        <w:tab/>
      </w:r>
      <w:proofErr w:type="spellStart"/>
      <w:r>
        <w:rPr>
          <w:sz w:val="14"/>
        </w:rPr>
        <w:t>DE</w:t>
      </w:r>
      <w:proofErr w:type="spellEnd"/>
      <w:r>
        <w:rPr>
          <w:sz w:val="14"/>
        </w:rPr>
        <w:t xml:space="preserve"> </w:t>
      </w:r>
      <w:r>
        <w:rPr>
          <w:sz w:val="14"/>
        </w:rPr>
        <w:tab/>
        <w:t>CRGAMSUO</w:t>
      </w:r>
      <w:r>
        <w:rPr>
          <w:sz w:val="14"/>
        </w:rPr>
        <w:t>S INSTITUCIONESAPOYO</w:t>
      </w:r>
    </w:p>
    <w:p w14:paraId="1924E86E" w14:textId="77777777" w:rsidR="004C46ED" w:rsidRDefault="00256288">
      <w:pPr>
        <w:spacing w:after="259"/>
        <w:ind w:left="7823"/>
      </w:pPr>
      <w:r>
        <w:rPr>
          <w:noProof/>
        </w:rPr>
        <w:drawing>
          <wp:inline distT="0" distB="0" distL="0" distR="0" wp14:anchorId="020D78F0" wp14:editId="59E54BF4">
            <wp:extent cx="97536" cy="67056"/>
            <wp:effectExtent l="0" t="0" r="0" b="0"/>
            <wp:docPr id="404727" name="Picture 404727"/>
            <wp:cNvGraphicFramePr/>
            <a:graphic xmlns:a="http://schemas.openxmlformats.org/drawingml/2006/main">
              <a:graphicData uri="http://schemas.openxmlformats.org/drawingml/2006/picture">
                <pic:pic xmlns:pic="http://schemas.openxmlformats.org/drawingml/2006/picture">
                  <pic:nvPicPr>
                    <pic:cNvPr id="404727" name="Picture 404727"/>
                    <pic:cNvPicPr/>
                  </pic:nvPicPr>
                  <pic:blipFill>
                    <a:blip r:embed="rId922"/>
                    <a:stretch>
                      <a:fillRect/>
                    </a:stretch>
                  </pic:blipFill>
                  <pic:spPr>
                    <a:xfrm>
                      <a:off x="0" y="0"/>
                      <a:ext cx="97536" cy="67056"/>
                    </a:xfrm>
                    <a:prstGeom prst="rect">
                      <a:avLst/>
                    </a:prstGeom>
                  </pic:spPr>
                </pic:pic>
              </a:graphicData>
            </a:graphic>
          </wp:inline>
        </w:drawing>
      </w:r>
    </w:p>
    <w:p w14:paraId="37F58C44" w14:textId="77777777" w:rsidR="004C46ED" w:rsidRDefault="00256288">
      <w:pPr>
        <w:spacing w:after="499"/>
        <w:ind w:left="-39" w:right="-19"/>
      </w:pPr>
      <w:r>
        <w:rPr>
          <w:noProof/>
        </w:rPr>
        <mc:AlternateContent>
          <mc:Choice Requires="wpg">
            <w:drawing>
              <wp:inline distT="0" distB="0" distL="0" distR="0" wp14:anchorId="4C9FB565" wp14:editId="25FEC7CC">
                <wp:extent cx="5382768" cy="18288"/>
                <wp:effectExtent l="0" t="0" r="0" b="0"/>
                <wp:docPr id="737661" name="Group 737661"/>
                <wp:cNvGraphicFramePr/>
                <a:graphic xmlns:a="http://schemas.openxmlformats.org/drawingml/2006/main">
                  <a:graphicData uri="http://schemas.microsoft.com/office/word/2010/wordprocessingGroup">
                    <wpg:wgp>
                      <wpg:cNvGrpSpPr/>
                      <wpg:grpSpPr>
                        <a:xfrm>
                          <a:off x="0" y="0"/>
                          <a:ext cx="5382768" cy="18288"/>
                          <a:chOff x="0" y="0"/>
                          <a:chExt cx="5382768" cy="18288"/>
                        </a:xfrm>
                      </wpg:grpSpPr>
                      <wps:wsp>
                        <wps:cNvPr id="737660" name="Shape 737660"/>
                        <wps:cNvSpPr/>
                        <wps:spPr>
                          <a:xfrm>
                            <a:off x="0" y="0"/>
                            <a:ext cx="5382768" cy="18288"/>
                          </a:xfrm>
                          <a:custGeom>
                            <a:avLst/>
                            <a:gdLst/>
                            <a:ahLst/>
                            <a:cxnLst/>
                            <a:rect l="0" t="0" r="0" b="0"/>
                            <a:pathLst>
                              <a:path w="5382768" h="18288">
                                <a:moveTo>
                                  <a:pt x="0" y="9144"/>
                                </a:moveTo>
                                <a:lnTo>
                                  <a:pt x="538276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661" style="width:423.84pt;height:1.44pt;mso-position-horizontal-relative:char;mso-position-vertical-relative:line" coordsize="53827,182">
                <v:shape id="Shape 737660" style="position:absolute;width:53827;height:182;left:0;top:0;" coordsize="5382768,18288" path="m0,9144l5382768,9144">
                  <v:stroke weight="1.44pt" endcap="flat" joinstyle="miter" miterlimit="1" on="true" color="#000000"/>
                  <v:fill on="false" color="#000000"/>
                </v:shape>
              </v:group>
            </w:pict>
          </mc:Fallback>
        </mc:AlternateContent>
      </w:r>
    </w:p>
    <w:p w14:paraId="6212F168" w14:textId="77777777" w:rsidR="004C46ED" w:rsidRDefault="00256288">
      <w:pPr>
        <w:spacing w:after="1871"/>
        <w:ind w:left="6604"/>
      </w:pPr>
      <w:r>
        <w:rPr>
          <w:noProof/>
        </w:rPr>
        <w:drawing>
          <wp:inline distT="0" distB="0" distL="0" distR="0" wp14:anchorId="3A43AA5C" wp14:editId="50EB6FAD">
            <wp:extent cx="408432" cy="798576"/>
            <wp:effectExtent l="0" t="0" r="0" b="0"/>
            <wp:docPr id="737658" name="Picture 737658"/>
            <wp:cNvGraphicFramePr/>
            <a:graphic xmlns:a="http://schemas.openxmlformats.org/drawingml/2006/main">
              <a:graphicData uri="http://schemas.openxmlformats.org/drawingml/2006/picture">
                <pic:pic xmlns:pic="http://schemas.openxmlformats.org/drawingml/2006/picture">
                  <pic:nvPicPr>
                    <pic:cNvPr id="737658" name="Picture 737658"/>
                    <pic:cNvPicPr/>
                  </pic:nvPicPr>
                  <pic:blipFill>
                    <a:blip r:embed="rId923"/>
                    <a:stretch>
                      <a:fillRect/>
                    </a:stretch>
                  </pic:blipFill>
                  <pic:spPr>
                    <a:xfrm>
                      <a:off x="0" y="0"/>
                      <a:ext cx="408432" cy="798576"/>
                    </a:xfrm>
                    <a:prstGeom prst="rect">
                      <a:avLst/>
                    </a:prstGeom>
                  </pic:spPr>
                </pic:pic>
              </a:graphicData>
            </a:graphic>
          </wp:inline>
        </w:drawing>
      </w:r>
    </w:p>
    <w:p w14:paraId="0BC4016B" w14:textId="77777777" w:rsidR="004C46ED" w:rsidRDefault="00256288">
      <w:pPr>
        <w:spacing w:after="3"/>
        <w:ind w:left="3158" w:hanging="10"/>
        <w:jc w:val="center"/>
      </w:pPr>
      <w:r>
        <w:rPr>
          <w:noProof/>
        </w:rPr>
        <w:lastRenderedPageBreak/>
        <w:drawing>
          <wp:anchor distT="0" distB="0" distL="114300" distR="114300" simplePos="0" relativeHeight="251842560" behindDoc="0" locked="0" layoutInCell="1" allowOverlap="0" wp14:anchorId="73281B08" wp14:editId="64A20448">
            <wp:simplePos x="0" y="0"/>
            <wp:positionH relativeFrom="column">
              <wp:posOffset>1999028</wp:posOffset>
            </wp:positionH>
            <wp:positionV relativeFrom="paragraph">
              <wp:posOffset>-316323</wp:posOffset>
            </wp:positionV>
            <wp:extent cx="298704" cy="621792"/>
            <wp:effectExtent l="0" t="0" r="0" b="0"/>
            <wp:wrapSquare wrapText="bothSides"/>
            <wp:docPr id="404844" name="Picture 404844"/>
            <wp:cNvGraphicFramePr/>
            <a:graphic xmlns:a="http://schemas.openxmlformats.org/drawingml/2006/main">
              <a:graphicData uri="http://schemas.openxmlformats.org/drawingml/2006/picture">
                <pic:pic xmlns:pic="http://schemas.openxmlformats.org/drawingml/2006/picture">
                  <pic:nvPicPr>
                    <pic:cNvPr id="404844" name="Picture 404844"/>
                    <pic:cNvPicPr/>
                  </pic:nvPicPr>
                  <pic:blipFill>
                    <a:blip r:embed="rId924"/>
                    <a:stretch>
                      <a:fillRect/>
                    </a:stretch>
                  </pic:blipFill>
                  <pic:spPr>
                    <a:xfrm>
                      <a:off x="0" y="0"/>
                      <a:ext cx="298704" cy="621792"/>
                    </a:xfrm>
                    <a:prstGeom prst="rect">
                      <a:avLst/>
                    </a:prstGeom>
                  </pic:spPr>
                </pic:pic>
              </a:graphicData>
            </a:graphic>
          </wp:anchor>
        </w:drawing>
      </w:r>
      <w:r>
        <w:rPr>
          <w:sz w:val="24"/>
        </w:rPr>
        <w:t>MINISTERIO DE</w:t>
      </w:r>
    </w:p>
    <w:p w14:paraId="79772927" w14:textId="77777777" w:rsidR="004C46ED" w:rsidRDefault="00256288">
      <w:pPr>
        <w:spacing w:after="5" w:line="255" w:lineRule="auto"/>
        <w:ind w:left="2946" w:right="2093" w:firstLine="720"/>
      </w:pPr>
      <w:r>
        <w:rPr>
          <w:sz w:val="24"/>
        </w:rPr>
        <w:t xml:space="preserve">DESARROLLO </w:t>
      </w:r>
      <w:proofErr w:type="spellStart"/>
      <w:r>
        <w:rPr>
          <w:sz w:val="24"/>
        </w:rPr>
        <w:t>coanw</w:t>
      </w:r>
      <w:proofErr w:type="spellEnd"/>
      <w:r>
        <w:rPr>
          <w:sz w:val="24"/>
        </w:rPr>
        <w:tab/>
        <w:t>SOCIAL</w:t>
      </w:r>
    </w:p>
    <w:p w14:paraId="6B72C1B7" w14:textId="77777777" w:rsidR="004C46ED" w:rsidRDefault="00256288">
      <w:pPr>
        <w:spacing w:after="3" w:line="264" w:lineRule="auto"/>
        <w:ind w:left="2889"/>
        <w:jc w:val="both"/>
      </w:pPr>
      <w:r>
        <w:rPr>
          <w:noProof/>
        </w:rPr>
        <w:drawing>
          <wp:anchor distT="0" distB="0" distL="114300" distR="114300" simplePos="0" relativeHeight="251843584" behindDoc="0" locked="0" layoutInCell="1" allowOverlap="0" wp14:anchorId="368B1A18" wp14:editId="1174DFB1">
            <wp:simplePos x="0" y="0"/>
            <wp:positionH relativeFrom="page">
              <wp:posOffset>158496</wp:posOffset>
            </wp:positionH>
            <wp:positionV relativeFrom="page">
              <wp:posOffset>3267456</wp:posOffset>
            </wp:positionV>
            <wp:extent cx="158496" cy="810768"/>
            <wp:effectExtent l="0" t="0" r="0" b="0"/>
            <wp:wrapSquare wrapText="bothSides"/>
            <wp:docPr id="404845" name="Picture 404845"/>
            <wp:cNvGraphicFramePr/>
            <a:graphic xmlns:a="http://schemas.openxmlformats.org/drawingml/2006/main">
              <a:graphicData uri="http://schemas.openxmlformats.org/drawingml/2006/picture">
                <pic:pic xmlns:pic="http://schemas.openxmlformats.org/drawingml/2006/picture">
                  <pic:nvPicPr>
                    <pic:cNvPr id="404845" name="Picture 404845"/>
                    <pic:cNvPicPr/>
                  </pic:nvPicPr>
                  <pic:blipFill>
                    <a:blip r:embed="rId925"/>
                    <a:stretch>
                      <a:fillRect/>
                    </a:stretch>
                  </pic:blipFill>
                  <pic:spPr>
                    <a:xfrm>
                      <a:off x="0" y="0"/>
                      <a:ext cx="158496" cy="810768"/>
                    </a:xfrm>
                    <a:prstGeom prst="rect">
                      <a:avLst/>
                    </a:prstGeom>
                  </pic:spPr>
                </pic:pic>
              </a:graphicData>
            </a:graphic>
          </wp:anchor>
        </w:drawing>
      </w:r>
      <w:r>
        <w:rPr>
          <w:noProof/>
        </w:rPr>
        <w:drawing>
          <wp:anchor distT="0" distB="0" distL="114300" distR="114300" simplePos="0" relativeHeight="251844608" behindDoc="0" locked="0" layoutInCell="1" allowOverlap="0" wp14:anchorId="4BB63C07" wp14:editId="2929B143">
            <wp:simplePos x="0" y="0"/>
            <wp:positionH relativeFrom="page">
              <wp:posOffset>164592</wp:posOffset>
            </wp:positionH>
            <wp:positionV relativeFrom="page">
              <wp:posOffset>4815840</wp:posOffset>
            </wp:positionV>
            <wp:extent cx="170688" cy="810768"/>
            <wp:effectExtent l="0" t="0" r="0" b="0"/>
            <wp:wrapSquare wrapText="bothSides"/>
            <wp:docPr id="404847" name="Picture 404847"/>
            <wp:cNvGraphicFramePr/>
            <a:graphic xmlns:a="http://schemas.openxmlformats.org/drawingml/2006/main">
              <a:graphicData uri="http://schemas.openxmlformats.org/drawingml/2006/picture">
                <pic:pic xmlns:pic="http://schemas.openxmlformats.org/drawingml/2006/picture">
                  <pic:nvPicPr>
                    <pic:cNvPr id="404847" name="Picture 404847"/>
                    <pic:cNvPicPr/>
                  </pic:nvPicPr>
                  <pic:blipFill>
                    <a:blip r:embed="rId926"/>
                    <a:stretch>
                      <a:fillRect/>
                    </a:stretch>
                  </pic:blipFill>
                  <pic:spPr>
                    <a:xfrm>
                      <a:off x="0" y="0"/>
                      <a:ext cx="170688" cy="810768"/>
                    </a:xfrm>
                    <a:prstGeom prst="rect">
                      <a:avLst/>
                    </a:prstGeom>
                  </pic:spPr>
                </pic:pic>
              </a:graphicData>
            </a:graphic>
          </wp:anchor>
        </w:drawing>
      </w:r>
      <w:r>
        <w:rPr>
          <w:noProof/>
        </w:rPr>
        <w:drawing>
          <wp:anchor distT="0" distB="0" distL="114300" distR="114300" simplePos="0" relativeHeight="251845632" behindDoc="0" locked="0" layoutInCell="1" allowOverlap="0" wp14:anchorId="3F820D37" wp14:editId="7B41C175">
            <wp:simplePos x="0" y="0"/>
            <wp:positionH relativeFrom="page">
              <wp:posOffset>591312</wp:posOffset>
            </wp:positionH>
            <wp:positionV relativeFrom="page">
              <wp:posOffset>9174480</wp:posOffset>
            </wp:positionV>
            <wp:extent cx="6010657" cy="408431"/>
            <wp:effectExtent l="0" t="0" r="0" b="0"/>
            <wp:wrapTopAndBottom/>
            <wp:docPr id="404848" name="Picture 404848"/>
            <wp:cNvGraphicFramePr/>
            <a:graphic xmlns:a="http://schemas.openxmlformats.org/drawingml/2006/main">
              <a:graphicData uri="http://schemas.openxmlformats.org/drawingml/2006/picture">
                <pic:pic xmlns:pic="http://schemas.openxmlformats.org/drawingml/2006/picture">
                  <pic:nvPicPr>
                    <pic:cNvPr id="404848" name="Picture 404848"/>
                    <pic:cNvPicPr/>
                  </pic:nvPicPr>
                  <pic:blipFill>
                    <a:blip r:embed="rId927"/>
                    <a:stretch>
                      <a:fillRect/>
                    </a:stretch>
                  </pic:blipFill>
                  <pic:spPr>
                    <a:xfrm>
                      <a:off x="0" y="0"/>
                      <a:ext cx="6010657" cy="408431"/>
                    </a:xfrm>
                    <a:prstGeom prst="rect">
                      <a:avLst/>
                    </a:prstGeom>
                  </pic:spPr>
                </pic:pic>
              </a:graphicData>
            </a:graphic>
          </wp:anchor>
        </w:drawing>
      </w:r>
      <w:r>
        <w:rPr>
          <w:sz w:val="20"/>
        </w:rPr>
        <w:t>GUATEMALA</w:t>
      </w:r>
    </w:p>
    <w:p w14:paraId="2C7E6FC2" w14:textId="77777777" w:rsidR="004C46ED" w:rsidRDefault="00256288">
      <w:pPr>
        <w:spacing w:after="1246"/>
        <w:ind w:left="3023"/>
      </w:pPr>
      <w:r>
        <w:rPr>
          <w:noProof/>
        </w:rPr>
        <w:drawing>
          <wp:inline distT="0" distB="0" distL="0" distR="0" wp14:anchorId="24A7947A" wp14:editId="4BF7C03F">
            <wp:extent cx="353568" cy="12192"/>
            <wp:effectExtent l="0" t="0" r="0" b="0"/>
            <wp:docPr id="404846" name="Picture 404846"/>
            <wp:cNvGraphicFramePr/>
            <a:graphic xmlns:a="http://schemas.openxmlformats.org/drawingml/2006/main">
              <a:graphicData uri="http://schemas.openxmlformats.org/drawingml/2006/picture">
                <pic:pic xmlns:pic="http://schemas.openxmlformats.org/drawingml/2006/picture">
                  <pic:nvPicPr>
                    <pic:cNvPr id="404846" name="Picture 404846"/>
                    <pic:cNvPicPr/>
                  </pic:nvPicPr>
                  <pic:blipFill>
                    <a:blip r:embed="rId928"/>
                    <a:stretch>
                      <a:fillRect/>
                    </a:stretch>
                  </pic:blipFill>
                  <pic:spPr>
                    <a:xfrm>
                      <a:off x="0" y="0"/>
                      <a:ext cx="353568" cy="12192"/>
                    </a:xfrm>
                    <a:prstGeom prst="rect">
                      <a:avLst/>
                    </a:prstGeom>
                  </pic:spPr>
                </pic:pic>
              </a:graphicData>
            </a:graphic>
          </wp:inline>
        </w:drawing>
      </w:r>
    </w:p>
    <w:p w14:paraId="09923D12" w14:textId="77777777" w:rsidR="004C46ED" w:rsidRDefault="00256288">
      <w:pPr>
        <w:spacing w:after="36" w:line="228" w:lineRule="auto"/>
        <w:ind w:left="1900" w:right="14" w:firstLine="9"/>
        <w:jc w:val="both"/>
      </w:pPr>
      <w:r>
        <w:rPr>
          <w:sz w:val="26"/>
        </w:rPr>
        <w:t>Plan de respuesta a la recomendación de la</w:t>
      </w:r>
    </w:p>
    <w:p w14:paraId="4A3D9BFA" w14:textId="77777777" w:rsidR="004C46ED" w:rsidRDefault="00256288">
      <w:pPr>
        <w:spacing w:after="448" w:line="228" w:lineRule="auto"/>
        <w:ind w:left="1737" w:right="1968" w:firstLine="326"/>
        <w:jc w:val="both"/>
      </w:pPr>
      <w:r>
        <w:rPr>
          <w:sz w:val="26"/>
        </w:rPr>
        <w:t xml:space="preserve">Contraloría General de Cuentas sobre el establecimiento de una estrategia para contar con el apoyo político que permita la sistematización y automatización de la entrega de información por parte de las entidades corresponsable para su monitoreo y </w:t>
      </w:r>
      <w:proofErr w:type="spellStart"/>
      <w:r>
        <w:rPr>
          <w:sz w:val="26"/>
        </w:rPr>
        <w:t>evaluacio</w:t>
      </w:r>
      <w:r>
        <w:rPr>
          <w:sz w:val="26"/>
        </w:rPr>
        <w:t>n</w:t>
      </w:r>
      <w:proofErr w:type="spellEnd"/>
      <w:r>
        <w:rPr>
          <w:sz w:val="26"/>
        </w:rPr>
        <w:t xml:space="preserve"> y toma de decisión.</w:t>
      </w:r>
    </w:p>
    <w:p w14:paraId="3895A7C1" w14:textId="77777777" w:rsidR="004C46ED" w:rsidRDefault="00256288">
      <w:pPr>
        <w:spacing w:after="3" w:line="264" w:lineRule="auto"/>
        <w:ind w:left="2198"/>
        <w:jc w:val="both"/>
      </w:pPr>
      <w:r>
        <w:rPr>
          <w:sz w:val="20"/>
        </w:rPr>
        <w:t>VICEMINISTERIO DE POLÍTICA, PLANIFICACIÓN Y</w:t>
      </w:r>
    </w:p>
    <w:p w14:paraId="60515A19" w14:textId="77777777" w:rsidR="004C46ED" w:rsidRDefault="00256288">
      <w:pPr>
        <w:spacing w:after="3" w:line="264" w:lineRule="auto"/>
        <w:ind w:left="3580"/>
        <w:jc w:val="both"/>
      </w:pPr>
      <w:r>
        <w:rPr>
          <w:sz w:val="20"/>
        </w:rPr>
        <w:t>EVALUACIÓN</w:t>
      </w:r>
    </w:p>
    <w:p w14:paraId="2BFA59C2" w14:textId="77777777" w:rsidR="004C46ED" w:rsidRDefault="00256288">
      <w:pPr>
        <w:spacing w:after="1402"/>
        <w:ind w:left="28"/>
      </w:pPr>
      <w:r>
        <w:rPr>
          <w:noProof/>
        </w:rPr>
        <w:drawing>
          <wp:inline distT="0" distB="0" distL="0" distR="0" wp14:anchorId="7A970601" wp14:editId="0ECE3B65">
            <wp:extent cx="5370576" cy="926592"/>
            <wp:effectExtent l="0" t="0" r="0" b="0"/>
            <wp:docPr id="737662" name="Picture 737662"/>
            <wp:cNvGraphicFramePr/>
            <a:graphic xmlns:a="http://schemas.openxmlformats.org/drawingml/2006/main">
              <a:graphicData uri="http://schemas.openxmlformats.org/drawingml/2006/picture">
                <pic:pic xmlns:pic="http://schemas.openxmlformats.org/drawingml/2006/picture">
                  <pic:nvPicPr>
                    <pic:cNvPr id="737662" name="Picture 737662"/>
                    <pic:cNvPicPr/>
                  </pic:nvPicPr>
                  <pic:blipFill>
                    <a:blip r:embed="rId929"/>
                    <a:stretch>
                      <a:fillRect/>
                    </a:stretch>
                  </pic:blipFill>
                  <pic:spPr>
                    <a:xfrm>
                      <a:off x="0" y="0"/>
                      <a:ext cx="5370576" cy="926592"/>
                    </a:xfrm>
                    <a:prstGeom prst="rect">
                      <a:avLst/>
                    </a:prstGeom>
                  </pic:spPr>
                </pic:pic>
              </a:graphicData>
            </a:graphic>
          </wp:inline>
        </w:drawing>
      </w:r>
    </w:p>
    <w:p w14:paraId="3E5237CD" w14:textId="77777777" w:rsidR="004C46ED" w:rsidRDefault="00256288">
      <w:pPr>
        <w:spacing w:after="211"/>
        <w:ind w:left="-1546"/>
      </w:pPr>
      <w:r>
        <w:rPr>
          <w:noProof/>
        </w:rPr>
        <w:drawing>
          <wp:inline distT="0" distB="0" distL="0" distR="0" wp14:anchorId="18C93BE1" wp14:editId="7B0AE453">
            <wp:extent cx="158496" cy="804672"/>
            <wp:effectExtent l="0" t="0" r="0" b="0"/>
            <wp:docPr id="406742" name="Picture 406742"/>
            <wp:cNvGraphicFramePr/>
            <a:graphic xmlns:a="http://schemas.openxmlformats.org/drawingml/2006/main">
              <a:graphicData uri="http://schemas.openxmlformats.org/drawingml/2006/picture">
                <pic:pic xmlns:pic="http://schemas.openxmlformats.org/drawingml/2006/picture">
                  <pic:nvPicPr>
                    <pic:cNvPr id="406742" name="Picture 406742"/>
                    <pic:cNvPicPr/>
                  </pic:nvPicPr>
                  <pic:blipFill>
                    <a:blip r:embed="rId930"/>
                    <a:stretch>
                      <a:fillRect/>
                    </a:stretch>
                  </pic:blipFill>
                  <pic:spPr>
                    <a:xfrm>
                      <a:off x="0" y="0"/>
                      <a:ext cx="158496" cy="804672"/>
                    </a:xfrm>
                    <a:prstGeom prst="rect">
                      <a:avLst/>
                    </a:prstGeom>
                  </pic:spPr>
                </pic:pic>
              </a:graphicData>
            </a:graphic>
          </wp:inline>
        </w:drawing>
      </w:r>
    </w:p>
    <w:p w14:paraId="73338285" w14:textId="77777777" w:rsidR="004C46ED" w:rsidRDefault="00256288">
      <w:pPr>
        <w:spacing w:after="60"/>
        <w:ind w:left="1334" w:hanging="10"/>
      </w:pPr>
      <w:r>
        <w:t>Contenido</w:t>
      </w:r>
    </w:p>
    <w:p w14:paraId="1A231A5C" w14:textId="77777777" w:rsidR="004C46ED" w:rsidRDefault="00256288">
      <w:pPr>
        <w:spacing w:after="3"/>
        <w:ind w:left="1344" w:hanging="10"/>
      </w:pPr>
      <w:r>
        <w:rPr>
          <w:noProof/>
        </w:rPr>
        <w:lastRenderedPageBreak/>
        <mc:AlternateContent>
          <mc:Choice Requires="wpg">
            <w:drawing>
              <wp:anchor distT="0" distB="0" distL="114300" distR="114300" simplePos="0" relativeHeight="251846656" behindDoc="0" locked="0" layoutInCell="1" allowOverlap="1" wp14:anchorId="6BE65031" wp14:editId="7D9F545E">
                <wp:simplePos x="0" y="0"/>
                <wp:positionH relativeFrom="column">
                  <wp:posOffset>1029765</wp:posOffset>
                </wp:positionH>
                <wp:positionV relativeFrom="paragraph">
                  <wp:posOffset>5652</wp:posOffset>
                </wp:positionV>
                <wp:extent cx="3633216" cy="1261872"/>
                <wp:effectExtent l="0" t="0" r="0" b="0"/>
                <wp:wrapSquare wrapText="bothSides"/>
                <wp:docPr id="726342" name="Group 726342"/>
                <wp:cNvGraphicFramePr/>
                <a:graphic xmlns:a="http://schemas.openxmlformats.org/drawingml/2006/main">
                  <a:graphicData uri="http://schemas.microsoft.com/office/word/2010/wordprocessingGroup">
                    <wpg:wgp>
                      <wpg:cNvGrpSpPr/>
                      <wpg:grpSpPr>
                        <a:xfrm>
                          <a:off x="0" y="0"/>
                          <a:ext cx="3633216" cy="1261872"/>
                          <a:chOff x="0" y="0"/>
                          <a:chExt cx="3633216" cy="1261872"/>
                        </a:xfrm>
                      </wpg:grpSpPr>
                      <pic:pic xmlns:pic="http://schemas.openxmlformats.org/drawingml/2006/picture">
                        <pic:nvPicPr>
                          <pic:cNvPr id="737664" name="Picture 737664"/>
                          <pic:cNvPicPr/>
                        </pic:nvPicPr>
                        <pic:blipFill>
                          <a:blip r:embed="rId931"/>
                          <a:stretch>
                            <a:fillRect/>
                          </a:stretch>
                        </pic:blipFill>
                        <pic:spPr>
                          <a:xfrm>
                            <a:off x="0" y="0"/>
                            <a:ext cx="3633216" cy="1243584"/>
                          </a:xfrm>
                          <a:prstGeom prst="rect">
                            <a:avLst/>
                          </a:prstGeom>
                        </pic:spPr>
                      </pic:pic>
                      <wps:wsp>
                        <wps:cNvPr id="405049" name="Rectangle 405049"/>
                        <wps:cNvSpPr/>
                        <wps:spPr>
                          <a:xfrm>
                            <a:off x="12192" y="1152144"/>
                            <a:ext cx="640507" cy="145939"/>
                          </a:xfrm>
                          <a:prstGeom prst="rect">
                            <a:avLst/>
                          </a:prstGeom>
                          <a:ln>
                            <a:noFill/>
                          </a:ln>
                        </wps:spPr>
                        <wps:txbx>
                          <w:txbxContent>
                            <w:p w14:paraId="2FB512E4" w14:textId="77777777" w:rsidR="004C46ED" w:rsidRDefault="00256288">
                              <w:proofErr w:type="spellStart"/>
                              <w:r>
                                <w:rPr>
                                  <w:sz w:val="16"/>
                                </w:rPr>
                                <w:t>Croturacn.a</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726342" style="width:286.08pt;height:99.36pt;position:absolute;mso-position-horizontal-relative:text;mso-position-horizontal:absolute;margin-left:81.0838pt;mso-position-vertical-relative:text;margin-top:0.445007pt;" coordsize="36332,12618">
                <v:shape id="Picture 737664" style="position:absolute;width:36332;height:12435;left:0;top:0;" filled="f">
                  <v:imagedata r:id="rId932"/>
                </v:shape>
                <v:rect id="Rectangle 405049" style="position:absolute;width:6405;height:1459;left:121;top:11521;" filled="f" stroked="f">
                  <v:textbox inset="0,0,0,0">
                    <w:txbxContent>
                      <w:p>
                        <w:pPr>
                          <w:spacing w:before="0" w:after="160" w:line="259" w:lineRule="auto"/>
                        </w:pPr>
                        <w:r>
                          <w:rPr>
                            <w:rFonts w:cs="Calibri" w:hAnsi="Calibri" w:eastAsia="Calibri" w:ascii="Calibri"/>
                            <w:sz w:val="16"/>
                          </w:rPr>
                          <w:t xml:space="preserve">Croturacn.a</w:t>
                        </w:r>
                      </w:p>
                    </w:txbxContent>
                  </v:textbox>
                </v:rect>
                <w10:wrap type="square"/>
              </v:group>
            </w:pict>
          </mc:Fallback>
        </mc:AlternateContent>
      </w:r>
      <w:r>
        <w:rPr>
          <w:noProof/>
        </w:rPr>
        <w:drawing>
          <wp:anchor distT="0" distB="0" distL="114300" distR="114300" simplePos="0" relativeHeight="251847680" behindDoc="0" locked="0" layoutInCell="1" allowOverlap="0" wp14:anchorId="6474A1FE" wp14:editId="69777340">
            <wp:simplePos x="0" y="0"/>
            <wp:positionH relativeFrom="column">
              <wp:posOffset>-963627</wp:posOffset>
            </wp:positionH>
            <wp:positionV relativeFrom="paragraph">
              <wp:posOffset>420179</wp:posOffset>
            </wp:positionV>
            <wp:extent cx="170688" cy="1322832"/>
            <wp:effectExtent l="0" t="0" r="0" b="0"/>
            <wp:wrapSquare wrapText="bothSides"/>
            <wp:docPr id="406744" name="Picture 406744"/>
            <wp:cNvGraphicFramePr/>
            <a:graphic xmlns:a="http://schemas.openxmlformats.org/drawingml/2006/main">
              <a:graphicData uri="http://schemas.openxmlformats.org/drawingml/2006/picture">
                <pic:pic xmlns:pic="http://schemas.openxmlformats.org/drawingml/2006/picture">
                  <pic:nvPicPr>
                    <pic:cNvPr id="406744" name="Picture 406744"/>
                    <pic:cNvPicPr/>
                  </pic:nvPicPr>
                  <pic:blipFill>
                    <a:blip r:embed="rId933"/>
                    <a:stretch>
                      <a:fillRect/>
                    </a:stretch>
                  </pic:blipFill>
                  <pic:spPr>
                    <a:xfrm>
                      <a:off x="0" y="0"/>
                      <a:ext cx="170688" cy="1322832"/>
                    </a:xfrm>
                    <a:prstGeom prst="rect">
                      <a:avLst/>
                    </a:prstGeom>
                  </pic:spPr>
                </pic:pic>
              </a:graphicData>
            </a:graphic>
          </wp:anchor>
        </w:drawing>
      </w:r>
      <w:r>
        <w:rPr>
          <w:rFonts w:ascii="Times New Roman" w:eastAsia="Times New Roman" w:hAnsi="Times New Roman" w:cs="Times New Roman"/>
          <w:sz w:val="16"/>
        </w:rPr>
        <w:t xml:space="preserve">1 </w:t>
      </w:r>
      <w:proofErr w:type="gramStart"/>
      <w:r>
        <w:rPr>
          <w:rFonts w:ascii="Times New Roman" w:eastAsia="Times New Roman" w:hAnsi="Times New Roman" w:cs="Times New Roman"/>
          <w:sz w:val="16"/>
        </w:rPr>
        <w:t>Antecedentes</w:t>
      </w:r>
      <w:proofErr w:type="gramEnd"/>
    </w:p>
    <w:p w14:paraId="4FB70094" w14:textId="77777777" w:rsidR="004C46ED" w:rsidRDefault="00256288">
      <w:pPr>
        <w:spacing w:after="82"/>
        <w:ind w:left="1319" w:right="1825" w:hanging="10"/>
      </w:pPr>
      <w:r>
        <w:rPr>
          <w:rFonts w:ascii="Times New Roman" w:eastAsia="Times New Roman" w:hAnsi="Times New Roman" w:cs="Times New Roman"/>
          <w:sz w:val="18"/>
        </w:rPr>
        <w:t>2</w:t>
      </w:r>
    </w:p>
    <w:p w14:paraId="3A9E20B5" w14:textId="77777777" w:rsidR="004C46ED" w:rsidRDefault="00256288">
      <w:pPr>
        <w:spacing w:after="38"/>
        <w:ind w:left="1334" w:right="1229"/>
      </w:pPr>
      <w:r>
        <w:rPr>
          <w:rFonts w:ascii="Times New Roman" w:eastAsia="Times New Roman" w:hAnsi="Times New Roman" w:cs="Times New Roman"/>
          <w:sz w:val="20"/>
        </w:rPr>
        <w:t>3</w:t>
      </w:r>
    </w:p>
    <w:p w14:paraId="5F598BA8" w14:textId="77777777" w:rsidR="004C46ED" w:rsidRDefault="00256288">
      <w:pPr>
        <w:spacing w:after="51"/>
        <w:ind w:left="1329" w:right="1229" w:hanging="10"/>
      </w:pPr>
      <w:r>
        <w:rPr>
          <w:rFonts w:ascii="Times New Roman" w:eastAsia="Times New Roman" w:hAnsi="Times New Roman" w:cs="Times New Roman"/>
        </w:rPr>
        <w:t>4</w:t>
      </w:r>
    </w:p>
    <w:p w14:paraId="094F85F3" w14:textId="77777777" w:rsidR="004C46ED" w:rsidRDefault="00256288">
      <w:pPr>
        <w:spacing w:after="63"/>
        <w:ind w:left="1319" w:right="1825" w:hanging="10"/>
      </w:pPr>
      <w:r>
        <w:rPr>
          <w:rFonts w:ascii="Times New Roman" w:eastAsia="Times New Roman" w:hAnsi="Times New Roman" w:cs="Times New Roman"/>
          <w:sz w:val="18"/>
        </w:rPr>
        <w:t>4.1</w:t>
      </w:r>
    </w:p>
    <w:p w14:paraId="4AD26D8E" w14:textId="77777777" w:rsidR="004C46ED" w:rsidRDefault="00256288">
      <w:pPr>
        <w:spacing w:after="842"/>
        <w:ind w:left="1329" w:right="1229" w:hanging="10"/>
      </w:pPr>
      <w:r>
        <w:rPr>
          <w:rFonts w:ascii="Times New Roman" w:eastAsia="Times New Roman" w:hAnsi="Times New Roman" w:cs="Times New Roman"/>
        </w:rPr>
        <w:t>5 5</w:t>
      </w:r>
    </w:p>
    <w:p w14:paraId="05C1B5DC" w14:textId="77777777" w:rsidR="004C46ED" w:rsidRDefault="00256288">
      <w:pPr>
        <w:spacing w:after="1162"/>
        <w:ind w:left="-1489"/>
      </w:pPr>
      <w:r>
        <w:rPr>
          <w:noProof/>
        </w:rPr>
        <w:drawing>
          <wp:inline distT="0" distB="0" distL="0" distR="0" wp14:anchorId="268D4042" wp14:editId="13E6EDEF">
            <wp:extent cx="170688" cy="1322832"/>
            <wp:effectExtent l="0" t="0" r="0" b="0"/>
            <wp:docPr id="406745" name="Picture 406745"/>
            <wp:cNvGraphicFramePr/>
            <a:graphic xmlns:a="http://schemas.openxmlformats.org/drawingml/2006/main">
              <a:graphicData uri="http://schemas.openxmlformats.org/drawingml/2006/picture">
                <pic:pic xmlns:pic="http://schemas.openxmlformats.org/drawingml/2006/picture">
                  <pic:nvPicPr>
                    <pic:cNvPr id="406745" name="Picture 406745"/>
                    <pic:cNvPicPr/>
                  </pic:nvPicPr>
                  <pic:blipFill>
                    <a:blip r:embed="rId934"/>
                    <a:stretch>
                      <a:fillRect/>
                    </a:stretch>
                  </pic:blipFill>
                  <pic:spPr>
                    <a:xfrm>
                      <a:off x="0" y="0"/>
                      <a:ext cx="170688" cy="1322832"/>
                    </a:xfrm>
                    <a:prstGeom prst="rect">
                      <a:avLst/>
                    </a:prstGeom>
                  </pic:spPr>
                </pic:pic>
              </a:graphicData>
            </a:graphic>
          </wp:inline>
        </w:drawing>
      </w:r>
    </w:p>
    <w:p w14:paraId="736A6128" w14:textId="77777777" w:rsidR="004C46ED" w:rsidRDefault="00256288">
      <w:pPr>
        <w:spacing w:after="0"/>
        <w:ind w:left="-1460"/>
      </w:pPr>
      <w:r>
        <w:rPr>
          <w:noProof/>
        </w:rPr>
        <w:drawing>
          <wp:inline distT="0" distB="0" distL="0" distR="0" wp14:anchorId="1D42A804" wp14:editId="21347227">
            <wp:extent cx="182880" cy="1316736"/>
            <wp:effectExtent l="0" t="0" r="0" b="0"/>
            <wp:docPr id="406746" name="Picture 406746"/>
            <wp:cNvGraphicFramePr/>
            <a:graphic xmlns:a="http://schemas.openxmlformats.org/drawingml/2006/main">
              <a:graphicData uri="http://schemas.openxmlformats.org/drawingml/2006/picture">
                <pic:pic xmlns:pic="http://schemas.openxmlformats.org/drawingml/2006/picture">
                  <pic:nvPicPr>
                    <pic:cNvPr id="406746" name="Picture 406746"/>
                    <pic:cNvPicPr/>
                  </pic:nvPicPr>
                  <pic:blipFill>
                    <a:blip r:embed="rId935"/>
                    <a:stretch>
                      <a:fillRect/>
                    </a:stretch>
                  </pic:blipFill>
                  <pic:spPr>
                    <a:xfrm>
                      <a:off x="0" y="0"/>
                      <a:ext cx="182880" cy="1316736"/>
                    </a:xfrm>
                    <a:prstGeom prst="rect">
                      <a:avLst/>
                    </a:prstGeom>
                  </pic:spPr>
                </pic:pic>
              </a:graphicData>
            </a:graphic>
          </wp:inline>
        </w:drawing>
      </w:r>
    </w:p>
    <w:p w14:paraId="531E2A20" w14:textId="77777777" w:rsidR="004C46ED" w:rsidRDefault="004C46ED">
      <w:pPr>
        <w:sectPr w:rsidR="004C46ED">
          <w:type w:val="continuous"/>
          <w:pgSz w:w="12293" w:h="15878"/>
          <w:pgMar w:top="605" w:right="2016" w:bottom="2093" w:left="1854" w:header="720" w:footer="720" w:gutter="0"/>
          <w:cols w:space="720"/>
        </w:sectPr>
      </w:pPr>
    </w:p>
    <w:p w14:paraId="4742EB5C" w14:textId="77777777" w:rsidR="004C46ED" w:rsidRDefault="00256288">
      <w:pPr>
        <w:spacing w:after="853" w:line="264" w:lineRule="auto"/>
        <w:ind w:left="134"/>
        <w:jc w:val="both"/>
      </w:pPr>
      <w:r>
        <w:rPr>
          <w:sz w:val="20"/>
        </w:rPr>
        <w:t>P*</w:t>
      </w:r>
      <w:proofErr w:type="spellStart"/>
      <w:r>
        <w:rPr>
          <w:sz w:val="20"/>
        </w:rPr>
        <w:t>ina</w:t>
      </w:r>
      <w:proofErr w:type="spellEnd"/>
      <w:r>
        <w:rPr>
          <w:sz w:val="20"/>
        </w:rPr>
        <w:t xml:space="preserve"> 5</w:t>
      </w:r>
    </w:p>
    <w:p w14:paraId="6D4C0B2D" w14:textId="77777777" w:rsidR="004C46ED" w:rsidRDefault="00256288">
      <w:pPr>
        <w:spacing w:after="0"/>
        <w:ind w:left="153" w:right="-78"/>
      </w:pPr>
      <w:r>
        <w:rPr>
          <w:noProof/>
        </w:rPr>
        <w:drawing>
          <wp:inline distT="0" distB="0" distL="0" distR="0" wp14:anchorId="740C0DB1" wp14:editId="0D76431A">
            <wp:extent cx="6406897" cy="804673"/>
            <wp:effectExtent l="0" t="0" r="0" b="0"/>
            <wp:docPr id="737665" name="Picture 737665"/>
            <wp:cNvGraphicFramePr/>
            <a:graphic xmlns:a="http://schemas.openxmlformats.org/drawingml/2006/main">
              <a:graphicData uri="http://schemas.openxmlformats.org/drawingml/2006/picture">
                <pic:pic xmlns:pic="http://schemas.openxmlformats.org/drawingml/2006/picture">
                  <pic:nvPicPr>
                    <pic:cNvPr id="737665" name="Picture 737665"/>
                    <pic:cNvPicPr/>
                  </pic:nvPicPr>
                  <pic:blipFill>
                    <a:blip r:embed="rId936"/>
                    <a:stretch>
                      <a:fillRect/>
                    </a:stretch>
                  </pic:blipFill>
                  <pic:spPr>
                    <a:xfrm>
                      <a:off x="0" y="0"/>
                      <a:ext cx="6406897" cy="804673"/>
                    </a:xfrm>
                    <a:prstGeom prst="rect">
                      <a:avLst/>
                    </a:prstGeom>
                  </pic:spPr>
                </pic:pic>
              </a:graphicData>
            </a:graphic>
          </wp:inline>
        </w:drawing>
      </w:r>
    </w:p>
    <w:p w14:paraId="1955A6A0" w14:textId="77777777" w:rsidR="004C46ED" w:rsidRDefault="00256288">
      <w:pPr>
        <w:spacing w:after="2" w:line="265" w:lineRule="auto"/>
        <w:ind w:left="1786" w:right="15" w:hanging="10"/>
        <w:jc w:val="right"/>
      </w:pPr>
      <w:r>
        <w:rPr>
          <w:sz w:val="14"/>
        </w:rPr>
        <w:t xml:space="preserve">OIRECUON OE </w:t>
      </w:r>
      <w:r>
        <w:rPr>
          <w:noProof/>
        </w:rPr>
        <w:drawing>
          <wp:inline distT="0" distB="0" distL="0" distR="0" wp14:anchorId="0CF90368" wp14:editId="480460C8">
            <wp:extent cx="481772" cy="79248"/>
            <wp:effectExtent l="0" t="0" r="0" b="0"/>
            <wp:docPr id="737668" name="Picture 737668"/>
            <wp:cNvGraphicFramePr/>
            <a:graphic xmlns:a="http://schemas.openxmlformats.org/drawingml/2006/main">
              <a:graphicData uri="http://schemas.openxmlformats.org/drawingml/2006/picture">
                <pic:pic xmlns:pic="http://schemas.openxmlformats.org/drawingml/2006/picture">
                  <pic:nvPicPr>
                    <pic:cNvPr id="737668" name="Picture 737668"/>
                    <pic:cNvPicPr/>
                  </pic:nvPicPr>
                  <pic:blipFill>
                    <a:blip r:embed="rId937"/>
                    <a:stretch>
                      <a:fillRect/>
                    </a:stretch>
                  </pic:blipFill>
                  <pic:spPr>
                    <a:xfrm>
                      <a:off x="0" y="0"/>
                      <a:ext cx="481772" cy="79248"/>
                    </a:xfrm>
                    <a:prstGeom prst="rect">
                      <a:avLst/>
                    </a:prstGeom>
                  </pic:spPr>
                </pic:pic>
              </a:graphicData>
            </a:graphic>
          </wp:inline>
        </w:drawing>
      </w:r>
      <w:r>
        <w:rPr>
          <w:sz w:val="14"/>
        </w:rPr>
        <w:t>SECTOR ORGAWS%OS INSTITUCIONES</w:t>
      </w:r>
    </w:p>
    <w:p w14:paraId="05E6038C" w14:textId="77777777" w:rsidR="004C46ED" w:rsidRDefault="00256288">
      <w:pPr>
        <w:tabs>
          <w:tab w:val="center" w:pos="2799"/>
          <w:tab w:val="right" w:pos="10017"/>
        </w:tabs>
        <w:spacing w:after="730" w:line="265" w:lineRule="auto"/>
      </w:pPr>
      <w:r>
        <w:rPr>
          <w:sz w:val="14"/>
        </w:rPr>
        <w:tab/>
      </w:r>
      <w:r>
        <w:rPr>
          <w:sz w:val="14"/>
        </w:rPr>
        <w:t xml:space="preserve">GENERAL OE </w:t>
      </w:r>
      <w:r>
        <w:rPr>
          <w:sz w:val="14"/>
        </w:rPr>
        <w:tab/>
        <w:t>DE APOYO</w:t>
      </w:r>
    </w:p>
    <w:p w14:paraId="6422C6E8" w14:textId="77777777" w:rsidR="004C46ED" w:rsidRDefault="00256288">
      <w:pPr>
        <w:tabs>
          <w:tab w:val="right" w:pos="10017"/>
        </w:tabs>
        <w:spacing w:after="3"/>
        <w:ind w:right="-10"/>
      </w:pPr>
      <w:r>
        <w:rPr>
          <w:sz w:val="74"/>
        </w:rPr>
        <w:lastRenderedPageBreak/>
        <w:t>1</w:t>
      </w:r>
      <w:r>
        <w:rPr>
          <w:sz w:val="74"/>
        </w:rPr>
        <w:tab/>
      </w:r>
      <w:r>
        <w:rPr>
          <w:noProof/>
        </w:rPr>
        <w:drawing>
          <wp:inline distT="0" distB="0" distL="0" distR="0" wp14:anchorId="6B01B4BE" wp14:editId="3B7FBFEE">
            <wp:extent cx="5366576" cy="591312"/>
            <wp:effectExtent l="0" t="0" r="0" b="0"/>
            <wp:docPr id="737670" name="Picture 737670"/>
            <wp:cNvGraphicFramePr/>
            <a:graphic xmlns:a="http://schemas.openxmlformats.org/drawingml/2006/main">
              <a:graphicData uri="http://schemas.openxmlformats.org/drawingml/2006/picture">
                <pic:pic xmlns:pic="http://schemas.openxmlformats.org/drawingml/2006/picture">
                  <pic:nvPicPr>
                    <pic:cNvPr id="737670" name="Picture 737670"/>
                    <pic:cNvPicPr/>
                  </pic:nvPicPr>
                  <pic:blipFill>
                    <a:blip r:embed="rId938"/>
                    <a:stretch>
                      <a:fillRect/>
                    </a:stretch>
                  </pic:blipFill>
                  <pic:spPr>
                    <a:xfrm>
                      <a:off x="0" y="0"/>
                      <a:ext cx="5366576" cy="591312"/>
                    </a:xfrm>
                    <a:prstGeom prst="rect">
                      <a:avLst/>
                    </a:prstGeom>
                  </pic:spPr>
                </pic:pic>
              </a:graphicData>
            </a:graphic>
          </wp:inline>
        </w:drawing>
      </w:r>
    </w:p>
    <w:p w14:paraId="2535A333" w14:textId="77777777" w:rsidR="004C46ED" w:rsidRDefault="00256288">
      <w:pPr>
        <w:spacing w:after="235"/>
        <w:ind w:left="2958" w:hanging="10"/>
      </w:pPr>
      <w:r>
        <w:t>Plan de respuesta a las recomendaciones de Contraloría General</w:t>
      </w:r>
    </w:p>
    <w:p w14:paraId="15C2AB1B" w14:textId="77777777" w:rsidR="004C46ED" w:rsidRDefault="00256288">
      <w:pPr>
        <w:tabs>
          <w:tab w:val="center" w:pos="5834"/>
        </w:tabs>
        <w:spacing w:after="0"/>
      </w:pPr>
      <w:r>
        <w:t>1</w:t>
      </w:r>
      <w:r>
        <w:tab/>
        <w:t>de Cuentas</w:t>
      </w:r>
    </w:p>
    <w:p w14:paraId="682ADA89" w14:textId="77777777" w:rsidR="004C46ED" w:rsidRDefault="00256288">
      <w:pPr>
        <w:spacing w:after="0"/>
        <w:ind w:left="2857" w:hanging="10"/>
      </w:pPr>
      <w:r>
        <w:t>I Antecedentes</w:t>
      </w:r>
    </w:p>
    <w:p w14:paraId="4F0EAEA8" w14:textId="77777777" w:rsidR="004C46ED" w:rsidRDefault="00256288">
      <w:pPr>
        <w:spacing w:after="133"/>
        <w:ind w:left="2838" w:right="1162" w:hanging="2824"/>
        <w:jc w:val="both"/>
      </w:pPr>
      <w:r>
        <w:rPr>
          <w:noProof/>
        </w:rPr>
        <mc:AlternateContent>
          <mc:Choice Requires="wpg">
            <w:drawing>
              <wp:anchor distT="0" distB="0" distL="114300" distR="114300" simplePos="0" relativeHeight="251848704" behindDoc="0" locked="0" layoutInCell="1" allowOverlap="1" wp14:anchorId="2EF2DE4F" wp14:editId="3647562A">
                <wp:simplePos x="0" y="0"/>
                <wp:positionH relativeFrom="column">
                  <wp:posOffset>24394</wp:posOffset>
                </wp:positionH>
                <wp:positionV relativeFrom="paragraph">
                  <wp:posOffset>337380</wp:posOffset>
                </wp:positionV>
                <wp:extent cx="115869" cy="292608"/>
                <wp:effectExtent l="0" t="0" r="0" b="0"/>
                <wp:wrapSquare wrapText="bothSides"/>
                <wp:docPr id="737075" name="Group 737075"/>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406951" name="Rectangle 406951"/>
                        <wps:cNvSpPr/>
                        <wps:spPr>
                          <a:xfrm>
                            <a:off x="0" y="0"/>
                            <a:ext cx="154106" cy="389169"/>
                          </a:xfrm>
                          <a:prstGeom prst="rect">
                            <a:avLst/>
                          </a:prstGeom>
                          <a:ln>
                            <a:noFill/>
                          </a:ln>
                        </wps:spPr>
                        <wps:txbx>
                          <w:txbxContent>
                            <w:p w14:paraId="07144A20"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75" style="width:9.12356pt;height:23.04pt;position:absolute;mso-position-horizontal-relative:text;mso-position-horizontal:absolute;margin-left:1.92075pt;mso-position-vertical-relative:text;margin-top:26.5654pt;" coordsize="1158,2926">
                <v:rect id="Rectangle 406951" style="position:absolute;width:1541;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16"/>
        </w:rPr>
        <w:t xml:space="preserve">1 </w:t>
      </w:r>
      <w:r>
        <w:rPr>
          <w:sz w:val="16"/>
        </w:rPr>
        <w:t xml:space="preserve">L' contraloría General de Cuentas de la </w:t>
      </w:r>
      <w:proofErr w:type="spellStart"/>
      <w:r>
        <w:rPr>
          <w:sz w:val="16"/>
        </w:rPr>
        <w:t>Nacón</w:t>
      </w:r>
      <w:proofErr w:type="spellEnd"/>
      <w:r>
        <w:rPr>
          <w:sz w:val="16"/>
        </w:rPr>
        <w:t xml:space="preserve"> </w:t>
      </w:r>
      <w:proofErr w:type="spellStart"/>
      <w:r>
        <w:rPr>
          <w:sz w:val="16"/>
        </w:rPr>
        <w:t>co"w</w:t>
      </w:r>
      <w:proofErr w:type="spellEnd"/>
      <w:r>
        <w:rPr>
          <w:sz w:val="16"/>
        </w:rPr>
        <w:t xml:space="preserve"> </w:t>
      </w:r>
      <w:proofErr w:type="spellStart"/>
      <w:r>
        <w:rPr>
          <w:sz w:val="16"/>
        </w:rPr>
        <w:t>goductc</w:t>
      </w:r>
      <w:proofErr w:type="spellEnd"/>
      <w:r>
        <w:rPr>
          <w:sz w:val="16"/>
        </w:rPr>
        <w:t xml:space="preserve"> de </w:t>
      </w:r>
      <w:proofErr w:type="spellStart"/>
      <w:r>
        <w:rPr>
          <w:sz w:val="16"/>
        </w:rPr>
        <w:t>auditoria</w:t>
      </w:r>
      <w:proofErr w:type="spellEnd"/>
      <w:r>
        <w:rPr>
          <w:sz w:val="16"/>
        </w:rPr>
        <w:t xml:space="preserve"> de </w:t>
      </w:r>
      <w:proofErr w:type="spellStart"/>
      <w:r>
        <w:rPr>
          <w:sz w:val="16"/>
        </w:rPr>
        <w:t>esempefw</w:t>
      </w:r>
      <w:proofErr w:type="spellEnd"/>
      <w:r>
        <w:rPr>
          <w:sz w:val="16"/>
        </w:rPr>
        <w:t xml:space="preserve">, corno </w:t>
      </w:r>
      <w:proofErr w:type="spellStart"/>
      <w:r>
        <w:rPr>
          <w:sz w:val="16"/>
        </w:rPr>
        <w:t>resaltúc</w:t>
      </w:r>
      <w:proofErr w:type="spellEnd"/>
      <w:r>
        <w:rPr>
          <w:sz w:val="16"/>
        </w:rPr>
        <w:t xml:space="preserve"> la evaluación del </w:t>
      </w:r>
      <w:proofErr w:type="spellStart"/>
      <w:r>
        <w:rPr>
          <w:sz w:val="16"/>
        </w:rPr>
        <w:t>prindpiodeefracia</w:t>
      </w:r>
      <w:proofErr w:type="spellEnd"/>
      <w:r>
        <w:rPr>
          <w:sz w:val="16"/>
        </w:rPr>
        <w:t xml:space="preserve"> </w:t>
      </w:r>
      <w:proofErr w:type="spellStart"/>
      <w:r>
        <w:rPr>
          <w:sz w:val="16"/>
        </w:rPr>
        <w:t>bajoel</w:t>
      </w:r>
      <w:proofErr w:type="spellEnd"/>
      <w:r>
        <w:rPr>
          <w:sz w:val="16"/>
        </w:rPr>
        <w:t xml:space="preserve"> enfoque de resultados al temade </w:t>
      </w:r>
      <w:proofErr w:type="spellStart"/>
      <w:r>
        <w:rPr>
          <w:sz w:val="16"/>
        </w:rPr>
        <w:t>Politicas</w:t>
      </w:r>
      <w:proofErr w:type="spellEnd"/>
      <w:r>
        <w:rPr>
          <w:sz w:val="16"/>
        </w:rPr>
        <w:t xml:space="preserve"> i*mentadas para el logro de </w:t>
      </w:r>
      <w:proofErr w:type="spellStart"/>
      <w:r>
        <w:rPr>
          <w:sz w:val="16"/>
        </w:rPr>
        <w:t>hs</w:t>
      </w:r>
      <w:proofErr w:type="spellEnd"/>
      <w:r>
        <w:rPr>
          <w:sz w:val="16"/>
        </w:rPr>
        <w:t xml:space="preserve"> </w:t>
      </w:r>
      <w:proofErr w:type="spellStart"/>
      <w:r>
        <w:rPr>
          <w:sz w:val="16"/>
        </w:rPr>
        <w:t>meus</w:t>
      </w:r>
      <w:proofErr w:type="spellEnd"/>
      <w:r>
        <w:rPr>
          <w:sz w:val="16"/>
        </w:rPr>
        <w:t xml:space="preserve"> del de Sostenible ODSI, </w:t>
      </w:r>
      <w:proofErr w:type="spellStart"/>
      <w:r>
        <w:rPr>
          <w:sz w:val="16"/>
        </w:rPr>
        <w:t>artkula&amp;s</w:t>
      </w:r>
      <w:proofErr w:type="spellEnd"/>
      <w:r>
        <w:rPr>
          <w:sz w:val="16"/>
        </w:rPr>
        <w:t xml:space="preserve"> e</w:t>
      </w:r>
      <w:r>
        <w:rPr>
          <w:sz w:val="16"/>
        </w:rPr>
        <w:t xml:space="preserve">n la Nacional de </w:t>
      </w:r>
      <w:proofErr w:type="spellStart"/>
      <w:r>
        <w:rPr>
          <w:sz w:val="16"/>
        </w:rPr>
        <w:t>Reducciü</w:t>
      </w:r>
      <w:proofErr w:type="spellEnd"/>
      <w:r>
        <w:rPr>
          <w:sz w:val="16"/>
        </w:rPr>
        <w:t xml:space="preserve">' de la Pobreza y </w:t>
      </w:r>
      <w:proofErr w:type="spellStart"/>
      <w:r>
        <w:rPr>
          <w:sz w:val="16"/>
        </w:rPr>
        <w:t>Proteccbn</w:t>
      </w:r>
      <w:proofErr w:type="spellEnd"/>
      <w:r>
        <w:rPr>
          <w:sz w:val="16"/>
        </w:rPr>
        <w:t xml:space="preserve"> Social entregado a! Ministerio de Social el 8 de junio 2023 en </w:t>
      </w:r>
      <w:proofErr w:type="spellStart"/>
      <w:r>
        <w:rPr>
          <w:sz w:val="16"/>
        </w:rPr>
        <w:t>doMe</w:t>
      </w:r>
      <w:proofErr w:type="spellEnd"/>
      <w:r>
        <w:rPr>
          <w:sz w:val="16"/>
        </w:rPr>
        <w:t xml:space="preserve"> emite la </w:t>
      </w:r>
      <w:proofErr w:type="spellStart"/>
      <w:r>
        <w:rPr>
          <w:sz w:val="16"/>
        </w:rPr>
        <w:t>seuiente</w:t>
      </w:r>
      <w:proofErr w:type="spellEnd"/>
      <w:r>
        <w:rPr>
          <w:noProof/>
        </w:rPr>
        <w:drawing>
          <wp:inline distT="0" distB="0" distL="0" distR="0" wp14:anchorId="69C15E73" wp14:editId="3A514FC6">
            <wp:extent cx="622035" cy="85344"/>
            <wp:effectExtent l="0" t="0" r="0" b="0"/>
            <wp:docPr id="409642" name="Picture 409642"/>
            <wp:cNvGraphicFramePr/>
            <a:graphic xmlns:a="http://schemas.openxmlformats.org/drawingml/2006/main">
              <a:graphicData uri="http://schemas.openxmlformats.org/drawingml/2006/picture">
                <pic:pic xmlns:pic="http://schemas.openxmlformats.org/drawingml/2006/picture">
                  <pic:nvPicPr>
                    <pic:cNvPr id="409642" name="Picture 409642"/>
                    <pic:cNvPicPr/>
                  </pic:nvPicPr>
                  <pic:blipFill>
                    <a:blip r:embed="rId939"/>
                    <a:stretch>
                      <a:fillRect/>
                    </a:stretch>
                  </pic:blipFill>
                  <pic:spPr>
                    <a:xfrm>
                      <a:off x="0" y="0"/>
                      <a:ext cx="622035" cy="85344"/>
                    </a:xfrm>
                    <a:prstGeom prst="rect">
                      <a:avLst/>
                    </a:prstGeom>
                  </pic:spPr>
                </pic:pic>
              </a:graphicData>
            </a:graphic>
          </wp:inline>
        </w:drawing>
      </w:r>
    </w:p>
    <w:p w14:paraId="014F4AA9" w14:textId="77777777" w:rsidR="004C46ED" w:rsidRDefault="00256288">
      <w:pPr>
        <w:spacing w:after="195"/>
        <w:ind w:left="14" w:right="1152" w:firstLine="2843"/>
        <w:jc w:val="both"/>
      </w:pPr>
      <w:r>
        <w:rPr>
          <w:noProof/>
        </w:rPr>
        <mc:AlternateContent>
          <mc:Choice Requires="wpg">
            <w:drawing>
              <wp:anchor distT="0" distB="0" distL="114300" distR="114300" simplePos="0" relativeHeight="251849728" behindDoc="0" locked="0" layoutInCell="1" allowOverlap="1" wp14:anchorId="5C6E2B48" wp14:editId="097F4685">
                <wp:simplePos x="0" y="0"/>
                <wp:positionH relativeFrom="column">
                  <wp:posOffset>24394</wp:posOffset>
                </wp:positionH>
                <wp:positionV relativeFrom="paragraph">
                  <wp:posOffset>26005</wp:posOffset>
                </wp:positionV>
                <wp:extent cx="121968" cy="292608"/>
                <wp:effectExtent l="0" t="0" r="0" b="0"/>
                <wp:wrapSquare wrapText="bothSides"/>
                <wp:docPr id="737076" name="Group 737076"/>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406952" name="Rectangle 406952"/>
                        <wps:cNvSpPr/>
                        <wps:spPr>
                          <a:xfrm>
                            <a:off x="0" y="0"/>
                            <a:ext cx="162217" cy="389168"/>
                          </a:xfrm>
                          <a:prstGeom prst="rect">
                            <a:avLst/>
                          </a:prstGeom>
                          <a:ln>
                            <a:noFill/>
                          </a:ln>
                        </wps:spPr>
                        <wps:txbx>
                          <w:txbxContent>
                            <w:p w14:paraId="4862F94A" w14:textId="77777777" w:rsidR="004C46ED" w:rsidRDefault="00256288">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76" style="width:9.60375pt;height:23.04pt;position:absolute;mso-position-horizontal-relative:text;mso-position-horizontal:absolute;margin-left:1.92075pt;mso-position-vertical-relative:text;margin-top:2.04767pt;" coordsize="1219,2926">
                <v:rect id="Rectangle 406952" style="position:absolute;width:1622;height:3891;left:0;top:0;" filled="f" stroked="f">
                  <v:textbox inset="0,0,0,0">
                    <w:txbxContent>
                      <w:p>
                        <w:pPr>
                          <w:spacing w:before="0" w:after="160" w:line="259" w:lineRule="auto"/>
                        </w:pPr>
                        <w:r>
                          <w:rPr>
                            <w:rFonts w:cs="Calibri" w:hAnsi="Calibri" w:eastAsia="Calibri" w:ascii="Calibri"/>
                            <w:sz w:val="70"/>
                          </w:rPr>
                          <w:t xml:space="preserve">1</w:t>
                        </w:r>
                      </w:p>
                    </w:txbxContent>
                  </v:textbox>
                </v:rect>
                <w10:wrap type="square"/>
              </v:group>
            </w:pict>
          </mc:Fallback>
        </mc:AlternateContent>
      </w:r>
      <w:r>
        <w:rPr>
          <w:sz w:val="16"/>
        </w:rPr>
        <w:t xml:space="preserve">Ministro de establecer </w:t>
      </w:r>
      <w:proofErr w:type="spellStart"/>
      <w:r>
        <w:rPr>
          <w:sz w:val="16"/>
        </w:rPr>
        <w:t>unc</w:t>
      </w:r>
      <w:proofErr w:type="spellEnd"/>
      <w:r>
        <w:rPr>
          <w:sz w:val="16"/>
        </w:rPr>
        <w:t xml:space="preserve"> estrategia por de 'a cum: </w:t>
      </w:r>
      <w:proofErr w:type="spellStart"/>
      <w:r>
        <w:rPr>
          <w:sz w:val="16"/>
        </w:rPr>
        <w:t>ei</w:t>
      </w:r>
      <w:proofErr w:type="spellEnd"/>
      <w:r>
        <w:rPr>
          <w:sz w:val="16"/>
        </w:rPr>
        <w:t xml:space="preserve"> Gabinete Especifico </w:t>
      </w:r>
      <w:proofErr w:type="spellStart"/>
      <w:r>
        <w:rPr>
          <w:sz w:val="16"/>
        </w:rPr>
        <w:t>Desarrdio</w:t>
      </w:r>
      <w:proofErr w:type="spellEnd"/>
      <w:r>
        <w:rPr>
          <w:sz w:val="16"/>
        </w:rPr>
        <w:t xml:space="preserve"> </w:t>
      </w:r>
      <w:proofErr w:type="spellStart"/>
      <w:r>
        <w:rPr>
          <w:sz w:val="16"/>
        </w:rPr>
        <w:t>pWntee</w:t>
      </w:r>
      <w:proofErr w:type="spellEnd"/>
      <w:r>
        <w:rPr>
          <w:sz w:val="16"/>
        </w:rPr>
        <w:t xml:space="preserve"> ante las </w:t>
      </w:r>
      <w:proofErr w:type="spellStart"/>
      <w:r>
        <w:rPr>
          <w:sz w:val="16"/>
        </w:rPr>
        <w:t>autridoes</w:t>
      </w:r>
      <w:proofErr w:type="spellEnd"/>
      <w:r>
        <w:rPr>
          <w:sz w:val="16"/>
        </w:rPr>
        <w:t xml:space="preserve"> </w:t>
      </w:r>
      <w:proofErr w:type="spellStart"/>
      <w:r>
        <w:rPr>
          <w:sz w:val="16"/>
        </w:rPr>
        <w:t>corrretentes</w:t>
      </w:r>
      <w:proofErr w:type="spellEnd"/>
      <w:r>
        <w:rPr>
          <w:sz w:val="16"/>
        </w:rPr>
        <w:t xml:space="preserve">, necesidad de </w:t>
      </w:r>
      <w:r>
        <w:rPr>
          <w:noProof/>
        </w:rPr>
        <w:drawing>
          <wp:inline distT="0" distB="0" distL="0" distR="0" wp14:anchorId="72C11C3A" wp14:editId="7564DAF2">
            <wp:extent cx="97574" cy="36576"/>
            <wp:effectExtent l="0" t="0" r="0" b="0"/>
            <wp:docPr id="409447" name="Picture 409447"/>
            <wp:cNvGraphicFramePr/>
            <a:graphic xmlns:a="http://schemas.openxmlformats.org/drawingml/2006/main">
              <a:graphicData uri="http://schemas.openxmlformats.org/drawingml/2006/picture">
                <pic:pic xmlns:pic="http://schemas.openxmlformats.org/drawingml/2006/picture">
                  <pic:nvPicPr>
                    <pic:cNvPr id="409447" name="Picture 409447"/>
                    <pic:cNvPicPr/>
                  </pic:nvPicPr>
                  <pic:blipFill>
                    <a:blip r:embed="rId940"/>
                    <a:stretch>
                      <a:fillRect/>
                    </a:stretch>
                  </pic:blipFill>
                  <pic:spPr>
                    <a:xfrm>
                      <a:off x="0" y="0"/>
                      <a:ext cx="97574" cy="36576"/>
                    </a:xfrm>
                    <a:prstGeom prst="rect">
                      <a:avLst/>
                    </a:prstGeom>
                  </pic:spPr>
                </pic:pic>
              </a:graphicData>
            </a:graphic>
          </wp:inline>
        </w:drawing>
      </w:r>
      <w:r>
        <w:rPr>
          <w:sz w:val="16"/>
        </w:rPr>
        <w:t xml:space="preserve"> </w:t>
      </w:r>
      <w:proofErr w:type="spellStart"/>
      <w:r>
        <w:rPr>
          <w:sz w:val="16"/>
        </w:rPr>
        <w:t>cu'tar</w:t>
      </w:r>
      <w:proofErr w:type="spellEnd"/>
      <w:r>
        <w:rPr>
          <w:sz w:val="16"/>
        </w:rPr>
        <w:t xml:space="preserve"> cm </w:t>
      </w:r>
      <w:proofErr w:type="spellStart"/>
      <w:r>
        <w:rPr>
          <w:sz w:val="16"/>
        </w:rPr>
        <w:t>el</w:t>
      </w:r>
      <w:proofErr w:type="spellEnd"/>
      <w:r>
        <w:rPr>
          <w:sz w:val="16"/>
        </w:rPr>
        <w:t xml:space="preserve"> apoya </w:t>
      </w:r>
      <w:proofErr w:type="spellStart"/>
      <w:r>
        <w:rPr>
          <w:sz w:val="16"/>
        </w:rPr>
        <w:t>politico</w:t>
      </w:r>
      <w:proofErr w:type="spellEnd"/>
      <w:r>
        <w:rPr>
          <w:sz w:val="16"/>
        </w:rPr>
        <w:t xml:space="preserve"> necesaria el objetivo establecer uno bose legal que contenga </w:t>
      </w:r>
      <w:proofErr w:type="spellStart"/>
      <w:r>
        <w:rPr>
          <w:sz w:val="16"/>
        </w:rPr>
        <w:t>lineamkntos</w:t>
      </w:r>
      <w:proofErr w:type="spellEnd"/>
      <w:r>
        <w:rPr>
          <w:sz w:val="16"/>
        </w:rPr>
        <w:t xml:space="preserve"> y directrices permitan lo sistematización </w:t>
      </w:r>
      <w:proofErr w:type="spellStart"/>
      <w:r>
        <w:rPr>
          <w:sz w:val="16"/>
        </w:rPr>
        <w:t>automatizocón</w:t>
      </w:r>
      <w:proofErr w:type="spellEnd"/>
      <w:r>
        <w:rPr>
          <w:sz w:val="16"/>
        </w:rPr>
        <w:t xml:space="preserve"> de te entrega de 1 </w:t>
      </w:r>
      <w:proofErr w:type="spellStart"/>
      <w:r>
        <w:rPr>
          <w:sz w:val="16"/>
        </w:rPr>
        <w:t>iñfumaaón</w:t>
      </w:r>
      <w:proofErr w:type="spellEnd"/>
      <w:r>
        <w:rPr>
          <w:sz w:val="16"/>
        </w:rPr>
        <w:t xml:space="preserve"> por parte de </w:t>
      </w:r>
      <w:proofErr w:type="spellStart"/>
      <w:r>
        <w:rPr>
          <w:sz w:val="16"/>
        </w:rPr>
        <w:t>hs</w:t>
      </w:r>
      <w:proofErr w:type="spellEnd"/>
      <w:r>
        <w:rPr>
          <w:sz w:val="16"/>
        </w:rPr>
        <w:t xml:space="preserve"> Entidades </w:t>
      </w:r>
      <w:proofErr w:type="spellStart"/>
      <w:r>
        <w:rPr>
          <w:sz w:val="16"/>
        </w:rPr>
        <w:t>correspcwsobks</w:t>
      </w:r>
      <w:proofErr w:type="spellEnd"/>
      <w:r>
        <w:rPr>
          <w:sz w:val="16"/>
        </w:rPr>
        <w:t xml:space="preserve">, para su monitoreo, </w:t>
      </w:r>
      <w:proofErr w:type="spellStart"/>
      <w:r>
        <w:rPr>
          <w:sz w:val="16"/>
        </w:rPr>
        <w:t>eealuoci&amp;J</w:t>
      </w:r>
      <w:proofErr w:type="spellEnd"/>
      <w:r>
        <w:rPr>
          <w:sz w:val="16"/>
        </w:rPr>
        <w:t xml:space="preserve"> y toma de</w:t>
      </w:r>
    </w:p>
    <w:p w14:paraId="59EFF0E3" w14:textId="77777777" w:rsidR="004C46ED" w:rsidRDefault="00256288">
      <w:pPr>
        <w:tabs>
          <w:tab w:val="center" w:pos="3669"/>
          <w:tab w:val="center" w:pos="5196"/>
          <w:tab w:val="center" w:pos="6511"/>
          <w:tab w:val="center" w:pos="7592"/>
          <w:tab w:val="center" w:pos="8639"/>
        </w:tabs>
        <w:spacing w:after="5"/>
      </w:pPr>
      <w:r>
        <w:rPr>
          <w:sz w:val="16"/>
        </w:rPr>
        <w:tab/>
      </w:r>
      <w:r>
        <w:rPr>
          <w:sz w:val="16"/>
        </w:rPr>
        <w:t xml:space="preserve">la </w:t>
      </w:r>
      <w:proofErr w:type="spellStart"/>
      <w:r>
        <w:rPr>
          <w:sz w:val="16"/>
        </w:rPr>
        <w:t>Contrabria</w:t>
      </w:r>
      <w:proofErr w:type="spellEnd"/>
      <w:r>
        <w:rPr>
          <w:sz w:val="16"/>
        </w:rPr>
        <w:t xml:space="preserve"> </w:t>
      </w:r>
      <w:r>
        <w:rPr>
          <w:sz w:val="16"/>
        </w:rPr>
        <w:tab/>
      </w:r>
      <w:proofErr w:type="spellStart"/>
      <w:r>
        <w:rPr>
          <w:sz w:val="16"/>
        </w:rPr>
        <w:t>CQmtas</w:t>
      </w:r>
      <w:proofErr w:type="spellEnd"/>
      <w:r>
        <w:rPr>
          <w:sz w:val="16"/>
        </w:rPr>
        <w:t xml:space="preserve"> de la </w:t>
      </w:r>
      <w:r>
        <w:rPr>
          <w:sz w:val="16"/>
        </w:rPr>
        <w:tab/>
        <w:t xml:space="preserve">esta recomen </w:t>
      </w:r>
      <w:r>
        <w:rPr>
          <w:sz w:val="16"/>
        </w:rPr>
        <w:tab/>
        <w:t xml:space="preserve">tiene el </w:t>
      </w:r>
      <w:r>
        <w:rPr>
          <w:sz w:val="16"/>
        </w:rPr>
        <w:tab/>
        <w:t>objeta:</w:t>
      </w:r>
    </w:p>
    <w:p w14:paraId="64F916D8" w14:textId="77777777" w:rsidR="004C46ED" w:rsidRDefault="00256288">
      <w:pPr>
        <w:spacing w:after="193" w:line="224" w:lineRule="auto"/>
        <w:ind w:left="2875" w:right="1085" w:hanging="2804"/>
      </w:pPr>
      <w:r>
        <w:rPr>
          <w:noProof/>
        </w:rPr>
        <mc:AlternateContent>
          <mc:Choice Requires="wpg">
            <w:drawing>
              <wp:anchor distT="0" distB="0" distL="114300" distR="114300" simplePos="0" relativeHeight="251850752" behindDoc="0" locked="0" layoutInCell="1" allowOverlap="1" wp14:anchorId="39307C1D" wp14:editId="1416244D">
                <wp:simplePos x="0" y="0"/>
                <wp:positionH relativeFrom="column">
                  <wp:posOffset>42689</wp:posOffset>
                </wp:positionH>
                <wp:positionV relativeFrom="paragraph">
                  <wp:posOffset>518160</wp:posOffset>
                </wp:positionV>
                <wp:extent cx="121968" cy="286512"/>
                <wp:effectExtent l="0" t="0" r="0" b="0"/>
                <wp:wrapSquare wrapText="bothSides"/>
                <wp:docPr id="737078" name="Group 737078"/>
                <wp:cNvGraphicFramePr/>
                <a:graphic xmlns:a="http://schemas.openxmlformats.org/drawingml/2006/main">
                  <a:graphicData uri="http://schemas.microsoft.com/office/word/2010/wordprocessingGroup">
                    <wpg:wgp>
                      <wpg:cNvGrpSpPr/>
                      <wpg:grpSpPr>
                        <a:xfrm>
                          <a:off x="0" y="0"/>
                          <a:ext cx="121968" cy="286512"/>
                          <a:chOff x="0" y="0"/>
                          <a:chExt cx="121968" cy="286512"/>
                        </a:xfrm>
                      </wpg:grpSpPr>
                      <wps:wsp>
                        <wps:cNvPr id="406955" name="Rectangle 406955"/>
                        <wps:cNvSpPr/>
                        <wps:spPr>
                          <a:xfrm>
                            <a:off x="0" y="0"/>
                            <a:ext cx="162217" cy="381061"/>
                          </a:xfrm>
                          <a:prstGeom prst="rect">
                            <a:avLst/>
                          </a:prstGeom>
                          <a:ln>
                            <a:noFill/>
                          </a:ln>
                        </wps:spPr>
                        <wps:txbx>
                          <w:txbxContent>
                            <w:p w14:paraId="30A8E900"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78" style="width:9.60375pt;height:22.56pt;position:absolute;mso-position-horizontal-relative:text;mso-position-horizontal:absolute;margin-left:3.36131pt;mso-position-vertical-relative:text;margin-top:40.8pt;" coordsize="1219,2865">
                <v:rect id="Rectangle 406955" style="position:absolute;width:1622;height:3810;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anchor distT="0" distB="0" distL="114300" distR="114300" simplePos="0" relativeHeight="251851776" behindDoc="0" locked="0" layoutInCell="1" allowOverlap="1" wp14:anchorId="307B678E" wp14:editId="0940744D">
                <wp:simplePos x="0" y="0"/>
                <wp:positionH relativeFrom="column">
                  <wp:posOffset>42689</wp:posOffset>
                </wp:positionH>
                <wp:positionV relativeFrom="paragraph">
                  <wp:posOffset>1030224</wp:posOffset>
                </wp:positionV>
                <wp:extent cx="128066" cy="292608"/>
                <wp:effectExtent l="0" t="0" r="0" b="0"/>
                <wp:wrapSquare wrapText="bothSides"/>
                <wp:docPr id="737079" name="Group 737079"/>
                <wp:cNvGraphicFramePr/>
                <a:graphic xmlns:a="http://schemas.openxmlformats.org/drawingml/2006/main">
                  <a:graphicData uri="http://schemas.microsoft.com/office/word/2010/wordprocessingGroup">
                    <wpg:wgp>
                      <wpg:cNvGrpSpPr/>
                      <wpg:grpSpPr>
                        <a:xfrm>
                          <a:off x="0" y="0"/>
                          <a:ext cx="128066" cy="292608"/>
                          <a:chOff x="0" y="0"/>
                          <a:chExt cx="128066" cy="292608"/>
                        </a:xfrm>
                      </wpg:grpSpPr>
                      <wps:wsp>
                        <wps:cNvPr id="406956" name="Rectangle 406956"/>
                        <wps:cNvSpPr/>
                        <wps:spPr>
                          <a:xfrm>
                            <a:off x="0" y="0"/>
                            <a:ext cx="170328" cy="389169"/>
                          </a:xfrm>
                          <a:prstGeom prst="rect">
                            <a:avLst/>
                          </a:prstGeom>
                          <a:ln>
                            <a:noFill/>
                          </a:ln>
                        </wps:spPr>
                        <wps:txbx>
                          <w:txbxContent>
                            <w:p w14:paraId="12B27DD2"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79" style="width:10.0839pt;height:23.04pt;position:absolute;mso-position-horizontal-relative:text;mso-position-horizontal:absolute;margin-left:3.36131pt;mso-position-vertical-relative:text;margin-top:81.12pt;" coordsize="1280,2926">
                <v:rect id="Rectangle 406956" style="position:absolute;width:1703;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inline distT="0" distB="0" distL="0" distR="0" wp14:anchorId="08BA6CEB" wp14:editId="72F116A9">
                <wp:extent cx="121968" cy="292608"/>
                <wp:effectExtent l="0" t="0" r="0" b="0"/>
                <wp:docPr id="737077" name="Group 737077"/>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406954" name="Rectangle 406954"/>
                        <wps:cNvSpPr/>
                        <wps:spPr>
                          <a:xfrm>
                            <a:off x="0" y="0"/>
                            <a:ext cx="162217" cy="389169"/>
                          </a:xfrm>
                          <a:prstGeom prst="rect">
                            <a:avLst/>
                          </a:prstGeom>
                          <a:ln>
                            <a:noFill/>
                          </a:ln>
                        </wps:spPr>
                        <wps:txbx>
                          <w:txbxContent>
                            <w:p w14:paraId="4158259D"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7077" style="width:9.60375pt;height:23.04pt;mso-position-horizontal-relative:char;mso-position-vertical-relative:line" coordsize="1219,2926">
                <v:rect id="Rectangle 406954"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16"/>
        </w:rPr>
        <w:tab/>
        <w:t xml:space="preserve">"Que el Ministro </w:t>
      </w:r>
      <w:proofErr w:type="spellStart"/>
      <w:r>
        <w:rPr>
          <w:sz w:val="16"/>
        </w:rPr>
        <w:t>Desorro#o</w:t>
      </w:r>
      <w:proofErr w:type="spellEnd"/>
      <w:r>
        <w:rPr>
          <w:sz w:val="16"/>
        </w:rPr>
        <w:t xml:space="preserve"> </w:t>
      </w:r>
      <w:r>
        <w:rPr>
          <w:sz w:val="16"/>
        </w:rPr>
        <w:tab/>
        <w:t xml:space="preserve">cuente cg' una estrategia </w:t>
      </w:r>
      <w:r>
        <w:rPr>
          <w:sz w:val="16"/>
        </w:rPr>
        <w:tab/>
        <w:t xml:space="preserve">le </w:t>
      </w:r>
      <w:proofErr w:type="spellStart"/>
      <w:r>
        <w:rPr>
          <w:sz w:val="16"/>
        </w:rPr>
        <w:t>wmito</w:t>
      </w:r>
      <w:proofErr w:type="spellEnd"/>
      <w:r>
        <w:rPr>
          <w:sz w:val="16"/>
        </w:rPr>
        <w:t xml:space="preserve"> </w:t>
      </w:r>
      <w:proofErr w:type="spellStart"/>
      <w:r>
        <w:rPr>
          <w:sz w:val="16"/>
        </w:rPr>
        <w:t>generat</w:t>
      </w:r>
      <w:proofErr w:type="spellEnd"/>
      <w:r>
        <w:rPr>
          <w:sz w:val="16"/>
        </w:rPr>
        <w:t xml:space="preserve"> oportunas, de maneta </w:t>
      </w:r>
      <w:proofErr w:type="spellStart"/>
      <w:r>
        <w:rPr>
          <w:sz w:val="16"/>
        </w:rPr>
        <w:t>ortkuOda</w:t>
      </w:r>
      <w:proofErr w:type="spellEnd"/>
      <w:r>
        <w:rPr>
          <w:sz w:val="16"/>
        </w:rPr>
        <w:t xml:space="preserve"> Ca' &amp;</w:t>
      </w:r>
      <w:proofErr w:type="spellStart"/>
      <w:r>
        <w:rPr>
          <w:sz w:val="16"/>
        </w:rPr>
        <w:t>mds</w:t>
      </w:r>
      <w:proofErr w:type="spellEnd"/>
      <w:r>
        <w:rPr>
          <w:sz w:val="16"/>
        </w:rPr>
        <w:t xml:space="preserve"> </w:t>
      </w:r>
      <w:proofErr w:type="spellStart"/>
      <w:proofErr w:type="gramStart"/>
      <w:r>
        <w:rPr>
          <w:sz w:val="16"/>
        </w:rPr>
        <w:t>instin.a</w:t>
      </w:r>
      <w:proofErr w:type="gramEnd"/>
      <w:r>
        <w:rPr>
          <w:sz w:val="16"/>
        </w:rPr>
        <w:t>:fatvs</w:t>
      </w:r>
      <w:proofErr w:type="spellEnd"/>
      <w:r>
        <w:rPr>
          <w:sz w:val="16"/>
        </w:rPr>
        <w:t xml:space="preserve"> corresponsables de fo reducción la y </w:t>
      </w:r>
      <w:r>
        <w:rPr>
          <w:sz w:val="16"/>
        </w:rPr>
        <w:tab/>
      </w:r>
      <w:proofErr w:type="spellStart"/>
      <w:r>
        <w:rPr>
          <w:sz w:val="16"/>
        </w:rPr>
        <w:t>eñ</w:t>
      </w:r>
      <w:proofErr w:type="spellEnd"/>
      <w:r>
        <w:rPr>
          <w:sz w:val="16"/>
        </w:rPr>
        <w:t xml:space="preserve"> </w:t>
      </w:r>
      <w:proofErr w:type="spellStart"/>
      <w:r>
        <w:rPr>
          <w:sz w:val="16"/>
        </w:rPr>
        <w:t>elp-aá</w:t>
      </w:r>
      <w:proofErr w:type="spellEnd"/>
      <w:r>
        <w:rPr>
          <w:sz w:val="16"/>
        </w:rPr>
        <w:t xml:space="preserve">, </w:t>
      </w:r>
      <w:r>
        <w:rPr>
          <w:sz w:val="16"/>
        </w:rPr>
        <w:tab/>
        <w:t xml:space="preserve">presento" </w:t>
      </w:r>
      <w:r>
        <w:rPr>
          <w:sz w:val="16"/>
        </w:rPr>
        <w:tab/>
        <w:t xml:space="preserve">de </w:t>
      </w:r>
      <w:proofErr w:type="spellStart"/>
      <w:r>
        <w:rPr>
          <w:sz w:val="16"/>
        </w:rPr>
        <w:t>indkadores</w:t>
      </w:r>
      <w:proofErr w:type="spellEnd"/>
      <w:r>
        <w:rPr>
          <w:sz w:val="16"/>
        </w:rPr>
        <w:t xml:space="preserve"> de fas </w:t>
      </w:r>
      <w:proofErr w:type="spellStart"/>
      <w:r>
        <w:rPr>
          <w:sz w:val="16"/>
        </w:rPr>
        <w:t>nrtcs</w:t>
      </w:r>
      <w:proofErr w:type="spellEnd"/>
      <w:r>
        <w:rPr>
          <w:sz w:val="16"/>
        </w:rPr>
        <w:t xml:space="preserve"> 1.2 y 13, cm la finalidad de dirigir </w:t>
      </w:r>
      <w:proofErr w:type="spellStart"/>
      <w:r>
        <w:rPr>
          <w:sz w:val="16"/>
        </w:rPr>
        <w:t>esfu</w:t>
      </w:r>
      <w:r>
        <w:rPr>
          <w:sz w:val="16"/>
        </w:rPr>
        <w:t>erzm</w:t>
      </w:r>
      <w:proofErr w:type="spellEnd"/>
      <w:r>
        <w:rPr>
          <w:sz w:val="16"/>
        </w:rPr>
        <w:t xml:space="preserve"> les '%</w:t>
      </w:r>
      <w:proofErr w:type="spellStart"/>
      <w:r>
        <w:rPr>
          <w:sz w:val="16"/>
        </w:rPr>
        <w:t>tlntas</w:t>
      </w:r>
      <w:proofErr w:type="spellEnd"/>
      <w:r>
        <w:rPr>
          <w:sz w:val="16"/>
        </w:rPr>
        <w:t xml:space="preserve"> </w:t>
      </w:r>
      <w:proofErr w:type="spellStart"/>
      <w:r>
        <w:rPr>
          <w:sz w:val="16"/>
        </w:rPr>
        <w:t>entida&amp;s</w:t>
      </w:r>
      <w:proofErr w:type="spellEnd"/>
      <w:r>
        <w:rPr>
          <w:sz w:val="16"/>
        </w:rPr>
        <w:t xml:space="preserve"> pro *cazar las </w:t>
      </w:r>
      <w:r>
        <w:rPr>
          <w:sz w:val="16"/>
        </w:rPr>
        <w:tab/>
      </w:r>
      <w:proofErr w:type="spellStart"/>
      <w:r>
        <w:rPr>
          <w:sz w:val="16"/>
        </w:rPr>
        <w:t>naciondes</w:t>
      </w:r>
      <w:proofErr w:type="spellEnd"/>
      <w:r>
        <w:rPr>
          <w:sz w:val="16"/>
        </w:rPr>
        <w:t xml:space="preserve"> </w:t>
      </w:r>
      <w:proofErr w:type="spellStart"/>
      <w:r>
        <w:rPr>
          <w:sz w:val="16"/>
        </w:rPr>
        <w:t>estobkcidas</w:t>
      </w:r>
      <w:proofErr w:type="spellEnd"/>
      <w:r>
        <w:rPr>
          <w:sz w:val="16"/>
        </w:rPr>
        <w:t xml:space="preserve"> para e' año 2030 y esa formo generar que </w:t>
      </w:r>
      <w:r>
        <w:rPr>
          <w:sz w:val="16"/>
        </w:rPr>
        <w:tab/>
      </w:r>
      <w:proofErr w:type="spellStart"/>
      <w:r>
        <w:rPr>
          <w:sz w:val="16"/>
        </w:rPr>
        <w:t>que</w:t>
      </w:r>
      <w:proofErr w:type="spellEnd"/>
      <w:r>
        <w:rPr>
          <w:sz w:val="16"/>
        </w:rPr>
        <w:t xml:space="preserve"> un </w:t>
      </w:r>
      <w:proofErr w:type="spellStart"/>
      <w:r>
        <w:rPr>
          <w:sz w:val="16"/>
        </w:rPr>
        <w:t>dto</w:t>
      </w:r>
      <w:proofErr w:type="spellEnd"/>
      <w:r>
        <w:rPr>
          <w:sz w:val="16"/>
        </w:rPr>
        <w:t xml:space="preserve"> porcentaje </w:t>
      </w:r>
      <w:r>
        <w:rPr>
          <w:sz w:val="16"/>
        </w:rPr>
        <w:tab/>
        <w:t xml:space="preserve">se </w:t>
      </w:r>
      <w:proofErr w:type="spellStart"/>
      <w:r>
        <w:rPr>
          <w:sz w:val="16"/>
        </w:rPr>
        <w:t>exueotren</w:t>
      </w:r>
      <w:proofErr w:type="spellEnd"/>
      <w:r>
        <w:rPr>
          <w:sz w:val="16"/>
        </w:rPr>
        <w:t xml:space="preserve"> encima umbra! </w:t>
      </w:r>
      <w:proofErr w:type="spellStart"/>
      <w:r>
        <w:rPr>
          <w:sz w:val="16"/>
        </w:rPr>
        <w:t>ta</w:t>
      </w:r>
      <w:proofErr w:type="spellEnd"/>
      <w:r>
        <w:rPr>
          <w:sz w:val="16"/>
        </w:rPr>
        <w:t xml:space="preserve"> </w:t>
      </w:r>
      <w:r>
        <w:rPr>
          <w:sz w:val="16"/>
        </w:rPr>
        <w:tab/>
        <w:t xml:space="preserve">y </w:t>
      </w:r>
      <w:r>
        <w:rPr>
          <w:sz w:val="16"/>
        </w:rPr>
        <w:tab/>
        <w:t xml:space="preserve">extremo </w:t>
      </w:r>
      <w:proofErr w:type="spellStart"/>
      <w:r>
        <w:rPr>
          <w:sz w:val="16"/>
        </w:rPr>
        <w:t>gorontizando</w:t>
      </w:r>
      <w:proofErr w:type="spellEnd"/>
      <w:r>
        <w:rPr>
          <w:sz w:val="16"/>
        </w:rPr>
        <w:t xml:space="preserve"> Odem6s 'a </w:t>
      </w:r>
      <w:proofErr w:type="spellStart"/>
      <w:r>
        <w:rPr>
          <w:sz w:val="16"/>
        </w:rPr>
        <w:t>proteccidn</w:t>
      </w:r>
      <w:proofErr w:type="spellEnd"/>
      <w:r>
        <w:rPr>
          <w:sz w:val="16"/>
        </w:rPr>
        <w:t xml:space="preserve"> Axial los momas.</w:t>
      </w:r>
    </w:p>
    <w:p w14:paraId="42EE54BB" w14:textId="77777777" w:rsidR="004C46ED" w:rsidRDefault="00256288">
      <w:pPr>
        <w:spacing w:after="485"/>
        <w:ind w:left="77" w:right="1143"/>
        <w:jc w:val="both"/>
      </w:pPr>
      <w:r>
        <w:rPr>
          <w:noProof/>
        </w:rPr>
        <mc:AlternateContent>
          <mc:Choice Requires="wpg">
            <w:drawing>
              <wp:anchor distT="0" distB="0" distL="114300" distR="114300" simplePos="0" relativeHeight="251852800" behindDoc="0" locked="0" layoutInCell="1" allowOverlap="1" wp14:anchorId="25FF4071" wp14:editId="4C57EA05">
                <wp:simplePos x="0" y="0"/>
                <wp:positionH relativeFrom="column">
                  <wp:posOffset>48787</wp:posOffset>
                </wp:positionH>
                <wp:positionV relativeFrom="paragraph">
                  <wp:posOffset>205462</wp:posOffset>
                </wp:positionV>
                <wp:extent cx="128066" cy="292608"/>
                <wp:effectExtent l="0" t="0" r="0" b="0"/>
                <wp:wrapSquare wrapText="bothSides"/>
                <wp:docPr id="737080" name="Group 737080"/>
                <wp:cNvGraphicFramePr/>
                <a:graphic xmlns:a="http://schemas.openxmlformats.org/drawingml/2006/main">
                  <a:graphicData uri="http://schemas.microsoft.com/office/word/2010/wordprocessingGroup">
                    <wpg:wgp>
                      <wpg:cNvGrpSpPr/>
                      <wpg:grpSpPr>
                        <a:xfrm>
                          <a:off x="0" y="0"/>
                          <a:ext cx="128066" cy="292608"/>
                          <a:chOff x="0" y="0"/>
                          <a:chExt cx="128066" cy="292608"/>
                        </a:xfrm>
                      </wpg:grpSpPr>
                      <wps:wsp>
                        <wps:cNvPr id="406957" name="Rectangle 406957"/>
                        <wps:cNvSpPr/>
                        <wps:spPr>
                          <a:xfrm>
                            <a:off x="0" y="0"/>
                            <a:ext cx="170328" cy="389169"/>
                          </a:xfrm>
                          <a:prstGeom prst="rect">
                            <a:avLst/>
                          </a:prstGeom>
                          <a:ln>
                            <a:noFill/>
                          </a:ln>
                        </wps:spPr>
                        <wps:txbx>
                          <w:txbxContent>
                            <w:p w14:paraId="5BF73B5A"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80" style="width:10.0839pt;height:23.04pt;position:absolute;mso-position-horizontal-relative:text;mso-position-horizontal:absolute;margin-left:3.8415pt;mso-position-vertical-relative:text;margin-top:16.1781pt;" coordsize="1280,2926">
                <v:rect id="Rectangle 406957" style="position:absolute;width:1703;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6"/>
        </w:rPr>
        <w:t xml:space="preserve">El </w:t>
      </w:r>
      <w:proofErr w:type="spellStart"/>
      <w:r>
        <w:rPr>
          <w:sz w:val="16"/>
        </w:rPr>
        <w:t>Vteminlsterio</w:t>
      </w:r>
      <w:proofErr w:type="spellEnd"/>
      <w:r>
        <w:rPr>
          <w:sz w:val="16"/>
        </w:rPr>
        <w:t xml:space="preserve"> de </w:t>
      </w:r>
      <w:proofErr w:type="spellStart"/>
      <w:r>
        <w:rPr>
          <w:sz w:val="16"/>
        </w:rPr>
        <w:t>Politica</w:t>
      </w:r>
      <w:proofErr w:type="spellEnd"/>
      <w:r>
        <w:rPr>
          <w:sz w:val="16"/>
        </w:rPr>
        <w:t xml:space="preserve">, </w:t>
      </w:r>
      <w:proofErr w:type="spellStart"/>
      <w:r>
        <w:rPr>
          <w:sz w:val="16"/>
        </w:rPr>
        <w:t>Planiftación</w:t>
      </w:r>
      <w:proofErr w:type="spellEnd"/>
      <w:r>
        <w:rPr>
          <w:sz w:val="16"/>
        </w:rPr>
        <w:t xml:space="preserve"> Evaluación en </w:t>
      </w:r>
      <w:proofErr w:type="spellStart"/>
      <w:r>
        <w:rPr>
          <w:sz w:val="16"/>
        </w:rPr>
        <w:t>cumphiento</w:t>
      </w:r>
      <w:proofErr w:type="spellEnd"/>
      <w:r>
        <w:rPr>
          <w:sz w:val="16"/>
        </w:rPr>
        <w:t xml:space="preserve"> de sus funciones en seguimiento a las recomendaciones la </w:t>
      </w:r>
      <w:proofErr w:type="spellStart"/>
      <w:r>
        <w:rPr>
          <w:sz w:val="16"/>
        </w:rPr>
        <w:t>Conraloria</w:t>
      </w:r>
      <w:proofErr w:type="spellEnd"/>
      <w:r>
        <w:rPr>
          <w:sz w:val="16"/>
        </w:rPr>
        <w:t xml:space="preserve"> instruyó al equipa técnico de apoyo al </w:t>
      </w:r>
      <w:proofErr w:type="spellStart"/>
      <w:r>
        <w:rPr>
          <w:sz w:val="16"/>
        </w:rPr>
        <w:t>GabiMte</w:t>
      </w:r>
      <w:proofErr w:type="spellEnd"/>
      <w:r>
        <w:rPr>
          <w:sz w:val="16"/>
        </w:rPr>
        <w:t xml:space="preserve"> </w:t>
      </w:r>
      <w:proofErr w:type="spellStart"/>
      <w:proofErr w:type="gramStart"/>
      <w:r>
        <w:rPr>
          <w:sz w:val="16"/>
        </w:rPr>
        <w:t>E»ecffco</w:t>
      </w:r>
      <w:proofErr w:type="spellEnd"/>
      <w:proofErr w:type="gramEnd"/>
      <w:r>
        <w:rPr>
          <w:sz w:val="16"/>
        </w:rPr>
        <w:t xml:space="preserve"> de Desarrollo Social </w:t>
      </w:r>
      <w:proofErr w:type="spellStart"/>
      <w:r>
        <w:rPr>
          <w:sz w:val="16"/>
        </w:rPr>
        <w:t>pera</w:t>
      </w:r>
      <w:proofErr w:type="spellEnd"/>
      <w:r>
        <w:rPr>
          <w:sz w:val="16"/>
        </w:rPr>
        <w:t xml:space="preserve"> elaborar un plan de </w:t>
      </w:r>
      <w:proofErr w:type="spellStart"/>
      <w:r>
        <w:rPr>
          <w:sz w:val="16"/>
        </w:rPr>
        <w:t>re»wsta</w:t>
      </w:r>
      <w:proofErr w:type="spellEnd"/>
      <w:r>
        <w:rPr>
          <w:sz w:val="16"/>
        </w:rPr>
        <w:t xml:space="preserve"> y presentado ante el pleno </w:t>
      </w:r>
      <w:proofErr w:type="spellStart"/>
      <w:r>
        <w:rPr>
          <w:sz w:val="16"/>
        </w:rPr>
        <w:t>dd</w:t>
      </w:r>
      <w:proofErr w:type="spellEnd"/>
      <w:r>
        <w:rPr>
          <w:sz w:val="16"/>
        </w:rPr>
        <w:t xml:space="preserve"> GEOS per</w:t>
      </w:r>
      <w:r>
        <w:rPr>
          <w:sz w:val="16"/>
        </w:rPr>
        <w:t>a su aprobación.</w:t>
      </w:r>
    </w:p>
    <w:p w14:paraId="4C3551DD" w14:textId="77777777" w:rsidR="004C46ED" w:rsidRDefault="00256288">
      <w:pPr>
        <w:tabs>
          <w:tab w:val="center" w:pos="3549"/>
        </w:tabs>
        <w:spacing w:after="0"/>
      </w:pPr>
      <w:r>
        <w:t>1</w:t>
      </w:r>
      <w:r>
        <w:tab/>
        <w:t>2 Marco Legal</w:t>
      </w:r>
    </w:p>
    <w:p w14:paraId="34927383" w14:textId="77777777" w:rsidR="004C46ED" w:rsidRDefault="00256288">
      <w:pPr>
        <w:numPr>
          <w:ilvl w:val="0"/>
          <w:numId w:val="14"/>
        </w:numPr>
        <w:spacing w:after="21" w:line="265" w:lineRule="auto"/>
        <w:ind w:right="600" w:hanging="250"/>
        <w:jc w:val="both"/>
      </w:pPr>
      <w:proofErr w:type="spellStart"/>
      <w:r>
        <w:rPr>
          <w:sz w:val="16"/>
        </w:rPr>
        <w:t>Constit</w:t>
      </w:r>
      <w:proofErr w:type="spellEnd"/>
      <w:proofErr w:type="gramStart"/>
      <w:r>
        <w:rPr>
          <w:sz w:val="16"/>
        </w:rPr>
        <w:t>'.</w:t>
      </w:r>
      <w:proofErr w:type="spellStart"/>
      <w:r>
        <w:rPr>
          <w:sz w:val="16"/>
        </w:rPr>
        <w:t>xión</w:t>
      </w:r>
      <w:proofErr w:type="spellEnd"/>
      <w:proofErr w:type="gramEnd"/>
      <w:r>
        <w:rPr>
          <w:sz w:val="16"/>
        </w:rPr>
        <w:t xml:space="preserve"> Polito de la </w:t>
      </w:r>
      <w:proofErr w:type="spellStart"/>
      <w:r>
        <w:rPr>
          <w:sz w:val="16"/>
        </w:rPr>
        <w:t>Repóbica</w:t>
      </w:r>
      <w:proofErr w:type="spellEnd"/>
      <w:r>
        <w:rPr>
          <w:sz w:val="16"/>
        </w:rPr>
        <w:t xml:space="preserve"> de Guatemala.</w:t>
      </w:r>
    </w:p>
    <w:p w14:paraId="71663577" w14:textId="77777777" w:rsidR="004C46ED" w:rsidRDefault="00256288">
      <w:pPr>
        <w:numPr>
          <w:ilvl w:val="0"/>
          <w:numId w:val="14"/>
        </w:numPr>
        <w:spacing w:after="44"/>
        <w:ind w:right="600" w:hanging="250"/>
        <w:jc w:val="both"/>
      </w:pPr>
      <w:r>
        <w:rPr>
          <w:noProof/>
        </w:rPr>
        <mc:AlternateContent>
          <mc:Choice Requires="wpg">
            <w:drawing>
              <wp:anchor distT="0" distB="0" distL="114300" distR="114300" simplePos="0" relativeHeight="251853824" behindDoc="0" locked="0" layoutInCell="1" allowOverlap="1" wp14:anchorId="63B999C8" wp14:editId="624D70EF">
                <wp:simplePos x="0" y="0"/>
                <wp:positionH relativeFrom="column">
                  <wp:posOffset>60984</wp:posOffset>
                </wp:positionH>
                <wp:positionV relativeFrom="paragraph">
                  <wp:posOffset>12782</wp:posOffset>
                </wp:positionV>
                <wp:extent cx="121968" cy="292608"/>
                <wp:effectExtent l="0" t="0" r="0" b="0"/>
                <wp:wrapSquare wrapText="bothSides"/>
                <wp:docPr id="737081" name="Group 737081"/>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406959" name="Rectangle 406959"/>
                        <wps:cNvSpPr/>
                        <wps:spPr>
                          <a:xfrm>
                            <a:off x="0" y="0"/>
                            <a:ext cx="162217" cy="389168"/>
                          </a:xfrm>
                          <a:prstGeom prst="rect">
                            <a:avLst/>
                          </a:prstGeom>
                          <a:ln>
                            <a:noFill/>
                          </a:ln>
                        </wps:spPr>
                        <wps:txbx>
                          <w:txbxContent>
                            <w:p w14:paraId="21C33529"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81" style="width:9.60375pt;height:23.04pt;position:absolute;mso-position-horizontal-relative:text;mso-position-horizontal:absolute;margin-left:4.80187pt;mso-position-vertical-relative:text;margin-top:1.00647pt;" coordsize="1219,2926">
                <v:rect id="Rectangle 406959"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proofErr w:type="spellStart"/>
      <w:r>
        <w:rPr>
          <w:sz w:val="16"/>
        </w:rPr>
        <w:t>Decretc</w:t>
      </w:r>
      <w:proofErr w:type="spellEnd"/>
      <w:r>
        <w:rPr>
          <w:sz w:val="16"/>
        </w:rPr>
        <w:t xml:space="preserve"> </w:t>
      </w:r>
      <w:proofErr w:type="spellStart"/>
      <w:r>
        <w:rPr>
          <w:sz w:val="16"/>
        </w:rPr>
        <w:t>númera</w:t>
      </w:r>
      <w:proofErr w:type="spellEnd"/>
      <w:r>
        <w:rPr>
          <w:sz w:val="16"/>
        </w:rPr>
        <w:t xml:space="preserve"> 1-2012. Reforma a la Ley del Organismo Ejecutivo, Decreto 114-97, que crea e' </w:t>
      </w:r>
      <w:proofErr w:type="spellStart"/>
      <w:r>
        <w:rPr>
          <w:sz w:val="16"/>
        </w:rPr>
        <w:t>MirisreM</w:t>
      </w:r>
      <w:proofErr w:type="spellEnd"/>
      <w:r>
        <w:rPr>
          <w:sz w:val="16"/>
        </w:rPr>
        <w:t xml:space="preserve"> de </w:t>
      </w:r>
      <w:proofErr w:type="spellStart"/>
      <w:r>
        <w:rPr>
          <w:sz w:val="16"/>
        </w:rPr>
        <w:t>Desarrolb</w:t>
      </w:r>
      <w:proofErr w:type="spellEnd"/>
      <w:r>
        <w:rPr>
          <w:sz w:val="16"/>
        </w:rPr>
        <w:t xml:space="preserve"> Social.</w:t>
      </w:r>
    </w:p>
    <w:p w14:paraId="791DFE01" w14:textId="77777777" w:rsidR="004C46ED" w:rsidRDefault="00256288">
      <w:pPr>
        <w:numPr>
          <w:ilvl w:val="0"/>
          <w:numId w:val="14"/>
        </w:numPr>
        <w:spacing w:after="5"/>
        <w:ind w:right="600" w:hanging="250"/>
        <w:jc w:val="both"/>
      </w:pPr>
      <w:r>
        <w:rPr>
          <w:sz w:val="16"/>
        </w:rPr>
        <w:t xml:space="preserve">Acuerda Gubernativo </w:t>
      </w:r>
      <w:proofErr w:type="spellStart"/>
      <w:r>
        <w:rPr>
          <w:sz w:val="16"/>
        </w:rPr>
        <w:t>Nün</w:t>
      </w:r>
      <w:proofErr w:type="spellEnd"/>
      <w:r>
        <w:rPr>
          <w:sz w:val="16"/>
        </w:rPr>
        <w:t>-.ero 87-2012 de la Pr</w:t>
      </w:r>
      <w:r>
        <w:rPr>
          <w:sz w:val="16"/>
        </w:rPr>
        <w:t xml:space="preserve">esidencia de la </w:t>
      </w:r>
      <w:proofErr w:type="spellStart"/>
      <w:r>
        <w:rPr>
          <w:sz w:val="16"/>
        </w:rPr>
        <w:t>Repúbica</w:t>
      </w:r>
      <w:proofErr w:type="spellEnd"/>
      <w:r>
        <w:rPr>
          <w:sz w:val="16"/>
        </w:rPr>
        <w:t xml:space="preserve">, Reglamento </w:t>
      </w:r>
      <w:r>
        <w:rPr>
          <w:noProof/>
        </w:rPr>
        <w:drawing>
          <wp:inline distT="0" distB="0" distL="0" distR="0" wp14:anchorId="4FF27483" wp14:editId="236CB0D0">
            <wp:extent cx="347608" cy="109728"/>
            <wp:effectExtent l="0" t="0" r="0" b="0"/>
            <wp:docPr id="409457" name="Picture 409457"/>
            <wp:cNvGraphicFramePr/>
            <a:graphic xmlns:a="http://schemas.openxmlformats.org/drawingml/2006/main">
              <a:graphicData uri="http://schemas.openxmlformats.org/drawingml/2006/picture">
                <pic:pic xmlns:pic="http://schemas.openxmlformats.org/drawingml/2006/picture">
                  <pic:nvPicPr>
                    <pic:cNvPr id="409457" name="Picture 409457"/>
                    <pic:cNvPicPr/>
                  </pic:nvPicPr>
                  <pic:blipFill>
                    <a:blip r:embed="rId941"/>
                    <a:stretch>
                      <a:fillRect/>
                    </a:stretch>
                  </pic:blipFill>
                  <pic:spPr>
                    <a:xfrm>
                      <a:off x="0" y="0"/>
                      <a:ext cx="347608" cy="109728"/>
                    </a:xfrm>
                    <a:prstGeom prst="rect">
                      <a:avLst/>
                    </a:prstGeom>
                  </pic:spPr>
                </pic:pic>
              </a:graphicData>
            </a:graphic>
          </wp:inline>
        </w:drawing>
      </w:r>
      <w:r>
        <w:rPr>
          <w:sz w:val="16"/>
        </w:rPr>
        <w:t xml:space="preserve">Interno del Ministerio de </w:t>
      </w:r>
      <w:proofErr w:type="spellStart"/>
      <w:r>
        <w:rPr>
          <w:sz w:val="16"/>
        </w:rPr>
        <w:t>Czarrdlo</w:t>
      </w:r>
      <w:proofErr w:type="spellEnd"/>
      <w:r>
        <w:rPr>
          <w:sz w:val="16"/>
        </w:rPr>
        <w:t xml:space="preserve"> "</w:t>
      </w:r>
      <w:proofErr w:type="spellStart"/>
      <w:r>
        <w:rPr>
          <w:sz w:val="16"/>
        </w:rPr>
        <w:t>dal</w:t>
      </w:r>
      <w:proofErr w:type="spellEnd"/>
      <w:r>
        <w:rPr>
          <w:sz w:val="16"/>
        </w:rPr>
        <w:t>,</w:t>
      </w:r>
    </w:p>
    <w:p w14:paraId="0EA65C3C" w14:textId="77777777" w:rsidR="004C46ED" w:rsidRDefault="00256288">
      <w:pPr>
        <w:numPr>
          <w:ilvl w:val="0"/>
          <w:numId w:val="14"/>
        </w:numPr>
        <w:spacing w:after="939"/>
        <w:ind w:right="600" w:hanging="250"/>
        <w:jc w:val="both"/>
      </w:pPr>
      <w:r>
        <w:rPr>
          <w:noProof/>
        </w:rPr>
        <mc:AlternateContent>
          <mc:Choice Requires="wpg">
            <w:drawing>
              <wp:anchor distT="0" distB="0" distL="114300" distR="114300" simplePos="0" relativeHeight="251854848" behindDoc="0" locked="0" layoutInCell="1" allowOverlap="1" wp14:anchorId="1BC7F2A2" wp14:editId="60B3E6E0">
                <wp:simplePos x="0" y="0"/>
                <wp:positionH relativeFrom="column">
                  <wp:posOffset>60984</wp:posOffset>
                </wp:positionH>
                <wp:positionV relativeFrom="paragraph">
                  <wp:posOffset>-74090</wp:posOffset>
                </wp:positionV>
                <wp:extent cx="128066" cy="292608"/>
                <wp:effectExtent l="0" t="0" r="0" b="0"/>
                <wp:wrapSquare wrapText="bothSides"/>
                <wp:docPr id="737082" name="Group 737082"/>
                <wp:cNvGraphicFramePr/>
                <a:graphic xmlns:a="http://schemas.openxmlformats.org/drawingml/2006/main">
                  <a:graphicData uri="http://schemas.microsoft.com/office/word/2010/wordprocessingGroup">
                    <wpg:wgp>
                      <wpg:cNvGrpSpPr/>
                      <wpg:grpSpPr>
                        <a:xfrm>
                          <a:off x="0" y="0"/>
                          <a:ext cx="128066" cy="292608"/>
                          <a:chOff x="0" y="0"/>
                          <a:chExt cx="128066" cy="292608"/>
                        </a:xfrm>
                      </wpg:grpSpPr>
                      <wps:wsp>
                        <wps:cNvPr id="406960" name="Rectangle 406960"/>
                        <wps:cNvSpPr/>
                        <wps:spPr>
                          <a:xfrm>
                            <a:off x="0" y="0"/>
                            <a:ext cx="170328" cy="389168"/>
                          </a:xfrm>
                          <a:prstGeom prst="rect">
                            <a:avLst/>
                          </a:prstGeom>
                          <a:ln>
                            <a:noFill/>
                          </a:ln>
                        </wps:spPr>
                        <wps:txbx>
                          <w:txbxContent>
                            <w:p w14:paraId="6C9C32D0"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082" style="width:10.0839pt;height:23.04pt;position:absolute;mso-position-horizontal-relative:text;mso-position-horizontal:absolute;margin-left:4.80187pt;mso-position-vertical-relative:text;margin-top:-5.83392pt;" coordsize="1280,2926">
                <v:rect id="Rectangle 406960" style="position:absolute;width:1703;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6"/>
        </w:rPr>
        <w:t xml:space="preserve">Acuerdo </w:t>
      </w:r>
      <w:proofErr w:type="spellStart"/>
      <w:r>
        <w:rPr>
          <w:sz w:val="16"/>
        </w:rPr>
        <w:t>Gliernativo</w:t>
      </w:r>
      <w:proofErr w:type="spellEnd"/>
      <w:r>
        <w:rPr>
          <w:sz w:val="16"/>
        </w:rPr>
        <w:t xml:space="preserve"> 11-2019 de la </w:t>
      </w:r>
      <w:proofErr w:type="spellStart"/>
      <w:r>
        <w:rPr>
          <w:sz w:val="16"/>
        </w:rPr>
        <w:t>Presickncia</w:t>
      </w:r>
      <w:proofErr w:type="spellEnd"/>
      <w:r>
        <w:rPr>
          <w:sz w:val="16"/>
        </w:rPr>
        <w:t xml:space="preserve"> de la </w:t>
      </w:r>
      <w:proofErr w:type="spellStart"/>
      <w:r>
        <w:rPr>
          <w:sz w:val="16"/>
        </w:rPr>
        <w:t>Repúblka</w:t>
      </w:r>
      <w:proofErr w:type="spellEnd"/>
      <w:r>
        <w:rPr>
          <w:sz w:val="16"/>
        </w:rPr>
        <w:t xml:space="preserve">, </w:t>
      </w:r>
      <w:proofErr w:type="spellStart"/>
      <w:r>
        <w:rPr>
          <w:sz w:val="16"/>
        </w:rPr>
        <w:t>Creacón</w:t>
      </w:r>
      <w:proofErr w:type="spellEnd"/>
      <w:r>
        <w:rPr>
          <w:sz w:val="16"/>
        </w:rPr>
        <w:t xml:space="preserve"> de' Gabinete Especifica de Desarrollo Social</w:t>
      </w:r>
    </w:p>
    <w:p w14:paraId="1F2D249E" w14:textId="77777777" w:rsidR="004C46ED" w:rsidRDefault="00256288">
      <w:pPr>
        <w:tabs>
          <w:tab w:val="center" w:pos="5873"/>
        </w:tabs>
        <w:spacing w:after="72"/>
      </w:pPr>
      <w:r>
        <w:rPr>
          <w:sz w:val="16"/>
        </w:rPr>
        <w:t>1</w:t>
      </w:r>
      <w:r>
        <w:rPr>
          <w:sz w:val="16"/>
        </w:rPr>
        <w:tab/>
      </w:r>
      <w:proofErr w:type="gramStart"/>
      <w:r>
        <w:rPr>
          <w:sz w:val="16"/>
        </w:rPr>
        <w:t>Página</w:t>
      </w:r>
      <w:proofErr w:type="gramEnd"/>
      <w:r>
        <w:rPr>
          <w:sz w:val="16"/>
        </w:rPr>
        <w:t xml:space="preserve"> 2 de 5</w:t>
      </w:r>
    </w:p>
    <w:p w14:paraId="21E28B6E" w14:textId="77777777" w:rsidR="004C46ED" w:rsidRDefault="00256288">
      <w:pPr>
        <w:spacing w:after="22" w:line="253" w:lineRule="auto"/>
        <w:ind w:left="139" w:right="-154" w:hanging="10"/>
      </w:pPr>
      <w:r>
        <w:rPr>
          <w:sz w:val="70"/>
        </w:rPr>
        <w:t>1 1</w:t>
      </w:r>
    </w:p>
    <w:p w14:paraId="0B0BC020" w14:textId="77777777" w:rsidR="004C46ED" w:rsidRDefault="00256288">
      <w:pPr>
        <w:spacing w:after="3"/>
        <w:ind w:left="135" w:right="-125" w:hanging="10"/>
      </w:pPr>
      <w:r>
        <w:rPr>
          <w:sz w:val="74"/>
        </w:rPr>
        <w:t xml:space="preserve">1 </w:t>
      </w:r>
      <w:r>
        <w:rPr>
          <w:noProof/>
        </w:rPr>
        <w:drawing>
          <wp:inline distT="0" distB="0" distL="0" distR="0" wp14:anchorId="70ACF7CA" wp14:editId="36AAE71C">
            <wp:extent cx="6000808" cy="402336"/>
            <wp:effectExtent l="0" t="0" r="0" b="0"/>
            <wp:docPr id="737676" name="Picture 737676"/>
            <wp:cNvGraphicFramePr/>
            <a:graphic xmlns:a="http://schemas.openxmlformats.org/drawingml/2006/main">
              <a:graphicData uri="http://schemas.openxmlformats.org/drawingml/2006/picture">
                <pic:pic xmlns:pic="http://schemas.openxmlformats.org/drawingml/2006/picture">
                  <pic:nvPicPr>
                    <pic:cNvPr id="737676" name="Picture 737676"/>
                    <pic:cNvPicPr/>
                  </pic:nvPicPr>
                  <pic:blipFill>
                    <a:blip r:embed="rId942"/>
                    <a:stretch>
                      <a:fillRect/>
                    </a:stretch>
                  </pic:blipFill>
                  <pic:spPr>
                    <a:xfrm>
                      <a:off x="0" y="0"/>
                      <a:ext cx="6000808" cy="402336"/>
                    </a:xfrm>
                    <a:prstGeom prst="rect">
                      <a:avLst/>
                    </a:prstGeom>
                  </pic:spPr>
                </pic:pic>
              </a:graphicData>
            </a:graphic>
          </wp:inline>
        </w:drawing>
      </w:r>
    </w:p>
    <w:p w14:paraId="5CD631D6" w14:textId="77777777" w:rsidR="004C46ED" w:rsidRDefault="00256288">
      <w:pPr>
        <w:spacing w:after="293"/>
        <w:ind w:left="1537" w:right="-19"/>
      </w:pPr>
      <w:r>
        <w:rPr>
          <w:noProof/>
        </w:rPr>
        <w:drawing>
          <wp:inline distT="0" distB="0" distL="0" distR="0" wp14:anchorId="5570F835" wp14:editId="69EEFDB1">
            <wp:extent cx="5378778" cy="920774"/>
            <wp:effectExtent l="0" t="0" r="0" b="0"/>
            <wp:docPr id="737679" name="Picture 737679"/>
            <wp:cNvGraphicFramePr/>
            <a:graphic xmlns:a="http://schemas.openxmlformats.org/drawingml/2006/main">
              <a:graphicData uri="http://schemas.openxmlformats.org/drawingml/2006/picture">
                <pic:pic xmlns:pic="http://schemas.openxmlformats.org/drawingml/2006/picture">
                  <pic:nvPicPr>
                    <pic:cNvPr id="737679" name="Picture 737679"/>
                    <pic:cNvPicPr/>
                  </pic:nvPicPr>
                  <pic:blipFill>
                    <a:blip r:embed="rId943"/>
                    <a:stretch>
                      <a:fillRect/>
                    </a:stretch>
                  </pic:blipFill>
                  <pic:spPr>
                    <a:xfrm>
                      <a:off x="0" y="0"/>
                      <a:ext cx="5378778" cy="920774"/>
                    </a:xfrm>
                    <a:prstGeom prst="rect">
                      <a:avLst/>
                    </a:prstGeom>
                  </pic:spPr>
                </pic:pic>
              </a:graphicData>
            </a:graphic>
          </wp:inline>
        </w:drawing>
      </w:r>
    </w:p>
    <w:p w14:paraId="2042D103" w14:textId="77777777" w:rsidR="004C46ED" w:rsidRDefault="00256288">
      <w:pPr>
        <w:tabs>
          <w:tab w:val="center" w:pos="4778"/>
          <w:tab w:val="center" w:pos="8058"/>
        </w:tabs>
        <w:spacing w:after="5"/>
      </w:pPr>
      <w:r>
        <w:rPr>
          <w:sz w:val="16"/>
        </w:rPr>
        <w:lastRenderedPageBreak/>
        <w:tab/>
      </w:r>
      <w:r>
        <w:rPr>
          <w:sz w:val="16"/>
        </w:rPr>
        <w:t xml:space="preserve">• Acuerdo Ministerial 07-2012 del Ministerio de </w:t>
      </w:r>
      <w:proofErr w:type="spellStart"/>
      <w:r>
        <w:rPr>
          <w:sz w:val="16"/>
        </w:rPr>
        <w:t>Dezrrollo</w:t>
      </w:r>
      <w:proofErr w:type="spellEnd"/>
      <w:r>
        <w:rPr>
          <w:sz w:val="16"/>
        </w:rPr>
        <w:t xml:space="preserve"> </w:t>
      </w:r>
      <w:r>
        <w:rPr>
          <w:sz w:val="16"/>
        </w:rPr>
        <w:tab/>
        <w:t xml:space="preserve">Reglamento </w:t>
      </w:r>
      <w:proofErr w:type="spellStart"/>
      <w:r>
        <w:rPr>
          <w:sz w:val="16"/>
        </w:rPr>
        <w:t>Interru</w:t>
      </w:r>
      <w:proofErr w:type="spellEnd"/>
      <w:r>
        <w:rPr>
          <w:sz w:val="16"/>
        </w:rPr>
        <w:t xml:space="preserve"> del</w:t>
      </w:r>
    </w:p>
    <w:p w14:paraId="3E5913A4" w14:textId="77777777" w:rsidR="004C46ED" w:rsidRDefault="00256288">
      <w:pPr>
        <w:spacing w:after="512"/>
        <w:ind w:left="3064"/>
        <w:jc w:val="both"/>
      </w:pPr>
      <w:r>
        <w:rPr>
          <w:sz w:val="16"/>
        </w:rPr>
        <w:t xml:space="preserve">Ministerio </w:t>
      </w:r>
      <w:proofErr w:type="spellStart"/>
      <w:proofErr w:type="gramStart"/>
      <w:r>
        <w:rPr>
          <w:sz w:val="16"/>
        </w:rPr>
        <w:t>C»sarrollo</w:t>
      </w:r>
      <w:proofErr w:type="spellEnd"/>
      <w:proofErr w:type="gramEnd"/>
      <w:r>
        <w:rPr>
          <w:sz w:val="16"/>
        </w:rPr>
        <w:t xml:space="preserve"> Social.</w:t>
      </w:r>
    </w:p>
    <w:p w14:paraId="7A535337" w14:textId="77777777" w:rsidR="004C46ED" w:rsidRDefault="00256288">
      <w:pPr>
        <w:numPr>
          <w:ilvl w:val="0"/>
          <w:numId w:val="15"/>
        </w:numPr>
        <w:spacing w:after="0"/>
        <w:ind w:hanging="307"/>
      </w:pPr>
      <w:r>
        <w:t>Funciones del Gabinete Específico de Desarrollo Social</w:t>
      </w:r>
    </w:p>
    <w:p w14:paraId="69AC609C" w14:textId="77777777" w:rsidR="004C46ED" w:rsidRDefault="00256288">
      <w:pPr>
        <w:spacing w:after="143"/>
        <w:ind w:left="2814" w:right="1152"/>
        <w:jc w:val="both"/>
      </w:pPr>
      <w:r>
        <w:rPr>
          <w:sz w:val="16"/>
        </w:rPr>
        <w:t xml:space="preserve">Según el Acuerdo Gubernativo 11-2019 el objeto del GEOS es coordinar, articular y </w:t>
      </w:r>
      <w:proofErr w:type="spellStart"/>
      <w:r>
        <w:rPr>
          <w:sz w:val="16"/>
        </w:rPr>
        <w:t>estbnar</w:t>
      </w:r>
      <w:proofErr w:type="spellEnd"/>
      <w:r>
        <w:rPr>
          <w:sz w:val="16"/>
        </w:rPr>
        <w:t xml:space="preserve"> era el marco del Plan Nacional </w:t>
      </w:r>
      <w:proofErr w:type="spellStart"/>
      <w:r>
        <w:rPr>
          <w:sz w:val="16"/>
        </w:rPr>
        <w:t>DesarroUc</w:t>
      </w:r>
      <w:proofErr w:type="spellEnd"/>
      <w:r>
        <w:rPr>
          <w:sz w:val="16"/>
        </w:rPr>
        <w:t xml:space="preserve"> Nuestra "</w:t>
      </w:r>
      <w:proofErr w:type="spellStart"/>
      <w:proofErr w:type="gramStart"/>
      <w:r>
        <w:rPr>
          <w:sz w:val="16"/>
        </w:rPr>
        <w:t>terne!a</w:t>
      </w:r>
      <w:proofErr w:type="spellEnd"/>
      <w:proofErr w:type="gramEnd"/>
      <w:r>
        <w:rPr>
          <w:sz w:val="16"/>
        </w:rPr>
        <w:t xml:space="preserve"> </w:t>
      </w:r>
      <w:proofErr w:type="spellStart"/>
      <w:r>
        <w:rPr>
          <w:sz w:val="16"/>
        </w:rPr>
        <w:t>Katun</w:t>
      </w:r>
      <w:proofErr w:type="spellEnd"/>
      <w:r>
        <w:rPr>
          <w:sz w:val="16"/>
        </w:rPr>
        <w:t xml:space="preserve"> 2032 las relativas al desarrollo, la protección social y prevención de la violencia para reducir las brechas de </w:t>
      </w:r>
      <w:proofErr w:type="spellStart"/>
      <w:r>
        <w:rPr>
          <w:sz w:val="16"/>
        </w:rPr>
        <w:t>hequidad</w:t>
      </w:r>
      <w:proofErr w:type="spellEnd"/>
      <w:r>
        <w:rPr>
          <w:sz w:val="16"/>
        </w:rPr>
        <w:t xml:space="preserve"> Y </w:t>
      </w:r>
      <w:proofErr w:type="spellStart"/>
      <w:r>
        <w:rPr>
          <w:sz w:val="16"/>
        </w:rPr>
        <w:t>desoaldad</w:t>
      </w:r>
      <w:proofErr w:type="spellEnd"/>
      <w:r>
        <w:rPr>
          <w:sz w:val="16"/>
        </w:rPr>
        <w:t xml:space="preserve"> de la población en </w:t>
      </w:r>
      <w:proofErr w:type="spellStart"/>
      <w:r>
        <w:rPr>
          <w:sz w:val="16"/>
        </w:rPr>
        <w:t>condith,reg</w:t>
      </w:r>
      <w:proofErr w:type="spellEnd"/>
      <w:r>
        <w:rPr>
          <w:sz w:val="16"/>
        </w:rPr>
        <w:t xml:space="preserve"> de vulnerabilidad, tales to</w:t>
      </w:r>
      <w:r>
        <w:rPr>
          <w:sz w:val="16"/>
        </w:rPr>
        <w:t xml:space="preserve">ma </w:t>
      </w:r>
      <w:proofErr w:type="spellStart"/>
      <w:r>
        <w:rPr>
          <w:sz w:val="16"/>
        </w:rPr>
        <w:t>nfhez</w:t>
      </w:r>
      <w:proofErr w:type="spellEnd"/>
      <w:r>
        <w:rPr>
          <w:sz w:val="16"/>
        </w:rPr>
        <w:t xml:space="preserve">, </w:t>
      </w:r>
      <w:proofErr w:type="spellStart"/>
      <w:r>
        <w:rPr>
          <w:sz w:val="16"/>
        </w:rPr>
        <w:t>juventui</w:t>
      </w:r>
      <w:proofErr w:type="spellEnd"/>
      <w:r>
        <w:rPr>
          <w:sz w:val="16"/>
        </w:rPr>
        <w:t xml:space="preserve">, mujeres, pueblos indígenas, adultos </w:t>
      </w:r>
      <w:proofErr w:type="spellStart"/>
      <w:r>
        <w:rPr>
          <w:sz w:val="16"/>
        </w:rPr>
        <w:t>mapres</w:t>
      </w:r>
      <w:proofErr w:type="spellEnd"/>
      <w:r>
        <w:rPr>
          <w:sz w:val="16"/>
        </w:rPr>
        <w:t xml:space="preserve"> y personas con </w:t>
      </w:r>
      <w:proofErr w:type="spellStart"/>
      <w:r>
        <w:rPr>
          <w:sz w:val="16"/>
        </w:rPr>
        <w:t>discapacúd</w:t>
      </w:r>
      <w:proofErr w:type="spellEnd"/>
      <w:r>
        <w:rPr>
          <w:sz w:val="16"/>
        </w:rPr>
        <w:t xml:space="preserve"> del área rural</w:t>
      </w:r>
      <w:r>
        <w:rPr>
          <w:noProof/>
        </w:rPr>
        <w:drawing>
          <wp:inline distT="0" distB="0" distL="0" distR="0" wp14:anchorId="1087537C" wp14:editId="329A69E7">
            <wp:extent cx="24394" cy="24391"/>
            <wp:effectExtent l="0" t="0" r="0" b="0"/>
            <wp:docPr id="413578" name="Picture 413578"/>
            <wp:cNvGraphicFramePr/>
            <a:graphic xmlns:a="http://schemas.openxmlformats.org/drawingml/2006/main">
              <a:graphicData uri="http://schemas.openxmlformats.org/drawingml/2006/picture">
                <pic:pic xmlns:pic="http://schemas.openxmlformats.org/drawingml/2006/picture">
                  <pic:nvPicPr>
                    <pic:cNvPr id="413578" name="Picture 413578"/>
                    <pic:cNvPicPr/>
                  </pic:nvPicPr>
                  <pic:blipFill>
                    <a:blip r:embed="rId944"/>
                    <a:stretch>
                      <a:fillRect/>
                    </a:stretch>
                  </pic:blipFill>
                  <pic:spPr>
                    <a:xfrm>
                      <a:off x="0" y="0"/>
                      <a:ext cx="24394" cy="24391"/>
                    </a:xfrm>
                    <a:prstGeom prst="rect">
                      <a:avLst/>
                    </a:prstGeom>
                  </pic:spPr>
                </pic:pic>
              </a:graphicData>
            </a:graphic>
          </wp:inline>
        </w:drawing>
      </w:r>
    </w:p>
    <w:p w14:paraId="150335CA" w14:textId="77777777" w:rsidR="004C46ED" w:rsidRDefault="00256288">
      <w:pPr>
        <w:spacing w:after="168"/>
        <w:ind w:left="2824" w:right="519"/>
        <w:jc w:val="both"/>
      </w:pPr>
      <w:r>
        <w:rPr>
          <w:sz w:val="16"/>
        </w:rPr>
        <w:t xml:space="preserve">Las funciones vinculadas at seguimiento de las metas 1-2 y 1.3 de los Objetivos de </w:t>
      </w:r>
      <w:proofErr w:type="spellStart"/>
      <w:r>
        <w:rPr>
          <w:sz w:val="16"/>
        </w:rPr>
        <w:t>Cks.arrollo</w:t>
      </w:r>
      <w:proofErr w:type="spellEnd"/>
      <w:r>
        <w:rPr>
          <w:sz w:val="16"/>
        </w:rPr>
        <w:t xml:space="preserve"> Sostenible san las *</w:t>
      </w:r>
      <w:proofErr w:type="spellStart"/>
      <w:r>
        <w:rPr>
          <w:sz w:val="16"/>
        </w:rPr>
        <w:t>uientest</w:t>
      </w:r>
      <w:proofErr w:type="spellEnd"/>
    </w:p>
    <w:p w14:paraId="37333630" w14:textId="77777777" w:rsidR="004C46ED" w:rsidRDefault="00256288">
      <w:pPr>
        <w:spacing w:after="38"/>
        <w:ind w:left="3064" w:right="1143"/>
        <w:jc w:val="both"/>
      </w:pPr>
      <w:r>
        <w:rPr>
          <w:sz w:val="16"/>
        </w:rPr>
        <w:t xml:space="preserve">a. Orientar los niveles </w:t>
      </w:r>
      <w:proofErr w:type="spellStart"/>
      <w:r>
        <w:rPr>
          <w:sz w:val="16"/>
        </w:rPr>
        <w:t>téc</w:t>
      </w:r>
      <w:r>
        <w:rPr>
          <w:sz w:val="16"/>
        </w:rPr>
        <w:t>nkos</w:t>
      </w:r>
      <w:proofErr w:type="spellEnd"/>
      <w:r>
        <w:rPr>
          <w:sz w:val="16"/>
        </w:rPr>
        <w:t xml:space="preserve"> para el diseño &amp; las </w:t>
      </w:r>
      <w:proofErr w:type="spellStart"/>
      <w:r>
        <w:rPr>
          <w:sz w:val="16"/>
        </w:rPr>
        <w:t>panicipaciones</w:t>
      </w:r>
      <w:proofErr w:type="spellEnd"/>
      <w:r>
        <w:rPr>
          <w:sz w:val="16"/>
        </w:rPr>
        <w:t xml:space="preserve"> </w:t>
      </w:r>
      <w:proofErr w:type="spellStart"/>
      <w:r>
        <w:rPr>
          <w:sz w:val="16"/>
        </w:rPr>
        <w:t>vindadasa</w:t>
      </w:r>
      <w:proofErr w:type="spellEnd"/>
      <w:r>
        <w:rPr>
          <w:sz w:val="16"/>
        </w:rPr>
        <w:t xml:space="preserve"> las </w:t>
      </w:r>
      <w:proofErr w:type="spellStart"/>
      <w:r>
        <w:rPr>
          <w:sz w:val="16"/>
        </w:rPr>
        <w:t>poEticas</w:t>
      </w:r>
      <w:proofErr w:type="spellEnd"/>
      <w:r>
        <w:rPr>
          <w:sz w:val="16"/>
        </w:rPr>
        <w:t xml:space="preserve"> de desarrolla 'mal, en especial a tas </w:t>
      </w:r>
      <w:proofErr w:type="spellStart"/>
      <w:r>
        <w:rPr>
          <w:sz w:val="16"/>
        </w:rPr>
        <w:t>dirüas</w:t>
      </w:r>
      <w:proofErr w:type="spellEnd"/>
      <w:r>
        <w:rPr>
          <w:sz w:val="16"/>
        </w:rPr>
        <w:t xml:space="preserve"> a los </w:t>
      </w:r>
      <w:proofErr w:type="spellStart"/>
      <w:r>
        <w:rPr>
          <w:sz w:val="16"/>
        </w:rPr>
        <w:t>distintitns</w:t>
      </w:r>
      <w:proofErr w:type="spellEnd"/>
      <w:r>
        <w:rPr>
          <w:sz w:val="16"/>
        </w:rPr>
        <w:t xml:space="preserve"> grupos </w:t>
      </w:r>
      <w:proofErr w:type="spellStart"/>
      <w:r>
        <w:rPr>
          <w:sz w:val="16"/>
        </w:rPr>
        <w:t>poblacônales</w:t>
      </w:r>
      <w:proofErr w:type="spellEnd"/>
      <w:r>
        <w:rPr>
          <w:sz w:val="16"/>
        </w:rPr>
        <w:t xml:space="preserve"> que se </w:t>
      </w:r>
      <w:proofErr w:type="spellStart"/>
      <w:r>
        <w:rPr>
          <w:sz w:val="16"/>
        </w:rPr>
        <w:t>etrtmtran</w:t>
      </w:r>
      <w:proofErr w:type="spellEnd"/>
      <w:r>
        <w:rPr>
          <w:sz w:val="16"/>
        </w:rPr>
        <w:t xml:space="preserve"> en </w:t>
      </w:r>
      <w:proofErr w:type="spellStart"/>
      <w:proofErr w:type="gramStart"/>
      <w:r>
        <w:rPr>
          <w:sz w:val="16"/>
        </w:rPr>
        <w:t>ct:aWOane</w:t>
      </w:r>
      <w:proofErr w:type="spellEnd"/>
      <w:proofErr w:type="gramEnd"/>
      <w:r>
        <w:rPr>
          <w:sz w:val="16"/>
        </w:rPr>
        <w:t xml:space="preserve"> de </w:t>
      </w:r>
      <w:proofErr w:type="spellStart"/>
      <w:r>
        <w:rPr>
          <w:sz w:val="16"/>
        </w:rPr>
        <w:t>vulnerabiidad</w:t>
      </w:r>
      <w:proofErr w:type="spellEnd"/>
      <w:r>
        <w:rPr>
          <w:sz w:val="16"/>
        </w:rPr>
        <w:t xml:space="preserve">, entre ellos las </w:t>
      </w:r>
      <w:proofErr w:type="spellStart"/>
      <w:r>
        <w:rPr>
          <w:sz w:val="16"/>
        </w:rPr>
        <w:t>pueNos</w:t>
      </w:r>
      <w:proofErr w:type="spellEnd"/>
      <w:r>
        <w:rPr>
          <w:sz w:val="16"/>
        </w:rPr>
        <w:t xml:space="preserve"> indígenas. niñea, juventud, mujeres, a</w:t>
      </w:r>
      <w:r>
        <w:rPr>
          <w:sz w:val="16"/>
        </w:rPr>
        <w:t xml:space="preserve">dufa; mayores, con </w:t>
      </w:r>
      <w:proofErr w:type="spellStart"/>
      <w:r>
        <w:rPr>
          <w:sz w:val="16"/>
        </w:rPr>
        <w:t>discapacáad</w:t>
      </w:r>
      <w:proofErr w:type="spellEnd"/>
      <w:r>
        <w:rPr>
          <w:sz w:val="16"/>
        </w:rPr>
        <w:t xml:space="preserve">, </w:t>
      </w:r>
      <w:proofErr w:type="spellStart"/>
      <w:r>
        <w:rPr>
          <w:sz w:val="16"/>
        </w:rPr>
        <w:t>paNación</w:t>
      </w:r>
      <w:proofErr w:type="spellEnd"/>
      <w:r>
        <w:rPr>
          <w:sz w:val="16"/>
        </w:rPr>
        <w:t xml:space="preserve"> de las áreas rurales y </w:t>
      </w:r>
      <w:proofErr w:type="spellStart"/>
      <w:r>
        <w:rPr>
          <w:sz w:val="16"/>
        </w:rPr>
        <w:t>urbuus</w:t>
      </w:r>
      <w:proofErr w:type="spellEnd"/>
      <w:r>
        <w:rPr>
          <w:sz w:val="16"/>
        </w:rPr>
        <w:t xml:space="preserve"> marginadas; otras </w:t>
      </w:r>
      <w:proofErr w:type="spellStart"/>
      <w:r>
        <w:rPr>
          <w:sz w:val="16"/>
        </w:rPr>
        <w:t>accenes</w:t>
      </w:r>
      <w:proofErr w:type="spellEnd"/>
      <w:r>
        <w:rPr>
          <w:sz w:val="16"/>
        </w:rPr>
        <w:t xml:space="preserve"> de </w:t>
      </w:r>
      <w:proofErr w:type="spellStart"/>
      <w:r>
        <w:rPr>
          <w:sz w:val="16"/>
        </w:rPr>
        <w:t>pohica</w:t>
      </w:r>
      <w:proofErr w:type="spellEnd"/>
      <w:r>
        <w:rPr>
          <w:sz w:val="16"/>
        </w:rPr>
        <w:t xml:space="preserve"> </w:t>
      </w:r>
      <w:proofErr w:type="spellStart"/>
      <w:r>
        <w:rPr>
          <w:sz w:val="16"/>
        </w:rPr>
        <w:t>pú</w:t>
      </w:r>
      <w:proofErr w:type="spellEnd"/>
      <w:r>
        <w:rPr>
          <w:sz w:val="16"/>
        </w:rPr>
        <w:t>\</w:t>
      </w:r>
      <w:proofErr w:type="spellStart"/>
      <w:r>
        <w:rPr>
          <w:sz w:val="16"/>
        </w:rPr>
        <w:t>ica</w:t>
      </w:r>
      <w:proofErr w:type="spellEnd"/>
      <w:r>
        <w:rPr>
          <w:sz w:val="16"/>
        </w:rPr>
        <w:t xml:space="preserve"> </w:t>
      </w:r>
      <w:proofErr w:type="spellStart"/>
      <w:proofErr w:type="gramStart"/>
      <w:r>
        <w:rPr>
          <w:sz w:val="16"/>
        </w:rPr>
        <w:t>dir«</w:t>
      </w:r>
      <w:proofErr w:type="gramEnd"/>
      <w:r>
        <w:rPr>
          <w:sz w:val="16"/>
        </w:rPr>
        <w:t>as</w:t>
      </w:r>
      <w:proofErr w:type="spellEnd"/>
      <w:r>
        <w:rPr>
          <w:sz w:val="16"/>
        </w:rPr>
        <w:t xml:space="preserve"> a la satisfacción de necesidades básicas de coordinación </w:t>
      </w:r>
      <w:proofErr w:type="spellStart"/>
      <w:r>
        <w:rPr>
          <w:sz w:val="16"/>
        </w:rPr>
        <w:t>hteônstilucjona</w:t>
      </w:r>
      <w:proofErr w:type="spellEnd"/>
      <w:r>
        <w:rPr>
          <w:sz w:val="16"/>
        </w:rPr>
        <w:t xml:space="preserve">[ b, estrategos de </w:t>
      </w:r>
      <w:proofErr w:type="spellStart"/>
      <w:r>
        <w:rPr>
          <w:sz w:val="16"/>
        </w:rPr>
        <w:t>segumiento</w:t>
      </w:r>
      <w:proofErr w:type="spellEnd"/>
      <w:r>
        <w:rPr>
          <w:sz w:val="16"/>
        </w:rPr>
        <w:t xml:space="preserve"> y evaluación para la </w:t>
      </w:r>
      <w:proofErr w:type="spellStart"/>
      <w:r>
        <w:rPr>
          <w:sz w:val="16"/>
        </w:rPr>
        <w:t>implement%bn</w:t>
      </w:r>
      <w:proofErr w:type="spellEnd"/>
      <w:r>
        <w:rPr>
          <w:sz w:val="16"/>
        </w:rPr>
        <w:t xml:space="preserve"> de </w:t>
      </w:r>
      <w:proofErr w:type="spellStart"/>
      <w:r>
        <w:rPr>
          <w:sz w:val="16"/>
        </w:rPr>
        <w:t>polticas</w:t>
      </w:r>
      <w:proofErr w:type="spellEnd"/>
      <w:r>
        <w:rPr>
          <w:sz w:val="16"/>
        </w:rPr>
        <w:t xml:space="preserve"> </w:t>
      </w:r>
      <w:proofErr w:type="spellStart"/>
      <w:r>
        <w:rPr>
          <w:sz w:val="16"/>
        </w:rPr>
        <w:t>públkas</w:t>
      </w:r>
      <w:proofErr w:type="spellEnd"/>
      <w:r>
        <w:rPr>
          <w:sz w:val="16"/>
        </w:rPr>
        <w:t xml:space="preserve"> vinculadas al </w:t>
      </w:r>
      <w:proofErr w:type="spellStart"/>
      <w:r>
        <w:rPr>
          <w:sz w:val="16"/>
        </w:rPr>
        <w:t>desvrollo</w:t>
      </w:r>
      <w:proofErr w:type="spellEnd"/>
      <w:r>
        <w:rPr>
          <w:sz w:val="16"/>
        </w:rPr>
        <w:t xml:space="preserve"> social.</w:t>
      </w:r>
    </w:p>
    <w:p w14:paraId="42B2A4EE" w14:textId="77777777" w:rsidR="004C46ED" w:rsidRDefault="00256288">
      <w:pPr>
        <w:spacing w:after="415"/>
        <w:ind w:left="3332" w:right="1076" w:hanging="259"/>
        <w:jc w:val="both"/>
      </w:pPr>
      <w:r>
        <w:rPr>
          <w:sz w:val="16"/>
        </w:rPr>
        <w:t xml:space="preserve">c. </w:t>
      </w:r>
      <w:proofErr w:type="spellStart"/>
      <w:r>
        <w:rPr>
          <w:sz w:val="16"/>
        </w:rPr>
        <w:t>Coordharta</w:t>
      </w:r>
      <w:proofErr w:type="spellEnd"/>
      <w:r>
        <w:rPr>
          <w:sz w:val="16"/>
        </w:rPr>
        <w:t xml:space="preserve"> </w:t>
      </w:r>
      <w:proofErr w:type="spellStart"/>
      <w:r>
        <w:rPr>
          <w:sz w:val="16"/>
        </w:rPr>
        <w:t>implernentucién</w:t>
      </w:r>
      <w:proofErr w:type="spellEnd"/>
      <w:r>
        <w:rPr>
          <w:sz w:val="16"/>
        </w:rPr>
        <w:t xml:space="preserve"> de Las estrategias para la reducción de brechas de </w:t>
      </w:r>
      <w:proofErr w:type="spellStart"/>
      <w:r>
        <w:rPr>
          <w:sz w:val="16"/>
        </w:rPr>
        <w:t>inequldid</w:t>
      </w:r>
      <w:proofErr w:type="spellEnd"/>
      <w:r>
        <w:rPr>
          <w:sz w:val="16"/>
        </w:rPr>
        <w:t xml:space="preserve"> y </w:t>
      </w:r>
      <w:r>
        <w:rPr>
          <w:noProof/>
        </w:rPr>
        <w:drawing>
          <wp:inline distT="0" distB="0" distL="0" distR="0" wp14:anchorId="68DDA30C" wp14:editId="19C5054A">
            <wp:extent cx="451281" cy="103663"/>
            <wp:effectExtent l="0" t="0" r="0" b="0"/>
            <wp:docPr id="413803" name="Picture 413803"/>
            <wp:cNvGraphicFramePr/>
            <a:graphic xmlns:a="http://schemas.openxmlformats.org/drawingml/2006/main">
              <a:graphicData uri="http://schemas.openxmlformats.org/drawingml/2006/picture">
                <pic:pic xmlns:pic="http://schemas.openxmlformats.org/drawingml/2006/picture">
                  <pic:nvPicPr>
                    <pic:cNvPr id="413803" name="Picture 413803"/>
                    <pic:cNvPicPr/>
                  </pic:nvPicPr>
                  <pic:blipFill>
                    <a:blip r:embed="rId945"/>
                    <a:stretch>
                      <a:fillRect/>
                    </a:stretch>
                  </pic:blipFill>
                  <pic:spPr>
                    <a:xfrm>
                      <a:off x="0" y="0"/>
                      <a:ext cx="451281" cy="103663"/>
                    </a:xfrm>
                    <a:prstGeom prst="rect">
                      <a:avLst/>
                    </a:prstGeom>
                  </pic:spPr>
                </pic:pic>
              </a:graphicData>
            </a:graphic>
          </wp:inline>
        </w:drawing>
      </w:r>
      <w:r>
        <w:rPr>
          <w:sz w:val="16"/>
        </w:rPr>
        <w:t>así como los compromisos internacionales en materia de derechos humanos.</w:t>
      </w:r>
    </w:p>
    <w:p w14:paraId="5A6E21F7" w14:textId="77777777" w:rsidR="004C46ED" w:rsidRDefault="00256288">
      <w:pPr>
        <w:numPr>
          <w:ilvl w:val="0"/>
          <w:numId w:val="15"/>
        </w:numPr>
        <w:spacing w:after="99"/>
        <w:ind w:hanging="307"/>
      </w:pPr>
      <w:r>
        <w:t>Plan de respuesta a recomendaciones CGC seguimiento</w:t>
      </w:r>
    </w:p>
    <w:p w14:paraId="4E19E2F6" w14:textId="77777777" w:rsidR="004C46ED" w:rsidRDefault="00256288">
      <w:pPr>
        <w:spacing w:after="218" w:line="264" w:lineRule="auto"/>
        <w:ind w:left="2833"/>
        <w:jc w:val="both"/>
      </w:pPr>
      <w:r>
        <w:rPr>
          <w:sz w:val="20"/>
        </w:rPr>
        <w:t>4.1 Objetivo General</w:t>
      </w:r>
    </w:p>
    <w:p w14:paraId="5224D63A" w14:textId="77777777" w:rsidR="004C46ED" w:rsidRDefault="00256288">
      <w:pPr>
        <w:spacing w:after="268"/>
        <w:ind w:left="2833" w:right="1124"/>
        <w:jc w:val="both"/>
      </w:pPr>
      <w:r>
        <w:rPr>
          <w:sz w:val="16"/>
        </w:rPr>
        <w:t xml:space="preserve">Diseñar una </w:t>
      </w:r>
      <w:proofErr w:type="spellStart"/>
      <w:r>
        <w:rPr>
          <w:sz w:val="16"/>
        </w:rPr>
        <w:t>estrat"ia</w:t>
      </w:r>
      <w:proofErr w:type="spellEnd"/>
      <w:r>
        <w:rPr>
          <w:sz w:val="16"/>
        </w:rPr>
        <w:t xml:space="preserve"> para que </w:t>
      </w:r>
      <w:proofErr w:type="spellStart"/>
      <w:r>
        <w:rPr>
          <w:sz w:val="16"/>
        </w:rPr>
        <w:t>e</w:t>
      </w:r>
      <w:proofErr w:type="spellEnd"/>
      <w:r>
        <w:rPr>
          <w:sz w:val="16"/>
        </w:rPr>
        <w:t xml:space="preserve">} </w:t>
      </w:r>
      <w:proofErr w:type="spellStart"/>
      <w:r>
        <w:rPr>
          <w:sz w:val="16"/>
        </w:rPr>
        <w:t>Ministeóo</w:t>
      </w:r>
      <w:proofErr w:type="spellEnd"/>
      <w:r>
        <w:rPr>
          <w:sz w:val="16"/>
        </w:rPr>
        <w:t xml:space="preserve"> de Destrono Social como </w:t>
      </w:r>
      <w:proofErr w:type="spellStart"/>
      <w:r>
        <w:rPr>
          <w:sz w:val="16"/>
        </w:rPr>
        <w:t>enüdad</w:t>
      </w:r>
      <w:proofErr w:type="spellEnd"/>
      <w:r>
        <w:rPr>
          <w:sz w:val="16"/>
        </w:rPr>
        <w:t xml:space="preserve"> rectora de las </w:t>
      </w:r>
      <w:r>
        <w:rPr>
          <w:noProof/>
        </w:rPr>
        <w:drawing>
          <wp:inline distT="0" distB="0" distL="0" distR="0" wp14:anchorId="36689A03" wp14:editId="65E92C6B">
            <wp:extent cx="323215" cy="103663"/>
            <wp:effectExtent l="0" t="0" r="0" b="0"/>
            <wp:docPr id="413579" name="Picture 413579"/>
            <wp:cNvGraphicFramePr/>
            <a:graphic xmlns:a="http://schemas.openxmlformats.org/drawingml/2006/main">
              <a:graphicData uri="http://schemas.openxmlformats.org/drawingml/2006/picture">
                <pic:pic xmlns:pic="http://schemas.openxmlformats.org/drawingml/2006/picture">
                  <pic:nvPicPr>
                    <pic:cNvPr id="413579" name="Picture 413579"/>
                    <pic:cNvPicPr/>
                  </pic:nvPicPr>
                  <pic:blipFill>
                    <a:blip r:embed="rId946"/>
                    <a:stretch>
                      <a:fillRect/>
                    </a:stretch>
                  </pic:blipFill>
                  <pic:spPr>
                    <a:xfrm>
                      <a:off x="0" y="0"/>
                      <a:ext cx="323215" cy="103663"/>
                    </a:xfrm>
                    <a:prstGeom prst="rect">
                      <a:avLst/>
                    </a:prstGeom>
                  </pic:spPr>
                </pic:pic>
              </a:graphicData>
            </a:graphic>
          </wp:inline>
        </w:drawing>
      </w:r>
      <w:r>
        <w:rPr>
          <w:sz w:val="16"/>
        </w:rPr>
        <w:t xml:space="preserve">de desarrollo pueda generar acciones </w:t>
      </w:r>
      <w:proofErr w:type="spellStart"/>
      <w:proofErr w:type="gramStart"/>
      <w:r>
        <w:rPr>
          <w:sz w:val="16"/>
        </w:rPr>
        <w:t>r»ottunas</w:t>
      </w:r>
      <w:proofErr w:type="spellEnd"/>
      <w:proofErr w:type="gramEnd"/>
      <w:r>
        <w:rPr>
          <w:sz w:val="16"/>
        </w:rPr>
        <w:t xml:space="preserve"> pata la reducción de la pe*eta y el </w:t>
      </w:r>
      <w:proofErr w:type="spellStart"/>
      <w:r>
        <w:rPr>
          <w:sz w:val="16"/>
        </w:rPr>
        <w:t>irrremertto</w:t>
      </w:r>
      <w:proofErr w:type="spellEnd"/>
      <w:r>
        <w:rPr>
          <w:sz w:val="16"/>
        </w:rPr>
        <w:t xml:space="preserve"> la </w:t>
      </w:r>
      <w:proofErr w:type="spellStart"/>
      <w:r>
        <w:rPr>
          <w:sz w:val="16"/>
        </w:rPr>
        <w:t>proteccón</w:t>
      </w:r>
      <w:proofErr w:type="spellEnd"/>
      <w:r>
        <w:rPr>
          <w:sz w:val="16"/>
        </w:rPr>
        <w:t xml:space="preserve"> </w:t>
      </w:r>
      <w:proofErr w:type="spellStart"/>
      <w:r>
        <w:rPr>
          <w:sz w:val="16"/>
        </w:rPr>
        <w:t>wcial</w:t>
      </w:r>
      <w:proofErr w:type="spellEnd"/>
      <w:r>
        <w:rPr>
          <w:sz w:val="16"/>
        </w:rPr>
        <w:t xml:space="preserve"> en el </w:t>
      </w:r>
      <w:proofErr w:type="spellStart"/>
      <w:r>
        <w:rPr>
          <w:sz w:val="16"/>
        </w:rPr>
        <w:t>pais</w:t>
      </w:r>
      <w:proofErr w:type="spellEnd"/>
      <w:r>
        <w:rPr>
          <w:sz w:val="16"/>
        </w:rPr>
        <w:t xml:space="preserve"> </w:t>
      </w:r>
      <w:proofErr w:type="spellStart"/>
      <w:r>
        <w:rPr>
          <w:sz w:val="16"/>
        </w:rPr>
        <w:t>enfoc"ose</w:t>
      </w:r>
      <w:proofErr w:type="spellEnd"/>
      <w:r>
        <w:rPr>
          <w:sz w:val="16"/>
        </w:rPr>
        <w:t xml:space="preserve"> en la </w:t>
      </w:r>
      <w:proofErr w:type="spellStart"/>
      <w:r>
        <w:rPr>
          <w:sz w:val="16"/>
        </w:rPr>
        <w:t>poblacin</w:t>
      </w:r>
      <w:proofErr w:type="spellEnd"/>
      <w:r>
        <w:rPr>
          <w:sz w:val="16"/>
        </w:rPr>
        <w:t xml:space="preserve"> vulnera* para d</w:t>
      </w:r>
      <w:r>
        <w:rPr>
          <w:sz w:val="16"/>
        </w:rPr>
        <w:t>ar respuesta al O*</w:t>
      </w:r>
      <w:proofErr w:type="spellStart"/>
      <w:r>
        <w:rPr>
          <w:sz w:val="16"/>
        </w:rPr>
        <w:t>tivo</w:t>
      </w:r>
      <w:proofErr w:type="spellEnd"/>
      <w:r>
        <w:rPr>
          <w:sz w:val="16"/>
        </w:rPr>
        <w:t xml:space="preserve"> de Sostenible I </w:t>
      </w:r>
      <w:proofErr w:type="spellStart"/>
      <w:r>
        <w:rPr>
          <w:sz w:val="16"/>
        </w:rPr>
        <w:t>e.ecficamente</w:t>
      </w:r>
      <w:proofErr w:type="spellEnd"/>
      <w:r>
        <w:rPr>
          <w:sz w:val="16"/>
        </w:rPr>
        <w:t xml:space="preserve"> a los </w:t>
      </w:r>
      <w:proofErr w:type="spellStart"/>
      <w:r>
        <w:rPr>
          <w:sz w:val="16"/>
        </w:rPr>
        <w:t>indkodores</w:t>
      </w:r>
      <w:proofErr w:type="spellEnd"/>
      <w:r>
        <w:rPr>
          <w:sz w:val="16"/>
        </w:rPr>
        <w:t xml:space="preserve"> de metas 1.2 y 1.3. para generar condiciones </w:t>
      </w:r>
      <w:proofErr w:type="spellStart"/>
      <w:r>
        <w:rPr>
          <w:sz w:val="16"/>
        </w:rPr>
        <w:t>wcbeconómicas</w:t>
      </w:r>
      <w:proofErr w:type="spellEnd"/>
      <w:r>
        <w:rPr>
          <w:sz w:val="16"/>
        </w:rPr>
        <w:t xml:space="preserve"> que permitan que un atto porcentaje de guatemaltecos se encuentren </w:t>
      </w:r>
      <w:proofErr w:type="spellStart"/>
      <w:r>
        <w:rPr>
          <w:sz w:val="16"/>
        </w:rPr>
        <w:t>pr</w:t>
      </w:r>
      <w:proofErr w:type="spellEnd"/>
      <w:r>
        <w:rPr>
          <w:sz w:val="16"/>
        </w:rPr>
        <w:t xml:space="preserve"> encima </w:t>
      </w:r>
      <w:proofErr w:type="spellStart"/>
      <w:r>
        <w:rPr>
          <w:sz w:val="16"/>
        </w:rPr>
        <w:t>der</w:t>
      </w:r>
      <w:proofErr w:type="spellEnd"/>
      <w:r>
        <w:rPr>
          <w:sz w:val="16"/>
        </w:rPr>
        <w:t xml:space="preserve"> la pobreza y pobreza extrema garantizando adem</w:t>
      </w:r>
      <w:r>
        <w:rPr>
          <w:sz w:val="16"/>
        </w:rPr>
        <w:t>ás la protección grial de los</w:t>
      </w:r>
      <w:r>
        <w:rPr>
          <w:noProof/>
        </w:rPr>
        <w:drawing>
          <wp:inline distT="0" distB="0" distL="0" distR="0" wp14:anchorId="3D5A0214" wp14:editId="410E80BF">
            <wp:extent cx="323214" cy="85370"/>
            <wp:effectExtent l="0" t="0" r="0" b="0"/>
            <wp:docPr id="737681" name="Picture 737681"/>
            <wp:cNvGraphicFramePr/>
            <a:graphic xmlns:a="http://schemas.openxmlformats.org/drawingml/2006/main">
              <a:graphicData uri="http://schemas.openxmlformats.org/drawingml/2006/picture">
                <pic:pic xmlns:pic="http://schemas.openxmlformats.org/drawingml/2006/picture">
                  <pic:nvPicPr>
                    <pic:cNvPr id="737681" name="Picture 737681"/>
                    <pic:cNvPicPr/>
                  </pic:nvPicPr>
                  <pic:blipFill>
                    <a:blip r:embed="rId947"/>
                    <a:stretch>
                      <a:fillRect/>
                    </a:stretch>
                  </pic:blipFill>
                  <pic:spPr>
                    <a:xfrm>
                      <a:off x="0" y="0"/>
                      <a:ext cx="323214" cy="85370"/>
                    </a:xfrm>
                    <a:prstGeom prst="rect">
                      <a:avLst/>
                    </a:prstGeom>
                  </pic:spPr>
                </pic:pic>
              </a:graphicData>
            </a:graphic>
          </wp:inline>
        </w:drawing>
      </w:r>
    </w:p>
    <w:p w14:paraId="6A3B4742" w14:textId="77777777" w:rsidR="004C46ED" w:rsidRDefault="00256288">
      <w:pPr>
        <w:numPr>
          <w:ilvl w:val="0"/>
          <w:numId w:val="15"/>
        </w:numPr>
        <w:spacing w:after="184"/>
        <w:ind w:hanging="307"/>
      </w:pPr>
      <w:r>
        <w:t>Actividades</w:t>
      </w:r>
    </w:p>
    <w:p w14:paraId="7F29A728" w14:textId="77777777" w:rsidR="004C46ED" w:rsidRDefault="00256288">
      <w:pPr>
        <w:numPr>
          <w:ilvl w:val="2"/>
          <w:numId w:val="16"/>
        </w:numPr>
        <w:spacing w:after="28"/>
        <w:ind w:left="3351" w:right="836" w:hanging="259"/>
        <w:jc w:val="both"/>
      </w:pPr>
      <w:r>
        <w:rPr>
          <w:sz w:val="16"/>
        </w:rPr>
        <w:t xml:space="preserve">Diseñar </w:t>
      </w:r>
      <w:proofErr w:type="spellStart"/>
      <w:r>
        <w:rPr>
          <w:sz w:val="16"/>
        </w:rPr>
        <w:t>preentatión</w:t>
      </w:r>
      <w:proofErr w:type="spellEnd"/>
      <w:r>
        <w:rPr>
          <w:sz w:val="16"/>
        </w:rPr>
        <w:t xml:space="preserve"> en donde se </w:t>
      </w:r>
      <w:proofErr w:type="spellStart"/>
      <w:r>
        <w:rPr>
          <w:sz w:val="16"/>
        </w:rPr>
        <w:t>desarroiiela</w:t>
      </w:r>
      <w:proofErr w:type="spellEnd"/>
      <w:r>
        <w:rPr>
          <w:sz w:val="16"/>
        </w:rPr>
        <w:t xml:space="preserve"> Estrategia gene" de respuesta a </w:t>
      </w:r>
      <w:proofErr w:type="spellStart"/>
      <w:r>
        <w:rPr>
          <w:sz w:val="16"/>
        </w:rPr>
        <w:t>reconFdaáón</w:t>
      </w:r>
      <w:proofErr w:type="spellEnd"/>
      <w:r>
        <w:rPr>
          <w:sz w:val="16"/>
        </w:rPr>
        <w:t xml:space="preserve"> de la </w:t>
      </w:r>
      <w:proofErr w:type="spellStart"/>
      <w:r>
        <w:rPr>
          <w:sz w:val="16"/>
        </w:rPr>
        <w:t>Contrabría</w:t>
      </w:r>
      <w:proofErr w:type="spellEnd"/>
      <w:r>
        <w:rPr>
          <w:sz w:val="16"/>
        </w:rPr>
        <w:t xml:space="preserve"> Genera' Cuentas de la </w:t>
      </w:r>
      <w:proofErr w:type="spellStart"/>
      <w:r>
        <w:rPr>
          <w:sz w:val="16"/>
        </w:rPr>
        <w:t>Nacón</w:t>
      </w:r>
      <w:proofErr w:type="spellEnd"/>
      <w:r>
        <w:rPr>
          <w:sz w:val="16"/>
        </w:rPr>
        <w:t xml:space="preserve"> para </w:t>
      </w:r>
      <w:proofErr w:type="spellStart"/>
      <w:r>
        <w:rPr>
          <w:sz w:val="16"/>
        </w:rPr>
        <w:t>Vegntarlo</w:t>
      </w:r>
      <w:proofErr w:type="spellEnd"/>
      <w:r>
        <w:rPr>
          <w:sz w:val="16"/>
        </w:rPr>
        <w:t xml:space="preserve"> en el GEDS</w:t>
      </w:r>
    </w:p>
    <w:p w14:paraId="7BFEB738" w14:textId="77777777" w:rsidR="004C46ED" w:rsidRDefault="00256288">
      <w:pPr>
        <w:numPr>
          <w:ilvl w:val="2"/>
          <w:numId w:val="16"/>
        </w:numPr>
        <w:spacing w:after="60"/>
        <w:ind w:left="3351" w:right="836" w:hanging="259"/>
        <w:jc w:val="both"/>
      </w:pPr>
      <w:proofErr w:type="spellStart"/>
      <w:r>
        <w:rPr>
          <w:sz w:val="16"/>
        </w:rPr>
        <w:t>Prewitacón</w:t>
      </w:r>
      <w:proofErr w:type="spellEnd"/>
      <w:r>
        <w:rPr>
          <w:sz w:val="16"/>
        </w:rPr>
        <w:t xml:space="preserve"> de la Estrategia por parte del viceministe</w:t>
      </w:r>
      <w:r>
        <w:rPr>
          <w:sz w:val="16"/>
        </w:rPr>
        <w:t xml:space="preserve">rio de </w:t>
      </w:r>
      <w:proofErr w:type="spellStart"/>
      <w:r>
        <w:rPr>
          <w:sz w:val="16"/>
        </w:rPr>
        <w:t>Politica</w:t>
      </w:r>
      <w:proofErr w:type="spellEnd"/>
      <w:r>
        <w:rPr>
          <w:sz w:val="16"/>
        </w:rPr>
        <w:t xml:space="preserve">, Planificación y </w:t>
      </w:r>
      <w:r>
        <w:rPr>
          <w:noProof/>
        </w:rPr>
        <w:drawing>
          <wp:inline distT="0" distB="0" distL="0" distR="0" wp14:anchorId="646E042A" wp14:editId="6BA2A4DC">
            <wp:extent cx="414690" cy="73174"/>
            <wp:effectExtent l="0" t="0" r="0" b="0"/>
            <wp:docPr id="413582" name="Picture 413582"/>
            <wp:cNvGraphicFramePr/>
            <a:graphic xmlns:a="http://schemas.openxmlformats.org/drawingml/2006/main">
              <a:graphicData uri="http://schemas.openxmlformats.org/drawingml/2006/picture">
                <pic:pic xmlns:pic="http://schemas.openxmlformats.org/drawingml/2006/picture">
                  <pic:nvPicPr>
                    <pic:cNvPr id="413582" name="Picture 413582"/>
                    <pic:cNvPicPr/>
                  </pic:nvPicPr>
                  <pic:blipFill>
                    <a:blip r:embed="rId948"/>
                    <a:stretch>
                      <a:fillRect/>
                    </a:stretch>
                  </pic:blipFill>
                  <pic:spPr>
                    <a:xfrm>
                      <a:off x="0" y="0"/>
                      <a:ext cx="414690" cy="73174"/>
                    </a:xfrm>
                    <a:prstGeom prst="rect">
                      <a:avLst/>
                    </a:prstGeom>
                  </pic:spPr>
                </pic:pic>
              </a:graphicData>
            </a:graphic>
          </wp:inline>
        </w:drawing>
      </w:r>
      <w:r>
        <w:rPr>
          <w:sz w:val="16"/>
        </w:rPr>
        <w:t>ante del GEDS.</w:t>
      </w:r>
    </w:p>
    <w:p w14:paraId="75C7CBC3" w14:textId="77777777" w:rsidR="004C46ED" w:rsidRDefault="00256288">
      <w:pPr>
        <w:spacing w:after="1536"/>
        <w:ind w:left="5455"/>
      </w:pPr>
      <w:r>
        <w:rPr>
          <w:noProof/>
        </w:rPr>
        <w:drawing>
          <wp:inline distT="0" distB="0" distL="0" distR="0" wp14:anchorId="599B7173" wp14:editId="3B5C276A">
            <wp:extent cx="512264" cy="109761"/>
            <wp:effectExtent l="0" t="0" r="0" b="0"/>
            <wp:docPr id="413804" name="Picture 413804"/>
            <wp:cNvGraphicFramePr/>
            <a:graphic xmlns:a="http://schemas.openxmlformats.org/drawingml/2006/main">
              <a:graphicData uri="http://schemas.openxmlformats.org/drawingml/2006/picture">
                <pic:pic xmlns:pic="http://schemas.openxmlformats.org/drawingml/2006/picture">
                  <pic:nvPicPr>
                    <pic:cNvPr id="413804" name="Picture 413804"/>
                    <pic:cNvPicPr/>
                  </pic:nvPicPr>
                  <pic:blipFill>
                    <a:blip r:embed="rId949"/>
                    <a:stretch>
                      <a:fillRect/>
                    </a:stretch>
                  </pic:blipFill>
                  <pic:spPr>
                    <a:xfrm>
                      <a:off x="0" y="0"/>
                      <a:ext cx="512264" cy="109761"/>
                    </a:xfrm>
                    <a:prstGeom prst="rect">
                      <a:avLst/>
                    </a:prstGeom>
                  </pic:spPr>
                </pic:pic>
              </a:graphicData>
            </a:graphic>
          </wp:inline>
        </w:drawing>
      </w:r>
    </w:p>
    <w:p w14:paraId="0CE0F1C0" w14:textId="77777777" w:rsidR="004C46ED" w:rsidRDefault="00256288">
      <w:pPr>
        <w:spacing w:after="0"/>
        <w:ind w:left="643" w:right="-115"/>
      </w:pPr>
      <w:r>
        <w:rPr>
          <w:noProof/>
        </w:rPr>
        <w:drawing>
          <wp:inline distT="0" distB="0" distL="0" distR="0" wp14:anchorId="5960D0CB" wp14:editId="7236D9EE">
            <wp:extent cx="6006912" cy="402458"/>
            <wp:effectExtent l="0" t="0" r="0" b="0"/>
            <wp:docPr id="737683" name="Picture 737683"/>
            <wp:cNvGraphicFramePr/>
            <a:graphic xmlns:a="http://schemas.openxmlformats.org/drawingml/2006/main">
              <a:graphicData uri="http://schemas.openxmlformats.org/drawingml/2006/picture">
                <pic:pic xmlns:pic="http://schemas.openxmlformats.org/drawingml/2006/picture">
                  <pic:nvPicPr>
                    <pic:cNvPr id="737683" name="Picture 737683"/>
                    <pic:cNvPicPr/>
                  </pic:nvPicPr>
                  <pic:blipFill>
                    <a:blip r:embed="rId950"/>
                    <a:stretch>
                      <a:fillRect/>
                    </a:stretch>
                  </pic:blipFill>
                  <pic:spPr>
                    <a:xfrm>
                      <a:off x="0" y="0"/>
                      <a:ext cx="6006912" cy="402458"/>
                    </a:xfrm>
                    <a:prstGeom prst="rect">
                      <a:avLst/>
                    </a:prstGeom>
                  </pic:spPr>
                </pic:pic>
              </a:graphicData>
            </a:graphic>
          </wp:inline>
        </w:drawing>
      </w:r>
    </w:p>
    <w:p w14:paraId="2CA71A9C" w14:textId="77777777" w:rsidR="004C46ED" w:rsidRDefault="00256288">
      <w:pPr>
        <w:spacing w:after="242"/>
        <w:ind w:left="1642" w:right="-115"/>
      </w:pPr>
      <w:r>
        <w:rPr>
          <w:noProof/>
        </w:rPr>
        <w:lastRenderedPageBreak/>
        <w:drawing>
          <wp:inline distT="0" distB="0" distL="0" distR="0" wp14:anchorId="3D5365AA" wp14:editId="436FFB4E">
            <wp:extent cx="5378775" cy="944880"/>
            <wp:effectExtent l="0" t="0" r="0" b="0"/>
            <wp:docPr id="737685" name="Picture 737685"/>
            <wp:cNvGraphicFramePr/>
            <a:graphic xmlns:a="http://schemas.openxmlformats.org/drawingml/2006/main">
              <a:graphicData uri="http://schemas.openxmlformats.org/drawingml/2006/picture">
                <pic:pic xmlns:pic="http://schemas.openxmlformats.org/drawingml/2006/picture">
                  <pic:nvPicPr>
                    <pic:cNvPr id="737685" name="Picture 737685"/>
                    <pic:cNvPicPr/>
                  </pic:nvPicPr>
                  <pic:blipFill>
                    <a:blip r:embed="rId951"/>
                    <a:stretch>
                      <a:fillRect/>
                    </a:stretch>
                  </pic:blipFill>
                  <pic:spPr>
                    <a:xfrm>
                      <a:off x="0" y="0"/>
                      <a:ext cx="5378775" cy="944880"/>
                    </a:xfrm>
                    <a:prstGeom prst="rect">
                      <a:avLst/>
                    </a:prstGeom>
                  </pic:spPr>
                </pic:pic>
              </a:graphicData>
            </a:graphic>
          </wp:inline>
        </w:drawing>
      </w:r>
    </w:p>
    <w:p w14:paraId="21B48D91" w14:textId="77777777" w:rsidR="004C46ED" w:rsidRDefault="00256288">
      <w:pPr>
        <w:numPr>
          <w:ilvl w:val="2"/>
          <w:numId w:val="16"/>
        </w:numPr>
        <w:spacing w:after="27"/>
        <w:ind w:left="3351" w:right="836" w:hanging="259"/>
        <w:jc w:val="both"/>
      </w:pPr>
      <w:proofErr w:type="spellStart"/>
      <w:r>
        <w:rPr>
          <w:rFonts w:ascii="Times New Roman" w:eastAsia="Times New Roman" w:hAnsi="Times New Roman" w:cs="Times New Roman"/>
          <w:sz w:val="14"/>
        </w:rPr>
        <w:t>E"luathtl</w:t>
      </w:r>
      <w:proofErr w:type="spellEnd"/>
      <w:r>
        <w:rPr>
          <w:rFonts w:ascii="Times New Roman" w:eastAsia="Times New Roman" w:hAnsi="Times New Roman" w:cs="Times New Roman"/>
          <w:sz w:val="14"/>
        </w:rPr>
        <w:t xml:space="preserve"> Ια Estrategia </w:t>
      </w:r>
      <w:proofErr w:type="spellStart"/>
      <w:r>
        <w:rPr>
          <w:rFonts w:ascii="Times New Roman" w:eastAsia="Times New Roman" w:hAnsi="Times New Roman" w:cs="Times New Roman"/>
          <w:sz w:val="14"/>
        </w:rPr>
        <w:t>ρο</w:t>
      </w:r>
      <w:proofErr w:type="spellEnd"/>
      <w:r>
        <w:rPr>
          <w:rFonts w:ascii="Times New Roman" w:eastAsia="Times New Roman" w:hAnsi="Times New Roman" w:cs="Times New Roman"/>
          <w:sz w:val="14"/>
        </w:rPr>
        <w:t xml:space="preserve">' </w:t>
      </w:r>
      <w:r>
        <w:rPr>
          <w:rFonts w:ascii="Times New Roman" w:eastAsia="Times New Roman" w:hAnsi="Times New Roman" w:cs="Times New Roman"/>
          <w:sz w:val="14"/>
        </w:rPr>
        <w:tab/>
        <w:t>de rectores del GEDS.</w:t>
      </w:r>
    </w:p>
    <w:p w14:paraId="26A7C4AD" w14:textId="77777777" w:rsidR="004C46ED" w:rsidRDefault="00256288">
      <w:pPr>
        <w:spacing w:after="4758" w:line="297" w:lineRule="auto"/>
        <w:ind w:left="29" w:right="797" w:hanging="10"/>
      </w:pPr>
      <w:r>
        <w:rPr>
          <w:noProof/>
        </w:rPr>
        <w:drawing>
          <wp:anchor distT="0" distB="0" distL="114300" distR="114300" simplePos="0" relativeHeight="251855872" behindDoc="0" locked="0" layoutInCell="1" allowOverlap="0" wp14:anchorId="3A08C34A" wp14:editId="7D38D38F">
            <wp:simplePos x="0" y="0"/>
            <wp:positionH relativeFrom="column">
              <wp:posOffset>12197</wp:posOffset>
            </wp:positionH>
            <wp:positionV relativeFrom="paragraph">
              <wp:posOffset>301</wp:posOffset>
            </wp:positionV>
            <wp:extent cx="152460" cy="1322832"/>
            <wp:effectExtent l="0" t="0" r="0" b="0"/>
            <wp:wrapSquare wrapText="bothSides"/>
            <wp:docPr id="415735" name="Picture 415735"/>
            <wp:cNvGraphicFramePr/>
            <a:graphic xmlns:a="http://schemas.openxmlformats.org/drawingml/2006/main">
              <a:graphicData uri="http://schemas.openxmlformats.org/drawingml/2006/picture">
                <pic:pic xmlns:pic="http://schemas.openxmlformats.org/drawingml/2006/picture">
                  <pic:nvPicPr>
                    <pic:cNvPr id="415735" name="Picture 415735"/>
                    <pic:cNvPicPr/>
                  </pic:nvPicPr>
                  <pic:blipFill>
                    <a:blip r:embed="rId952"/>
                    <a:stretch>
                      <a:fillRect/>
                    </a:stretch>
                  </pic:blipFill>
                  <pic:spPr>
                    <a:xfrm>
                      <a:off x="0" y="0"/>
                      <a:ext cx="152460" cy="1322832"/>
                    </a:xfrm>
                    <a:prstGeom prst="rect">
                      <a:avLst/>
                    </a:prstGeom>
                  </pic:spPr>
                </pic:pic>
              </a:graphicData>
            </a:graphic>
          </wp:anchor>
        </w:drawing>
      </w:r>
      <w:proofErr w:type="spellStart"/>
      <w:r>
        <w:rPr>
          <w:rFonts w:ascii="Times New Roman" w:eastAsia="Times New Roman" w:hAnsi="Times New Roman" w:cs="Times New Roman"/>
          <w:sz w:val="16"/>
        </w:rPr>
        <w:t>ΟΜεηώη</w:t>
      </w:r>
      <w:proofErr w:type="spellEnd"/>
      <w:r>
        <w:rPr>
          <w:rFonts w:ascii="Times New Roman" w:eastAsia="Times New Roman" w:hAnsi="Times New Roman" w:cs="Times New Roman"/>
          <w:sz w:val="16"/>
        </w:rPr>
        <w:t xml:space="preserve"> de </w:t>
      </w:r>
      <w:proofErr w:type="spellStart"/>
      <w:r>
        <w:rPr>
          <w:rFonts w:ascii="Times New Roman" w:eastAsia="Times New Roman" w:hAnsi="Times New Roman" w:cs="Times New Roman"/>
          <w:sz w:val="16"/>
        </w:rPr>
        <w:t>somentarbs</w:t>
      </w:r>
      <w:proofErr w:type="spellEnd"/>
      <w:r>
        <w:rPr>
          <w:rFonts w:ascii="Times New Roman" w:eastAsia="Times New Roman" w:hAnsi="Times New Roman" w:cs="Times New Roman"/>
          <w:sz w:val="16"/>
        </w:rPr>
        <w:t xml:space="preserve"> γ α</w:t>
      </w:r>
      <w:proofErr w:type="spellStart"/>
      <w:r>
        <w:rPr>
          <w:rFonts w:ascii="Times New Roman" w:eastAsia="Times New Roman" w:hAnsi="Times New Roman" w:cs="Times New Roman"/>
          <w:sz w:val="16"/>
        </w:rPr>
        <w:t>ρογο</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ροΙίΙΕο</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parle de </w:t>
      </w:r>
      <w:proofErr w:type="spellStart"/>
      <w:r>
        <w:rPr>
          <w:rFonts w:ascii="Times New Roman" w:eastAsia="Times New Roman" w:hAnsi="Times New Roman" w:cs="Times New Roman"/>
          <w:sz w:val="16"/>
        </w:rPr>
        <w:t>Ιος</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rectorps</w:t>
      </w:r>
      <w:proofErr w:type="spellEnd"/>
      <w:r>
        <w:rPr>
          <w:rFonts w:ascii="Times New Roman" w:eastAsia="Times New Roman" w:hAnsi="Times New Roman" w:cs="Times New Roman"/>
          <w:sz w:val="16"/>
        </w:rPr>
        <w:t xml:space="preserve"> y eMid&amp;6es </w:t>
      </w:r>
      <w:proofErr w:type="spellStart"/>
      <w:r>
        <w:rPr>
          <w:rFonts w:ascii="Times New Roman" w:eastAsia="Times New Roman" w:hAnsi="Times New Roman" w:cs="Times New Roman"/>
          <w:sz w:val="16"/>
        </w:rPr>
        <w:t>oara</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Ιας </w:t>
      </w:r>
      <w:r>
        <w:rPr>
          <w:rFonts w:ascii="Times New Roman" w:eastAsia="Times New Roman" w:hAnsi="Times New Roman" w:cs="Times New Roman"/>
          <w:sz w:val="16"/>
        </w:rPr>
        <w:tab/>
        <w:t xml:space="preserve">e </w:t>
      </w:r>
      <w:r>
        <w:rPr>
          <w:rFonts w:ascii="Times New Roman" w:eastAsia="Times New Roman" w:hAnsi="Times New Roman" w:cs="Times New Roman"/>
          <w:sz w:val="16"/>
        </w:rPr>
        <w:tab/>
        <w:t xml:space="preserve">para d*de ΙΜ οροηω•μ3 </w:t>
      </w:r>
      <w:proofErr w:type="spellStart"/>
      <w:r>
        <w:rPr>
          <w:rFonts w:ascii="Times New Roman" w:eastAsia="Times New Roman" w:hAnsi="Times New Roman" w:cs="Times New Roman"/>
          <w:sz w:val="16"/>
        </w:rPr>
        <w:t>monttoreo</w:t>
      </w:r>
      <w:proofErr w:type="spellEnd"/>
      <w:r>
        <w:rPr>
          <w:rFonts w:ascii="Times New Roman" w:eastAsia="Times New Roman" w:hAnsi="Times New Roman" w:cs="Times New Roman"/>
          <w:sz w:val="16"/>
        </w:rPr>
        <w:t xml:space="preserve">, forma </w:t>
      </w:r>
      <w:proofErr w:type="spellStart"/>
      <w:r>
        <w:rPr>
          <w:rFonts w:ascii="Times New Roman" w:eastAsia="Times New Roman" w:hAnsi="Times New Roman" w:cs="Times New Roman"/>
          <w:sz w:val="16"/>
        </w:rPr>
        <w:t>sistemotiuda</w:t>
      </w:r>
      <w:proofErr w:type="spellEnd"/>
      <w:r>
        <w:rPr>
          <w:rFonts w:ascii="Times New Roman" w:eastAsia="Times New Roman" w:hAnsi="Times New Roman" w:cs="Times New Roman"/>
          <w:sz w:val="16"/>
        </w:rPr>
        <w:t xml:space="preserve"> γ </w:t>
      </w:r>
      <w:r>
        <w:rPr>
          <w:rFonts w:ascii="Times New Roman" w:eastAsia="Times New Roman" w:hAnsi="Times New Roman" w:cs="Times New Roman"/>
          <w:sz w:val="16"/>
        </w:rPr>
        <w:tab/>
        <w:t xml:space="preserve">Ια </w:t>
      </w:r>
      <w:proofErr w:type="spellStart"/>
      <w:r>
        <w:rPr>
          <w:rFonts w:ascii="Times New Roman" w:eastAsia="Times New Roman" w:hAnsi="Times New Roman" w:cs="Times New Roman"/>
          <w:sz w:val="16"/>
        </w:rPr>
        <w:t>Τοιη</w:t>
      </w:r>
      <w:proofErr w:type="spellEnd"/>
      <w:r>
        <w:rPr>
          <w:rFonts w:ascii="Times New Roman" w:eastAsia="Times New Roman" w:hAnsi="Times New Roman" w:cs="Times New Roman"/>
          <w:sz w:val="16"/>
        </w:rPr>
        <w:t xml:space="preserve">α de </w:t>
      </w:r>
      <w:proofErr w:type="spellStart"/>
      <w:r>
        <w:rPr>
          <w:rFonts w:ascii="Times New Roman" w:eastAsia="Times New Roman" w:hAnsi="Times New Roman" w:cs="Times New Roman"/>
          <w:sz w:val="16"/>
        </w:rPr>
        <w:t>de"bnes</w:t>
      </w:r>
      <w:proofErr w:type="spellEnd"/>
      <w:r>
        <w:rPr>
          <w:rFonts w:ascii="Times New Roman" w:eastAsia="Times New Roman" w:hAnsi="Times New Roman" w:cs="Times New Roman"/>
          <w:sz w:val="16"/>
        </w:rPr>
        <w:t>.</w:t>
      </w:r>
    </w:p>
    <w:p w14:paraId="0D30E1E4" w14:textId="77777777" w:rsidR="004C46ED" w:rsidRDefault="00256288">
      <w:pPr>
        <w:spacing w:after="346"/>
        <w:ind w:left="38"/>
      </w:pPr>
      <w:r>
        <w:rPr>
          <w:noProof/>
        </w:rPr>
        <w:drawing>
          <wp:inline distT="0" distB="0" distL="0" distR="0" wp14:anchorId="08190173" wp14:editId="42594CDA">
            <wp:extent cx="134164" cy="1328927"/>
            <wp:effectExtent l="0" t="0" r="0" b="0"/>
            <wp:docPr id="415738" name="Picture 415738"/>
            <wp:cNvGraphicFramePr/>
            <a:graphic xmlns:a="http://schemas.openxmlformats.org/drawingml/2006/main">
              <a:graphicData uri="http://schemas.openxmlformats.org/drawingml/2006/picture">
                <pic:pic xmlns:pic="http://schemas.openxmlformats.org/drawingml/2006/picture">
                  <pic:nvPicPr>
                    <pic:cNvPr id="415738" name="Picture 415738"/>
                    <pic:cNvPicPr/>
                  </pic:nvPicPr>
                  <pic:blipFill>
                    <a:blip r:embed="rId953"/>
                    <a:stretch>
                      <a:fillRect/>
                    </a:stretch>
                  </pic:blipFill>
                  <pic:spPr>
                    <a:xfrm>
                      <a:off x="0" y="0"/>
                      <a:ext cx="134164" cy="1328927"/>
                    </a:xfrm>
                    <a:prstGeom prst="rect">
                      <a:avLst/>
                    </a:prstGeom>
                  </pic:spPr>
                </pic:pic>
              </a:graphicData>
            </a:graphic>
          </wp:inline>
        </w:drawing>
      </w:r>
    </w:p>
    <w:p w14:paraId="27568E6B" w14:textId="77777777" w:rsidR="004C46ED" w:rsidRDefault="00256288">
      <w:pPr>
        <w:spacing w:after="710"/>
        <w:ind w:left="19"/>
      </w:pPr>
      <w:r>
        <w:rPr>
          <w:noProof/>
        </w:rPr>
        <w:drawing>
          <wp:inline distT="0" distB="0" distL="0" distR="0" wp14:anchorId="76E62A3F" wp14:editId="76EFB808">
            <wp:extent cx="146361" cy="816864"/>
            <wp:effectExtent l="0" t="0" r="0" b="0"/>
            <wp:docPr id="415739" name="Picture 415739"/>
            <wp:cNvGraphicFramePr/>
            <a:graphic xmlns:a="http://schemas.openxmlformats.org/drawingml/2006/main">
              <a:graphicData uri="http://schemas.openxmlformats.org/drawingml/2006/picture">
                <pic:pic xmlns:pic="http://schemas.openxmlformats.org/drawingml/2006/picture">
                  <pic:nvPicPr>
                    <pic:cNvPr id="415739" name="Picture 415739"/>
                    <pic:cNvPicPr/>
                  </pic:nvPicPr>
                  <pic:blipFill>
                    <a:blip r:embed="rId954"/>
                    <a:stretch>
                      <a:fillRect/>
                    </a:stretch>
                  </pic:blipFill>
                  <pic:spPr>
                    <a:xfrm>
                      <a:off x="0" y="0"/>
                      <a:ext cx="146361" cy="816864"/>
                    </a:xfrm>
                    <a:prstGeom prst="rect">
                      <a:avLst/>
                    </a:prstGeom>
                  </pic:spPr>
                </pic:pic>
              </a:graphicData>
            </a:graphic>
          </wp:inline>
        </w:drawing>
      </w:r>
    </w:p>
    <w:p w14:paraId="3EA26741" w14:textId="77777777" w:rsidR="004C46ED" w:rsidRDefault="00256288">
      <w:pPr>
        <w:tabs>
          <w:tab w:val="center" w:pos="5609"/>
          <w:tab w:val="center" w:pos="6113"/>
        </w:tabs>
        <w:spacing w:after="1912"/>
      </w:pPr>
      <w:r>
        <w:rPr>
          <w:sz w:val="20"/>
        </w:rPr>
        <w:tab/>
      </w:r>
      <w:r>
        <w:rPr>
          <w:noProof/>
        </w:rPr>
        <w:drawing>
          <wp:inline distT="0" distB="0" distL="0" distR="0" wp14:anchorId="65740291" wp14:editId="2E9351AA">
            <wp:extent cx="85377" cy="79247"/>
            <wp:effectExtent l="0" t="0" r="0" b="0"/>
            <wp:docPr id="415597" name="Picture 415597"/>
            <wp:cNvGraphicFramePr/>
            <a:graphic xmlns:a="http://schemas.openxmlformats.org/drawingml/2006/main">
              <a:graphicData uri="http://schemas.openxmlformats.org/drawingml/2006/picture">
                <pic:pic xmlns:pic="http://schemas.openxmlformats.org/drawingml/2006/picture">
                  <pic:nvPicPr>
                    <pic:cNvPr id="415597" name="Picture 415597"/>
                    <pic:cNvPicPr/>
                  </pic:nvPicPr>
                  <pic:blipFill>
                    <a:blip r:embed="rId955"/>
                    <a:stretch>
                      <a:fillRect/>
                    </a:stretch>
                  </pic:blipFill>
                  <pic:spPr>
                    <a:xfrm>
                      <a:off x="0" y="0"/>
                      <a:ext cx="85377" cy="79247"/>
                    </a:xfrm>
                    <a:prstGeom prst="rect">
                      <a:avLst/>
                    </a:prstGeom>
                  </pic:spPr>
                </pic:pic>
              </a:graphicData>
            </a:graphic>
          </wp:inline>
        </w:drawing>
      </w:r>
      <w:r>
        <w:rPr>
          <w:rFonts w:ascii="Times New Roman" w:eastAsia="Times New Roman" w:hAnsi="Times New Roman" w:cs="Times New Roman"/>
          <w:sz w:val="20"/>
        </w:rPr>
        <w:tab/>
        <w:t>4 de 5</w:t>
      </w:r>
    </w:p>
    <w:tbl>
      <w:tblPr>
        <w:tblStyle w:val="TableGrid"/>
        <w:tblpPr w:vertAnchor="text" w:tblpX="1623" w:tblpY="25"/>
        <w:tblOverlap w:val="never"/>
        <w:tblW w:w="8490" w:type="dxa"/>
        <w:tblInd w:w="0" w:type="dxa"/>
        <w:tblCellMar>
          <w:top w:w="0" w:type="dxa"/>
          <w:left w:w="1469" w:type="dxa"/>
          <w:bottom w:w="0" w:type="dxa"/>
          <w:right w:w="115" w:type="dxa"/>
        </w:tblCellMar>
        <w:tblLook w:val="04A0" w:firstRow="1" w:lastRow="0" w:firstColumn="1" w:lastColumn="0" w:noHBand="0" w:noVBand="1"/>
      </w:tblPr>
      <w:tblGrid>
        <w:gridCol w:w="1589"/>
        <w:gridCol w:w="1589"/>
        <w:gridCol w:w="1588"/>
        <w:gridCol w:w="1588"/>
        <w:gridCol w:w="3663"/>
      </w:tblGrid>
      <w:tr w:rsidR="004C46ED" w14:paraId="046FE50A" w14:textId="77777777">
        <w:trPr>
          <w:trHeight w:val="580"/>
        </w:trPr>
        <w:tc>
          <w:tcPr>
            <w:tcW w:w="168" w:type="dxa"/>
            <w:tcBorders>
              <w:top w:val="single" w:sz="2" w:space="0" w:color="000000"/>
              <w:left w:val="nil"/>
              <w:bottom w:val="nil"/>
              <w:right w:val="single" w:sz="2" w:space="0" w:color="000000"/>
            </w:tcBorders>
          </w:tcPr>
          <w:p w14:paraId="775FEDEB" w14:textId="77777777" w:rsidR="004C46ED" w:rsidRDefault="004C46ED"/>
        </w:tc>
        <w:tc>
          <w:tcPr>
            <w:tcW w:w="215" w:type="dxa"/>
            <w:tcBorders>
              <w:top w:val="single" w:sz="2" w:space="0" w:color="000000"/>
              <w:left w:val="single" w:sz="2" w:space="0" w:color="000000"/>
              <w:bottom w:val="nil"/>
              <w:right w:val="single" w:sz="2" w:space="0" w:color="000000"/>
            </w:tcBorders>
          </w:tcPr>
          <w:p w14:paraId="36375140" w14:textId="77777777" w:rsidR="004C46ED" w:rsidRDefault="004C46ED"/>
        </w:tc>
        <w:tc>
          <w:tcPr>
            <w:tcW w:w="309" w:type="dxa"/>
            <w:tcBorders>
              <w:top w:val="single" w:sz="2" w:space="0" w:color="000000"/>
              <w:left w:val="single" w:sz="2" w:space="0" w:color="000000"/>
              <w:bottom w:val="nil"/>
              <w:right w:val="single" w:sz="2" w:space="0" w:color="000000"/>
            </w:tcBorders>
          </w:tcPr>
          <w:p w14:paraId="0334C7EA" w14:textId="77777777" w:rsidR="004C46ED" w:rsidRDefault="004C46ED"/>
        </w:tc>
        <w:tc>
          <w:tcPr>
            <w:tcW w:w="192" w:type="dxa"/>
            <w:tcBorders>
              <w:top w:val="single" w:sz="2" w:space="0" w:color="000000"/>
              <w:left w:val="single" w:sz="2" w:space="0" w:color="000000"/>
              <w:bottom w:val="nil"/>
              <w:right w:val="single" w:sz="2" w:space="0" w:color="000000"/>
            </w:tcBorders>
          </w:tcPr>
          <w:p w14:paraId="1AE6104F" w14:textId="77777777" w:rsidR="004C46ED" w:rsidRDefault="004C46ED"/>
        </w:tc>
        <w:tc>
          <w:tcPr>
            <w:tcW w:w="7606" w:type="dxa"/>
            <w:tcBorders>
              <w:top w:val="single" w:sz="2" w:space="0" w:color="000000"/>
              <w:left w:val="single" w:sz="2" w:space="0" w:color="000000"/>
              <w:bottom w:val="nil"/>
              <w:right w:val="nil"/>
            </w:tcBorders>
            <w:vAlign w:val="center"/>
          </w:tcPr>
          <w:p w14:paraId="070C784D" w14:textId="77777777" w:rsidR="004C46ED" w:rsidRDefault="00256288">
            <w:pPr>
              <w:spacing w:after="0"/>
            </w:pPr>
            <w:r>
              <w:rPr>
                <w:rFonts w:ascii="Times New Roman" w:eastAsia="Times New Roman" w:hAnsi="Times New Roman" w:cs="Times New Roman"/>
                <w:sz w:val="12"/>
              </w:rPr>
              <w:t xml:space="preserve">ΡΕΗΙΌΌ0 ΈΙ_ ΟΙ </w:t>
            </w:r>
            <w:r>
              <w:rPr>
                <w:noProof/>
              </w:rPr>
              <w:drawing>
                <wp:inline distT="0" distB="0" distL="0" distR="0" wp14:anchorId="64B0AA31" wp14:editId="687E05EC">
                  <wp:extent cx="1774630" cy="182880"/>
                  <wp:effectExtent l="0" t="0" r="0" b="0"/>
                  <wp:docPr id="415587" name="Picture 415587"/>
                  <wp:cNvGraphicFramePr/>
                  <a:graphic xmlns:a="http://schemas.openxmlformats.org/drawingml/2006/main">
                    <a:graphicData uri="http://schemas.openxmlformats.org/drawingml/2006/picture">
                      <pic:pic xmlns:pic="http://schemas.openxmlformats.org/drawingml/2006/picture">
                        <pic:nvPicPr>
                          <pic:cNvPr id="415587" name="Picture 415587"/>
                          <pic:cNvPicPr/>
                        </pic:nvPicPr>
                        <pic:blipFill>
                          <a:blip r:embed="rId956"/>
                          <a:stretch>
                            <a:fillRect/>
                          </a:stretch>
                        </pic:blipFill>
                        <pic:spPr>
                          <a:xfrm>
                            <a:off x="0" y="0"/>
                            <a:ext cx="1774630" cy="182880"/>
                          </a:xfrm>
                          <a:prstGeom prst="rect">
                            <a:avLst/>
                          </a:prstGeom>
                        </pic:spPr>
                      </pic:pic>
                    </a:graphicData>
                  </a:graphic>
                </wp:inline>
              </w:drawing>
            </w:r>
          </w:p>
        </w:tc>
      </w:tr>
    </w:tbl>
    <w:p w14:paraId="53B2538C" w14:textId="77777777" w:rsidR="004C46ED" w:rsidRDefault="00256288">
      <w:pPr>
        <w:pStyle w:val="Ttulo1"/>
        <w:spacing w:after="0"/>
        <w:ind w:left="58" w:right="2247" w:firstLine="0"/>
      </w:pPr>
      <w:r>
        <w:rPr>
          <w:rFonts w:ascii="Times New Roman" w:eastAsia="Times New Roman" w:hAnsi="Times New Roman" w:cs="Times New Roman"/>
          <w:sz w:val="80"/>
        </w:rPr>
        <w:t>Ι ΙΙΙ"</w:t>
      </w:r>
    </w:p>
    <w:p w14:paraId="7B3C146C" w14:textId="77777777" w:rsidR="004C46ED" w:rsidRDefault="004C46ED">
      <w:pPr>
        <w:sectPr w:rsidR="004C46ED">
          <w:type w:val="continuous"/>
          <w:pgSz w:w="12293" w:h="15878"/>
          <w:pgMar w:top="646" w:right="2017" w:bottom="480" w:left="259" w:header="720" w:footer="720" w:gutter="0"/>
          <w:cols w:space="720"/>
        </w:sectPr>
      </w:pPr>
    </w:p>
    <w:p w14:paraId="4AE86905" w14:textId="77777777" w:rsidR="004C46ED" w:rsidRDefault="00256288">
      <w:pPr>
        <w:spacing w:after="63" w:line="228" w:lineRule="auto"/>
        <w:ind w:left="1873" w:right="14" w:firstLine="9"/>
        <w:jc w:val="both"/>
      </w:pPr>
      <w:r>
        <w:rPr>
          <w:noProof/>
        </w:rPr>
        <w:lastRenderedPageBreak/>
        <w:drawing>
          <wp:anchor distT="0" distB="0" distL="114300" distR="114300" simplePos="0" relativeHeight="251856896" behindDoc="0" locked="0" layoutInCell="1" allowOverlap="0" wp14:anchorId="45B60CB2" wp14:editId="7411D9F5">
            <wp:simplePos x="0" y="0"/>
            <wp:positionH relativeFrom="page">
              <wp:posOffset>6530788</wp:posOffset>
            </wp:positionH>
            <wp:positionV relativeFrom="page">
              <wp:posOffset>158558</wp:posOffset>
            </wp:positionV>
            <wp:extent cx="804914" cy="146361"/>
            <wp:effectExtent l="0" t="0" r="0" b="0"/>
            <wp:wrapTopAndBottom/>
            <wp:docPr id="420433" name="Picture 420433"/>
            <wp:cNvGraphicFramePr/>
            <a:graphic xmlns:a="http://schemas.openxmlformats.org/drawingml/2006/main">
              <a:graphicData uri="http://schemas.openxmlformats.org/drawingml/2006/picture">
                <pic:pic xmlns:pic="http://schemas.openxmlformats.org/drawingml/2006/picture">
                  <pic:nvPicPr>
                    <pic:cNvPr id="420433" name="Picture 420433"/>
                    <pic:cNvPicPr/>
                  </pic:nvPicPr>
                  <pic:blipFill>
                    <a:blip r:embed="rId957"/>
                    <a:stretch>
                      <a:fillRect/>
                    </a:stretch>
                  </pic:blipFill>
                  <pic:spPr>
                    <a:xfrm>
                      <a:off x="0" y="0"/>
                      <a:ext cx="804914" cy="146361"/>
                    </a:xfrm>
                    <a:prstGeom prst="rect">
                      <a:avLst/>
                    </a:prstGeom>
                  </pic:spPr>
                </pic:pic>
              </a:graphicData>
            </a:graphic>
          </wp:anchor>
        </w:drawing>
      </w:r>
      <w:r>
        <w:rPr>
          <w:noProof/>
        </w:rPr>
        <w:drawing>
          <wp:anchor distT="0" distB="0" distL="114300" distR="114300" simplePos="0" relativeHeight="251857920" behindDoc="0" locked="0" layoutInCell="1" allowOverlap="0" wp14:anchorId="6BE38F47" wp14:editId="13FC79A0">
            <wp:simplePos x="0" y="0"/>
            <wp:positionH relativeFrom="page">
              <wp:posOffset>506121</wp:posOffset>
            </wp:positionH>
            <wp:positionV relativeFrom="page">
              <wp:posOffset>585445</wp:posOffset>
            </wp:positionV>
            <wp:extent cx="402457" cy="6000811"/>
            <wp:effectExtent l="0" t="0" r="0" b="0"/>
            <wp:wrapSquare wrapText="bothSides"/>
            <wp:docPr id="420434" name="Picture 420434"/>
            <wp:cNvGraphicFramePr/>
            <a:graphic xmlns:a="http://schemas.openxmlformats.org/drawingml/2006/main">
              <a:graphicData uri="http://schemas.openxmlformats.org/drawingml/2006/picture">
                <pic:pic xmlns:pic="http://schemas.openxmlformats.org/drawingml/2006/picture">
                  <pic:nvPicPr>
                    <pic:cNvPr id="420434" name="Picture 420434"/>
                    <pic:cNvPicPr/>
                  </pic:nvPicPr>
                  <pic:blipFill>
                    <a:blip r:embed="rId958"/>
                    <a:stretch>
                      <a:fillRect/>
                    </a:stretch>
                  </pic:blipFill>
                  <pic:spPr>
                    <a:xfrm>
                      <a:off x="0" y="0"/>
                      <a:ext cx="402457" cy="6000811"/>
                    </a:xfrm>
                    <a:prstGeom prst="rect">
                      <a:avLst/>
                    </a:prstGeom>
                  </pic:spPr>
                </pic:pic>
              </a:graphicData>
            </a:graphic>
          </wp:anchor>
        </w:drawing>
      </w:r>
      <w:r>
        <w:rPr>
          <w:noProof/>
        </w:rPr>
        <w:drawing>
          <wp:anchor distT="0" distB="0" distL="114300" distR="114300" simplePos="0" relativeHeight="251858944" behindDoc="0" locked="0" layoutInCell="1" allowOverlap="0" wp14:anchorId="57D2B914" wp14:editId="4A1318D2">
            <wp:simplePos x="0" y="0"/>
            <wp:positionH relativeFrom="column">
              <wp:posOffset>8043329</wp:posOffset>
            </wp:positionH>
            <wp:positionV relativeFrom="paragraph">
              <wp:posOffset>-1134299</wp:posOffset>
            </wp:positionV>
            <wp:extent cx="701252" cy="5372678"/>
            <wp:effectExtent l="0" t="0" r="0" b="0"/>
            <wp:wrapSquare wrapText="bothSides"/>
            <wp:docPr id="420435" name="Picture 420435"/>
            <wp:cNvGraphicFramePr/>
            <a:graphic xmlns:a="http://schemas.openxmlformats.org/drawingml/2006/main">
              <a:graphicData uri="http://schemas.openxmlformats.org/drawingml/2006/picture">
                <pic:pic xmlns:pic="http://schemas.openxmlformats.org/drawingml/2006/picture">
                  <pic:nvPicPr>
                    <pic:cNvPr id="420435" name="Picture 420435"/>
                    <pic:cNvPicPr/>
                  </pic:nvPicPr>
                  <pic:blipFill>
                    <a:blip r:embed="rId959"/>
                    <a:stretch>
                      <a:fillRect/>
                    </a:stretch>
                  </pic:blipFill>
                  <pic:spPr>
                    <a:xfrm>
                      <a:off x="0" y="0"/>
                      <a:ext cx="701252" cy="5372678"/>
                    </a:xfrm>
                    <a:prstGeom prst="rect">
                      <a:avLst/>
                    </a:prstGeom>
                  </pic:spPr>
                </pic:pic>
              </a:graphicData>
            </a:graphic>
          </wp:anchor>
        </w:drawing>
      </w:r>
      <w:r>
        <w:rPr>
          <w:noProof/>
        </w:rPr>
        <w:drawing>
          <wp:anchor distT="0" distB="0" distL="114300" distR="114300" simplePos="0" relativeHeight="251859968" behindDoc="0" locked="0" layoutInCell="1" allowOverlap="0" wp14:anchorId="59AC00FC" wp14:editId="36AEB570">
            <wp:simplePos x="0" y="0"/>
            <wp:positionH relativeFrom="column">
              <wp:posOffset>482006</wp:posOffset>
            </wp:positionH>
            <wp:positionV relativeFrom="paragraph">
              <wp:posOffset>-1012331</wp:posOffset>
            </wp:positionV>
            <wp:extent cx="12196" cy="390297"/>
            <wp:effectExtent l="0" t="0" r="0" b="0"/>
            <wp:wrapSquare wrapText="bothSides"/>
            <wp:docPr id="420437" name="Picture 420437"/>
            <wp:cNvGraphicFramePr/>
            <a:graphic xmlns:a="http://schemas.openxmlformats.org/drawingml/2006/main">
              <a:graphicData uri="http://schemas.openxmlformats.org/drawingml/2006/picture">
                <pic:pic xmlns:pic="http://schemas.openxmlformats.org/drawingml/2006/picture">
                  <pic:nvPicPr>
                    <pic:cNvPr id="420437" name="Picture 420437"/>
                    <pic:cNvPicPr/>
                  </pic:nvPicPr>
                  <pic:blipFill>
                    <a:blip r:embed="rId960"/>
                    <a:stretch>
                      <a:fillRect/>
                    </a:stretch>
                  </pic:blipFill>
                  <pic:spPr>
                    <a:xfrm>
                      <a:off x="0" y="0"/>
                      <a:ext cx="12196" cy="390297"/>
                    </a:xfrm>
                    <a:prstGeom prst="rect">
                      <a:avLst/>
                    </a:prstGeom>
                  </pic:spPr>
                </pic:pic>
              </a:graphicData>
            </a:graphic>
          </wp:anchor>
        </w:drawing>
      </w:r>
      <w:r>
        <w:rPr>
          <w:noProof/>
        </w:rPr>
        <w:drawing>
          <wp:anchor distT="0" distB="0" distL="114300" distR="114300" simplePos="0" relativeHeight="251860992" behindDoc="0" locked="0" layoutInCell="1" allowOverlap="0" wp14:anchorId="6773671F" wp14:editId="5147FD82">
            <wp:simplePos x="0" y="0"/>
            <wp:positionH relativeFrom="column">
              <wp:posOffset>3890699</wp:posOffset>
            </wp:positionH>
            <wp:positionV relativeFrom="paragraph">
              <wp:posOffset>-676920</wp:posOffset>
            </wp:positionV>
            <wp:extent cx="1176884" cy="414690"/>
            <wp:effectExtent l="0" t="0" r="0" b="0"/>
            <wp:wrapSquare wrapText="bothSides"/>
            <wp:docPr id="420436" name="Picture 420436"/>
            <wp:cNvGraphicFramePr/>
            <a:graphic xmlns:a="http://schemas.openxmlformats.org/drawingml/2006/main">
              <a:graphicData uri="http://schemas.openxmlformats.org/drawingml/2006/picture">
                <pic:pic xmlns:pic="http://schemas.openxmlformats.org/drawingml/2006/picture">
                  <pic:nvPicPr>
                    <pic:cNvPr id="420436" name="Picture 420436"/>
                    <pic:cNvPicPr/>
                  </pic:nvPicPr>
                  <pic:blipFill>
                    <a:blip r:embed="rId961"/>
                    <a:stretch>
                      <a:fillRect/>
                    </a:stretch>
                  </pic:blipFill>
                  <pic:spPr>
                    <a:xfrm>
                      <a:off x="0" y="0"/>
                      <a:ext cx="1176884" cy="414690"/>
                    </a:xfrm>
                    <a:prstGeom prst="rect">
                      <a:avLst/>
                    </a:prstGeom>
                  </pic:spPr>
                </pic:pic>
              </a:graphicData>
            </a:graphic>
          </wp:anchor>
        </w:drawing>
      </w:r>
      <w:r>
        <w:rPr>
          <w:noProof/>
        </w:rPr>
        <w:drawing>
          <wp:anchor distT="0" distB="0" distL="114300" distR="114300" simplePos="0" relativeHeight="251862016" behindDoc="0" locked="0" layoutInCell="1" allowOverlap="0" wp14:anchorId="51D5379F" wp14:editId="7BC3AEF7">
            <wp:simplePos x="0" y="0"/>
            <wp:positionH relativeFrom="column">
              <wp:posOffset>1164964</wp:posOffset>
            </wp:positionH>
            <wp:positionV relativeFrom="paragraph">
              <wp:posOffset>134164</wp:posOffset>
            </wp:positionV>
            <wp:extent cx="6518593" cy="2457649"/>
            <wp:effectExtent l="0" t="0" r="0" b="0"/>
            <wp:wrapSquare wrapText="bothSides"/>
            <wp:docPr id="737689" name="Picture 737689"/>
            <wp:cNvGraphicFramePr/>
            <a:graphic xmlns:a="http://schemas.openxmlformats.org/drawingml/2006/main">
              <a:graphicData uri="http://schemas.openxmlformats.org/drawingml/2006/picture">
                <pic:pic xmlns:pic="http://schemas.openxmlformats.org/drawingml/2006/picture">
                  <pic:nvPicPr>
                    <pic:cNvPr id="737689" name="Picture 737689"/>
                    <pic:cNvPicPr/>
                  </pic:nvPicPr>
                  <pic:blipFill>
                    <a:blip r:embed="rId962"/>
                    <a:stretch>
                      <a:fillRect/>
                    </a:stretch>
                  </pic:blipFill>
                  <pic:spPr>
                    <a:xfrm>
                      <a:off x="0" y="0"/>
                      <a:ext cx="6518593" cy="2457649"/>
                    </a:xfrm>
                    <a:prstGeom prst="rect">
                      <a:avLst/>
                    </a:prstGeom>
                  </pic:spPr>
                </pic:pic>
              </a:graphicData>
            </a:graphic>
          </wp:anchor>
        </w:drawing>
      </w:r>
      <w:r>
        <w:rPr>
          <w:sz w:val="26"/>
        </w:rPr>
        <w:t xml:space="preserve">6 </w:t>
      </w:r>
      <w:proofErr w:type="gramStart"/>
      <w:r>
        <w:rPr>
          <w:sz w:val="26"/>
        </w:rPr>
        <w:t>Cronograma</w:t>
      </w:r>
      <w:proofErr w:type="gramEnd"/>
    </w:p>
    <w:p w14:paraId="5111D356" w14:textId="77777777" w:rsidR="004C46ED" w:rsidRDefault="00256288">
      <w:pPr>
        <w:spacing w:before="1809" w:after="0"/>
        <w:ind w:right="5618"/>
        <w:jc w:val="right"/>
      </w:pPr>
      <w:proofErr w:type="spellStart"/>
      <w:r>
        <w:rPr>
          <w:sz w:val="24"/>
        </w:rPr>
        <w:t>P"ina</w:t>
      </w:r>
      <w:proofErr w:type="spellEnd"/>
      <w:r>
        <w:rPr>
          <w:sz w:val="24"/>
        </w:rPr>
        <w:t xml:space="preserve"> S de 5</w:t>
      </w:r>
    </w:p>
    <w:p w14:paraId="33E56103" w14:textId="77777777" w:rsidR="004C46ED" w:rsidRDefault="004C46ED">
      <w:pPr>
        <w:sectPr w:rsidR="004C46ED">
          <w:headerReference w:type="even" r:id="rId963"/>
          <w:headerReference w:type="default" r:id="rId964"/>
          <w:footerReference w:type="even" r:id="rId965"/>
          <w:footerReference w:type="default" r:id="rId966"/>
          <w:headerReference w:type="first" r:id="rId967"/>
          <w:footerReference w:type="first" r:id="rId968"/>
          <w:pgSz w:w="15893" w:h="12274" w:orient="landscape"/>
          <w:pgMar w:top="1440" w:right="1440" w:bottom="1440" w:left="1440" w:header="720" w:footer="720" w:gutter="0"/>
          <w:cols w:space="720"/>
        </w:sectPr>
      </w:pPr>
    </w:p>
    <w:p w14:paraId="01C7709B" w14:textId="77777777" w:rsidR="004C46ED" w:rsidRDefault="00256288">
      <w:pPr>
        <w:spacing w:after="1064"/>
        <w:ind w:left="-3419" w:right="58"/>
      </w:pPr>
      <w:r>
        <w:rPr>
          <w:noProof/>
        </w:rPr>
        <w:lastRenderedPageBreak/>
        <w:drawing>
          <wp:anchor distT="0" distB="0" distL="114300" distR="114300" simplePos="0" relativeHeight="251863040" behindDoc="0" locked="0" layoutInCell="1" allowOverlap="0" wp14:anchorId="1D1C42A0" wp14:editId="6034C891">
            <wp:simplePos x="0" y="0"/>
            <wp:positionH relativeFrom="page">
              <wp:posOffset>231648</wp:posOffset>
            </wp:positionH>
            <wp:positionV relativeFrom="page">
              <wp:posOffset>3761232</wp:posOffset>
            </wp:positionV>
            <wp:extent cx="146304" cy="810768"/>
            <wp:effectExtent l="0" t="0" r="0" b="0"/>
            <wp:wrapTopAndBottom/>
            <wp:docPr id="427766" name="Picture 427766"/>
            <wp:cNvGraphicFramePr/>
            <a:graphic xmlns:a="http://schemas.openxmlformats.org/drawingml/2006/main">
              <a:graphicData uri="http://schemas.openxmlformats.org/drawingml/2006/picture">
                <pic:pic xmlns:pic="http://schemas.openxmlformats.org/drawingml/2006/picture">
                  <pic:nvPicPr>
                    <pic:cNvPr id="427766" name="Picture 427766"/>
                    <pic:cNvPicPr/>
                  </pic:nvPicPr>
                  <pic:blipFill>
                    <a:blip r:embed="rId969"/>
                    <a:stretch>
                      <a:fillRect/>
                    </a:stretch>
                  </pic:blipFill>
                  <pic:spPr>
                    <a:xfrm>
                      <a:off x="0" y="0"/>
                      <a:ext cx="146304" cy="810768"/>
                    </a:xfrm>
                    <a:prstGeom prst="rect">
                      <a:avLst/>
                    </a:prstGeom>
                  </pic:spPr>
                </pic:pic>
              </a:graphicData>
            </a:graphic>
          </wp:anchor>
        </w:drawing>
      </w:r>
      <w:r>
        <w:rPr>
          <w:noProof/>
        </w:rPr>
        <w:drawing>
          <wp:anchor distT="0" distB="0" distL="114300" distR="114300" simplePos="0" relativeHeight="251864064" behindDoc="0" locked="0" layoutInCell="1" allowOverlap="0" wp14:anchorId="63FF57B6" wp14:editId="55D4D6AE">
            <wp:simplePos x="0" y="0"/>
            <wp:positionH relativeFrom="page">
              <wp:posOffset>237744</wp:posOffset>
            </wp:positionH>
            <wp:positionV relativeFrom="page">
              <wp:posOffset>4797552</wp:posOffset>
            </wp:positionV>
            <wp:extent cx="146304" cy="804672"/>
            <wp:effectExtent l="0" t="0" r="0" b="0"/>
            <wp:wrapTopAndBottom/>
            <wp:docPr id="427767" name="Picture 427767"/>
            <wp:cNvGraphicFramePr/>
            <a:graphic xmlns:a="http://schemas.openxmlformats.org/drawingml/2006/main">
              <a:graphicData uri="http://schemas.openxmlformats.org/drawingml/2006/picture">
                <pic:pic xmlns:pic="http://schemas.openxmlformats.org/drawingml/2006/picture">
                  <pic:nvPicPr>
                    <pic:cNvPr id="427767" name="Picture 427767"/>
                    <pic:cNvPicPr/>
                  </pic:nvPicPr>
                  <pic:blipFill>
                    <a:blip r:embed="rId970"/>
                    <a:stretch>
                      <a:fillRect/>
                    </a:stretch>
                  </pic:blipFill>
                  <pic:spPr>
                    <a:xfrm>
                      <a:off x="0" y="0"/>
                      <a:ext cx="146304" cy="804672"/>
                    </a:xfrm>
                    <a:prstGeom prst="rect">
                      <a:avLst/>
                    </a:prstGeom>
                  </pic:spPr>
                </pic:pic>
              </a:graphicData>
            </a:graphic>
          </wp:anchor>
        </w:drawing>
      </w:r>
      <w:r>
        <w:rPr>
          <w:noProof/>
        </w:rPr>
        <w:drawing>
          <wp:anchor distT="0" distB="0" distL="114300" distR="114300" simplePos="0" relativeHeight="251865088" behindDoc="0" locked="0" layoutInCell="1" allowOverlap="0" wp14:anchorId="613CAAD3" wp14:editId="6F7243C8">
            <wp:simplePos x="0" y="0"/>
            <wp:positionH relativeFrom="page">
              <wp:posOffset>213360</wp:posOffset>
            </wp:positionH>
            <wp:positionV relativeFrom="page">
              <wp:posOffset>2212848</wp:posOffset>
            </wp:positionV>
            <wp:extent cx="146304" cy="810768"/>
            <wp:effectExtent l="0" t="0" r="0" b="0"/>
            <wp:wrapTopAndBottom/>
            <wp:docPr id="427763" name="Picture 427763"/>
            <wp:cNvGraphicFramePr/>
            <a:graphic xmlns:a="http://schemas.openxmlformats.org/drawingml/2006/main">
              <a:graphicData uri="http://schemas.openxmlformats.org/drawingml/2006/picture">
                <pic:pic xmlns:pic="http://schemas.openxmlformats.org/drawingml/2006/picture">
                  <pic:nvPicPr>
                    <pic:cNvPr id="427763" name="Picture 427763"/>
                    <pic:cNvPicPr/>
                  </pic:nvPicPr>
                  <pic:blipFill>
                    <a:blip r:embed="rId971"/>
                    <a:stretch>
                      <a:fillRect/>
                    </a:stretch>
                  </pic:blipFill>
                  <pic:spPr>
                    <a:xfrm>
                      <a:off x="0" y="0"/>
                      <a:ext cx="146304" cy="810768"/>
                    </a:xfrm>
                    <a:prstGeom prst="rect">
                      <a:avLst/>
                    </a:prstGeom>
                  </pic:spPr>
                </pic:pic>
              </a:graphicData>
            </a:graphic>
          </wp:anchor>
        </w:drawing>
      </w:r>
      <w:r>
        <w:rPr>
          <w:noProof/>
        </w:rPr>
        <w:drawing>
          <wp:anchor distT="0" distB="0" distL="114300" distR="114300" simplePos="0" relativeHeight="251866112" behindDoc="0" locked="0" layoutInCell="1" allowOverlap="0" wp14:anchorId="0D9F356A" wp14:editId="2FD0CA66">
            <wp:simplePos x="0" y="0"/>
            <wp:positionH relativeFrom="page">
              <wp:posOffset>249936</wp:posOffset>
            </wp:positionH>
            <wp:positionV relativeFrom="page">
              <wp:posOffset>7376160</wp:posOffset>
            </wp:positionV>
            <wp:extent cx="158496" cy="804672"/>
            <wp:effectExtent l="0" t="0" r="0" b="0"/>
            <wp:wrapTopAndBottom/>
            <wp:docPr id="427771" name="Picture 427771"/>
            <wp:cNvGraphicFramePr/>
            <a:graphic xmlns:a="http://schemas.openxmlformats.org/drawingml/2006/main">
              <a:graphicData uri="http://schemas.openxmlformats.org/drawingml/2006/picture">
                <pic:pic xmlns:pic="http://schemas.openxmlformats.org/drawingml/2006/picture">
                  <pic:nvPicPr>
                    <pic:cNvPr id="427771" name="Picture 427771"/>
                    <pic:cNvPicPr/>
                  </pic:nvPicPr>
                  <pic:blipFill>
                    <a:blip r:embed="rId972"/>
                    <a:stretch>
                      <a:fillRect/>
                    </a:stretch>
                  </pic:blipFill>
                  <pic:spPr>
                    <a:xfrm>
                      <a:off x="0" y="0"/>
                      <a:ext cx="158496" cy="804672"/>
                    </a:xfrm>
                    <a:prstGeom prst="rect">
                      <a:avLst/>
                    </a:prstGeom>
                  </pic:spPr>
                </pic:pic>
              </a:graphicData>
            </a:graphic>
          </wp:anchor>
        </w:drawing>
      </w:r>
      <w:r>
        <w:rPr>
          <w:noProof/>
        </w:rPr>
        <w:drawing>
          <wp:anchor distT="0" distB="0" distL="114300" distR="114300" simplePos="0" relativeHeight="251867136" behindDoc="0" locked="0" layoutInCell="1" allowOverlap="0" wp14:anchorId="77F168F1" wp14:editId="0353E71B">
            <wp:simplePos x="0" y="0"/>
            <wp:positionH relativeFrom="page">
              <wp:posOffset>262128</wp:posOffset>
            </wp:positionH>
            <wp:positionV relativeFrom="page">
              <wp:posOffset>8918448</wp:posOffset>
            </wp:positionV>
            <wp:extent cx="6400799" cy="883920"/>
            <wp:effectExtent l="0" t="0" r="0" b="0"/>
            <wp:wrapTopAndBottom/>
            <wp:docPr id="737691" name="Picture 737691"/>
            <wp:cNvGraphicFramePr/>
            <a:graphic xmlns:a="http://schemas.openxmlformats.org/drawingml/2006/main">
              <a:graphicData uri="http://schemas.openxmlformats.org/drawingml/2006/picture">
                <pic:pic xmlns:pic="http://schemas.openxmlformats.org/drawingml/2006/picture">
                  <pic:nvPicPr>
                    <pic:cNvPr id="737691" name="Picture 737691"/>
                    <pic:cNvPicPr/>
                  </pic:nvPicPr>
                  <pic:blipFill>
                    <a:blip r:embed="rId973"/>
                    <a:stretch>
                      <a:fillRect/>
                    </a:stretch>
                  </pic:blipFill>
                  <pic:spPr>
                    <a:xfrm>
                      <a:off x="0" y="0"/>
                      <a:ext cx="6400799" cy="883920"/>
                    </a:xfrm>
                    <a:prstGeom prst="rect">
                      <a:avLst/>
                    </a:prstGeom>
                  </pic:spPr>
                </pic:pic>
              </a:graphicData>
            </a:graphic>
          </wp:anchor>
        </w:drawing>
      </w:r>
      <w:r>
        <w:rPr>
          <w:noProof/>
        </w:rPr>
        <w:drawing>
          <wp:anchor distT="0" distB="0" distL="114300" distR="114300" simplePos="0" relativeHeight="251868160" behindDoc="0" locked="0" layoutInCell="1" allowOverlap="0" wp14:anchorId="44D5AC88" wp14:editId="5448C050">
            <wp:simplePos x="0" y="0"/>
            <wp:positionH relativeFrom="column">
              <wp:posOffset>-957919</wp:posOffset>
            </wp:positionH>
            <wp:positionV relativeFrom="paragraph">
              <wp:posOffset>0</wp:posOffset>
            </wp:positionV>
            <wp:extent cx="5376672" cy="390144"/>
            <wp:effectExtent l="0" t="0" r="0" b="0"/>
            <wp:wrapSquare wrapText="bothSides"/>
            <wp:docPr id="737693" name="Picture 737693"/>
            <wp:cNvGraphicFramePr/>
            <a:graphic xmlns:a="http://schemas.openxmlformats.org/drawingml/2006/main">
              <a:graphicData uri="http://schemas.openxmlformats.org/drawingml/2006/picture">
                <pic:pic xmlns:pic="http://schemas.openxmlformats.org/drawingml/2006/picture">
                  <pic:nvPicPr>
                    <pic:cNvPr id="737693" name="Picture 737693"/>
                    <pic:cNvPicPr/>
                  </pic:nvPicPr>
                  <pic:blipFill>
                    <a:blip r:embed="rId974"/>
                    <a:stretch>
                      <a:fillRect/>
                    </a:stretch>
                  </pic:blipFill>
                  <pic:spPr>
                    <a:xfrm>
                      <a:off x="0" y="0"/>
                      <a:ext cx="5376672" cy="390144"/>
                    </a:xfrm>
                    <a:prstGeom prst="rect">
                      <a:avLst/>
                    </a:prstGeom>
                  </pic:spPr>
                </pic:pic>
              </a:graphicData>
            </a:graphic>
          </wp:anchor>
        </w:drawing>
      </w:r>
    </w:p>
    <w:p w14:paraId="5B37ACD8" w14:textId="77777777" w:rsidR="004C46ED" w:rsidRDefault="00256288">
      <w:pPr>
        <w:spacing w:after="0"/>
        <w:ind w:left="-1230"/>
      </w:pPr>
      <w:r>
        <w:rPr>
          <w:noProof/>
        </w:rPr>
        <w:lastRenderedPageBreak/>
        <w:drawing>
          <wp:inline distT="0" distB="0" distL="0" distR="0" wp14:anchorId="0606A4EB" wp14:editId="47F17568">
            <wp:extent cx="4937760" cy="7272528"/>
            <wp:effectExtent l="0" t="0" r="0" b="0"/>
            <wp:docPr id="737695" name="Picture 737695"/>
            <wp:cNvGraphicFramePr/>
            <a:graphic xmlns:a="http://schemas.openxmlformats.org/drawingml/2006/main">
              <a:graphicData uri="http://schemas.openxmlformats.org/drawingml/2006/picture">
                <pic:pic xmlns:pic="http://schemas.openxmlformats.org/drawingml/2006/picture">
                  <pic:nvPicPr>
                    <pic:cNvPr id="737695" name="Picture 737695"/>
                    <pic:cNvPicPr/>
                  </pic:nvPicPr>
                  <pic:blipFill>
                    <a:blip r:embed="rId975"/>
                    <a:stretch>
                      <a:fillRect/>
                    </a:stretch>
                  </pic:blipFill>
                  <pic:spPr>
                    <a:xfrm>
                      <a:off x="0" y="0"/>
                      <a:ext cx="4937760" cy="7272528"/>
                    </a:xfrm>
                    <a:prstGeom prst="rect">
                      <a:avLst/>
                    </a:prstGeom>
                  </pic:spPr>
                </pic:pic>
              </a:graphicData>
            </a:graphic>
          </wp:inline>
        </w:drawing>
      </w:r>
    </w:p>
    <w:p w14:paraId="01EEBFB4" w14:textId="77777777" w:rsidR="004C46ED" w:rsidRDefault="00256288">
      <w:pPr>
        <w:tabs>
          <w:tab w:val="center" w:pos="5475"/>
          <w:tab w:val="right" w:pos="7016"/>
        </w:tabs>
        <w:spacing w:after="2" w:line="265" w:lineRule="auto"/>
        <w:ind w:left="-1614"/>
      </w:pPr>
      <w:r>
        <w:rPr>
          <w:noProof/>
        </w:rPr>
        <w:drawing>
          <wp:inline distT="0" distB="0" distL="0" distR="0" wp14:anchorId="1531ECCD" wp14:editId="37563C08">
            <wp:extent cx="3218688" cy="140250"/>
            <wp:effectExtent l="0" t="0" r="0" b="0"/>
            <wp:docPr id="737698" name="Picture 737698"/>
            <wp:cNvGraphicFramePr/>
            <a:graphic xmlns:a="http://schemas.openxmlformats.org/drawingml/2006/main">
              <a:graphicData uri="http://schemas.openxmlformats.org/drawingml/2006/picture">
                <pic:pic xmlns:pic="http://schemas.openxmlformats.org/drawingml/2006/picture">
                  <pic:nvPicPr>
                    <pic:cNvPr id="737698" name="Picture 737698"/>
                    <pic:cNvPicPr/>
                  </pic:nvPicPr>
                  <pic:blipFill>
                    <a:blip r:embed="rId976"/>
                    <a:stretch>
                      <a:fillRect/>
                    </a:stretch>
                  </pic:blipFill>
                  <pic:spPr>
                    <a:xfrm>
                      <a:off x="0" y="0"/>
                      <a:ext cx="3218688" cy="140250"/>
                    </a:xfrm>
                    <a:prstGeom prst="rect">
                      <a:avLst/>
                    </a:prstGeom>
                  </pic:spPr>
                </pic:pic>
              </a:graphicData>
            </a:graphic>
          </wp:inline>
        </w:drawing>
      </w:r>
      <w:r>
        <w:rPr>
          <w:sz w:val="14"/>
        </w:rPr>
        <w:t>DE A</w:t>
      </w:r>
      <w:proofErr w:type="gramStart"/>
      <w:r>
        <w:rPr>
          <w:sz w:val="14"/>
        </w:rPr>
        <w:t>'.</w:t>
      </w:r>
      <w:proofErr w:type="spellStart"/>
      <w:r>
        <w:rPr>
          <w:sz w:val="14"/>
        </w:rPr>
        <w:t>JTCAiA</w:t>
      </w:r>
      <w:proofErr w:type="spellEnd"/>
      <w:proofErr w:type="gramEnd"/>
      <w:r>
        <w:rPr>
          <w:sz w:val="14"/>
        </w:rPr>
        <w:t xml:space="preserve"> Al </w:t>
      </w:r>
      <w:r>
        <w:rPr>
          <w:sz w:val="14"/>
        </w:rPr>
        <w:tab/>
        <w:t xml:space="preserve">ORGANISMOS E </w:t>
      </w:r>
      <w:r>
        <w:rPr>
          <w:sz w:val="14"/>
        </w:rPr>
        <w:tab/>
        <w:t>UUONES</w:t>
      </w:r>
    </w:p>
    <w:p w14:paraId="3F3D0FB8" w14:textId="77777777" w:rsidR="004C46ED" w:rsidRDefault="00256288">
      <w:pPr>
        <w:spacing w:after="71" w:line="265" w:lineRule="auto"/>
        <w:ind w:left="10" w:right="15" w:hanging="10"/>
        <w:jc w:val="right"/>
      </w:pPr>
      <w:r>
        <w:rPr>
          <w:noProof/>
        </w:rPr>
        <w:drawing>
          <wp:anchor distT="0" distB="0" distL="114300" distR="114300" simplePos="0" relativeHeight="251869184" behindDoc="0" locked="0" layoutInCell="1" allowOverlap="0" wp14:anchorId="0249C44B" wp14:editId="62FC2C5D">
            <wp:simplePos x="0" y="0"/>
            <wp:positionH relativeFrom="page">
              <wp:posOffset>152400</wp:posOffset>
            </wp:positionH>
            <wp:positionV relativeFrom="page">
              <wp:posOffset>3792859</wp:posOffset>
            </wp:positionV>
            <wp:extent cx="158496" cy="804915"/>
            <wp:effectExtent l="0" t="0" r="0" b="0"/>
            <wp:wrapSquare wrapText="bothSides"/>
            <wp:docPr id="429682" name="Picture 429682"/>
            <wp:cNvGraphicFramePr/>
            <a:graphic xmlns:a="http://schemas.openxmlformats.org/drawingml/2006/main">
              <a:graphicData uri="http://schemas.openxmlformats.org/drawingml/2006/picture">
                <pic:pic xmlns:pic="http://schemas.openxmlformats.org/drawingml/2006/picture">
                  <pic:nvPicPr>
                    <pic:cNvPr id="429682" name="Picture 429682"/>
                    <pic:cNvPicPr/>
                  </pic:nvPicPr>
                  <pic:blipFill>
                    <a:blip r:embed="rId977"/>
                    <a:stretch>
                      <a:fillRect/>
                    </a:stretch>
                  </pic:blipFill>
                  <pic:spPr>
                    <a:xfrm>
                      <a:off x="0" y="0"/>
                      <a:ext cx="158496" cy="804915"/>
                    </a:xfrm>
                    <a:prstGeom prst="rect">
                      <a:avLst/>
                    </a:prstGeom>
                  </pic:spPr>
                </pic:pic>
              </a:graphicData>
            </a:graphic>
          </wp:anchor>
        </w:drawing>
      </w:r>
      <w:r>
        <w:rPr>
          <w:noProof/>
        </w:rPr>
        <mc:AlternateContent>
          <mc:Choice Requires="wpg">
            <w:drawing>
              <wp:anchor distT="0" distB="0" distL="114300" distR="114300" simplePos="0" relativeHeight="251870208" behindDoc="0" locked="0" layoutInCell="1" allowOverlap="1" wp14:anchorId="7F3ED1B0" wp14:editId="27FF3EFB">
                <wp:simplePos x="0" y="0"/>
                <wp:positionH relativeFrom="page">
                  <wp:posOffset>1341120</wp:posOffset>
                </wp:positionH>
                <wp:positionV relativeFrom="page">
                  <wp:posOffset>8683329</wp:posOffset>
                </wp:positionV>
                <wp:extent cx="1365504" cy="6097"/>
                <wp:effectExtent l="0" t="0" r="0" b="0"/>
                <wp:wrapTopAndBottom/>
                <wp:docPr id="737705" name="Group 737705"/>
                <wp:cNvGraphicFramePr/>
                <a:graphic xmlns:a="http://schemas.openxmlformats.org/drawingml/2006/main">
                  <a:graphicData uri="http://schemas.microsoft.com/office/word/2010/wordprocessingGroup">
                    <wpg:wgp>
                      <wpg:cNvGrpSpPr/>
                      <wpg:grpSpPr>
                        <a:xfrm>
                          <a:off x="0" y="0"/>
                          <a:ext cx="1365504" cy="6097"/>
                          <a:chOff x="0" y="0"/>
                          <a:chExt cx="1365504" cy="6097"/>
                        </a:xfrm>
                      </wpg:grpSpPr>
                      <wps:wsp>
                        <wps:cNvPr id="737704" name="Shape 737704"/>
                        <wps:cNvSpPr/>
                        <wps:spPr>
                          <a:xfrm>
                            <a:off x="0" y="0"/>
                            <a:ext cx="1365504" cy="6097"/>
                          </a:xfrm>
                          <a:custGeom>
                            <a:avLst/>
                            <a:gdLst/>
                            <a:ahLst/>
                            <a:cxnLst/>
                            <a:rect l="0" t="0" r="0" b="0"/>
                            <a:pathLst>
                              <a:path w="1365504" h="6097">
                                <a:moveTo>
                                  <a:pt x="0" y="3049"/>
                                </a:moveTo>
                                <a:lnTo>
                                  <a:pt x="1365504"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7705" style="width:107.52pt;height:0.480103pt;position:absolute;mso-position-horizontal-relative:page;mso-position-horizontal:absolute;margin-left:105.6pt;mso-position-vertical-relative:page;margin-top:683.727pt;" coordsize="13655,60">
                <v:shape id="Shape 737704" style="position:absolute;width:13655;height:60;left:0;top:0;" coordsize="1365504,6097" path="m0,3049l1365504,3049">
                  <v:stroke weight="0.480103pt" endcap="flat" joinstyle="miter" miterlimit="1" on="true" color="#000000"/>
                  <v:fill on="false" color="#000000"/>
                </v:shape>
                <w10:wrap type="topAndBottom"/>
              </v:group>
            </w:pict>
          </mc:Fallback>
        </mc:AlternateContent>
      </w:r>
      <w:r>
        <w:rPr>
          <w:noProof/>
        </w:rPr>
        <w:drawing>
          <wp:anchor distT="0" distB="0" distL="114300" distR="114300" simplePos="0" relativeHeight="251871232" behindDoc="0" locked="0" layoutInCell="1" allowOverlap="0" wp14:anchorId="061FE859" wp14:editId="1121448C">
            <wp:simplePos x="0" y="0"/>
            <wp:positionH relativeFrom="page">
              <wp:posOffset>603504</wp:posOffset>
            </wp:positionH>
            <wp:positionV relativeFrom="page">
              <wp:posOffset>9177255</wp:posOffset>
            </wp:positionV>
            <wp:extent cx="6004560" cy="414654"/>
            <wp:effectExtent l="0" t="0" r="0" b="0"/>
            <wp:wrapTopAndBottom/>
            <wp:docPr id="737700" name="Picture 737700"/>
            <wp:cNvGraphicFramePr/>
            <a:graphic xmlns:a="http://schemas.openxmlformats.org/drawingml/2006/main">
              <a:graphicData uri="http://schemas.openxmlformats.org/drawingml/2006/picture">
                <pic:pic xmlns:pic="http://schemas.openxmlformats.org/drawingml/2006/picture">
                  <pic:nvPicPr>
                    <pic:cNvPr id="737700" name="Picture 737700"/>
                    <pic:cNvPicPr/>
                  </pic:nvPicPr>
                  <pic:blipFill>
                    <a:blip r:embed="rId978"/>
                    <a:stretch>
                      <a:fillRect/>
                    </a:stretch>
                  </pic:blipFill>
                  <pic:spPr>
                    <a:xfrm>
                      <a:off x="0" y="0"/>
                      <a:ext cx="6004560" cy="414654"/>
                    </a:xfrm>
                    <a:prstGeom prst="rect">
                      <a:avLst/>
                    </a:prstGeom>
                  </pic:spPr>
                </pic:pic>
              </a:graphicData>
            </a:graphic>
          </wp:anchor>
        </w:drawing>
      </w:r>
      <w:r>
        <w:rPr>
          <w:sz w:val="14"/>
        </w:rPr>
        <w:t>OE APOYO</w:t>
      </w:r>
    </w:p>
    <w:p w14:paraId="2490C995" w14:textId="77777777" w:rsidR="004C46ED" w:rsidRDefault="00256288">
      <w:pPr>
        <w:spacing w:after="711"/>
        <w:ind w:left="-1614" w:right="-19"/>
      </w:pPr>
      <w:r>
        <w:rPr>
          <w:noProof/>
        </w:rPr>
        <mc:AlternateContent>
          <mc:Choice Requires="wpg">
            <w:drawing>
              <wp:inline distT="0" distB="0" distL="0" distR="0" wp14:anchorId="444F7AC3" wp14:editId="382564C1">
                <wp:extent cx="5382768" cy="18294"/>
                <wp:effectExtent l="0" t="0" r="0" b="0"/>
                <wp:docPr id="737707" name="Group 737707"/>
                <wp:cNvGraphicFramePr/>
                <a:graphic xmlns:a="http://schemas.openxmlformats.org/drawingml/2006/main">
                  <a:graphicData uri="http://schemas.microsoft.com/office/word/2010/wordprocessingGroup">
                    <wpg:wgp>
                      <wpg:cNvGrpSpPr/>
                      <wpg:grpSpPr>
                        <a:xfrm>
                          <a:off x="0" y="0"/>
                          <a:ext cx="5382768" cy="18294"/>
                          <a:chOff x="0" y="0"/>
                          <a:chExt cx="5382768" cy="18294"/>
                        </a:xfrm>
                      </wpg:grpSpPr>
                      <wps:wsp>
                        <wps:cNvPr id="737706" name="Shape 737706"/>
                        <wps:cNvSpPr/>
                        <wps:spPr>
                          <a:xfrm>
                            <a:off x="0" y="0"/>
                            <a:ext cx="5382768" cy="18294"/>
                          </a:xfrm>
                          <a:custGeom>
                            <a:avLst/>
                            <a:gdLst/>
                            <a:ahLst/>
                            <a:cxnLst/>
                            <a:rect l="0" t="0" r="0" b="0"/>
                            <a:pathLst>
                              <a:path w="5382768" h="18294">
                                <a:moveTo>
                                  <a:pt x="0" y="9147"/>
                                </a:moveTo>
                                <a:lnTo>
                                  <a:pt x="5382768"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707" style="width:423.84pt;height:1.44043pt;mso-position-horizontal-relative:char;mso-position-vertical-relative:line" coordsize="53827,182">
                <v:shape id="Shape 737706" style="position:absolute;width:53827;height:182;left:0;top:0;" coordsize="5382768,18294" path="m0,9147l5382768,9147">
                  <v:stroke weight="1.44043pt" endcap="flat" joinstyle="miter" miterlimit="1" on="true" color="#000000"/>
                  <v:fill on="false" color="#000000"/>
                </v:shape>
              </v:group>
            </w:pict>
          </mc:Fallback>
        </mc:AlternateContent>
      </w:r>
    </w:p>
    <w:p w14:paraId="61922B66" w14:textId="77777777" w:rsidR="004C46ED" w:rsidRDefault="00256288">
      <w:pPr>
        <w:spacing w:after="1690"/>
        <w:ind w:left="5336"/>
      </w:pPr>
      <w:r>
        <w:rPr>
          <w:noProof/>
        </w:rPr>
        <w:lastRenderedPageBreak/>
        <w:drawing>
          <wp:inline distT="0" distB="0" distL="0" distR="0" wp14:anchorId="0D9718C2" wp14:editId="789D7961">
            <wp:extent cx="658368" cy="768328"/>
            <wp:effectExtent l="0" t="0" r="0" b="0"/>
            <wp:docPr id="429680" name="Picture 429680"/>
            <wp:cNvGraphicFramePr/>
            <a:graphic xmlns:a="http://schemas.openxmlformats.org/drawingml/2006/main">
              <a:graphicData uri="http://schemas.openxmlformats.org/drawingml/2006/picture">
                <pic:pic xmlns:pic="http://schemas.openxmlformats.org/drawingml/2006/picture">
                  <pic:nvPicPr>
                    <pic:cNvPr id="429680" name="Picture 429680"/>
                    <pic:cNvPicPr/>
                  </pic:nvPicPr>
                  <pic:blipFill>
                    <a:blip r:embed="rId979"/>
                    <a:stretch>
                      <a:fillRect/>
                    </a:stretch>
                  </pic:blipFill>
                  <pic:spPr>
                    <a:xfrm>
                      <a:off x="0" y="0"/>
                      <a:ext cx="658368" cy="768328"/>
                    </a:xfrm>
                    <a:prstGeom prst="rect">
                      <a:avLst/>
                    </a:prstGeom>
                  </pic:spPr>
                </pic:pic>
              </a:graphicData>
            </a:graphic>
          </wp:inline>
        </w:drawing>
      </w:r>
    </w:p>
    <w:p w14:paraId="3F97D2D4" w14:textId="77777777" w:rsidR="004C46ED" w:rsidRDefault="00256288">
      <w:pPr>
        <w:spacing w:after="432"/>
        <w:ind w:left="699"/>
      </w:pPr>
      <w:r>
        <w:rPr>
          <w:noProof/>
        </w:rPr>
        <w:drawing>
          <wp:inline distT="0" distB="0" distL="0" distR="0" wp14:anchorId="4C467333" wp14:editId="45BE5A32">
            <wp:extent cx="853440" cy="518317"/>
            <wp:effectExtent l="0" t="0" r="0" b="0"/>
            <wp:docPr id="429681" name="Picture 429681"/>
            <wp:cNvGraphicFramePr/>
            <a:graphic xmlns:a="http://schemas.openxmlformats.org/drawingml/2006/main">
              <a:graphicData uri="http://schemas.openxmlformats.org/drawingml/2006/picture">
                <pic:pic xmlns:pic="http://schemas.openxmlformats.org/drawingml/2006/picture">
                  <pic:nvPicPr>
                    <pic:cNvPr id="429681" name="Picture 429681"/>
                    <pic:cNvPicPr/>
                  </pic:nvPicPr>
                  <pic:blipFill>
                    <a:blip r:embed="rId980"/>
                    <a:stretch>
                      <a:fillRect/>
                    </a:stretch>
                  </pic:blipFill>
                  <pic:spPr>
                    <a:xfrm>
                      <a:off x="0" y="0"/>
                      <a:ext cx="853440" cy="518317"/>
                    </a:xfrm>
                    <a:prstGeom prst="rect">
                      <a:avLst/>
                    </a:prstGeom>
                  </pic:spPr>
                </pic:pic>
              </a:graphicData>
            </a:graphic>
          </wp:inline>
        </w:drawing>
      </w:r>
    </w:p>
    <w:p w14:paraId="3E7FE2A3" w14:textId="77777777" w:rsidR="004C46ED" w:rsidRDefault="00256288">
      <w:pPr>
        <w:spacing w:after="0"/>
        <w:ind w:left="546"/>
      </w:pPr>
      <w:r>
        <w:rPr>
          <w:noProof/>
        </w:rPr>
        <w:drawing>
          <wp:anchor distT="0" distB="0" distL="114300" distR="114300" simplePos="0" relativeHeight="251872256" behindDoc="0" locked="0" layoutInCell="1" allowOverlap="0" wp14:anchorId="329714DE" wp14:editId="69086748">
            <wp:simplePos x="0" y="0"/>
            <wp:positionH relativeFrom="column">
              <wp:posOffset>346624</wp:posOffset>
            </wp:positionH>
            <wp:positionV relativeFrom="paragraph">
              <wp:posOffset>-103662</wp:posOffset>
            </wp:positionV>
            <wp:extent cx="79248" cy="1445189"/>
            <wp:effectExtent l="0" t="0" r="0" b="0"/>
            <wp:wrapSquare wrapText="bothSides"/>
            <wp:docPr id="429688" name="Picture 429688"/>
            <wp:cNvGraphicFramePr/>
            <a:graphic xmlns:a="http://schemas.openxmlformats.org/drawingml/2006/main">
              <a:graphicData uri="http://schemas.openxmlformats.org/drawingml/2006/picture">
                <pic:pic xmlns:pic="http://schemas.openxmlformats.org/drawingml/2006/picture">
                  <pic:nvPicPr>
                    <pic:cNvPr id="429688" name="Picture 429688"/>
                    <pic:cNvPicPr/>
                  </pic:nvPicPr>
                  <pic:blipFill>
                    <a:blip r:embed="rId981"/>
                    <a:stretch>
                      <a:fillRect/>
                    </a:stretch>
                  </pic:blipFill>
                  <pic:spPr>
                    <a:xfrm>
                      <a:off x="0" y="0"/>
                      <a:ext cx="79248" cy="1445189"/>
                    </a:xfrm>
                    <a:prstGeom prst="rect">
                      <a:avLst/>
                    </a:prstGeom>
                  </pic:spPr>
                </pic:pic>
              </a:graphicData>
            </a:graphic>
          </wp:anchor>
        </w:drawing>
      </w:r>
      <w:r>
        <w:rPr>
          <w:rFonts w:ascii="Times New Roman" w:eastAsia="Times New Roman" w:hAnsi="Times New Roman" w:cs="Times New Roman"/>
          <w:sz w:val="52"/>
        </w:rPr>
        <w:t>Plan de</w:t>
      </w:r>
    </w:p>
    <w:p w14:paraId="4B2655F7" w14:textId="77777777" w:rsidR="004C46ED" w:rsidRDefault="00256288">
      <w:pPr>
        <w:spacing w:after="0" w:line="218" w:lineRule="auto"/>
        <w:ind w:left="556" w:right="3341" w:hanging="10"/>
      </w:pPr>
      <w:r>
        <w:rPr>
          <w:rFonts w:ascii="Times New Roman" w:eastAsia="Times New Roman" w:hAnsi="Times New Roman" w:cs="Times New Roman"/>
          <w:sz w:val="56"/>
        </w:rPr>
        <w:t>Trabajo 2023</w:t>
      </w:r>
    </w:p>
    <w:p w14:paraId="18BCBAE7" w14:textId="77777777" w:rsidR="004C46ED" w:rsidRDefault="00256288">
      <w:pPr>
        <w:spacing w:after="0"/>
        <w:ind w:left="546"/>
      </w:pPr>
      <w:proofErr w:type="spellStart"/>
      <w:r>
        <w:rPr>
          <w:sz w:val="32"/>
        </w:rPr>
        <w:t>ú"zón</w:t>
      </w:r>
      <w:proofErr w:type="spellEnd"/>
      <w:r>
        <w:rPr>
          <w:noProof/>
        </w:rPr>
        <w:drawing>
          <wp:inline distT="0" distB="0" distL="0" distR="0" wp14:anchorId="026F1ECF" wp14:editId="7BFDA304">
            <wp:extent cx="1091184" cy="109761"/>
            <wp:effectExtent l="0" t="0" r="0" b="0"/>
            <wp:docPr id="737702" name="Picture 737702"/>
            <wp:cNvGraphicFramePr/>
            <a:graphic xmlns:a="http://schemas.openxmlformats.org/drawingml/2006/main">
              <a:graphicData uri="http://schemas.openxmlformats.org/drawingml/2006/picture">
                <pic:pic xmlns:pic="http://schemas.openxmlformats.org/drawingml/2006/picture">
                  <pic:nvPicPr>
                    <pic:cNvPr id="737702" name="Picture 737702"/>
                    <pic:cNvPicPr/>
                  </pic:nvPicPr>
                  <pic:blipFill>
                    <a:blip r:embed="rId982"/>
                    <a:stretch>
                      <a:fillRect/>
                    </a:stretch>
                  </pic:blipFill>
                  <pic:spPr>
                    <a:xfrm>
                      <a:off x="0" y="0"/>
                      <a:ext cx="1091184" cy="109761"/>
                    </a:xfrm>
                    <a:prstGeom prst="rect">
                      <a:avLst/>
                    </a:prstGeom>
                  </pic:spPr>
                </pic:pic>
              </a:graphicData>
            </a:graphic>
          </wp:inline>
        </w:drawing>
      </w:r>
    </w:p>
    <w:p w14:paraId="1B5ADF0D" w14:textId="77777777" w:rsidR="004C46ED" w:rsidRDefault="00256288">
      <w:pPr>
        <w:tabs>
          <w:tab w:val="center" w:pos="3664"/>
          <w:tab w:val="center" w:pos="5945"/>
        </w:tabs>
        <w:spacing w:after="2" w:line="265" w:lineRule="auto"/>
      </w:pPr>
      <w:r>
        <w:rPr>
          <w:sz w:val="14"/>
        </w:rPr>
        <w:tab/>
      </w:r>
      <w:proofErr w:type="spellStart"/>
      <w:r>
        <w:rPr>
          <w:sz w:val="14"/>
        </w:rPr>
        <w:t>OIRECCiOf</w:t>
      </w:r>
      <w:proofErr w:type="spellEnd"/>
      <w:r>
        <w:rPr>
          <w:sz w:val="14"/>
        </w:rPr>
        <w:t xml:space="preserve">* 3E AUCUCÂA AL </w:t>
      </w:r>
      <w:r>
        <w:rPr>
          <w:sz w:val="14"/>
        </w:rPr>
        <w:tab/>
        <w:t>ORGANISMOS INSTITUCIONES</w:t>
      </w:r>
    </w:p>
    <w:p w14:paraId="082BB2DE" w14:textId="77777777" w:rsidR="004C46ED" w:rsidRDefault="00256288">
      <w:pPr>
        <w:tabs>
          <w:tab w:val="right" w:pos="7016"/>
        </w:tabs>
        <w:spacing w:after="45" w:line="265" w:lineRule="auto"/>
        <w:ind w:left="-730"/>
      </w:pPr>
      <w:r>
        <w:rPr>
          <w:noProof/>
        </w:rPr>
        <w:drawing>
          <wp:inline distT="0" distB="0" distL="0" distR="0" wp14:anchorId="4C63DD05" wp14:editId="2E22F072">
            <wp:extent cx="841577" cy="73152"/>
            <wp:effectExtent l="0" t="0" r="0" b="0"/>
            <wp:docPr id="432213" name="Picture 432213"/>
            <wp:cNvGraphicFramePr/>
            <a:graphic xmlns:a="http://schemas.openxmlformats.org/drawingml/2006/main">
              <a:graphicData uri="http://schemas.openxmlformats.org/drawingml/2006/picture">
                <pic:pic xmlns:pic="http://schemas.openxmlformats.org/drawingml/2006/picture">
                  <pic:nvPicPr>
                    <pic:cNvPr id="432213" name="Picture 432213"/>
                    <pic:cNvPicPr/>
                  </pic:nvPicPr>
                  <pic:blipFill>
                    <a:blip r:embed="rId983"/>
                    <a:stretch>
                      <a:fillRect/>
                    </a:stretch>
                  </pic:blipFill>
                  <pic:spPr>
                    <a:xfrm>
                      <a:off x="0" y="0"/>
                      <a:ext cx="841577" cy="73152"/>
                    </a:xfrm>
                    <a:prstGeom prst="rect">
                      <a:avLst/>
                    </a:prstGeom>
                  </pic:spPr>
                </pic:pic>
              </a:graphicData>
            </a:graphic>
          </wp:inline>
        </w:drawing>
      </w:r>
      <w:r>
        <w:rPr>
          <w:sz w:val="14"/>
        </w:rPr>
        <w:tab/>
      </w:r>
      <w:proofErr w:type="spellStart"/>
      <w:r>
        <w:rPr>
          <w:sz w:val="14"/>
        </w:rPr>
        <w:t>oe</w:t>
      </w:r>
      <w:proofErr w:type="spellEnd"/>
      <w:r>
        <w:rPr>
          <w:sz w:val="14"/>
        </w:rPr>
        <w:t xml:space="preserve"> APOYO</w:t>
      </w:r>
    </w:p>
    <w:p w14:paraId="0F79AA85" w14:textId="77777777" w:rsidR="004C46ED" w:rsidRDefault="00256288">
      <w:pPr>
        <w:spacing w:after="432"/>
        <w:ind w:left="-1594"/>
      </w:pPr>
      <w:r>
        <w:rPr>
          <w:noProof/>
        </w:rPr>
        <mc:AlternateContent>
          <mc:Choice Requires="wpg">
            <w:drawing>
              <wp:inline distT="0" distB="0" distL="0" distR="0" wp14:anchorId="0D6F00E9" wp14:editId="7682A6A9">
                <wp:extent cx="5378773" cy="18288"/>
                <wp:effectExtent l="0" t="0" r="0" b="0"/>
                <wp:docPr id="737715" name="Group 737715"/>
                <wp:cNvGraphicFramePr/>
                <a:graphic xmlns:a="http://schemas.openxmlformats.org/drawingml/2006/main">
                  <a:graphicData uri="http://schemas.microsoft.com/office/word/2010/wordprocessingGroup">
                    <wpg:wgp>
                      <wpg:cNvGrpSpPr/>
                      <wpg:grpSpPr>
                        <a:xfrm>
                          <a:off x="0" y="0"/>
                          <a:ext cx="5378773" cy="18288"/>
                          <a:chOff x="0" y="0"/>
                          <a:chExt cx="5378773" cy="18288"/>
                        </a:xfrm>
                      </wpg:grpSpPr>
                      <wps:wsp>
                        <wps:cNvPr id="737714" name="Shape 737714"/>
                        <wps:cNvSpPr/>
                        <wps:spPr>
                          <a:xfrm>
                            <a:off x="0" y="0"/>
                            <a:ext cx="5378773" cy="18288"/>
                          </a:xfrm>
                          <a:custGeom>
                            <a:avLst/>
                            <a:gdLst/>
                            <a:ahLst/>
                            <a:cxnLst/>
                            <a:rect l="0" t="0" r="0" b="0"/>
                            <a:pathLst>
                              <a:path w="5378773" h="18288">
                                <a:moveTo>
                                  <a:pt x="0" y="9144"/>
                                </a:moveTo>
                                <a:lnTo>
                                  <a:pt x="537877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715" style="width:423.525pt;height:1.44pt;mso-position-horizontal-relative:char;mso-position-vertical-relative:line" coordsize="53787,182">
                <v:shape id="Shape 737714" style="position:absolute;width:53787;height:182;left:0;top:0;" coordsize="5378773,18288" path="m0,9144l5378773,9144">
                  <v:stroke weight="1.44pt" endcap="flat" joinstyle="miter" miterlimit="1" on="true" color="#000000"/>
                  <v:fill on="false" color="#000000"/>
                </v:shape>
              </v:group>
            </w:pict>
          </mc:Fallback>
        </mc:AlternateContent>
      </w:r>
    </w:p>
    <w:p w14:paraId="498F68D0" w14:textId="77777777" w:rsidR="004C46ED" w:rsidRDefault="00256288">
      <w:pPr>
        <w:spacing w:after="730"/>
        <w:ind w:left="2084"/>
      </w:pPr>
      <w:r>
        <w:rPr>
          <w:noProof/>
        </w:rPr>
        <w:drawing>
          <wp:inline distT="0" distB="0" distL="0" distR="0" wp14:anchorId="0D408E32" wp14:editId="009BBDC1">
            <wp:extent cx="2847945" cy="877824"/>
            <wp:effectExtent l="0" t="0" r="0" b="0"/>
            <wp:docPr id="737708" name="Picture 737708"/>
            <wp:cNvGraphicFramePr/>
            <a:graphic xmlns:a="http://schemas.openxmlformats.org/drawingml/2006/main">
              <a:graphicData uri="http://schemas.openxmlformats.org/drawingml/2006/picture">
                <pic:pic xmlns:pic="http://schemas.openxmlformats.org/drawingml/2006/picture">
                  <pic:nvPicPr>
                    <pic:cNvPr id="737708" name="Picture 737708"/>
                    <pic:cNvPicPr/>
                  </pic:nvPicPr>
                  <pic:blipFill>
                    <a:blip r:embed="rId984"/>
                    <a:stretch>
                      <a:fillRect/>
                    </a:stretch>
                  </pic:blipFill>
                  <pic:spPr>
                    <a:xfrm>
                      <a:off x="0" y="0"/>
                      <a:ext cx="2847945" cy="877824"/>
                    </a:xfrm>
                    <a:prstGeom prst="rect">
                      <a:avLst/>
                    </a:prstGeom>
                  </pic:spPr>
                </pic:pic>
              </a:graphicData>
            </a:graphic>
          </wp:inline>
        </w:drawing>
      </w:r>
    </w:p>
    <w:p w14:paraId="1DB4CBC1" w14:textId="77777777" w:rsidR="004C46ED" w:rsidRDefault="00256288">
      <w:pPr>
        <w:spacing w:after="185" w:line="264" w:lineRule="auto"/>
        <w:ind w:left="14"/>
        <w:jc w:val="both"/>
      </w:pPr>
      <w:r>
        <w:rPr>
          <w:sz w:val="20"/>
        </w:rPr>
        <w:t>Introducción</w:t>
      </w:r>
    </w:p>
    <w:p w14:paraId="3BF97CF0" w14:textId="77777777" w:rsidR="004C46ED" w:rsidRDefault="00256288">
      <w:pPr>
        <w:spacing w:after="174" w:line="264" w:lineRule="auto"/>
        <w:ind w:left="14" w:right="1384" w:firstLine="9"/>
        <w:jc w:val="both"/>
      </w:pPr>
      <w:r>
        <w:rPr>
          <w:sz w:val="18"/>
        </w:rPr>
        <w:t xml:space="preserve">El </w:t>
      </w:r>
      <w:proofErr w:type="spellStart"/>
      <w:r>
        <w:rPr>
          <w:sz w:val="18"/>
        </w:rPr>
        <w:t>Insttuto</w:t>
      </w:r>
      <w:proofErr w:type="spellEnd"/>
      <w:r>
        <w:rPr>
          <w:sz w:val="18"/>
        </w:rPr>
        <w:t xml:space="preserve"> Nacional de </w:t>
      </w:r>
      <w:proofErr w:type="spellStart"/>
      <w:r>
        <w:rPr>
          <w:sz w:val="18"/>
        </w:rPr>
        <w:t>Estaústica</w:t>
      </w:r>
      <w:proofErr w:type="spellEnd"/>
      <w:r>
        <w:rPr>
          <w:sz w:val="18"/>
        </w:rPr>
        <w:t xml:space="preserve"> -INE- es una institución descentralizada y </w:t>
      </w:r>
      <w:proofErr w:type="spellStart"/>
      <w:r>
        <w:rPr>
          <w:sz w:val="18"/>
        </w:rPr>
        <w:t>sem"órwma</w:t>
      </w:r>
      <w:proofErr w:type="spellEnd"/>
      <w:r>
        <w:rPr>
          <w:sz w:val="18"/>
        </w:rPr>
        <w:t xml:space="preserve">, que las de formular, y </w:t>
      </w:r>
      <w:proofErr w:type="spellStart"/>
      <w:r>
        <w:rPr>
          <w:sz w:val="18"/>
        </w:rPr>
        <w:t>realimr</w:t>
      </w:r>
      <w:proofErr w:type="spellEnd"/>
      <w:r>
        <w:rPr>
          <w:sz w:val="18"/>
        </w:rPr>
        <w:t xml:space="preserve"> la </w:t>
      </w:r>
      <w:proofErr w:type="spellStart"/>
      <w:r>
        <w:rPr>
          <w:sz w:val="18"/>
        </w:rPr>
        <w:t>politica</w:t>
      </w:r>
      <w:proofErr w:type="spellEnd"/>
      <w:r>
        <w:rPr>
          <w:sz w:val="18"/>
        </w:rPr>
        <w:t xml:space="preserve"> </w:t>
      </w:r>
      <w:proofErr w:type="spellStart"/>
      <w:r>
        <w:rPr>
          <w:sz w:val="18"/>
        </w:rPr>
        <w:t>estadistea</w:t>
      </w:r>
      <w:proofErr w:type="spellEnd"/>
      <w:r>
        <w:rPr>
          <w:sz w:val="18"/>
        </w:rPr>
        <w:t xml:space="preserve"> </w:t>
      </w:r>
      <w:proofErr w:type="spellStart"/>
      <w:r>
        <w:rPr>
          <w:sz w:val="18"/>
        </w:rPr>
        <w:t>nacónd</w:t>
      </w:r>
      <w:proofErr w:type="spellEnd"/>
      <w:r>
        <w:rPr>
          <w:sz w:val="18"/>
        </w:rPr>
        <w:t xml:space="preserve"> y entre sus Vinci*s funciones esté la de </w:t>
      </w:r>
      <w:proofErr w:type="spellStart"/>
      <w:r>
        <w:rPr>
          <w:sz w:val="18"/>
        </w:rPr>
        <w:t>redizar</w:t>
      </w:r>
      <w:proofErr w:type="spellEnd"/>
      <w:r>
        <w:rPr>
          <w:sz w:val="18"/>
        </w:rPr>
        <w:t xml:space="preserve"> </w:t>
      </w:r>
      <w:proofErr w:type="spellStart"/>
      <w:r>
        <w:rPr>
          <w:sz w:val="18"/>
        </w:rPr>
        <w:t>hs</w:t>
      </w:r>
      <w:proofErr w:type="spellEnd"/>
      <w:r>
        <w:rPr>
          <w:sz w:val="18"/>
        </w:rPr>
        <w:t xml:space="preserve"> censos y </w:t>
      </w:r>
      <w:proofErr w:type="spellStart"/>
      <w:r>
        <w:rPr>
          <w:sz w:val="18"/>
        </w:rPr>
        <w:t>enctztas</w:t>
      </w:r>
      <w:proofErr w:type="spellEnd"/>
      <w:r>
        <w:rPr>
          <w:sz w:val="18"/>
        </w:rPr>
        <w:t xml:space="preserve"> </w:t>
      </w:r>
      <w:proofErr w:type="spellStart"/>
      <w:r>
        <w:rPr>
          <w:sz w:val="18"/>
        </w:rPr>
        <w:t>nacÂndes</w:t>
      </w:r>
      <w:proofErr w:type="spellEnd"/>
      <w:r>
        <w:rPr>
          <w:sz w:val="18"/>
        </w:rPr>
        <w:t xml:space="preserve"> (Lay Orgánica, </w:t>
      </w:r>
      <w:proofErr w:type="spellStart"/>
      <w:r>
        <w:rPr>
          <w:sz w:val="18"/>
        </w:rPr>
        <w:t>Decgeto</w:t>
      </w:r>
      <w:proofErr w:type="spellEnd"/>
      <w:r>
        <w:rPr>
          <w:sz w:val="18"/>
        </w:rPr>
        <w:t xml:space="preserve"> Ley </w:t>
      </w:r>
      <w:r>
        <w:rPr>
          <w:sz w:val="18"/>
        </w:rPr>
        <w:t>3-85, articulo 28).</w:t>
      </w:r>
    </w:p>
    <w:p w14:paraId="6D3AC426" w14:textId="77777777" w:rsidR="004C46ED" w:rsidRDefault="00256288">
      <w:pPr>
        <w:spacing w:after="224"/>
        <w:ind w:left="14" w:right="1374"/>
        <w:jc w:val="both"/>
      </w:pPr>
      <w:r>
        <w:rPr>
          <w:noProof/>
        </w:rPr>
        <w:drawing>
          <wp:anchor distT="0" distB="0" distL="114300" distR="114300" simplePos="0" relativeHeight="251873280" behindDoc="0" locked="0" layoutInCell="1" allowOverlap="0" wp14:anchorId="71CB4151" wp14:editId="1D95C713">
            <wp:simplePos x="0" y="0"/>
            <wp:positionH relativeFrom="page">
              <wp:posOffset>158558</wp:posOffset>
            </wp:positionH>
            <wp:positionV relativeFrom="page">
              <wp:posOffset>2743200</wp:posOffset>
            </wp:positionV>
            <wp:extent cx="152460" cy="804672"/>
            <wp:effectExtent l="0" t="0" r="0" b="0"/>
            <wp:wrapSquare wrapText="bothSides"/>
            <wp:docPr id="432216" name="Picture 432216"/>
            <wp:cNvGraphicFramePr/>
            <a:graphic xmlns:a="http://schemas.openxmlformats.org/drawingml/2006/main">
              <a:graphicData uri="http://schemas.openxmlformats.org/drawingml/2006/picture">
                <pic:pic xmlns:pic="http://schemas.openxmlformats.org/drawingml/2006/picture">
                  <pic:nvPicPr>
                    <pic:cNvPr id="432216" name="Picture 432216"/>
                    <pic:cNvPicPr/>
                  </pic:nvPicPr>
                  <pic:blipFill>
                    <a:blip r:embed="rId985"/>
                    <a:stretch>
                      <a:fillRect/>
                    </a:stretch>
                  </pic:blipFill>
                  <pic:spPr>
                    <a:xfrm>
                      <a:off x="0" y="0"/>
                      <a:ext cx="152460" cy="804672"/>
                    </a:xfrm>
                    <a:prstGeom prst="rect">
                      <a:avLst/>
                    </a:prstGeom>
                  </pic:spPr>
                </pic:pic>
              </a:graphicData>
            </a:graphic>
          </wp:anchor>
        </w:drawing>
      </w:r>
      <w:r>
        <w:rPr>
          <w:noProof/>
        </w:rPr>
        <w:drawing>
          <wp:anchor distT="0" distB="0" distL="114300" distR="114300" simplePos="0" relativeHeight="251874304" behindDoc="0" locked="0" layoutInCell="1" allowOverlap="0" wp14:anchorId="1602F2A8" wp14:editId="0A23C6D7">
            <wp:simplePos x="0" y="0"/>
            <wp:positionH relativeFrom="page">
              <wp:posOffset>176853</wp:posOffset>
            </wp:positionH>
            <wp:positionV relativeFrom="page">
              <wp:posOffset>3773424</wp:posOffset>
            </wp:positionV>
            <wp:extent cx="146361" cy="810768"/>
            <wp:effectExtent l="0" t="0" r="0" b="0"/>
            <wp:wrapSquare wrapText="bothSides"/>
            <wp:docPr id="432217" name="Picture 432217"/>
            <wp:cNvGraphicFramePr/>
            <a:graphic xmlns:a="http://schemas.openxmlformats.org/drawingml/2006/main">
              <a:graphicData uri="http://schemas.openxmlformats.org/drawingml/2006/picture">
                <pic:pic xmlns:pic="http://schemas.openxmlformats.org/drawingml/2006/picture">
                  <pic:nvPicPr>
                    <pic:cNvPr id="432217" name="Picture 432217"/>
                    <pic:cNvPicPr/>
                  </pic:nvPicPr>
                  <pic:blipFill>
                    <a:blip r:embed="rId986"/>
                    <a:stretch>
                      <a:fillRect/>
                    </a:stretch>
                  </pic:blipFill>
                  <pic:spPr>
                    <a:xfrm>
                      <a:off x="0" y="0"/>
                      <a:ext cx="146361" cy="810768"/>
                    </a:xfrm>
                    <a:prstGeom prst="rect">
                      <a:avLst/>
                    </a:prstGeom>
                  </pic:spPr>
                </pic:pic>
              </a:graphicData>
            </a:graphic>
          </wp:anchor>
        </w:drawing>
      </w:r>
      <w:r>
        <w:rPr>
          <w:noProof/>
        </w:rPr>
        <w:drawing>
          <wp:anchor distT="0" distB="0" distL="114300" distR="114300" simplePos="0" relativeHeight="251875328" behindDoc="0" locked="0" layoutInCell="1" allowOverlap="0" wp14:anchorId="198FD53D" wp14:editId="3DF4424D">
            <wp:simplePos x="0" y="0"/>
            <wp:positionH relativeFrom="page">
              <wp:posOffset>189050</wp:posOffset>
            </wp:positionH>
            <wp:positionV relativeFrom="page">
              <wp:posOffset>6358128</wp:posOffset>
            </wp:positionV>
            <wp:extent cx="152460" cy="810768"/>
            <wp:effectExtent l="0" t="0" r="0" b="0"/>
            <wp:wrapTopAndBottom/>
            <wp:docPr id="432221" name="Picture 432221"/>
            <wp:cNvGraphicFramePr/>
            <a:graphic xmlns:a="http://schemas.openxmlformats.org/drawingml/2006/main">
              <a:graphicData uri="http://schemas.openxmlformats.org/drawingml/2006/picture">
                <pic:pic xmlns:pic="http://schemas.openxmlformats.org/drawingml/2006/picture">
                  <pic:nvPicPr>
                    <pic:cNvPr id="432221" name="Picture 432221"/>
                    <pic:cNvPicPr/>
                  </pic:nvPicPr>
                  <pic:blipFill>
                    <a:blip r:embed="rId987"/>
                    <a:stretch>
                      <a:fillRect/>
                    </a:stretch>
                  </pic:blipFill>
                  <pic:spPr>
                    <a:xfrm>
                      <a:off x="0" y="0"/>
                      <a:ext cx="152460" cy="810768"/>
                    </a:xfrm>
                    <a:prstGeom prst="rect">
                      <a:avLst/>
                    </a:prstGeom>
                  </pic:spPr>
                </pic:pic>
              </a:graphicData>
            </a:graphic>
          </wp:anchor>
        </w:drawing>
      </w:r>
      <w:r>
        <w:rPr>
          <w:noProof/>
        </w:rPr>
        <w:drawing>
          <wp:anchor distT="0" distB="0" distL="114300" distR="114300" simplePos="0" relativeHeight="251876352" behindDoc="0" locked="0" layoutInCell="1" allowOverlap="0" wp14:anchorId="5EA06634" wp14:editId="4A7DB7C0">
            <wp:simplePos x="0" y="0"/>
            <wp:positionH relativeFrom="page">
              <wp:posOffset>622035</wp:posOffset>
            </wp:positionH>
            <wp:positionV relativeFrom="page">
              <wp:posOffset>9180576</wp:posOffset>
            </wp:positionV>
            <wp:extent cx="6000808" cy="408432"/>
            <wp:effectExtent l="0" t="0" r="0" b="0"/>
            <wp:wrapTopAndBottom/>
            <wp:docPr id="737710" name="Picture 737710"/>
            <wp:cNvGraphicFramePr/>
            <a:graphic xmlns:a="http://schemas.openxmlformats.org/drawingml/2006/main">
              <a:graphicData uri="http://schemas.openxmlformats.org/drawingml/2006/picture">
                <pic:pic xmlns:pic="http://schemas.openxmlformats.org/drawingml/2006/picture">
                  <pic:nvPicPr>
                    <pic:cNvPr id="737710" name="Picture 737710"/>
                    <pic:cNvPicPr/>
                  </pic:nvPicPr>
                  <pic:blipFill>
                    <a:blip r:embed="rId988"/>
                    <a:stretch>
                      <a:fillRect/>
                    </a:stretch>
                  </pic:blipFill>
                  <pic:spPr>
                    <a:xfrm>
                      <a:off x="0" y="0"/>
                      <a:ext cx="6000808" cy="408432"/>
                    </a:xfrm>
                    <a:prstGeom prst="rect">
                      <a:avLst/>
                    </a:prstGeom>
                  </pic:spPr>
                </pic:pic>
              </a:graphicData>
            </a:graphic>
          </wp:anchor>
        </w:drawing>
      </w:r>
      <w:r>
        <w:rPr>
          <w:sz w:val="16"/>
        </w:rPr>
        <w:t xml:space="preserve">El Sistema </w:t>
      </w:r>
      <w:proofErr w:type="spellStart"/>
      <w:r>
        <w:rPr>
          <w:sz w:val="16"/>
        </w:rPr>
        <w:t>Estadistbo</w:t>
      </w:r>
      <w:proofErr w:type="spellEnd"/>
      <w:r>
        <w:rPr>
          <w:sz w:val="16"/>
        </w:rPr>
        <w:t xml:space="preserve"> Nacional (SEN) de Guatemala según el Capitulo ll. </w:t>
      </w:r>
      <w:proofErr w:type="spellStart"/>
      <w:r>
        <w:rPr>
          <w:sz w:val="16"/>
        </w:rPr>
        <w:t>uticulo</w:t>
      </w:r>
      <w:proofErr w:type="spellEnd"/>
      <w:r>
        <w:rPr>
          <w:sz w:val="16"/>
        </w:rPr>
        <w:t xml:space="preserve"> 6 de la ley </w:t>
      </w:r>
      <w:proofErr w:type="spellStart"/>
      <w:proofErr w:type="gramStart"/>
      <w:r>
        <w:rPr>
          <w:sz w:val="16"/>
        </w:rPr>
        <w:t>orgáü:a</w:t>
      </w:r>
      <w:proofErr w:type="spellEnd"/>
      <w:proofErr w:type="gramEnd"/>
      <w:r>
        <w:rPr>
          <w:sz w:val="16"/>
        </w:rPr>
        <w:t xml:space="preserve"> del INE, es el </w:t>
      </w:r>
      <w:proofErr w:type="spellStart"/>
      <w:r>
        <w:rPr>
          <w:sz w:val="16"/>
        </w:rPr>
        <w:t>comphjo</w:t>
      </w:r>
      <w:proofErr w:type="spellEnd"/>
      <w:r>
        <w:rPr>
          <w:sz w:val="16"/>
        </w:rPr>
        <w:t xml:space="preserve"> de las dependencias del estado, y entidades descentralizadas </w:t>
      </w:r>
      <w:proofErr w:type="spellStart"/>
      <w:r>
        <w:rPr>
          <w:sz w:val="16"/>
        </w:rPr>
        <w:t>atónomas</w:t>
      </w:r>
      <w:proofErr w:type="spellEnd"/>
      <w:r>
        <w:rPr>
          <w:sz w:val="16"/>
        </w:rPr>
        <w:t xml:space="preserve"> y </w:t>
      </w:r>
      <w:proofErr w:type="spellStart"/>
      <w:r>
        <w:rPr>
          <w:sz w:val="16"/>
        </w:rPr>
        <w:t>semautónornas</w:t>
      </w:r>
      <w:proofErr w:type="spellEnd"/>
      <w:r>
        <w:rPr>
          <w:sz w:val="16"/>
        </w:rPr>
        <w:t xml:space="preserve"> y de las municipalidade</w:t>
      </w:r>
      <w:r>
        <w:rPr>
          <w:sz w:val="16"/>
        </w:rPr>
        <w:t xml:space="preserve">s que tengan </w:t>
      </w:r>
      <w:r>
        <w:rPr>
          <w:sz w:val="16"/>
        </w:rPr>
        <w:lastRenderedPageBreak/>
        <w:t xml:space="preserve">dentro de sus funciones </w:t>
      </w:r>
      <w:proofErr w:type="spellStart"/>
      <w:r>
        <w:rPr>
          <w:sz w:val="16"/>
        </w:rPr>
        <w:t>cudqjer</w:t>
      </w:r>
      <w:proofErr w:type="spellEnd"/>
      <w:r>
        <w:rPr>
          <w:sz w:val="16"/>
        </w:rPr>
        <w:t xml:space="preserve"> actividad que se refiera a </w:t>
      </w:r>
      <w:proofErr w:type="spellStart"/>
      <w:r>
        <w:rPr>
          <w:sz w:val="16"/>
        </w:rPr>
        <w:t>ta</w:t>
      </w:r>
      <w:proofErr w:type="spellEnd"/>
      <w:r>
        <w:rPr>
          <w:sz w:val="16"/>
        </w:rPr>
        <w:t xml:space="preserve"> elaboración, </w:t>
      </w:r>
      <w:proofErr w:type="spellStart"/>
      <w:r>
        <w:rPr>
          <w:sz w:val="16"/>
        </w:rPr>
        <w:t>recokcción</w:t>
      </w:r>
      <w:proofErr w:type="spellEnd"/>
      <w:r>
        <w:rPr>
          <w:sz w:val="16"/>
        </w:rPr>
        <w:t xml:space="preserve">, </w:t>
      </w:r>
      <w:proofErr w:type="spellStart"/>
      <w:r>
        <w:rPr>
          <w:sz w:val="16"/>
        </w:rPr>
        <w:t>andisis</w:t>
      </w:r>
      <w:proofErr w:type="spellEnd"/>
      <w:r>
        <w:rPr>
          <w:sz w:val="16"/>
        </w:rPr>
        <w:t xml:space="preserve"> y publicación de </w:t>
      </w:r>
      <w:r>
        <w:rPr>
          <w:noProof/>
        </w:rPr>
        <w:drawing>
          <wp:inline distT="0" distB="0" distL="0" distR="0" wp14:anchorId="53FF18F1" wp14:editId="7C6CA75E">
            <wp:extent cx="500067" cy="91440"/>
            <wp:effectExtent l="0" t="0" r="0" b="0"/>
            <wp:docPr id="432224" name="Picture 432224"/>
            <wp:cNvGraphicFramePr/>
            <a:graphic xmlns:a="http://schemas.openxmlformats.org/drawingml/2006/main">
              <a:graphicData uri="http://schemas.openxmlformats.org/drawingml/2006/picture">
                <pic:pic xmlns:pic="http://schemas.openxmlformats.org/drawingml/2006/picture">
                  <pic:nvPicPr>
                    <pic:cNvPr id="432224" name="Picture 432224"/>
                    <pic:cNvPicPr/>
                  </pic:nvPicPr>
                  <pic:blipFill>
                    <a:blip r:embed="rId989"/>
                    <a:stretch>
                      <a:fillRect/>
                    </a:stretch>
                  </pic:blipFill>
                  <pic:spPr>
                    <a:xfrm>
                      <a:off x="0" y="0"/>
                      <a:ext cx="500067" cy="91440"/>
                    </a:xfrm>
                    <a:prstGeom prst="rect">
                      <a:avLst/>
                    </a:prstGeom>
                  </pic:spPr>
                </pic:pic>
              </a:graphicData>
            </a:graphic>
          </wp:inline>
        </w:drawing>
      </w:r>
      <w:proofErr w:type="spellStart"/>
      <w:r>
        <w:rPr>
          <w:sz w:val="16"/>
        </w:rPr>
        <w:t>estadi</w:t>
      </w:r>
      <w:proofErr w:type="spellEnd"/>
      <w:r>
        <w:rPr>
          <w:sz w:val="16"/>
        </w:rPr>
        <w:t>*</w:t>
      </w:r>
      <w:proofErr w:type="spellStart"/>
      <w:r>
        <w:rPr>
          <w:sz w:val="16"/>
        </w:rPr>
        <w:t>ica</w:t>
      </w:r>
      <w:proofErr w:type="spellEnd"/>
      <w:r>
        <w:rPr>
          <w:sz w:val="16"/>
        </w:rPr>
        <w:t>.</w:t>
      </w:r>
    </w:p>
    <w:p w14:paraId="0283D228" w14:textId="77777777" w:rsidR="004C46ED" w:rsidRDefault="00256288">
      <w:pPr>
        <w:spacing w:after="289" w:line="228" w:lineRule="auto"/>
        <w:ind w:right="1201" w:firstLine="9"/>
      </w:pPr>
      <w:r>
        <w:rPr>
          <w:sz w:val="18"/>
        </w:rPr>
        <w:t xml:space="preserve">En </w:t>
      </w:r>
      <w:proofErr w:type="spellStart"/>
      <w:r>
        <w:rPr>
          <w:sz w:val="18"/>
        </w:rPr>
        <w:t>segUrnieÑo</w:t>
      </w:r>
      <w:proofErr w:type="spellEnd"/>
      <w:r>
        <w:rPr>
          <w:sz w:val="18"/>
        </w:rPr>
        <w:t xml:space="preserve"> a procesos </w:t>
      </w:r>
      <w:proofErr w:type="spellStart"/>
      <w:proofErr w:type="gramStart"/>
      <w:r>
        <w:rPr>
          <w:sz w:val="18"/>
        </w:rPr>
        <w:t>qt.n</w:t>
      </w:r>
      <w:proofErr w:type="spellEnd"/>
      <w:proofErr w:type="gramEnd"/>
      <w:r>
        <w:rPr>
          <w:sz w:val="18"/>
        </w:rPr>
        <w:t xml:space="preserve"> se </w:t>
      </w:r>
      <w:r>
        <w:rPr>
          <w:sz w:val="18"/>
        </w:rPr>
        <w:tab/>
      </w:r>
      <w:proofErr w:type="spellStart"/>
      <w:r>
        <w:rPr>
          <w:sz w:val="18"/>
        </w:rPr>
        <w:t>uevado</w:t>
      </w:r>
      <w:proofErr w:type="spellEnd"/>
      <w:r>
        <w:rPr>
          <w:sz w:val="18"/>
        </w:rPr>
        <w:t xml:space="preserve"> a </w:t>
      </w:r>
      <w:r>
        <w:rPr>
          <w:sz w:val="18"/>
        </w:rPr>
        <w:tab/>
        <w:t xml:space="preserve">en el marco del Sistema </w:t>
      </w:r>
      <w:proofErr w:type="spellStart"/>
      <w:r>
        <w:rPr>
          <w:sz w:val="18"/>
        </w:rPr>
        <w:t>Estadistioo</w:t>
      </w:r>
      <w:proofErr w:type="spellEnd"/>
      <w:r>
        <w:rPr>
          <w:sz w:val="18"/>
        </w:rPr>
        <w:t xml:space="preserve"> </w:t>
      </w:r>
      <w:proofErr w:type="spellStart"/>
      <w:r>
        <w:rPr>
          <w:sz w:val="18"/>
        </w:rPr>
        <w:t>Nacior'ã</w:t>
      </w:r>
      <w:proofErr w:type="spellEnd"/>
      <w:r>
        <w:rPr>
          <w:sz w:val="18"/>
        </w:rPr>
        <w:t xml:space="preserve">/ (SEN) se formula e/ *Liente </w:t>
      </w:r>
      <w:r>
        <w:rPr>
          <w:sz w:val="18"/>
        </w:rPr>
        <w:t xml:space="preserve">pan de </w:t>
      </w:r>
      <w:r>
        <w:rPr>
          <w:sz w:val="18"/>
        </w:rPr>
        <w:tab/>
        <w:t xml:space="preserve">para el </w:t>
      </w:r>
      <w:proofErr w:type="spellStart"/>
      <w:r>
        <w:rPr>
          <w:sz w:val="18"/>
        </w:rPr>
        <w:t>aho</w:t>
      </w:r>
      <w:proofErr w:type="spellEnd"/>
      <w:r>
        <w:rPr>
          <w:sz w:val="18"/>
        </w:rPr>
        <w:t xml:space="preserve"> 2023, en el cual se </w:t>
      </w:r>
      <w:proofErr w:type="spellStart"/>
      <w:r>
        <w:rPr>
          <w:sz w:val="18"/>
        </w:rPr>
        <w:t>tÊn</w:t>
      </w:r>
      <w:proofErr w:type="spellEnd"/>
      <w:r>
        <w:rPr>
          <w:sz w:val="18"/>
        </w:rPr>
        <w:t>.</w:t>
      </w:r>
      <w:r>
        <w:rPr>
          <w:noProof/>
        </w:rPr>
        <w:drawing>
          <wp:inline distT="0" distB="0" distL="0" distR="0" wp14:anchorId="6F5DCED6" wp14:editId="7CD4D429">
            <wp:extent cx="536658" cy="103632"/>
            <wp:effectExtent l="0" t="0" r="0" b="0"/>
            <wp:docPr id="432225" name="Picture 432225"/>
            <wp:cNvGraphicFramePr/>
            <a:graphic xmlns:a="http://schemas.openxmlformats.org/drawingml/2006/main">
              <a:graphicData uri="http://schemas.openxmlformats.org/drawingml/2006/picture">
                <pic:pic xmlns:pic="http://schemas.openxmlformats.org/drawingml/2006/picture">
                  <pic:nvPicPr>
                    <pic:cNvPr id="432225" name="Picture 432225"/>
                    <pic:cNvPicPr/>
                  </pic:nvPicPr>
                  <pic:blipFill>
                    <a:blip r:embed="rId990"/>
                    <a:stretch>
                      <a:fillRect/>
                    </a:stretch>
                  </pic:blipFill>
                  <pic:spPr>
                    <a:xfrm>
                      <a:off x="0" y="0"/>
                      <a:ext cx="536658" cy="103632"/>
                    </a:xfrm>
                    <a:prstGeom prst="rect">
                      <a:avLst/>
                    </a:prstGeom>
                  </pic:spPr>
                </pic:pic>
              </a:graphicData>
            </a:graphic>
          </wp:inline>
        </w:drawing>
      </w:r>
    </w:p>
    <w:p w14:paraId="1621EED3" w14:textId="77777777" w:rsidR="004C46ED" w:rsidRDefault="00256288">
      <w:pPr>
        <w:numPr>
          <w:ilvl w:val="0"/>
          <w:numId w:val="17"/>
        </w:numPr>
        <w:spacing w:after="5"/>
        <w:ind w:right="907" w:hanging="240"/>
        <w:jc w:val="both"/>
      </w:pPr>
      <w:proofErr w:type="spellStart"/>
      <w:r>
        <w:rPr>
          <w:sz w:val="16"/>
        </w:rPr>
        <w:t>Gew&amp;ón</w:t>
      </w:r>
      <w:proofErr w:type="spellEnd"/>
      <w:r>
        <w:rPr>
          <w:sz w:val="16"/>
        </w:rPr>
        <w:t xml:space="preserve"> de </w:t>
      </w:r>
      <w:proofErr w:type="spellStart"/>
      <w:r>
        <w:rPr>
          <w:sz w:val="16"/>
        </w:rPr>
        <w:t>docufTEÑtos</w:t>
      </w:r>
      <w:proofErr w:type="spellEnd"/>
      <w:r>
        <w:rPr>
          <w:sz w:val="16"/>
        </w:rPr>
        <w:t xml:space="preserve"> </w:t>
      </w:r>
      <w:proofErr w:type="spellStart"/>
      <w:r>
        <w:rPr>
          <w:sz w:val="16"/>
        </w:rPr>
        <w:t>estadistóos</w:t>
      </w:r>
      <w:proofErr w:type="spellEnd"/>
    </w:p>
    <w:p w14:paraId="2ED3C12A" w14:textId="77777777" w:rsidR="004C46ED" w:rsidRDefault="00256288">
      <w:pPr>
        <w:spacing w:after="34"/>
        <w:ind w:left="288"/>
      </w:pPr>
      <w:r>
        <w:rPr>
          <w:noProof/>
        </w:rPr>
        <w:drawing>
          <wp:inline distT="0" distB="0" distL="0" distR="0" wp14:anchorId="0BDC22CE" wp14:editId="173000B2">
            <wp:extent cx="1738039" cy="103632"/>
            <wp:effectExtent l="0" t="0" r="0" b="0"/>
            <wp:docPr id="737712" name="Picture 737712"/>
            <wp:cNvGraphicFramePr/>
            <a:graphic xmlns:a="http://schemas.openxmlformats.org/drawingml/2006/main">
              <a:graphicData uri="http://schemas.openxmlformats.org/drawingml/2006/picture">
                <pic:pic xmlns:pic="http://schemas.openxmlformats.org/drawingml/2006/picture">
                  <pic:nvPicPr>
                    <pic:cNvPr id="737712" name="Picture 737712"/>
                    <pic:cNvPicPr/>
                  </pic:nvPicPr>
                  <pic:blipFill>
                    <a:blip r:embed="rId991"/>
                    <a:stretch>
                      <a:fillRect/>
                    </a:stretch>
                  </pic:blipFill>
                  <pic:spPr>
                    <a:xfrm>
                      <a:off x="0" y="0"/>
                      <a:ext cx="1738039" cy="103632"/>
                    </a:xfrm>
                    <a:prstGeom prst="rect">
                      <a:avLst/>
                    </a:prstGeom>
                  </pic:spPr>
                </pic:pic>
              </a:graphicData>
            </a:graphic>
          </wp:inline>
        </w:drawing>
      </w:r>
    </w:p>
    <w:p w14:paraId="0CA62EB2" w14:textId="77777777" w:rsidR="004C46ED" w:rsidRDefault="00256288">
      <w:pPr>
        <w:numPr>
          <w:ilvl w:val="0"/>
          <w:numId w:val="17"/>
        </w:numPr>
        <w:spacing w:after="3" w:line="264" w:lineRule="auto"/>
        <w:ind w:right="907" w:hanging="240"/>
        <w:jc w:val="both"/>
      </w:pPr>
      <w:proofErr w:type="spellStart"/>
      <w:r>
        <w:rPr>
          <w:sz w:val="18"/>
        </w:rPr>
        <w:t>Irn</w:t>
      </w:r>
      <w:proofErr w:type="spellEnd"/>
      <w:r>
        <w:rPr>
          <w:sz w:val="18"/>
        </w:rPr>
        <w:t>*</w:t>
      </w:r>
      <w:proofErr w:type="spellStart"/>
      <w:r>
        <w:rPr>
          <w:sz w:val="18"/>
        </w:rPr>
        <w:t>mentacbn</w:t>
      </w:r>
      <w:proofErr w:type="spellEnd"/>
      <w:r>
        <w:rPr>
          <w:sz w:val="18"/>
        </w:rPr>
        <w:t xml:space="preserve"> </w:t>
      </w:r>
      <w:proofErr w:type="spellStart"/>
      <w:r>
        <w:rPr>
          <w:sz w:val="18"/>
        </w:rPr>
        <w:t>dd</w:t>
      </w:r>
      <w:proofErr w:type="spellEnd"/>
      <w:r>
        <w:rPr>
          <w:sz w:val="18"/>
        </w:rPr>
        <w:t xml:space="preserve"> Portal Web </w:t>
      </w:r>
      <w:proofErr w:type="spellStart"/>
      <w:r>
        <w:rPr>
          <w:sz w:val="18"/>
        </w:rPr>
        <w:t>dd</w:t>
      </w:r>
      <w:proofErr w:type="spellEnd"/>
      <w:r>
        <w:rPr>
          <w:sz w:val="18"/>
        </w:rPr>
        <w:t xml:space="preserve"> Sistema </w:t>
      </w:r>
      <w:proofErr w:type="spellStart"/>
      <w:r>
        <w:rPr>
          <w:sz w:val="18"/>
        </w:rPr>
        <w:t>Estajistico</w:t>
      </w:r>
      <w:proofErr w:type="spellEnd"/>
      <w:r>
        <w:rPr>
          <w:noProof/>
        </w:rPr>
        <w:drawing>
          <wp:inline distT="0" distB="0" distL="0" distR="0" wp14:anchorId="2797678F" wp14:editId="766CA9F2">
            <wp:extent cx="365903" cy="85344"/>
            <wp:effectExtent l="0" t="0" r="0" b="0"/>
            <wp:docPr id="432007" name="Picture 432007"/>
            <wp:cNvGraphicFramePr/>
            <a:graphic xmlns:a="http://schemas.openxmlformats.org/drawingml/2006/main">
              <a:graphicData uri="http://schemas.openxmlformats.org/drawingml/2006/picture">
                <pic:pic xmlns:pic="http://schemas.openxmlformats.org/drawingml/2006/picture">
                  <pic:nvPicPr>
                    <pic:cNvPr id="432007" name="Picture 432007"/>
                    <pic:cNvPicPr/>
                  </pic:nvPicPr>
                  <pic:blipFill>
                    <a:blip r:embed="rId992"/>
                    <a:stretch>
                      <a:fillRect/>
                    </a:stretch>
                  </pic:blipFill>
                  <pic:spPr>
                    <a:xfrm>
                      <a:off x="0" y="0"/>
                      <a:ext cx="365903" cy="85344"/>
                    </a:xfrm>
                    <a:prstGeom prst="rect">
                      <a:avLst/>
                    </a:prstGeom>
                  </pic:spPr>
                </pic:pic>
              </a:graphicData>
            </a:graphic>
          </wp:inline>
        </w:drawing>
      </w:r>
    </w:p>
    <w:p w14:paraId="5E5A0C3F" w14:textId="77777777" w:rsidR="004C46ED" w:rsidRDefault="00256288">
      <w:pPr>
        <w:numPr>
          <w:ilvl w:val="0"/>
          <w:numId w:val="17"/>
        </w:numPr>
        <w:spacing w:after="3" w:line="264" w:lineRule="auto"/>
        <w:ind w:right="907" w:hanging="240"/>
        <w:jc w:val="both"/>
      </w:pPr>
      <w:proofErr w:type="spellStart"/>
      <w:r>
        <w:rPr>
          <w:sz w:val="18"/>
        </w:rPr>
        <w:t>SeguirNento</w:t>
      </w:r>
      <w:proofErr w:type="spellEnd"/>
      <w:r>
        <w:rPr>
          <w:sz w:val="18"/>
        </w:rPr>
        <w:t xml:space="preserve"> a las </w:t>
      </w:r>
      <w:proofErr w:type="spellStart"/>
      <w:r>
        <w:rPr>
          <w:sz w:val="18"/>
        </w:rPr>
        <w:t>Estr</w:t>
      </w:r>
      <w:proofErr w:type="spellEnd"/>
      <w:r>
        <w:rPr>
          <w:sz w:val="18"/>
        </w:rPr>
        <w:t>*</w:t>
      </w:r>
      <w:proofErr w:type="spellStart"/>
      <w:r>
        <w:rPr>
          <w:sz w:val="18"/>
        </w:rPr>
        <w:t>egias</w:t>
      </w:r>
      <w:proofErr w:type="spellEnd"/>
      <w:r>
        <w:rPr>
          <w:sz w:val="18"/>
        </w:rPr>
        <w:t xml:space="preserve"> </w:t>
      </w:r>
      <w:proofErr w:type="spellStart"/>
      <w:r>
        <w:rPr>
          <w:sz w:val="18"/>
        </w:rPr>
        <w:t>Espedficas</w:t>
      </w:r>
      <w:proofErr w:type="spellEnd"/>
      <w:r>
        <w:rPr>
          <w:sz w:val="18"/>
        </w:rPr>
        <w:t xml:space="preserve"> </w:t>
      </w:r>
      <w:proofErr w:type="spellStart"/>
      <w:r>
        <w:rPr>
          <w:sz w:val="18"/>
        </w:rPr>
        <w:t>Gesti</w:t>
      </w:r>
      <w:proofErr w:type="spellEnd"/>
      <w:r>
        <w:rPr>
          <w:sz w:val="18"/>
        </w:rPr>
        <w:t xml:space="preserve">*'l </w:t>
      </w:r>
      <w:proofErr w:type="spellStart"/>
      <w:r>
        <w:rPr>
          <w:sz w:val="18"/>
        </w:rPr>
        <w:t>Estufistica</w:t>
      </w:r>
      <w:proofErr w:type="spellEnd"/>
      <w:r>
        <w:rPr>
          <w:sz w:val="18"/>
        </w:rPr>
        <w:t xml:space="preserve"> -EEGE.</w:t>
      </w:r>
    </w:p>
    <w:p w14:paraId="3F94C5D2" w14:textId="77777777" w:rsidR="004C46ED" w:rsidRDefault="00256288">
      <w:pPr>
        <w:numPr>
          <w:ilvl w:val="0"/>
          <w:numId w:val="17"/>
        </w:numPr>
        <w:spacing w:after="3" w:line="264" w:lineRule="auto"/>
        <w:ind w:right="907" w:hanging="240"/>
        <w:jc w:val="both"/>
      </w:pPr>
      <w:r>
        <w:rPr>
          <w:sz w:val="18"/>
        </w:rPr>
        <w:t xml:space="preserve">Segui1Tiento a las </w:t>
      </w:r>
      <w:proofErr w:type="spellStart"/>
      <w:r>
        <w:rPr>
          <w:sz w:val="18"/>
        </w:rPr>
        <w:t>Ofldnas</w:t>
      </w:r>
      <w:proofErr w:type="spellEnd"/>
      <w:r>
        <w:rPr>
          <w:sz w:val="18"/>
        </w:rPr>
        <w:t xml:space="preserve"> Coordinadoras </w:t>
      </w:r>
      <w:proofErr w:type="spellStart"/>
      <w:r>
        <w:rPr>
          <w:sz w:val="18"/>
        </w:rPr>
        <w:t>Sedortales</w:t>
      </w:r>
      <w:proofErr w:type="spellEnd"/>
      <w:r>
        <w:rPr>
          <w:sz w:val="18"/>
        </w:rPr>
        <w:t xml:space="preserve"> de </w:t>
      </w:r>
      <w:r>
        <w:rPr>
          <w:sz w:val="18"/>
        </w:rPr>
        <w:tab/>
        <w:t>-OCSE•</w:t>
      </w:r>
    </w:p>
    <w:p w14:paraId="4975E992" w14:textId="77777777" w:rsidR="004C46ED" w:rsidRDefault="00256288">
      <w:pPr>
        <w:numPr>
          <w:ilvl w:val="0"/>
          <w:numId w:val="17"/>
        </w:numPr>
        <w:spacing w:after="3" w:line="264" w:lineRule="auto"/>
        <w:ind w:right="907" w:hanging="240"/>
        <w:jc w:val="both"/>
      </w:pPr>
      <w:proofErr w:type="spellStart"/>
      <w:r>
        <w:rPr>
          <w:sz w:val="18"/>
        </w:rPr>
        <w:t>Gestiótl</w:t>
      </w:r>
      <w:proofErr w:type="spellEnd"/>
      <w:r>
        <w:rPr>
          <w:sz w:val="18"/>
        </w:rPr>
        <w:t xml:space="preserve"> de </w:t>
      </w:r>
      <w:proofErr w:type="spellStart"/>
      <w:r>
        <w:rPr>
          <w:sz w:val="18"/>
        </w:rPr>
        <w:t>Polit±as</w:t>
      </w:r>
      <w:proofErr w:type="spellEnd"/>
      <w:r>
        <w:rPr>
          <w:sz w:val="18"/>
        </w:rPr>
        <w:t xml:space="preserve"> y procesos</w:t>
      </w:r>
    </w:p>
    <w:p w14:paraId="4B8E6F8A" w14:textId="77777777" w:rsidR="004C46ED" w:rsidRDefault="00256288">
      <w:pPr>
        <w:numPr>
          <w:ilvl w:val="0"/>
          <w:numId w:val="17"/>
        </w:numPr>
        <w:spacing w:after="3150" w:line="264" w:lineRule="auto"/>
        <w:ind w:right="907" w:hanging="240"/>
        <w:jc w:val="both"/>
      </w:pPr>
      <w:r>
        <w:rPr>
          <w:sz w:val="18"/>
        </w:rPr>
        <w:t xml:space="preserve">240. Congreso </w:t>
      </w:r>
      <w:r>
        <w:rPr>
          <w:sz w:val="18"/>
        </w:rPr>
        <w:tab/>
      </w:r>
      <w:proofErr w:type="spellStart"/>
      <w:r>
        <w:rPr>
          <w:sz w:val="18"/>
        </w:rPr>
        <w:t>Núoral</w:t>
      </w:r>
      <w:proofErr w:type="spellEnd"/>
    </w:p>
    <w:p w14:paraId="3259D162" w14:textId="77777777" w:rsidR="004C46ED" w:rsidRDefault="00256288">
      <w:pPr>
        <w:spacing w:after="3"/>
        <w:ind w:left="5484" w:hanging="10"/>
      </w:pPr>
      <w:r>
        <w:rPr>
          <w:sz w:val="16"/>
        </w:rPr>
        <w:t>2</w:t>
      </w:r>
    </w:p>
    <w:p w14:paraId="3AC264AF" w14:textId="77777777" w:rsidR="004C46ED" w:rsidRDefault="004C46ED">
      <w:pPr>
        <w:sectPr w:rsidR="004C46ED">
          <w:headerReference w:type="even" r:id="rId993"/>
          <w:headerReference w:type="default" r:id="rId994"/>
          <w:footerReference w:type="even" r:id="rId995"/>
          <w:footerReference w:type="default" r:id="rId996"/>
          <w:headerReference w:type="first" r:id="rId997"/>
          <w:footerReference w:type="first" r:id="rId998"/>
          <w:pgSz w:w="12422" w:h="15821"/>
          <w:pgMar w:top="674" w:right="1987" w:bottom="2170" w:left="3419" w:header="720" w:footer="715" w:gutter="0"/>
          <w:cols w:space="720"/>
          <w:titlePg/>
        </w:sectPr>
      </w:pPr>
    </w:p>
    <w:p w14:paraId="4E9D5D5F" w14:textId="77777777" w:rsidR="004C46ED" w:rsidRDefault="00256288">
      <w:pPr>
        <w:spacing w:after="614"/>
        <w:ind w:left="1574" w:right="-432"/>
      </w:pPr>
      <w:r>
        <w:rPr>
          <w:noProof/>
        </w:rPr>
        <w:lastRenderedPageBreak/>
        <mc:AlternateContent>
          <mc:Choice Requires="wpg">
            <w:drawing>
              <wp:inline distT="0" distB="0" distL="0" distR="0" wp14:anchorId="41C09051" wp14:editId="136D4061">
                <wp:extent cx="5382769" cy="396240"/>
                <wp:effectExtent l="0" t="0" r="0" b="0"/>
                <wp:docPr id="729696" name="Group 729696"/>
                <wp:cNvGraphicFramePr/>
                <a:graphic xmlns:a="http://schemas.openxmlformats.org/drawingml/2006/main">
                  <a:graphicData uri="http://schemas.microsoft.com/office/word/2010/wordprocessingGroup">
                    <wpg:wgp>
                      <wpg:cNvGrpSpPr/>
                      <wpg:grpSpPr>
                        <a:xfrm>
                          <a:off x="0" y="0"/>
                          <a:ext cx="5382769" cy="396240"/>
                          <a:chOff x="0" y="0"/>
                          <a:chExt cx="5382769" cy="396240"/>
                        </a:xfrm>
                      </wpg:grpSpPr>
                      <pic:pic xmlns:pic="http://schemas.openxmlformats.org/drawingml/2006/picture">
                        <pic:nvPicPr>
                          <pic:cNvPr id="737717" name="Picture 737717"/>
                          <pic:cNvPicPr/>
                        </pic:nvPicPr>
                        <pic:blipFill>
                          <a:blip r:embed="rId999"/>
                          <a:stretch>
                            <a:fillRect/>
                          </a:stretch>
                        </pic:blipFill>
                        <pic:spPr>
                          <a:xfrm>
                            <a:off x="0" y="24384"/>
                            <a:ext cx="5382769" cy="371856"/>
                          </a:xfrm>
                          <a:prstGeom prst="rect">
                            <a:avLst/>
                          </a:prstGeom>
                        </pic:spPr>
                      </pic:pic>
                      <wps:wsp>
                        <wps:cNvPr id="432642" name="Rectangle 432642"/>
                        <wps:cNvSpPr/>
                        <wps:spPr>
                          <a:xfrm>
                            <a:off x="2816352" y="6096"/>
                            <a:ext cx="567538" cy="137831"/>
                          </a:xfrm>
                          <a:prstGeom prst="rect">
                            <a:avLst/>
                          </a:prstGeom>
                          <a:ln>
                            <a:noFill/>
                          </a:ln>
                        </wps:spPr>
                        <wps:txbx>
                          <w:txbxContent>
                            <w:p w14:paraId="6D111E5D" w14:textId="77777777" w:rsidR="004C46ED" w:rsidRDefault="00256288">
                              <w:r>
                                <w:rPr>
                                  <w:sz w:val="14"/>
                                </w:rPr>
                                <w:t xml:space="preserve">CXRECCION </w:t>
                              </w:r>
                            </w:p>
                          </w:txbxContent>
                        </wps:txbx>
                        <wps:bodyPr horzOverflow="overflow" vert="horz" lIns="0" tIns="0" rIns="0" bIns="0" rtlCol="0">
                          <a:noAutofit/>
                        </wps:bodyPr>
                      </wps:wsp>
                      <wps:wsp>
                        <wps:cNvPr id="432643" name="Rectangle 432643"/>
                        <wps:cNvSpPr/>
                        <wps:spPr>
                          <a:xfrm>
                            <a:off x="3243072" y="6097"/>
                            <a:ext cx="145938" cy="145938"/>
                          </a:xfrm>
                          <a:prstGeom prst="rect">
                            <a:avLst/>
                          </a:prstGeom>
                          <a:ln>
                            <a:noFill/>
                          </a:ln>
                        </wps:spPr>
                        <wps:txbx>
                          <w:txbxContent>
                            <w:p w14:paraId="18125F02" w14:textId="77777777" w:rsidR="004C46ED" w:rsidRDefault="00256288">
                              <w:r>
                                <w:rPr>
                                  <w:sz w:val="16"/>
                                </w:rPr>
                                <w:t xml:space="preserve">DE </w:t>
                              </w:r>
                            </w:p>
                          </w:txbxContent>
                        </wps:txbx>
                        <wps:bodyPr horzOverflow="overflow" vert="horz" lIns="0" tIns="0" rIns="0" bIns="0" rtlCol="0">
                          <a:noAutofit/>
                        </wps:bodyPr>
                      </wps:wsp>
                      <wps:wsp>
                        <wps:cNvPr id="432644" name="Rectangle 432644"/>
                        <wps:cNvSpPr/>
                        <wps:spPr>
                          <a:xfrm>
                            <a:off x="3352800" y="0"/>
                            <a:ext cx="559430" cy="137831"/>
                          </a:xfrm>
                          <a:prstGeom prst="rect">
                            <a:avLst/>
                          </a:prstGeom>
                          <a:ln>
                            <a:noFill/>
                          </a:ln>
                        </wps:spPr>
                        <wps:txbx>
                          <w:txbxContent>
                            <w:p w14:paraId="3351DF97" w14:textId="77777777" w:rsidR="004C46ED" w:rsidRDefault="00256288">
                              <w:proofErr w:type="spellStart"/>
                              <w:r>
                                <w:rPr>
                                  <w:sz w:val="14"/>
                                </w:rPr>
                                <w:t>AUO'TURiA</w:t>
                              </w:r>
                              <w:proofErr w:type="spellEnd"/>
                              <w:r>
                                <w:rPr>
                                  <w:sz w:val="14"/>
                                </w:rPr>
                                <w:t xml:space="preserve"> </w:t>
                              </w:r>
                            </w:p>
                          </w:txbxContent>
                        </wps:txbx>
                        <wps:bodyPr horzOverflow="overflow" vert="horz" lIns="0" tIns="0" rIns="0" bIns="0" rtlCol="0">
                          <a:noAutofit/>
                        </wps:bodyPr>
                      </wps:wsp>
                      <wps:wsp>
                        <wps:cNvPr id="432645" name="Rectangle 432645"/>
                        <wps:cNvSpPr/>
                        <wps:spPr>
                          <a:xfrm>
                            <a:off x="3773424" y="0"/>
                            <a:ext cx="186619" cy="145938"/>
                          </a:xfrm>
                          <a:prstGeom prst="rect">
                            <a:avLst/>
                          </a:prstGeom>
                          <a:ln>
                            <a:noFill/>
                          </a:ln>
                        </wps:spPr>
                        <wps:txbx>
                          <w:txbxContent>
                            <w:p w14:paraId="58F248C2" w14:textId="77777777" w:rsidR="004C46ED" w:rsidRDefault="00256288">
                              <w:r>
                                <w:rPr>
                                  <w:sz w:val="16"/>
                                </w:rPr>
                                <w:t xml:space="preserve">AL </w:t>
                              </w:r>
                            </w:p>
                          </w:txbxContent>
                        </wps:txbx>
                        <wps:bodyPr horzOverflow="overflow" vert="horz" lIns="0" tIns="0" rIns="0" bIns="0" rtlCol="0">
                          <a:noAutofit/>
                        </wps:bodyPr>
                      </wps:wsp>
                      <wps:wsp>
                        <wps:cNvPr id="432646" name="Rectangle 432646"/>
                        <wps:cNvSpPr/>
                        <wps:spPr>
                          <a:xfrm>
                            <a:off x="4212337" y="1"/>
                            <a:ext cx="697265" cy="145938"/>
                          </a:xfrm>
                          <a:prstGeom prst="rect">
                            <a:avLst/>
                          </a:prstGeom>
                          <a:ln>
                            <a:noFill/>
                          </a:ln>
                        </wps:spPr>
                        <wps:txbx>
                          <w:txbxContent>
                            <w:p w14:paraId="20B84DD9" w14:textId="77777777" w:rsidR="004C46ED" w:rsidRDefault="00256288">
                              <w:r>
                                <w:rPr>
                                  <w:sz w:val="16"/>
                                </w:rPr>
                                <w:t xml:space="preserve">ORGAYSVOS </w:t>
                              </w:r>
                            </w:p>
                          </w:txbxContent>
                        </wps:txbx>
                        <wps:bodyPr horzOverflow="overflow" vert="horz" lIns="0" tIns="0" rIns="0" bIns="0" rtlCol="0">
                          <a:noAutofit/>
                        </wps:bodyPr>
                      </wps:wsp>
                      <wps:wsp>
                        <wps:cNvPr id="432647" name="Rectangle 432647"/>
                        <wps:cNvSpPr/>
                        <wps:spPr>
                          <a:xfrm>
                            <a:off x="4736591" y="6096"/>
                            <a:ext cx="56756" cy="129723"/>
                          </a:xfrm>
                          <a:prstGeom prst="rect">
                            <a:avLst/>
                          </a:prstGeom>
                          <a:ln>
                            <a:noFill/>
                          </a:ln>
                        </wps:spPr>
                        <wps:txbx>
                          <w:txbxContent>
                            <w:p w14:paraId="69152AD2" w14:textId="77777777" w:rsidR="004C46ED" w:rsidRDefault="00256288">
                              <w:r>
                                <w:rPr>
                                  <w:sz w:val="20"/>
                                </w:rPr>
                                <w:t>E</w:t>
                              </w:r>
                            </w:p>
                          </w:txbxContent>
                        </wps:txbx>
                        <wps:bodyPr horzOverflow="overflow" vert="horz" lIns="0" tIns="0" rIns="0" bIns="0" rtlCol="0">
                          <a:noAutofit/>
                        </wps:bodyPr>
                      </wps:wsp>
                    </wpg:wgp>
                  </a:graphicData>
                </a:graphic>
              </wp:inline>
            </w:drawing>
          </mc:Choice>
          <mc:Fallback xmlns:a="http://schemas.openxmlformats.org/drawingml/2006/main">
            <w:pict>
              <v:group id="Group 729696" style="width:423.84pt;height:31.2pt;mso-position-horizontal-relative:char;mso-position-vertical-relative:line" coordsize="53827,3962">
                <v:shape id="Picture 737717" style="position:absolute;width:53827;height:3718;left:0;top:243;" filled="f">
                  <v:imagedata r:id="rId1000"/>
                </v:shape>
                <v:rect id="Rectangle 432642" style="position:absolute;width:5675;height:1378;left:28163;top:60;" filled="f" stroked="f">
                  <v:textbox inset="0,0,0,0">
                    <w:txbxContent>
                      <w:p>
                        <w:pPr>
                          <w:spacing w:before="0" w:after="160" w:line="259" w:lineRule="auto"/>
                        </w:pPr>
                        <w:r>
                          <w:rPr>
                            <w:rFonts w:cs="Calibri" w:hAnsi="Calibri" w:eastAsia="Calibri" w:ascii="Calibri"/>
                            <w:sz w:val="14"/>
                          </w:rPr>
                          <w:t xml:space="preserve">CXRECCION </w:t>
                        </w:r>
                      </w:p>
                    </w:txbxContent>
                  </v:textbox>
                </v:rect>
                <v:rect id="Rectangle 432643" style="position:absolute;width:1459;height:1459;left:32430;top:60;" filled="f" stroked="f">
                  <v:textbox inset="0,0,0,0">
                    <w:txbxContent>
                      <w:p>
                        <w:pPr>
                          <w:spacing w:before="0" w:after="160" w:line="259" w:lineRule="auto"/>
                        </w:pPr>
                        <w:r>
                          <w:rPr>
                            <w:rFonts w:cs="Calibri" w:hAnsi="Calibri" w:eastAsia="Calibri" w:ascii="Calibri"/>
                            <w:sz w:val="16"/>
                          </w:rPr>
                          <w:t xml:space="preserve">DE </w:t>
                        </w:r>
                      </w:p>
                    </w:txbxContent>
                  </v:textbox>
                </v:rect>
                <v:rect id="Rectangle 432644" style="position:absolute;width:5594;height:1378;left:33528;top:0;" filled="f" stroked="f">
                  <v:textbox inset="0,0,0,0">
                    <w:txbxContent>
                      <w:p>
                        <w:pPr>
                          <w:spacing w:before="0" w:after="160" w:line="259" w:lineRule="auto"/>
                        </w:pPr>
                        <w:r>
                          <w:rPr>
                            <w:rFonts w:cs="Calibri" w:hAnsi="Calibri" w:eastAsia="Calibri" w:ascii="Calibri"/>
                            <w:sz w:val="14"/>
                          </w:rPr>
                          <w:t xml:space="preserve">AUO'TURiA </w:t>
                        </w:r>
                      </w:p>
                    </w:txbxContent>
                  </v:textbox>
                </v:rect>
                <v:rect id="Rectangle 432645" style="position:absolute;width:1866;height:1459;left:37734;top:0;" filled="f" stroked="f">
                  <v:textbox inset="0,0,0,0">
                    <w:txbxContent>
                      <w:p>
                        <w:pPr>
                          <w:spacing w:before="0" w:after="160" w:line="259" w:lineRule="auto"/>
                        </w:pPr>
                        <w:r>
                          <w:rPr>
                            <w:rFonts w:cs="Calibri" w:hAnsi="Calibri" w:eastAsia="Calibri" w:ascii="Calibri"/>
                            <w:sz w:val="16"/>
                          </w:rPr>
                          <w:t xml:space="preserve">AL </w:t>
                        </w:r>
                      </w:p>
                    </w:txbxContent>
                  </v:textbox>
                </v:rect>
                <v:rect id="Rectangle 432646" style="position:absolute;width:6972;height:1459;left:42123;top:0;" filled="f" stroked="f">
                  <v:textbox inset="0,0,0,0">
                    <w:txbxContent>
                      <w:p>
                        <w:pPr>
                          <w:spacing w:before="0" w:after="160" w:line="259" w:lineRule="auto"/>
                        </w:pPr>
                        <w:r>
                          <w:rPr>
                            <w:rFonts w:cs="Calibri" w:hAnsi="Calibri" w:eastAsia="Calibri" w:ascii="Calibri"/>
                            <w:sz w:val="16"/>
                          </w:rPr>
                          <w:t xml:space="preserve">ORGAYSVOS </w:t>
                        </w:r>
                      </w:p>
                    </w:txbxContent>
                  </v:textbox>
                </v:rect>
                <v:rect id="Rectangle 432647" style="position:absolute;width:567;height:1297;left:47365;top:60;" filled="f" stroked="f">
                  <v:textbox inset="0,0,0,0">
                    <w:txbxContent>
                      <w:p>
                        <w:pPr>
                          <w:spacing w:before="0" w:after="160" w:line="259" w:lineRule="auto"/>
                        </w:pPr>
                        <w:r>
                          <w:rPr>
                            <w:rFonts w:cs="Calibri" w:hAnsi="Calibri" w:eastAsia="Calibri" w:ascii="Calibri"/>
                            <w:sz w:val="20"/>
                          </w:rPr>
                          <w:t xml:space="preserve">E</w:t>
                        </w:r>
                      </w:p>
                    </w:txbxContent>
                  </v:textbox>
                </v:rect>
              </v:group>
            </w:pict>
          </mc:Fallback>
        </mc:AlternateContent>
      </w:r>
    </w:p>
    <w:p w14:paraId="0613F083" w14:textId="77777777" w:rsidR="004C46ED" w:rsidRDefault="00256288">
      <w:pPr>
        <w:spacing w:after="3"/>
        <w:ind w:left="24" w:hanging="10"/>
      </w:pPr>
      <w:r>
        <w:rPr>
          <w:noProof/>
        </w:rPr>
        <w:drawing>
          <wp:anchor distT="0" distB="0" distL="114300" distR="114300" simplePos="0" relativeHeight="251877376" behindDoc="0" locked="0" layoutInCell="1" allowOverlap="0" wp14:anchorId="614B919E" wp14:editId="2B1E4612">
            <wp:simplePos x="0" y="0"/>
            <wp:positionH relativeFrom="column">
              <wp:posOffset>5535168</wp:posOffset>
            </wp:positionH>
            <wp:positionV relativeFrom="paragraph">
              <wp:posOffset>30480</wp:posOffset>
            </wp:positionV>
            <wp:extent cx="658368" cy="780288"/>
            <wp:effectExtent l="0" t="0" r="0" b="0"/>
            <wp:wrapSquare wrapText="bothSides"/>
            <wp:docPr id="435070" name="Picture 435070"/>
            <wp:cNvGraphicFramePr/>
            <a:graphic xmlns:a="http://schemas.openxmlformats.org/drawingml/2006/main">
              <a:graphicData uri="http://schemas.openxmlformats.org/drawingml/2006/picture">
                <pic:pic xmlns:pic="http://schemas.openxmlformats.org/drawingml/2006/picture">
                  <pic:nvPicPr>
                    <pic:cNvPr id="435070" name="Picture 435070"/>
                    <pic:cNvPicPr/>
                  </pic:nvPicPr>
                  <pic:blipFill>
                    <a:blip r:embed="rId1001"/>
                    <a:stretch>
                      <a:fillRect/>
                    </a:stretch>
                  </pic:blipFill>
                  <pic:spPr>
                    <a:xfrm>
                      <a:off x="0" y="0"/>
                      <a:ext cx="658368" cy="780288"/>
                    </a:xfrm>
                    <a:prstGeom prst="rect">
                      <a:avLst/>
                    </a:prstGeom>
                  </pic:spPr>
                </pic:pic>
              </a:graphicData>
            </a:graphic>
          </wp:anchor>
        </w:drawing>
      </w:r>
      <w:r>
        <w:rPr>
          <w:sz w:val="74"/>
        </w:rPr>
        <w:t>1</w:t>
      </w:r>
    </w:p>
    <w:p w14:paraId="45FE93C0" w14:textId="77777777" w:rsidR="004C46ED" w:rsidRDefault="00256288">
      <w:pPr>
        <w:tabs>
          <w:tab w:val="center" w:pos="3648"/>
          <w:tab w:val="center" w:pos="5909"/>
        </w:tabs>
        <w:spacing w:after="387"/>
      </w:pPr>
      <w:r>
        <w:rPr>
          <w:sz w:val="72"/>
        </w:rPr>
        <w:t>1</w:t>
      </w:r>
      <w:r>
        <w:rPr>
          <w:sz w:val="72"/>
        </w:rPr>
        <w:tab/>
        <w:t>O</w:t>
      </w:r>
      <w:r>
        <w:rPr>
          <w:sz w:val="72"/>
        </w:rPr>
        <w:tab/>
      </w:r>
      <w:r>
        <w:rPr>
          <w:noProof/>
        </w:rPr>
        <w:drawing>
          <wp:inline distT="0" distB="0" distL="0" distR="0" wp14:anchorId="4372FB0D" wp14:editId="2D160BBF">
            <wp:extent cx="822960" cy="158496"/>
            <wp:effectExtent l="0" t="0" r="0" b="0"/>
            <wp:docPr id="435071" name="Picture 435071"/>
            <wp:cNvGraphicFramePr/>
            <a:graphic xmlns:a="http://schemas.openxmlformats.org/drawingml/2006/main">
              <a:graphicData uri="http://schemas.openxmlformats.org/drawingml/2006/picture">
                <pic:pic xmlns:pic="http://schemas.openxmlformats.org/drawingml/2006/picture">
                  <pic:nvPicPr>
                    <pic:cNvPr id="435071" name="Picture 435071"/>
                    <pic:cNvPicPr/>
                  </pic:nvPicPr>
                  <pic:blipFill>
                    <a:blip r:embed="rId1002"/>
                    <a:stretch>
                      <a:fillRect/>
                    </a:stretch>
                  </pic:blipFill>
                  <pic:spPr>
                    <a:xfrm>
                      <a:off x="0" y="0"/>
                      <a:ext cx="822960" cy="158496"/>
                    </a:xfrm>
                    <a:prstGeom prst="rect">
                      <a:avLst/>
                    </a:prstGeom>
                  </pic:spPr>
                </pic:pic>
              </a:graphicData>
            </a:graphic>
          </wp:inline>
        </w:drawing>
      </w:r>
    </w:p>
    <w:p w14:paraId="52771580" w14:textId="77777777" w:rsidR="004C46ED" w:rsidRDefault="00256288">
      <w:pPr>
        <w:spacing w:after="151" w:line="264" w:lineRule="auto"/>
        <w:ind w:left="3168"/>
        <w:jc w:val="both"/>
      </w:pPr>
      <w:r>
        <w:rPr>
          <w:sz w:val="20"/>
        </w:rPr>
        <w:t>Antecedentes</w:t>
      </w:r>
    </w:p>
    <w:p w14:paraId="3D80A6CB" w14:textId="77777777" w:rsidR="004C46ED" w:rsidRDefault="00256288">
      <w:pPr>
        <w:spacing w:after="3"/>
        <w:ind w:left="29" w:right="922" w:hanging="10"/>
        <w:jc w:val="center"/>
      </w:pPr>
      <w:r>
        <w:rPr>
          <w:noProof/>
        </w:rPr>
        <mc:AlternateContent>
          <mc:Choice Requires="wpg">
            <w:drawing>
              <wp:anchor distT="0" distB="0" distL="114300" distR="114300" simplePos="0" relativeHeight="251878400" behindDoc="0" locked="0" layoutInCell="1" allowOverlap="1" wp14:anchorId="41CD790D" wp14:editId="02A9B953">
                <wp:simplePos x="0" y="0"/>
                <wp:positionH relativeFrom="column">
                  <wp:posOffset>12192</wp:posOffset>
                </wp:positionH>
                <wp:positionV relativeFrom="paragraph">
                  <wp:posOffset>-76546</wp:posOffset>
                </wp:positionV>
                <wp:extent cx="128016" cy="292608"/>
                <wp:effectExtent l="0" t="0" r="0" b="0"/>
                <wp:wrapSquare wrapText="bothSides"/>
                <wp:docPr id="737126" name="Group 737126"/>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432650" name="Rectangle 432650"/>
                        <wps:cNvSpPr/>
                        <wps:spPr>
                          <a:xfrm>
                            <a:off x="0" y="0"/>
                            <a:ext cx="170261" cy="389169"/>
                          </a:xfrm>
                          <a:prstGeom prst="rect">
                            <a:avLst/>
                          </a:prstGeom>
                          <a:ln>
                            <a:noFill/>
                          </a:ln>
                        </wps:spPr>
                        <wps:txbx>
                          <w:txbxContent>
                            <w:p w14:paraId="09AEFCDB"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26" style="width:10.08pt;height:23.04pt;position:absolute;mso-position-horizontal-relative:text;mso-position-horizontal:absolute;margin-left:0.960001pt;mso-position-vertical-relative:text;margin-top:-6.02736pt;" coordsize="1280,2926">
                <v:rect id="Rectangle 432650" style="position:absolute;width:170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8"/>
        </w:rPr>
        <w:t xml:space="preserve">En el </w:t>
      </w:r>
      <w:proofErr w:type="spellStart"/>
      <w:r>
        <w:rPr>
          <w:sz w:val="18"/>
        </w:rPr>
        <w:t>plaro</w:t>
      </w:r>
      <w:proofErr w:type="spellEnd"/>
      <w:r>
        <w:rPr>
          <w:sz w:val="18"/>
        </w:rPr>
        <w:t xml:space="preserve"> de </w:t>
      </w:r>
      <w:proofErr w:type="spellStart"/>
      <w:r>
        <w:rPr>
          <w:sz w:val="18"/>
        </w:rPr>
        <w:t>instrunwttos</w:t>
      </w:r>
      <w:proofErr w:type="spellEnd"/>
      <w:r>
        <w:rPr>
          <w:sz w:val="18"/>
        </w:rPr>
        <w:t xml:space="preserve"> de </w:t>
      </w:r>
      <w:proofErr w:type="spellStart"/>
      <w:r>
        <w:rPr>
          <w:sz w:val="18"/>
        </w:rPr>
        <w:t>pouta</w:t>
      </w:r>
      <w:proofErr w:type="spellEnd"/>
      <w:r>
        <w:rPr>
          <w:sz w:val="18"/>
        </w:rPr>
        <w:t xml:space="preserve">, </w:t>
      </w:r>
      <w:proofErr w:type="spellStart"/>
      <w:r>
        <w:rPr>
          <w:sz w:val="18"/>
        </w:rPr>
        <w:t>PLEden</w:t>
      </w:r>
      <w:proofErr w:type="spellEnd"/>
      <w:r>
        <w:rPr>
          <w:sz w:val="18"/>
        </w:rPr>
        <w:t xml:space="preserve"> </w:t>
      </w:r>
      <w:proofErr w:type="spellStart"/>
      <w:proofErr w:type="gramStart"/>
      <w:r>
        <w:rPr>
          <w:sz w:val="18"/>
        </w:rPr>
        <w:t>manc.bnar</w:t>
      </w:r>
      <w:proofErr w:type="spellEnd"/>
      <w:proofErr w:type="gramEnd"/>
      <w:r>
        <w:rPr>
          <w:sz w:val="18"/>
        </w:rPr>
        <w:t xml:space="preserve"> </w:t>
      </w:r>
      <w:proofErr w:type="spellStart"/>
      <w:r>
        <w:rPr>
          <w:sz w:val="18"/>
        </w:rPr>
        <w:t>com</w:t>
      </w:r>
      <w:proofErr w:type="spellEnd"/>
      <w:r>
        <w:rPr>
          <w:sz w:val="18"/>
        </w:rPr>
        <w:t xml:space="preserve"> antecedentes la </w:t>
      </w:r>
      <w:r>
        <w:rPr>
          <w:sz w:val="18"/>
        </w:rPr>
        <w:tab/>
        <w:t xml:space="preserve">del SEN de 1988 y la </w:t>
      </w:r>
      <w:proofErr w:type="spellStart"/>
      <w:r>
        <w:rPr>
          <w:sz w:val="18"/>
        </w:rPr>
        <w:t>Estrãegia</w:t>
      </w:r>
      <w:proofErr w:type="spellEnd"/>
      <w:r>
        <w:rPr>
          <w:sz w:val="18"/>
        </w:rPr>
        <w:t xml:space="preserve"> </w:t>
      </w:r>
      <w:proofErr w:type="spellStart"/>
      <w:r>
        <w:rPr>
          <w:sz w:val="18"/>
        </w:rPr>
        <w:t>Naecnal</w:t>
      </w:r>
      <w:proofErr w:type="spellEnd"/>
      <w:r>
        <w:rPr>
          <w:sz w:val="18"/>
        </w:rPr>
        <w:t xml:space="preserve"> </w:t>
      </w:r>
      <w:proofErr w:type="spellStart"/>
      <w:r>
        <w:rPr>
          <w:sz w:val="18"/>
        </w:rPr>
        <w:t>Desarrolb</w:t>
      </w:r>
      <w:proofErr w:type="spellEnd"/>
      <w:r>
        <w:rPr>
          <w:sz w:val="18"/>
        </w:rPr>
        <w:t xml:space="preserve"> </w:t>
      </w:r>
      <w:proofErr w:type="spellStart"/>
      <w:r>
        <w:rPr>
          <w:sz w:val="18"/>
        </w:rPr>
        <w:t>EstadistÊo</w:t>
      </w:r>
      <w:proofErr w:type="spellEnd"/>
      <w:r>
        <w:rPr>
          <w:sz w:val="18"/>
        </w:rPr>
        <w:t xml:space="preserve"> </w:t>
      </w:r>
      <w:proofErr w:type="spellStart"/>
      <w:r>
        <w:rPr>
          <w:sz w:val="18"/>
        </w:rPr>
        <w:t>aho</w:t>
      </w:r>
      <w:proofErr w:type="spellEnd"/>
    </w:p>
    <w:p w14:paraId="0B8B84AE" w14:textId="77777777" w:rsidR="004C46ED" w:rsidRDefault="00256288">
      <w:pPr>
        <w:spacing w:after="222"/>
        <w:ind w:left="3188" w:hanging="10"/>
      </w:pPr>
      <w:r>
        <w:rPr>
          <w:sz w:val="16"/>
        </w:rPr>
        <w:t>2006</w:t>
      </w:r>
      <w:r>
        <w:rPr>
          <w:noProof/>
        </w:rPr>
        <w:drawing>
          <wp:inline distT="0" distB="0" distL="0" distR="0" wp14:anchorId="44375136" wp14:editId="193356F8">
            <wp:extent cx="359664" cy="91440"/>
            <wp:effectExtent l="0" t="0" r="0" b="0"/>
            <wp:docPr id="434807" name="Picture 434807"/>
            <wp:cNvGraphicFramePr/>
            <a:graphic xmlns:a="http://schemas.openxmlformats.org/drawingml/2006/main">
              <a:graphicData uri="http://schemas.openxmlformats.org/drawingml/2006/picture">
                <pic:pic xmlns:pic="http://schemas.openxmlformats.org/drawingml/2006/picture">
                  <pic:nvPicPr>
                    <pic:cNvPr id="434807" name="Picture 434807"/>
                    <pic:cNvPicPr/>
                  </pic:nvPicPr>
                  <pic:blipFill>
                    <a:blip r:embed="rId1003"/>
                    <a:stretch>
                      <a:fillRect/>
                    </a:stretch>
                  </pic:blipFill>
                  <pic:spPr>
                    <a:xfrm>
                      <a:off x="0" y="0"/>
                      <a:ext cx="359664" cy="91440"/>
                    </a:xfrm>
                    <a:prstGeom prst="rect">
                      <a:avLst/>
                    </a:prstGeom>
                  </pic:spPr>
                </pic:pic>
              </a:graphicData>
            </a:graphic>
          </wp:inline>
        </w:drawing>
      </w:r>
    </w:p>
    <w:p w14:paraId="026DACE7" w14:textId="77777777" w:rsidR="004C46ED" w:rsidRDefault="00256288">
      <w:pPr>
        <w:spacing w:after="159" w:line="264" w:lineRule="auto"/>
        <w:ind w:left="14" w:right="907" w:firstLine="9"/>
        <w:jc w:val="both"/>
      </w:pPr>
      <w:r>
        <w:rPr>
          <w:noProof/>
        </w:rPr>
        <mc:AlternateContent>
          <mc:Choice Requires="wpg">
            <w:drawing>
              <wp:anchor distT="0" distB="0" distL="114300" distR="114300" simplePos="0" relativeHeight="251879424" behindDoc="0" locked="0" layoutInCell="1" allowOverlap="1" wp14:anchorId="619C241C" wp14:editId="3E2232F8">
                <wp:simplePos x="0" y="0"/>
                <wp:positionH relativeFrom="column">
                  <wp:posOffset>18288</wp:posOffset>
                </wp:positionH>
                <wp:positionV relativeFrom="paragraph">
                  <wp:posOffset>-99000</wp:posOffset>
                </wp:positionV>
                <wp:extent cx="128016" cy="292608"/>
                <wp:effectExtent l="0" t="0" r="0" b="0"/>
                <wp:wrapSquare wrapText="bothSides"/>
                <wp:docPr id="737127" name="Group 737127"/>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432651" name="Rectangle 432651"/>
                        <wps:cNvSpPr/>
                        <wps:spPr>
                          <a:xfrm>
                            <a:off x="0" y="0"/>
                            <a:ext cx="170261" cy="389168"/>
                          </a:xfrm>
                          <a:prstGeom prst="rect">
                            <a:avLst/>
                          </a:prstGeom>
                          <a:ln>
                            <a:noFill/>
                          </a:ln>
                        </wps:spPr>
                        <wps:txbx>
                          <w:txbxContent>
                            <w:p w14:paraId="0D437B3C" w14:textId="77777777" w:rsidR="004C46ED" w:rsidRDefault="00256288">
                              <w:r>
                                <w:rPr>
                                  <w:sz w:val="7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27" style="width:10.08pt;height:23.04pt;position:absolute;mso-position-horizontal-relative:text;mso-position-horizontal:absolute;margin-left:1.44pt;mso-position-vertical-relative:text;margin-top:-7.79538pt;" coordsize="1280,2926">
                <v:rect id="Rectangle 432651" style="position:absolute;width:1702;height:3891;left:0;top:0;" filled="f" stroked="f">
                  <v:textbox inset="0,0,0,0">
                    <w:txbxContent>
                      <w:p>
                        <w:pPr>
                          <w:spacing w:before="0" w:after="160" w:line="259" w:lineRule="auto"/>
                        </w:pPr>
                        <w:r>
                          <w:rPr>
                            <w:rFonts w:cs="Calibri" w:hAnsi="Calibri" w:eastAsia="Calibri" w:ascii="Calibri"/>
                            <w:sz w:val="78"/>
                          </w:rPr>
                          <w:t xml:space="preserve">1</w:t>
                        </w:r>
                      </w:p>
                    </w:txbxContent>
                  </v:textbox>
                </v:rect>
                <w10:wrap type="square"/>
              </v:group>
            </w:pict>
          </mc:Fallback>
        </mc:AlternateContent>
      </w:r>
      <w:r>
        <w:rPr>
          <w:noProof/>
        </w:rPr>
        <mc:AlternateContent>
          <mc:Choice Requires="wpg">
            <w:drawing>
              <wp:anchor distT="0" distB="0" distL="114300" distR="114300" simplePos="0" relativeHeight="251880448" behindDoc="0" locked="0" layoutInCell="1" allowOverlap="1" wp14:anchorId="410A240B" wp14:editId="3D158C91">
                <wp:simplePos x="0" y="0"/>
                <wp:positionH relativeFrom="column">
                  <wp:posOffset>24384</wp:posOffset>
                </wp:positionH>
                <wp:positionV relativeFrom="paragraph">
                  <wp:posOffset>419159</wp:posOffset>
                </wp:positionV>
                <wp:extent cx="121920" cy="292608"/>
                <wp:effectExtent l="0" t="0" r="0" b="0"/>
                <wp:wrapSquare wrapText="bothSides"/>
                <wp:docPr id="737128" name="Group 737128"/>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432652" name="Rectangle 432652"/>
                        <wps:cNvSpPr/>
                        <wps:spPr>
                          <a:xfrm>
                            <a:off x="0" y="0"/>
                            <a:ext cx="162154" cy="389168"/>
                          </a:xfrm>
                          <a:prstGeom prst="rect">
                            <a:avLst/>
                          </a:prstGeom>
                          <a:ln>
                            <a:noFill/>
                          </a:ln>
                        </wps:spPr>
                        <wps:txbx>
                          <w:txbxContent>
                            <w:p w14:paraId="2BD825CB"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28" style="width:9.6pt;height:23.04pt;position:absolute;mso-position-horizontal-relative:text;mso-position-horizontal:absolute;margin-left:1.92pt;mso-position-vertical-relative:text;margin-top:33.0046pt;" coordsize="1219,2926">
                <v:rect id="Rectangle 432652"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8"/>
        </w:rPr>
        <w:t xml:space="preserve">En se *ratea </w:t>
      </w:r>
      <w:proofErr w:type="spellStart"/>
      <w:r>
        <w:rPr>
          <w:sz w:val="18"/>
        </w:rPr>
        <w:t>ia</w:t>
      </w:r>
      <w:proofErr w:type="spellEnd"/>
      <w:r>
        <w:rPr>
          <w:sz w:val="18"/>
        </w:rPr>
        <w:t xml:space="preserve"> </w:t>
      </w:r>
      <w:proofErr w:type="spellStart"/>
      <w:r>
        <w:rPr>
          <w:sz w:val="18"/>
        </w:rPr>
        <w:t>Integracón</w:t>
      </w:r>
      <w:proofErr w:type="spellEnd"/>
      <w:r>
        <w:rPr>
          <w:sz w:val="18"/>
        </w:rPr>
        <w:t xml:space="preserve"> del SER por ±</w:t>
      </w:r>
      <w:proofErr w:type="spellStart"/>
      <w:r>
        <w:rPr>
          <w:sz w:val="18"/>
        </w:rPr>
        <w:t>inas</w:t>
      </w:r>
      <w:proofErr w:type="spellEnd"/>
      <w:r>
        <w:rPr>
          <w:sz w:val="18"/>
        </w:rPr>
        <w:t xml:space="preserve"> </w:t>
      </w:r>
      <w:proofErr w:type="spellStart"/>
      <w:r>
        <w:rPr>
          <w:sz w:val="18"/>
        </w:rPr>
        <w:t>Bjbicas</w:t>
      </w:r>
      <w:proofErr w:type="spellEnd"/>
      <w:r>
        <w:rPr>
          <w:sz w:val="18"/>
        </w:rPr>
        <w:t xml:space="preserve"> y la </w:t>
      </w:r>
      <w:proofErr w:type="spellStart"/>
      <w:r>
        <w:rPr>
          <w:sz w:val="18"/>
        </w:rPr>
        <w:t>rectoria</w:t>
      </w:r>
      <w:proofErr w:type="spellEnd"/>
      <w:r>
        <w:rPr>
          <w:sz w:val="18"/>
        </w:rPr>
        <w:t xml:space="preserve"> del SEN parte del INE; estableciendo una de </w:t>
      </w:r>
      <w:proofErr w:type="spellStart"/>
      <w:r>
        <w:rPr>
          <w:sz w:val="18"/>
        </w:rPr>
        <w:t>wstón</w:t>
      </w:r>
      <w:proofErr w:type="spellEnd"/>
      <w:r>
        <w:rPr>
          <w:sz w:val="18"/>
        </w:rPr>
        <w:t xml:space="preserve"> y </w:t>
      </w:r>
      <w:proofErr w:type="spellStart"/>
      <w:r>
        <w:rPr>
          <w:sz w:val="18"/>
        </w:rPr>
        <w:t>czntraízada</w:t>
      </w:r>
      <w:proofErr w:type="spellEnd"/>
      <w:r>
        <w:rPr>
          <w:sz w:val="18"/>
        </w:rPr>
        <w:t xml:space="preserve"> </w:t>
      </w:r>
      <w:proofErr w:type="spellStart"/>
      <w:r>
        <w:rPr>
          <w:sz w:val="18"/>
        </w:rPr>
        <w:t>normativan•ente</w:t>
      </w:r>
      <w:proofErr w:type="spellEnd"/>
      <w:r>
        <w:rPr>
          <w:sz w:val="18"/>
        </w:rPr>
        <w:t xml:space="preserve">. </w:t>
      </w:r>
      <w:proofErr w:type="spellStart"/>
      <w:r>
        <w:rPr>
          <w:sz w:val="18"/>
        </w:rPr>
        <w:t>Crealdo</w:t>
      </w:r>
      <w:proofErr w:type="spellEnd"/>
      <w:r>
        <w:rPr>
          <w:sz w:val="18"/>
        </w:rPr>
        <w:t xml:space="preserve"> su las </w:t>
      </w:r>
      <w:proofErr w:type="spellStart"/>
      <w:r>
        <w:rPr>
          <w:sz w:val="18"/>
        </w:rPr>
        <w:t>Sectorules</w:t>
      </w:r>
      <w:proofErr w:type="spellEnd"/>
      <w:r>
        <w:rPr>
          <w:sz w:val="18"/>
        </w:rPr>
        <w:t xml:space="preserve"> de </w:t>
      </w:r>
      <w:proofErr w:type="spellStart"/>
      <w:proofErr w:type="gramStart"/>
      <w:r>
        <w:rPr>
          <w:sz w:val="18"/>
        </w:rPr>
        <w:t>Estadõ:a</w:t>
      </w:r>
      <w:proofErr w:type="spellEnd"/>
      <w:proofErr w:type="gramEnd"/>
      <w:r>
        <w:rPr>
          <w:sz w:val="18"/>
        </w:rPr>
        <w:t xml:space="preserve">: dicha </w:t>
      </w:r>
      <w:proofErr w:type="spellStart"/>
      <w:r>
        <w:rPr>
          <w:sz w:val="18"/>
        </w:rPr>
        <w:t>Organãaclón</w:t>
      </w:r>
      <w:proofErr w:type="spellEnd"/>
      <w:r>
        <w:rPr>
          <w:sz w:val="18"/>
        </w:rPr>
        <w:t xml:space="preserve"> </w:t>
      </w:r>
      <w:proofErr w:type="spellStart"/>
      <w:r>
        <w:rPr>
          <w:sz w:val="18"/>
        </w:rPr>
        <w:t>se</w:t>
      </w:r>
      <w:proofErr w:type="spellEnd"/>
      <w:r>
        <w:rPr>
          <w:sz w:val="18"/>
        </w:rPr>
        <w:t xml:space="preserve"> que </w:t>
      </w:r>
      <w:proofErr w:type="spellStart"/>
      <w:r>
        <w:rPr>
          <w:sz w:val="18"/>
        </w:rPr>
        <w:t>soug</w:t>
      </w:r>
      <w:proofErr w:type="spellEnd"/>
      <w:r>
        <w:rPr>
          <w:sz w:val="18"/>
        </w:rPr>
        <w:t xml:space="preserve"> el moxa </w:t>
      </w:r>
      <w:proofErr w:type="spellStart"/>
      <w:r>
        <w:rPr>
          <w:sz w:val="18"/>
        </w:rPr>
        <w:t>bumtTdico</w:t>
      </w:r>
      <w:proofErr w:type="spellEnd"/>
      <w:r>
        <w:rPr>
          <w:sz w:val="18"/>
        </w:rPr>
        <w:t xml:space="preserve"> </w:t>
      </w:r>
      <w:proofErr w:type="spellStart"/>
      <w:r>
        <w:rPr>
          <w:sz w:val="18"/>
        </w:rPr>
        <w:t>tradOcnd</w:t>
      </w:r>
      <w:proofErr w:type="spellEnd"/>
      <w:r>
        <w:rPr>
          <w:sz w:val="18"/>
        </w:rPr>
        <w:t xml:space="preserve">. sin aborda </w:t>
      </w:r>
      <w:r>
        <w:rPr>
          <w:sz w:val="18"/>
        </w:rPr>
        <w:t xml:space="preserve">el problema de la </w:t>
      </w:r>
      <w:proofErr w:type="spellStart"/>
      <w:r>
        <w:rPr>
          <w:sz w:val="18"/>
        </w:rPr>
        <w:t>coordnacbn</w:t>
      </w:r>
      <w:proofErr w:type="spellEnd"/>
      <w:r>
        <w:rPr>
          <w:sz w:val="18"/>
        </w:rPr>
        <w:t>.</w:t>
      </w:r>
    </w:p>
    <w:p w14:paraId="448EDB68" w14:textId="77777777" w:rsidR="004C46ED" w:rsidRDefault="00256288">
      <w:pPr>
        <w:spacing w:after="3" w:line="264" w:lineRule="auto"/>
        <w:ind w:left="14" w:right="907" w:firstLine="9"/>
        <w:jc w:val="both"/>
      </w:pPr>
      <w:r>
        <w:rPr>
          <w:noProof/>
        </w:rPr>
        <mc:AlternateContent>
          <mc:Choice Requires="wpg">
            <w:drawing>
              <wp:anchor distT="0" distB="0" distL="114300" distR="114300" simplePos="0" relativeHeight="251881472" behindDoc="0" locked="0" layoutInCell="1" allowOverlap="1" wp14:anchorId="7EBE76F5" wp14:editId="6BE67E80">
                <wp:simplePos x="0" y="0"/>
                <wp:positionH relativeFrom="column">
                  <wp:posOffset>30480</wp:posOffset>
                </wp:positionH>
                <wp:positionV relativeFrom="paragraph">
                  <wp:posOffset>148686</wp:posOffset>
                </wp:positionV>
                <wp:extent cx="128016" cy="286512"/>
                <wp:effectExtent l="0" t="0" r="0" b="0"/>
                <wp:wrapSquare wrapText="bothSides"/>
                <wp:docPr id="737129" name="Group 737129"/>
                <wp:cNvGraphicFramePr/>
                <a:graphic xmlns:a="http://schemas.openxmlformats.org/drawingml/2006/main">
                  <a:graphicData uri="http://schemas.microsoft.com/office/word/2010/wordprocessingGroup">
                    <wpg:wgp>
                      <wpg:cNvGrpSpPr/>
                      <wpg:grpSpPr>
                        <a:xfrm>
                          <a:off x="0" y="0"/>
                          <a:ext cx="128016" cy="286512"/>
                          <a:chOff x="0" y="0"/>
                          <a:chExt cx="128016" cy="286512"/>
                        </a:xfrm>
                      </wpg:grpSpPr>
                      <wps:wsp>
                        <wps:cNvPr id="432653" name="Rectangle 432653"/>
                        <wps:cNvSpPr/>
                        <wps:spPr>
                          <a:xfrm>
                            <a:off x="0" y="0"/>
                            <a:ext cx="170261" cy="381061"/>
                          </a:xfrm>
                          <a:prstGeom prst="rect">
                            <a:avLst/>
                          </a:prstGeom>
                          <a:ln>
                            <a:noFill/>
                          </a:ln>
                        </wps:spPr>
                        <wps:txbx>
                          <w:txbxContent>
                            <w:p w14:paraId="7CDB1B4E" w14:textId="77777777" w:rsidR="004C46ED" w:rsidRDefault="00256288">
                              <w:r>
                                <w:rPr>
                                  <w:sz w:val="78"/>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29" style="width:10.08pt;height:22.56pt;position:absolute;mso-position-horizontal-relative:text;mso-position-horizontal:absolute;margin-left:2.4pt;mso-position-vertical-relative:text;margin-top:11.7075pt;" coordsize="1280,2865">
                <v:rect id="Rectangle 432653" style="position:absolute;width:1702;height:3810;left:0;top:0;" filled="f" stroked="f">
                  <v:textbox inset="0,0,0,0">
                    <w:txbxContent>
                      <w:p>
                        <w:pPr>
                          <w:spacing w:before="0" w:after="160" w:line="259" w:lineRule="auto"/>
                        </w:pPr>
                        <w:r>
                          <w:rPr>
                            <w:rFonts w:cs="Calibri" w:hAnsi="Calibri" w:eastAsia="Calibri" w:ascii="Calibri"/>
                            <w:sz w:val="78"/>
                          </w:rPr>
                          <w:t xml:space="preserve">1</w:t>
                        </w:r>
                      </w:p>
                    </w:txbxContent>
                  </v:textbox>
                </v:rect>
                <w10:wrap type="square"/>
              </v:group>
            </w:pict>
          </mc:Fallback>
        </mc:AlternateContent>
      </w:r>
      <w:r>
        <w:rPr>
          <w:sz w:val="18"/>
        </w:rPr>
        <w:t xml:space="preserve">En ese </w:t>
      </w:r>
      <w:proofErr w:type="spellStart"/>
      <w:r>
        <w:rPr>
          <w:sz w:val="18"/>
        </w:rPr>
        <w:t>misrro</w:t>
      </w:r>
      <w:proofErr w:type="spellEnd"/>
      <w:r>
        <w:rPr>
          <w:sz w:val="18"/>
        </w:rPr>
        <w:t xml:space="preserve"> orden </w:t>
      </w:r>
      <w:r>
        <w:rPr>
          <w:noProof/>
        </w:rPr>
        <w:drawing>
          <wp:inline distT="0" distB="0" distL="0" distR="0" wp14:anchorId="048FEB1E" wp14:editId="203B7FB2">
            <wp:extent cx="688848" cy="91440"/>
            <wp:effectExtent l="0" t="0" r="0" b="0"/>
            <wp:docPr id="435074" name="Picture 435074"/>
            <wp:cNvGraphicFramePr/>
            <a:graphic xmlns:a="http://schemas.openxmlformats.org/drawingml/2006/main">
              <a:graphicData uri="http://schemas.openxmlformats.org/drawingml/2006/picture">
                <pic:pic xmlns:pic="http://schemas.openxmlformats.org/drawingml/2006/picture">
                  <pic:nvPicPr>
                    <pic:cNvPr id="435074" name="Picture 435074"/>
                    <pic:cNvPicPr/>
                  </pic:nvPicPr>
                  <pic:blipFill>
                    <a:blip r:embed="rId1004"/>
                    <a:stretch>
                      <a:fillRect/>
                    </a:stretch>
                  </pic:blipFill>
                  <pic:spPr>
                    <a:xfrm>
                      <a:off x="0" y="0"/>
                      <a:ext cx="688848" cy="91440"/>
                    </a:xfrm>
                    <a:prstGeom prst="rect">
                      <a:avLst/>
                    </a:prstGeom>
                  </pic:spPr>
                </pic:pic>
              </a:graphicData>
            </a:graphic>
          </wp:inline>
        </w:drawing>
      </w:r>
      <w:r>
        <w:rPr>
          <w:sz w:val="18"/>
        </w:rPr>
        <w:t xml:space="preserve">el proceso de la ENDE se </w:t>
      </w:r>
      <w:proofErr w:type="spellStart"/>
      <w:r>
        <w:rPr>
          <w:sz w:val="18"/>
        </w:rPr>
        <w:t>redizó</w:t>
      </w:r>
      <w:proofErr w:type="spellEnd"/>
      <w:r>
        <w:rPr>
          <w:sz w:val="18"/>
        </w:rPr>
        <w:t xml:space="preserve"> en 2006 y </w:t>
      </w:r>
      <w:proofErr w:type="spellStart"/>
      <w:r>
        <w:rPr>
          <w:sz w:val="18"/>
        </w:rPr>
        <w:t>phnteó</w:t>
      </w:r>
      <w:proofErr w:type="spellEnd"/>
      <w:r>
        <w:rPr>
          <w:sz w:val="18"/>
        </w:rPr>
        <w:t xml:space="preserve"> </w:t>
      </w:r>
      <w:proofErr w:type="spellStart"/>
      <w:r>
        <w:rPr>
          <w:sz w:val="18"/>
        </w:rPr>
        <w:t>di&amp;gnósdco</w:t>
      </w:r>
      <w:proofErr w:type="spellEnd"/>
      <w:r>
        <w:rPr>
          <w:sz w:val="18"/>
        </w:rPr>
        <w:t xml:space="preserve">. AJ utü.ar otras herramientas </w:t>
      </w:r>
      <w:proofErr w:type="spellStart"/>
      <w:proofErr w:type="gramStart"/>
      <w:r>
        <w:rPr>
          <w:sz w:val="18"/>
        </w:rPr>
        <w:t>p.lu'lificacbn</w:t>
      </w:r>
      <w:proofErr w:type="spellEnd"/>
      <w:proofErr w:type="gramEnd"/>
      <w:r>
        <w:rPr>
          <w:sz w:val="18"/>
        </w:rPr>
        <w:t xml:space="preserve">, ENDE se </w:t>
      </w:r>
      <w:proofErr w:type="spellStart"/>
      <w:r>
        <w:rPr>
          <w:sz w:val="18"/>
        </w:rPr>
        <w:t>planteeon</w:t>
      </w:r>
      <w:proofErr w:type="spellEnd"/>
      <w:r>
        <w:rPr>
          <w:sz w:val="18"/>
        </w:rPr>
        <w:t xml:space="preserve"> 6 </w:t>
      </w:r>
      <w:proofErr w:type="spellStart"/>
      <w:r>
        <w:rPr>
          <w:sz w:val="18"/>
        </w:rPr>
        <w:t>ot</w:t>
      </w:r>
      <w:proofErr w:type="spellEnd"/>
      <w:r>
        <w:rPr>
          <w:sz w:val="18"/>
        </w:rPr>
        <w:t>*</w:t>
      </w:r>
      <w:proofErr w:type="spellStart"/>
      <w:r>
        <w:rPr>
          <w:sz w:val="18"/>
        </w:rPr>
        <w:t>etvos</w:t>
      </w:r>
      <w:proofErr w:type="spellEnd"/>
      <w:r>
        <w:rPr>
          <w:sz w:val="18"/>
        </w:rPr>
        <w:t xml:space="preserve"> estratégicos, entre ellos</w:t>
      </w:r>
    </w:p>
    <w:p w14:paraId="3783F52F" w14:textId="77777777" w:rsidR="004C46ED" w:rsidRDefault="00256288">
      <w:pPr>
        <w:tabs>
          <w:tab w:val="center" w:pos="3653"/>
          <w:tab w:val="center" w:pos="4522"/>
        </w:tabs>
        <w:spacing w:after="184"/>
      </w:pPr>
      <w:r>
        <w:rPr>
          <w:sz w:val="20"/>
        </w:rPr>
        <w:tab/>
      </w:r>
      <w:r>
        <w:rPr>
          <w:sz w:val="20"/>
        </w:rPr>
        <w:t xml:space="preserve">i) </w:t>
      </w:r>
      <w:r>
        <w:rPr>
          <w:sz w:val="20"/>
        </w:rPr>
        <w:tab/>
      </w:r>
      <w:proofErr w:type="spellStart"/>
      <w:r>
        <w:rPr>
          <w:sz w:val="20"/>
        </w:rPr>
        <w:t>Cwd•rucin</w:t>
      </w:r>
      <w:proofErr w:type="spellEnd"/>
      <w:r>
        <w:rPr>
          <w:sz w:val="20"/>
        </w:rPr>
        <w:t>.</w:t>
      </w:r>
    </w:p>
    <w:p w14:paraId="5C61D2BB" w14:textId="77777777" w:rsidR="004C46ED" w:rsidRDefault="00256288">
      <w:pPr>
        <w:tabs>
          <w:tab w:val="center" w:pos="3691"/>
          <w:tab w:val="center" w:pos="5448"/>
        </w:tabs>
        <w:spacing w:after="3"/>
      </w:pPr>
      <w:r>
        <w:rPr>
          <w:noProof/>
        </w:rPr>
        <mc:AlternateContent>
          <mc:Choice Requires="wpg">
            <w:drawing>
              <wp:inline distT="0" distB="0" distL="0" distR="0" wp14:anchorId="259E8012" wp14:editId="4CA3F30D">
                <wp:extent cx="121920" cy="292607"/>
                <wp:effectExtent l="0" t="0" r="0" b="0"/>
                <wp:docPr id="737130" name="Group 737130"/>
                <wp:cNvGraphicFramePr/>
                <a:graphic xmlns:a="http://schemas.openxmlformats.org/drawingml/2006/main">
                  <a:graphicData uri="http://schemas.microsoft.com/office/word/2010/wordprocessingGroup">
                    <wpg:wgp>
                      <wpg:cNvGrpSpPr/>
                      <wpg:grpSpPr>
                        <a:xfrm>
                          <a:off x="0" y="0"/>
                          <a:ext cx="121920" cy="292607"/>
                          <a:chOff x="0" y="0"/>
                          <a:chExt cx="121920" cy="292607"/>
                        </a:xfrm>
                      </wpg:grpSpPr>
                      <wps:wsp>
                        <wps:cNvPr id="432654" name="Rectangle 432654"/>
                        <wps:cNvSpPr/>
                        <wps:spPr>
                          <a:xfrm>
                            <a:off x="0" y="0"/>
                            <a:ext cx="162154" cy="389168"/>
                          </a:xfrm>
                          <a:prstGeom prst="rect">
                            <a:avLst/>
                          </a:prstGeom>
                          <a:ln>
                            <a:noFill/>
                          </a:ln>
                        </wps:spPr>
                        <wps:txbx>
                          <w:txbxContent>
                            <w:p w14:paraId="0C16EF8F"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7130" style="width:9.6pt;height:23.0399pt;mso-position-horizontal-relative:char;mso-position-vertical-relative:line" coordsize="1219,2926">
                <v:rect id="Rectangle 432654"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18"/>
        </w:rPr>
        <w:tab/>
      </w:r>
      <w:proofErr w:type="spellStart"/>
      <w:r>
        <w:rPr>
          <w:sz w:val="18"/>
        </w:rPr>
        <w:t>ii</w:t>
      </w:r>
      <w:proofErr w:type="spellEnd"/>
      <w:r>
        <w:rPr>
          <w:sz w:val="18"/>
        </w:rPr>
        <w:t xml:space="preserve">) </w:t>
      </w:r>
      <w:r>
        <w:rPr>
          <w:sz w:val="18"/>
        </w:rPr>
        <w:tab/>
        <w:t>al marco vigente.</w:t>
      </w:r>
    </w:p>
    <w:p w14:paraId="2FDE34CA" w14:textId="77777777" w:rsidR="004C46ED" w:rsidRDefault="00256288">
      <w:pPr>
        <w:tabs>
          <w:tab w:val="center" w:pos="3235"/>
          <w:tab w:val="center" w:pos="4075"/>
          <w:tab w:val="center" w:pos="5904"/>
          <w:tab w:val="center" w:pos="7478"/>
        </w:tabs>
        <w:spacing w:after="186" w:line="264" w:lineRule="auto"/>
      </w:pPr>
      <w:r>
        <w:rPr>
          <w:sz w:val="18"/>
        </w:rPr>
        <w:tab/>
      </w:r>
      <w:r>
        <w:rPr>
          <w:sz w:val="18"/>
        </w:rPr>
        <w:t xml:space="preserve">E] </w:t>
      </w:r>
      <w:r>
        <w:rPr>
          <w:sz w:val="18"/>
        </w:rPr>
        <w:tab/>
        <w:t xml:space="preserve">de acción se </w:t>
      </w:r>
      <w:r>
        <w:rPr>
          <w:sz w:val="18"/>
        </w:rPr>
        <w:tab/>
        <w:t xml:space="preserve">un costo de Q. 2.1 </w:t>
      </w:r>
      <w:r>
        <w:rPr>
          <w:sz w:val="18"/>
        </w:rPr>
        <w:tab/>
        <w:t>en 2008</w:t>
      </w:r>
    </w:p>
    <w:p w14:paraId="7A9BEF96" w14:textId="77777777" w:rsidR="004C46ED" w:rsidRDefault="00256288">
      <w:pPr>
        <w:spacing w:after="187" w:line="264" w:lineRule="auto"/>
        <w:ind w:left="14" w:right="907" w:firstLine="9"/>
        <w:jc w:val="both"/>
      </w:pPr>
      <w:r>
        <w:rPr>
          <w:noProof/>
        </w:rPr>
        <mc:AlternateContent>
          <mc:Choice Requires="wpg">
            <w:drawing>
              <wp:anchor distT="0" distB="0" distL="114300" distR="114300" simplePos="0" relativeHeight="251882496" behindDoc="0" locked="0" layoutInCell="1" allowOverlap="1" wp14:anchorId="48B0229F" wp14:editId="282D12FE">
                <wp:simplePos x="0" y="0"/>
                <wp:positionH relativeFrom="column">
                  <wp:posOffset>36576</wp:posOffset>
                </wp:positionH>
                <wp:positionV relativeFrom="paragraph">
                  <wp:posOffset>-12633</wp:posOffset>
                </wp:positionV>
                <wp:extent cx="128016" cy="292608"/>
                <wp:effectExtent l="0" t="0" r="0" b="0"/>
                <wp:wrapSquare wrapText="bothSides"/>
                <wp:docPr id="737131" name="Group 737131"/>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432655" name="Rectangle 432655"/>
                        <wps:cNvSpPr/>
                        <wps:spPr>
                          <a:xfrm>
                            <a:off x="0" y="0"/>
                            <a:ext cx="170261" cy="389168"/>
                          </a:xfrm>
                          <a:prstGeom prst="rect">
                            <a:avLst/>
                          </a:prstGeom>
                          <a:ln>
                            <a:noFill/>
                          </a:ln>
                        </wps:spPr>
                        <wps:txbx>
                          <w:txbxContent>
                            <w:p w14:paraId="43231F30"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31" style="width:10.08pt;height:23.04pt;position:absolute;mso-position-horizontal-relative:text;mso-position-horizontal:absolute;margin-left:2.88pt;mso-position-vertical-relative:text;margin-top:-0.994781pt;" coordsize="1280,2926">
                <v:rect id="Rectangle 432655" style="position:absolute;width:170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anchor distT="0" distB="0" distL="114300" distR="114300" simplePos="0" relativeHeight="251883520" behindDoc="0" locked="0" layoutInCell="1" allowOverlap="1" wp14:anchorId="643E5CF5" wp14:editId="4781162B">
                <wp:simplePos x="0" y="0"/>
                <wp:positionH relativeFrom="column">
                  <wp:posOffset>42672</wp:posOffset>
                </wp:positionH>
                <wp:positionV relativeFrom="paragraph">
                  <wp:posOffset>505526</wp:posOffset>
                </wp:positionV>
                <wp:extent cx="128016" cy="292608"/>
                <wp:effectExtent l="0" t="0" r="0" b="0"/>
                <wp:wrapSquare wrapText="bothSides"/>
                <wp:docPr id="737132" name="Group 737132"/>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432656" name="Rectangle 432656"/>
                        <wps:cNvSpPr/>
                        <wps:spPr>
                          <a:xfrm>
                            <a:off x="0" y="0"/>
                            <a:ext cx="170261" cy="389169"/>
                          </a:xfrm>
                          <a:prstGeom prst="rect">
                            <a:avLst/>
                          </a:prstGeom>
                          <a:ln>
                            <a:noFill/>
                          </a:ln>
                        </wps:spPr>
                        <wps:txbx>
                          <w:txbxContent>
                            <w:p w14:paraId="2DC5EA81"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32" style="width:10.08pt;height:23.04pt;position:absolute;mso-position-horizontal-relative:text;mso-position-horizontal:absolute;margin-left:3.36pt;mso-position-vertical-relative:text;margin-top:39.8052pt;" coordsize="1280,2926">
                <v:rect id="Rectangle 432656" style="position:absolute;width:170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8"/>
        </w:rPr>
        <w:t>Da —</w:t>
      </w:r>
      <w:proofErr w:type="spellStart"/>
      <w:r>
        <w:rPr>
          <w:sz w:val="18"/>
        </w:rPr>
        <w:t>tc</w:t>
      </w:r>
      <w:proofErr w:type="spellEnd"/>
      <w:r>
        <w:rPr>
          <w:sz w:val="18"/>
        </w:rPr>
        <w:t xml:space="preserve">" </w:t>
      </w:r>
      <w:proofErr w:type="spellStart"/>
      <w:r>
        <w:rPr>
          <w:sz w:val="18"/>
        </w:rPr>
        <w:t>dcx</w:t>
      </w:r>
      <w:proofErr w:type="spellEnd"/>
      <w:r>
        <w:rPr>
          <w:sz w:val="18"/>
        </w:rPr>
        <w:t xml:space="preserve"> </w:t>
      </w:r>
      <w:proofErr w:type="spellStart"/>
      <w:r>
        <w:rPr>
          <w:sz w:val="18"/>
        </w:rPr>
        <w:t>castX</w:t>
      </w:r>
      <w:proofErr w:type="spellEnd"/>
      <w:r>
        <w:rPr>
          <w:sz w:val="18"/>
        </w:rPr>
        <w:t xml:space="preserve">, en 35 se ha </w:t>
      </w:r>
      <w:proofErr w:type="spellStart"/>
      <w:r>
        <w:rPr>
          <w:sz w:val="18"/>
        </w:rPr>
        <w:t>traraado</w:t>
      </w:r>
      <w:proofErr w:type="spellEnd"/>
      <w:r>
        <w:rPr>
          <w:sz w:val="18"/>
        </w:rPr>
        <w:t xml:space="preserve"> dg un («</w:t>
      </w:r>
      <w:proofErr w:type="spellStart"/>
      <w:r>
        <w:rPr>
          <w:sz w:val="18"/>
        </w:rPr>
        <w:t>malrnent</w:t>
      </w:r>
      <w:proofErr w:type="spellEnd"/>
      <w:r>
        <w:rPr>
          <w:sz w:val="18"/>
        </w:rPr>
        <w:t xml:space="preserve">&amp; a una visión can </w:t>
      </w:r>
      <w:proofErr w:type="spellStart"/>
      <w:r>
        <w:rPr>
          <w:sz w:val="18"/>
        </w:rPr>
        <w:t>coorúac$ón</w:t>
      </w:r>
      <w:proofErr w:type="spellEnd"/>
      <w:r>
        <w:rPr>
          <w:sz w:val="18"/>
        </w:rPr>
        <w:t xml:space="preserve"> </w:t>
      </w:r>
      <w:proofErr w:type="spellStart"/>
      <w:r>
        <w:rPr>
          <w:sz w:val="18"/>
        </w:rPr>
        <w:t>cantrafizada</w:t>
      </w:r>
      <w:proofErr w:type="spellEnd"/>
      <w:r>
        <w:rPr>
          <w:sz w:val="18"/>
        </w:rPr>
        <w:t xml:space="preserve"> en </w:t>
      </w:r>
      <w:proofErr w:type="spellStart"/>
      <w:r>
        <w:rPr>
          <w:sz w:val="18"/>
        </w:rPr>
        <w:t>estoa</w:t>
      </w:r>
      <w:proofErr w:type="spellEnd"/>
      <w:r>
        <w:rPr>
          <w:sz w:val="18"/>
        </w:rPr>
        <w:t xml:space="preserve"> "s has «tifias </w:t>
      </w:r>
      <w:proofErr w:type="spellStart"/>
      <w:r>
        <w:rPr>
          <w:sz w:val="18"/>
        </w:rPr>
        <w:t>Sectoriaks</w:t>
      </w:r>
      <w:proofErr w:type="spellEnd"/>
      <w:r>
        <w:rPr>
          <w:sz w:val="18"/>
        </w:rPr>
        <w:t xml:space="preserve"> de -OCSE- han tenido </w:t>
      </w:r>
      <w:proofErr w:type="spellStart"/>
      <w:r>
        <w:rPr>
          <w:sz w:val="18"/>
        </w:rPr>
        <w:t>di'Msas</w:t>
      </w:r>
      <w:proofErr w:type="spellEnd"/>
      <w:r>
        <w:rPr>
          <w:sz w:val="18"/>
        </w:rPr>
        <w:t xml:space="preserve"> </w:t>
      </w:r>
      <w:proofErr w:type="spellStart"/>
      <w:r>
        <w:rPr>
          <w:sz w:val="18"/>
        </w:rPr>
        <w:t>Ermas</w:t>
      </w:r>
      <w:proofErr w:type="spellEnd"/>
      <w:r>
        <w:rPr>
          <w:sz w:val="18"/>
        </w:rPr>
        <w:t xml:space="preserve"> de </w:t>
      </w:r>
      <w:proofErr w:type="spellStart"/>
      <w:r>
        <w:rPr>
          <w:sz w:val="18"/>
        </w:rPr>
        <w:t>fun</w:t>
      </w:r>
      <w:r>
        <w:rPr>
          <w:sz w:val="18"/>
        </w:rPr>
        <w:t>dmarnie-to</w:t>
      </w:r>
      <w:proofErr w:type="spellEnd"/>
      <w:r>
        <w:rPr>
          <w:sz w:val="18"/>
        </w:rPr>
        <w:t xml:space="preserve">. *unas </w:t>
      </w:r>
      <w:proofErr w:type="spellStart"/>
      <w:r>
        <w:rPr>
          <w:sz w:val="18"/>
        </w:rPr>
        <w:t>gestái</w:t>
      </w:r>
      <w:proofErr w:type="spellEnd"/>
      <w:r>
        <w:rPr>
          <w:sz w:val="18"/>
        </w:rPr>
        <w:t xml:space="preserve"> </w:t>
      </w:r>
      <w:proofErr w:type="spellStart"/>
      <w:r>
        <w:rPr>
          <w:sz w:val="18"/>
        </w:rPr>
        <w:t>interesaltes</w:t>
      </w:r>
      <w:proofErr w:type="spellEnd"/>
      <w:r>
        <w:rPr>
          <w:sz w:val="18"/>
        </w:rPr>
        <w:t xml:space="preserve">. otras en h </w:t>
      </w:r>
      <w:proofErr w:type="spellStart"/>
      <w:r>
        <w:rPr>
          <w:sz w:val="18"/>
        </w:rPr>
        <w:t>actua%ôd</w:t>
      </w:r>
      <w:proofErr w:type="spellEnd"/>
      <w:r>
        <w:rPr>
          <w:sz w:val="18"/>
        </w:rPr>
        <w:t xml:space="preserve"> están sin ES la </w:t>
      </w:r>
      <w:proofErr w:type="spellStart"/>
      <w:r>
        <w:rPr>
          <w:sz w:val="18"/>
        </w:rPr>
        <w:t>generaidad</w:t>
      </w:r>
      <w:proofErr w:type="spellEnd"/>
      <w:r>
        <w:rPr>
          <w:sz w:val="18"/>
        </w:rPr>
        <w:t xml:space="preserve"> de las OCSES ha sido la </w:t>
      </w:r>
      <w:proofErr w:type="spellStart"/>
      <w:r>
        <w:rPr>
          <w:sz w:val="18"/>
        </w:rPr>
        <w:t>treguat%É</w:t>
      </w:r>
      <w:proofErr w:type="spellEnd"/>
      <w:r>
        <w:rPr>
          <w:sz w:val="18"/>
        </w:rPr>
        <w:t xml:space="preserve">. falta de </w:t>
      </w:r>
      <w:proofErr w:type="spellStart"/>
      <w:proofErr w:type="gramStart"/>
      <w:r>
        <w:rPr>
          <w:sz w:val="18"/>
        </w:rPr>
        <w:t>constarü:ia</w:t>
      </w:r>
      <w:proofErr w:type="spellEnd"/>
      <w:proofErr w:type="gramEnd"/>
      <w:r>
        <w:rPr>
          <w:sz w:val="18"/>
        </w:rPr>
        <w:t xml:space="preserve">, y </w:t>
      </w:r>
      <w:proofErr w:type="spellStart"/>
      <w:r>
        <w:rPr>
          <w:sz w:val="18"/>
        </w:rPr>
        <w:t>sa</w:t>
      </w:r>
      <w:proofErr w:type="spellEnd"/>
      <w:r>
        <w:rPr>
          <w:sz w:val="18"/>
        </w:rPr>
        <w:t xml:space="preserve"> </w:t>
      </w:r>
      <w:proofErr w:type="spellStart"/>
      <w:r>
        <w:rPr>
          <w:sz w:val="18"/>
        </w:rPr>
        <w:t>mjesta</w:t>
      </w:r>
      <w:proofErr w:type="spellEnd"/>
      <w:r>
        <w:rPr>
          <w:sz w:val="18"/>
        </w:rPr>
        <w:t xml:space="preserve"> </w:t>
      </w:r>
      <w:proofErr w:type="spellStart"/>
      <w:r>
        <w:rPr>
          <w:sz w:val="18"/>
        </w:rPr>
        <w:t>instttucbana</w:t>
      </w:r>
      <w:proofErr w:type="spellEnd"/>
      <w:r>
        <w:rPr>
          <w:sz w:val="18"/>
        </w:rPr>
        <w:t>/</w:t>
      </w:r>
      <w:proofErr w:type="spellStart"/>
      <w:r>
        <w:rPr>
          <w:sz w:val="18"/>
        </w:rPr>
        <w:t>izactn</w:t>
      </w:r>
      <w:proofErr w:type="spellEnd"/>
      <w:r>
        <w:rPr>
          <w:sz w:val="18"/>
        </w:rPr>
        <w:t xml:space="preserve"> </w:t>
      </w:r>
      <w:proofErr w:type="spellStart"/>
      <w:r>
        <w:rPr>
          <w:sz w:val="18"/>
        </w:rPr>
        <w:t>def</w:t>
      </w:r>
      <w:proofErr w:type="spellEnd"/>
      <w:r>
        <w:rPr>
          <w:sz w:val="18"/>
        </w:rPr>
        <w:t xml:space="preserve"> instituta y por en el </w:t>
      </w:r>
      <w:proofErr w:type="spellStart"/>
      <w:r>
        <w:rPr>
          <w:sz w:val="18"/>
        </w:rPr>
        <w:t>Estadistico</w:t>
      </w:r>
      <w:proofErr w:type="spellEnd"/>
      <w:r>
        <w:rPr>
          <w:sz w:val="18"/>
        </w:rPr>
        <w:t xml:space="preserve"> </w:t>
      </w:r>
      <w:proofErr w:type="spellStart"/>
      <w:r>
        <w:rPr>
          <w:sz w:val="18"/>
        </w:rPr>
        <w:t>NacónaL</w:t>
      </w:r>
      <w:proofErr w:type="spellEnd"/>
    </w:p>
    <w:p w14:paraId="4B435543" w14:textId="77777777" w:rsidR="004C46ED" w:rsidRDefault="00256288">
      <w:pPr>
        <w:spacing w:after="172" w:line="264" w:lineRule="auto"/>
        <w:ind w:left="86" w:right="907" w:firstLine="9"/>
        <w:jc w:val="both"/>
      </w:pPr>
      <w:r>
        <w:rPr>
          <w:noProof/>
        </w:rPr>
        <mc:AlternateContent>
          <mc:Choice Requires="wpg">
            <w:drawing>
              <wp:anchor distT="0" distB="0" distL="114300" distR="114300" simplePos="0" relativeHeight="251884544" behindDoc="0" locked="0" layoutInCell="1" allowOverlap="1" wp14:anchorId="3E3C506E" wp14:editId="2AE65983">
                <wp:simplePos x="0" y="0"/>
                <wp:positionH relativeFrom="column">
                  <wp:posOffset>48768</wp:posOffset>
                </wp:positionH>
                <wp:positionV relativeFrom="paragraph">
                  <wp:posOffset>-33617</wp:posOffset>
                </wp:positionV>
                <wp:extent cx="128016" cy="286512"/>
                <wp:effectExtent l="0" t="0" r="0" b="0"/>
                <wp:wrapSquare wrapText="bothSides"/>
                <wp:docPr id="737133" name="Group 737133"/>
                <wp:cNvGraphicFramePr/>
                <a:graphic xmlns:a="http://schemas.openxmlformats.org/drawingml/2006/main">
                  <a:graphicData uri="http://schemas.microsoft.com/office/word/2010/wordprocessingGroup">
                    <wpg:wgp>
                      <wpg:cNvGrpSpPr/>
                      <wpg:grpSpPr>
                        <a:xfrm>
                          <a:off x="0" y="0"/>
                          <a:ext cx="128016" cy="286512"/>
                          <a:chOff x="0" y="0"/>
                          <a:chExt cx="128016" cy="286512"/>
                        </a:xfrm>
                      </wpg:grpSpPr>
                      <wps:wsp>
                        <wps:cNvPr id="432657" name="Rectangle 432657"/>
                        <wps:cNvSpPr/>
                        <wps:spPr>
                          <a:xfrm>
                            <a:off x="0" y="0"/>
                            <a:ext cx="170261" cy="381061"/>
                          </a:xfrm>
                          <a:prstGeom prst="rect">
                            <a:avLst/>
                          </a:prstGeom>
                          <a:ln>
                            <a:noFill/>
                          </a:ln>
                        </wps:spPr>
                        <wps:txbx>
                          <w:txbxContent>
                            <w:p w14:paraId="5F800A52"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33" style="width:10.08pt;height:22.56pt;position:absolute;mso-position-horizontal-relative:text;mso-position-horizontal:absolute;margin-left:3.84pt;mso-position-vertical-relative:text;margin-top:-2.64713pt;" coordsize="1280,2865">
                <v:rect id="Rectangle 432657" style="position:absolute;width:1702;height:3810;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noProof/>
        </w:rPr>
        <mc:AlternateContent>
          <mc:Choice Requires="wpg">
            <w:drawing>
              <wp:anchor distT="0" distB="0" distL="114300" distR="114300" simplePos="0" relativeHeight="251885568" behindDoc="0" locked="0" layoutInCell="1" allowOverlap="1" wp14:anchorId="6204D05A" wp14:editId="6DB9FDC2">
                <wp:simplePos x="0" y="0"/>
                <wp:positionH relativeFrom="column">
                  <wp:posOffset>54864</wp:posOffset>
                </wp:positionH>
                <wp:positionV relativeFrom="paragraph">
                  <wp:posOffset>478445</wp:posOffset>
                </wp:positionV>
                <wp:extent cx="128016" cy="292609"/>
                <wp:effectExtent l="0" t="0" r="0" b="0"/>
                <wp:wrapSquare wrapText="bothSides"/>
                <wp:docPr id="737134" name="Group 737134"/>
                <wp:cNvGraphicFramePr/>
                <a:graphic xmlns:a="http://schemas.openxmlformats.org/drawingml/2006/main">
                  <a:graphicData uri="http://schemas.microsoft.com/office/word/2010/wordprocessingGroup">
                    <wpg:wgp>
                      <wpg:cNvGrpSpPr/>
                      <wpg:grpSpPr>
                        <a:xfrm>
                          <a:off x="0" y="0"/>
                          <a:ext cx="128016" cy="292609"/>
                          <a:chOff x="0" y="0"/>
                          <a:chExt cx="128016" cy="292609"/>
                        </a:xfrm>
                      </wpg:grpSpPr>
                      <wps:wsp>
                        <wps:cNvPr id="432658" name="Rectangle 432658"/>
                        <wps:cNvSpPr/>
                        <wps:spPr>
                          <a:xfrm>
                            <a:off x="0" y="0"/>
                            <a:ext cx="170261" cy="389169"/>
                          </a:xfrm>
                          <a:prstGeom prst="rect">
                            <a:avLst/>
                          </a:prstGeom>
                          <a:ln>
                            <a:noFill/>
                          </a:ln>
                        </wps:spPr>
                        <wps:txbx>
                          <w:txbxContent>
                            <w:p w14:paraId="2B33D731"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34" style="width:10.08pt;height:23.04pt;position:absolute;mso-position-horizontal-relative:text;mso-position-horizontal:absolute;margin-left:4.32pt;mso-position-vertical-relative:text;margin-top:37.6729pt;" coordsize="1280,2926">
                <v:rect id="Rectangle 432658" style="position:absolute;width:170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proofErr w:type="spellStart"/>
      <w:proofErr w:type="gramStart"/>
      <w:r>
        <w:rPr>
          <w:sz w:val="18"/>
        </w:rPr>
        <w:t>ü.lrarte</w:t>
      </w:r>
      <w:proofErr w:type="spellEnd"/>
      <w:proofErr w:type="gramEnd"/>
      <w:r>
        <w:rPr>
          <w:sz w:val="18"/>
        </w:rPr>
        <w:t xml:space="preserve"> </w:t>
      </w:r>
      <w:proofErr w:type="spellStart"/>
      <w:r>
        <w:rPr>
          <w:sz w:val="18"/>
        </w:rPr>
        <w:t>uterior</w:t>
      </w:r>
      <w:proofErr w:type="spellEnd"/>
      <w:r>
        <w:rPr>
          <w:sz w:val="18"/>
        </w:rPr>
        <w:t xml:space="preserve"> </w:t>
      </w:r>
      <w:proofErr w:type="spellStart"/>
      <w:r>
        <w:rPr>
          <w:sz w:val="18"/>
        </w:rPr>
        <w:t>adrrurvs</w:t>
      </w:r>
      <w:r>
        <w:rPr>
          <w:sz w:val="18"/>
        </w:rPr>
        <w:t>tracón</w:t>
      </w:r>
      <w:proofErr w:type="spellEnd"/>
      <w:r>
        <w:rPr>
          <w:sz w:val="18"/>
        </w:rPr>
        <w:t xml:space="preserve">, se da </w:t>
      </w:r>
      <w:proofErr w:type="spellStart"/>
      <w:r>
        <w:rPr>
          <w:sz w:val="18"/>
        </w:rPr>
        <w:t>tempard</w:t>
      </w:r>
      <w:proofErr w:type="spellEnd"/>
      <w:r>
        <w:rPr>
          <w:sz w:val="18"/>
        </w:rPr>
        <w:t xml:space="preserve"> *unos técnicos </w:t>
      </w:r>
      <w:proofErr w:type="spellStart"/>
      <w:r>
        <w:rPr>
          <w:sz w:val="18"/>
        </w:rPr>
        <w:t>avüizaron</w:t>
      </w:r>
      <w:proofErr w:type="spellEnd"/>
      <w:r>
        <w:rPr>
          <w:sz w:val="18"/>
        </w:rPr>
        <w:t xml:space="preserve"> en </w:t>
      </w:r>
      <w:proofErr w:type="spellStart"/>
      <w:r>
        <w:rPr>
          <w:sz w:val="18"/>
        </w:rPr>
        <w:t>dgunos</w:t>
      </w:r>
      <w:proofErr w:type="spellEnd"/>
      <w:r>
        <w:rPr>
          <w:sz w:val="18"/>
        </w:rPr>
        <w:t xml:space="preserve"> </w:t>
      </w:r>
      <w:proofErr w:type="spellStart"/>
      <w:r>
        <w:rPr>
          <w:sz w:val="18"/>
        </w:rPr>
        <w:t>docurTEnlos</w:t>
      </w:r>
      <w:proofErr w:type="spellEnd"/>
      <w:r>
        <w:rPr>
          <w:sz w:val="18"/>
        </w:rPr>
        <w:t xml:space="preserve"> de </w:t>
      </w:r>
      <w:proofErr w:type="spellStart"/>
      <w:r>
        <w:rPr>
          <w:sz w:val="18"/>
        </w:rPr>
        <w:t>vocesos</w:t>
      </w:r>
      <w:proofErr w:type="spellEnd"/>
      <w:r>
        <w:rPr>
          <w:sz w:val="18"/>
        </w:rPr>
        <w:t>. "</w:t>
      </w:r>
      <w:proofErr w:type="spellStart"/>
      <w:r>
        <w:rPr>
          <w:sz w:val="18"/>
        </w:rPr>
        <w:t>umenb</w:t>
      </w:r>
      <w:proofErr w:type="spellEnd"/>
      <w:r>
        <w:rPr>
          <w:sz w:val="18"/>
        </w:rPr>
        <w:t xml:space="preserve"> </w:t>
      </w:r>
      <w:proofErr w:type="spellStart"/>
      <w:r>
        <w:rPr>
          <w:sz w:val="18"/>
        </w:rPr>
        <w:t>intÑuhdO</w:t>
      </w:r>
      <w:proofErr w:type="spellEnd"/>
      <w:r>
        <w:rPr>
          <w:sz w:val="18"/>
        </w:rPr>
        <w:t xml:space="preserve"> 'Plan de fortalecimiento del SEN" por un cort5Uttor de 'JNFPA y una </w:t>
      </w:r>
      <w:proofErr w:type="spellStart"/>
      <w:r>
        <w:rPr>
          <w:sz w:val="18"/>
        </w:rPr>
        <w:t>actuiizôClón</w:t>
      </w:r>
      <w:proofErr w:type="spellEnd"/>
      <w:r>
        <w:rPr>
          <w:sz w:val="18"/>
        </w:rPr>
        <w:t xml:space="preserve"> la </w:t>
      </w:r>
      <w:proofErr w:type="spellStart"/>
      <w:r>
        <w:rPr>
          <w:sz w:val="18"/>
        </w:rPr>
        <w:t>guia</w:t>
      </w:r>
      <w:proofErr w:type="spellEnd"/>
      <w:r>
        <w:rPr>
          <w:sz w:val="18"/>
        </w:rPr>
        <w:t xml:space="preserve"> para al de Las EGCE'5, sin </w:t>
      </w:r>
      <w:proofErr w:type="spellStart"/>
      <w:r>
        <w:rPr>
          <w:sz w:val="18"/>
        </w:rPr>
        <w:t>vnbargo</w:t>
      </w:r>
      <w:proofErr w:type="spellEnd"/>
      <w:r>
        <w:rPr>
          <w:sz w:val="18"/>
        </w:rPr>
        <w:t xml:space="preserve">, no </w:t>
      </w:r>
      <w:r>
        <w:rPr>
          <w:noProof/>
        </w:rPr>
        <w:drawing>
          <wp:inline distT="0" distB="0" distL="0" distR="0" wp14:anchorId="1348FF5A" wp14:editId="7278ED8B">
            <wp:extent cx="91440" cy="60960"/>
            <wp:effectExtent l="0" t="0" r="0" b="0"/>
            <wp:docPr id="434810" name="Picture 434810"/>
            <wp:cNvGraphicFramePr/>
            <a:graphic xmlns:a="http://schemas.openxmlformats.org/drawingml/2006/main">
              <a:graphicData uri="http://schemas.openxmlformats.org/drawingml/2006/picture">
                <pic:pic xmlns:pic="http://schemas.openxmlformats.org/drawingml/2006/picture">
                  <pic:nvPicPr>
                    <pic:cNvPr id="434810" name="Picture 434810"/>
                    <pic:cNvPicPr/>
                  </pic:nvPicPr>
                  <pic:blipFill>
                    <a:blip r:embed="rId1005"/>
                    <a:stretch>
                      <a:fillRect/>
                    </a:stretch>
                  </pic:blipFill>
                  <pic:spPr>
                    <a:xfrm>
                      <a:off x="0" y="0"/>
                      <a:ext cx="91440" cy="60960"/>
                    </a:xfrm>
                    <a:prstGeom prst="rect">
                      <a:avLst/>
                    </a:prstGeom>
                  </pic:spPr>
                </pic:pic>
              </a:graphicData>
            </a:graphic>
          </wp:inline>
        </w:drawing>
      </w:r>
      <w:r>
        <w:rPr>
          <w:noProof/>
        </w:rPr>
        <w:drawing>
          <wp:inline distT="0" distB="0" distL="0" distR="0" wp14:anchorId="243DE323" wp14:editId="753F7015">
            <wp:extent cx="365760" cy="91440"/>
            <wp:effectExtent l="0" t="0" r="0" b="0"/>
            <wp:docPr id="737722" name="Picture 737722"/>
            <wp:cNvGraphicFramePr/>
            <a:graphic xmlns:a="http://schemas.openxmlformats.org/drawingml/2006/main">
              <a:graphicData uri="http://schemas.openxmlformats.org/drawingml/2006/picture">
                <pic:pic xmlns:pic="http://schemas.openxmlformats.org/drawingml/2006/picture">
                  <pic:nvPicPr>
                    <pic:cNvPr id="737722" name="Picture 737722"/>
                    <pic:cNvPicPr/>
                  </pic:nvPicPr>
                  <pic:blipFill>
                    <a:blip r:embed="rId1006"/>
                    <a:stretch>
                      <a:fillRect/>
                    </a:stretch>
                  </pic:blipFill>
                  <pic:spPr>
                    <a:xfrm>
                      <a:off x="0" y="0"/>
                      <a:ext cx="365760" cy="91440"/>
                    </a:xfrm>
                    <a:prstGeom prst="rect">
                      <a:avLst/>
                    </a:prstGeom>
                  </pic:spPr>
                </pic:pic>
              </a:graphicData>
            </a:graphic>
          </wp:inline>
        </w:drawing>
      </w:r>
      <w:r>
        <w:rPr>
          <w:sz w:val="18"/>
        </w:rPr>
        <w:t xml:space="preserve">el enfoque a </w:t>
      </w:r>
      <w:proofErr w:type="spellStart"/>
      <w:r>
        <w:rPr>
          <w:sz w:val="18"/>
        </w:rPr>
        <w:t>dtxurnento</w:t>
      </w:r>
      <w:proofErr w:type="spellEnd"/>
      <w:r>
        <w:rPr>
          <w:sz w:val="18"/>
        </w:rPr>
        <w:t xml:space="preserve"> </w:t>
      </w:r>
      <w:proofErr w:type="spellStart"/>
      <w:r>
        <w:rPr>
          <w:sz w:val="18"/>
        </w:rPr>
        <w:t>wnera</w:t>
      </w:r>
      <w:r>
        <w:rPr>
          <w:sz w:val="18"/>
        </w:rPr>
        <w:t>dor</w:t>
      </w:r>
      <w:proofErr w:type="spellEnd"/>
      <w:r>
        <w:rPr>
          <w:sz w:val="18"/>
        </w:rPr>
        <w:t xml:space="preserve">, dado que </w:t>
      </w:r>
      <w:proofErr w:type="spellStart"/>
      <w:r>
        <w:rPr>
          <w:sz w:val="18"/>
        </w:rPr>
        <w:t>lay</w:t>
      </w:r>
      <w:proofErr w:type="spellEnd"/>
      <w:r>
        <w:rPr>
          <w:sz w:val="18"/>
        </w:rPr>
        <w:t xml:space="preserve"> </w:t>
      </w:r>
      <w:proofErr w:type="spellStart"/>
      <w:r>
        <w:rPr>
          <w:sz w:val="18"/>
        </w:rPr>
        <w:t>dal</w:t>
      </w:r>
      <w:proofErr w:type="spellEnd"/>
      <w:r>
        <w:rPr>
          <w:sz w:val="18"/>
        </w:rPr>
        <w:t xml:space="preserve"> </w:t>
      </w:r>
      <w:proofErr w:type="spellStart"/>
      <w:r>
        <w:rPr>
          <w:sz w:val="18"/>
        </w:rPr>
        <w:t>presuptAo</w:t>
      </w:r>
      <w:proofErr w:type="spellEnd"/>
      <w:r>
        <w:rPr>
          <w:sz w:val="18"/>
        </w:rPr>
        <w:t xml:space="preserve"> </w:t>
      </w:r>
      <w:r>
        <w:rPr>
          <w:noProof/>
        </w:rPr>
        <w:drawing>
          <wp:inline distT="0" distB="0" distL="0" distR="0" wp14:anchorId="1DBBC294" wp14:editId="47245F70">
            <wp:extent cx="109729" cy="85344"/>
            <wp:effectExtent l="0" t="0" r="0" b="0"/>
            <wp:docPr id="434811" name="Picture 434811"/>
            <wp:cNvGraphicFramePr/>
            <a:graphic xmlns:a="http://schemas.openxmlformats.org/drawingml/2006/main">
              <a:graphicData uri="http://schemas.openxmlformats.org/drawingml/2006/picture">
                <pic:pic xmlns:pic="http://schemas.openxmlformats.org/drawingml/2006/picture">
                  <pic:nvPicPr>
                    <pic:cNvPr id="434811" name="Picture 434811"/>
                    <pic:cNvPicPr/>
                  </pic:nvPicPr>
                  <pic:blipFill>
                    <a:blip r:embed="rId1007"/>
                    <a:stretch>
                      <a:fillRect/>
                    </a:stretch>
                  </pic:blipFill>
                  <pic:spPr>
                    <a:xfrm>
                      <a:off x="0" y="0"/>
                      <a:ext cx="109729" cy="85344"/>
                    </a:xfrm>
                    <a:prstGeom prst="rect">
                      <a:avLst/>
                    </a:prstGeom>
                  </pic:spPr>
                </pic:pic>
              </a:graphicData>
            </a:graphic>
          </wp:inline>
        </w:drawing>
      </w:r>
      <w:proofErr w:type="spellStart"/>
      <w:r>
        <w:rPr>
          <w:sz w:val="18"/>
        </w:rPr>
        <w:t>ngresas</w:t>
      </w:r>
      <w:proofErr w:type="spellEnd"/>
      <w:r>
        <w:rPr>
          <w:sz w:val="18"/>
        </w:rPr>
        <w:t xml:space="preserve"> y gastos estado. ahora ya </w:t>
      </w:r>
      <w:proofErr w:type="spellStart"/>
      <w:r>
        <w:rPr>
          <w:sz w:val="18"/>
        </w:rPr>
        <w:t>rw</w:t>
      </w:r>
      <w:proofErr w:type="spellEnd"/>
      <w:r>
        <w:rPr>
          <w:sz w:val="18"/>
        </w:rPr>
        <w:t xml:space="preserve"> </w:t>
      </w:r>
      <w:proofErr w:type="spellStart"/>
      <w:r>
        <w:rPr>
          <w:sz w:val="18"/>
        </w:rPr>
        <w:t>conten</w:t>
      </w:r>
      <w:proofErr w:type="spellEnd"/>
      <w:r>
        <w:rPr>
          <w:sz w:val="18"/>
        </w:rPr>
        <w:t>* las</w:t>
      </w:r>
      <w:r>
        <w:rPr>
          <w:noProof/>
        </w:rPr>
        <w:drawing>
          <wp:inline distT="0" distB="0" distL="0" distR="0" wp14:anchorId="596E23F4" wp14:editId="7166206E">
            <wp:extent cx="243840" cy="79249"/>
            <wp:effectExtent l="0" t="0" r="0" b="0"/>
            <wp:docPr id="434816" name="Picture 434816"/>
            <wp:cNvGraphicFramePr/>
            <a:graphic xmlns:a="http://schemas.openxmlformats.org/drawingml/2006/main">
              <a:graphicData uri="http://schemas.openxmlformats.org/drawingml/2006/picture">
                <pic:pic xmlns:pic="http://schemas.openxmlformats.org/drawingml/2006/picture">
                  <pic:nvPicPr>
                    <pic:cNvPr id="434816" name="Picture 434816"/>
                    <pic:cNvPicPr/>
                  </pic:nvPicPr>
                  <pic:blipFill>
                    <a:blip r:embed="rId1008"/>
                    <a:stretch>
                      <a:fillRect/>
                    </a:stretch>
                  </pic:blipFill>
                  <pic:spPr>
                    <a:xfrm>
                      <a:off x="0" y="0"/>
                      <a:ext cx="243840" cy="79249"/>
                    </a:xfrm>
                    <a:prstGeom prst="rect">
                      <a:avLst/>
                    </a:prstGeom>
                  </pic:spPr>
                </pic:pic>
              </a:graphicData>
            </a:graphic>
          </wp:inline>
        </w:drawing>
      </w:r>
    </w:p>
    <w:p w14:paraId="712ACA45" w14:textId="77777777" w:rsidR="004C46ED" w:rsidRDefault="00256288">
      <w:pPr>
        <w:spacing w:after="545" w:line="264" w:lineRule="auto"/>
        <w:ind w:left="96" w:right="907" w:firstLine="2899"/>
        <w:jc w:val="both"/>
      </w:pPr>
      <w:r>
        <w:rPr>
          <w:sz w:val="18"/>
        </w:rPr>
        <w:t xml:space="preserve">En junio del 2022, asume una nueva administración </w:t>
      </w:r>
      <w:proofErr w:type="spellStart"/>
      <w:r>
        <w:rPr>
          <w:sz w:val="18"/>
        </w:rPr>
        <w:t>an</w:t>
      </w:r>
      <w:proofErr w:type="spellEnd"/>
      <w:r>
        <w:rPr>
          <w:sz w:val="18"/>
        </w:rPr>
        <w:t xml:space="preserve"> el </w:t>
      </w:r>
      <w:proofErr w:type="spellStart"/>
      <w:r>
        <w:rPr>
          <w:sz w:val="18"/>
        </w:rPr>
        <w:t>Instauto</w:t>
      </w:r>
      <w:proofErr w:type="spellEnd"/>
      <w:r>
        <w:rPr>
          <w:sz w:val="18"/>
        </w:rPr>
        <w:t xml:space="preserve">. qua busca un </w:t>
      </w:r>
      <w:r>
        <w:rPr>
          <w:noProof/>
        </w:rPr>
        <mc:AlternateContent>
          <mc:Choice Requires="wpg">
            <w:drawing>
              <wp:inline distT="0" distB="0" distL="0" distR="0" wp14:anchorId="75F6FF2A" wp14:editId="1FA7DAFB">
                <wp:extent cx="121920" cy="292608"/>
                <wp:effectExtent l="0" t="0" r="0" b="0"/>
                <wp:docPr id="737135" name="Group 737135"/>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432659" name="Rectangle 432659"/>
                        <wps:cNvSpPr/>
                        <wps:spPr>
                          <a:xfrm>
                            <a:off x="0" y="0"/>
                            <a:ext cx="162154" cy="389168"/>
                          </a:xfrm>
                          <a:prstGeom prst="rect">
                            <a:avLst/>
                          </a:prstGeom>
                          <a:ln>
                            <a:noFill/>
                          </a:ln>
                        </wps:spPr>
                        <wps:txbx>
                          <w:txbxContent>
                            <w:p w14:paraId="081C64B0" w14:textId="77777777" w:rsidR="004C46ED" w:rsidRDefault="00256288">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737135" style="width:9.6pt;height:23.04pt;mso-position-horizontal-relative:char;mso-position-vertical-relative:line" coordsize="1219,2926">
                <v:rect id="Rectangle 432659" style="position:absolute;width:1621;height:3891;left:0;top:0;" filled="f" stroked="f">
                  <v:textbox inset="0,0,0,0">
                    <w:txbxContent>
                      <w:p>
                        <w:pPr>
                          <w:spacing w:before="0" w:after="160" w:line="259" w:lineRule="auto"/>
                        </w:pPr>
                        <w:r>
                          <w:rPr>
                            <w:rFonts w:cs="Calibri" w:hAnsi="Calibri" w:eastAsia="Calibri" w:ascii="Calibri"/>
                            <w:sz w:val="74"/>
                          </w:rPr>
                          <w:t xml:space="preserve">1</w:t>
                        </w:r>
                      </w:p>
                    </w:txbxContent>
                  </v:textbox>
                </v:rect>
              </v:group>
            </w:pict>
          </mc:Fallback>
        </mc:AlternateContent>
      </w:r>
      <w:r>
        <w:rPr>
          <w:sz w:val="18"/>
        </w:rPr>
        <w:t xml:space="preserve"> </w:t>
      </w:r>
      <w:proofErr w:type="spellStart"/>
      <w:r>
        <w:rPr>
          <w:sz w:val="18"/>
        </w:rPr>
        <w:t>enóque</w:t>
      </w:r>
      <w:proofErr w:type="spellEnd"/>
      <w:r>
        <w:rPr>
          <w:sz w:val="18"/>
        </w:rPr>
        <w:t xml:space="preserve"> diferente a </w:t>
      </w:r>
      <w:proofErr w:type="spellStart"/>
      <w:r>
        <w:rPr>
          <w:sz w:val="18"/>
        </w:rPr>
        <w:t>coneoidar</w:t>
      </w:r>
      <w:proofErr w:type="spellEnd"/>
      <w:r>
        <w:rPr>
          <w:sz w:val="18"/>
        </w:rPr>
        <w:t xml:space="preserve"> Sistema </w:t>
      </w:r>
      <w:proofErr w:type="spellStart"/>
      <w:r>
        <w:rPr>
          <w:sz w:val="18"/>
        </w:rPr>
        <w:t>Est"üco</w:t>
      </w:r>
      <w:proofErr w:type="spellEnd"/>
      <w:r>
        <w:rPr>
          <w:sz w:val="18"/>
        </w:rPr>
        <w:t xml:space="preserve"> </w:t>
      </w:r>
      <w:proofErr w:type="spellStart"/>
      <w:r>
        <w:rPr>
          <w:sz w:val="18"/>
        </w:rPr>
        <w:t>Naciortal</w:t>
      </w:r>
      <w:proofErr w:type="spellEnd"/>
      <w:r>
        <w:rPr>
          <w:sz w:val="18"/>
        </w:rPr>
        <w:t xml:space="preserve"> -SEN.</w:t>
      </w:r>
    </w:p>
    <w:p w14:paraId="119EBE97" w14:textId="77777777" w:rsidR="004C46ED" w:rsidRDefault="00256288">
      <w:pPr>
        <w:spacing w:after="3"/>
        <w:ind w:left="116" w:right="80" w:hanging="10"/>
      </w:pPr>
      <w:r>
        <w:rPr>
          <w:sz w:val="74"/>
        </w:rPr>
        <w:t>1</w:t>
      </w:r>
    </w:p>
    <w:p w14:paraId="120274B6" w14:textId="77777777" w:rsidR="004C46ED" w:rsidRDefault="00256288">
      <w:pPr>
        <w:spacing w:after="3"/>
        <w:ind w:left="125" w:right="80" w:hanging="10"/>
      </w:pPr>
      <w:r>
        <w:rPr>
          <w:sz w:val="74"/>
        </w:rPr>
        <w:t>1</w:t>
      </w:r>
    </w:p>
    <w:p w14:paraId="03441308" w14:textId="77777777" w:rsidR="004C46ED" w:rsidRDefault="00256288">
      <w:pPr>
        <w:spacing w:after="3"/>
        <w:ind w:left="125" w:hanging="10"/>
      </w:pPr>
      <w:r>
        <w:rPr>
          <w:sz w:val="74"/>
        </w:rPr>
        <w:lastRenderedPageBreak/>
        <w:t>1</w:t>
      </w:r>
    </w:p>
    <w:p w14:paraId="659AD420" w14:textId="77777777" w:rsidR="004C46ED" w:rsidRDefault="00256288">
      <w:pPr>
        <w:spacing w:after="0"/>
        <w:ind w:left="710" w:right="-547"/>
      </w:pPr>
      <w:r>
        <w:rPr>
          <w:noProof/>
        </w:rPr>
        <w:drawing>
          <wp:inline distT="0" distB="0" distL="0" distR="0" wp14:anchorId="0588983E" wp14:editId="644539D2">
            <wp:extent cx="6004560" cy="402336"/>
            <wp:effectExtent l="0" t="0" r="0" b="0"/>
            <wp:docPr id="737724" name="Picture 737724"/>
            <wp:cNvGraphicFramePr/>
            <a:graphic xmlns:a="http://schemas.openxmlformats.org/drawingml/2006/main">
              <a:graphicData uri="http://schemas.openxmlformats.org/drawingml/2006/picture">
                <pic:pic xmlns:pic="http://schemas.openxmlformats.org/drawingml/2006/picture">
                  <pic:nvPicPr>
                    <pic:cNvPr id="737724" name="Picture 737724"/>
                    <pic:cNvPicPr/>
                  </pic:nvPicPr>
                  <pic:blipFill>
                    <a:blip r:embed="rId1009"/>
                    <a:stretch>
                      <a:fillRect/>
                    </a:stretch>
                  </pic:blipFill>
                  <pic:spPr>
                    <a:xfrm>
                      <a:off x="0" y="0"/>
                      <a:ext cx="6004560" cy="402336"/>
                    </a:xfrm>
                    <a:prstGeom prst="rect">
                      <a:avLst/>
                    </a:prstGeom>
                  </pic:spPr>
                </pic:pic>
              </a:graphicData>
            </a:graphic>
          </wp:inline>
        </w:drawing>
      </w:r>
    </w:p>
    <w:p w14:paraId="7FC8AEA2" w14:textId="77777777" w:rsidR="004C46ED" w:rsidRDefault="00256288">
      <w:pPr>
        <w:spacing w:after="0"/>
        <w:ind w:left="3024"/>
      </w:pPr>
      <w:r>
        <w:rPr>
          <w:noProof/>
        </w:rPr>
        <mc:AlternateContent>
          <mc:Choice Requires="wpg">
            <w:drawing>
              <wp:inline distT="0" distB="0" distL="0" distR="0" wp14:anchorId="4EC80913" wp14:editId="6B110B4C">
                <wp:extent cx="4108704" cy="149352"/>
                <wp:effectExtent l="0" t="0" r="0" b="0"/>
                <wp:docPr id="728881" name="Group 728881"/>
                <wp:cNvGraphicFramePr/>
                <a:graphic xmlns:a="http://schemas.openxmlformats.org/drawingml/2006/main">
                  <a:graphicData uri="http://schemas.microsoft.com/office/word/2010/wordprocessingGroup">
                    <wpg:wgp>
                      <wpg:cNvGrpSpPr/>
                      <wpg:grpSpPr>
                        <a:xfrm>
                          <a:off x="0" y="0"/>
                          <a:ext cx="4108704" cy="149352"/>
                          <a:chOff x="0" y="0"/>
                          <a:chExt cx="4108704" cy="149352"/>
                        </a:xfrm>
                      </wpg:grpSpPr>
                      <pic:pic xmlns:pic="http://schemas.openxmlformats.org/drawingml/2006/picture">
                        <pic:nvPicPr>
                          <pic:cNvPr id="737726" name="Picture 737726"/>
                          <pic:cNvPicPr/>
                        </pic:nvPicPr>
                        <pic:blipFill>
                          <a:blip r:embed="rId1010"/>
                          <a:stretch>
                            <a:fillRect/>
                          </a:stretch>
                        </pic:blipFill>
                        <pic:spPr>
                          <a:xfrm>
                            <a:off x="0" y="15240"/>
                            <a:ext cx="4108704" cy="134112"/>
                          </a:xfrm>
                          <a:prstGeom prst="rect">
                            <a:avLst/>
                          </a:prstGeom>
                        </pic:spPr>
                      </pic:pic>
                      <wps:wsp>
                        <wps:cNvPr id="435711" name="Rectangle 435711"/>
                        <wps:cNvSpPr/>
                        <wps:spPr>
                          <a:xfrm>
                            <a:off x="2852928" y="0"/>
                            <a:ext cx="154046" cy="125669"/>
                          </a:xfrm>
                          <a:prstGeom prst="rect">
                            <a:avLst/>
                          </a:prstGeom>
                          <a:ln>
                            <a:noFill/>
                          </a:ln>
                        </wps:spPr>
                        <wps:txbx>
                          <w:txbxContent>
                            <w:p w14:paraId="37AC033F" w14:textId="77777777" w:rsidR="004C46ED" w:rsidRDefault="00256288">
                              <w:r>
                                <w:rPr>
                                  <w:sz w:val="16"/>
                                </w:rPr>
                                <w:t xml:space="preserve">AL </w:t>
                              </w:r>
                            </w:p>
                          </w:txbxContent>
                        </wps:txbx>
                        <wps:bodyPr horzOverflow="overflow" vert="horz" lIns="0" tIns="0" rIns="0" bIns="0" rtlCol="0">
                          <a:noAutofit/>
                        </wps:bodyPr>
                      </wps:wsp>
                    </wpg:wgp>
                  </a:graphicData>
                </a:graphic>
              </wp:inline>
            </w:drawing>
          </mc:Choice>
          <mc:Fallback xmlns:a="http://schemas.openxmlformats.org/drawingml/2006/main">
            <w:pict>
              <v:group id="Group 728881" style="width:323.52pt;height:11.76pt;mso-position-horizontal-relative:char;mso-position-vertical-relative:line" coordsize="41087,1493">
                <v:shape id="Picture 737726" style="position:absolute;width:41087;height:1341;left:0;top:152;" filled="f">
                  <v:imagedata r:id="rId1011"/>
                </v:shape>
                <v:rect id="Rectangle 435711" style="position:absolute;width:1540;height:1256;left:28529;top:0;" filled="f" stroked="f">
                  <v:textbox inset="0,0,0,0">
                    <w:txbxContent>
                      <w:p>
                        <w:pPr>
                          <w:spacing w:before="0" w:after="160" w:line="259" w:lineRule="auto"/>
                        </w:pPr>
                        <w:r>
                          <w:rPr>
                            <w:rFonts w:cs="Calibri" w:hAnsi="Calibri" w:eastAsia="Calibri" w:ascii="Calibri"/>
                            <w:sz w:val="16"/>
                          </w:rPr>
                          <w:t xml:space="preserve">AL </w:t>
                        </w:r>
                      </w:p>
                    </w:txbxContent>
                  </v:textbox>
                </v:rect>
              </v:group>
            </w:pict>
          </mc:Fallback>
        </mc:AlternateContent>
      </w:r>
    </w:p>
    <w:p w14:paraId="50E079FB" w14:textId="77777777" w:rsidR="004C46ED" w:rsidRDefault="00256288">
      <w:pPr>
        <w:spacing w:after="62" w:line="265" w:lineRule="auto"/>
        <w:ind w:left="1786" w:right="15" w:hanging="10"/>
        <w:jc w:val="right"/>
      </w:pPr>
      <w:r>
        <w:rPr>
          <w:sz w:val="14"/>
        </w:rPr>
        <w:t xml:space="preserve">OE </w:t>
      </w:r>
    </w:p>
    <w:p w14:paraId="4EB47936" w14:textId="77777777" w:rsidR="004C46ED" w:rsidRDefault="00256288">
      <w:pPr>
        <w:spacing w:after="2659"/>
        <w:ind w:left="1574" w:right="-461"/>
      </w:pPr>
      <w:r>
        <w:rPr>
          <w:noProof/>
        </w:rPr>
        <mc:AlternateContent>
          <mc:Choice Requires="wpg">
            <w:drawing>
              <wp:inline distT="0" distB="0" distL="0" distR="0" wp14:anchorId="07EB43F2" wp14:editId="679A4C97">
                <wp:extent cx="5376672" cy="18288"/>
                <wp:effectExtent l="0" t="0" r="0" b="0"/>
                <wp:docPr id="737740" name="Group 737740"/>
                <wp:cNvGraphicFramePr/>
                <a:graphic xmlns:a="http://schemas.openxmlformats.org/drawingml/2006/main">
                  <a:graphicData uri="http://schemas.microsoft.com/office/word/2010/wordprocessingGroup">
                    <wpg:wgp>
                      <wpg:cNvGrpSpPr/>
                      <wpg:grpSpPr>
                        <a:xfrm>
                          <a:off x="0" y="0"/>
                          <a:ext cx="5376672" cy="18288"/>
                          <a:chOff x="0" y="0"/>
                          <a:chExt cx="5376672" cy="18288"/>
                        </a:xfrm>
                      </wpg:grpSpPr>
                      <wps:wsp>
                        <wps:cNvPr id="737739" name="Shape 737739"/>
                        <wps:cNvSpPr/>
                        <wps:spPr>
                          <a:xfrm>
                            <a:off x="0" y="0"/>
                            <a:ext cx="5376672" cy="18288"/>
                          </a:xfrm>
                          <a:custGeom>
                            <a:avLst/>
                            <a:gdLst/>
                            <a:ahLst/>
                            <a:cxnLst/>
                            <a:rect l="0" t="0" r="0" b="0"/>
                            <a:pathLst>
                              <a:path w="5376672" h="18288">
                                <a:moveTo>
                                  <a:pt x="0" y="9144"/>
                                </a:moveTo>
                                <a:lnTo>
                                  <a:pt x="537667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740" style="width:423.36pt;height:1.44pt;mso-position-horizontal-relative:char;mso-position-vertical-relative:line" coordsize="53766,182">
                <v:shape id="Shape 737739" style="position:absolute;width:53766;height:182;left:0;top:0;" coordsize="5376672,18288" path="m0,9144l5376672,9144">
                  <v:stroke weight="1.44pt" endcap="flat" joinstyle="miter" miterlimit="1" on="true" color="#000000"/>
                  <v:fill on="false" color="#000000"/>
                </v:shape>
              </v:group>
            </w:pict>
          </mc:Fallback>
        </mc:AlternateContent>
      </w:r>
    </w:p>
    <w:p w14:paraId="7C9ADD16" w14:textId="77777777" w:rsidR="004C46ED" w:rsidRDefault="00256288">
      <w:pPr>
        <w:spacing w:after="403" w:line="264" w:lineRule="auto"/>
        <w:ind w:left="14"/>
        <w:jc w:val="both"/>
      </w:pPr>
      <w:r>
        <w:rPr>
          <w:noProof/>
        </w:rPr>
        <w:drawing>
          <wp:anchor distT="0" distB="0" distL="114300" distR="114300" simplePos="0" relativeHeight="251886592" behindDoc="0" locked="0" layoutInCell="1" allowOverlap="0" wp14:anchorId="2579271B" wp14:editId="33DE0004">
            <wp:simplePos x="0" y="0"/>
            <wp:positionH relativeFrom="column">
              <wp:posOffset>5529072</wp:posOffset>
            </wp:positionH>
            <wp:positionV relativeFrom="paragraph">
              <wp:posOffset>-1322831</wp:posOffset>
            </wp:positionV>
            <wp:extent cx="658368" cy="780288"/>
            <wp:effectExtent l="0" t="0" r="0" b="0"/>
            <wp:wrapSquare wrapText="bothSides"/>
            <wp:docPr id="438666" name="Picture 438666"/>
            <wp:cNvGraphicFramePr/>
            <a:graphic xmlns:a="http://schemas.openxmlformats.org/drawingml/2006/main">
              <a:graphicData uri="http://schemas.openxmlformats.org/drawingml/2006/picture">
                <pic:pic xmlns:pic="http://schemas.openxmlformats.org/drawingml/2006/picture">
                  <pic:nvPicPr>
                    <pic:cNvPr id="438666" name="Picture 438666"/>
                    <pic:cNvPicPr/>
                  </pic:nvPicPr>
                  <pic:blipFill>
                    <a:blip r:embed="rId1012"/>
                    <a:stretch>
                      <a:fillRect/>
                    </a:stretch>
                  </pic:blipFill>
                  <pic:spPr>
                    <a:xfrm>
                      <a:off x="0" y="0"/>
                      <a:ext cx="658368" cy="780288"/>
                    </a:xfrm>
                    <a:prstGeom prst="rect">
                      <a:avLst/>
                    </a:prstGeom>
                  </pic:spPr>
                </pic:pic>
              </a:graphicData>
            </a:graphic>
          </wp:anchor>
        </w:drawing>
      </w:r>
      <w:r>
        <w:rPr>
          <w:noProof/>
        </w:rPr>
        <w:drawing>
          <wp:anchor distT="0" distB="0" distL="114300" distR="114300" simplePos="0" relativeHeight="251887616" behindDoc="0" locked="0" layoutInCell="1" allowOverlap="0" wp14:anchorId="66B35EAF" wp14:editId="0A44597C">
            <wp:simplePos x="0" y="0"/>
            <wp:positionH relativeFrom="column">
              <wp:posOffset>-12191</wp:posOffset>
            </wp:positionH>
            <wp:positionV relativeFrom="paragraph">
              <wp:posOffset>-774191</wp:posOffset>
            </wp:positionV>
            <wp:extent cx="158496" cy="1847088"/>
            <wp:effectExtent l="0" t="0" r="0" b="0"/>
            <wp:wrapSquare wrapText="bothSides"/>
            <wp:docPr id="438649" name="Picture 438649"/>
            <wp:cNvGraphicFramePr/>
            <a:graphic xmlns:a="http://schemas.openxmlformats.org/drawingml/2006/main">
              <a:graphicData uri="http://schemas.openxmlformats.org/drawingml/2006/picture">
                <pic:pic xmlns:pic="http://schemas.openxmlformats.org/drawingml/2006/picture">
                  <pic:nvPicPr>
                    <pic:cNvPr id="438649" name="Picture 438649"/>
                    <pic:cNvPicPr/>
                  </pic:nvPicPr>
                  <pic:blipFill>
                    <a:blip r:embed="rId1013"/>
                    <a:stretch>
                      <a:fillRect/>
                    </a:stretch>
                  </pic:blipFill>
                  <pic:spPr>
                    <a:xfrm>
                      <a:off x="0" y="0"/>
                      <a:ext cx="158496" cy="1847088"/>
                    </a:xfrm>
                    <a:prstGeom prst="rect">
                      <a:avLst/>
                    </a:prstGeom>
                  </pic:spPr>
                </pic:pic>
              </a:graphicData>
            </a:graphic>
          </wp:anchor>
        </w:drawing>
      </w:r>
      <w:r>
        <w:rPr>
          <w:noProof/>
        </w:rPr>
        <w:drawing>
          <wp:anchor distT="0" distB="0" distL="114300" distR="114300" simplePos="0" relativeHeight="251888640" behindDoc="0" locked="0" layoutInCell="1" allowOverlap="0" wp14:anchorId="7B29B1D3" wp14:editId="0997EC4F">
            <wp:simplePos x="0" y="0"/>
            <wp:positionH relativeFrom="column">
              <wp:posOffset>3364992</wp:posOffset>
            </wp:positionH>
            <wp:positionV relativeFrom="paragraph">
              <wp:posOffset>-609599</wp:posOffset>
            </wp:positionV>
            <wp:extent cx="786384" cy="73152"/>
            <wp:effectExtent l="0" t="0" r="0" b="0"/>
            <wp:wrapSquare wrapText="bothSides"/>
            <wp:docPr id="438650" name="Picture 438650"/>
            <wp:cNvGraphicFramePr/>
            <a:graphic xmlns:a="http://schemas.openxmlformats.org/drawingml/2006/main">
              <a:graphicData uri="http://schemas.openxmlformats.org/drawingml/2006/picture">
                <pic:pic xmlns:pic="http://schemas.openxmlformats.org/drawingml/2006/picture">
                  <pic:nvPicPr>
                    <pic:cNvPr id="438650" name="Picture 438650"/>
                    <pic:cNvPicPr/>
                  </pic:nvPicPr>
                  <pic:blipFill>
                    <a:blip r:embed="rId1014"/>
                    <a:stretch>
                      <a:fillRect/>
                    </a:stretch>
                  </pic:blipFill>
                  <pic:spPr>
                    <a:xfrm>
                      <a:off x="0" y="0"/>
                      <a:ext cx="786384" cy="73152"/>
                    </a:xfrm>
                    <a:prstGeom prst="rect">
                      <a:avLst/>
                    </a:prstGeom>
                  </pic:spPr>
                </pic:pic>
              </a:graphicData>
            </a:graphic>
          </wp:anchor>
        </w:drawing>
      </w:r>
      <w:r>
        <w:rPr>
          <w:sz w:val="20"/>
        </w:rPr>
        <w:t>Justificación</w:t>
      </w:r>
    </w:p>
    <w:p w14:paraId="5C209857" w14:textId="77777777" w:rsidR="004C46ED" w:rsidRDefault="00256288">
      <w:pPr>
        <w:spacing w:after="190" w:line="264" w:lineRule="auto"/>
        <w:ind w:left="14" w:right="907" w:firstLine="9"/>
        <w:jc w:val="both"/>
      </w:pPr>
      <w:r>
        <w:rPr>
          <w:sz w:val="18"/>
        </w:rPr>
        <w:t xml:space="preserve">La </w:t>
      </w:r>
      <w:proofErr w:type="spellStart"/>
      <w:r>
        <w:rPr>
          <w:sz w:val="18"/>
        </w:rPr>
        <w:t>consú$aciéo</w:t>
      </w:r>
      <w:proofErr w:type="spellEnd"/>
      <w:r>
        <w:rPr>
          <w:sz w:val="18"/>
        </w:rPr>
        <w:t xml:space="preserve"> del Sistema </w:t>
      </w:r>
      <w:proofErr w:type="spellStart"/>
      <w:r>
        <w:rPr>
          <w:sz w:val="18"/>
        </w:rPr>
        <w:t>Estadistim</w:t>
      </w:r>
      <w:proofErr w:type="spellEnd"/>
      <w:r>
        <w:rPr>
          <w:sz w:val="18"/>
        </w:rPr>
        <w:t xml:space="preserve"> </w:t>
      </w:r>
      <w:proofErr w:type="spellStart"/>
      <w:r>
        <w:rPr>
          <w:sz w:val="18"/>
        </w:rPr>
        <w:t>Nacbrvd</w:t>
      </w:r>
      <w:proofErr w:type="spellEnd"/>
      <w:r>
        <w:rPr>
          <w:sz w:val="18"/>
        </w:rPr>
        <w:t xml:space="preserve"> en el INE es </w:t>
      </w:r>
      <w:proofErr w:type="spellStart"/>
      <w:r>
        <w:rPr>
          <w:sz w:val="18"/>
        </w:rPr>
        <w:t>fuñarnent</w:t>
      </w:r>
      <w:proofErr w:type="spellEnd"/>
      <w:r>
        <w:rPr>
          <w:sz w:val="18"/>
        </w:rPr>
        <w:t xml:space="preserve">* </w:t>
      </w:r>
      <w:proofErr w:type="spellStart"/>
      <w:r>
        <w:rPr>
          <w:sz w:val="18"/>
        </w:rPr>
        <w:t>rekvarwa</w:t>
      </w:r>
      <w:proofErr w:type="spellEnd"/>
      <w:r>
        <w:rPr>
          <w:sz w:val="18"/>
        </w:rPr>
        <w:t xml:space="preserve"> d*</w:t>
      </w:r>
      <w:proofErr w:type="spellStart"/>
      <w:r>
        <w:rPr>
          <w:sz w:val="18"/>
        </w:rPr>
        <w:t>ia</w:t>
      </w:r>
      <w:proofErr w:type="spellEnd"/>
      <w:r>
        <w:rPr>
          <w:sz w:val="18"/>
        </w:rPr>
        <w:t xml:space="preserve"> que como se en el </w:t>
      </w:r>
      <w:proofErr w:type="spellStart"/>
      <w:r>
        <w:rPr>
          <w:sz w:val="18"/>
        </w:rPr>
        <w:t>artictñ</w:t>
      </w:r>
      <w:proofErr w:type="spellEnd"/>
      <w:r>
        <w:rPr>
          <w:sz w:val="18"/>
        </w:rPr>
        <w:t xml:space="preserve"> 8 de la del es un •</w:t>
      </w:r>
      <w:proofErr w:type="spellStart"/>
      <w:r>
        <w:rPr>
          <w:sz w:val="18"/>
        </w:rPr>
        <w:t>m•nplep</w:t>
      </w:r>
      <w:proofErr w:type="spellEnd"/>
      <w:r>
        <w:rPr>
          <w:sz w:val="18"/>
        </w:rPr>
        <w:t xml:space="preserve">•. lo cual </w:t>
      </w:r>
      <w:proofErr w:type="spellStart"/>
      <w:r>
        <w:rPr>
          <w:sz w:val="18"/>
        </w:rPr>
        <w:t>Sgnifica</w:t>
      </w:r>
      <w:proofErr w:type="spellEnd"/>
      <w:r>
        <w:rPr>
          <w:sz w:val="18"/>
        </w:rPr>
        <w:t xml:space="preserve"> está formado varias </w:t>
      </w:r>
      <w:proofErr w:type="spellStart"/>
      <w:r>
        <w:rPr>
          <w:sz w:val="18"/>
        </w:rPr>
        <w:t>entnades</w:t>
      </w:r>
      <w:proofErr w:type="spellEnd"/>
      <w:r>
        <w:rPr>
          <w:sz w:val="18"/>
        </w:rPr>
        <w:t xml:space="preserve"> diferentes.</w:t>
      </w:r>
    </w:p>
    <w:p w14:paraId="69812B7A" w14:textId="77777777" w:rsidR="004C46ED" w:rsidRDefault="00256288">
      <w:pPr>
        <w:spacing w:after="217" w:line="264" w:lineRule="auto"/>
        <w:ind w:left="14" w:right="907" w:firstLine="9"/>
        <w:jc w:val="both"/>
      </w:pPr>
      <w:proofErr w:type="spellStart"/>
      <w:proofErr w:type="gramStart"/>
      <w:r>
        <w:rPr>
          <w:sz w:val="18"/>
        </w:rPr>
        <w:t>AMe</w:t>
      </w:r>
      <w:proofErr w:type="spellEnd"/>
      <w:proofErr w:type="gramEnd"/>
      <w:r>
        <w:rPr>
          <w:sz w:val="18"/>
        </w:rPr>
        <w:t xml:space="preserve"> esta di%'</w:t>
      </w:r>
      <w:proofErr w:type="spellStart"/>
      <w:r>
        <w:rPr>
          <w:sz w:val="18"/>
        </w:rPr>
        <w:t>ü'Siúi</w:t>
      </w:r>
      <w:proofErr w:type="spellEnd"/>
      <w:r>
        <w:rPr>
          <w:sz w:val="18"/>
        </w:rPr>
        <w:t xml:space="preserve"> que w t" en las </w:t>
      </w:r>
      <w:proofErr w:type="spellStart"/>
      <w:r>
        <w:rPr>
          <w:sz w:val="18"/>
        </w:rPr>
        <w:t>instttueorm</w:t>
      </w:r>
      <w:proofErr w:type="spellEnd"/>
      <w:r>
        <w:rPr>
          <w:sz w:val="18"/>
        </w:rPr>
        <w:t>. el reto de</w:t>
      </w:r>
      <w:r>
        <w:rPr>
          <w:sz w:val="18"/>
        </w:rPr>
        <w:t xml:space="preserve"> SEN es </w:t>
      </w:r>
      <w:proofErr w:type="spellStart"/>
      <w:r>
        <w:rPr>
          <w:sz w:val="18"/>
        </w:rPr>
        <w:t>wrdu%ra</w:t>
      </w:r>
      <w:proofErr w:type="spellEnd"/>
      <w:r>
        <w:rPr>
          <w:sz w:val="18"/>
        </w:rPr>
        <w:t xml:space="preserve"> de entidades que son productoras y </w:t>
      </w:r>
      <w:proofErr w:type="spellStart"/>
      <w:r>
        <w:rPr>
          <w:sz w:val="18"/>
        </w:rPr>
        <w:t>derriãdantes</w:t>
      </w:r>
      <w:proofErr w:type="spellEnd"/>
      <w:r>
        <w:rPr>
          <w:sz w:val="18"/>
        </w:rPr>
        <w:t xml:space="preserve"> de </w:t>
      </w:r>
      <w:proofErr w:type="spellStart"/>
      <w:r>
        <w:rPr>
          <w:sz w:val="18"/>
        </w:rPr>
        <w:t>informÉón</w:t>
      </w:r>
      <w:proofErr w:type="spellEnd"/>
      <w:r>
        <w:rPr>
          <w:sz w:val="18"/>
        </w:rPr>
        <w:t xml:space="preserve"> </w:t>
      </w:r>
      <w:proofErr w:type="spellStart"/>
      <w:r>
        <w:rPr>
          <w:sz w:val="18"/>
        </w:rPr>
        <w:t>estadistica</w:t>
      </w:r>
      <w:proofErr w:type="spellEnd"/>
      <w:r>
        <w:rPr>
          <w:sz w:val="18"/>
        </w:rPr>
        <w:t xml:space="preserve"> </w:t>
      </w:r>
      <w:proofErr w:type="spellStart"/>
      <w:r>
        <w:rPr>
          <w:sz w:val="18"/>
        </w:rPr>
        <w:t>nagradas</w:t>
      </w:r>
      <w:proofErr w:type="spellEnd"/>
      <w:r>
        <w:rPr>
          <w:sz w:val="18"/>
        </w:rPr>
        <w:t xml:space="preserve"> en un </w:t>
      </w:r>
      <w:proofErr w:type="spellStart"/>
      <w:proofErr w:type="gramStart"/>
      <w:r>
        <w:rPr>
          <w:sz w:val="18"/>
        </w:rPr>
        <w:t>espac.ti</w:t>
      </w:r>
      <w:proofErr w:type="spellEnd"/>
      <w:proofErr w:type="gramEnd"/>
      <w:r>
        <w:rPr>
          <w:sz w:val="18"/>
        </w:rPr>
        <w:t xml:space="preserve"> de </w:t>
      </w:r>
      <w:proofErr w:type="spellStart"/>
      <w:r>
        <w:rPr>
          <w:sz w:val="18"/>
        </w:rPr>
        <w:t>dScusón</w:t>
      </w:r>
      <w:proofErr w:type="spellEnd"/>
      <w:r>
        <w:rPr>
          <w:sz w:val="18"/>
        </w:rPr>
        <w:t xml:space="preserve">, </w:t>
      </w:r>
      <w:proofErr w:type="spellStart"/>
      <w:r>
        <w:rPr>
          <w:sz w:val="18"/>
        </w:rPr>
        <w:t>couboratión</w:t>
      </w:r>
      <w:proofErr w:type="spellEnd"/>
      <w:r>
        <w:rPr>
          <w:sz w:val="18"/>
        </w:rPr>
        <w:t xml:space="preserve"> y </w:t>
      </w:r>
      <w:proofErr w:type="spellStart"/>
      <w:r>
        <w:rPr>
          <w:sz w:val="18"/>
        </w:rPr>
        <w:t>wnerxión</w:t>
      </w:r>
      <w:proofErr w:type="spellEnd"/>
      <w:r>
        <w:rPr>
          <w:sz w:val="18"/>
        </w:rPr>
        <w:t xml:space="preserve">. cual se ve en el </w:t>
      </w:r>
      <w:proofErr w:type="spellStart"/>
      <w:r>
        <w:rPr>
          <w:sz w:val="18"/>
        </w:rPr>
        <w:t>artÉUlo</w:t>
      </w:r>
      <w:proofErr w:type="spellEnd"/>
      <w:r>
        <w:rPr>
          <w:sz w:val="18"/>
        </w:rPr>
        <w:t xml:space="preserve"> 5 reglamento del Instituto </w:t>
      </w:r>
      <w:proofErr w:type="spellStart"/>
      <w:r>
        <w:rPr>
          <w:sz w:val="18"/>
        </w:rPr>
        <w:t>Nacicral</w:t>
      </w:r>
      <w:proofErr w:type="spellEnd"/>
      <w:r>
        <w:rPr>
          <w:sz w:val="18"/>
        </w:rPr>
        <w:t xml:space="preserve"> de </w:t>
      </w:r>
      <w:proofErr w:type="spellStart"/>
      <w:r>
        <w:rPr>
          <w:sz w:val="18"/>
        </w:rPr>
        <w:t>EstMistta</w:t>
      </w:r>
      <w:proofErr w:type="spellEnd"/>
      <w:r>
        <w:rPr>
          <w:sz w:val="18"/>
        </w:rPr>
        <w:t xml:space="preserve">• "El </w:t>
      </w:r>
      <w:proofErr w:type="spellStart"/>
      <w:r>
        <w:rPr>
          <w:sz w:val="18"/>
        </w:rPr>
        <w:t>Sktema</w:t>
      </w:r>
      <w:proofErr w:type="spellEnd"/>
      <w:r>
        <w:rPr>
          <w:sz w:val="18"/>
        </w:rPr>
        <w:t xml:space="preserve"> </w:t>
      </w:r>
      <w:proofErr w:type="spellStart"/>
      <w:proofErr w:type="gramStart"/>
      <w:r>
        <w:rPr>
          <w:sz w:val="18"/>
        </w:rPr>
        <w:t>Nac,nnal</w:t>
      </w:r>
      <w:proofErr w:type="spellEnd"/>
      <w:proofErr w:type="gramEnd"/>
      <w:r>
        <w:rPr>
          <w:sz w:val="18"/>
        </w:rPr>
        <w:t xml:space="preserve"> tiene </w:t>
      </w:r>
      <w:proofErr w:type="spellStart"/>
      <w:r>
        <w:rPr>
          <w:sz w:val="18"/>
        </w:rPr>
        <w:t>cumo</w:t>
      </w:r>
      <w:proofErr w:type="spellEnd"/>
      <w:r>
        <w:rPr>
          <w:sz w:val="18"/>
        </w:rPr>
        <w:t xml:space="preserve"> </w:t>
      </w:r>
      <w:proofErr w:type="spellStart"/>
      <w:r>
        <w:rPr>
          <w:sz w:val="18"/>
        </w:rPr>
        <w:t>Ú</w:t>
      </w:r>
      <w:r>
        <w:rPr>
          <w:sz w:val="18"/>
        </w:rPr>
        <w:t>naOdad</w:t>
      </w:r>
      <w:proofErr w:type="spellEnd"/>
      <w:r>
        <w:rPr>
          <w:sz w:val="18"/>
        </w:rPr>
        <w:t xml:space="preserve"> Ja </w:t>
      </w:r>
      <w:proofErr w:type="spellStart"/>
      <w:r>
        <w:rPr>
          <w:sz w:val="18"/>
        </w:rPr>
        <w:t>acttvõad</w:t>
      </w:r>
      <w:proofErr w:type="spellEnd"/>
      <w:r>
        <w:rPr>
          <w:sz w:val="18"/>
        </w:rPr>
        <w:t xml:space="preserve"> </w:t>
      </w:r>
      <w:proofErr w:type="spellStart"/>
      <w:r>
        <w:rPr>
          <w:sz w:val="18"/>
        </w:rPr>
        <w:t>pais</w:t>
      </w:r>
      <w:proofErr w:type="spellEnd"/>
      <w:r>
        <w:rPr>
          <w:sz w:val="18"/>
        </w:rPr>
        <w:t xml:space="preserve"> Se </w:t>
      </w:r>
      <w:proofErr w:type="spellStart"/>
      <w:r>
        <w:rPr>
          <w:sz w:val="18"/>
        </w:rPr>
        <w:t>desarrole</w:t>
      </w:r>
      <w:proofErr w:type="spellEnd"/>
      <w:r>
        <w:rPr>
          <w:sz w:val="18"/>
        </w:rPr>
        <w:t xml:space="preserve"> en </w:t>
      </w:r>
      <w:proofErr w:type="spellStart"/>
      <w:r>
        <w:rPr>
          <w:sz w:val="18"/>
        </w:rPr>
        <w:t>últegraafi</w:t>
      </w:r>
      <w:proofErr w:type="spellEnd"/>
      <w:r>
        <w:rPr>
          <w:sz w:val="18"/>
        </w:rPr>
        <w:t xml:space="preserve"> coordina&amp;, y una </w:t>
      </w:r>
      <w:proofErr w:type="spellStart"/>
      <w:r>
        <w:rPr>
          <w:sz w:val="18"/>
        </w:rPr>
        <w:t>r•rnattvdad</w:t>
      </w:r>
      <w:proofErr w:type="spellEnd"/>
    </w:p>
    <w:p w14:paraId="1B6DDA6A" w14:textId="77777777" w:rsidR="004C46ED" w:rsidRDefault="00256288">
      <w:pPr>
        <w:spacing w:after="175"/>
        <w:ind w:left="4195" w:right="835" w:hanging="1027"/>
        <w:jc w:val="both"/>
      </w:pPr>
      <w:r>
        <w:rPr>
          <w:sz w:val="16"/>
        </w:rPr>
        <w:t xml:space="preserve">En este las </w:t>
      </w:r>
      <w:proofErr w:type="spellStart"/>
      <w:r>
        <w:rPr>
          <w:sz w:val="16"/>
        </w:rPr>
        <w:t>an</w:t>
      </w:r>
      <w:proofErr w:type="spellEnd"/>
      <w:r>
        <w:rPr>
          <w:sz w:val="16"/>
        </w:rPr>
        <w:t xml:space="preserve"> </w:t>
      </w:r>
      <w:proofErr w:type="spellStart"/>
      <w:r>
        <w:rPr>
          <w:sz w:val="16"/>
        </w:rPr>
        <w:t>dd</w:t>
      </w:r>
      <w:proofErr w:type="spellEnd"/>
      <w:r>
        <w:rPr>
          <w:sz w:val="16"/>
        </w:rPr>
        <w:t xml:space="preserve"> proceso </w:t>
      </w:r>
      <w:proofErr w:type="spellStart"/>
      <w:r>
        <w:rPr>
          <w:sz w:val="16"/>
        </w:rPr>
        <w:t>estadistkn</w:t>
      </w:r>
      <w:proofErr w:type="spellEnd"/>
      <w:r>
        <w:rPr>
          <w:sz w:val="16"/>
        </w:rPr>
        <w:t xml:space="preserve"> se </w:t>
      </w:r>
      <w:r>
        <w:rPr>
          <w:noProof/>
        </w:rPr>
        <w:drawing>
          <wp:inline distT="0" distB="0" distL="0" distR="0" wp14:anchorId="24514188" wp14:editId="5C4BC609">
            <wp:extent cx="329184" cy="97536"/>
            <wp:effectExtent l="0" t="0" r="0" b="0"/>
            <wp:docPr id="438412" name="Picture 438412"/>
            <wp:cNvGraphicFramePr/>
            <a:graphic xmlns:a="http://schemas.openxmlformats.org/drawingml/2006/main">
              <a:graphicData uri="http://schemas.openxmlformats.org/drawingml/2006/picture">
                <pic:pic xmlns:pic="http://schemas.openxmlformats.org/drawingml/2006/picture">
                  <pic:nvPicPr>
                    <pic:cNvPr id="438412" name="Picture 438412"/>
                    <pic:cNvPicPr/>
                  </pic:nvPicPr>
                  <pic:blipFill>
                    <a:blip r:embed="rId1015"/>
                    <a:stretch>
                      <a:fillRect/>
                    </a:stretch>
                  </pic:blipFill>
                  <pic:spPr>
                    <a:xfrm>
                      <a:off x="0" y="0"/>
                      <a:ext cx="329184" cy="97536"/>
                    </a:xfrm>
                    <a:prstGeom prst="rect">
                      <a:avLst/>
                    </a:prstGeom>
                  </pic:spPr>
                </pic:pic>
              </a:graphicData>
            </a:graphic>
          </wp:inline>
        </w:drawing>
      </w:r>
      <w:r>
        <w:rPr>
          <w:sz w:val="16"/>
        </w:rPr>
        <w:t xml:space="preserve">a la adopción de </w:t>
      </w:r>
      <w:proofErr w:type="spellStart"/>
      <w:r>
        <w:rPr>
          <w:sz w:val="16"/>
        </w:rPr>
        <w:t>instrurnentos</w:t>
      </w:r>
      <w:proofErr w:type="spellEnd"/>
      <w:r>
        <w:rPr>
          <w:sz w:val="16"/>
        </w:rPr>
        <w:t xml:space="preserve"> </w:t>
      </w:r>
      <w:proofErr w:type="spellStart"/>
      <w:r>
        <w:rPr>
          <w:sz w:val="16"/>
        </w:rPr>
        <w:t>estarxiarización</w:t>
      </w:r>
      <w:proofErr w:type="spellEnd"/>
      <w:r>
        <w:rPr>
          <w:sz w:val="16"/>
        </w:rPr>
        <w:t xml:space="preserve"> y </w:t>
      </w:r>
      <w:proofErr w:type="spellStart"/>
      <w:r>
        <w:rPr>
          <w:sz w:val="16"/>
        </w:rPr>
        <w:t>cddad</w:t>
      </w:r>
      <w:proofErr w:type="spellEnd"/>
      <w:r>
        <w:rPr>
          <w:sz w:val="16"/>
        </w:rPr>
        <w:t>_</w:t>
      </w:r>
    </w:p>
    <w:p w14:paraId="6060C7FB" w14:textId="77777777" w:rsidR="004C46ED" w:rsidRDefault="00256288">
      <w:pPr>
        <w:spacing w:after="217" w:line="264" w:lineRule="auto"/>
        <w:ind w:left="14"/>
        <w:jc w:val="both"/>
      </w:pPr>
      <w:r>
        <w:rPr>
          <w:noProof/>
        </w:rPr>
        <w:drawing>
          <wp:anchor distT="0" distB="0" distL="114300" distR="114300" simplePos="0" relativeHeight="251889664" behindDoc="0" locked="0" layoutInCell="1" allowOverlap="0" wp14:anchorId="61F939FC" wp14:editId="313255E9">
            <wp:simplePos x="0" y="0"/>
            <wp:positionH relativeFrom="column">
              <wp:posOffset>12192</wp:posOffset>
            </wp:positionH>
            <wp:positionV relativeFrom="paragraph">
              <wp:posOffset>-90666</wp:posOffset>
            </wp:positionV>
            <wp:extent cx="152400" cy="804672"/>
            <wp:effectExtent l="0" t="0" r="0" b="0"/>
            <wp:wrapSquare wrapText="bothSides"/>
            <wp:docPr id="438656" name="Picture 438656"/>
            <wp:cNvGraphicFramePr/>
            <a:graphic xmlns:a="http://schemas.openxmlformats.org/drawingml/2006/main">
              <a:graphicData uri="http://schemas.openxmlformats.org/drawingml/2006/picture">
                <pic:pic xmlns:pic="http://schemas.openxmlformats.org/drawingml/2006/picture">
                  <pic:nvPicPr>
                    <pic:cNvPr id="438656" name="Picture 438656"/>
                    <pic:cNvPicPr/>
                  </pic:nvPicPr>
                  <pic:blipFill>
                    <a:blip r:embed="rId1016"/>
                    <a:stretch>
                      <a:fillRect/>
                    </a:stretch>
                  </pic:blipFill>
                  <pic:spPr>
                    <a:xfrm>
                      <a:off x="0" y="0"/>
                      <a:ext cx="152400" cy="804672"/>
                    </a:xfrm>
                    <a:prstGeom prst="rect">
                      <a:avLst/>
                    </a:prstGeom>
                  </pic:spPr>
                </pic:pic>
              </a:graphicData>
            </a:graphic>
          </wp:anchor>
        </w:drawing>
      </w:r>
      <w:r>
        <w:rPr>
          <w:sz w:val="20"/>
        </w:rPr>
        <w:t xml:space="preserve">Entre los </w:t>
      </w:r>
      <w:proofErr w:type="spellStart"/>
      <w:r>
        <w:rPr>
          <w:sz w:val="20"/>
        </w:rPr>
        <w:t>estildares</w:t>
      </w:r>
      <w:proofErr w:type="spellEnd"/>
      <w:r>
        <w:rPr>
          <w:sz w:val="20"/>
        </w:rPr>
        <w:t xml:space="preserve"> </w:t>
      </w:r>
      <w:proofErr w:type="spellStart"/>
      <w:r>
        <w:rPr>
          <w:sz w:val="20"/>
        </w:rPr>
        <w:t>disrznbbs</w:t>
      </w:r>
      <w:proofErr w:type="spellEnd"/>
      <w:r>
        <w:rPr>
          <w:sz w:val="20"/>
        </w:rPr>
        <w:t xml:space="preserve"> se pueden </w:t>
      </w:r>
      <w:proofErr w:type="spellStart"/>
      <w:r>
        <w:rPr>
          <w:sz w:val="20"/>
        </w:rPr>
        <w:t>n•wrúnar</w:t>
      </w:r>
      <w:proofErr w:type="spellEnd"/>
      <w:r>
        <w:rPr>
          <w:sz w:val="20"/>
        </w:rPr>
        <w:t xml:space="preserve"> </w:t>
      </w:r>
      <w:proofErr w:type="spellStart"/>
      <w:r>
        <w:rPr>
          <w:sz w:val="20"/>
        </w:rPr>
        <w:t>cumo</w:t>
      </w:r>
      <w:proofErr w:type="spellEnd"/>
      <w:r>
        <w:rPr>
          <w:sz w:val="20"/>
        </w:rPr>
        <w:t xml:space="preserve"> casos</w:t>
      </w:r>
    </w:p>
    <w:p w14:paraId="7BE4E037" w14:textId="77777777" w:rsidR="004C46ED" w:rsidRDefault="00256288">
      <w:pPr>
        <w:tabs>
          <w:tab w:val="center" w:pos="3442"/>
          <w:tab w:val="center" w:pos="5390"/>
        </w:tabs>
        <w:spacing w:after="5"/>
      </w:pPr>
      <w:r>
        <w:rPr>
          <w:sz w:val="16"/>
        </w:rPr>
        <w:tab/>
      </w:r>
      <w:r>
        <w:rPr>
          <w:sz w:val="16"/>
        </w:rPr>
        <w:t>i)</w:t>
      </w:r>
      <w:r>
        <w:rPr>
          <w:sz w:val="16"/>
        </w:rPr>
        <w:tab/>
      </w:r>
      <w:proofErr w:type="spellStart"/>
      <w:r>
        <w:rPr>
          <w:sz w:val="16"/>
        </w:rPr>
        <w:t>Framewor</w:t>
      </w:r>
      <w:proofErr w:type="spellEnd"/>
      <w:r>
        <w:rPr>
          <w:sz w:val="16"/>
        </w:rPr>
        <w:t>\ OE</w:t>
      </w:r>
      <w:r>
        <w:rPr>
          <w:sz w:val="16"/>
        </w:rPr>
        <w:t xml:space="preserve">CO </w:t>
      </w:r>
      <w:proofErr w:type="spellStart"/>
      <w:r>
        <w:rPr>
          <w:sz w:val="16"/>
        </w:rPr>
        <w:t>Stattsücs</w:t>
      </w:r>
      <w:proofErr w:type="spellEnd"/>
      <w:r>
        <w:rPr>
          <w:sz w:val="16"/>
        </w:rPr>
        <w:t>.</w:t>
      </w:r>
    </w:p>
    <w:p w14:paraId="167A9DBC" w14:textId="77777777" w:rsidR="004C46ED" w:rsidRDefault="00256288">
      <w:pPr>
        <w:tabs>
          <w:tab w:val="center" w:pos="3500"/>
          <w:tab w:val="center" w:pos="5870"/>
          <w:tab w:val="center" w:pos="8544"/>
        </w:tabs>
        <w:spacing w:after="3" w:line="264" w:lineRule="auto"/>
      </w:pPr>
      <w:r>
        <w:rPr>
          <w:sz w:val="18"/>
        </w:rPr>
        <w:tab/>
      </w:r>
      <w:r>
        <w:rPr>
          <w:noProof/>
        </w:rPr>
        <w:drawing>
          <wp:inline distT="0" distB="0" distL="0" distR="0" wp14:anchorId="73168B8E" wp14:editId="42F4C477">
            <wp:extent cx="79248" cy="109728"/>
            <wp:effectExtent l="0" t="0" r="0" b="0"/>
            <wp:docPr id="438414" name="Picture 438414"/>
            <wp:cNvGraphicFramePr/>
            <a:graphic xmlns:a="http://schemas.openxmlformats.org/drawingml/2006/main">
              <a:graphicData uri="http://schemas.openxmlformats.org/drawingml/2006/picture">
                <pic:pic xmlns:pic="http://schemas.openxmlformats.org/drawingml/2006/picture">
                  <pic:nvPicPr>
                    <pic:cNvPr id="438414" name="Picture 438414"/>
                    <pic:cNvPicPr/>
                  </pic:nvPicPr>
                  <pic:blipFill>
                    <a:blip r:embed="rId1017"/>
                    <a:stretch>
                      <a:fillRect/>
                    </a:stretch>
                  </pic:blipFill>
                  <pic:spPr>
                    <a:xfrm>
                      <a:off x="0" y="0"/>
                      <a:ext cx="79248" cy="109728"/>
                    </a:xfrm>
                    <a:prstGeom prst="rect">
                      <a:avLst/>
                    </a:prstGeom>
                  </pic:spPr>
                </pic:pic>
              </a:graphicData>
            </a:graphic>
          </wp:inline>
        </w:drawing>
      </w:r>
      <w:r>
        <w:rPr>
          <w:sz w:val="18"/>
        </w:rPr>
        <w:tab/>
        <w:t xml:space="preserve">Código de buen&amp; </w:t>
      </w:r>
      <w:proofErr w:type="spellStart"/>
      <w:r>
        <w:rPr>
          <w:sz w:val="18"/>
        </w:rPr>
        <w:t>prú</w:t>
      </w:r>
      <w:proofErr w:type="spellEnd"/>
      <w:r>
        <w:rPr>
          <w:sz w:val="18"/>
        </w:rPr>
        <w:t>*</w:t>
      </w:r>
      <w:proofErr w:type="spellStart"/>
      <w:r>
        <w:rPr>
          <w:sz w:val="18"/>
        </w:rPr>
        <w:t>jcas</w:t>
      </w:r>
      <w:proofErr w:type="spellEnd"/>
      <w:r>
        <w:rPr>
          <w:sz w:val="18"/>
        </w:rPr>
        <w:t xml:space="preserve"> dB </w:t>
      </w:r>
      <w:proofErr w:type="spellStart"/>
      <w:r>
        <w:rPr>
          <w:sz w:val="18"/>
        </w:rPr>
        <w:t>hs</w:t>
      </w:r>
      <w:proofErr w:type="spellEnd"/>
      <w:r>
        <w:rPr>
          <w:sz w:val="18"/>
        </w:rPr>
        <w:t xml:space="preserve"> —</w:t>
      </w:r>
      <w:proofErr w:type="spellStart"/>
      <w:r>
        <w:rPr>
          <w:sz w:val="18"/>
        </w:rPr>
        <w:t>tadisticas</w:t>
      </w:r>
      <w:proofErr w:type="spellEnd"/>
      <w:r>
        <w:rPr>
          <w:sz w:val="18"/>
        </w:rPr>
        <w:t xml:space="preserve"> en América </w:t>
      </w:r>
      <w:r>
        <w:rPr>
          <w:sz w:val="18"/>
        </w:rPr>
        <w:tab/>
        <w:t>y</w:t>
      </w:r>
      <w:r>
        <w:rPr>
          <w:noProof/>
        </w:rPr>
        <w:drawing>
          <wp:inline distT="0" distB="0" distL="0" distR="0" wp14:anchorId="4321E910" wp14:editId="06F6F0DE">
            <wp:extent cx="79249" cy="91440"/>
            <wp:effectExtent l="0" t="0" r="0" b="0"/>
            <wp:docPr id="438413" name="Picture 438413"/>
            <wp:cNvGraphicFramePr/>
            <a:graphic xmlns:a="http://schemas.openxmlformats.org/drawingml/2006/main">
              <a:graphicData uri="http://schemas.openxmlformats.org/drawingml/2006/picture">
                <pic:pic xmlns:pic="http://schemas.openxmlformats.org/drawingml/2006/picture">
                  <pic:nvPicPr>
                    <pic:cNvPr id="438413" name="Picture 438413"/>
                    <pic:cNvPicPr/>
                  </pic:nvPicPr>
                  <pic:blipFill>
                    <a:blip r:embed="rId1018"/>
                    <a:stretch>
                      <a:fillRect/>
                    </a:stretch>
                  </pic:blipFill>
                  <pic:spPr>
                    <a:xfrm>
                      <a:off x="0" y="0"/>
                      <a:ext cx="79249" cy="91440"/>
                    </a:xfrm>
                    <a:prstGeom prst="rect">
                      <a:avLst/>
                    </a:prstGeom>
                  </pic:spPr>
                </pic:pic>
              </a:graphicData>
            </a:graphic>
          </wp:inline>
        </w:drawing>
      </w:r>
    </w:p>
    <w:p w14:paraId="79020398" w14:textId="77777777" w:rsidR="004C46ED" w:rsidRDefault="00256288">
      <w:pPr>
        <w:spacing w:after="5"/>
        <w:ind w:left="14" w:right="2947" w:firstLine="442"/>
        <w:jc w:val="both"/>
      </w:pPr>
      <w:r>
        <w:rPr>
          <w:noProof/>
        </w:rPr>
        <w:drawing>
          <wp:anchor distT="0" distB="0" distL="114300" distR="114300" simplePos="0" relativeHeight="251890688" behindDoc="0" locked="0" layoutInCell="1" allowOverlap="0" wp14:anchorId="4A833742" wp14:editId="26EBCB2D">
            <wp:simplePos x="0" y="0"/>
            <wp:positionH relativeFrom="margin">
              <wp:posOffset>30480</wp:posOffset>
            </wp:positionH>
            <wp:positionV relativeFrom="paragraph">
              <wp:posOffset>408431</wp:posOffset>
            </wp:positionV>
            <wp:extent cx="140208" cy="810768"/>
            <wp:effectExtent l="0" t="0" r="0" b="0"/>
            <wp:wrapTopAndBottom/>
            <wp:docPr id="438658" name="Picture 438658"/>
            <wp:cNvGraphicFramePr/>
            <a:graphic xmlns:a="http://schemas.openxmlformats.org/drawingml/2006/main">
              <a:graphicData uri="http://schemas.openxmlformats.org/drawingml/2006/picture">
                <pic:pic xmlns:pic="http://schemas.openxmlformats.org/drawingml/2006/picture">
                  <pic:nvPicPr>
                    <pic:cNvPr id="438658" name="Picture 438658"/>
                    <pic:cNvPicPr/>
                  </pic:nvPicPr>
                  <pic:blipFill>
                    <a:blip r:embed="rId1019"/>
                    <a:stretch>
                      <a:fillRect/>
                    </a:stretch>
                  </pic:blipFill>
                  <pic:spPr>
                    <a:xfrm>
                      <a:off x="0" y="0"/>
                      <a:ext cx="140208" cy="810768"/>
                    </a:xfrm>
                    <a:prstGeom prst="rect">
                      <a:avLst/>
                    </a:prstGeom>
                  </pic:spPr>
                </pic:pic>
              </a:graphicData>
            </a:graphic>
          </wp:anchor>
        </w:drawing>
      </w:r>
      <w:proofErr w:type="spellStart"/>
      <w:r>
        <w:rPr>
          <w:sz w:val="16"/>
        </w:rPr>
        <w:t>Canbe</w:t>
      </w:r>
      <w:proofErr w:type="spellEnd"/>
      <w:r>
        <w:rPr>
          <w:sz w:val="16"/>
        </w:rPr>
        <w:t xml:space="preserve">; </w:t>
      </w:r>
      <w:proofErr w:type="spellStart"/>
      <w:r>
        <w:rPr>
          <w:sz w:val="16"/>
        </w:rPr>
        <w:t>iii</w:t>
      </w:r>
      <w:proofErr w:type="spellEnd"/>
      <w:r>
        <w:rPr>
          <w:sz w:val="16"/>
        </w:rPr>
        <w:t>)</w:t>
      </w:r>
      <w:r>
        <w:rPr>
          <w:sz w:val="16"/>
        </w:rPr>
        <w:tab/>
      </w:r>
      <w:proofErr w:type="spellStart"/>
      <w:r>
        <w:rPr>
          <w:sz w:val="16"/>
        </w:rPr>
        <w:t>Guias</w:t>
      </w:r>
      <w:proofErr w:type="spellEnd"/>
      <w:r>
        <w:rPr>
          <w:sz w:val="16"/>
        </w:rPr>
        <w:t xml:space="preserve"> para al aseguramiento la </w:t>
      </w:r>
      <w:proofErr w:type="spellStart"/>
      <w:r>
        <w:rPr>
          <w:sz w:val="16"/>
        </w:rPr>
        <w:t>cabdad</w:t>
      </w:r>
      <w:proofErr w:type="spellEnd"/>
      <w:r>
        <w:rPr>
          <w:sz w:val="16"/>
        </w:rPr>
        <w:t>.</w:t>
      </w:r>
    </w:p>
    <w:p w14:paraId="5D50D74D" w14:textId="77777777" w:rsidR="004C46ED" w:rsidRDefault="00256288">
      <w:pPr>
        <w:spacing w:after="164" w:line="264" w:lineRule="auto"/>
        <w:ind w:left="3850" w:right="907" w:firstLine="9"/>
        <w:jc w:val="both"/>
      </w:pPr>
      <w:proofErr w:type="spellStart"/>
      <w:r>
        <w:rPr>
          <w:sz w:val="18"/>
        </w:rPr>
        <w:t>The</w:t>
      </w:r>
      <w:proofErr w:type="spellEnd"/>
      <w:r>
        <w:rPr>
          <w:sz w:val="18"/>
        </w:rPr>
        <w:t xml:space="preserve"> </w:t>
      </w:r>
      <w:proofErr w:type="spellStart"/>
      <w:r>
        <w:rPr>
          <w:sz w:val="18"/>
        </w:rPr>
        <w:t>Gewic</w:t>
      </w:r>
      <w:proofErr w:type="spellEnd"/>
      <w:r>
        <w:rPr>
          <w:sz w:val="18"/>
        </w:rPr>
        <w:t xml:space="preserve"> </w:t>
      </w:r>
      <w:proofErr w:type="spellStart"/>
      <w:r>
        <w:rPr>
          <w:sz w:val="18"/>
        </w:rPr>
        <w:t>Statisbci</w:t>
      </w:r>
      <w:proofErr w:type="spellEnd"/>
      <w:r>
        <w:rPr>
          <w:sz w:val="18"/>
        </w:rPr>
        <w:t xml:space="preserve"> </w:t>
      </w:r>
      <w:proofErr w:type="spellStart"/>
      <w:r>
        <w:rPr>
          <w:sz w:val="18"/>
        </w:rPr>
        <w:t>Busines</w:t>
      </w:r>
      <w:proofErr w:type="spellEnd"/>
      <w:r>
        <w:rPr>
          <w:sz w:val="18"/>
        </w:rPr>
        <w:t xml:space="preserve"> </w:t>
      </w:r>
      <w:proofErr w:type="spellStart"/>
      <w:r>
        <w:rPr>
          <w:sz w:val="18"/>
        </w:rPr>
        <w:t>Proces</w:t>
      </w:r>
      <w:proofErr w:type="spellEnd"/>
      <w:r>
        <w:rPr>
          <w:sz w:val="18"/>
        </w:rPr>
        <w:t xml:space="preserve"> MOW, </w:t>
      </w:r>
      <w:proofErr w:type="spellStart"/>
      <w:r>
        <w:rPr>
          <w:sz w:val="18"/>
        </w:rPr>
        <w:t>s'ndo</w:t>
      </w:r>
      <w:proofErr w:type="spellEnd"/>
      <w:r>
        <w:rPr>
          <w:sz w:val="18"/>
        </w:rPr>
        <w:t xml:space="preserve"> este úRITi0 un </w:t>
      </w:r>
      <w:proofErr w:type="spellStart"/>
      <w:r>
        <w:rPr>
          <w:sz w:val="18"/>
        </w:rPr>
        <w:t>estáidar</w:t>
      </w:r>
      <w:proofErr w:type="spellEnd"/>
      <w:r>
        <w:rPr>
          <w:sz w:val="18"/>
        </w:rPr>
        <w:t xml:space="preserve"> de </w:t>
      </w:r>
      <w:r>
        <w:rPr>
          <w:noProof/>
        </w:rPr>
        <w:drawing>
          <wp:inline distT="0" distB="0" distL="0" distR="0" wp14:anchorId="3EDE3BEA" wp14:editId="6EAD4D2E">
            <wp:extent cx="847344" cy="103632"/>
            <wp:effectExtent l="0" t="0" r="0" b="0"/>
            <wp:docPr id="438657" name="Picture 438657"/>
            <wp:cNvGraphicFramePr/>
            <a:graphic xmlns:a="http://schemas.openxmlformats.org/drawingml/2006/main">
              <a:graphicData uri="http://schemas.openxmlformats.org/drawingml/2006/picture">
                <pic:pic xmlns:pic="http://schemas.openxmlformats.org/drawingml/2006/picture">
                  <pic:nvPicPr>
                    <pic:cNvPr id="438657" name="Picture 438657"/>
                    <pic:cNvPicPr/>
                  </pic:nvPicPr>
                  <pic:blipFill>
                    <a:blip r:embed="rId1020"/>
                    <a:stretch>
                      <a:fillRect/>
                    </a:stretch>
                  </pic:blipFill>
                  <pic:spPr>
                    <a:xfrm>
                      <a:off x="0" y="0"/>
                      <a:ext cx="847344" cy="103632"/>
                    </a:xfrm>
                    <a:prstGeom prst="rect">
                      <a:avLst/>
                    </a:prstGeom>
                  </pic:spPr>
                </pic:pic>
              </a:graphicData>
            </a:graphic>
          </wp:inline>
        </w:drawing>
      </w:r>
      <w:r>
        <w:rPr>
          <w:sz w:val="18"/>
          <w:u w:val="single" w:color="000000"/>
        </w:rPr>
        <w:t xml:space="preserve"> utiliza</w:t>
      </w:r>
      <w:r>
        <w:rPr>
          <w:sz w:val="18"/>
        </w:rPr>
        <w:t xml:space="preserve">do en unas 50 </w:t>
      </w:r>
      <w:proofErr w:type="spellStart"/>
      <w:r>
        <w:rPr>
          <w:sz w:val="18"/>
        </w:rPr>
        <w:t>institudor</w:t>
      </w:r>
      <w:proofErr w:type="spellEnd"/>
      <w:r>
        <w:rPr>
          <w:sz w:val="18"/>
        </w:rPr>
        <w:t xml:space="preserve">— </w:t>
      </w:r>
      <w:proofErr w:type="spellStart"/>
      <w:r>
        <w:rPr>
          <w:sz w:val="18"/>
        </w:rPr>
        <w:t>drededor</w:t>
      </w:r>
      <w:proofErr w:type="spellEnd"/>
      <w:r>
        <w:rPr>
          <w:sz w:val="18"/>
        </w:rPr>
        <w:t xml:space="preserve"> del rundo.</w:t>
      </w:r>
    </w:p>
    <w:p w14:paraId="01609332" w14:textId="77777777" w:rsidR="004C46ED" w:rsidRDefault="00256288">
      <w:pPr>
        <w:spacing w:after="3" w:line="264" w:lineRule="auto"/>
        <w:ind w:left="3187" w:right="907" w:firstLine="9"/>
        <w:jc w:val="both"/>
      </w:pPr>
      <w:r>
        <w:rPr>
          <w:sz w:val="18"/>
        </w:rPr>
        <w:t xml:space="preserve">Es </w:t>
      </w:r>
      <w:proofErr w:type="spellStart"/>
      <w:r>
        <w:rPr>
          <w:sz w:val="18"/>
        </w:rPr>
        <w:t>impcgtante</w:t>
      </w:r>
      <w:proofErr w:type="spellEnd"/>
      <w:r>
        <w:rPr>
          <w:sz w:val="18"/>
        </w:rPr>
        <w:t xml:space="preserve"> </w:t>
      </w:r>
      <w:proofErr w:type="spellStart"/>
      <w:r>
        <w:rPr>
          <w:sz w:val="18"/>
        </w:rPr>
        <w:t>menchnar</w:t>
      </w:r>
      <w:proofErr w:type="spellEnd"/>
      <w:r>
        <w:rPr>
          <w:sz w:val="18"/>
        </w:rPr>
        <w:t xml:space="preserve"> </w:t>
      </w:r>
      <w:proofErr w:type="spellStart"/>
      <w:r>
        <w:rPr>
          <w:sz w:val="18"/>
        </w:rPr>
        <w:t>qtn</w:t>
      </w:r>
      <w:proofErr w:type="spellEnd"/>
      <w:r>
        <w:rPr>
          <w:sz w:val="18"/>
        </w:rPr>
        <w:t xml:space="preserve"> estos estándares son de observancia </w:t>
      </w:r>
      <w:r>
        <w:rPr>
          <w:noProof/>
        </w:rPr>
        <w:drawing>
          <wp:inline distT="0" distB="0" distL="0" distR="0" wp14:anchorId="0976E15D" wp14:editId="30B065CF">
            <wp:extent cx="384049" cy="85344"/>
            <wp:effectExtent l="0" t="0" r="0" b="0"/>
            <wp:docPr id="438415" name="Picture 438415"/>
            <wp:cNvGraphicFramePr/>
            <a:graphic xmlns:a="http://schemas.openxmlformats.org/drawingml/2006/main">
              <a:graphicData uri="http://schemas.openxmlformats.org/drawingml/2006/picture">
                <pic:pic xmlns:pic="http://schemas.openxmlformats.org/drawingml/2006/picture">
                  <pic:nvPicPr>
                    <pic:cNvPr id="438415" name="Picture 438415"/>
                    <pic:cNvPicPr/>
                  </pic:nvPicPr>
                  <pic:blipFill>
                    <a:blip r:embed="rId1021"/>
                    <a:stretch>
                      <a:fillRect/>
                    </a:stretch>
                  </pic:blipFill>
                  <pic:spPr>
                    <a:xfrm>
                      <a:off x="0" y="0"/>
                      <a:ext cx="384049" cy="85344"/>
                    </a:xfrm>
                    <a:prstGeom prst="rect">
                      <a:avLst/>
                    </a:prstGeom>
                  </pic:spPr>
                </pic:pic>
              </a:graphicData>
            </a:graphic>
          </wp:inline>
        </w:drawing>
      </w:r>
      <w:r>
        <w:rPr>
          <w:sz w:val="18"/>
        </w:rPr>
        <w:t>Vara</w:t>
      </w:r>
    </w:p>
    <w:p w14:paraId="70FBA00E" w14:textId="77777777" w:rsidR="004C46ED" w:rsidRDefault="004C46ED">
      <w:pPr>
        <w:sectPr w:rsidR="004C46ED">
          <w:headerReference w:type="even" r:id="rId1022"/>
          <w:headerReference w:type="default" r:id="rId1023"/>
          <w:footerReference w:type="even" r:id="rId1024"/>
          <w:footerReference w:type="default" r:id="rId1025"/>
          <w:headerReference w:type="first" r:id="rId1026"/>
          <w:footerReference w:type="first" r:id="rId1027"/>
          <w:pgSz w:w="12422" w:h="15821"/>
          <w:pgMar w:top="634" w:right="2429" w:bottom="768" w:left="250" w:header="658" w:footer="720" w:gutter="0"/>
          <w:cols w:space="720"/>
          <w:titlePg/>
        </w:sectPr>
      </w:pPr>
    </w:p>
    <w:p w14:paraId="00383074" w14:textId="77777777" w:rsidR="004C46ED" w:rsidRDefault="00256288">
      <w:pPr>
        <w:spacing w:after="169" w:line="264" w:lineRule="auto"/>
        <w:ind w:left="14" w:right="907" w:firstLine="9"/>
        <w:jc w:val="both"/>
      </w:pPr>
      <w:r>
        <w:rPr>
          <w:sz w:val="18"/>
        </w:rPr>
        <w:t xml:space="preserve">las </w:t>
      </w:r>
      <w:proofErr w:type="spellStart"/>
      <w:r>
        <w:rPr>
          <w:sz w:val="18"/>
        </w:rPr>
        <w:t>Ofic</w:t>
      </w:r>
      <w:proofErr w:type="spellEnd"/>
      <w:r>
        <w:rPr>
          <w:sz w:val="18"/>
        </w:rPr>
        <w:t>*</w:t>
      </w:r>
      <w:proofErr w:type="spellStart"/>
      <w:r>
        <w:rPr>
          <w:sz w:val="18"/>
        </w:rPr>
        <w:t>us</w:t>
      </w:r>
      <w:proofErr w:type="spellEnd"/>
      <w:r>
        <w:rPr>
          <w:sz w:val="18"/>
        </w:rPr>
        <w:t xml:space="preserve"> </w:t>
      </w:r>
      <w:proofErr w:type="spellStart"/>
      <w:r>
        <w:rPr>
          <w:sz w:val="18"/>
        </w:rPr>
        <w:t>estadistica</w:t>
      </w:r>
      <w:proofErr w:type="spellEnd"/>
      <w:r>
        <w:rPr>
          <w:sz w:val="18"/>
        </w:rPr>
        <w:t xml:space="preserve"> y los </w:t>
      </w:r>
      <w:proofErr w:type="spellStart"/>
      <w:r>
        <w:rPr>
          <w:sz w:val="18"/>
        </w:rPr>
        <w:t>sgterrus</w:t>
      </w:r>
      <w:proofErr w:type="spellEnd"/>
      <w:r>
        <w:rPr>
          <w:sz w:val="18"/>
        </w:rPr>
        <w:t xml:space="preserve"> </w:t>
      </w:r>
      <w:r>
        <w:rPr>
          <w:noProof/>
        </w:rPr>
        <w:drawing>
          <wp:inline distT="0" distB="0" distL="0" distR="0" wp14:anchorId="7A3E7270" wp14:editId="48B93463">
            <wp:extent cx="463296" cy="85344"/>
            <wp:effectExtent l="0" t="0" r="0" b="0"/>
            <wp:docPr id="438659" name="Picture 438659"/>
            <wp:cNvGraphicFramePr/>
            <a:graphic xmlns:a="http://schemas.openxmlformats.org/drawingml/2006/main">
              <a:graphicData uri="http://schemas.openxmlformats.org/drawingml/2006/picture">
                <pic:pic xmlns:pic="http://schemas.openxmlformats.org/drawingml/2006/picture">
                  <pic:nvPicPr>
                    <pic:cNvPr id="438659" name="Picture 438659"/>
                    <pic:cNvPicPr/>
                  </pic:nvPicPr>
                  <pic:blipFill>
                    <a:blip r:embed="rId1028"/>
                    <a:stretch>
                      <a:fillRect/>
                    </a:stretch>
                  </pic:blipFill>
                  <pic:spPr>
                    <a:xfrm>
                      <a:off x="0" y="0"/>
                      <a:ext cx="463296" cy="85344"/>
                    </a:xfrm>
                    <a:prstGeom prst="rect">
                      <a:avLst/>
                    </a:prstGeom>
                  </pic:spPr>
                </pic:pic>
              </a:graphicData>
            </a:graphic>
          </wp:inline>
        </w:drawing>
      </w:r>
      <w:proofErr w:type="spellStart"/>
      <w:r>
        <w:rPr>
          <w:sz w:val="18"/>
        </w:rPr>
        <w:t>nachr&amp;s</w:t>
      </w:r>
      <w:proofErr w:type="spellEnd"/>
      <w:r>
        <w:rPr>
          <w:sz w:val="18"/>
        </w:rPr>
        <w:t>.</w:t>
      </w:r>
    </w:p>
    <w:p w14:paraId="06A7786F" w14:textId="77777777" w:rsidR="004C46ED" w:rsidRDefault="00256288">
      <w:pPr>
        <w:tabs>
          <w:tab w:val="center" w:pos="4277"/>
        </w:tabs>
        <w:spacing w:after="3" w:line="264" w:lineRule="auto"/>
      </w:pPr>
      <w:r>
        <w:rPr>
          <w:sz w:val="20"/>
        </w:rPr>
        <w:t xml:space="preserve">En lo a </w:t>
      </w:r>
      <w:proofErr w:type="spellStart"/>
      <w:proofErr w:type="gramStart"/>
      <w:r>
        <w:rPr>
          <w:sz w:val="20"/>
        </w:rPr>
        <w:t>Latjronérb;a</w:t>
      </w:r>
      <w:proofErr w:type="spellEnd"/>
      <w:r>
        <w:rPr>
          <w:sz w:val="20"/>
        </w:rPr>
        <w:t>.</w:t>
      </w:r>
      <w:proofErr w:type="gramEnd"/>
      <w:r>
        <w:rPr>
          <w:sz w:val="20"/>
        </w:rPr>
        <w:t xml:space="preserve"> el </w:t>
      </w:r>
      <w:r>
        <w:rPr>
          <w:sz w:val="20"/>
        </w:rPr>
        <w:tab/>
        <w:t xml:space="preserve">del </w:t>
      </w:r>
      <w:proofErr w:type="spellStart"/>
      <w:r>
        <w:rPr>
          <w:sz w:val="20"/>
        </w:rPr>
        <w:t>Sisterru</w:t>
      </w:r>
      <w:proofErr w:type="spellEnd"/>
      <w:r>
        <w:rPr>
          <w:sz w:val="20"/>
        </w:rPr>
        <w:t xml:space="preserve"> </w:t>
      </w:r>
      <w:proofErr w:type="spellStart"/>
      <w:r>
        <w:rPr>
          <w:sz w:val="20"/>
        </w:rPr>
        <w:t>we</w:t>
      </w:r>
      <w:proofErr w:type="spellEnd"/>
    </w:p>
    <w:p w14:paraId="61C3E6D5" w14:textId="77777777" w:rsidR="004C46ED" w:rsidRDefault="00256288">
      <w:pPr>
        <w:spacing w:after="1374"/>
        <w:ind w:left="14"/>
        <w:jc w:val="both"/>
      </w:pPr>
      <w:r>
        <w:rPr>
          <w:noProof/>
        </w:rPr>
        <w:drawing>
          <wp:anchor distT="0" distB="0" distL="114300" distR="114300" simplePos="0" relativeHeight="251891712" behindDoc="0" locked="0" layoutInCell="1" allowOverlap="0" wp14:anchorId="041BA3FE" wp14:editId="336EFB93">
            <wp:simplePos x="0" y="0"/>
            <wp:positionH relativeFrom="column">
              <wp:posOffset>2493264</wp:posOffset>
            </wp:positionH>
            <wp:positionV relativeFrom="paragraph">
              <wp:posOffset>-141228</wp:posOffset>
            </wp:positionV>
            <wp:extent cx="816864" cy="231648"/>
            <wp:effectExtent l="0" t="0" r="0" b="0"/>
            <wp:wrapSquare wrapText="bothSides"/>
            <wp:docPr id="737735" name="Picture 737735"/>
            <wp:cNvGraphicFramePr/>
            <a:graphic xmlns:a="http://schemas.openxmlformats.org/drawingml/2006/main">
              <a:graphicData uri="http://schemas.openxmlformats.org/drawingml/2006/picture">
                <pic:pic xmlns:pic="http://schemas.openxmlformats.org/drawingml/2006/picture">
                  <pic:nvPicPr>
                    <pic:cNvPr id="737735" name="Picture 737735"/>
                    <pic:cNvPicPr/>
                  </pic:nvPicPr>
                  <pic:blipFill>
                    <a:blip r:embed="rId1029"/>
                    <a:stretch>
                      <a:fillRect/>
                    </a:stretch>
                  </pic:blipFill>
                  <pic:spPr>
                    <a:xfrm>
                      <a:off x="0" y="0"/>
                      <a:ext cx="816864" cy="231648"/>
                    </a:xfrm>
                    <a:prstGeom prst="rect">
                      <a:avLst/>
                    </a:prstGeom>
                  </pic:spPr>
                </pic:pic>
              </a:graphicData>
            </a:graphic>
          </wp:anchor>
        </w:drawing>
      </w:r>
      <w:r>
        <w:rPr>
          <w:sz w:val="16"/>
        </w:rPr>
        <w:t xml:space="preserve">Sigue las </w:t>
      </w:r>
      <w:proofErr w:type="spellStart"/>
      <w:r>
        <w:rPr>
          <w:sz w:val="16"/>
        </w:rPr>
        <w:t>tendencas</w:t>
      </w:r>
      <w:proofErr w:type="spellEnd"/>
      <w:r>
        <w:rPr>
          <w:sz w:val="16"/>
        </w:rPr>
        <w:t xml:space="preserve"> de </w:t>
      </w:r>
      <w:proofErr w:type="spellStart"/>
      <w:r>
        <w:rPr>
          <w:sz w:val="16"/>
        </w:rPr>
        <w:t>estandarizmàón</w:t>
      </w:r>
      <w:proofErr w:type="spellEnd"/>
      <w:r>
        <w:rPr>
          <w:sz w:val="16"/>
        </w:rPr>
        <w:t xml:space="preserve"> y </w:t>
      </w:r>
      <w:proofErr w:type="spellStart"/>
      <w:r>
        <w:rPr>
          <w:sz w:val="16"/>
        </w:rPr>
        <w:t>caldad</w:t>
      </w:r>
      <w:proofErr w:type="spellEnd"/>
      <w:r>
        <w:rPr>
          <w:sz w:val="16"/>
        </w:rPr>
        <w:t xml:space="preserve"> el </w:t>
      </w:r>
      <w:proofErr w:type="spellStart"/>
      <w:proofErr w:type="gramStart"/>
      <w:r>
        <w:rPr>
          <w:sz w:val="16"/>
        </w:rPr>
        <w:t>c..o</w:t>
      </w:r>
      <w:proofErr w:type="spellEnd"/>
      <w:proofErr w:type="gramEnd"/>
    </w:p>
    <w:p w14:paraId="337B5D8C" w14:textId="77777777" w:rsidR="004C46ED" w:rsidRDefault="00256288">
      <w:pPr>
        <w:spacing w:after="993" w:line="265" w:lineRule="auto"/>
        <w:ind w:left="10" w:right="1325" w:hanging="10"/>
        <w:jc w:val="right"/>
      </w:pPr>
      <w:r>
        <w:rPr>
          <w:rFonts w:ascii="Times New Roman" w:eastAsia="Times New Roman" w:hAnsi="Times New Roman" w:cs="Times New Roman"/>
          <w:sz w:val="14"/>
        </w:rPr>
        <w:lastRenderedPageBreak/>
        <w:t>4</w:t>
      </w:r>
    </w:p>
    <w:p w14:paraId="1EC0813A" w14:textId="77777777" w:rsidR="004C46ED" w:rsidRDefault="00256288">
      <w:pPr>
        <w:spacing w:after="394"/>
        <w:ind w:left="-1402"/>
      </w:pPr>
      <w:r>
        <w:rPr>
          <w:noProof/>
        </w:rPr>
        <mc:AlternateContent>
          <mc:Choice Requires="wpg">
            <w:drawing>
              <wp:inline distT="0" distB="0" distL="0" distR="0" wp14:anchorId="43B60800" wp14:editId="395DBA6C">
                <wp:extent cx="2206752" cy="6096"/>
                <wp:effectExtent l="0" t="0" r="0" b="0"/>
                <wp:docPr id="737742" name="Group 737742"/>
                <wp:cNvGraphicFramePr/>
                <a:graphic xmlns:a="http://schemas.openxmlformats.org/drawingml/2006/main">
                  <a:graphicData uri="http://schemas.microsoft.com/office/word/2010/wordprocessingGroup">
                    <wpg:wgp>
                      <wpg:cNvGrpSpPr/>
                      <wpg:grpSpPr>
                        <a:xfrm>
                          <a:off x="0" y="0"/>
                          <a:ext cx="2206752" cy="6096"/>
                          <a:chOff x="0" y="0"/>
                          <a:chExt cx="2206752" cy="6096"/>
                        </a:xfrm>
                      </wpg:grpSpPr>
                      <wps:wsp>
                        <wps:cNvPr id="737741" name="Shape 737741"/>
                        <wps:cNvSpPr/>
                        <wps:spPr>
                          <a:xfrm>
                            <a:off x="0" y="0"/>
                            <a:ext cx="2206752" cy="6096"/>
                          </a:xfrm>
                          <a:custGeom>
                            <a:avLst/>
                            <a:gdLst/>
                            <a:ahLst/>
                            <a:cxnLst/>
                            <a:rect l="0" t="0" r="0" b="0"/>
                            <a:pathLst>
                              <a:path w="2206752" h="6096">
                                <a:moveTo>
                                  <a:pt x="0" y="3048"/>
                                </a:moveTo>
                                <a:lnTo>
                                  <a:pt x="220675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742" style="width:173.76pt;height:0.47998pt;mso-position-horizontal-relative:char;mso-position-vertical-relative:line" coordsize="22067,60">
                <v:shape id="Shape 737741" style="position:absolute;width:22067;height:60;left:0;top:0;" coordsize="2206752,6096" path="m0,3048l2206752,3048">
                  <v:stroke weight="0.47998pt" endcap="flat" joinstyle="miter" miterlimit="1" on="true" color="#000000"/>
                  <v:fill on="false" color="#000000"/>
                </v:shape>
              </v:group>
            </w:pict>
          </mc:Fallback>
        </mc:AlternateContent>
      </w:r>
    </w:p>
    <w:p w14:paraId="5A2A5ED7" w14:textId="77777777" w:rsidR="004C46ED" w:rsidRDefault="00256288">
      <w:pPr>
        <w:spacing w:after="0"/>
        <w:ind w:left="-3101" w:right="-144"/>
      </w:pPr>
      <w:r>
        <w:rPr>
          <w:noProof/>
        </w:rPr>
        <w:drawing>
          <wp:inline distT="0" distB="0" distL="0" distR="0" wp14:anchorId="5BC59394" wp14:editId="45BB8682">
            <wp:extent cx="6406896" cy="804672"/>
            <wp:effectExtent l="0" t="0" r="0" b="0"/>
            <wp:docPr id="737737" name="Picture 737737"/>
            <wp:cNvGraphicFramePr/>
            <a:graphic xmlns:a="http://schemas.openxmlformats.org/drawingml/2006/main">
              <a:graphicData uri="http://schemas.openxmlformats.org/drawingml/2006/picture">
                <pic:pic xmlns:pic="http://schemas.openxmlformats.org/drawingml/2006/picture">
                  <pic:nvPicPr>
                    <pic:cNvPr id="737737" name="Picture 737737"/>
                    <pic:cNvPicPr/>
                  </pic:nvPicPr>
                  <pic:blipFill>
                    <a:blip r:embed="rId1030"/>
                    <a:stretch>
                      <a:fillRect/>
                    </a:stretch>
                  </pic:blipFill>
                  <pic:spPr>
                    <a:xfrm>
                      <a:off x="0" y="0"/>
                      <a:ext cx="6406896" cy="804672"/>
                    </a:xfrm>
                    <a:prstGeom prst="rect">
                      <a:avLst/>
                    </a:prstGeom>
                  </pic:spPr>
                </pic:pic>
              </a:graphicData>
            </a:graphic>
          </wp:inline>
        </w:drawing>
      </w:r>
    </w:p>
    <w:p w14:paraId="268556F7" w14:textId="77777777" w:rsidR="004C46ED" w:rsidRDefault="00256288">
      <w:pPr>
        <w:tabs>
          <w:tab w:val="center" w:pos="3658"/>
          <w:tab w:val="right" w:pos="7008"/>
        </w:tabs>
        <w:spacing w:after="2" w:line="265" w:lineRule="auto"/>
      </w:pPr>
      <w:r>
        <w:rPr>
          <w:sz w:val="14"/>
        </w:rPr>
        <w:tab/>
      </w:r>
      <w:r>
        <w:rPr>
          <w:sz w:val="14"/>
        </w:rPr>
        <w:t xml:space="preserve">tXAECCb3Ñ </w:t>
      </w:r>
      <w:r>
        <w:rPr>
          <w:noProof/>
        </w:rPr>
        <w:drawing>
          <wp:inline distT="0" distB="0" distL="0" distR="0" wp14:anchorId="4623F8BA" wp14:editId="6D09C6B1">
            <wp:extent cx="188976" cy="67056"/>
            <wp:effectExtent l="0" t="0" r="0" b="0"/>
            <wp:docPr id="737745" name="Picture 737745"/>
            <wp:cNvGraphicFramePr/>
            <a:graphic xmlns:a="http://schemas.openxmlformats.org/drawingml/2006/main">
              <a:graphicData uri="http://schemas.openxmlformats.org/drawingml/2006/picture">
                <pic:pic xmlns:pic="http://schemas.openxmlformats.org/drawingml/2006/picture">
                  <pic:nvPicPr>
                    <pic:cNvPr id="737745" name="Picture 737745"/>
                    <pic:cNvPicPr/>
                  </pic:nvPicPr>
                  <pic:blipFill>
                    <a:blip r:embed="rId1031"/>
                    <a:stretch>
                      <a:fillRect/>
                    </a:stretch>
                  </pic:blipFill>
                  <pic:spPr>
                    <a:xfrm>
                      <a:off x="0" y="0"/>
                      <a:ext cx="188976" cy="67056"/>
                    </a:xfrm>
                    <a:prstGeom prst="rect">
                      <a:avLst/>
                    </a:prstGeom>
                  </pic:spPr>
                </pic:pic>
              </a:graphicData>
            </a:graphic>
          </wp:inline>
        </w:drawing>
      </w:r>
      <w:r>
        <w:rPr>
          <w:sz w:val="14"/>
        </w:rPr>
        <w:t xml:space="preserve">AL </w:t>
      </w:r>
      <w:r>
        <w:rPr>
          <w:sz w:val="14"/>
        </w:rPr>
        <w:tab/>
        <w:t xml:space="preserve">ORGANISMOS </w:t>
      </w:r>
      <w:r>
        <w:rPr>
          <w:noProof/>
        </w:rPr>
        <w:drawing>
          <wp:inline distT="0" distB="0" distL="0" distR="0" wp14:anchorId="2B186D50" wp14:editId="63265706">
            <wp:extent cx="12192" cy="60960"/>
            <wp:effectExtent l="0" t="0" r="0" b="0"/>
            <wp:docPr id="737747" name="Picture 737747"/>
            <wp:cNvGraphicFramePr/>
            <a:graphic xmlns:a="http://schemas.openxmlformats.org/drawingml/2006/main">
              <a:graphicData uri="http://schemas.openxmlformats.org/drawingml/2006/picture">
                <pic:pic xmlns:pic="http://schemas.openxmlformats.org/drawingml/2006/picture">
                  <pic:nvPicPr>
                    <pic:cNvPr id="737747" name="Picture 737747"/>
                    <pic:cNvPicPr/>
                  </pic:nvPicPr>
                  <pic:blipFill>
                    <a:blip r:embed="rId1032"/>
                    <a:stretch>
                      <a:fillRect/>
                    </a:stretch>
                  </pic:blipFill>
                  <pic:spPr>
                    <a:xfrm>
                      <a:off x="0" y="0"/>
                      <a:ext cx="12192" cy="60960"/>
                    </a:xfrm>
                    <a:prstGeom prst="rect">
                      <a:avLst/>
                    </a:prstGeom>
                  </pic:spPr>
                </pic:pic>
              </a:graphicData>
            </a:graphic>
          </wp:inline>
        </w:drawing>
      </w:r>
      <w:r>
        <w:rPr>
          <w:sz w:val="14"/>
        </w:rPr>
        <w:t>INST CICIONES</w:t>
      </w:r>
    </w:p>
    <w:p w14:paraId="64661B0B" w14:textId="77777777" w:rsidR="004C46ED" w:rsidRDefault="00256288">
      <w:pPr>
        <w:tabs>
          <w:tab w:val="right" w:pos="7008"/>
        </w:tabs>
        <w:spacing w:after="68" w:line="265" w:lineRule="auto"/>
      </w:pPr>
      <w:r>
        <w:rPr>
          <w:sz w:val="14"/>
        </w:rPr>
        <w:t>C</w:t>
      </w:r>
      <w:proofErr w:type="gramStart"/>
      <w:r>
        <w:rPr>
          <w:sz w:val="14"/>
        </w:rPr>
        <w:t>'.JENTAS</w:t>
      </w:r>
      <w:proofErr w:type="gramEnd"/>
      <w:r>
        <w:rPr>
          <w:sz w:val="14"/>
        </w:rPr>
        <w:tab/>
        <w:t>DE APOYO</w:t>
      </w:r>
    </w:p>
    <w:p w14:paraId="3C28629E" w14:textId="77777777" w:rsidR="004C46ED" w:rsidRDefault="00256288">
      <w:pPr>
        <w:spacing w:after="653"/>
        <w:ind w:left="-1603" w:right="-19"/>
      </w:pPr>
      <w:r>
        <w:rPr>
          <w:noProof/>
        </w:rPr>
        <mc:AlternateContent>
          <mc:Choice Requires="wpg">
            <w:drawing>
              <wp:inline distT="0" distB="0" distL="0" distR="0" wp14:anchorId="50E56D86" wp14:editId="0CA7A08C">
                <wp:extent cx="5382768" cy="18288"/>
                <wp:effectExtent l="0" t="0" r="0" b="0"/>
                <wp:docPr id="737756" name="Group 737756"/>
                <wp:cNvGraphicFramePr/>
                <a:graphic xmlns:a="http://schemas.openxmlformats.org/drawingml/2006/main">
                  <a:graphicData uri="http://schemas.microsoft.com/office/word/2010/wordprocessingGroup">
                    <wpg:wgp>
                      <wpg:cNvGrpSpPr/>
                      <wpg:grpSpPr>
                        <a:xfrm>
                          <a:off x="0" y="0"/>
                          <a:ext cx="5382768" cy="18288"/>
                          <a:chOff x="0" y="0"/>
                          <a:chExt cx="5382768" cy="18288"/>
                        </a:xfrm>
                      </wpg:grpSpPr>
                      <wps:wsp>
                        <wps:cNvPr id="737755" name="Shape 737755"/>
                        <wps:cNvSpPr/>
                        <wps:spPr>
                          <a:xfrm>
                            <a:off x="0" y="0"/>
                            <a:ext cx="5382768" cy="18288"/>
                          </a:xfrm>
                          <a:custGeom>
                            <a:avLst/>
                            <a:gdLst/>
                            <a:ahLst/>
                            <a:cxnLst/>
                            <a:rect l="0" t="0" r="0" b="0"/>
                            <a:pathLst>
                              <a:path w="5382768" h="18288">
                                <a:moveTo>
                                  <a:pt x="0" y="9144"/>
                                </a:moveTo>
                                <a:lnTo>
                                  <a:pt x="538276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756" style="width:423.84pt;height:1.44pt;mso-position-horizontal-relative:char;mso-position-vertical-relative:line" coordsize="53827,182">
                <v:shape id="Shape 737755" style="position:absolute;width:53827;height:182;left:0;top:0;" coordsize="5382768,18288" path="m0,9144l5382768,9144">
                  <v:stroke weight="1.44pt" endcap="flat" joinstyle="miter" miterlimit="1" on="true" color="#000000"/>
                  <v:fill on="false" color="#000000"/>
                </v:shape>
              </v:group>
            </w:pict>
          </mc:Fallback>
        </mc:AlternateContent>
      </w:r>
    </w:p>
    <w:p w14:paraId="745C1745" w14:textId="77777777" w:rsidR="004C46ED" w:rsidRDefault="00256288">
      <w:pPr>
        <w:spacing w:after="682"/>
        <w:ind w:left="2045"/>
      </w:pPr>
      <w:r>
        <w:rPr>
          <w:noProof/>
        </w:rPr>
        <w:drawing>
          <wp:inline distT="0" distB="0" distL="0" distR="0" wp14:anchorId="15C6DFCC" wp14:editId="09844CC9">
            <wp:extent cx="2816351" cy="768096"/>
            <wp:effectExtent l="0" t="0" r="0" b="0"/>
            <wp:docPr id="737749" name="Picture 737749"/>
            <wp:cNvGraphicFramePr/>
            <a:graphic xmlns:a="http://schemas.openxmlformats.org/drawingml/2006/main">
              <a:graphicData uri="http://schemas.openxmlformats.org/drawingml/2006/picture">
                <pic:pic xmlns:pic="http://schemas.openxmlformats.org/drawingml/2006/picture">
                  <pic:nvPicPr>
                    <pic:cNvPr id="737749" name="Picture 737749"/>
                    <pic:cNvPicPr/>
                  </pic:nvPicPr>
                  <pic:blipFill>
                    <a:blip r:embed="rId1033"/>
                    <a:stretch>
                      <a:fillRect/>
                    </a:stretch>
                  </pic:blipFill>
                  <pic:spPr>
                    <a:xfrm>
                      <a:off x="0" y="0"/>
                      <a:ext cx="2816351" cy="768096"/>
                    </a:xfrm>
                    <a:prstGeom prst="rect">
                      <a:avLst/>
                    </a:prstGeom>
                  </pic:spPr>
                </pic:pic>
              </a:graphicData>
            </a:graphic>
          </wp:inline>
        </w:drawing>
      </w:r>
    </w:p>
    <w:p w14:paraId="0BF5A409" w14:textId="77777777" w:rsidR="004C46ED" w:rsidRDefault="00256288">
      <w:pPr>
        <w:spacing w:after="148" w:line="264" w:lineRule="auto"/>
        <w:ind w:left="14"/>
        <w:jc w:val="both"/>
      </w:pPr>
      <w:r>
        <w:rPr>
          <w:sz w:val="20"/>
        </w:rPr>
        <w:t>Objetivos del SEN</w:t>
      </w:r>
    </w:p>
    <w:p w14:paraId="69A2AB62" w14:textId="77777777" w:rsidR="004C46ED" w:rsidRDefault="00256288">
      <w:pPr>
        <w:numPr>
          <w:ilvl w:val="0"/>
          <w:numId w:val="18"/>
        </w:numPr>
        <w:spacing w:after="195" w:line="264" w:lineRule="auto"/>
        <w:ind w:left="447" w:right="1349" w:hanging="221"/>
        <w:jc w:val="both"/>
      </w:pPr>
      <w:r>
        <w:rPr>
          <w:sz w:val="18"/>
        </w:rPr>
        <w:t xml:space="preserve">integrar. norman rÉcn8zary </w:t>
      </w:r>
      <w:proofErr w:type="spellStart"/>
      <w:r>
        <w:rPr>
          <w:sz w:val="18"/>
        </w:rPr>
        <w:t>coordhüla</w:t>
      </w:r>
      <w:proofErr w:type="spellEnd"/>
      <w:r>
        <w:rPr>
          <w:sz w:val="18"/>
        </w:rPr>
        <w:t xml:space="preserve"> '</w:t>
      </w:r>
      <w:proofErr w:type="spellStart"/>
      <w:r>
        <w:rPr>
          <w:sz w:val="18"/>
        </w:rPr>
        <w:t>Ctbhdad</w:t>
      </w:r>
      <w:proofErr w:type="spellEnd"/>
      <w:r>
        <w:rPr>
          <w:sz w:val="18"/>
        </w:rPr>
        <w:t xml:space="preserve"> </w:t>
      </w:r>
      <w:r>
        <w:rPr>
          <w:noProof/>
        </w:rPr>
        <w:drawing>
          <wp:inline distT="0" distB="0" distL="0" distR="0" wp14:anchorId="33826CEC" wp14:editId="2D997287">
            <wp:extent cx="445008" cy="91440"/>
            <wp:effectExtent l="0" t="0" r="0" b="0"/>
            <wp:docPr id="441248" name="Picture 441248"/>
            <wp:cNvGraphicFramePr/>
            <a:graphic xmlns:a="http://schemas.openxmlformats.org/drawingml/2006/main">
              <a:graphicData uri="http://schemas.openxmlformats.org/drawingml/2006/picture">
                <pic:pic xmlns:pic="http://schemas.openxmlformats.org/drawingml/2006/picture">
                  <pic:nvPicPr>
                    <pic:cNvPr id="441248" name="Picture 441248"/>
                    <pic:cNvPicPr/>
                  </pic:nvPicPr>
                  <pic:blipFill>
                    <a:blip r:embed="rId1034"/>
                    <a:stretch>
                      <a:fillRect/>
                    </a:stretch>
                  </pic:blipFill>
                  <pic:spPr>
                    <a:xfrm>
                      <a:off x="0" y="0"/>
                      <a:ext cx="445008" cy="91440"/>
                    </a:xfrm>
                    <a:prstGeom prst="rect">
                      <a:avLst/>
                    </a:prstGeom>
                  </pic:spPr>
                </pic:pic>
              </a:graphicData>
            </a:graphic>
          </wp:inline>
        </w:drawing>
      </w:r>
      <w:proofErr w:type="spellStart"/>
      <w:r>
        <w:rPr>
          <w:sz w:val="18"/>
        </w:rPr>
        <w:t>pais</w:t>
      </w:r>
      <w:proofErr w:type="spellEnd"/>
      <w:r>
        <w:rPr>
          <w:sz w:val="18"/>
        </w:rPr>
        <w:t xml:space="preserve">, </w:t>
      </w:r>
      <w:proofErr w:type="spellStart"/>
      <w:r>
        <w:rPr>
          <w:sz w:val="18"/>
        </w:rPr>
        <w:t>avit</w:t>
      </w:r>
      <w:proofErr w:type="spellEnd"/>
      <w:r>
        <w:rPr>
          <w:sz w:val="18"/>
        </w:rPr>
        <w:t xml:space="preserve">*ido la </w:t>
      </w:r>
      <w:proofErr w:type="spellStart"/>
      <w:r>
        <w:rPr>
          <w:sz w:val="18"/>
        </w:rPr>
        <w:t>du#Cidad</w:t>
      </w:r>
      <w:proofErr w:type="spellEnd"/>
      <w:r>
        <w:rPr>
          <w:sz w:val="18"/>
        </w:rPr>
        <w:t xml:space="preserve"> de </w:t>
      </w:r>
      <w:proofErr w:type="spellStart"/>
      <w:proofErr w:type="gramStart"/>
      <w:r>
        <w:rPr>
          <w:sz w:val="18"/>
        </w:rPr>
        <w:t>eshnrzo:s</w:t>
      </w:r>
      <w:proofErr w:type="spellEnd"/>
      <w:proofErr w:type="gramEnd"/>
      <w:r>
        <w:rPr>
          <w:sz w:val="18"/>
        </w:rPr>
        <w:t xml:space="preserve"> y contribuyendo a </w:t>
      </w:r>
      <w:proofErr w:type="spellStart"/>
      <w:r>
        <w:rPr>
          <w:sz w:val="18"/>
        </w:rPr>
        <w:t>oplÍmzu</w:t>
      </w:r>
      <w:proofErr w:type="spellEnd"/>
      <w:r>
        <w:rPr>
          <w:sz w:val="18"/>
        </w:rPr>
        <w:t xml:space="preserve"> </w:t>
      </w:r>
      <w:proofErr w:type="spellStart"/>
      <w:r>
        <w:rPr>
          <w:sz w:val="18"/>
        </w:rPr>
        <w:t>hs</w:t>
      </w:r>
      <w:proofErr w:type="spellEnd"/>
      <w:r>
        <w:rPr>
          <w:sz w:val="18"/>
        </w:rPr>
        <w:t xml:space="preserve"> recursos humanos, «erales y financieros </w:t>
      </w:r>
      <w:proofErr w:type="spellStart"/>
      <w:r>
        <w:rPr>
          <w:sz w:val="18"/>
        </w:rPr>
        <w:t>deúcados</w:t>
      </w:r>
      <w:proofErr w:type="spellEnd"/>
      <w:r>
        <w:rPr>
          <w:sz w:val="18"/>
        </w:rPr>
        <w:t xml:space="preserve"> a la </w:t>
      </w:r>
      <w:proofErr w:type="spellStart"/>
      <w:r>
        <w:rPr>
          <w:sz w:val="18"/>
        </w:rPr>
        <w:t>u;tNidad</w:t>
      </w:r>
      <w:proofErr w:type="spellEnd"/>
      <w:r>
        <w:rPr>
          <w:sz w:val="18"/>
        </w:rPr>
        <w:t xml:space="preserve"> </w:t>
      </w:r>
      <w:proofErr w:type="spellStart"/>
      <w:r>
        <w:rPr>
          <w:sz w:val="18"/>
        </w:rPr>
        <w:t>estalistica</w:t>
      </w:r>
      <w:proofErr w:type="spellEnd"/>
      <w:r>
        <w:rPr>
          <w:sz w:val="18"/>
        </w:rPr>
        <w:t>;</w:t>
      </w:r>
    </w:p>
    <w:p w14:paraId="2095BEB2" w14:textId="77777777" w:rsidR="004C46ED" w:rsidRDefault="00256288">
      <w:pPr>
        <w:numPr>
          <w:ilvl w:val="0"/>
          <w:numId w:val="18"/>
        </w:numPr>
        <w:spacing w:after="186" w:line="264" w:lineRule="auto"/>
        <w:ind w:left="447" w:right="1349" w:hanging="221"/>
        <w:jc w:val="both"/>
      </w:pPr>
      <w:r>
        <w:rPr>
          <w:sz w:val="18"/>
        </w:rPr>
        <w:t xml:space="preserve">y </w:t>
      </w:r>
      <w:proofErr w:type="spellStart"/>
      <w:r>
        <w:rPr>
          <w:sz w:val="18"/>
        </w:rPr>
        <w:t>sdisfacer</w:t>
      </w:r>
      <w:proofErr w:type="spellEnd"/>
      <w:r>
        <w:rPr>
          <w:sz w:val="18"/>
        </w:rPr>
        <w:t xml:space="preserve"> Las </w:t>
      </w:r>
      <w:proofErr w:type="spellStart"/>
      <w:r>
        <w:rPr>
          <w:sz w:val="18"/>
        </w:rPr>
        <w:t>necesid.jes</w:t>
      </w:r>
      <w:proofErr w:type="spellEnd"/>
      <w:r>
        <w:rPr>
          <w:sz w:val="18"/>
        </w:rPr>
        <w:t xml:space="preserve"> de </w:t>
      </w:r>
      <w:proofErr w:type="spellStart"/>
      <w:r>
        <w:rPr>
          <w:sz w:val="18"/>
        </w:rPr>
        <w:t>infrrrnacáón</w:t>
      </w:r>
      <w:proofErr w:type="spellEnd"/>
      <w:r>
        <w:rPr>
          <w:sz w:val="18"/>
        </w:rPr>
        <w:t xml:space="preserve"> </w:t>
      </w:r>
      <w:proofErr w:type="spellStart"/>
      <w:r>
        <w:rPr>
          <w:sz w:val="18"/>
        </w:rPr>
        <w:t>estadistica</w:t>
      </w:r>
      <w:proofErr w:type="spellEnd"/>
      <w:r>
        <w:rPr>
          <w:sz w:val="18"/>
        </w:rPr>
        <w:t xml:space="preserve"> los usua</w:t>
      </w:r>
      <w:r>
        <w:rPr>
          <w:sz w:val="18"/>
        </w:rPr>
        <w:t xml:space="preserve">rios. </w:t>
      </w:r>
      <w:proofErr w:type="spellStart"/>
      <w:r>
        <w:rPr>
          <w:sz w:val="18"/>
        </w:rPr>
        <w:t>pua</w:t>
      </w:r>
      <w:proofErr w:type="spellEnd"/>
      <w:r>
        <w:rPr>
          <w:sz w:val="18"/>
        </w:rPr>
        <w:t xml:space="preserve"> e' oportuno </w:t>
      </w:r>
      <w:proofErr w:type="spellStart"/>
      <w:r>
        <w:rPr>
          <w:sz w:val="18"/>
        </w:rPr>
        <w:t>conocniento</w:t>
      </w:r>
      <w:proofErr w:type="spellEnd"/>
      <w:r>
        <w:rPr>
          <w:sz w:val="18"/>
        </w:rPr>
        <w:t xml:space="preserve"> </w:t>
      </w:r>
      <w:proofErr w:type="spellStart"/>
      <w:r>
        <w:rPr>
          <w:sz w:val="18"/>
        </w:rPr>
        <w:t>dc</w:t>
      </w:r>
      <w:proofErr w:type="spellEnd"/>
      <w:r>
        <w:rPr>
          <w:sz w:val="18"/>
        </w:rPr>
        <w:t xml:space="preserve"> realidad </w:t>
      </w:r>
      <w:proofErr w:type="spellStart"/>
      <w:proofErr w:type="gramStart"/>
      <w:r>
        <w:rPr>
          <w:sz w:val="18"/>
        </w:rPr>
        <w:t>naciora</w:t>
      </w:r>
      <w:proofErr w:type="spellEnd"/>
      <w:r>
        <w:rPr>
          <w:sz w:val="18"/>
        </w:rPr>
        <w:t>./</w:t>
      </w:r>
      <w:proofErr w:type="gramEnd"/>
      <w:r>
        <w:rPr>
          <w:sz w:val="18"/>
        </w:rPr>
        <w:t>, la "</w:t>
      </w:r>
      <w:proofErr w:type="spellStart"/>
      <w:r>
        <w:rPr>
          <w:sz w:val="18"/>
        </w:rPr>
        <w:t>acuada</w:t>
      </w:r>
      <w:proofErr w:type="spellEnd"/>
      <w:r>
        <w:rPr>
          <w:sz w:val="18"/>
        </w:rPr>
        <w:t xml:space="preserve"> Integral del &amp;</w:t>
      </w:r>
      <w:proofErr w:type="spellStart"/>
      <w:r>
        <w:rPr>
          <w:sz w:val="18"/>
        </w:rPr>
        <w:t>sarrolb</w:t>
      </w:r>
      <w:proofErr w:type="spellEnd"/>
      <w:r>
        <w:rPr>
          <w:sz w:val="18"/>
        </w:rPr>
        <w:t xml:space="preserve"> y </w:t>
      </w:r>
      <w:proofErr w:type="spellStart"/>
      <w:r>
        <w:rPr>
          <w:sz w:val="18"/>
        </w:rPr>
        <w:t>apropada</w:t>
      </w:r>
      <w:proofErr w:type="spellEnd"/>
      <w:r>
        <w:rPr>
          <w:sz w:val="18"/>
        </w:rPr>
        <w:t xml:space="preserve"> torne de </w:t>
      </w:r>
      <w:r>
        <w:rPr>
          <w:noProof/>
        </w:rPr>
        <w:drawing>
          <wp:inline distT="0" distB="0" distL="0" distR="0" wp14:anchorId="72CB61E2" wp14:editId="7F7707D2">
            <wp:extent cx="554736" cy="91440"/>
            <wp:effectExtent l="0" t="0" r="0" b="0"/>
            <wp:docPr id="441486" name="Picture 441486"/>
            <wp:cNvGraphicFramePr/>
            <a:graphic xmlns:a="http://schemas.openxmlformats.org/drawingml/2006/main">
              <a:graphicData uri="http://schemas.openxmlformats.org/drawingml/2006/picture">
                <pic:pic xmlns:pic="http://schemas.openxmlformats.org/drawingml/2006/picture">
                  <pic:nvPicPr>
                    <pic:cNvPr id="441486" name="Picture 441486"/>
                    <pic:cNvPicPr/>
                  </pic:nvPicPr>
                  <pic:blipFill>
                    <a:blip r:embed="rId1035"/>
                    <a:stretch>
                      <a:fillRect/>
                    </a:stretch>
                  </pic:blipFill>
                  <pic:spPr>
                    <a:xfrm>
                      <a:off x="0" y="0"/>
                      <a:ext cx="554736" cy="91440"/>
                    </a:xfrm>
                    <a:prstGeom prst="rect">
                      <a:avLst/>
                    </a:prstGeom>
                  </pic:spPr>
                </pic:pic>
              </a:graphicData>
            </a:graphic>
          </wp:inline>
        </w:drawing>
      </w:r>
      <w:r>
        <w:rPr>
          <w:sz w:val="18"/>
        </w:rPr>
        <w:t xml:space="preserve">k» diferentes sectores </w:t>
      </w:r>
      <w:proofErr w:type="spellStart"/>
      <w:r>
        <w:rPr>
          <w:sz w:val="18"/>
        </w:rPr>
        <w:t>socioeconóm</w:t>
      </w:r>
      <w:proofErr w:type="spellEnd"/>
      <w:r>
        <w:rPr>
          <w:sz w:val="18"/>
        </w:rPr>
        <w:t>";</w:t>
      </w:r>
    </w:p>
    <w:p w14:paraId="2BC18250" w14:textId="77777777" w:rsidR="004C46ED" w:rsidRDefault="00256288">
      <w:pPr>
        <w:spacing w:after="227"/>
        <w:ind w:left="1219" w:right="662" w:hanging="989"/>
        <w:jc w:val="both"/>
      </w:pPr>
      <w:r>
        <w:rPr>
          <w:noProof/>
        </w:rPr>
        <w:drawing>
          <wp:anchor distT="0" distB="0" distL="114300" distR="114300" simplePos="0" relativeHeight="251892736" behindDoc="0" locked="0" layoutInCell="1" allowOverlap="0" wp14:anchorId="1473F2B6" wp14:editId="3F32E77D">
            <wp:simplePos x="0" y="0"/>
            <wp:positionH relativeFrom="page">
              <wp:posOffset>128016</wp:posOffset>
            </wp:positionH>
            <wp:positionV relativeFrom="page">
              <wp:posOffset>591312</wp:posOffset>
            </wp:positionV>
            <wp:extent cx="158496" cy="902208"/>
            <wp:effectExtent l="0" t="0" r="0" b="0"/>
            <wp:wrapTopAndBottom/>
            <wp:docPr id="441480" name="Picture 441480"/>
            <wp:cNvGraphicFramePr/>
            <a:graphic xmlns:a="http://schemas.openxmlformats.org/drawingml/2006/main">
              <a:graphicData uri="http://schemas.openxmlformats.org/drawingml/2006/picture">
                <pic:pic xmlns:pic="http://schemas.openxmlformats.org/drawingml/2006/picture">
                  <pic:nvPicPr>
                    <pic:cNvPr id="441480" name="Picture 441480"/>
                    <pic:cNvPicPr/>
                  </pic:nvPicPr>
                  <pic:blipFill>
                    <a:blip r:embed="rId1036"/>
                    <a:stretch>
                      <a:fillRect/>
                    </a:stretch>
                  </pic:blipFill>
                  <pic:spPr>
                    <a:xfrm>
                      <a:off x="0" y="0"/>
                      <a:ext cx="158496" cy="902208"/>
                    </a:xfrm>
                    <a:prstGeom prst="rect">
                      <a:avLst/>
                    </a:prstGeom>
                  </pic:spPr>
                </pic:pic>
              </a:graphicData>
            </a:graphic>
          </wp:anchor>
        </w:drawing>
      </w:r>
      <w:r>
        <w:rPr>
          <w:noProof/>
        </w:rPr>
        <w:drawing>
          <wp:anchor distT="0" distB="0" distL="114300" distR="114300" simplePos="0" relativeHeight="251893760" behindDoc="0" locked="0" layoutInCell="1" allowOverlap="0" wp14:anchorId="1EE7892B" wp14:editId="3385F988">
            <wp:simplePos x="0" y="0"/>
            <wp:positionH relativeFrom="page">
              <wp:posOffset>146304</wp:posOffset>
            </wp:positionH>
            <wp:positionV relativeFrom="page">
              <wp:posOffset>1712976</wp:posOffset>
            </wp:positionV>
            <wp:extent cx="152400" cy="816864"/>
            <wp:effectExtent l="0" t="0" r="0" b="0"/>
            <wp:wrapSquare wrapText="bothSides"/>
            <wp:docPr id="441482" name="Picture 441482"/>
            <wp:cNvGraphicFramePr/>
            <a:graphic xmlns:a="http://schemas.openxmlformats.org/drawingml/2006/main">
              <a:graphicData uri="http://schemas.openxmlformats.org/drawingml/2006/picture">
                <pic:pic xmlns:pic="http://schemas.openxmlformats.org/drawingml/2006/picture">
                  <pic:nvPicPr>
                    <pic:cNvPr id="441482" name="Picture 441482"/>
                    <pic:cNvPicPr/>
                  </pic:nvPicPr>
                  <pic:blipFill>
                    <a:blip r:embed="rId1037"/>
                    <a:stretch>
                      <a:fillRect/>
                    </a:stretch>
                  </pic:blipFill>
                  <pic:spPr>
                    <a:xfrm>
                      <a:off x="0" y="0"/>
                      <a:ext cx="152400" cy="816864"/>
                    </a:xfrm>
                    <a:prstGeom prst="rect">
                      <a:avLst/>
                    </a:prstGeom>
                  </pic:spPr>
                </pic:pic>
              </a:graphicData>
            </a:graphic>
          </wp:anchor>
        </w:drawing>
      </w:r>
      <w:r>
        <w:rPr>
          <w:noProof/>
        </w:rPr>
        <w:drawing>
          <wp:anchor distT="0" distB="0" distL="114300" distR="114300" simplePos="0" relativeHeight="251894784" behindDoc="0" locked="0" layoutInCell="1" allowOverlap="0" wp14:anchorId="35C2B81D" wp14:editId="0A1E04FC">
            <wp:simplePos x="0" y="0"/>
            <wp:positionH relativeFrom="page">
              <wp:posOffset>164592</wp:posOffset>
            </wp:positionH>
            <wp:positionV relativeFrom="page">
              <wp:posOffset>3261360</wp:posOffset>
            </wp:positionV>
            <wp:extent cx="152400" cy="810768"/>
            <wp:effectExtent l="0" t="0" r="0" b="0"/>
            <wp:wrapSquare wrapText="bothSides"/>
            <wp:docPr id="441484" name="Picture 441484"/>
            <wp:cNvGraphicFramePr/>
            <a:graphic xmlns:a="http://schemas.openxmlformats.org/drawingml/2006/main">
              <a:graphicData uri="http://schemas.openxmlformats.org/drawingml/2006/picture">
                <pic:pic xmlns:pic="http://schemas.openxmlformats.org/drawingml/2006/picture">
                  <pic:nvPicPr>
                    <pic:cNvPr id="441484" name="Picture 441484"/>
                    <pic:cNvPicPr/>
                  </pic:nvPicPr>
                  <pic:blipFill>
                    <a:blip r:embed="rId1038"/>
                    <a:stretch>
                      <a:fillRect/>
                    </a:stretch>
                  </pic:blipFill>
                  <pic:spPr>
                    <a:xfrm>
                      <a:off x="0" y="0"/>
                      <a:ext cx="152400" cy="810768"/>
                    </a:xfrm>
                    <a:prstGeom prst="rect">
                      <a:avLst/>
                    </a:prstGeom>
                  </pic:spPr>
                </pic:pic>
              </a:graphicData>
            </a:graphic>
          </wp:anchor>
        </w:drawing>
      </w:r>
      <w:r>
        <w:rPr>
          <w:noProof/>
        </w:rPr>
        <w:drawing>
          <wp:anchor distT="0" distB="0" distL="114300" distR="114300" simplePos="0" relativeHeight="251895808" behindDoc="0" locked="0" layoutInCell="1" allowOverlap="0" wp14:anchorId="3CB1DFDC" wp14:editId="0EE5CA20">
            <wp:simplePos x="0" y="0"/>
            <wp:positionH relativeFrom="page">
              <wp:posOffset>597408</wp:posOffset>
            </wp:positionH>
            <wp:positionV relativeFrom="page">
              <wp:posOffset>9180576</wp:posOffset>
            </wp:positionV>
            <wp:extent cx="6004560" cy="408432"/>
            <wp:effectExtent l="0" t="0" r="0" b="0"/>
            <wp:wrapTopAndBottom/>
            <wp:docPr id="441493" name="Picture 441493"/>
            <wp:cNvGraphicFramePr/>
            <a:graphic xmlns:a="http://schemas.openxmlformats.org/drawingml/2006/main">
              <a:graphicData uri="http://schemas.openxmlformats.org/drawingml/2006/picture">
                <pic:pic xmlns:pic="http://schemas.openxmlformats.org/drawingml/2006/picture">
                  <pic:nvPicPr>
                    <pic:cNvPr id="441493" name="Picture 441493"/>
                    <pic:cNvPicPr/>
                  </pic:nvPicPr>
                  <pic:blipFill>
                    <a:blip r:embed="rId1039"/>
                    <a:stretch>
                      <a:fillRect/>
                    </a:stretch>
                  </pic:blipFill>
                  <pic:spPr>
                    <a:xfrm>
                      <a:off x="0" y="0"/>
                      <a:ext cx="6004560" cy="408432"/>
                    </a:xfrm>
                    <a:prstGeom prst="rect">
                      <a:avLst/>
                    </a:prstGeom>
                  </pic:spPr>
                </pic:pic>
              </a:graphicData>
            </a:graphic>
          </wp:anchor>
        </w:drawing>
      </w:r>
      <w:r>
        <w:rPr>
          <w:noProof/>
        </w:rPr>
        <w:drawing>
          <wp:anchor distT="0" distB="0" distL="114300" distR="114300" simplePos="0" relativeHeight="251896832" behindDoc="0" locked="0" layoutInCell="1" allowOverlap="0" wp14:anchorId="2087E0E1" wp14:editId="17CAD482">
            <wp:simplePos x="0" y="0"/>
            <wp:positionH relativeFrom="page">
              <wp:posOffset>1292352</wp:posOffset>
            </wp:positionH>
            <wp:positionV relativeFrom="page">
              <wp:posOffset>8686800</wp:posOffset>
            </wp:positionV>
            <wp:extent cx="292608" cy="12192"/>
            <wp:effectExtent l="0" t="0" r="0" b="0"/>
            <wp:wrapTopAndBottom/>
            <wp:docPr id="441496" name="Picture 441496"/>
            <wp:cNvGraphicFramePr/>
            <a:graphic xmlns:a="http://schemas.openxmlformats.org/drawingml/2006/main">
              <a:graphicData uri="http://schemas.openxmlformats.org/drawingml/2006/picture">
                <pic:pic xmlns:pic="http://schemas.openxmlformats.org/drawingml/2006/picture">
                  <pic:nvPicPr>
                    <pic:cNvPr id="441496" name="Picture 441496"/>
                    <pic:cNvPicPr/>
                  </pic:nvPicPr>
                  <pic:blipFill>
                    <a:blip r:embed="rId1040"/>
                    <a:stretch>
                      <a:fillRect/>
                    </a:stretch>
                  </pic:blipFill>
                  <pic:spPr>
                    <a:xfrm>
                      <a:off x="0" y="0"/>
                      <a:ext cx="292608" cy="12192"/>
                    </a:xfrm>
                    <a:prstGeom prst="rect">
                      <a:avLst/>
                    </a:prstGeom>
                  </pic:spPr>
                </pic:pic>
              </a:graphicData>
            </a:graphic>
          </wp:anchor>
        </w:drawing>
      </w:r>
      <w:r>
        <w:rPr>
          <w:noProof/>
        </w:rPr>
        <w:drawing>
          <wp:anchor distT="0" distB="0" distL="114300" distR="114300" simplePos="0" relativeHeight="251897856" behindDoc="0" locked="0" layoutInCell="1" allowOverlap="0" wp14:anchorId="5B473E9D" wp14:editId="573A0080">
            <wp:simplePos x="0" y="0"/>
            <wp:positionH relativeFrom="column">
              <wp:posOffset>286512</wp:posOffset>
            </wp:positionH>
            <wp:positionV relativeFrom="paragraph">
              <wp:posOffset>-659</wp:posOffset>
            </wp:positionV>
            <wp:extent cx="469392" cy="243840"/>
            <wp:effectExtent l="0" t="0" r="0" b="0"/>
            <wp:wrapSquare wrapText="bothSides"/>
            <wp:docPr id="441487" name="Picture 441487"/>
            <wp:cNvGraphicFramePr/>
            <a:graphic xmlns:a="http://schemas.openxmlformats.org/drawingml/2006/main">
              <a:graphicData uri="http://schemas.openxmlformats.org/drawingml/2006/picture">
                <pic:pic xmlns:pic="http://schemas.openxmlformats.org/drawingml/2006/picture">
                  <pic:nvPicPr>
                    <pic:cNvPr id="441487" name="Picture 441487"/>
                    <pic:cNvPicPr/>
                  </pic:nvPicPr>
                  <pic:blipFill>
                    <a:blip r:embed="rId1041"/>
                    <a:stretch>
                      <a:fillRect/>
                    </a:stretch>
                  </pic:blipFill>
                  <pic:spPr>
                    <a:xfrm>
                      <a:off x="0" y="0"/>
                      <a:ext cx="469392" cy="243840"/>
                    </a:xfrm>
                    <a:prstGeom prst="rect">
                      <a:avLst/>
                    </a:prstGeom>
                  </pic:spPr>
                </pic:pic>
              </a:graphicData>
            </a:graphic>
          </wp:anchor>
        </w:drawing>
      </w:r>
      <w:r>
        <w:rPr>
          <w:sz w:val="16"/>
        </w:rPr>
        <w:t xml:space="preserve">C) la </w:t>
      </w:r>
      <w:proofErr w:type="spellStart"/>
      <w:r>
        <w:rPr>
          <w:sz w:val="16"/>
        </w:rPr>
        <w:t>Éfoducción</w:t>
      </w:r>
      <w:proofErr w:type="spellEnd"/>
      <w:r>
        <w:rPr>
          <w:sz w:val="16"/>
        </w:rPr>
        <w:t xml:space="preserve">, </w:t>
      </w:r>
      <w:proofErr w:type="spellStart"/>
      <w:r>
        <w:rPr>
          <w:sz w:val="16"/>
        </w:rPr>
        <w:t>Máli</w:t>
      </w:r>
      <w:proofErr w:type="spellEnd"/>
      <w:r>
        <w:rPr>
          <w:sz w:val="16"/>
        </w:rPr>
        <w:t xml:space="preserve">± y </w:t>
      </w:r>
      <w:proofErr w:type="gramStart"/>
      <w:r>
        <w:rPr>
          <w:sz w:val="16"/>
        </w:rPr>
        <w:t>difi.&amp;</w:t>
      </w:r>
      <w:proofErr w:type="gramEnd"/>
      <w:r>
        <w:rPr>
          <w:sz w:val="16"/>
        </w:rPr>
        <w:t xml:space="preserve">5n oportuna de </w:t>
      </w:r>
      <w:proofErr w:type="spellStart"/>
      <w:r>
        <w:rPr>
          <w:sz w:val="16"/>
        </w:rPr>
        <w:t>esEsticas</w:t>
      </w:r>
      <w:proofErr w:type="spellEnd"/>
      <w:r>
        <w:rPr>
          <w:sz w:val="16"/>
        </w:rPr>
        <w:t xml:space="preserve"> confiables y </w:t>
      </w:r>
      <w:proofErr w:type="spellStart"/>
      <w:r>
        <w:rPr>
          <w:sz w:val="16"/>
        </w:rPr>
        <w:t>cornpietas</w:t>
      </w:r>
      <w:proofErr w:type="spellEnd"/>
      <w:r>
        <w:rPr>
          <w:sz w:val="16"/>
        </w:rPr>
        <w:t>,</w:t>
      </w:r>
    </w:p>
    <w:p w14:paraId="39B11420" w14:textId="77777777" w:rsidR="004C46ED" w:rsidRDefault="00256288">
      <w:pPr>
        <w:numPr>
          <w:ilvl w:val="0"/>
          <w:numId w:val="19"/>
        </w:numPr>
        <w:spacing w:after="398" w:line="264" w:lineRule="auto"/>
        <w:ind w:right="453" w:hanging="230"/>
        <w:jc w:val="both"/>
      </w:pPr>
      <w:proofErr w:type="spellStart"/>
      <w:r>
        <w:rPr>
          <w:sz w:val="20"/>
        </w:rPr>
        <w:t>Fotrmtar</w:t>
      </w:r>
      <w:proofErr w:type="spellEnd"/>
      <w:r>
        <w:rPr>
          <w:sz w:val="20"/>
        </w:rPr>
        <w:t xml:space="preserve"> al </w:t>
      </w:r>
      <w:r>
        <w:rPr>
          <w:sz w:val="20"/>
        </w:rPr>
        <w:tab/>
        <w:t xml:space="preserve">de las </w:t>
      </w:r>
      <w:proofErr w:type="spellStart"/>
      <w:r>
        <w:rPr>
          <w:sz w:val="20"/>
        </w:rPr>
        <w:t>est"sticc</w:t>
      </w:r>
      <w:proofErr w:type="spellEnd"/>
      <w:r>
        <w:rPr>
          <w:sz w:val="20"/>
        </w:rPr>
        <w:t xml:space="preserve"> y Su </w:t>
      </w:r>
      <w:r>
        <w:rPr>
          <w:noProof/>
        </w:rPr>
        <w:drawing>
          <wp:inline distT="0" distB="0" distL="0" distR="0" wp14:anchorId="673204D1" wp14:editId="04EFA95C">
            <wp:extent cx="835152" cy="109728"/>
            <wp:effectExtent l="0" t="0" r="0" b="0"/>
            <wp:docPr id="441488" name="Picture 441488"/>
            <wp:cNvGraphicFramePr/>
            <a:graphic xmlns:a="http://schemas.openxmlformats.org/drawingml/2006/main">
              <a:graphicData uri="http://schemas.openxmlformats.org/drawingml/2006/picture">
                <pic:pic xmlns:pic="http://schemas.openxmlformats.org/drawingml/2006/picture">
                  <pic:nvPicPr>
                    <pic:cNvPr id="441488" name="Picture 441488"/>
                    <pic:cNvPicPr/>
                  </pic:nvPicPr>
                  <pic:blipFill>
                    <a:blip r:embed="rId1042"/>
                    <a:stretch>
                      <a:fillRect/>
                    </a:stretch>
                  </pic:blipFill>
                  <pic:spPr>
                    <a:xfrm>
                      <a:off x="0" y="0"/>
                      <a:ext cx="835152" cy="109728"/>
                    </a:xfrm>
                    <a:prstGeom prst="rect">
                      <a:avLst/>
                    </a:prstGeom>
                  </pic:spPr>
                </pic:pic>
              </a:graphicData>
            </a:graphic>
          </wp:inline>
        </w:drawing>
      </w:r>
      <w:r>
        <w:rPr>
          <w:sz w:val="20"/>
        </w:rPr>
        <w:t xml:space="preserve"> e</w:t>
      </w:r>
    </w:p>
    <w:p w14:paraId="595DDA07" w14:textId="77777777" w:rsidR="004C46ED" w:rsidRDefault="00256288">
      <w:pPr>
        <w:numPr>
          <w:ilvl w:val="0"/>
          <w:numId w:val="19"/>
        </w:numPr>
        <w:spacing w:after="163" w:line="264" w:lineRule="auto"/>
        <w:ind w:right="453" w:hanging="230"/>
        <w:jc w:val="both"/>
      </w:pPr>
      <w:r>
        <w:rPr>
          <w:sz w:val="18"/>
        </w:rPr>
        <w:t xml:space="preserve">Desarrollar, </w:t>
      </w:r>
      <w:r>
        <w:rPr>
          <w:sz w:val="18"/>
        </w:rPr>
        <w:tab/>
        <w:t xml:space="preserve">y mejorar los sistemas y </w:t>
      </w:r>
      <w:r>
        <w:rPr>
          <w:sz w:val="18"/>
        </w:rPr>
        <w:tab/>
      </w:r>
      <w:proofErr w:type="spellStart"/>
      <w:r>
        <w:rPr>
          <w:sz w:val="18"/>
        </w:rPr>
        <w:t>at%cuadas</w:t>
      </w:r>
      <w:proofErr w:type="spellEnd"/>
      <w:r>
        <w:rPr>
          <w:sz w:val="18"/>
        </w:rPr>
        <w:t xml:space="preserve"> </w:t>
      </w:r>
      <w:r>
        <w:rPr>
          <w:sz w:val="18"/>
        </w:rPr>
        <w:tab/>
        <w:t xml:space="preserve">el </w:t>
      </w:r>
      <w:proofErr w:type="spellStart"/>
      <w:r>
        <w:rPr>
          <w:sz w:val="18"/>
        </w:rPr>
        <w:t>tratanzto</w:t>
      </w:r>
      <w:proofErr w:type="spellEnd"/>
      <w:r>
        <w:rPr>
          <w:sz w:val="18"/>
        </w:rPr>
        <w:t xml:space="preserve"> la información</w:t>
      </w:r>
    </w:p>
    <w:p w14:paraId="0082268C" w14:textId="77777777" w:rsidR="004C46ED" w:rsidRDefault="00256288">
      <w:pPr>
        <w:spacing w:after="412"/>
        <w:ind w:left="1287" w:right="1229" w:hanging="1066"/>
        <w:jc w:val="both"/>
      </w:pPr>
      <w:r>
        <w:rPr>
          <w:sz w:val="16"/>
        </w:rPr>
        <w:t xml:space="preserve">0 01 </w:t>
      </w:r>
      <w:proofErr w:type="spellStart"/>
      <w:r>
        <w:rPr>
          <w:sz w:val="16"/>
        </w:rPr>
        <w:t>interuwrüo</w:t>
      </w:r>
      <w:proofErr w:type="spellEnd"/>
      <w:r>
        <w:rPr>
          <w:sz w:val="16"/>
        </w:rPr>
        <w:t xml:space="preserve"> de </w:t>
      </w:r>
      <w:proofErr w:type="spellStart"/>
      <w:r>
        <w:rPr>
          <w:sz w:val="16"/>
        </w:rPr>
        <w:t>informaeon</w:t>
      </w:r>
      <w:proofErr w:type="spellEnd"/>
      <w:r>
        <w:rPr>
          <w:sz w:val="16"/>
        </w:rPr>
        <w:t xml:space="preserve"> </w:t>
      </w:r>
      <w:proofErr w:type="spellStart"/>
      <w:r>
        <w:rPr>
          <w:sz w:val="16"/>
        </w:rPr>
        <w:t>estadistjca</w:t>
      </w:r>
      <w:proofErr w:type="spellEnd"/>
      <w:r>
        <w:rPr>
          <w:sz w:val="16"/>
        </w:rPr>
        <w:t xml:space="preserve"> entre los órganos que </w:t>
      </w:r>
      <w:proofErr w:type="spellStart"/>
      <w:r>
        <w:rPr>
          <w:sz w:val="16"/>
        </w:rPr>
        <w:t>e</w:t>
      </w:r>
      <w:proofErr w:type="spellEnd"/>
      <w:r>
        <w:rPr>
          <w:sz w:val="16"/>
        </w:rPr>
        <w:t xml:space="preserve">' </w:t>
      </w:r>
      <w:proofErr w:type="spellStart"/>
      <w:r>
        <w:rPr>
          <w:sz w:val="16"/>
        </w:rPr>
        <w:t>Sistma</w:t>
      </w:r>
      <w:proofErr w:type="spellEnd"/>
      <w:r>
        <w:rPr>
          <w:sz w:val="16"/>
        </w:rPr>
        <w:t xml:space="preserve"> </w:t>
      </w:r>
      <w:proofErr w:type="spellStart"/>
      <w:r>
        <w:rPr>
          <w:sz w:val="16"/>
        </w:rPr>
        <w:t>Estadistico</w:t>
      </w:r>
      <w:proofErr w:type="spellEnd"/>
      <w:r>
        <w:rPr>
          <w:sz w:val="16"/>
        </w:rPr>
        <w:t xml:space="preserve"> </w:t>
      </w:r>
      <w:proofErr w:type="spellStart"/>
      <w:r>
        <w:rPr>
          <w:sz w:val="16"/>
        </w:rPr>
        <w:t>Nacionalv</w:t>
      </w:r>
      <w:proofErr w:type="spellEnd"/>
      <w:r>
        <w:rPr>
          <w:sz w:val="16"/>
        </w:rPr>
        <w:t xml:space="preserve"> e</w:t>
      </w:r>
    </w:p>
    <w:p w14:paraId="1C0D80D5" w14:textId="77777777" w:rsidR="004C46ED" w:rsidRDefault="00256288">
      <w:pPr>
        <w:numPr>
          <w:ilvl w:val="0"/>
          <w:numId w:val="20"/>
        </w:numPr>
        <w:spacing w:after="5"/>
        <w:ind w:left="352" w:hanging="230"/>
        <w:jc w:val="both"/>
      </w:pPr>
      <w:proofErr w:type="spellStart"/>
      <w:r>
        <w:rPr>
          <w:sz w:val="16"/>
        </w:rPr>
        <w:t>Vedu</w:t>
      </w:r>
      <w:proofErr w:type="spellEnd"/>
      <w:r>
        <w:rPr>
          <w:sz w:val="16"/>
        </w:rPr>
        <w:t xml:space="preserve"> por la </w:t>
      </w:r>
      <w:r>
        <w:rPr>
          <w:sz w:val="16"/>
        </w:rPr>
        <w:tab/>
      </w:r>
      <w:proofErr w:type="spellStart"/>
      <w:proofErr w:type="gramStart"/>
      <w:r>
        <w:rPr>
          <w:sz w:val="16"/>
        </w:rPr>
        <w:t>estadistk:a</w:t>
      </w:r>
      <w:proofErr w:type="spellEnd"/>
      <w:proofErr w:type="gramEnd"/>
      <w:r>
        <w:rPr>
          <w:sz w:val="16"/>
        </w:rPr>
        <w:t xml:space="preserve"> del personal del </w:t>
      </w:r>
      <w:proofErr w:type="spellStart"/>
      <w:r>
        <w:rPr>
          <w:sz w:val="16"/>
        </w:rPr>
        <w:t>Sbterna</w:t>
      </w:r>
      <w:proofErr w:type="spellEnd"/>
      <w:r>
        <w:rPr>
          <w:sz w:val="16"/>
        </w:rPr>
        <w:t xml:space="preserve"> </w:t>
      </w:r>
      <w:proofErr w:type="spellStart"/>
      <w:r>
        <w:rPr>
          <w:sz w:val="16"/>
        </w:rPr>
        <w:t>Estadistjc</w:t>
      </w:r>
      <w:r>
        <w:rPr>
          <w:sz w:val="16"/>
        </w:rPr>
        <w:t>o</w:t>
      </w:r>
      <w:proofErr w:type="spellEnd"/>
    </w:p>
    <w:p w14:paraId="4D143928" w14:textId="77777777" w:rsidR="004C46ED" w:rsidRDefault="004C46ED">
      <w:pPr>
        <w:sectPr w:rsidR="004C46ED">
          <w:type w:val="continuous"/>
          <w:pgSz w:w="12422" w:h="15821"/>
          <w:pgMar w:top="673" w:right="1997" w:bottom="538" w:left="3418" w:header="720" w:footer="720" w:gutter="0"/>
          <w:cols w:space="720"/>
        </w:sectPr>
      </w:pPr>
    </w:p>
    <w:p w14:paraId="1BE18757" w14:textId="77777777" w:rsidR="004C46ED" w:rsidRDefault="00256288">
      <w:pPr>
        <w:tabs>
          <w:tab w:val="center" w:pos="1008"/>
          <w:tab w:val="center" w:pos="2962"/>
        </w:tabs>
        <w:spacing w:after="205" w:line="264" w:lineRule="auto"/>
      </w:pPr>
      <w:r>
        <w:rPr>
          <w:sz w:val="18"/>
        </w:rPr>
        <w:lastRenderedPageBreak/>
        <w:tab/>
      </w:r>
      <w:proofErr w:type="spellStart"/>
      <w:r>
        <w:rPr>
          <w:sz w:val="18"/>
        </w:rPr>
        <w:t>Nachnal</w:t>
      </w:r>
      <w:proofErr w:type="spellEnd"/>
      <w:r>
        <w:rPr>
          <w:sz w:val="18"/>
        </w:rPr>
        <w:t xml:space="preserve"> y </w:t>
      </w:r>
      <w:proofErr w:type="spellStart"/>
      <w:r>
        <w:rPr>
          <w:sz w:val="18"/>
        </w:rPr>
        <w:t>ptünover</w:t>
      </w:r>
      <w:proofErr w:type="spellEnd"/>
      <w:r>
        <w:rPr>
          <w:sz w:val="18"/>
        </w:rPr>
        <w:t xml:space="preserve"> Su </w:t>
      </w:r>
      <w:r>
        <w:rPr>
          <w:sz w:val="18"/>
        </w:rPr>
        <w:tab/>
        <w:t>y,</w:t>
      </w:r>
    </w:p>
    <w:p w14:paraId="3611E1A2" w14:textId="77777777" w:rsidR="004C46ED" w:rsidRDefault="00256288">
      <w:pPr>
        <w:numPr>
          <w:ilvl w:val="0"/>
          <w:numId w:val="20"/>
        </w:numPr>
        <w:spacing w:after="2145" w:line="264" w:lineRule="auto"/>
        <w:ind w:left="352" w:hanging="230"/>
        <w:jc w:val="both"/>
      </w:pPr>
      <w:r>
        <w:rPr>
          <w:sz w:val="18"/>
        </w:rPr>
        <w:t xml:space="preserve">Crear candencia </w:t>
      </w:r>
      <w:r>
        <w:rPr>
          <w:sz w:val="18"/>
        </w:rPr>
        <w:tab/>
        <w:t xml:space="preserve">en las personas </w:t>
      </w:r>
      <w:r>
        <w:rPr>
          <w:sz w:val="18"/>
        </w:rPr>
        <w:tab/>
        <w:t xml:space="preserve">y </w:t>
      </w:r>
      <w:r>
        <w:rPr>
          <w:sz w:val="18"/>
        </w:rPr>
        <w:tab/>
        <w:t>p"</w:t>
      </w:r>
    </w:p>
    <w:p w14:paraId="6709D333" w14:textId="77777777" w:rsidR="004C46ED" w:rsidRDefault="00256288">
      <w:pPr>
        <w:spacing w:after="3"/>
        <w:ind w:left="10" w:hanging="10"/>
        <w:jc w:val="right"/>
      </w:pPr>
      <w:r>
        <w:t>s</w:t>
      </w:r>
    </w:p>
    <w:p w14:paraId="7EF83313" w14:textId="77777777" w:rsidR="004C46ED" w:rsidRDefault="004C46ED">
      <w:pPr>
        <w:sectPr w:rsidR="004C46ED">
          <w:type w:val="continuous"/>
          <w:pgSz w:w="12422" w:h="15821"/>
          <w:pgMar w:top="673" w:right="3341" w:bottom="3331" w:left="3648" w:header="720" w:footer="720" w:gutter="0"/>
          <w:cols w:space="720"/>
        </w:sectPr>
      </w:pPr>
    </w:p>
    <w:p w14:paraId="12CC6128" w14:textId="77777777" w:rsidR="004C46ED" w:rsidRDefault="00256288">
      <w:pPr>
        <w:spacing w:after="3" w:line="265" w:lineRule="auto"/>
        <w:ind w:left="3034" w:hanging="10"/>
        <w:jc w:val="both"/>
      </w:pPr>
      <w:r>
        <w:rPr>
          <w:sz w:val="14"/>
        </w:rPr>
        <w:lastRenderedPageBreak/>
        <w:t xml:space="preserve">OEDIRECC1óN </w:t>
      </w:r>
      <w:proofErr w:type="spellStart"/>
      <w:r>
        <w:rPr>
          <w:sz w:val="14"/>
        </w:rPr>
        <w:t>AUDTORia</w:t>
      </w:r>
      <w:proofErr w:type="spellEnd"/>
      <w:r>
        <w:rPr>
          <w:sz w:val="14"/>
        </w:rPr>
        <w:t xml:space="preserve"> Al </w:t>
      </w:r>
    </w:p>
    <w:p w14:paraId="45B7FBBF" w14:textId="77777777" w:rsidR="004C46ED" w:rsidRDefault="00256288">
      <w:pPr>
        <w:tabs>
          <w:tab w:val="center" w:pos="1992"/>
          <w:tab w:val="center" w:pos="3527"/>
          <w:tab w:val="center" w:pos="9509"/>
        </w:tabs>
        <w:spacing w:after="5"/>
      </w:pPr>
      <w:r>
        <w:rPr>
          <w:sz w:val="16"/>
        </w:rPr>
        <w:tab/>
      </w:r>
      <w:r>
        <w:rPr>
          <w:sz w:val="16"/>
        </w:rPr>
        <w:t>CC*</w:t>
      </w:r>
      <w:proofErr w:type="gramStart"/>
      <w:r>
        <w:rPr>
          <w:sz w:val="16"/>
        </w:rPr>
        <w:t>TR.ALCÑA</w:t>
      </w:r>
      <w:proofErr w:type="gramEnd"/>
      <w:r>
        <w:rPr>
          <w:sz w:val="16"/>
        </w:rPr>
        <w:t xml:space="preserve"> </w:t>
      </w:r>
      <w:r>
        <w:rPr>
          <w:sz w:val="16"/>
        </w:rPr>
        <w:tab/>
      </w:r>
      <w:r>
        <w:rPr>
          <w:noProof/>
        </w:rPr>
        <w:drawing>
          <wp:inline distT="0" distB="0" distL="0" distR="0" wp14:anchorId="7940E351" wp14:editId="495DA3C5">
            <wp:extent cx="347472" cy="67056"/>
            <wp:effectExtent l="0" t="0" r="0" b="0"/>
            <wp:docPr id="444533" name="Picture 444533"/>
            <wp:cNvGraphicFramePr/>
            <a:graphic xmlns:a="http://schemas.openxmlformats.org/drawingml/2006/main">
              <a:graphicData uri="http://schemas.openxmlformats.org/drawingml/2006/picture">
                <pic:pic xmlns:pic="http://schemas.openxmlformats.org/drawingml/2006/picture">
                  <pic:nvPicPr>
                    <pic:cNvPr id="444533" name="Picture 444533"/>
                    <pic:cNvPicPr/>
                  </pic:nvPicPr>
                  <pic:blipFill>
                    <a:blip r:embed="rId1043"/>
                    <a:stretch>
                      <a:fillRect/>
                    </a:stretch>
                  </pic:blipFill>
                  <pic:spPr>
                    <a:xfrm>
                      <a:off x="0" y="0"/>
                      <a:ext cx="347472" cy="67056"/>
                    </a:xfrm>
                    <a:prstGeom prst="rect">
                      <a:avLst/>
                    </a:prstGeom>
                  </pic:spPr>
                </pic:pic>
              </a:graphicData>
            </a:graphic>
          </wp:inline>
        </w:drawing>
      </w:r>
      <w:r>
        <w:rPr>
          <w:sz w:val="16"/>
        </w:rPr>
        <w:tab/>
        <w:t xml:space="preserve">OE </w:t>
      </w:r>
    </w:p>
    <w:p w14:paraId="3E419B6A" w14:textId="77777777" w:rsidR="004C46ED" w:rsidRDefault="00256288">
      <w:pPr>
        <w:spacing w:after="427"/>
        <w:ind w:left="-77" w:right="-451"/>
      </w:pPr>
      <w:r>
        <w:rPr>
          <w:noProof/>
        </w:rPr>
        <w:drawing>
          <wp:inline distT="0" distB="0" distL="0" distR="0" wp14:anchorId="28609476" wp14:editId="1C2C28D1">
            <wp:extent cx="6425184" cy="1438656"/>
            <wp:effectExtent l="0" t="0" r="0" b="0"/>
            <wp:docPr id="737760" name="Picture 737760"/>
            <wp:cNvGraphicFramePr/>
            <a:graphic xmlns:a="http://schemas.openxmlformats.org/drawingml/2006/main">
              <a:graphicData uri="http://schemas.openxmlformats.org/drawingml/2006/picture">
                <pic:pic xmlns:pic="http://schemas.openxmlformats.org/drawingml/2006/picture">
                  <pic:nvPicPr>
                    <pic:cNvPr id="737760" name="Picture 737760"/>
                    <pic:cNvPicPr/>
                  </pic:nvPicPr>
                  <pic:blipFill>
                    <a:blip r:embed="rId1044"/>
                    <a:stretch>
                      <a:fillRect/>
                    </a:stretch>
                  </pic:blipFill>
                  <pic:spPr>
                    <a:xfrm>
                      <a:off x="0" y="0"/>
                      <a:ext cx="6425184" cy="1438656"/>
                    </a:xfrm>
                    <a:prstGeom prst="rect">
                      <a:avLst/>
                    </a:prstGeom>
                  </pic:spPr>
                </pic:pic>
              </a:graphicData>
            </a:graphic>
          </wp:inline>
        </w:drawing>
      </w:r>
    </w:p>
    <w:p w14:paraId="75F400DB" w14:textId="77777777" w:rsidR="004C46ED" w:rsidRDefault="00256288">
      <w:pPr>
        <w:spacing w:after="179"/>
        <w:ind w:left="3178" w:hanging="10"/>
      </w:pPr>
      <w:r>
        <w:t>Plan de trabajo</w:t>
      </w:r>
    </w:p>
    <w:p w14:paraId="2CD1B91C" w14:textId="77777777" w:rsidR="004C46ED" w:rsidRDefault="00256288">
      <w:pPr>
        <w:spacing w:after="156" w:line="264" w:lineRule="auto"/>
        <w:ind w:left="3168" w:right="907" w:firstLine="9"/>
        <w:jc w:val="both"/>
      </w:pPr>
      <w:r>
        <w:rPr>
          <w:sz w:val="18"/>
        </w:rPr>
        <w:t>En se*</w:t>
      </w:r>
      <w:proofErr w:type="spellStart"/>
      <w:r>
        <w:rPr>
          <w:sz w:val="18"/>
        </w:rPr>
        <w:t>JimlMto</w:t>
      </w:r>
      <w:proofErr w:type="spellEnd"/>
      <w:r>
        <w:rPr>
          <w:sz w:val="18"/>
        </w:rPr>
        <w:t xml:space="preserve"> a los procesos que se han llevado a en </w:t>
      </w:r>
      <w:proofErr w:type="spellStart"/>
      <w:r>
        <w:rPr>
          <w:sz w:val="18"/>
        </w:rPr>
        <w:t>e</w:t>
      </w:r>
      <w:proofErr w:type="spellEnd"/>
      <w:r>
        <w:rPr>
          <w:sz w:val="18"/>
        </w:rPr>
        <w:t xml:space="preserve">' del Sisterna </w:t>
      </w:r>
      <w:proofErr w:type="spellStart"/>
      <w:r>
        <w:rPr>
          <w:sz w:val="18"/>
        </w:rPr>
        <w:t>Estadistjco</w:t>
      </w:r>
      <w:proofErr w:type="spellEnd"/>
      <w:r>
        <w:rPr>
          <w:sz w:val="18"/>
        </w:rPr>
        <w:t xml:space="preserve"> </w:t>
      </w:r>
      <w:proofErr w:type="spellStart"/>
      <w:r>
        <w:rPr>
          <w:sz w:val="18"/>
        </w:rPr>
        <w:t>Naee.e</w:t>
      </w:r>
      <w:proofErr w:type="spellEnd"/>
      <w:r>
        <w:rPr>
          <w:sz w:val="18"/>
        </w:rPr>
        <w:t xml:space="preserve"> (SEN) se formula el siguiente plan de trabajo del año 2023, en el cual se tiene programado la adecuación y actualización de </w:t>
      </w:r>
      <w:r>
        <w:rPr>
          <w:noProof/>
        </w:rPr>
        <w:drawing>
          <wp:inline distT="0" distB="0" distL="0" distR="0" wp14:anchorId="6526AB5F" wp14:editId="1789465D">
            <wp:extent cx="743712" cy="103632"/>
            <wp:effectExtent l="0" t="0" r="0" b="0"/>
            <wp:docPr id="737762" name="Picture 737762"/>
            <wp:cNvGraphicFramePr/>
            <a:graphic xmlns:a="http://schemas.openxmlformats.org/drawingml/2006/main">
              <a:graphicData uri="http://schemas.openxmlformats.org/drawingml/2006/picture">
                <pic:pic xmlns:pic="http://schemas.openxmlformats.org/drawingml/2006/picture">
                  <pic:nvPicPr>
                    <pic:cNvPr id="737762" name="Picture 737762"/>
                    <pic:cNvPicPr/>
                  </pic:nvPicPr>
                  <pic:blipFill>
                    <a:blip r:embed="rId1045"/>
                    <a:stretch>
                      <a:fillRect/>
                    </a:stretch>
                  </pic:blipFill>
                  <pic:spPr>
                    <a:xfrm>
                      <a:off x="0" y="0"/>
                      <a:ext cx="743712" cy="103632"/>
                    </a:xfrm>
                    <a:prstGeom prst="rect">
                      <a:avLst/>
                    </a:prstGeom>
                  </pic:spPr>
                </pic:pic>
              </a:graphicData>
            </a:graphic>
          </wp:inline>
        </w:drawing>
      </w:r>
      <w:r>
        <w:rPr>
          <w:sz w:val="18"/>
        </w:rPr>
        <w:t xml:space="preserve">planteados en el </w:t>
      </w:r>
      <w:r>
        <w:rPr>
          <w:noProof/>
        </w:rPr>
        <w:drawing>
          <wp:inline distT="0" distB="0" distL="0" distR="0" wp14:anchorId="085D1204" wp14:editId="7588C7B7">
            <wp:extent cx="591312" cy="103632"/>
            <wp:effectExtent l="0" t="0" r="0" b="0"/>
            <wp:docPr id="444751" name="Picture 444751"/>
            <wp:cNvGraphicFramePr/>
            <a:graphic xmlns:a="http://schemas.openxmlformats.org/drawingml/2006/main">
              <a:graphicData uri="http://schemas.openxmlformats.org/drawingml/2006/picture">
                <pic:pic xmlns:pic="http://schemas.openxmlformats.org/drawingml/2006/picture">
                  <pic:nvPicPr>
                    <pic:cNvPr id="444751" name="Picture 444751"/>
                    <pic:cNvPicPr/>
                  </pic:nvPicPr>
                  <pic:blipFill>
                    <a:blip r:embed="rId1046"/>
                    <a:stretch>
                      <a:fillRect/>
                    </a:stretch>
                  </pic:blipFill>
                  <pic:spPr>
                    <a:xfrm>
                      <a:off x="0" y="0"/>
                      <a:ext cx="591312" cy="103632"/>
                    </a:xfrm>
                    <a:prstGeom prst="rect">
                      <a:avLst/>
                    </a:prstGeom>
                  </pic:spPr>
                </pic:pic>
              </a:graphicData>
            </a:graphic>
          </wp:inline>
        </w:drawing>
      </w:r>
      <w:r>
        <w:rPr>
          <w:sz w:val="18"/>
        </w:rPr>
        <w:t>Anoa' -POA-. los cuses pa</w:t>
      </w:r>
      <w:r>
        <w:rPr>
          <w:sz w:val="18"/>
        </w:rPr>
        <w:t xml:space="preserve">ra el presente </w:t>
      </w:r>
      <w:proofErr w:type="spellStart"/>
      <w:r>
        <w:rPr>
          <w:sz w:val="18"/>
        </w:rPr>
        <w:t>aho</w:t>
      </w:r>
      <w:proofErr w:type="spellEnd"/>
      <w:r>
        <w:rPr>
          <w:sz w:val="18"/>
        </w:rPr>
        <w:t xml:space="preserve"> Son:</w:t>
      </w:r>
    </w:p>
    <w:p w14:paraId="04B74237" w14:textId="77777777" w:rsidR="004C46ED" w:rsidRDefault="00256288">
      <w:pPr>
        <w:numPr>
          <w:ilvl w:val="1"/>
          <w:numId w:val="21"/>
        </w:numPr>
        <w:spacing w:after="3" w:line="264" w:lineRule="auto"/>
        <w:ind w:right="907" w:hanging="230"/>
        <w:jc w:val="both"/>
      </w:pPr>
      <w:proofErr w:type="spellStart"/>
      <w:r>
        <w:rPr>
          <w:sz w:val="18"/>
        </w:rPr>
        <w:t>Gerwaciúl</w:t>
      </w:r>
      <w:proofErr w:type="spellEnd"/>
      <w:r>
        <w:rPr>
          <w:sz w:val="18"/>
        </w:rPr>
        <w:t xml:space="preserve"> de </w:t>
      </w:r>
      <w:proofErr w:type="spellStart"/>
      <w:r>
        <w:rPr>
          <w:sz w:val="18"/>
        </w:rPr>
        <w:t>docun</w:t>
      </w:r>
      <w:proofErr w:type="spellEnd"/>
      <w:r>
        <w:rPr>
          <w:sz w:val="18"/>
        </w:rPr>
        <w:t>*</w:t>
      </w:r>
      <w:proofErr w:type="spellStart"/>
      <w:r>
        <w:rPr>
          <w:sz w:val="18"/>
        </w:rPr>
        <w:t>ntos</w:t>
      </w:r>
      <w:proofErr w:type="spellEnd"/>
      <w:r>
        <w:rPr>
          <w:sz w:val="18"/>
        </w:rPr>
        <w:t xml:space="preserve"> </w:t>
      </w:r>
      <w:proofErr w:type="spellStart"/>
      <w:r>
        <w:rPr>
          <w:sz w:val="18"/>
        </w:rPr>
        <w:t>estadsticos</w:t>
      </w:r>
      <w:proofErr w:type="spellEnd"/>
    </w:p>
    <w:p w14:paraId="0573DFB2" w14:textId="77777777" w:rsidR="004C46ED" w:rsidRDefault="00256288">
      <w:pPr>
        <w:spacing w:after="5" w:line="255" w:lineRule="auto"/>
        <w:ind w:left="3437" w:hanging="10"/>
      </w:pPr>
      <w:r>
        <w:rPr>
          <w:sz w:val="24"/>
        </w:rPr>
        <w:t xml:space="preserve">• </w:t>
      </w:r>
      <w:r>
        <w:rPr>
          <w:noProof/>
        </w:rPr>
        <w:drawing>
          <wp:inline distT="0" distB="0" distL="0" distR="0" wp14:anchorId="1B62B463" wp14:editId="34AF0C03">
            <wp:extent cx="1597152" cy="109728"/>
            <wp:effectExtent l="0" t="0" r="0" b="0"/>
            <wp:docPr id="737764" name="Picture 737764"/>
            <wp:cNvGraphicFramePr/>
            <a:graphic xmlns:a="http://schemas.openxmlformats.org/drawingml/2006/main">
              <a:graphicData uri="http://schemas.openxmlformats.org/drawingml/2006/picture">
                <pic:pic xmlns:pic="http://schemas.openxmlformats.org/drawingml/2006/picture">
                  <pic:nvPicPr>
                    <pic:cNvPr id="737764" name="Picture 737764"/>
                    <pic:cNvPicPr/>
                  </pic:nvPicPr>
                  <pic:blipFill>
                    <a:blip r:embed="rId1047"/>
                    <a:stretch>
                      <a:fillRect/>
                    </a:stretch>
                  </pic:blipFill>
                  <pic:spPr>
                    <a:xfrm>
                      <a:off x="0" y="0"/>
                      <a:ext cx="1597152" cy="109728"/>
                    </a:xfrm>
                    <a:prstGeom prst="rect">
                      <a:avLst/>
                    </a:prstGeom>
                  </pic:spPr>
                </pic:pic>
              </a:graphicData>
            </a:graphic>
          </wp:inline>
        </w:drawing>
      </w:r>
    </w:p>
    <w:p w14:paraId="49596D7B" w14:textId="77777777" w:rsidR="004C46ED" w:rsidRDefault="00256288">
      <w:pPr>
        <w:numPr>
          <w:ilvl w:val="1"/>
          <w:numId w:val="21"/>
        </w:numPr>
        <w:spacing w:after="5"/>
        <w:ind w:right="907" w:hanging="230"/>
        <w:jc w:val="both"/>
      </w:pPr>
      <w:proofErr w:type="spellStart"/>
      <w:r>
        <w:rPr>
          <w:sz w:val="16"/>
        </w:rPr>
        <w:t>Implementacón</w:t>
      </w:r>
      <w:proofErr w:type="spellEnd"/>
      <w:r>
        <w:rPr>
          <w:sz w:val="16"/>
        </w:rPr>
        <w:t xml:space="preserve"> del Portal Web del $</w:t>
      </w:r>
      <w:proofErr w:type="spellStart"/>
      <w:proofErr w:type="gramStart"/>
      <w:r>
        <w:rPr>
          <w:sz w:val="16"/>
        </w:rPr>
        <w:t>ste,ma</w:t>
      </w:r>
      <w:proofErr w:type="spellEnd"/>
      <w:proofErr w:type="gramEnd"/>
      <w:r>
        <w:rPr>
          <w:sz w:val="16"/>
        </w:rPr>
        <w:t xml:space="preserve"> </w:t>
      </w:r>
      <w:proofErr w:type="spellStart"/>
      <w:r>
        <w:rPr>
          <w:sz w:val="16"/>
        </w:rPr>
        <w:t>Estadistico</w:t>
      </w:r>
      <w:proofErr w:type="spellEnd"/>
      <w:r>
        <w:rPr>
          <w:noProof/>
        </w:rPr>
        <w:drawing>
          <wp:inline distT="0" distB="0" distL="0" distR="0" wp14:anchorId="3A6CA4F5" wp14:editId="75012AFC">
            <wp:extent cx="359664" cy="85344"/>
            <wp:effectExtent l="0" t="0" r="0" b="0"/>
            <wp:docPr id="444535" name="Picture 444535"/>
            <wp:cNvGraphicFramePr/>
            <a:graphic xmlns:a="http://schemas.openxmlformats.org/drawingml/2006/main">
              <a:graphicData uri="http://schemas.openxmlformats.org/drawingml/2006/picture">
                <pic:pic xmlns:pic="http://schemas.openxmlformats.org/drawingml/2006/picture">
                  <pic:nvPicPr>
                    <pic:cNvPr id="444535" name="Picture 444535"/>
                    <pic:cNvPicPr/>
                  </pic:nvPicPr>
                  <pic:blipFill>
                    <a:blip r:embed="rId1048"/>
                    <a:stretch>
                      <a:fillRect/>
                    </a:stretch>
                  </pic:blipFill>
                  <pic:spPr>
                    <a:xfrm>
                      <a:off x="0" y="0"/>
                      <a:ext cx="359664" cy="85344"/>
                    </a:xfrm>
                    <a:prstGeom prst="rect">
                      <a:avLst/>
                    </a:prstGeom>
                  </pic:spPr>
                </pic:pic>
              </a:graphicData>
            </a:graphic>
          </wp:inline>
        </w:drawing>
      </w:r>
    </w:p>
    <w:p w14:paraId="06C9DBE8" w14:textId="77777777" w:rsidR="004C46ED" w:rsidRDefault="00256288">
      <w:pPr>
        <w:numPr>
          <w:ilvl w:val="1"/>
          <w:numId w:val="21"/>
        </w:numPr>
        <w:spacing w:after="3" w:line="264" w:lineRule="auto"/>
        <w:ind w:right="907" w:hanging="230"/>
        <w:jc w:val="both"/>
      </w:pPr>
      <w:proofErr w:type="spellStart"/>
      <w:r>
        <w:rPr>
          <w:sz w:val="18"/>
        </w:rPr>
        <w:t>SeguimÉnto</w:t>
      </w:r>
      <w:proofErr w:type="spellEnd"/>
      <w:r>
        <w:rPr>
          <w:sz w:val="18"/>
        </w:rPr>
        <w:t xml:space="preserve"> a </w:t>
      </w:r>
      <w:proofErr w:type="spellStart"/>
      <w:r>
        <w:rPr>
          <w:sz w:val="18"/>
        </w:rPr>
        <w:t>hs</w:t>
      </w:r>
      <w:proofErr w:type="spellEnd"/>
      <w:r>
        <w:rPr>
          <w:sz w:val="18"/>
        </w:rPr>
        <w:t xml:space="preserve"> </w:t>
      </w:r>
      <w:proofErr w:type="spellStart"/>
      <w:r>
        <w:rPr>
          <w:sz w:val="18"/>
        </w:rPr>
        <w:t>Egrateglas</w:t>
      </w:r>
      <w:proofErr w:type="spellEnd"/>
      <w:r>
        <w:rPr>
          <w:sz w:val="18"/>
        </w:rPr>
        <w:t xml:space="preserve"> Especificas de Gestión Estadi5tica -EECE•</w:t>
      </w:r>
    </w:p>
    <w:p w14:paraId="09060D0E" w14:textId="77777777" w:rsidR="004C46ED" w:rsidRDefault="00256288">
      <w:pPr>
        <w:numPr>
          <w:ilvl w:val="1"/>
          <w:numId w:val="21"/>
        </w:numPr>
        <w:spacing w:after="3" w:line="264" w:lineRule="auto"/>
        <w:ind w:right="907" w:hanging="230"/>
        <w:jc w:val="both"/>
      </w:pPr>
      <w:r>
        <w:rPr>
          <w:noProof/>
        </w:rPr>
        <w:drawing>
          <wp:anchor distT="0" distB="0" distL="114300" distR="114300" simplePos="0" relativeHeight="251898880" behindDoc="0" locked="0" layoutInCell="1" allowOverlap="0" wp14:anchorId="48DAF989" wp14:editId="13A3DD81">
            <wp:simplePos x="0" y="0"/>
            <wp:positionH relativeFrom="page">
              <wp:posOffset>188976</wp:posOffset>
            </wp:positionH>
            <wp:positionV relativeFrom="page">
              <wp:posOffset>8936736</wp:posOffset>
            </wp:positionV>
            <wp:extent cx="6419088" cy="865632"/>
            <wp:effectExtent l="0" t="0" r="0" b="0"/>
            <wp:wrapTopAndBottom/>
            <wp:docPr id="737766" name="Picture 737766"/>
            <wp:cNvGraphicFramePr/>
            <a:graphic xmlns:a="http://schemas.openxmlformats.org/drawingml/2006/main">
              <a:graphicData uri="http://schemas.openxmlformats.org/drawingml/2006/picture">
                <pic:pic xmlns:pic="http://schemas.openxmlformats.org/drawingml/2006/picture">
                  <pic:nvPicPr>
                    <pic:cNvPr id="737766" name="Picture 737766"/>
                    <pic:cNvPicPr/>
                  </pic:nvPicPr>
                  <pic:blipFill>
                    <a:blip r:embed="rId1049"/>
                    <a:stretch>
                      <a:fillRect/>
                    </a:stretch>
                  </pic:blipFill>
                  <pic:spPr>
                    <a:xfrm>
                      <a:off x="0" y="0"/>
                      <a:ext cx="6419088" cy="865632"/>
                    </a:xfrm>
                    <a:prstGeom prst="rect">
                      <a:avLst/>
                    </a:prstGeom>
                  </pic:spPr>
                </pic:pic>
              </a:graphicData>
            </a:graphic>
          </wp:anchor>
        </w:drawing>
      </w:r>
      <w:r>
        <w:rPr>
          <w:sz w:val="18"/>
        </w:rPr>
        <w:t xml:space="preserve">Seguimiento a las Oficinas Coordinadoras Sectoriales de </w:t>
      </w:r>
      <w:proofErr w:type="spellStart"/>
      <w:r>
        <w:rPr>
          <w:sz w:val="18"/>
        </w:rPr>
        <w:t>Estadist±</w:t>
      </w:r>
      <w:proofErr w:type="gramStart"/>
      <w:r>
        <w:rPr>
          <w:sz w:val="18"/>
        </w:rPr>
        <w:t>a</w:t>
      </w:r>
      <w:proofErr w:type="spellEnd"/>
      <w:r>
        <w:rPr>
          <w:sz w:val="18"/>
        </w:rPr>
        <w:t xml:space="preserve"> .OCSE</w:t>
      </w:r>
      <w:proofErr w:type="gramEnd"/>
      <w:r>
        <w:rPr>
          <w:sz w:val="18"/>
        </w:rPr>
        <w:t>-</w:t>
      </w:r>
    </w:p>
    <w:p w14:paraId="482F8749" w14:textId="77777777" w:rsidR="004C46ED" w:rsidRDefault="00256288">
      <w:pPr>
        <w:numPr>
          <w:ilvl w:val="1"/>
          <w:numId w:val="21"/>
        </w:numPr>
        <w:spacing w:after="330" w:line="264" w:lineRule="auto"/>
        <w:ind w:right="907" w:hanging="230"/>
        <w:jc w:val="both"/>
      </w:pPr>
      <w:r>
        <w:rPr>
          <w:sz w:val="18"/>
        </w:rPr>
        <w:t xml:space="preserve">Gestión de </w:t>
      </w:r>
      <w:proofErr w:type="spellStart"/>
      <w:r>
        <w:rPr>
          <w:sz w:val="18"/>
        </w:rPr>
        <w:t>Politicas</w:t>
      </w:r>
      <w:proofErr w:type="spellEnd"/>
      <w:r>
        <w:rPr>
          <w:sz w:val="18"/>
        </w:rPr>
        <w:t xml:space="preserve"> y procesos</w:t>
      </w:r>
    </w:p>
    <w:p w14:paraId="6265D402" w14:textId="77777777" w:rsidR="004C46ED" w:rsidRDefault="00256288">
      <w:pPr>
        <w:spacing w:after="394" w:line="264" w:lineRule="auto"/>
        <w:ind w:left="14" w:right="907" w:firstLine="9"/>
        <w:jc w:val="both"/>
      </w:pPr>
      <w:r>
        <w:rPr>
          <w:noProof/>
        </w:rPr>
        <w:drawing>
          <wp:anchor distT="0" distB="0" distL="114300" distR="114300" simplePos="0" relativeHeight="251899904" behindDoc="0" locked="0" layoutInCell="1" allowOverlap="0" wp14:anchorId="10756473" wp14:editId="029B474E">
            <wp:simplePos x="0" y="0"/>
            <wp:positionH relativeFrom="column">
              <wp:posOffset>-12260</wp:posOffset>
            </wp:positionH>
            <wp:positionV relativeFrom="paragraph">
              <wp:posOffset>-128898</wp:posOffset>
            </wp:positionV>
            <wp:extent cx="158496" cy="816865"/>
            <wp:effectExtent l="0" t="0" r="0" b="0"/>
            <wp:wrapSquare wrapText="bothSides"/>
            <wp:docPr id="444752" name="Picture 444752"/>
            <wp:cNvGraphicFramePr/>
            <a:graphic xmlns:a="http://schemas.openxmlformats.org/drawingml/2006/main">
              <a:graphicData uri="http://schemas.openxmlformats.org/drawingml/2006/picture">
                <pic:pic xmlns:pic="http://schemas.openxmlformats.org/drawingml/2006/picture">
                  <pic:nvPicPr>
                    <pic:cNvPr id="444752" name="Picture 444752"/>
                    <pic:cNvPicPr/>
                  </pic:nvPicPr>
                  <pic:blipFill>
                    <a:blip r:embed="rId1050"/>
                    <a:stretch>
                      <a:fillRect/>
                    </a:stretch>
                  </pic:blipFill>
                  <pic:spPr>
                    <a:xfrm>
                      <a:off x="0" y="0"/>
                      <a:ext cx="158496" cy="816865"/>
                    </a:xfrm>
                    <a:prstGeom prst="rect">
                      <a:avLst/>
                    </a:prstGeom>
                  </pic:spPr>
                </pic:pic>
              </a:graphicData>
            </a:graphic>
          </wp:anchor>
        </w:drawing>
      </w:r>
      <w:r>
        <w:rPr>
          <w:sz w:val="18"/>
        </w:rPr>
        <w:t xml:space="preserve">En los siguientes </w:t>
      </w:r>
      <w:proofErr w:type="spellStart"/>
      <w:r>
        <w:rPr>
          <w:sz w:val="18"/>
        </w:rPr>
        <w:t>p&amp;rafos</w:t>
      </w:r>
      <w:proofErr w:type="spellEnd"/>
      <w:r>
        <w:rPr>
          <w:sz w:val="18"/>
        </w:rPr>
        <w:t xml:space="preserve"> se analizará de </w:t>
      </w:r>
      <w:proofErr w:type="spellStart"/>
      <w:r>
        <w:rPr>
          <w:sz w:val="18"/>
        </w:rPr>
        <w:t>mava</w:t>
      </w:r>
      <w:proofErr w:type="spellEnd"/>
      <w:r>
        <w:rPr>
          <w:sz w:val="18"/>
        </w:rPr>
        <w:t xml:space="preserve"> sucinta cada una de </w:t>
      </w:r>
      <w:r>
        <w:rPr>
          <w:sz w:val="18"/>
        </w:rPr>
        <w:tab/>
        <w:t xml:space="preserve">y se </w:t>
      </w:r>
      <w:proofErr w:type="spellStart"/>
      <w:r>
        <w:rPr>
          <w:sz w:val="18"/>
        </w:rPr>
        <w:t>piülteará</w:t>
      </w:r>
      <w:proofErr w:type="spellEnd"/>
      <w:r>
        <w:rPr>
          <w:sz w:val="18"/>
        </w:rPr>
        <w:t xml:space="preserve"> algunos cambios en las</w:t>
      </w:r>
      <w:r>
        <w:rPr>
          <w:noProof/>
        </w:rPr>
        <w:drawing>
          <wp:inline distT="0" distB="0" distL="0" distR="0" wp14:anchorId="1A0B1F4E" wp14:editId="37BCAE02">
            <wp:extent cx="341376" cy="85344"/>
            <wp:effectExtent l="0" t="0" r="0" b="0"/>
            <wp:docPr id="737768" name="Picture 737768"/>
            <wp:cNvGraphicFramePr/>
            <a:graphic xmlns:a="http://schemas.openxmlformats.org/drawingml/2006/main">
              <a:graphicData uri="http://schemas.openxmlformats.org/drawingml/2006/picture">
                <pic:pic xmlns:pic="http://schemas.openxmlformats.org/drawingml/2006/picture">
                  <pic:nvPicPr>
                    <pic:cNvPr id="737768" name="Picture 737768"/>
                    <pic:cNvPicPr/>
                  </pic:nvPicPr>
                  <pic:blipFill>
                    <a:blip r:embed="rId1051"/>
                    <a:stretch>
                      <a:fillRect/>
                    </a:stretch>
                  </pic:blipFill>
                  <pic:spPr>
                    <a:xfrm>
                      <a:off x="0" y="0"/>
                      <a:ext cx="341376" cy="85344"/>
                    </a:xfrm>
                    <a:prstGeom prst="rect">
                      <a:avLst/>
                    </a:prstGeom>
                  </pic:spPr>
                </pic:pic>
              </a:graphicData>
            </a:graphic>
          </wp:inline>
        </w:drawing>
      </w:r>
    </w:p>
    <w:p w14:paraId="77833E6B" w14:textId="77777777" w:rsidR="004C46ED" w:rsidRDefault="00256288">
      <w:pPr>
        <w:spacing w:after="3" w:line="264" w:lineRule="auto"/>
        <w:ind w:left="14" w:right="907" w:firstLine="9"/>
        <w:jc w:val="both"/>
      </w:pPr>
      <w:r>
        <w:rPr>
          <w:sz w:val="18"/>
        </w:rPr>
        <w:t xml:space="preserve">l. </w:t>
      </w:r>
      <w:proofErr w:type="spellStart"/>
      <w:r>
        <w:rPr>
          <w:sz w:val="18"/>
        </w:rPr>
        <w:t>GMeraeión</w:t>
      </w:r>
      <w:proofErr w:type="spellEnd"/>
      <w:r>
        <w:rPr>
          <w:sz w:val="18"/>
        </w:rPr>
        <w:t xml:space="preserve"> de documentos estadísticos</w:t>
      </w:r>
    </w:p>
    <w:p w14:paraId="00FE8C15" w14:textId="77777777" w:rsidR="004C46ED" w:rsidRDefault="00256288">
      <w:pPr>
        <w:spacing w:after="5"/>
        <w:ind w:left="14" w:right="922"/>
        <w:jc w:val="both"/>
      </w:pPr>
      <w:r>
        <w:rPr>
          <w:noProof/>
        </w:rPr>
        <w:drawing>
          <wp:anchor distT="0" distB="0" distL="114300" distR="114300" simplePos="0" relativeHeight="251900928" behindDoc="0" locked="0" layoutInCell="1" allowOverlap="0" wp14:anchorId="5C6C55D2" wp14:editId="432543FD">
            <wp:simplePos x="0" y="0"/>
            <wp:positionH relativeFrom="column">
              <wp:posOffset>-12260</wp:posOffset>
            </wp:positionH>
            <wp:positionV relativeFrom="paragraph">
              <wp:posOffset>109648</wp:posOffset>
            </wp:positionV>
            <wp:extent cx="170688" cy="816864"/>
            <wp:effectExtent l="0" t="0" r="0" b="0"/>
            <wp:wrapSquare wrapText="bothSides"/>
            <wp:docPr id="444753" name="Picture 444753"/>
            <wp:cNvGraphicFramePr/>
            <a:graphic xmlns:a="http://schemas.openxmlformats.org/drawingml/2006/main">
              <a:graphicData uri="http://schemas.openxmlformats.org/drawingml/2006/picture">
                <pic:pic xmlns:pic="http://schemas.openxmlformats.org/drawingml/2006/picture">
                  <pic:nvPicPr>
                    <pic:cNvPr id="444753" name="Picture 444753"/>
                    <pic:cNvPicPr/>
                  </pic:nvPicPr>
                  <pic:blipFill>
                    <a:blip r:embed="rId1052"/>
                    <a:stretch>
                      <a:fillRect/>
                    </a:stretch>
                  </pic:blipFill>
                  <pic:spPr>
                    <a:xfrm>
                      <a:off x="0" y="0"/>
                      <a:ext cx="170688" cy="816864"/>
                    </a:xfrm>
                    <a:prstGeom prst="rect">
                      <a:avLst/>
                    </a:prstGeom>
                  </pic:spPr>
                </pic:pic>
              </a:graphicData>
            </a:graphic>
          </wp:anchor>
        </w:drawing>
      </w:r>
      <w:r>
        <w:rPr>
          <w:sz w:val="16"/>
        </w:rPr>
        <w:t>D</w:t>
      </w:r>
      <w:r>
        <w:rPr>
          <w:sz w:val="16"/>
        </w:rPr>
        <w:t xml:space="preserve">entro de los del SEN se encuentra </w:t>
      </w:r>
      <w:proofErr w:type="spellStart"/>
      <w:r>
        <w:rPr>
          <w:sz w:val="16"/>
        </w:rPr>
        <w:t>Nasrnado</w:t>
      </w:r>
      <w:proofErr w:type="spellEnd"/>
      <w:r>
        <w:rPr>
          <w:sz w:val="16"/>
        </w:rPr>
        <w:t xml:space="preserve"> en el </w:t>
      </w:r>
      <w:proofErr w:type="spellStart"/>
      <w:r>
        <w:rPr>
          <w:sz w:val="16"/>
        </w:rPr>
        <w:t>Art•ulo</w:t>
      </w:r>
      <w:proofErr w:type="spellEnd"/>
      <w:r>
        <w:rPr>
          <w:sz w:val="16"/>
        </w:rPr>
        <w:t xml:space="preserve"> 7. </w:t>
      </w:r>
      <w:proofErr w:type="spellStart"/>
      <w:r>
        <w:rPr>
          <w:sz w:val="16"/>
        </w:rPr>
        <w:t>irriso</w:t>
      </w:r>
      <w:proofErr w:type="spellEnd"/>
      <w:r>
        <w:rPr>
          <w:sz w:val="16"/>
        </w:rPr>
        <w:t xml:space="preserve"> b) en su reglamento de la ley orgánica del Instituto </w:t>
      </w:r>
      <w:proofErr w:type="spellStart"/>
      <w:r>
        <w:rPr>
          <w:sz w:val="16"/>
        </w:rPr>
        <w:t>Nacion</w:t>
      </w:r>
      <w:proofErr w:type="spellEnd"/>
      <w:r>
        <w:rPr>
          <w:sz w:val="16"/>
        </w:rPr>
        <w:t xml:space="preserve"> de </w:t>
      </w:r>
      <w:proofErr w:type="spellStart"/>
      <w:r>
        <w:rPr>
          <w:sz w:val="16"/>
        </w:rPr>
        <w:t>Estadistica</w:t>
      </w:r>
      <w:proofErr w:type="spellEnd"/>
      <w:r>
        <w:rPr>
          <w:sz w:val="16"/>
        </w:rPr>
        <w:t xml:space="preserve">, al cual establece lo </w:t>
      </w:r>
      <w:proofErr w:type="spellStart"/>
      <w:r>
        <w:rPr>
          <w:sz w:val="16"/>
        </w:rPr>
        <w:t>siguienta</w:t>
      </w:r>
      <w:proofErr w:type="spellEnd"/>
      <w:r>
        <w:rPr>
          <w:sz w:val="16"/>
        </w:rPr>
        <w:t xml:space="preserve">• "Identificar y </w:t>
      </w:r>
      <w:proofErr w:type="spellStart"/>
      <w:r>
        <w:rPr>
          <w:sz w:val="16"/>
        </w:rPr>
        <w:t>safrslwer</w:t>
      </w:r>
      <w:proofErr w:type="spellEnd"/>
      <w:r>
        <w:rPr>
          <w:sz w:val="16"/>
        </w:rPr>
        <w:t xml:space="preserve"> las </w:t>
      </w:r>
      <w:proofErr w:type="spellStart"/>
      <w:r>
        <w:rPr>
          <w:sz w:val="16"/>
        </w:rPr>
        <w:t>ds</w:t>
      </w:r>
      <w:proofErr w:type="spellEnd"/>
      <w:r>
        <w:rPr>
          <w:sz w:val="16"/>
        </w:rPr>
        <w:t xml:space="preserve"> </w:t>
      </w:r>
      <w:proofErr w:type="spellStart"/>
      <w:r>
        <w:rPr>
          <w:sz w:val="16"/>
        </w:rPr>
        <w:t>estadistica</w:t>
      </w:r>
      <w:proofErr w:type="spellEnd"/>
      <w:r>
        <w:rPr>
          <w:sz w:val="16"/>
        </w:rPr>
        <w:t xml:space="preserve"> de </w:t>
      </w:r>
      <w:proofErr w:type="spellStart"/>
      <w:r>
        <w:rPr>
          <w:sz w:val="16"/>
        </w:rPr>
        <w:t>hs</w:t>
      </w:r>
      <w:proofErr w:type="spellEnd"/>
      <w:r>
        <w:rPr>
          <w:sz w:val="16"/>
        </w:rPr>
        <w:t xml:space="preserve"> </w:t>
      </w:r>
      <w:proofErr w:type="spellStart"/>
      <w:r>
        <w:rPr>
          <w:sz w:val="16"/>
        </w:rPr>
        <w:t>usuarbs</w:t>
      </w:r>
      <w:proofErr w:type="spellEnd"/>
      <w:r>
        <w:rPr>
          <w:sz w:val="16"/>
        </w:rPr>
        <w:t xml:space="preserve">, para el </w:t>
      </w:r>
      <w:proofErr w:type="spellStart"/>
      <w:r>
        <w:rPr>
          <w:sz w:val="16"/>
        </w:rPr>
        <w:t>oportum</w:t>
      </w:r>
      <w:proofErr w:type="spellEnd"/>
      <w:r>
        <w:rPr>
          <w:sz w:val="16"/>
        </w:rPr>
        <w:t xml:space="preserve"> </w:t>
      </w:r>
      <w:proofErr w:type="spellStart"/>
      <w:r>
        <w:rPr>
          <w:sz w:val="16"/>
        </w:rPr>
        <w:t>conoci</w:t>
      </w:r>
      <w:r>
        <w:rPr>
          <w:sz w:val="16"/>
        </w:rPr>
        <w:t>rn±nto</w:t>
      </w:r>
      <w:proofErr w:type="spellEnd"/>
      <w:r>
        <w:rPr>
          <w:sz w:val="16"/>
        </w:rPr>
        <w:t xml:space="preserve"> de realdad nacional, la</w:t>
      </w:r>
    </w:p>
    <w:p w14:paraId="4050A2D3" w14:textId="77777777" w:rsidR="004C46ED" w:rsidRDefault="00256288">
      <w:pPr>
        <w:spacing w:after="0" w:line="216" w:lineRule="auto"/>
        <w:ind w:left="3158" w:right="720" w:firstLine="1555"/>
      </w:pPr>
      <w:r>
        <w:rPr>
          <w:rFonts w:ascii="Courier New" w:eastAsia="Courier New" w:hAnsi="Courier New" w:cs="Courier New"/>
          <w:sz w:val="12"/>
        </w:rPr>
        <w:t xml:space="preserve">Integral desarrollo y la </w:t>
      </w:r>
      <w:proofErr w:type="spellStart"/>
      <w:r>
        <w:rPr>
          <w:rFonts w:ascii="Courier New" w:eastAsia="Courier New" w:hAnsi="Courier New" w:cs="Courier New"/>
          <w:sz w:val="12"/>
        </w:rPr>
        <w:t>tvna</w:t>
      </w:r>
      <w:proofErr w:type="spellEnd"/>
      <w:r>
        <w:rPr>
          <w:rFonts w:ascii="Courier New" w:eastAsia="Courier New" w:hAnsi="Courier New" w:cs="Courier New"/>
          <w:sz w:val="12"/>
        </w:rPr>
        <w:t xml:space="preserve"> de </w:t>
      </w:r>
      <w:proofErr w:type="spellStart"/>
      <w:r>
        <w:rPr>
          <w:rFonts w:ascii="Courier New" w:eastAsia="Courier New" w:hAnsi="Courier New" w:cs="Courier New"/>
          <w:sz w:val="12"/>
        </w:rPr>
        <w:t>deCiEnes</w:t>
      </w:r>
      <w:proofErr w:type="spellEnd"/>
      <w:r>
        <w:rPr>
          <w:rFonts w:ascii="Courier New" w:eastAsia="Courier New" w:hAnsi="Courier New" w:cs="Courier New"/>
          <w:sz w:val="12"/>
        </w:rPr>
        <w:t xml:space="preserve"> en </w:t>
      </w:r>
      <w:proofErr w:type="spellStart"/>
      <w:r>
        <w:rPr>
          <w:rFonts w:ascii="Courier New" w:eastAsia="Courier New" w:hAnsi="Courier New" w:cs="Courier New"/>
          <w:sz w:val="12"/>
        </w:rPr>
        <w:t>hs</w:t>
      </w:r>
      <w:proofErr w:type="spellEnd"/>
      <w:r>
        <w:rPr>
          <w:rFonts w:ascii="Courier New" w:eastAsia="Courier New" w:hAnsi="Courier New" w:cs="Courier New"/>
          <w:sz w:val="12"/>
        </w:rPr>
        <w:t xml:space="preserve"> </w:t>
      </w:r>
      <w:proofErr w:type="spellStart"/>
      <w:r>
        <w:rPr>
          <w:rFonts w:ascii="Courier New" w:eastAsia="Courier New" w:hAnsi="Courier New" w:cs="Courier New"/>
          <w:sz w:val="12"/>
        </w:rPr>
        <w:t>úferentes</w:t>
      </w:r>
      <w:proofErr w:type="spellEnd"/>
    </w:p>
    <w:p w14:paraId="70833E09" w14:textId="77777777" w:rsidR="004C46ED" w:rsidRDefault="00256288">
      <w:pPr>
        <w:spacing w:after="3" w:line="264" w:lineRule="auto"/>
        <w:ind w:left="14" w:right="907" w:firstLine="9"/>
        <w:jc w:val="both"/>
      </w:pPr>
      <w:r>
        <w:rPr>
          <w:sz w:val="18"/>
        </w:rPr>
        <w:t xml:space="preserve">Y IO emanado en </w:t>
      </w:r>
      <w:proofErr w:type="spellStart"/>
      <w:r>
        <w:rPr>
          <w:sz w:val="18"/>
        </w:rPr>
        <w:t>artÉulo</w:t>
      </w:r>
      <w:proofErr w:type="spellEnd"/>
      <w:r>
        <w:rPr>
          <w:sz w:val="18"/>
        </w:rPr>
        <w:t xml:space="preserve"> 27 de la ley </w:t>
      </w:r>
      <w:proofErr w:type="spellStart"/>
      <w:r>
        <w:rPr>
          <w:sz w:val="18"/>
        </w:rPr>
        <w:t>crgánica</w:t>
      </w:r>
      <w:proofErr w:type="spellEnd"/>
      <w:r>
        <w:rPr>
          <w:sz w:val="18"/>
        </w:rPr>
        <w:t xml:space="preserve"> del INE: "se </w:t>
      </w:r>
      <w:proofErr w:type="spellStart"/>
      <w:r>
        <w:rPr>
          <w:sz w:val="18"/>
        </w:rPr>
        <w:t>d"ara</w:t>
      </w:r>
      <w:proofErr w:type="spellEnd"/>
      <w:r>
        <w:rPr>
          <w:sz w:val="18"/>
        </w:rPr>
        <w:t xml:space="preserve"> de </w:t>
      </w:r>
      <w:proofErr w:type="spellStart"/>
      <w:r>
        <w:rPr>
          <w:sz w:val="18"/>
        </w:rPr>
        <w:t>utilkjad</w:t>
      </w:r>
      <w:proofErr w:type="spellEnd"/>
      <w:r>
        <w:rPr>
          <w:sz w:val="18"/>
        </w:rPr>
        <w:t xml:space="preserve"> y la </w:t>
      </w:r>
      <w:proofErr w:type="spellStart"/>
      <w:r>
        <w:rPr>
          <w:sz w:val="18"/>
        </w:rPr>
        <w:t>realizxión</w:t>
      </w:r>
      <w:proofErr w:type="spellEnd"/>
      <w:r>
        <w:rPr>
          <w:sz w:val="18"/>
        </w:rPr>
        <w:t xml:space="preserve"> do estudios e </w:t>
      </w:r>
      <w:proofErr w:type="spellStart"/>
      <w:r>
        <w:rPr>
          <w:sz w:val="18"/>
        </w:rPr>
        <w:t>investigaciorus</w:t>
      </w:r>
      <w:proofErr w:type="spellEnd"/>
      <w:r>
        <w:rPr>
          <w:sz w:val="18"/>
        </w:rPr>
        <w:t xml:space="preserve"> que, con fines </w:t>
      </w:r>
      <w:proofErr w:type="spellStart"/>
      <w:r>
        <w:rPr>
          <w:sz w:val="18"/>
        </w:rPr>
        <w:t>estadíst•os</w:t>
      </w:r>
      <w:proofErr w:type="spellEnd"/>
      <w:r>
        <w:rPr>
          <w:sz w:val="18"/>
        </w:rPr>
        <w:t xml:space="preserve"> </w:t>
      </w:r>
      <w:proofErr w:type="spellStart"/>
      <w:r>
        <w:rPr>
          <w:sz w:val="18"/>
        </w:rPr>
        <w:t>realÉe</w:t>
      </w:r>
      <w:proofErr w:type="spellEnd"/>
      <w:r>
        <w:rPr>
          <w:sz w:val="18"/>
        </w:rPr>
        <w:t xml:space="preserve"> el Sistema</w:t>
      </w:r>
      <w:r>
        <w:rPr>
          <w:sz w:val="18"/>
        </w:rPr>
        <w:t xml:space="preserve"> </w:t>
      </w:r>
      <w:proofErr w:type="spellStart"/>
      <w:r>
        <w:rPr>
          <w:sz w:val="18"/>
        </w:rPr>
        <w:t>Egadist•o</w:t>
      </w:r>
      <w:proofErr w:type="spellEnd"/>
      <w:r>
        <w:rPr>
          <w:sz w:val="18"/>
        </w:rPr>
        <w:t xml:space="preserve"> Nacional de </w:t>
      </w:r>
      <w:r>
        <w:rPr>
          <w:noProof/>
        </w:rPr>
        <w:drawing>
          <wp:inline distT="0" distB="0" distL="0" distR="0" wp14:anchorId="07AE0D91" wp14:editId="3B4B202F">
            <wp:extent cx="493776" cy="91440"/>
            <wp:effectExtent l="0" t="0" r="0" b="0"/>
            <wp:docPr id="444768" name="Picture 444768"/>
            <wp:cNvGraphicFramePr/>
            <a:graphic xmlns:a="http://schemas.openxmlformats.org/drawingml/2006/main">
              <a:graphicData uri="http://schemas.openxmlformats.org/drawingml/2006/picture">
                <pic:pic xmlns:pic="http://schemas.openxmlformats.org/drawingml/2006/picture">
                  <pic:nvPicPr>
                    <pic:cNvPr id="444768" name="Picture 444768"/>
                    <pic:cNvPicPr/>
                  </pic:nvPicPr>
                  <pic:blipFill>
                    <a:blip r:embed="rId1053"/>
                    <a:stretch>
                      <a:fillRect/>
                    </a:stretch>
                  </pic:blipFill>
                  <pic:spPr>
                    <a:xfrm>
                      <a:off x="0" y="0"/>
                      <a:ext cx="493776" cy="91440"/>
                    </a:xfrm>
                    <a:prstGeom prst="rect">
                      <a:avLst/>
                    </a:prstGeom>
                  </pic:spPr>
                </pic:pic>
              </a:graphicData>
            </a:graphic>
          </wp:inline>
        </w:drawing>
      </w:r>
      <w:r>
        <w:rPr>
          <w:sz w:val="18"/>
        </w:rPr>
        <w:t>con las normas de esta ley- '</w:t>
      </w:r>
    </w:p>
    <w:p w14:paraId="75EFCC36" w14:textId="77777777" w:rsidR="004C46ED" w:rsidRDefault="00256288">
      <w:pPr>
        <w:spacing w:after="64" w:line="264" w:lineRule="auto"/>
        <w:ind w:left="3168" w:right="907" w:firstLine="9"/>
        <w:jc w:val="both"/>
      </w:pPr>
      <w:r>
        <w:rPr>
          <w:sz w:val="18"/>
        </w:rPr>
        <w:t xml:space="preserve">En </w:t>
      </w:r>
      <w:proofErr w:type="spellStart"/>
      <w:r>
        <w:rPr>
          <w:sz w:val="18"/>
        </w:rPr>
        <w:t>ta</w:t>
      </w:r>
      <w:proofErr w:type="spellEnd"/>
      <w:r>
        <w:rPr>
          <w:sz w:val="18"/>
        </w:rPr>
        <w:t xml:space="preserve"> </w:t>
      </w:r>
      <w:proofErr w:type="spellStart"/>
      <w:proofErr w:type="gramStart"/>
      <w:r>
        <w:rPr>
          <w:sz w:val="18"/>
        </w:rPr>
        <w:t>s«</w:t>
      </w:r>
      <w:proofErr w:type="gramEnd"/>
      <w:r>
        <w:rPr>
          <w:sz w:val="18"/>
        </w:rPr>
        <w:t>ltido</w:t>
      </w:r>
      <w:proofErr w:type="spellEnd"/>
      <w:r>
        <w:rPr>
          <w:sz w:val="18"/>
        </w:rPr>
        <w:t xml:space="preserve">, tanta la Gerencia Instituto </w:t>
      </w:r>
      <w:proofErr w:type="spellStart"/>
      <w:r>
        <w:rPr>
          <w:sz w:val="18"/>
        </w:rPr>
        <w:t>Nadond</w:t>
      </w:r>
      <w:proofErr w:type="spellEnd"/>
      <w:r>
        <w:rPr>
          <w:sz w:val="18"/>
        </w:rPr>
        <w:t xml:space="preserve"> de </w:t>
      </w:r>
      <w:proofErr w:type="spellStart"/>
      <w:r>
        <w:rPr>
          <w:sz w:val="18"/>
        </w:rPr>
        <w:t>Estbdistica</w:t>
      </w:r>
      <w:proofErr w:type="spellEnd"/>
      <w:r>
        <w:rPr>
          <w:sz w:val="18"/>
        </w:rPr>
        <w:t xml:space="preserve"> y la de SEN, han </w:t>
      </w:r>
      <w:proofErr w:type="spellStart"/>
      <w:r>
        <w:rPr>
          <w:sz w:val="18"/>
        </w:rPr>
        <w:t>dentihcado</w:t>
      </w:r>
      <w:proofErr w:type="spellEnd"/>
      <w:r>
        <w:rPr>
          <w:sz w:val="18"/>
        </w:rPr>
        <w:t xml:space="preserve"> </w:t>
      </w:r>
      <w:proofErr w:type="spellStart"/>
      <w:r>
        <w:rPr>
          <w:sz w:val="18"/>
        </w:rPr>
        <w:t>infmlación</w:t>
      </w:r>
      <w:proofErr w:type="spellEnd"/>
      <w:r>
        <w:rPr>
          <w:sz w:val="18"/>
        </w:rPr>
        <w:t xml:space="preserve"> que se produce en el INE sus </w:t>
      </w:r>
      <w:proofErr w:type="spellStart"/>
      <w:r>
        <w:rPr>
          <w:sz w:val="18"/>
        </w:rPr>
        <w:t>Btxuestas</w:t>
      </w:r>
      <w:proofErr w:type="spellEnd"/>
      <w:r>
        <w:rPr>
          <w:sz w:val="18"/>
        </w:rPr>
        <w:t xml:space="preserve"> de </w:t>
      </w:r>
      <w:proofErr w:type="spellStart"/>
      <w:r>
        <w:rPr>
          <w:sz w:val="18"/>
        </w:rPr>
        <w:t>ernNeo</w:t>
      </w:r>
      <w:proofErr w:type="spellEnd"/>
      <w:r>
        <w:rPr>
          <w:sz w:val="18"/>
        </w:rPr>
        <w:t xml:space="preserve"> y que se </w:t>
      </w:r>
      <w:r>
        <w:rPr>
          <w:noProof/>
        </w:rPr>
        <w:drawing>
          <wp:inline distT="0" distB="0" distL="0" distR="0" wp14:anchorId="4C1E80DE" wp14:editId="49429DAA">
            <wp:extent cx="804672" cy="109727"/>
            <wp:effectExtent l="0" t="0" r="0" b="0"/>
            <wp:docPr id="444758" name="Picture 444758"/>
            <wp:cNvGraphicFramePr/>
            <a:graphic xmlns:a="http://schemas.openxmlformats.org/drawingml/2006/main">
              <a:graphicData uri="http://schemas.openxmlformats.org/drawingml/2006/picture">
                <pic:pic xmlns:pic="http://schemas.openxmlformats.org/drawingml/2006/picture">
                  <pic:nvPicPr>
                    <pic:cNvPr id="444758" name="Picture 444758"/>
                    <pic:cNvPicPr/>
                  </pic:nvPicPr>
                  <pic:blipFill>
                    <a:blip r:embed="rId1054"/>
                    <a:stretch>
                      <a:fillRect/>
                    </a:stretch>
                  </pic:blipFill>
                  <pic:spPr>
                    <a:xfrm>
                      <a:off x="0" y="0"/>
                      <a:ext cx="804672" cy="109727"/>
                    </a:xfrm>
                    <a:prstGeom prst="rect">
                      <a:avLst/>
                    </a:prstGeom>
                  </pic:spPr>
                </pic:pic>
              </a:graphicData>
            </a:graphic>
          </wp:inline>
        </w:drawing>
      </w:r>
      <w:r>
        <w:rPr>
          <w:sz w:val="18"/>
        </w:rPr>
        <w:t xml:space="preserve"> </w:t>
      </w:r>
      <w:proofErr w:type="spellStart"/>
      <w:r>
        <w:rPr>
          <w:sz w:val="18"/>
        </w:rPr>
        <w:t>docurr»ntts</w:t>
      </w:r>
      <w:proofErr w:type="spellEnd"/>
      <w:r>
        <w:rPr>
          <w:sz w:val="18"/>
        </w:rPr>
        <w:t xml:space="preserve"> </w:t>
      </w:r>
      <w:proofErr w:type="spellStart"/>
      <w:r>
        <w:rPr>
          <w:sz w:val="18"/>
        </w:rPr>
        <w:t>especificos</w:t>
      </w:r>
      <w:proofErr w:type="spellEnd"/>
      <w:r>
        <w:rPr>
          <w:sz w:val="18"/>
        </w:rPr>
        <w:t xml:space="preserve"> de información</w:t>
      </w:r>
      <w:r>
        <w:rPr>
          <w:sz w:val="18"/>
        </w:rPr>
        <w:t>. como b son:</w:t>
      </w:r>
    </w:p>
    <w:p w14:paraId="0B7A3805" w14:textId="77777777" w:rsidR="004C46ED" w:rsidRDefault="00256288">
      <w:pPr>
        <w:spacing w:after="3" w:line="264" w:lineRule="auto"/>
        <w:ind w:left="14" w:right="2659" w:firstLine="9"/>
        <w:jc w:val="both"/>
      </w:pPr>
      <w:r>
        <w:rPr>
          <w:noProof/>
        </w:rPr>
        <w:drawing>
          <wp:inline distT="0" distB="0" distL="0" distR="0" wp14:anchorId="1BA75482" wp14:editId="7D61B938">
            <wp:extent cx="54864" cy="48768"/>
            <wp:effectExtent l="0" t="0" r="0" b="0"/>
            <wp:docPr id="444543" name="Picture 444543"/>
            <wp:cNvGraphicFramePr/>
            <a:graphic xmlns:a="http://schemas.openxmlformats.org/drawingml/2006/main">
              <a:graphicData uri="http://schemas.openxmlformats.org/drawingml/2006/picture">
                <pic:pic xmlns:pic="http://schemas.openxmlformats.org/drawingml/2006/picture">
                  <pic:nvPicPr>
                    <pic:cNvPr id="444543" name="Picture 444543"/>
                    <pic:cNvPicPr/>
                  </pic:nvPicPr>
                  <pic:blipFill>
                    <a:blip r:embed="rId1055"/>
                    <a:stretch>
                      <a:fillRect/>
                    </a:stretch>
                  </pic:blipFill>
                  <pic:spPr>
                    <a:xfrm>
                      <a:off x="0" y="0"/>
                      <a:ext cx="54864" cy="48768"/>
                    </a:xfrm>
                    <a:prstGeom prst="rect">
                      <a:avLst/>
                    </a:prstGeom>
                  </pic:spPr>
                </pic:pic>
              </a:graphicData>
            </a:graphic>
          </wp:inline>
        </w:drawing>
      </w:r>
      <w:r>
        <w:rPr>
          <w:sz w:val="18"/>
        </w:rPr>
        <w:t xml:space="preserve"> </w:t>
      </w:r>
      <w:proofErr w:type="spellStart"/>
      <w:r>
        <w:rPr>
          <w:sz w:val="18"/>
        </w:rPr>
        <w:t>Caracterizacbn</w:t>
      </w:r>
      <w:proofErr w:type="spellEnd"/>
      <w:r>
        <w:rPr>
          <w:sz w:val="18"/>
        </w:rPr>
        <w:t xml:space="preserve"> de las madres jefas de </w:t>
      </w:r>
      <w:r>
        <w:rPr>
          <w:noProof/>
        </w:rPr>
        <w:drawing>
          <wp:inline distT="0" distB="0" distL="0" distR="0" wp14:anchorId="290B89D0" wp14:editId="3AB2BCC4">
            <wp:extent cx="249936" cy="103632"/>
            <wp:effectExtent l="0" t="0" r="0" b="0"/>
            <wp:docPr id="444542" name="Picture 444542"/>
            <wp:cNvGraphicFramePr/>
            <a:graphic xmlns:a="http://schemas.openxmlformats.org/drawingml/2006/main">
              <a:graphicData uri="http://schemas.openxmlformats.org/drawingml/2006/picture">
                <pic:pic xmlns:pic="http://schemas.openxmlformats.org/drawingml/2006/picture">
                  <pic:nvPicPr>
                    <pic:cNvPr id="444542" name="Picture 444542"/>
                    <pic:cNvPicPr/>
                  </pic:nvPicPr>
                  <pic:blipFill>
                    <a:blip r:embed="rId1056"/>
                    <a:stretch>
                      <a:fillRect/>
                    </a:stretch>
                  </pic:blipFill>
                  <pic:spPr>
                    <a:xfrm>
                      <a:off x="0" y="0"/>
                      <a:ext cx="249936" cy="103632"/>
                    </a:xfrm>
                    <a:prstGeom prst="rect">
                      <a:avLst/>
                    </a:prstGeom>
                  </pic:spPr>
                </pic:pic>
              </a:graphicData>
            </a:graphic>
          </wp:inline>
        </w:drawing>
      </w:r>
      <w:r>
        <w:rPr>
          <w:noProof/>
        </w:rPr>
        <w:drawing>
          <wp:inline distT="0" distB="0" distL="0" distR="0" wp14:anchorId="76007AA0" wp14:editId="0B6D3AA6">
            <wp:extent cx="798576" cy="91440"/>
            <wp:effectExtent l="0" t="0" r="0" b="0"/>
            <wp:docPr id="737772" name="Picture 737772"/>
            <wp:cNvGraphicFramePr/>
            <a:graphic xmlns:a="http://schemas.openxmlformats.org/drawingml/2006/main">
              <a:graphicData uri="http://schemas.openxmlformats.org/drawingml/2006/picture">
                <pic:pic xmlns:pic="http://schemas.openxmlformats.org/drawingml/2006/picture">
                  <pic:nvPicPr>
                    <pic:cNvPr id="737772" name="Picture 737772"/>
                    <pic:cNvPicPr/>
                  </pic:nvPicPr>
                  <pic:blipFill>
                    <a:blip r:embed="rId1057"/>
                    <a:stretch>
                      <a:fillRect/>
                    </a:stretch>
                  </pic:blipFill>
                  <pic:spPr>
                    <a:xfrm>
                      <a:off x="0" y="0"/>
                      <a:ext cx="798576" cy="91440"/>
                    </a:xfrm>
                    <a:prstGeom prst="rect">
                      <a:avLst/>
                    </a:prstGeom>
                  </pic:spPr>
                </pic:pic>
              </a:graphicData>
            </a:graphic>
          </wp:inline>
        </w:drawing>
      </w:r>
      <w:proofErr w:type="spellStart"/>
      <w:r>
        <w:rPr>
          <w:sz w:val="18"/>
        </w:rPr>
        <w:t>de</w:t>
      </w:r>
      <w:proofErr w:type="spellEnd"/>
      <w:r>
        <w:rPr>
          <w:sz w:val="18"/>
        </w:rPr>
        <w:t xml:space="preserve"> adultos mayores</w:t>
      </w:r>
    </w:p>
    <w:p w14:paraId="6AC3C9CB" w14:textId="77777777" w:rsidR="004C46ED" w:rsidRDefault="00256288">
      <w:pPr>
        <w:spacing w:after="0"/>
        <w:ind w:left="9" w:right="4781"/>
      </w:pPr>
      <w:r>
        <w:rPr>
          <w:noProof/>
        </w:rPr>
        <w:lastRenderedPageBreak/>
        <w:drawing>
          <wp:inline distT="0" distB="0" distL="0" distR="0" wp14:anchorId="786FA2C8" wp14:editId="6DC4C080">
            <wp:extent cx="170688" cy="1316737"/>
            <wp:effectExtent l="0" t="0" r="0" b="0"/>
            <wp:docPr id="444760" name="Picture 444760"/>
            <wp:cNvGraphicFramePr/>
            <a:graphic xmlns:a="http://schemas.openxmlformats.org/drawingml/2006/main">
              <a:graphicData uri="http://schemas.openxmlformats.org/drawingml/2006/picture">
                <pic:pic xmlns:pic="http://schemas.openxmlformats.org/drawingml/2006/picture">
                  <pic:nvPicPr>
                    <pic:cNvPr id="444760" name="Picture 444760"/>
                    <pic:cNvPicPr/>
                  </pic:nvPicPr>
                  <pic:blipFill>
                    <a:blip r:embed="rId1058"/>
                    <a:stretch>
                      <a:fillRect/>
                    </a:stretch>
                  </pic:blipFill>
                  <pic:spPr>
                    <a:xfrm>
                      <a:off x="0" y="0"/>
                      <a:ext cx="170688" cy="1316737"/>
                    </a:xfrm>
                    <a:prstGeom prst="rect">
                      <a:avLst/>
                    </a:prstGeom>
                  </pic:spPr>
                </pic:pic>
              </a:graphicData>
            </a:graphic>
          </wp:inline>
        </w:drawing>
      </w:r>
    </w:p>
    <w:p w14:paraId="74215080" w14:textId="77777777" w:rsidR="004C46ED" w:rsidRDefault="00256288">
      <w:pPr>
        <w:spacing w:after="624"/>
        <w:ind w:left="1546" w:right="-412"/>
      </w:pPr>
      <w:r>
        <w:rPr>
          <w:noProof/>
        </w:rPr>
        <w:drawing>
          <wp:inline distT="0" distB="0" distL="0" distR="0" wp14:anchorId="3019D36E" wp14:editId="69D0F036">
            <wp:extent cx="5378775" cy="371856"/>
            <wp:effectExtent l="0" t="0" r="0" b="0"/>
            <wp:docPr id="737774" name="Picture 737774"/>
            <wp:cNvGraphicFramePr/>
            <a:graphic xmlns:a="http://schemas.openxmlformats.org/drawingml/2006/main">
              <a:graphicData uri="http://schemas.openxmlformats.org/drawingml/2006/picture">
                <pic:pic xmlns:pic="http://schemas.openxmlformats.org/drawingml/2006/picture">
                  <pic:nvPicPr>
                    <pic:cNvPr id="737774" name="Picture 737774"/>
                    <pic:cNvPicPr/>
                  </pic:nvPicPr>
                  <pic:blipFill>
                    <a:blip r:embed="rId1059"/>
                    <a:stretch>
                      <a:fillRect/>
                    </a:stretch>
                  </pic:blipFill>
                  <pic:spPr>
                    <a:xfrm>
                      <a:off x="0" y="0"/>
                      <a:ext cx="5378775" cy="371856"/>
                    </a:xfrm>
                    <a:prstGeom prst="rect">
                      <a:avLst/>
                    </a:prstGeom>
                  </pic:spPr>
                </pic:pic>
              </a:graphicData>
            </a:graphic>
          </wp:inline>
        </w:drawing>
      </w:r>
    </w:p>
    <w:p w14:paraId="3D1A43F3" w14:textId="77777777" w:rsidR="004C46ED" w:rsidRDefault="00256288">
      <w:pPr>
        <w:spacing w:after="137" w:line="253" w:lineRule="auto"/>
        <w:ind w:left="10" w:right="-154" w:hanging="10"/>
      </w:pPr>
      <w:r>
        <w:rPr>
          <w:noProof/>
        </w:rPr>
        <w:drawing>
          <wp:anchor distT="0" distB="0" distL="114300" distR="114300" simplePos="0" relativeHeight="251901952" behindDoc="0" locked="0" layoutInCell="1" allowOverlap="0" wp14:anchorId="0F9C2BE0" wp14:editId="754BE532">
            <wp:simplePos x="0" y="0"/>
            <wp:positionH relativeFrom="column">
              <wp:posOffset>4982381</wp:posOffset>
            </wp:positionH>
            <wp:positionV relativeFrom="paragraph">
              <wp:posOffset>85344</wp:posOffset>
            </wp:positionV>
            <wp:extent cx="1109906" cy="780288"/>
            <wp:effectExtent l="0" t="0" r="0" b="0"/>
            <wp:wrapSquare wrapText="bothSides"/>
            <wp:docPr id="447814" name="Picture 447814"/>
            <wp:cNvGraphicFramePr/>
            <a:graphic xmlns:a="http://schemas.openxmlformats.org/drawingml/2006/main">
              <a:graphicData uri="http://schemas.openxmlformats.org/drawingml/2006/picture">
                <pic:pic xmlns:pic="http://schemas.openxmlformats.org/drawingml/2006/picture">
                  <pic:nvPicPr>
                    <pic:cNvPr id="447814" name="Picture 447814"/>
                    <pic:cNvPicPr/>
                  </pic:nvPicPr>
                  <pic:blipFill>
                    <a:blip r:embed="rId1060"/>
                    <a:stretch>
                      <a:fillRect/>
                    </a:stretch>
                  </pic:blipFill>
                  <pic:spPr>
                    <a:xfrm>
                      <a:off x="0" y="0"/>
                      <a:ext cx="1109906" cy="780288"/>
                    </a:xfrm>
                    <a:prstGeom prst="rect">
                      <a:avLst/>
                    </a:prstGeom>
                  </pic:spPr>
                </pic:pic>
              </a:graphicData>
            </a:graphic>
          </wp:anchor>
        </w:drawing>
      </w:r>
      <w:r>
        <w:rPr>
          <w:sz w:val="70"/>
        </w:rPr>
        <w:t>1</w:t>
      </w:r>
    </w:p>
    <w:p w14:paraId="33AD8816" w14:textId="77777777" w:rsidR="004C46ED" w:rsidRDefault="00256288">
      <w:pPr>
        <w:tabs>
          <w:tab w:val="center" w:pos="3616"/>
          <w:tab w:val="center" w:pos="5868"/>
        </w:tabs>
        <w:spacing w:after="3"/>
      </w:pPr>
      <w:r>
        <w:rPr>
          <w:sz w:val="74"/>
        </w:rPr>
        <w:t>1</w:t>
      </w:r>
      <w:r>
        <w:rPr>
          <w:sz w:val="74"/>
        </w:rPr>
        <w:tab/>
      </w:r>
      <w:r>
        <w:rPr>
          <w:rFonts w:ascii="Courier New" w:eastAsia="Courier New" w:hAnsi="Courier New" w:cs="Courier New"/>
          <w:sz w:val="74"/>
        </w:rPr>
        <w:t>O</w:t>
      </w:r>
      <w:r>
        <w:rPr>
          <w:rFonts w:ascii="Courier New" w:eastAsia="Courier New" w:hAnsi="Courier New" w:cs="Courier New"/>
          <w:sz w:val="74"/>
        </w:rPr>
        <w:tab/>
      </w:r>
      <w:r>
        <w:rPr>
          <w:noProof/>
        </w:rPr>
        <w:drawing>
          <wp:inline distT="0" distB="0" distL="0" distR="0" wp14:anchorId="7BA4B189" wp14:editId="783BD711">
            <wp:extent cx="829380" cy="140208"/>
            <wp:effectExtent l="0" t="0" r="0" b="0"/>
            <wp:docPr id="447815" name="Picture 447815"/>
            <wp:cNvGraphicFramePr/>
            <a:graphic xmlns:a="http://schemas.openxmlformats.org/drawingml/2006/main">
              <a:graphicData uri="http://schemas.openxmlformats.org/drawingml/2006/picture">
                <pic:pic xmlns:pic="http://schemas.openxmlformats.org/drawingml/2006/picture">
                  <pic:nvPicPr>
                    <pic:cNvPr id="447815" name="Picture 447815"/>
                    <pic:cNvPicPr/>
                  </pic:nvPicPr>
                  <pic:blipFill>
                    <a:blip r:embed="rId1061"/>
                    <a:stretch>
                      <a:fillRect/>
                    </a:stretch>
                  </pic:blipFill>
                  <pic:spPr>
                    <a:xfrm>
                      <a:off x="0" y="0"/>
                      <a:ext cx="829380" cy="140208"/>
                    </a:xfrm>
                    <a:prstGeom prst="rect">
                      <a:avLst/>
                    </a:prstGeom>
                  </pic:spPr>
                </pic:pic>
              </a:graphicData>
            </a:graphic>
          </wp:inline>
        </w:drawing>
      </w:r>
    </w:p>
    <w:p w14:paraId="234A806C" w14:textId="77777777" w:rsidR="004C46ED" w:rsidRDefault="00256288">
      <w:pPr>
        <w:spacing w:after="600" w:line="264" w:lineRule="auto"/>
        <w:ind w:left="14" w:right="981" w:firstLine="9"/>
        <w:jc w:val="both"/>
      </w:pPr>
      <w:r>
        <w:rPr>
          <w:noProof/>
        </w:rPr>
        <mc:AlternateContent>
          <mc:Choice Requires="wpg">
            <w:drawing>
              <wp:anchor distT="0" distB="0" distL="114300" distR="114300" simplePos="0" relativeHeight="251902976" behindDoc="0" locked="0" layoutInCell="1" allowOverlap="1" wp14:anchorId="2AB6A296" wp14:editId="3B880E43">
                <wp:simplePos x="0" y="0"/>
                <wp:positionH relativeFrom="column">
                  <wp:posOffset>6098</wp:posOffset>
                </wp:positionH>
                <wp:positionV relativeFrom="paragraph">
                  <wp:posOffset>118555</wp:posOffset>
                </wp:positionV>
                <wp:extent cx="121968" cy="292608"/>
                <wp:effectExtent l="0" t="0" r="0" b="0"/>
                <wp:wrapSquare wrapText="bothSides"/>
                <wp:docPr id="737174" name="Group 737174"/>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445292" name="Rectangle 445292"/>
                        <wps:cNvSpPr/>
                        <wps:spPr>
                          <a:xfrm>
                            <a:off x="0" y="0"/>
                            <a:ext cx="162217" cy="389169"/>
                          </a:xfrm>
                          <a:prstGeom prst="rect">
                            <a:avLst/>
                          </a:prstGeom>
                          <a:ln>
                            <a:noFill/>
                          </a:ln>
                        </wps:spPr>
                        <wps:txbx>
                          <w:txbxContent>
                            <w:p w14:paraId="3146BC78"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74" style="width:9.60376pt;height:23.04pt;position:absolute;mso-position-horizontal-relative:text;mso-position-horizontal:absolute;margin-left:0.480187pt;mso-position-vertical-relative:text;margin-top:9.33501pt;" coordsize="1219,2926">
                <v:rect id="Rectangle 445292"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8"/>
        </w:rPr>
        <w:t xml:space="preserve">Di&amp;105 </w:t>
      </w:r>
      <w:proofErr w:type="spellStart"/>
      <w:r>
        <w:rPr>
          <w:sz w:val="18"/>
        </w:rPr>
        <w:t>docurnentcs</w:t>
      </w:r>
      <w:proofErr w:type="spellEnd"/>
      <w:r>
        <w:rPr>
          <w:sz w:val="18"/>
        </w:rPr>
        <w:t xml:space="preserve"> se producirán en versiones en diferentes años a del 2019, en los cuales se </w:t>
      </w:r>
      <w:proofErr w:type="spellStart"/>
      <w:r>
        <w:rPr>
          <w:sz w:val="18"/>
        </w:rPr>
        <w:t>tiasmarán</w:t>
      </w:r>
      <w:proofErr w:type="spellEnd"/>
      <w:r>
        <w:rPr>
          <w:sz w:val="18"/>
        </w:rPr>
        <w:t xml:space="preserve"> varios cuadros </w:t>
      </w:r>
      <w:proofErr w:type="spellStart"/>
      <w:r>
        <w:rPr>
          <w:sz w:val="18"/>
        </w:rPr>
        <w:t>estadisti</w:t>
      </w:r>
      <w:proofErr w:type="spellEnd"/>
      <w:r>
        <w:rPr>
          <w:sz w:val="18"/>
        </w:rPr>
        <w:t xml:space="preserve">" que darán la </w:t>
      </w:r>
      <w:proofErr w:type="spellStart"/>
      <w:r>
        <w:rPr>
          <w:sz w:val="18"/>
        </w:rPr>
        <w:t>posibidad</w:t>
      </w:r>
      <w:proofErr w:type="spellEnd"/>
      <w:r>
        <w:rPr>
          <w:sz w:val="18"/>
        </w:rPr>
        <w:t xml:space="preserve"> al usuario de informarse sobre estos </w:t>
      </w:r>
      <w:proofErr w:type="spellStart"/>
      <w:r>
        <w:rPr>
          <w:sz w:val="18"/>
        </w:rPr>
        <w:t>grums</w:t>
      </w:r>
      <w:proofErr w:type="spellEnd"/>
      <w:r>
        <w:rPr>
          <w:sz w:val="18"/>
        </w:rPr>
        <w:t xml:space="preserve"> que integran la realidad nacional</w:t>
      </w:r>
    </w:p>
    <w:p w14:paraId="7C2D6D32" w14:textId="77777777" w:rsidR="004C46ED" w:rsidRDefault="00256288">
      <w:pPr>
        <w:spacing w:after="149"/>
        <w:ind w:left="480" w:hanging="10"/>
        <w:jc w:val="center"/>
      </w:pPr>
      <w:r>
        <w:rPr>
          <w:sz w:val="18"/>
        </w:rPr>
        <w:t xml:space="preserve">2. </w:t>
      </w:r>
      <w:proofErr w:type="spellStart"/>
      <w:r>
        <w:rPr>
          <w:sz w:val="18"/>
        </w:rPr>
        <w:t>Claeflcador</w:t>
      </w:r>
      <w:proofErr w:type="spellEnd"/>
      <w:r>
        <w:rPr>
          <w:sz w:val="18"/>
        </w:rPr>
        <w:t xml:space="preserve"> Nacional de</w:t>
      </w:r>
      <w:r>
        <w:rPr>
          <w:sz w:val="18"/>
        </w:rPr>
        <w:t xml:space="preserve"> </w:t>
      </w:r>
      <w:proofErr w:type="spellStart"/>
      <w:r>
        <w:rPr>
          <w:sz w:val="18"/>
        </w:rPr>
        <w:t>Ocupachnes</w:t>
      </w:r>
      <w:proofErr w:type="spellEnd"/>
      <w:r>
        <w:rPr>
          <w:sz w:val="18"/>
        </w:rPr>
        <w:t xml:space="preserve"> CNO•</w:t>
      </w:r>
    </w:p>
    <w:p w14:paraId="75C31FAE" w14:textId="77777777" w:rsidR="004C46ED" w:rsidRDefault="00256288">
      <w:pPr>
        <w:spacing w:after="130" w:line="264" w:lineRule="auto"/>
        <w:ind w:left="14" w:right="907" w:firstLine="9"/>
        <w:jc w:val="both"/>
      </w:pPr>
      <w:r>
        <w:rPr>
          <w:noProof/>
        </w:rPr>
        <mc:AlternateContent>
          <mc:Choice Requires="wpg">
            <w:drawing>
              <wp:anchor distT="0" distB="0" distL="114300" distR="114300" simplePos="0" relativeHeight="251904000" behindDoc="0" locked="0" layoutInCell="1" allowOverlap="1" wp14:anchorId="6D97FBE6" wp14:editId="7AA7A568">
                <wp:simplePos x="0" y="0"/>
                <wp:positionH relativeFrom="column">
                  <wp:posOffset>18295</wp:posOffset>
                </wp:positionH>
                <wp:positionV relativeFrom="paragraph">
                  <wp:posOffset>79479</wp:posOffset>
                </wp:positionV>
                <wp:extent cx="121968" cy="292608"/>
                <wp:effectExtent l="0" t="0" r="0" b="0"/>
                <wp:wrapSquare wrapText="bothSides"/>
                <wp:docPr id="737175" name="Group 737175"/>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445293" name="Rectangle 445293"/>
                        <wps:cNvSpPr/>
                        <wps:spPr>
                          <a:xfrm>
                            <a:off x="0" y="0"/>
                            <a:ext cx="162217" cy="389169"/>
                          </a:xfrm>
                          <a:prstGeom prst="rect">
                            <a:avLst/>
                          </a:prstGeom>
                          <a:ln>
                            <a:noFill/>
                          </a:ln>
                        </wps:spPr>
                        <wps:txbx>
                          <w:txbxContent>
                            <w:p w14:paraId="3524FDEE"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75" style="width:9.60376pt;height:23.04pt;position:absolute;mso-position-horizontal-relative:text;mso-position-horizontal:absolute;margin-left:1.44056pt;mso-position-vertical-relative:text;margin-top:6.25818pt;" coordsize="1219,2926">
                <v:rect id="Rectangle 445293"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8"/>
        </w:rPr>
        <w:t xml:space="preserve">En al </w:t>
      </w:r>
      <w:proofErr w:type="spellStart"/>
      <w:r>
        <w:rPr>
          <w:sz w:val="18"/>
        </w:rPr>
        <w:t>hcso</w:t>
      </w:r>
      <w:proofErr w:type="spellEnd"/>
      <w:r>
        <w:rPr>
          <w:sz w:val="18"/>
        </w:rPr>
        <w:t xml:space="preserve"> O) de los objetivos del SEN en el </w:t>
      </w:r>
      <w:proofErr w:type="spellStart"/>
      <w:r>
        <w:rPr>
          <w:sz w:val="18"/>
        </w:rPr>
        <w:t>reglarwlto</w:t>
      </w:r>
      <w:proofErr w:type="spellEnd"/>
      <w:r>
        <w:rPr>
          <w:sz w:val="18"/>
        </w:rPr>
        <w:t xml:space="preserve"> </w:t>
      </w:r>
      <w:r>
        <w:rPr>
          <w:noProof/>
        </w:rPr>
        <w:drawing>
          <wp:inline distT="0" distB="0" distL="0" distR="0" wp14:anchorId="0C81748E" wp14:editId="5D61231B">
            <wp:extent cx="109771" cy="79248"/>
            <wp:effectExtent l="0" t="0" r="0" b="0"/>
            <wp:docPr id="447619" name="Picture 447619"/>
            <wp:cNvGraphicFramePr/>
            <a:graphic xmlns:a="http://schemas.openxmlformats.org/drawingml/2006/main">
              <a:graphicData uri="http://schemas.openxmlformats.org/drawingml/2006/picture">
                <pic:pic xmlns:pic="http://schemas.openxmlformats.org/drawingml/2006/picture">
                  <pic:nvPicPr>
                    <pic:cNvPr id="447619" name="Picture 447619"/>
                    <pic:cNvPicPr/>
                  </pic:nvPicPr>
                  <pic:blipFill>
                    <a:blip r:embed="rId1062"/>
                    <a:stretch>
                      <a:fillRect/>
                    </a:stretch>
                  </pic:blipFill>
                  <pic:spPr>
                    <a:xfrm>
                      <a:off x="0" y="0"/>
                      <a:ext cx="109771" cy="79248"/>
                    </a:xfrm>
                    <a:prstGeom prst="rect">
                      <a:avLst/>
                    </a:prstGeom>
                  </pic:spPr>
                </pic:pic>
              </a:graphicData>
            </a:graphic>
          </wp:inline>
        </w:drawing>
      </w:r>
      <w:r>
        <w:rPr>
          <w:sz w:val="18"/>
        </w:rPr>
        <w:t xml:space="preserve">la orgánica de INE en </w:t>
      </w:r>
      <w:proofErr w:type="spellStart"/>
      <w:r>
        <w:rPr>
          <w:sz w:val="18"/>
        </w:rPr>
        <w:t>el</w:t>
      </w:r>
      <w:proofErr w:type="spellEnd"/>
      <w:r>
        <w:rPr>
          <w:sz w:val="18"/>
        </w:rPr>
        <w:t xml:space="preserve"> se </w:t>
      </w:r>
      <w:proofErr w:type="spellStart"/>
      <w:r>
        <w:rPr>
          <w:sz w:val="18"/>
        </w:rPr>
        <w:t>rrwwiona</w:t>
      </w:r>
      <w:proofErr w:type="spellEnd"/>
      <w:r>
        <w:rPr>
          <w:sz w:val="18"/>
        </w:rPr>
        <w:t xml:space="preserve"> siguiente: "desarrollar. aplicar y </w:t>
      </w:r>
      <w:proofErr w:type="spellStart"/>
      <w:r>
        <w:rPr>
          <w:sz w:val="18"/>
        </w:rPr>
        <w:t>rgorar</w:t>
      </w:r>
      <w:proofErr w:type="spellEnd"/>
      <w:r>
        <w:rPr>
          <w:sz w:val="18"/>
        </w:rPr>
        <w:t xml:space="preserve"> los sistemas y técnicas </w:t>
      </w:r>
      <w:proofErr w:type="spellStart"/>
      <w:proofErr w:type="gramStart"/>
      <w:r>
        <w:rPr>
          <w:sz w:val="18"/>
        </w:rPr>
        <w:t>adea»das</w:t>
      </w:r>
      <w:proofErr w:type="spellEnd"/>
      <w:proofErr w:type="gramEnd"/>
      <w:r>
        <w:rPr>
          <w:sz w:val="18"/>
        </w:rPr>
        <w:t xml:space="preserve"> para e' </w:t>
      </w:r>
      <w:proofErr w:type="spellStart"/>
      <w:r>
        <w:rPr>
          <w:sz w:val="18"/>
        </w:rPr>
        <w:t>tratamienta</w:t>
      </w:r>
      <w:proofErr w:type="spellEnd"/>
      <w:r>
        <w:rPr>
          <w:sz w:val="18"/>
        </w:rPr>
        <w:t xml:space="preserve"> de </w:t>
      </w:r>
      <w:proofErr w:type="spellStart"/>
      <w:r>
        <w:rPr>
          <w:sz w:val="18"/>
        </w:rPr>
        <w:t>inf«madóc</w:t>
      </w:r>
      <w:proofErr w:type="spellEnd"/>
      <w:r>
        <w:rPr>
          <w:sz w:val="18"/>
        </w:rPr>
        <w:t>,</w:t>
      </w:r>
    </w:p>
    <w:p w14:paraId="59A3549D" w14:textId="77777777" w:rsidR="004C46ED" w:rsidRDefault="00256288">
      <w:pPr>
        <w:spacing w:after="5"/>
        <w:ind w:left="14" w:right="971"/>
        <w:jc w:val="both"/>
      </w:pPr>
      <w:r>
        <w:rPr>
          <w:noProof/>
        </w:rPr>
        <mc:AlternateContent>
          <mc:Choice Requires="wpg">
            <w:drawing>
              <wp:anchor distT="0" distB="0" distL="114300" distR="114300" simplePos="0" relativeHeight="251905024" behindDoc="0" locked="0" layoutInCell="1" allowOverlap="1" wp14:anchorId="728CB37F" wp14:editId="1ACF1689">
                <wp:simplePos x="0" y="0"/>
                <wp:positionH relativeFrom="column">
                  <wp:posOffset>24394</wp:posOffset>
                </wp:positionH>
                <wp:positionV relativeFrom="paragraph">
                  <wp:posOffset>71620</wp:posOffset>
                </wp:positionV>
                <wp:extent cx="121968" cy="292608"/>
                <wp:effectExtent l="0" t="0" r="0" b="0"/>
                <wp:wrapSquare wrapText="bothSides"/>
                <wp:docPr id="737176" name="Group 737176"/>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445294" name="Rectangle 445294"/>
                        <wps:cNvSpPr/>
                        <wps:spPr>
                          <a:xfrm>
                            <a:off x="0" y="0"/>
                            <a:ext cx="162217" cy="389168"/>
                          </a:xfrm>
                          <a:prstGeom prst="rect">
                            <a:avLst/>
                          </a:prstGeom>
                          <a:ln>
                            <a:noFill/>
                          </a:ln>
                        </wps:spPr>
                        <wps:txbx>
                          <w:txbxContent>
                            <w:p w14:paraId="79975D7E" w14:textId="77777777" w:rsidR="004C46ED" w:rsidRDefault="00256288">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737176" style="width:9.60376pt;height:23.04pt;position:absolute;mso-position-horizontal-relative:text;mso-position-horizontal:absolute;margin-left:1.92075pt;mso-position-vertical-relative:text;margin-top:5.63937pt;" coordsize="1219,2926">
                <v:rect id="Rectangle 445294" style="position:absolute;width:1622;height:3891;left:0;top:0;" filled="f" stroked="f">
                  <v:textbox inset="0,0,0,0">
                    <w:txbxContent>
                      <w:p>
                        <w:pPr>
                          <w:spacing w:before="0" w:after="160" w:line="259" w:lineRule="auto"/>
                        </w:pPr>
                        <w:r>
                          <w:rPr>
                            <w:rFonts w:cs="Calibri" w:hAnsi="Calibri" w:eastAsia="Calibri" w:ascii="Calibri"/>
                            <w:sz w:val="74"/>
                          </w:rPr>
                          <w:t xml:space="preserve">1</w:t>
                        </w:r>
                      </w:p>
                    </w:txbxContent>
                  </v:textbox>
                </v:rect>
                <w10:wrap type="square"/>
              </v:group>
            </w:pict>
          </mc:Fallback>
        </mc:AlternateContent>
      </w:r>
      <w:r>
        <w:rPr>
          <w:sz w:val="16"/>
        </w:rPr>
        <w:t xml:space="preserve">El clasificador </w:t>
      </w:r>
      <w:proofErr w:type="spellStart"/>
      <w:proofErr w:type="gramStart"/>
      <w:r>
        <w:rPr>
          <w:sz w:val="16"/>
        </w:rPr>
        <w:t>N»cbnal</w:t>
      </w:r>
      <w:proofErr w:type="spellEnd"/>
      <w:proofErr w:type="gramEnd"/>
      <w:r>
        <w:rPr>
          <w:sz w:val="16"/>
        </w:rPr>
        <w:t xml:space="preserve"> de Ocupaciones, al </w:t>
      </w:r>
      <w:proofErr w:type="spellStart"/>
      <w:r>
        <w:rPr>
          <w:sz w:val="16"/>
        </w:rPr>
        <w:t>utlizario</w:t>
      </w:r>
      <w:proofErr w:type="spellEnd"/>
      <w:r>
        <w:rPr>
          <w:sz w:val="16"/>
        </w:rPr>
        <w:t xml:space="preserve"> dentro de operaciones </w:t>
      </w:r>
      <w:proofErr w:type="spellStart"/>
      <w:r>
        <w:rPr>
          <w:sz w:val="16"/>
        </w:rPr>
        <w:t>estadistk:as</w:t>
      </w:r>
      <w:proofErr w:type="spellEnd"/>
      <w:r>
        <w:rPr>
          <w:sz w:val="16"/>
        </w:rPr>
        <w:t xml:space="preserve"> </w:t>
      </w:r>
      <w:proofErr w:type="spellStart"/>
      <w:r>
        <w:rPr>
          <w:sz w:val="16"/>
        </w:rPr>
        <w:t>r»rrnite</w:t>
      </w:r>
      <w:proofErr w:type="spellEnd"/>
      <w:r>
        <w:rPr>
          <w:sz w:val="16"/>
        </w:rPr>
        <w:t xml:space="preserve"> </w:t>
      </w:r>
      <w:proofErr w:type="spellStart"/>
      <w:r>
        <w:rPr>
          <w:sz w:val="16"/>
        </w:rPr>
        <w:t>kientifc</w:t>
      </w:r>
      <w:r>
        <w:rPr>
          <w:sz w:val="16"/>
        </w:rPr>
        <w:t>ar</w:t>
      </w:r>
      <w:proofErr w:type="spellEnd"/>
      <w:r>
        <w:rPr>
          <w:sz w:val="16"/>
        </w:rPr>
        <w:t xml:space="preserve"> ocupaciones de la de Guatemala, por </w:t>
      </w:r>
      <w:proofErr w:type="spellStart"/>
      <w:r>
        <w:rPr>
          <w:sz w:val="16"/>
        </w:rPr>
        <w:t>ejempb</w:t>
      </w:r>
      <w:proofErr w:type="spellEnd"/>
      <w:r>
        <w:rPr>
          <w:sz w:val="16"/>
        </w:rPr>
        <w:t xml:space="preserve">: tortilleras. También se realzar convocatorias de empleo a nivel internacional dado que </w:t>
      </w:r>
      <w:proofErr w:type="spellStart"/>
      <w:r>
        <w:rPr>
          <w:sz w:val="16"/>
        </w:rPr>
        <w:t>tine</w:t>
      </w:r>
      <w:proofErr w:type="spellEnd"/>
      <w:r>
        <w:rPr>
          <w:sz w:val="16"/>
        </w:rPr>
        <w:t xml:space="preserve"> CCXIIO dase la </w:t>
      </w:r>
      <w:proofErr w:type="spellStart"/>
      <w:r>
        <w:rPr>
          <w:sz w:val="16"/>
        </w:rPr>
        <w:t>Clasific"n</w:t>
      </w:r>
      <w:proofErr w:type="spellEnd"/>
      <w:r>
        <w:rPr>
          <w:sz w:val="16"/>
        </w:rPr>
        <w:t xml:space="preserve"> Uniforme de</w:t>
      </w:r>
    </w:p>
    <w:p w14:paraId="69F1F55B" w14:textId="77777777" w:rsidR="004C46ED" w:rsidRDefault="00256288">
      <w:pPr>
        <w:spacing w:after="38"/>
        <w:ind w:left="3140"/>
      </w:pPr>
      <w:r>
        <w:rPr>
          <w:noProof/>
        </w:rPr>
        <w:drawing>
          <wp:inline distT="0" distB="0" distL="0" distR="0" wp14:anchorId="15A041F1" wp14:editId="400E688F">
            <wp:extent cx="579347" cy="103632"/>
            <wp:effectExtent l="0" t="0" r="0" b="0"/>
            <wp:docPr id="447824" name="Picture 447824"/>
            <wp:cNvGraphicFramePr/>
            <a:graphic xmlns:a="http://schemas.openxmlformats.org/drawingml/2006/main">
              <a:graphicData uri="http://schemas.openxmlformats.org/drawingml/2006/picture">
                <pic:pic xmlns:pic="http://schemas.openxmlformats.org/drawingml/2006/picture">
                  <pic:nvPicPr>
                    <pic:cNvPr id="447824" name="Picture 447824"/>
                    <pic:cNvPicPr/>
                  </pic:nvPicPr>
                  <pic:blipFill>
                    <a:blip r:embed="rId1063"/>
                    <a:stretch>
                      <a:fillRect/>
                    </a:stretch>
                  </pic:blipFill>
                  <pic:spPr>
                    <a:xfrm>
                      <a:off x="0" y="0"/>
                      <a:ext cx="579347" cy="103632"/>
                    </a:xfrm>
                    <a:prstGeom prst="rect">
                      <a:avLst/>
                    </a:prstGeom>
                  </pic:spPr>
                </pic:pic>
              </a:graphicData>
            </a:graphic>
          </wp:inline>
        </w:drawing>
      </w:r>
    </w:p>
    <w:p w14:paraId="025E9A99" w14:textId="77777777" w:rsidR="004C46ED" w:rsidRDefault="00256288">
      <w:pPr>
        <w:spacing w:after="5"/>
        <w:ind w:left="3140" w:right="683"/>
        <w:jc w:val="both"/>
      </w:pPr>
      <w:r>
        <w:rPr>
          <w:sz w:val="16"/>
        </w:rPr>
        <w:t xml:space="preserve">Al momento se tiene la versión </w:t>
      </w:r>
      <w:proofErr w:type="spellStart"/>
      <w:r>
        <w:rPr>
          <w:sz w:val="16"/>
        </w:rPr>
        <w:t>astualizada</w:t>
      </w:r>
      <w:proofErr w:type="spellEnd"/>
      <w:r>
        <w:rPr>
          <w:sz w:val="16"/>
        </w:rPr>
        <w:t xml:space="preserve"> los </w:t>
      </w:r>
      <w:proofErr w:type="spellStart"/>
      <w:r>
        <w:rPr>
          <w:sz w:val="16"/>
        </w:rPr>
        <w:t>últirnos</w:t>
      </w:r>
      <w:proofErr w:type="spellEnd"/>
      <w:r>
        <w:rPr>
          <w:sz w:val="16"/>
        </w:rPr>
        <w:t xml:space="preserve"> cambios incluidos el </w:t>
      </w:r>
      <w:proofErr w:type="spellStart"/>
      <w:r>
        <w:rPr>
          <w:sz w:val="16"/>
        </w:rPr>
        <w:t>petit</w:t>
      </w:r>
      <w:proofErr w:type="spellEnd"/>
      <w:r>
        <w:rPr>
          <w:sz w:val="16"/>
        </w:rPr>
        <w:t xml:space="preserve"> comité </w:t>
      </w:r>
      <w:proofErr w:type="spellStart"/>
      <w:r>
        <w:rPr>
          <w:sz w:val="16"/>
        </w:rPr>
        <w:t>confu-mado</w:t>
      </w:r>
      <w:proofErr w:type="spellEnd"/>
      <w:r>
        <w:rPr>
          <w:sz w:val="16"/>
        </w:rPr>
        <w:t xml:space="preserve"> BANGUAT. MINTRAB. MINECO. </w:t>
      </w:r>
      <w:proofErr w:type="spellStart"/>
      <w:r>
        <w:rPr>
          <w:sz w:val="16"/>
        </w:rPr>
        <w:t>e</w:t>
      </w:r>
      <w:proofErr w:type="spellEnd"/>
      <w:r>
        <w:rPr>
          <w:sz w:val="16"/>
        </w:rPr>
        <w:t xml:space="preserve"> INE se tiene</w:t>
      </w:r>
    </w:p>
    <w:tbl>
      <w:tblPr>
        <w:tblStyle w:val="TableGrid"/>
        <w:tblpPr w:vertAnchor="page" w:horzAnchor="page" w:tblpX="2564" w:tblpY="14486"/>
        <w:tblOverlap w:val="never"/>
        <w:tblW w:w="7837" w:type="dxa"/>
        <w:tblInd w:w="0" w:type="dxa"/>
        <w:tblCellMar>
          <w:top w:w="88" w:type="dxa"/>
          <w:left w:w="1499" w:type="dxa"/>
          <w:bottom w:w="0" w:type="dxa"/>
          <w:right w:w="115" w:type="dxa"/>
        </w:tblCellMar>
        <w:tblLook w:val="04A0" w:firstRow="1" w:lastRow="0" w:firstColumn="1" w:lastColumn="0" w:noHBand="0" w:noVBand="1"/>
      </w:tblPr>
      <w:tblGrid>
        <w:gridCol w:w="1620"/>
        <w:gridCol w:w="6217"/>
      </w:tblGrid>
      <w:tr w:rsidR="004C46ED" w14:paraId="41F52216" w14:textId="77777777">
        <w:trPr>
          <w:trHeight w:val="605"/>
        </w:trPr>
        <w:tc>
          <w:tcPr>
            <w:tcW w:w="200" w:type="dxa"/>
            <w:tcBorders>
              <w:top w:val="single" w:sz="2" w:space="0" w:color="000000"/>
              <w:left w:val="single" w:sz="2" w:space="0" w:color="000000"/>
              <w:bottom w:val="nil"/>
              <w:right w:val="single" w:sz="2" w:space="0" w:color="000000"/>
            </w:tcBorders>
          </w:tcPr>
          <w:p w14:paraId="025DA0B3" w14:textId="77777777" w:rsidR="004C46ED" w:rsidRDefault="004C46ED"/>
        </w:tc>
        <w:tc>
          <w:tcPr>
            <w:tcW w:w="7636" w:type="dxa"/>
            <w:tcBorders>
              <w:top w:val="single" w:sz="2" w:space="0" w:color="000000"/>
              <w:left w:val="single" w:sz="2" w:space="0" w:color="000000"/>
              <w:bottom w:val="nil"/>
              <w:right w:val="nil"/>
            </w:tcBorders>
          </w:tcPr>
          <w:p w14:paraId="5CEAA096" w14:textId="77777777" w:rsidR="004C46ED" w:rsidRDefault="00256288">
            <w:pPr>
              <w:spacing w:after="0"/>
              <w:ind w:left="1104"/>
            </w:pPr>
            <w:r>
              <w:rPr>
                <w:sz w:val="14"/>
              </w:rPr>
              <w:t xml:space="preserve">Au'» </w:t>
            </w:r>
            <w:proofErr w:type="spellStart"/>
            <w:proofErr w:type="gramStart"/>
            <w:r>
              <w:rPr>
                <w:sz w:val="14"/>
              </w:rPr>
              <w:t>c.RiA</w:t>
            </w:r>
            <w:proofErr w:type="spellEnd"/>
            <w:proofErr w:type="gramEnd"/>
          </w:p>
          <w:p w14:paraId="301F75C0" w14:textId="77777777" w:rsidR="004C46ED" w:rsidRDefault="00256288">
            <w:pPr>
              <w:tabs>
                <w:tab w:val="center" w:pos="2007"/>
                <w:tab w:val="center" w:pos="3044"/>
              </w:tabs>
              <w:spacing w:after="0"/>
            </w:pPr>
            <w:r>
              <w:rPr>
                <w:sz w:val="14"/>
              </w:rPr>
              <w:lastRenderedPageBreak/>
              <w:t xml:space="preserve">PERIODO DEL </w:t>
            </w:r>
            <w:proofErr w:type="spellStart"/>
            <w:r>
              <w:rPr>
                <w:sz w:val="14"/>
              </w:rPr>
              <w:t>an</w:t>
            </w:r>
            <w:proofErr w:type="spellEnd"/>
            <w:r>
              <w:rPr>
                <w:sz w:val="14"/>
              </w:rPr>
              <w:t xml:space="preserve"> </w:t>
            </w:r>
            <w:r>
              <w:rPr>
                <w:sz w:val="14"/>
              </w:rPr>
              <w:tab/>
              <w:t xml:space="preserve">2020 AL </w:t>
            </w:r>
            <w:r>
              <w:rPr>
                <w:sz w:val="14"/>
              </w:rPr>
              <w:tab/>
              <w:t>NOVIEV3RE DE</w:t>
            </w:r>
          </w:p>
        </w:tc>
      </w:tr>
    </w:tbl>
    <w:p w14:paraId="74298FF0" w14:textId="77777777" w:rsidR="004C46ED" w:rsidRDefault="00256288">
      <w:pPr>
        <w:spacing w:after="5"/>
        <w:ind w:left="14" w:right="971" w:firstLine="3092"/>
        <w:jc w:val="both"/>
      </w:pPr>
      <w:r>
        <w:rPr>
          <w:noProof/>
        </w:rPr>
        <w:lastRenderedPageBreak/>
        <w:drawing>
          <wp:anchor distT="0" distB="0" distL="114300" distR="114300" simplePos="0" relativeHeight="251906048" behindDoc="0" locked="0" layoutInCell="1" allowOverlap="0" wp14:anchorId="03CDFDA9" wp14:editId="1088E95B">
            <wp:simplePos x="0" y="0"/>
            <wp:positionH relativeFrom="page">
              <wp:posOffset>146361</wp:posOffset>
            </wp:positionH>
            <wp:positionV relativeFrom="page">
              <wp:posOffset>1652016</wp:posOffset>
            </wp:positionV>
            <wp:extent cx="6098" cy="6096"/>
            <wp:effectExtent l="0" t="0" r="0" b="0"/>
            <wp:wrapTopAndBottom/>
            <wp:docPr id="447618" name="Picture 447618"/>
            <wp:cNvGraphicFramePr/>
            <a:graphic xmlns:a="http://schemas.openxmlformats.org/drawingml/2006/main">
              <a:graphicData uri="http://schemas.openxmlformats.org/drawingml/2006/picture">
                <pic:pic xmlns:pic="http://schemas.openxmlformats.org/drawingml/2006/picture">
                  <pic:nvPicPr>
                    <pic:cNvPr id="447618" name="Picture 447618"/>
                    <pic:cNvPicPr/>
                  </pic:nvPicPr>
                  <pic:blipFill>
                    <a:blip r:embed="rId1064"/>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907072" behindDoc="0" locked="0" layoutInCell="1" allowOverlap="0" wp14:anchorId="6F6CFAEF" wp14:editId="42E3897A">
            <wp:simplePos x="0" y="0"/>
            <wp:positionH relativeFrom="page">
              <wp:posOffset>195148</wp:posOffset>
            </wp:positionH>
            <wp:positionV relativeFrom="page">
              <wp:posOffset>8930639</wp:posOffset>
            </wp:positionV>
            <wp:extent cx="1396530" cy="810768"/>
            <wp:effectExtent l="0" t="0" r="0" b="0"/>
            <wp:wrapTopAndBottom/>
            <wp:docPr id="737778" name="Picture 737778"/>
            <wp:cNvGraphicFramePr/>
            <a:graphic xmlns:a="http://schemas.openxmlformats.org/drawingml/2006/main">
              <a:graphicData uri="http://schemas.openxmlformats.org/drawingml/2006/picture">
                <pic:pic xmlns:pic="http://schemas.openxmlformats.org/drawingml/2006/picture">
                  <pic:nvPicPr>
                    <pic:cNvPr id="737778" name="Picture 737778"/>
                    <pic:cNvPicPr/>
                  </pic:nvPicPr>
                  <pic:blipFill>
                    <a:blip r:embed="rId1065"/>
                    <a:stretch>
                      <a:fillRect/>
                    </a:stretch>
                  </pic:blipFill>
                  <pic:spPr>
                    <a:xfrm>
                      <a:off x="0" y="0"/>
                      <a:ext cx="1396530" cy="810768"/>
                    </a:xfrm>
                    <a:prstGeom prst="rect">
                      <a:avLst/>
                    </a:prstGeom>
                  </pic:spPr>
                </pic:pic>
              </a:graphicData>
            </a:graphic>
          </wp:anchor>
        </w:drawing>
      </w:r>
      <w:r>
        <w:rPr>
          <w:noProof/>
        </w:rPr>
        <w:drawing>
          <wp:inline distT="0" distB="0" distL="0" distR="0" wp14:anchorId="2E1DE177" wp14:editId="4B5F6B65">
            <wp:extent cx="548855" cy="109728"/>
            <wp:effectExtent l="0" t="0" r="0" b="0"/>
            <wp:docPr id="447825" name="Picture 447825"/>
            <wp:cNvGraphicFramePr/>
            <a:graphic xmlns:a="http://schemas.openxmlformats.org/drawingml/2006/main">
              <a:graphicData uri="http://schemas.openxmlformats.org/drawingml/2006/picture">
                <pic:pic xmlns:pic="http://schemas.openxmlformats.org/drawingml/2006/picture">
                  <pic:nvPicPr>
                    <pic:cNvPr id="447825" name="Picture 447825"/>
                    <pic:cNvPicPr/>
                  </pic:nvPicPr>
                  <pic:blipFill>
                    <a:blip r:embed="rId1066"/>
                    <a:stretch>
                      <a:fillRect/>
                    </a:stretch>
                  </pic:blipFill>
                  <pic:spPr>
                    <a:xfrm>
                      <a:off x="0" y="0"/>
                      <a:ext cx="548855" cy="109728"/>
                    </a:xfrm>
                    <a:prstGeom prst="rect">
                      <a:avLst/>
                    </a:prstGeom>
                  </pic:spPr>
                </pic:pic>
              </a:graphicData>
            </a:graphic>
          </wp:inline>
        </w:drawing>
      </w:r>
      <w:proofErr w:type="spellStart"/>
      <w:r>
        <w:rPr>
          <w:sz w:val="16"/>
        </w:rPr>
        <w:t>Obtmer</w:t>
      </w:r>
      <w:proofErr w:type="spellEnd"/>
      <w:r>
        <w:rPr>
          <w:sz w:val="16"/>
        </w:rPr>
        <w:t xml:space="preserve"> una versión </w:t>
      </w:r>
      <w:proofErr w:type="spellStart"/>
      <w:r>
        <w:rPr>
          <w:sz w:val="16"/>
        </w:rPr>
        <w:t>hna</w:t>
      </w:r>
      <w:proofErr w:type="spellEnd"/>
      <w:r>
        <w:rPr>
          <w:sz w:val="16"/>
        </w:rPr>
        <w:t xml:space="preserve"> para este Mo. por de la de la Oficina </w:t>
      </w:r>
      <w:proofErr w:type="spellStart"/>
      <w:r>
        <w:rPr>
          <w:sz w:val="16"/>
        </w:rPr>
        <w:t>CoordinadMa</w:t>
      </w:r>
      <w:proofErr w:type="spellEnd"/>
      <w:r>
        <w:rPr>
          <w:sz w:val="16"/>
        </w:rPr>
        <w:t xml:space="preserve"> </w:t>
      </w:r>
      <w:proofErr w:type="spellStart"/>
      <w:r>
        <w:rPr>
          <w:sz w:val="16"/>
        </w:rPr>
        <w:t>Sectorta</w:t>
      </w:r>
      <w:proofErr w:type="spellEnd"/>
      <w:r>
        <w:rPr>
          <w:sz w:val="16"/>
        </w:rPr>
        <w:t xml:space="preserve"> </w:t>
      </w:r>
      <w:proofErr w:type="spellStart"/>
      <w:r>
        <w:rPr>
          <w:sz w:val="16"/>
        </w:rPr>
        <w:t>Estadistjcas</w:t>
      </w:r>
      <w:proofErr w:type="spellEnd"/>
      <w:r>
        <w:rPr>
          <w:sz w:val="16"/>
        </w:rPr>
        <w:t xml:space="preserve"> de </w:t>
      </w:r>
      <w:proofErr w:type="spellStart"/>
      <w:r>
        <w:rPr>
          <w:sz w:val="16"/>
        </w:rPr>
        <w:t>Em#eo</w:t>
      </w:r>
      <w:proofErr w:type="spellEnd"/>
      <w:r>
        <w:rPr>
          <w:sz w:val="16"/>
        </w:rPr>
        <w:t xml:space="preserve"> -OC* EMPLEO1</w:t>
      </w:r>
    </w:p>
    <w:p w14:paraId="7983E43E" w14:textId="77777777" w:rsidR="004C46ED" w:rsidRDefault="00256288">
      <w:pPr>
        <w:spacing w:after="9" w:line="248" w:lineRule="auto"/>
        <w:ind w:left="10" w:right="1499" w:hanging="10"/>
        <w:jc w:val="right"/>
      </w:pPr>
      <w:r>
        <w:rPr>
          <w:sz w:val="18"/>
        </w:rPr>
        <w:t xml:space="preserve">3. </w:t>
      </w:r>
      <w:proofErr w:type="spellStart"/>
      <w:r>
        <w:rPr>
          <w:sz w:val="18"/>
        </w:rPr>
        <w:t>Impl•mmtaciOn</w:t>
      </w:r>
      <w:proofErr w:type="spellEnd"/>
      <w:r>
        <w:rPr>
          <w:sz w:val="18"/>
        </w:rPr>
        <w:t xml:space="preserve"> del Portal Web " Sistema Estadis6eo Nacional</w:t>
      </w:r>
    </w:p>
    <w:p w14:paraId="53D81AAE" w14:textId="77777777" w:rsidR="004C46ED" w:rsidRDefault="00256288">
      <w:pPr>
        <w:spacing w:after="148" w:line="264" w:lineRule="auto"/>
        <w:ind w:left="3140" w:right="907" w:firstLine="9"/>
        <w:jc w:val="both"/>
      </w:pPr>
      <w:r>
        <w:rPr>
          <w:sz w:val="18"/>
        </w:rPr>
        <w:t xml:space="preserve">La </w:t>
      </w:r>
      <w:proofErr w:type="spellStart"/>
      <w:r>
        <w:rPr>
          <w:sz w:val="18"/>
        </w:rPr>
        <w:t>tecnologia</w:t>
      </w:r>
      <w:proofErr w:type="spellEnd"/>
      <w:r>
        <w:rPr>
          <w:sz w:val="18"/>
        </w:rPr>
        <w:t xml:space="preserve"> contemporánea y las demanda de </w:t>
      </w:r>
      <w:proofErr w:type="spellStart"/>
      <w:r>
        <w:rPr>
          <w:sz w:val="18"/>
        </w:rPr>
        <w:t>infcrrnacón</w:t>
      </w:r>
      <w:proofErr w:type="spellEnd"/>
      <w:r>
        <w:rPr>
          <w:sz w:val="18"/>
        </w:rPr>
        <w:t xml:space="preserve"> cada </w:t>
      </w:r>
      <w:proofErr w:type="spellStart"/>
      <w:r>
        <w:rPr>
          <w:sz w:val="18"/>
        </w:rPr>
        <w:t>vgz</w:t>
      </w:r>
      <w:proofErr w:type="spellEnd"/>
      <w:r>
        <w:rPr>
          <w:sz w:val="18"/>
        </w:rPr>
        <w:t xml:space="preserve"> mayores en </w:t>
      </w:r>
      <w:r>
        <w:rPr>
          <w:sz w:val="18"/>
        </w:rPr>
        <w:t xml:space="preserve">las esferas publica y </w:t>
      </w:r>
      <w:proofErr w:type="spellStart"/>
      <w:r>
        <w:rPr>
          <w:sz w:val="18"/>
        </w:rPr>
        <w:t>y</w:t>
      </w:r>
      <w:proofErr w:type="spellEnd"/>
      <w:r>
        <w:rPr>
          <w:sz w:val="18"/>
        </w:rPr>
        <w:t xml:space="preserve"> de </w:t>
      </w:r>
      <w:proofErr w:type="spellStart"/>
      <w:r>
        <w:rPr>
          <w:sz w:val="18"/>
        </w:rPr>
        <w:t>hvestaacñn</w:t>
      </w:r>
      <w:proofErr w:type="spellEnd"/>
      <w:r>
        <w:rPr>
          <w:sz w:val="18"/>
        </w:rPr>
        <w:t xml:space="preserve"> y academia, requiere que el Sistema </w:t>
      </w:r>
      <w:proofErr w:type="spellStart"/>
      <w:r>
        <w:rPr>
          <w:sz w:val="18"/>
        </w:rPr>
        <w:t>Estadistico</w:t>
      </w:r>
      <w:proofErr w:type="spellEnd"/>
      <w:r>
        <w:rPr>
          <w:sz w:val="18"/>
        </w:rPr>
        <w:t xml:space="preserve"> </w:t>
      </w:r>
      <w:proofErr w:type="spellStart"/>
      <w:r>
        <w:rPr>
          <w:sz w:val="18"/>
        </w:rPr>
        <w:t>toctonal</w:t>
      </w:r>
      <w:proofErr w:type="spellEnd"/>
      <w:r>
        <w:rPr>
          <w:sz w:val="18"/>
        </w:rPr>
        <w:t xml:space="preserve"> </w:t>
      </w:r>
      <w:proofErr w:type="spellStart"/>
      <w:r>
        <w:rPr>
          <w:sz w:val="18"/>
        </w:rPr>
        <w:t>amte</w:t>
      </w:r>
      <w:proofErr w:type="spellEnd"/>
      <w:r>
        <w:rPr>
          <w:sz w:val="18"/>
        </w:rPr>
        <w:t xml:space="preserve"> con una </w:t>
      </w:r>
      <w:proofErr w:type="spellStart"/>
      <w:r>
        <w:rPr>
          <w:sz w:val="18"/>
        </w:rPr>
        <w:t>plOorrna</w:t>
      </w:r>
      <w:proofErr w:type="spellEnd"/>
      <w:r>
        <w:rPr>
          <w:sz w:val="18"/>
        </w:rPr>
        <w:t xml:space="preserve"> que permita aglutinar </w:t>
      </w:r>
      <w:proofErr w:type="spellStart"/>
      <w:r>
        <w:rPr>
          <w:sz w:val="18"/>
        </w:rPr>
        <w:t>inforrnacón</w:t>
      </w:r>
      <w:proofErr w:type="spellEnd"/>
      <w:r>
        <w:rPr>
          <w:sz w:val="18"/>
        </w:rPr>
        <w:t xml:space="preserve"> procedente las </w:t>
      </w:r>
      <w:proofErr w:type="spellStart"/>
      <w:r>
        <w:rPr>
          <w:sz w:val="18"/>
        </w:rPr>
        <w:t>institudMES</w:t>
      </w:r>
      <w:proofErr w:type="spellEnd"/>
      <w:r>
        <w:rPr>
          <w:sz w:val="18"/>
        </w:rPr>
        <w:t xml:space="preserve"> gubernamentales, </w:t>
      </w:r>
      <w:proofErr w:type="spellStart"/>
      <w:r>
        <w:rPr>
          <w:sz w:val="18"/>
        </w:rPr>
        <w:t>esta</w:t>
      </w:r>
      <w:proofErr w:type="spellEnd"/>
      <w:r>
        <w:rPr>
          <w:sz w:val="18"/>
        </w:rPr>
        <w:t xml:space="preserve"> en BI </w:t>
      </w:r>
      <w:proofErr w:type="spellStart"/>
      <w:r>
        <w:rPr>
          <w:sz w:val="18"/>
        </w:rPr>
        <w:t>atículo</w:t>
      </w:r>
      <w:proofErr w:type="spellEnd"/>
      <w:r>
        <w:rPr>
          <w:sz w:val="18"/>
        </w:rPr>
        <w:t xml:space="preserve"> 7 </w:t>
      </w:r>
      <w:proofErr w:type="spellStart"/>
      <w:r>
        <w:rPr>
          <w:sz w:val="18"/>
        </w:rPr>
        <w:t>hcisc</w:t>
      </w:r>
      <w:proofErr w:type="spellEnd"/>
      <w:r>
        <w:rPr>
          <w:sz w:val="18"/>
        </w:rPr>
        <w:t xml:space="preserve"> O del reglamento de la ley </w:t>
      </w:r>
      <w:proofErr w:type="spellStart"/>
      <w:r>
        <w:rPr>
          <w:sz w:val="18"/>
        </w:rPr>
        <w:t>Crgãica</w:t>
      </w:r>
      <w:proofErr w:type="spellEnd"/>
      <w:r>
        <w:rPr>
          <w:sz w:val="18"/>
        </w:rPr>
        <w:t xml:space="preserve"> del NE, qua </w:t>
      </w:r>
      <w:proofErr w:type="spellStart"/>
      <w:r>
        <w:rPr>
          <w:sz w:val="18"/>
        </w:rPr>
        <w:t>dicw</w:t>
      </w:r>
      <w:proofErr w:type="spellEnd"/>
      <w:r>
        <w:rPr>
          <w:sz w:val="18"/>
        </w:rPr>
        <w:t xml:space="preserve"> • </w:t>
      </w:r>
      <w:proofErr w:type="spellStart"/>
      <w:r>
        <w:rPr>
          <w:sz w:val="18"/>
        </w:rPr>
        <w:t>Fvnentar</w:t>
      </w:r>
      <w:proofErr w:type="spellEnd"/>
      <w:r>
        <w:rPr>
          <w:sz w:val="18"/>
        </w:rPr>
        <w:t xml:space="preserve"> </w:t>
      </w:r>
      <w:proofErr w:type="spellStart"/>
      <w:r>
        <w:rPr>
          <w:sz w:val="18"/>
        </w:rPr>
        <w:t>ef</w:t>
      </w:r>
      <w:proofErr w:type="spellEnd"/>
      <w:r>
        <w:rPr>
          <w:sz w:val="18"/>
        </w:rPr>
        <w:t xml:space="preserve"> de información entre </w:t>
      </w:r>
      <w:proofErr w:type="spellStart"/>
      <w:r>
        <w:rPr>
          <w:sz w:val="18"/>
        </w:rPr>
        <w:t>órgams</w:t>
      </w:r>
      <w:proofErr w:type="spellEnd"/>
      <w:r>
        <w:rPr>
          <w:sz w:val="18"/>
        </w:rPr>
        <w:t xml:space="preserve"> </w:t>
      </w:r>
      <w:r>
        <w:rPr>
          <w:noProof/>
        </w:rPr>
        <w:drawing>
          <wp:inline distT="0" distB="0" distL="0" distR="0" wp14:anchorId="26A7E160" wp14:editId="117DF7FE">
            <wp:extent cx="170754" cy="91440"/>
            <wp:effectExtent l="0" t="0" r="0" b="0"/>
            <wp:docPr id="447621" name="Picture 447621"/>
            <wp:cNvGraphicFramePr/>
            <a:graphic xmlns:a="http://schemas.openxmlformats.org/drawingml/2006/main">
              <a:graphicData uri="http://schemas.openxmlformats.org/drawingml/2006/picture">
                <pic:pic xmlns:pic="http://schemas.openxmlformats.org/drawingml/2006/picture">
                  <pic:nvPicPr>
                    <pic:cNvPr id="447621" name="Picture 447621"/>
                    <pic:cNvPicPr/>
                  </pic:nvPicPr>
                  <pic:blipFill>
                    <a:blip r:embed="rId1067"/>
                    <a:stretch>
                      <a:fillRect/>
                    </a:stretch>
                  </pic:blipFill>
                  <pic:spPr>
                    <a:xfrm>
                      <a:off x="0" y="0"/>
                      <a:ext cx="170754" cy="91440"/>
                    </a:xfrm>
                    <a:prstGeom prst="rect">
                      <a:avLst/>
                    </a:prstGeom>
                  </pic:spPr>
                </pic:pic>
              </a:graphicData>
            </a:graphic>
          </wp:inline>
        </w:drawing>
      </w:r>
      <w:r>
        <w:rPr>
          <w:sz w:val="18"/>
        </w:rPr>
        <w:t>confirman el SEN, e internacionales"</w:t>
      </w:r>
    </w:p>
    <w:p w14:paraId="24845E4D" w14:textId="77777777" w:rsidR="004C46ED" w:rsidRDefault="00256288">
      <w:pPr>
        <w:spacing w:after="191" w:line="264" w:lineRule="auto"/>
        <w:ind w:left="3150" w:right="907" w:firstLine="9"/>
        <w:jc w:val="both"/>
      </w:pPr>
      <w:r>
        <w:rPr>
          <w:sz w:val="18"/>
        </w:rPr>
        <w:t xml:space="preserve">De manera conjunta la </w:t>
      </w:r>
      <w:proofErr w:type="spellStart"/>
      <w:r>
        <w:rPr>
          <w:sz w:val="18"/>
        </w:rPr>
        <w:t>direccón</w:t>
      </w:r>
      <w:proofErr w:type="spellEnd"/>
      <w:r>
        <w:rPr>
          <w:sz w:val="18"/>
        </w:rPr>
        <w:t xml:space="preserve"> de informática del INE la </w:t>
      </w:r>
      <w:proofErr w:type="spellStart"/>
      <w:r>
        <w:rPr>
          <w:sz w:val="18"/>
        </w:rPr>
        <w:t>co"nwión</w:t>
      </w:r>
      <w:proofErr w:type="spellEnd"/>
      <w:r>
        <w:rPr>
          <w:sz w:val="18"/>
        </w:rPr>
        <w:t xml:space="preserve"> </w:t>
      </w:r>
      <w:proofErr w:type="spellStart"/>
      <w:r>
        <w:rPr>
          <w:sz w:val="18"/>
        </w:rPr>
        <w:t>dal</w:t>
      </w:r>
      <w:proofErr w:type="spellEnd"/>
      <w:r>
        <w:rPr>
          <w:sz w:val="18"/>
        </w:rPr>
        <w:t xml:space="preserve"> SEN, </w:t>
      </w:r>
      <w:proofErr w:type="spellStart"/>
      <w:r>
        <w:rPr>
          <w:sz w:val="18"/>
        </w:rPr>
        <w:t>tierEn</w:t>
      </w:r>
      <w:proofErr w:type="spellEnd"/>
      <w:r>
        <w:rPr>
          <w:sz w:val="18"/>
        </w:rPr>
        <w:t xml:space="preserve"> *</w:t>
      </w:r>
      <w:proofErr w:type="spellStart"/>
      <w:r>
        <w:rPr>
          <w:sz w:val="18"/>
        </w:rPr>
        <w:t>Nficado</w:t>
      </w:r>
      <w:proofErr w:type="spellEnd"/>
      <w:r>
        <w:rPr>
          <w:sz w:val="18"/>
        </w:rPr>
        <w:t xml:space="preserve"> el </w:t>
      </w:r>
      <w:proofErr w:type="spellStart"/>
      <w:r>
        <w:rPr>
          <w:sz w:val="18"/>
        </w:rPr>
        <w:t>desarrolo</w:t>
      </w:r>
      <w:proofErr w:type="spellEnd"/>
      <w:r>
        <w:rPr>
          <w:sz w:val="18"/>
        </w:rPr>
        <w:t xml:space="preserve"> del </w:t>
      </w:r>
      <w:proofErr w:type="spellStart"/>
      <w:proofErr w:type="gramStart"/>
      <w:r>
        <w:rPr>
          <w:sz w:val="18"/>
        </w:rPr>
        <w:t>p«</w:t>
      </w:r>
      <w:proofErr w:type="gramEnd"/>
      <w:r>
        <w:rPr>
          <w:sz w:val="18"/>
        </w:rPr>
        <w:t>tal</w:t>
      </w:r>
      <w:proofErr w:type="spellEnd"/>
      <w:r>
        <w:rPr>
          <w:sz w:val="18"/>
        </w:rPr>
        <w:t xml:space="preserve"> web para al SEN et </w:t>
      </w:r>
      <w:proofErr w:type="spellStart"/>
      <w:r>
        <w:rPr>
          <w:sz w:val="18"/>
        </w:rPr>
        <w:t>ccñandrà</w:t>
      </w:r>
      <w:proofErr w:type="spellEnd"/>
      <w:r>
        <w:rPr>
          <w:sz w:val="18"/>
        </w:rPr>
        <w:t xml:space="preserve"> un</w:t>
      </w:r>
    </w:p>
    <w:p w14:paraId="052288B1" w14:textId="77777777" w:rsidR="004C46ED" w:rsidRDefault="00256288">
      <w:pPr>
        <w:tabs>
          <w:tab w:val="center" w:pos="5757"/>
        </w:tabs>
        <w:spacing w:after="1392" w:line="264" w:lineRule="auto"/>
      </w:pPr>
      <w:r>
        <w:rPr>
          <w:sz w:val="18"/>
        </w:rPr>
        <w:t>1</w:t>
      </w:r>
      <w:r>
        <w:rPr>
          <w:sz w:val="18"/>
        </w:rPr>
        <w:tab/>
      </w:r>
      <w:r>
        <w:rPr>
          <w:noProof/>
        </w:rPr>
        <w:drawing>
          <wp:inline distT="0" distB="0" distL="0" distR="0" wp14:anchorId="289F9621" wp14:editId="0D4F3513">
            <wp:extent cx="1176988" cy="103632"/>
            <wp:effectExtent l="0" t="0" r="0" b="0"/>
            <wp:docPr id="447821" name="Picture 447821"/>
            <wp:cNvGraphicFramePr/>
            <a:graphic xmlns:a="http://schemas.openxmlformats.org/drawingml/2006/main">
              <a:graphicData uri="http://schemas.openxmlformats.org/drawingml/2006/picture">
                <pic:pic xmlns:pic="http://schemas.openxmlformats.org/drawingml/2006/picture">
                  <pic:nvPicPr>
                    <pic:cNvPr id="447821" name="Picture 447821"/>
                    <pic:cNvPicPr/>
                  </pic:nvPicPr>
                  <pic:blipFill>
                    <a:blip r:embed="rId1068"/>
                    <a:stretch>
                      <a:fillRect/>
                    </a:stretch>
                  </pic:blipFill>
                  <pic:spPr>
                    <a:xfrm>
                      <a:off x="0" y="0"/>
                      <a:ext cx="1176988" cy="103632"/>
                    </a:xfrm>
                    <a:prstGeom prst="rect">
                      <a:avLst/>
                    </a:prstGeom>
                  </pic:spPr>
                </pic:pic>
              </a:graphicData>
            </a:graphic>
          </wp:inline>
        </w:drawing>
      </w:r>
      <w:r>
        <w:rPr>
          <w:sz w:val="18"/>
        </w:rPr>
        <w:t xml:space="preserve">brindadas </w:t>
      </w:r>
      <w:r>
        <w:rPr>
          <w:sz w:val="18"/>
        </w:rPr>
        <w:t xml:space="preserve">por las </w:t>
      </w:r>
      <w:proofErr w:type="spellStart"/>
      <w:r>
        <w:rPr>
          <w:sz w:val="18"/>
        </w:rPr>
        <w:t>irstituciones</w:t>
      </w:r>
      <w:proofErr w:type="spellEnd"/>
      <w:r>
        <w:rPr>
          <w:sz w:val="18"/>
        </w:rPr>
        <w:t xml:space="preserve"> </w:t>
      </w:r>
      <w:proofErr w:type="spellStart"/>
      <w:r>
        <w:rPr>
          <w:sz w:val="18"/>
        </w:rPr>
        <w:t>rniemtms</w:t>
      </w:r>
      <w:proofErr w:type="spellEnd"/>
      <w:r>
        <w:rPr>
          <w:sz w:val="18"/>
        </w:rPr>
        <w:t xml:space="preserve"> da SEN.</w:t>
      </w:r>
    </w:p>
    <w:p w14:paraId="18E2A42D" w14:textId="77777777" w:rsidR="004C46ED" w:rsidRDefault="00256288">
      <w:pPr>
        <w:spacing w:after="3"/>
        <w:ind w:left="87" w:right="80" w:hanging="10"/>
      </w:pPr>
      <w:r>
        <w:rPr>
          <w:sz w:val="74"/>
        </w:rPr>
        <w:t>1</w:t>
      </w:r>
    </w:p>
    <w:p w14:paraId="49C11CD3" w14:textId="77777777" w:rsidR="004C46ED" w:rsidRDefault="00256288">
      <w:pPr>
        <w:spacing w:after="3"/>
        <w:ind w:left="96" w:right="80" w:hanging="10"/>
      </w:pPr>
      <w:r>
        <w:rPr>
          <w:sz w:val="74"/>
        </w:rPr>
        <w:t>1</w:t>
      </w:r>
    </w:p>
    <w:p w14:paraId="107BB9A0" w14:textId="77777777" w:rsidR="004C46ED" w:rsidRDefault="00256288">
      <w:pPr>
        <w:spacing w:after="869"/>
        <w:ind w:left="-10" w:right="-432"/>
      </w:pPr>
      <w:r>
        <w:rPr>
          <w:noProof/>
        </w:rPr>
        <w:drawing>
          <wp:inline distT="0" distB="0" distL="0" distR="0" wp14:anchorId="32B3DF83" wp14:editId="3992749D">
            <wp:extent cx="6400800" cy="1524000"/>
            <wp:effectExtent l="0" t="0" r="0" b="0"/>
            <wp:docPr id="737782" name="Picture 737782"/>
            <wp:cNvGraphicFramePr/>
            <a:graphic xmlns:a="http://schemas.openxmlformats.org/drawingml/2006/main">
              <a:graphicData uri="http://schemas.openxmlformats.org/drawingml/2006/picture">
                <pic:pic xmlns:pic="http://schemas.openxmlformats.org/drawingml/2006/picture">
                  <pic:nvPicPr>
                    <pic:cNvPr id="737782" name="Picture 737782"/>
                    <pic:cNvPicPr/>
                  </pic:nvPicPr>
                  <pic:blipFill>
                    <a:blip r:embed="rId1069"/>
                    <a:stretch>
                      <a:fillRect/>
                    </a:stretch>
                  </pic:blipFill>
                  <pic:spPr>
                    <a:xfrm>
                      <a:off x="0" y="0"/>
                      <a:ext cx="6400800" cy="1524000"/>
                    </a:xfrm>
                    <a:prstGeom prst="rect">
                      <a:avLst/>
                    </a:prstGeom>
                  </pic:spPr>
                </pic:pic>
              </a:graphicData>
            </a:graphic>
          </wp:inline>
        </w:drawing>
      </w:r>
    </w:p>
    <w:p w14:paraId="758CE2F9" w14:textId="77777777" w:rsidR="004C46ED" w:rsidRDefault="00256288">
      <w:pPr>
        <w:spacing w:after="107" w:line="248" w:lineRule="auto"/>
        <w:ind w:left="10" w:right="960" w:hanging="10"/>
        <w:jc w:val="right"/>
      </w:pPr>
      <w:r>
        <w:rPr>
          <w:sz w:val="18"/>
        </w:rPr>
        <w:t xml:space="preserve">4. Seguimiento a las Estrategias Especificas de Gestión </w:t>
      </w:r>
      <w:r>
        <w:rPr>
          <w:noProof/>
        </w:rPr>
        <w:drawing>
          <wp:inline distT="0" distB="0" distL="0" distR="0" wp14:anchorId="42908493" wp14:editId="3D3AD791">
            <wp:extent cx="463296" cy="91440"/>
            <wp:effectExtent l="0" t="0" r="0" b="0"/>
            <wp:docPr id="451086" name="Picture 451086"/>
            <wp:cNvGraphicFramePr/>
            <a:graphic xmlns:a="http://schemas.openxmlformats.org/drawingml/2006/main">
              <a:graphicData uri="http://schemas.openxmlformats.org/drawingml/2006/picture">
                <pic:pic xmlns:pic="http://schemas.openxmlformats.org/drawingml/2006/picture">
                  <pic:nvPicPr>
                    <pic:cNvPr id="451086" name="Picture 451086"/>
                    <pic:cNvPicPr/>
                  </pic:nvPicPr>
                  <pic:blipFill>
                    <a:blip r:embed="rId1070"/>
                    <a:stretch>
                      <a:fillRect/>
                    </a:stretch>
                  </pic:blipFill>
                  <pic:spPr>
                    <a:xfrm>
                      <a:off x="0" y="0"/>
                      <a:ext cx="463296" cy="91440"/>
                    </a:xfrm>
                    <a:prstGeom prst="rect">
                      <a:avLst/>
                    </a:prstGeom>
                  </pic:spPr>
                </pic:pic>
              </a:graphicData>
            </a:graphic>
          </wp:inline>
        </w:drawing>
      </w:r>
      <w:r>
        <w:rPr>
          <w:sz w:val="18"/>
        </w:rPr>
        <w:t>•EEGE•</w:t>
      </w:r>
    </w:p>
    <w:p w14:paraId="38EC5EF9" w14:textId="77777777" w:rsidR="004C46ED" w:rsidRDefault="00256288">
      <w:pPr>
        <w:spacing w:after="224"/>
        <w:ind w:left="14" w:right="941" w:firstLine="442"/>
        <w:jc w:val="both"/>
      </w:pPr>
      <w:r>
        <w:rPr>
          <w:noProof/>
        </w:rPr>
        <w:drawing>
          <wp:anchor distT="0" distB="0" distL="114300" distR="114300" simplePos="0" relativeHeight="251908096" behindDoc="0" locked="0" layoutInCell="1" allowOverlap="0" wp14:anchorId="156C9930" wp14:editId="023D932B">
            <wp:simplePos x="0" y="0"/>
            <wp:positionH relativeFrom="column">
              <wp:posOffset>24315</wp:posOffset>
            </wp:positionH>
            <wp:positionV relativeFrom="paragraph">
              <wp:posOffset>-22074</wp:posOffset>
            </wp:positionV>
            <wp:extent cx="146304" cy="816864"/>
            <wp:effectExtent l="0" t="0" r="0" b="0"/>
            <wp:wrapSquare wrapText="bothSides"/>
            <wp:docPr id="451080" name="Picture 451080"/>
            <wp:cNvGraphicFramePr/>
            <a:graphic xmlns:a="http://schemas.openxmlformats.org/drawingml/2006/main">
              <a:graphicData uri="http://schemas.openxmlformats.org/drawingml/2006/picture">
                <pic:pic xmlns:pic="http://schemas.openxmlformats.org/drawingml/2006/picture">
                  <pic:nvPicPr>
                    <pic:cNvPr id="451080" name="Picture 451080"/>
                    <pic:cNvPicPr/>
                  </pic:nvPicPr>
                  <pic:blipFill>
                    <a:blip r:embed="rId1071"/>
                    <a:stretch>
                      <a:fillRect/>
                    </a:stretch>
                  </pic:blipFill>
                  <pic:spPr>
                    <a:xfrm>
                      <a:off x="0" y="0"/>
                      <a:ext cx="146304" cy="816864"/>
                    </a:xfrm>
                    <a:prstGeom prst="rect">
                      <a:avLst/>
                    </a:prstGeom>
                  </pic:spPr>
                </pic:pic>
              </a:graphicData>
            </a:graphic>
          </wp:anchor>
        </w:drawing>
      </w:r>
      <w:r>
        <w:rPr>
          <w:sz w:val="16"/>
        </w:rPr>
        <w:t xml:space="preserve">Actualmente se </w:t>
      </w:r>
      <w:proofErr w:type="spellStart"/>
      <w:r>
        <w:rPr>
          <w:sz w:val="16"/>
        </w:rPr>
        <w:t>tierz</w:t>
      </w:r>
      <w:proofErr w:type="spellEnd"/>
      <w:r>
        <w:rPr>
          <w:sz w:val="16"/>
        </w:rPr>
        <w:t xml:space="preserve"> </w:t>
      </w:r>
      <w:proofErr w:type="spellStart"/>
      <w:r>
        <w:rPr>
          <w:sz w:val="16"/>
        </w:rPr>
        <w:t>indtado</w:t>
      </w:r>
      <w:proofErr w:type="spellEnd"/>
      <w:r>
        <w:rPr>
          <w:sz w:val="16"/>
        </w:rPr>
        <w:t xml:space="preserve"> en el </w:t>
      </w:r>
      <w:proofErr w:type="spellStart"/>
      <w:r>
        <w:rPr>
          <w:sz w:val="16"/>
        </w:rPr>
        <w:t>Plü</w:t>
      </w:r>
      <w:proofErr w:type="spellEnd"/>
      <w:r>
        <w:rPr>
          <w:sz w:val="16"/>
        </w:rPr>
        <w:t xml:space="preserve">' </w:t>
      </w:r>
      <w:proofErr w:type="spellStart"/>
      <w:proofErr w:type="gramStart"/>
      <w:r>
        <w:rPr>
          <w:sz w:val="16"/>
        </w:rPr>
        <w:t>O»rativc</w:t>
      </w:r>
      <w:proofErr w:type="spellEnd"/>
      <w:proofErr w:type="gramEnd"/>
      <w:r>
        <w:rPr>
          <w:sz w:val="16"/>
        </w:rPr>
        <w:t xml:space="preserve"> Anual la reactivación de las estrategias para la </w:t>
      </w:r>
      <w:proofErr w:type="spellStart"/>
      <w:r>
        <w:rPr>
          <w:sz w:val="16"/>
        </w:rPr>
        <w:t>FStón</w:t>
      </w:r>
      <w:proofErr w:type="spellEnd"/>
      <w:r>
        <w:rPr>
          <w:sz w:val="16"/>
        </w:rPr>
        <w:t xml:space="preserve"> de las </w:t>
      </w:r>
      <w:r>
        <w:rPr>
          <w:noProof/>
        </w:rPr>
        <w:drawing>
          <wp:inline distT="0" distB="0" distL="0" distR="0" wp14:anchorId="0F438C1A" wp14:editId="2D626CC2">
            <wp:extent cx="499872" cy="91440"/>
            <wp:effectExtent l="0" t="0" r="0" b="0"/>
            <wp:docPr id="451081" name="Picture 451081"/>
            <wp:cNvGraphicFramePr/>
            <a:graphic xmlns:a="http://schemas.openxmlformats.org/drawingml/2006/main">
              <a:graphicData uri="http://schemas.openxmlformats.org/drawingml/2006/picture">
                <pic:pic xmlns:pic="http://schemas.openxmlformats.org/drawingml/2006/picture">
                  <pic:nvPicPr>
                    <pic:cNvPr id="451081" name="Picture 451081"/>
                    <pic:cNvPicPr/>
                  </pic:nvPicPr>
                  <pic:blipFill>
                    <a:blip r:embed="rId1072"/>
                    <a:stretch>
                      <a:fillRect/>
                    </a:stretch>
                  </pic:blipFill>
                  <pic:spPr>
                    <a:xfrm>
                      <a:off x="0" y="0"/>
                      <a:ext cx="499872" cy="91440"/>
                    </a:xfrm>
                    <a:prstGeom prst="rect">
                      <a:avLst/>
                    </a:prstGeom>
                  </pic:spPr>
                </pic:pic>
              </a:graphicData>
            </a:graphic>
          </wp:inline>
        </w:drawing>
      </w:r>
      <w:r>
        <w:rPr>
          <w:sz w:val="16"/>
        </w:rPr>
        <w:t xml:space="preserve"> </w:t>
      </w:r>
      <w:proofErr w:type="spellStart"/>
      <w:r>
        <w:rPr>
          <w:sz w:val="16"/>
        </w:rPr>
        <w:t>las</w:t>
      </w:r>
      <w:proofErr w:type="spellEnd"/>
      <w:r>
        <w:rPr>
          <w:sz w:val="16"/>
        </w:rPr>
        <w:t xml:space="preserve"> cuales contemplan </w:t>
      </w:r>
      <w:r>
        <w:rPr>
          <w:noProof/>
        </w:rPr>
        <w:drawing>
          <wp:inline distT="0" distB="0" distL="0" distR="0" wp14:anchorId="33F31882" wp14:editId="0FFFF863">
            <wp:extent cx="152400" cy="79248"/>
            <wp:effectExtent l="0" t="0" r="0" b="0"/>
            <wp:docPr id="450844" name="Picture 450844"/>
            <wp:cNvGraphicFramePr/>
            <a:graphic xmlns:a="http://schemas.openxmlformats.org/drawingml/2006/main">
              <a:graphicData uri="http://schemas.openxmlformats.org/drawingml/2006/picture">
                <pic:pic xmlns:pic="http://schemas.openxmlformats.org/drawingml/2006/picture">
                  <pic:nvPicPr>
                    <pic:cNvPr id="450844" name="Picture 450844"/>
                    <pic:cNvPicPr/>
                  </pic:nvPicPr>
                  <pic:blipFill>
                    <a:blip r:embed="rId1073"/>
                    <a:stretch>
                      <a:fillRect/>
                    </a:stretch>
                  </pic:blipFill>
                  <pic:spPr>
                    <a:xfrm>
                      <a:off x="0" y="0"/>
                      <a:ext cx="152400" cy="79248"/>
                    </a:xfrm>
                    <a:prstGeom prst="rect">
                      <a:avLst/>
                    </a:prstGeom>
                  </pic:spPr>
                </pic:pic>
              </a:graphicData>
            </a:graphic>
          </wp:inline>
        </w:drawing>
      </w:r>
      <w:r>
        <w:rPr>
          <w:sz w:val="16"/>
        </w:rPr>
        <w:t>actividades:</w:t>
      </w:r>
    </w:p>
    <w:p w14:paraId="5F043B51" w14:textId="77777777" w:rsidR="004C46ED" w:rsidRDefault="00256288">
      <w:pPr>
        <w:numPr>
          <w:ilvl w:val="0"/>
          <w:numId w:val="22"/>
        </w:numPr>
        <w:spacing w:after="3" w:line="264" w:lineRule="auto"/>
        <w:ind w:right="453" w:hanging="221"/>
        <w:jc w:val="both"/>
      </w:pPr>
      <w:proofErr w:type="spellStart"/>
      <w:r>
        <w:rPr>
          <w:sz w:val="18"/>
        </w:rPr>
        <w:t>RevÉiOn</w:t>
      </w:r>
      <w:proofErr w:type="spellEnd"/>
      <w:r>
        <w:rPr>
          <w:sz w:val="18"/>
        </w:rPr>
        <w:t xml:space="preserve"> y Análisis de tas EEGES</w:t>
      </w:r>
    </w:p>
    <w:p w14:paraId="4064697E" w14:textId="77777777" w:rsidR="004C46ED" w:rsidRDefault="00256288">
      <w:pPr>
        <w:numPr>
          <w:ilvl w:val="0"/>
          <w:numId w:val="22"/>
        </w:numPr>
        <w:spacing w:after="173"/>
        <w:ind w:right="453" w:hanging="221"/>
        <w:jc w:val="both"/>
      </w:pPr>
      <w:proofErr w:type="spellStart"/>
      <w:r>
        <w:rPr>
          <w:sz w:val="16"/>
        </w:rPr>
        <w:t>Determnacón</w:t>
      </w:r>
      <w:proofErr w:type="spellEnd"/>
      <w:r>
        <w:rPr>
          <w:sz w:val="16"/>
        </w:rPr>
        <w:t xml:space="preserve"> de </w:t>
      </w:r>
      <w:proofErr w:type="spellStart"/>
      <w:proofErr w:type="gramStart"/>
      <w:r>
        <w:rPr>
          <w:sz w:val="16"/>
        </w:rPr>
        <w:t>r»oductos</w:t>
      </w:r>
      <w:proofErr w:type="spellEnd"/>
      <w:proofErr w:type="gramEnd"/>
      <w:r>
        <w:rPr>
          <w:sz w:val="16"/>
        </w:rPr>
        <w:t xml:space="preserve"> </w:t>
      </w:r>
      <w:proofErr w:type="spellStart"/>
      <w:r>
        <w:rPr>
          <w:sz w:val="16"/>
        </w:rPr>
        <w:t>estadisticos</w:t>
      </w:r>
      <w:proofErr w:type="spellEnd"/>
      <w:r>
        <w:rPr>
          <w:sz w:val="16"/>
        </w:rPr>
        <w:t xml:space="preserve"> importantes</w:t>
      </w:r>
    </w:p>
    <w:p w14:paraId="672FE328" w14:textId="77777777" w:rsidR="004C46ED" w:rsidRDefault="00256288">
      <w:pPr>
        <w:spacing w:after="391" w:line="264" w:lineRule="auto"/>
        <w:ind w:left="3197" w:right="907" w:firstLine="9"/>
        <w:jc w:val="both"/>
      </w:pPr>
      <w:r>
        <w:rPr>
          <w:sz w:val="18"/>
        </w:rPr>
        <w:lastRenderedPageBreak/>
        <w:t xml:space="preserve">Se prevé la </w:t>
      </w:r>
      <w:proofErr w:type="spellStart"/>
      <w:r>
        <w:rPr>
          <w:sz w:val="18"/>
        </w:rPr>
        <w:t>revisin</w:t>
      </w:r>
      <w:proofErr w:type="spellEnd"/>
      <w:r>
        <w:rPr>
          <w:sz w:val="18"/>
        </w:rPr>
        <w:t xml:space="preserve"> tas e</w:t>
      </w:r>
      <w:r>
        <w:rPr>
          <w:sz w:val="18"/>
        </w:rPr>
        <w:t>strategias %</w:t>
      </w:r>
      <w:proofErr w:type="spellStart"/>
      <w:r>
        <w:rPr>
          <w:sz w:val="18"/>
        </w:rPr>
        <w:t>pecíficas</w:t>
      </w:r>
      <w:proofErr w:type="spellEnd"/>
      <w:r>
        <w:rPr>
          <w:sz w:val="18"/>
        </w:rPr>
        <w:t xml:space="preserve"> da gestión </w:t>
      </w:r>
      <w:proofErr w:type="spellStart"/>
      <w:r>
        <w:rPr>
          <w:sz w:val="18"/>
        </w:rPr>
        <w:t>estáistica</w:t>
      </w:r>
      <w:proofErr w:type="spellEnd"/>
      <w:r>
        <w:rPr>
          <w:sz w:val="18"/>
        </w:rPr>
        <w:t xml:space="preserve"> que se tienen de varias </w:t>
      </w:r>
      <w:proofErr w:type="spellStart"/>
      <w:r>
        <w:rPr>
          <w:sz w:val="18"/>
        </w:rPr>
        <w:t>insMuciotES</w:t>
      </w:r>
      <w:proofErr w:type="spellEnd"/>
      <w:r>
        <w:rPr>
          <w:sz w:val="18"/>
        </w:rPr>
        <w:t xml:space="preserve">, </w:t>
      </w:r>
      <w:proofErr w:type="spellStart"/>
      <w:proofErr w:type="gramStart"/>
      <w:r>
        <w:rPr>
          <w:sz w:val="18"/>
        </w:rPr>
        <w:t>esr»cial</w:t>
      </w:r>
      <w:proofErr w:type="spellEnd"/>
      <w:proofErr w:type="gramEnd"/>
      <w:r>
        <w:rPr>
          <w:sz w:val="18"/>
        </w:rPr>
        <w:t xml:space="preserve"> </w:t>
      </w:r>
      <w:proofErr w:type="spellStart"/>
      <w:r>
        <w:rPr>
          <w:sz w:val="18"/>
        </w:rPr>
        <w:t>requ</w:t>
      </w:r>
      <w:proofErr w:type="spellEnd"/>
      <w:r>
        <w:rPr>
          <w:sz w:val="18"/>
        </w:rPr>
        <w:t xml:space="preserve">" e/ Mexo E de mismas que </w:t>
      </w:r>
      <w:proofErr w:type="spellStart"/>
      <w:r>
        <w:rPr>
          <w:sz w:val="18"/>
        </w:rPr>
        <w:t>contáne</w:t>
      </w:r>
      <w:proofErr w:type="spellEnd"/>
      <w:r>
        <w:rPr>
          <w:sz w:val="18"/>
        </w:rPr>
        <w:t xml:space="preserve"> los estadísticos que la </w:t>
      </w:r>
      <w:proofErr w:type="spellStart"/>
      <w:r>
        <w:rPr>
          <w:sz w:val="18"/>
        </w:rPr>
        <w:t>fistitucón</w:t>
      </w:r>
      <w:proofErr w:type="spellEnd"/>
      <w:r>
        <w:rPr>
          <w:sz w:val="18"/>
        </w:rPr>
        <w:t xml:space="preserve"> produce, y que se </w:t>
      </w:r>
      <w:proofErr w:type="spellStart"/>
      <w:r>
        <w:rPr>
          <w:sz w:val="18"/>
        </w:rPr>
        <w:t>tme</w:t>
      </w:r>
      <w:proofErr w:type="spellEnd"/>
      <w:r>
        <w:rPr>
          <w:sz w:val="18"/>
        </w:rPr>
        <w:t xml:space="preserve"> </w:t>
      </w:r>
      <w:proofErr w:type="spellStart"/>
      <w:r>
        <w:rPr>
          <w:sz w:val="18"/>
        </w:rPr>
        <w:t>plMificado</w:t>
      </w:r>
      <w:proofErr w:type="spellEnd"/>
      <w:r>
        <w:rPr>
          <w:sz w:val="18"/>
        </w:rPr>
        <w:t xml:space="preserve"> dentro de la revisión, </w:t>
      </w:r>
      <w:proofErr w:type="spellStart"/>
      <w:r>
        <w:rPr>
          <w:sz w:val="18"/>
        </w:rPr>
        <w:t>ta</w:t>
      </w:r>
      <w:proofErr w:type="spellEnd"/>
      <w:r>
        <w:rPr>
          <w:sz w:val="18"/>
        </w:rPr>
        <w:t xml:space="preserve"> </w:t>
      </w:r>
      <w:proofErr w:type="spellStart"/>
      <w:r>
        <w:rPr>
          <w:sz w:val="18"/>
        </w:rPr>
        <w:t>determinacón</w:t>
      </w:r>
      <w:proofErr w:type="spellEnd"/>
      <w:r>
        <w:rPr>
          <w:sz w:val="18"/>
        </w:rPr>
        <w:t xml:space="preserve"> de los productos </w:t>
      </w:r>
      <w:proofErr w:type="spellStart"/>
      <w:r>
        <w:rPr>
          <w:sz w:val="18"/>
        </w:rPr>
        <w:t>mas</w:t>
      </w:r>
      <w:proofErr w:type="spellEnd"/>
      <w:r>
        <w:rPr>
          <w:sz w:val="18"/>
        </w:rPr>
        <w:t xml:space="preserve"> </w:t>
      </w:r>
      <w:r>
        <w:rPr>
          <w:sz w:val="18"/>
        </w:rPr>
        <w:t xml:space="preserve">interesantes, 106 </w:t>
      </w:r>
      <w:proofErr w:type="spellStart"/>
      <w:r>
        <w:rPr>
          <w:sz w:val="18"/>
        </w:rPr>
        <w:t>swvirán</w:t>
      </w:r>
      <w:proofErr w:type="spellEnd"/>
      <w:r>
        <w:rPr>
          <w:sz w:val="18"/>
        </w:rPr>
        <w:t xml:space="preserve"> de </w:t>
      </w:r>
      <w:proofErr w:type="spellStart"/>
      <w:r>
        <w:rPr>
          <w:sz w:val="18"/>
        </w:rPr>
        <w:t>insurm</w:t>
      </w:r>
      <w:proofErr w:type="spellEnd"/>
      <w:r>
        <w:rPr>
          <w:sz w:val="18"/>
        </w:rPr>
        <w:t xml:space="preserve"> Wa la </w:t>
      </w:r>
      <w:proofErr w:type="spellStart"/>
      <w:r>
        <w:rPr>
          <w:sz w:val="18"/>
        </w:rPr>
        <w:t>dimentación</w:t>
      </w:r>
      <w:proofErr w:type="spellEnd"/>
      <w:r>
        <w:rPr>
          <w:sz w:val="18"/>
        </w:rPr>
        <w:t xml:space="preserve"> del portal web del SEN.</w:t>
      </w:r>
    </w:p>
    <w:p w14:paraId="332A7450" w14:textId="77777777" w:rsidR="004C46ED" w:rsidRDefault="00256288">
      <w:pPr>
        <w:spacing w:after="3" w:line="264" w:lineRule="auto"/>
        <w:ind w:left="3658" w:right="907" w:hanging="221"/>
        <w:jc w:val="both"/>
      </w:pPr>
      <w:r>
        <w:rPr>
          <w:sz w:val="18"/>
        </w:rPr>
        <w:t xml:space="preserve">5. Seguimiento a las Oficinas </w:t>
      </w:r>
      <w:r>
        <w:rPr>
          <w:noProof/>
        </w:rPr>
        <w:drawing>
          <wp:inline distT="0" distB="0" distL="0" distR="0" wp14:anchorId="69E8BA8A" wp14:editId="20493267">
            <wp:extent cx="646176" cy="85344"/>
            <wp:effectExtent l="0" t="0" r="0" b="0"/>
            <wp:docPr id="451082" name="Picture 451082"/>
            <wp:cNvGraphicFramePr/>
            <a:graphic xmlns:a="http://schemas.openxmlformats.org/drawingml/2006/main">
              <a:graphicData uri="http://schemas.openxmlformats.org/drawingml/2006/picture">
                <pic:pic xmlns:pic="http://schemas.openxmlformats.org/drawingml/2006/picture">
                  <pic:nvPicPr>
                    <pic:cNvPr id="451082" name="Picture 451082"/>
                    <pic:cNvPicPr/>
                  </pic:nvPicPr>
                  <pic:blipFill>
                    <a:blip r:embed="rId1074"/>
                    <a:stretch>
                      <a:fillRect/>
                    </a:stretch>
                  </pic:blipFill>
                  <pic:spPr>
                    <a:xfrm>
                      <a:off x="0" y="0"/>
                      <a:ext cx="646176" cy="85344"/>
                    </a:xfrm>
                    <a:prstGeom prst="rect">
                      <a:avLst/>
                    </a:prstGeom>
                  </pic:spPr>
                </pic:pic>
              </a:graphicData>
            </a:graphic>
          </wp:inline>
        </w:drawing>
      </w:r>
      <w:r>
        <w:rPr>
          <w:sz w:val="18"/>
        </w:rPr>
        <w:t xml:space="preserve"> Sectoriales de </w:t>
      </w:r>
      <w:proofErr w:type="spellStart"/>
      <w:r>
        <w:rPr>
          <w:sz w:val="18"/>
        </w:rPr>
        <w:t>Estadistica</w:t>
      </w:r>
      <w:proofErr w:type="spellEnd"/>
      <w:r>
        <w:rPr>
          <w:sz w:val="18"/>
        </w:rPr>
        <w:t xml:space="preserve"> • OCSE.</w:t>
      </w:r>
    </w:p>
    <w:p w14:paraId="7EBCE16C" w14:textId="77777777" w:rsidR="004C46ED" w:rsidRDefault="00256288">
      <w:pPr>
        <w:spacing w:after="168" w:line="264" w:lineRule="auto"/>
        <w:ind w:left="3206" w:right="907" w:firstLine="9"/>
        <w:jc w:val="both"/>
      </w:pPr>
      <w:r>
        <w:rPr>
          <w:noProof/>
        </w:rPr>
        <w:drawing>
          <wp:anchor distT="0" distB="0" distL="114300" distR="114300" simplePos="0" relativeHeight="251909120" behindDoc="0" locked="0" layoutInCell="1" allowOverlap="0" wp14:anchorId="331F4CF8" wp14:editId="52D89EBC">
            <wp:simplePos x="0" y="0"/>
            <wp:positionH relativeFrom="page">
              <wp:posOffset>646176</wp:posOffset>
            </wp:positionH>
            <wp:positionV relativeFrom="page">
              <wp:posOffset>9180576</wp:posOffset>
            </wp:positionV>
            <wp:extent cx="6004560" cy="414527"/>
            <wp:effectExtent l="0" t="0" r="0" b="0"/>
            <wp:wrapTopAndBottom/>
            <wp:docPr id="451084" name="Picture 451084"/>
            <wp:cNvGraphicFramePr/>
            <a:graphic xmlns:a="http://schemas.openxmlformats.org/drawingml/2006/main">
              <a:graphicData uri="http://schemas.openxmlformats.org/drawingml/2006/picture">
                <pic:pic xmlns:pic="http://schemas.openxmlformats.org/drawingml/2006/picture">
                  <pic:nvPicPr>
                    <pic:cNvPr id="451084" name="Picture 451084"/>
                    <pic:cNvPicPr/>
                  </pic:nvPicPr>
                  <pic:blipFill>
                    <a:blip r:embed="rId1075"/>
                    <a:stretch>
                      <a:fillRect/>
                    </a:stretch>
                  </pic:blipFill>
                  <pic:spPr>
                    <a:xfrm>
                      <a:off x="0" y="0"/>
                      <a:ext cx="6004560" cy="414527"/>
                    </a:xfrm>
                    <a:prstGeom prst="rect">
                      <a:avLst/>
                    </a:prstGeom>
                  </pic:spPr>
                </pic:pic>
              </a:graphicData>
            </a:graphic>
          </wp:anchor>
        </w:drawing>
      </w:r>
      <w:r>
        <w:rPr>
          <w:sz w:val="18"/>
        </w:rPr>
        <w:t xml:space="preserve">La </w:t>
      </w:r>
      <w:proofErr w:type="gramStart"/>
      <w:r>
        <w:rPr>
          <w:sz w:val="18"/>
        </w:rPr>
        <w:t>actual »</w:t>
      </w:r>
      <w:proofErr w:type="spellStart"/>
      <w:r>
        <w:rPr>
          <w:sz w:val="18"/>
        </w:rPr>
        <w:t>dministrac</w:t>
      </w:r>
      <w:proofErr w:type="gramEnd"/>
      <w:r>
        <w:rPr>
          <w:sz w:val="18"/>
        </w:rPr>
        <w:t>±n</w:t>
      </w:r>
      <w:proofErr w:type="spellEnd"/>
      <w:r>
        <w:rPr>
          <w:sz w:val="18"/>
        </w:rPr>
        <w:t xml:space="preserve"> del INE busca la hstitudM1alización cid y lo tanto </w:t>
      </w:r>
      <w:r>
        <w:rPr>
          <w:noProof/>
        </w:rPr>
        <w:drawing>
          <wp:inline distT="0" distB="0" distL="0" distR="0" wp14:anchorId="5B4E6790" wp14:editId="69E7F446">
            <wp:extent cx="103632" cy="73152"/>
            <wp:effectExtent l="0" t="0" r="0" b="0"/>
            <wp:docPr id="450845" name="Picture 450845"/>
            <wp:cNvGraphicFramePr/>
            <a:graphic xmlns:a="http://schemas.openxmlformats.org/drawingml/2006/main">
              <a:graphicData uri="http://schemas.openxmlformats.org/drawingml/2006/picture">
                <pic:pic xmlns:pic="http://schemas.openxmlformats.org/drawingml/2006/picture">
                  <pic:nvPicPr>
                    <pic:cNvPr id="450845" name="Picture 450845"/>
                    <pic:cNvPicPr/>
                  </pic:nvPicPr>
                  <pic:blipFill>
                    <a:blip r:embed="rId1076"/>
                    <a:stretch>
                      <a:fillRect/>
                    </a:stretch>
                  </pic:blipFill>
                  <pic:spPr>
                    <a:xfrm>
                      <a:off x="0" y="0"/>
                      <a:ext cx="103632" cy="73152"/>
                    </a:xfrm>
                    <a:prstGeom prst="rect">
                      <a:avLst/>
                    </a:prstGeom>
                  </pic:spPr>
                </pic:pic>
              </a:graphicData>
            </a:graphic>
          </wp:inline>
        </w:drawing>
      </w:r>
      <w:proofErr w:type="spellStart"/>
      <w:r>
        <w:rPr>
          <w:sz w:val="18"/>
        </w:rPr>
        <w:t>del»n</w:t>
      </w:r>
      <w:proofErr w:type="spellEnd"/>
      <w:r>
        <w:rPr>
          <w:sz w:val="18"/>
        </w:rPr>
        <w:t xml:space="preserve"> tomar acciones enfocadas en </w:t>
      </w:r>
      <w:proofErr w:type="spellStart"/>
      <w:r>
        <w:rPr>
          <w:sz w:val="18"/>
        </w:rPr>
        <w:t>cumplimienb</w:t>
      </w:r>
      <w:proofErr w:type="spellEnd"/>
      <w:r>
        <w:rPr>
          <w:sz w:val="18"/>
        </w:rPr>
        <w:t xml:space="preserve"> de la ley, y </w:t>
      </w:r>
      <w:proofErr w:type="spellStart"/>
      <w:r>
        <w:rPr>
          <w:sz w:val="18"/>
        </w:rPr>
        <w:t>especificamgnte</w:t>
      </w:r>
      <w:proofErr w:type="spellEnd"/>
      <w:r>
        <w:rPr>
          <w:sz w:val="18"/>
        </w:rPr>
        <w:t xml:space="preserve"> al referirse a las OCSES, la lay avala su creación y </w:t>
      </w:r>
      <w:proofErr w:type="spellStart"/>
      <w:r>
        <w:rPr>
          <w:sz w:val="18"/>
        </w:rPr>
        <w:t>fund"S</w:t>
      </w:r>
      <w:proofErr w:type="spellEnd"/>
      <w:r>
        <w:rPr>
          <w:sz w:val="18"/>
        </w:rPr>
        <w:t xml:space="preserve"> en los </w:t>
      </w:r>
      <w:proofErr w:type="spellStart"/>
      <w:r>
        <w:rPr>
          <w:sz w:val="18"/>
        </w:rPr>
        <w:t>atl.Zuios</w:t>
      </w:r>
      <w:proofErr w:type="spellEnd"/>
      <w:r>
        <w:rPr>
          <w:sz w:val="18"/>
        </w:rPr>
        <w:t xml:space="preserve"> IO, y 11 reglamento de </w:t>
      </w:r>
      <w:proofErr w:type="spellStart"/>
      <w:r>
        <w:rPr>
          <w:sz w:val="18"/>
        </w:rPr>
        <w:t>Ea</w:t>
      </w:r>
      <w:proofErr w:type="spellEnd"/>
      <w:r>
        <w:rPr>
          <w:sz w:val="18"/>
        </w:rPr>
        <w:t xml:space="preserve"> le</w:t>
      </w:r>
      <w:r>
        <w:rPr>
          <w:sz w:val="18"/>
        </w:rPr>
        <w:t xml:space="preserve">y </w:t>
      </w:r>
      <w:proofErr w:type="spellStart"/>
      <w:r>
        <w:rPr>
          <w:sz w:val="18"/>
        </w:rPr>
        <w:t>org</w:t>
      </w:r>
      <w:proofErr w:type="spellEnd"/>
      <w:r>
        <w:rPr>
          <w:sz w:val="18"/>
        </w:rPr>
        <w:t>*lica INE.</w:t>
      </w:r>
    </w:p>
    <w:p w14:paraId="2F20ED90" w14:textId="77777777" w:rsidR="004C46ED" w:rsidRDefault="00256288">
      <w:pPr>
        <w:spacing w:after="177" w:line="264" w:lineRule="auto"/>
        <w:ind w:left="3206" w:right="907" w:firstLine="9"/>
        <w:jc w:val="both"/>
      </w:pPr>
      <w:r>
        <w:rPr>
          <w:sz w:val="18"/>
        </w:rPr>
        <w:t xml:space="preserve">En anee se tiene </w:t>
      </w:r>
      <w:proofErr w:type="spellStart"/>
      <w:r>
        <w:rPr>
          <w:sz w:val="18"/>
        </w:rPr>
        <w:t>phrificado</w:t>
      </w:r>
      <w:proofErr w:type="spellEnd"/>
      <w:r>
        <w:rPr>
          <w:sz w:val="18"/>
        </w:rPr>
        <w:t xml:space="preserve"> </w:t>
      </w:r>
      <w:proofErr w:type="spellStart"/>
      <w:r>
        <w:rPr>
          <w:sz w:val="18"/>
        </w:rPr>
        <w:t>octualizar</w:t>
      </w:r>
      <w:proofErr w:type="spellEnd"/>
      <w:r>
        <w:rPr>
          <w:sz w:val="18"/>
        </w:rPr>
        <w:t xml:space="preserve"> los nombramientos internos de los coordinadores de OCSES, así </w:t>
      </w:r>
      <w:proofErr w:type="spellStart"/>
      <w:r>
        <w:rPr>
          <w:sz w:val="18"/>
        </w:rPr>
        <w:t>reúar</w:t>
      </w:r>
      <w:proofErr w:type="spellEnd"/>
      <w:r>
        <w:rPr>
          <w:sz w:val="18"/>
        </w:rPr>
        <w:t xml:space="preserve"> *</w:t>
      </w:r>
      <w:proofErr w:type="spellStart"/>
      <w:r>
        <w:rPr>
          <w:sz w:val="18"/>
        </w:rPr>
        <w:t>anes</w:t>
      </w:r>
      <w:proofErr w:type="spellEnd"/>
      <w:r>
        <w:rPr>
          <w:sz w:val="18"/>
        </w:rPr>
        <w:t xml:space="preserve"> de </w:t>
      </w:r>
      <w:proofErr w:type="spellStart"/>
      <w:r>
        <w:rPr>
          <w:sz w:val="18"/>
        </w:rPr>
        <w:t>trab</w:t>
      </w:r>
      <w:proofErr w:type="spellEnd"/>
      <w:r>
        <w:rPr>
          <w:sz w:val="18"/>
        </w:rPr>
        <w:t xml:space="preserve">" cada una de las mismas. estos </w:t>
      </w:r>
      <w:r>
        <w:rPr>
          <w:noProof/>
        </w:rPr>
        <w:drawing>
          <wp:inline distT="0" distB="0" distL="0" distR="0" wp14:anchorId="02931007" wp14:editId="5EDA93EA">
            <wp:extent cx="457200" cy="85344"/>
            <wp:effectExtent l="0" t="0" r="0" b="0"/>
            <wp:docPr id="451087" name="Picture 451087"/>
            <wp:cNvGraphicFramePr/>
            <a:graphic xmlns:a="http://schemas.openxmlformats.org/drawingml/2006/main">
              <a:graphicData uri="http://schemas.openxmlformats.org/drawingml/2006/picture">
                <pic:pic xmlns:pic="http://schemas.openxmlformats.org/drawingml/2006/picture">
                  <pic:nvPicPr>
                    <pic:cNvPr id="451087" name="Picture 451087"/>
                    <pic:cNvPicPr/>
                  </pic:nvPicPr>
                  <pic:blipFill>
                    <a:blip r:embed="rId1077"/>
                    <a:stretch>
                      <a:fillRect/>
                    </a:stretch>
                  </pic:blipFill>
                  <pic:spPr>
                    <a:xfrm>
                      <a:off x="0" y="0"/>
                      <a:ext cx="457200" cy="85344"/>
                    </a:xfrm>
                    <a:prstGeom prst="rect">
                      <a:avLst/>
                    </a:prstGeom>
                  </pic:spPr>
                </pic:pic>
              </a:graphicData>
            </a:graphic>
          </wp:inline>
        </w:drawing>
      </w:r>
      <w:r>
        <w:rPr>
          <w:sz w:val="18"/>
        </w:rPr>
        <w:t xml:space="preserve">las </w:t>
      </w:r>
      <w:proofErr w:type="spellStart"/>
      <w:r>
        <w:rPr>
          <w:sz w:val="18"/>
        </w:rPr>
        <w:t>activdades</w:t>
      </w:r>
      <w:proofErr w:type="spellEnd"/>
      <w:r>
        <w:rPr>
          <w:sz w:val="18"/>
        </w:rPr>
        <w:t xml:space="preserve"> y/o productos que w </w:t>
      </w:r>
      <w:proofErr w:type="spellStart"/>
      <w:r>
        <w:rPr>
          <w:sz w:val="18"/>
        </w:rPr>
        <w:t>realaarül</w:t>
      </w:r>
      <w:proofErr w:type="spellEnd"/>
      <w:r>
        <w:rPr>
          <w:sz w:val="18"/>
        </w:rPr>
        <w:t xml:space="preserve"> durante el año, a '*</w:t>
      </w:r>
      <w:proofErr w:type="spellStart"/>
      <w:r>
        <w:rPr>
          <w:sz w:val="18"/>
        </w:rPr>
        <w:t>chos</w:t>
      </w:r>
      <w:proofErr w:type="spellEnd"/>
      <w:r>
        <w:rPr>
          <w:sz w:val="18"/>
        </w:rPr>
        <w:t xml:space="preserve"> </w:t>
      </w:r>
      <w:proofErr w:type="spellStart"/>
      <w:r>
        <w:rPr>
          <w:sz w:val="18"/>
        </w:rPr>
        <w:t>pl%les</w:t>
      </w:r>
      <w:proofErr w:type="spellEnd"/>
      <w:r>
        <w:rPr>
          <w:sz w:val="18"/>
        </w:rPr>
        <w:t xml:space="preserve"> la coordin</w:t>
      </w:r>
      <w:r>
        <w:rPr>
          <w:sz w:val="18"/>
        </w:rPr>
        <w:t>ación del SEN realizara el seguimiento</w:t>
      </w:r>
      <w:r>
        <w:rPr>
          <w:noProof/>
        </w:rPr>
        <w:drawing>
          <wp:inline distT="0" distB="0" distL="0" distR="0" wp14:anchorId="02695AC5" wp14:editId="1ECBEB1F">
            <wp:extent cx="457200" cy="97536"/>
            <wp:effectExtent l="0" t="0" r="0" b="0"/>
            <wp:docPr id="450846" name="Picture 450846"/>
            <wp:cNvGraphicFramePr/>
            <a:graphic xmlns:a="http://schemas.openxmlformats.org/drawingml/2006/main">
              <a:graphicData uri="http://schemas.openxmlformats.org/drawingml/2006/picture">
                <pic:pic xmlns:pic="http://schemas.openxmlformats.org/drawingml/2006/picture">
                  <pic:nvPicPr>
                    <pic:cNvPr id="450846" name="Picture 450846"/>
                    <pic:cNvPicPr/>
                  </pic:nvPicPr>
                  <pic:blipFill>
                    <a:blip r:embed="rId1078"/>
                    <a:stretch>
                      <a:fillRect/>
                    </a:stretch>
                  </pic:blipFill>
                  <pic:spPr>
                    <a:xfrm>
                      <a:off x="0" y="0"/>
                      <a:ext cx="457200" cy="97536"/>
                    </a:xfrm>
                    <a:prstGeom prst="rect">
                      <a:avLst/>
                    </a:prstGeom>
                  </pic:spPr>
                </pic:pic>
              </a:graphicData>
            </a:graphic>
          </wp:inline>
        </w:drawing>
      </w:r>
    </w:p>
    <w:p w14:paraId="1D467492" w14:textId="77777777" w:rsidR="004C46ED" w:rsidRDefault="00256288">
      <w:pPr>
        <w:spacing w:after="1678"/>
        <w:ind w:left="3216" w:right="922"/>
        <w:jc w:val="both"/>
      </w:pPr>
      <w:r>
        <w:rPr>
          <w:sz w:val="16"/>
        </w:rPr>
        <w:t xml:space="preserve">Dentro del Portal Web SEN tamÉ1 se tuene estipulado </w:t>
      </w:r>
      <w:proofErr w:type="spellStart"/>
      <w:r>
        <w:rPr>
          <w:sz w:val="16"/>
        </w:rPr>
        <w:t>tey</w:t>
      </w:r>
      <w:proofErr w:type="spellEnd"/>
      <w:r>
        <w:rPr>
          <w:sz w:val="16"/>
        </w:rPr>
        <w:t xml:space="preserve"> un </w:t>
      </w:r>
      <w:proofErr w:type="spellStart"/>
      <w:r>
        <w:rPr>
          <w:sz w:val="16"/>
        </w:rPr>
        <w:t>espacb</w:t>
      </w:r>
      <w:proofErr w:type="spellEnd"/>
      <w:r>
        <w:rPr>
          <w:sz w:val="16"/>
        </w:rPr>
        <w:t xml:space="preserve"> para que cada OCSE </w:t>
      </w:r>
      <w:r>
        <w:rPr>
          <w:noProof/>
        </w:rPr>
        <w:drawing>
          <wp:inline distT="0" distB="0" distL="0" distR="0" wp14:anchorId="1007B68B" wp14:editId="12F2B868">
            <wp:extent cx="707135" cy="103632"/>
            <wp:effectExtent l="0" t="0" r="0" b="0"/>
            <wp:docPr id="737784" name="Picture 737784"/>
            <wp:cNvGraphicFramePr/>
            <a:graphic xmlns:a="http://schemas.openxmlformats.org/drawingml/2006/main">
              <a:graphicData uri="http://schemas.openxmlformats.org/drawingml/2006/picture">
                <pic:pic xmlns:pic="http://schemas.openxmlformats.org/drawingml/2006/picture">
                  <pic:nvPicPr>
                    <pic:cNvPr id="737784" name="Picture 737784"/>
                    <pic:cNvPicPr/>
                  </pic:nvPicPr>
                  <pic:blipFill>
                    <a:blip r:embed="rId1079"/>
                    <a:stretch>
                      <a:fillRect/>
                    </a:stretch>
                  </pic:blipFill>
                  <pic:spPr>
                    <a:xfrm>
                      <a:off x="0" y="0"/>
                      <a:ext cx="707135" cy="103632"/>
                    </a:xfrm>
                    <a:prstGeom prst="rect">
                      <a:avLst/>
                    </a:prstGeom>
                  </pic:spPr>
                </pic:pic>
              </a:graphicData>
            </a:graphic>
          </wp:inline>
        </w:drawing>
      </w:r>
      <w:r>
        <w:rPr>
          <w:sz w:val="16"/>
        </w:rPr>
        <w:t xml:space="preserve">de poder documentos que </w:t>
      </w:r>
      <w:proofErr w:type="spellStart"/>
      <w:r>
        <w:rPr>
          <w:sz w:val="16"/>
        </w:rPr>
        <w:t>vodwe</w:t>
      </w:r>
      <w:proofErr w:type="spellEnd"/>
      <w:r>
        <w:rPr>
          <w:sz w:val="16"/>
        </w:rPr>
        <w:t xml:space="preserve">, COTIO </w:t>
      </w:r>
      <w:proofErr w:type="spellStart"/>
      <w:r>
        <w:rPr>
          <w:sz w:val="16"/>
        </w:rPr>
        <w:t>tarrx</w:t>
      </w:r>
      <w:proofErr w:type="spellEnd"/>
      <w:r>
        <w:rPr>
          <w:sz w:val="16"/>
        </w:rPr>
        <w:t xml:space="preserve"> de interés relaciona$ con su secta-</w:t>
      </w:r>
    </w:p>
    <w:p w14:paraId="32F2D4EA" w14:textId="77777777" w:rsidR="004C46ED" w:rsidRDefault="00256288">
      <w:pPr>
        <w:spacing w:after="0"/>
        <w:ind w:right="912"/>
        <w:jc w:val="right"/>
      </w:pPr>
      <w:r>
        <w:rPr>
          <w:rFonts w:ascii="Times New Roman" w:eastAsia="Times New Roman" w:hAnsi="Times New Roman" w:cs="Times New Roman"/>
          <w:sz w:val="20"/>
        </w:rPr>
        <w:t>8</w:t>
      </w:r>
    </w:p>
    <w:p w14:paraId="28DEE09D" w14:textId="77777777" w:rsidR="004C46ED" w:rsidRDefault="004C46ED">
      <w:pPr>
        <w:sectPr w:rsidR="004C46ED">
          <w:headerReference w:type="even" r:id="rId1080"/>
          <w:headerReference w:type="default" r:id="rId1081"/>
          <w:footerReference w:type="even" r:id="rId1082"/>
          <w:footerReference w:type="default" r:id="rId1083"/>
          <w:headerReference w:type="first" r:id="rId1084"/>
          <w:footerReference w:type="first" r:id="rId1085"/>
          <w:pgSz w:w="12422" w:h="15821"/>
          <w:pgMar w:top="676" w:right="2390" w:bottom="787" w:left="279" w:header="653" w:footer="720" w:gutter="0"/>
          <w:cols w:space="720"/>
          <w:titlePg/>
        </w:sectPr>
      </w:pPr>
    </w:p>
    <w:p w14:paraId="095BA514" w14:textId="77777777" w:rsidR="004C46ED" w:rsidRDefault="00256288">
      <w:pPr>
        <w:spacing w:after="461"/>
        <w:ind w:left="-1594" w:right="-451"/>
      </w:pPr>
      <w:r>
        <w:rPr>
          <w:noProof/>
        </w:rPr>
        <w:lastRenderedPageBreak/>
        <w:drawing>
          <wp:inline distT="0" distB="0" distL="0" distR="0" wp14:anchorId="04993352" wp14:editId="0452737C">
            <wp:extent cx="5382769" cy="378066"/>
            <wp:effectExtent l="0" t="0" r="0" b="0"/>
            <wp:docPr id="737787" name="Picture 737787"/>
            <wp:cNvGraphicFramePr/>
            <a:graphic xmlns:a="http://schemas.openxmlformats.org/drawingml/2006/main">
              <a:graphicData uri="http://schemas.openxmlformats.org/drawingml/2006/picture">
                <pic:pic xmlns:pic="http://schemas.openxmlformats.org/drawingml/2006/picture">
                  <pic:nvPicPr>
                    <pic:cNvPr id="737787" name="Picture 737787"/>
                    <pic:cNvPicPr/>
                  </pic:nvPicPr>
                  <pic:blipFill>
                    <a:blip r:embed="rId1086"/>
                    <a:stretch>
                      <a:fillRect/>
                    </a:stretch>
                  </pic:blipFill>
                  <pic:spPr>
                    <a:xfrm>
                      <a:off x="0" y="0"/>
                      <a:ext cx="5382769" cy="378066"/>
                    </a:xfrm>
                    <a:prstGeom prst="rect">
                      <a:avLst/>
                    </a:prstGeom>
                  </pic:spPr>
                </pic:pic>
              </a:graphicData>
            </a:graphic>
          </wp:inline>
        </w:drawing>
      </w:r>
    </w:p>
    <w:p w14:paraId="1BD8B307" w14:textId="77777777" w:rsidR="004C46ED" w:rsidRDefault="00256288">
      <w:pPr>
        <w:spacing w:after="833"/>
        <w:ind w:left="2093" w:right="-106"/>
      </w:pPr>
      <w:r>
        <w:rPr>
          <w:noProof/>
        </w:rPr>
        <w:drawing>
          <wp:inline distT="0" distB="0" distL="0" distR="0" wp14:anchorId="6A251357" wp14:editId="2B63F2C2">
            <wp:extent cx="2822448" cy="871992"/>
            <wp:effectExtent l="0" t="0" r="0" b="0"/>
            <wp:docPr id="737789" name="Picture 737789"/>
            <wp:cNvGraphicFramePr/>
            <a:graphic xmlns:a="http://schemas.openxmlformats.org/drawingml/2006/main">
              <a:graphicData uri="http://schemas.openxmlformats.org/drawingml/2006/picture">
                <pic:pic xmlns:pic="http://schemas.openxmlformats.org/drawingml/2006/picture">
                  <pic:nvPicPr>
                    <pic:cNvPr id="737789" name="Picture 737789"/>
                    <pic:cNvPicPr/>
                  </pic:nvPicPr>
                  <pic:blipFill>
                    <a:blip r:embed="rId1087"/>
                    <a:stretch>
                      <a:fillRect/>
                    </a:stretch>
                  </pic:blipFill>
                  <pic:spPr>
                    <a:xfrm>
                      <a:off x="0" y="0"/>
                      <a:ext cx="2822448" cy="871992"/>
                    </a:xfrm>
                    <a:prstGeom prst="rect">
                      <a:avLst/>
                    </a:prstGeom>
                  </pic:spPr>
                </pic:pic>
              </a:graphicData>
            </a:graphic>
          </wp:inline>
        </w:drawing>
      </w:r>
    </w:p>
    <w:p w14:paraId="6358E750" w14:textId="77777777" w:rsidR="004C46ED" w:rsidRDefault="00256288">
      <w:pPr>
        <w:spacing w:after="153" w:line="264" w:lineRule="auto"/>
        <w:ind w:left="221"/>
        <w:jc w:val="both"/>
      </w:pPr>
      <w:r>
        <w:rPr>
          <w:sz w:val="20"/>
        </w:rPr>
        <w:t>6. Ge*</w:t>
      </w:r>
      <w:proofErr w:type="spellStart"/>
      <w:r>
        <w:rPr>
          <w:sz w:val="20"/>
        </w:rPr>
        <w:t>ión</w:t>
      </w:r>
      <w:proofErr w:type="spellEnd"/>
      <w:r>
        <w:rPr>
          <w:sz w:val="20"/>
        </w:rPr>
        <w:t xml:space="preserve"> de políticas y </w:t>
      </w:r>
      <w:proofErr w:type="spellStart"/>
      <w:r>
        <w:rPr>
          <w:sz w:val="20"/>
        </w:rPr>
        <w:t>procaos</w:t>
      </w:r>
      <w:proofErr w:type="spellEnd"/>
    </w:p>
    <w:p w14:paraId="64AEC4BF" w14:textId="77777777" w:rsidR="004C46ED" w:rsidRDefault="00256288">
      <w:pPr>
        <w:spacing w:after="171" w:line="264" w:lineRule="auto"/>
        <w:ind w:left="14" w:right="907" w:firstLine="9"/>
        <w:jc w:val="both"/>
      </w:pPr>
      <w:r>
        <w:rPr>
          <w:sz w:val="18"/>
        </w:rPr>
        <w:t xml:space="preserve">Las son </w:t>
      </w:r>
      <w:proofErr w:type="spellStart"/>
      <w:r>
        <w:rPr>
          <w:sz w:val="18"/>
        </w:rPr>
        <w:t>guias</w:t>
      </w:r>
      <w:proofErr w:type="spellEnd"/>
      <w:r>
        <w:rPr>
          <w:sz w:val="18"/>
        </w:rPr>
        <w:t xml:space="preserve"> orientadoras igual que </w:t>
      </w:r>
      <w:proofErr w:type="spellStart"/>
      <w:r>
        <w:rPr>
          <w:sz w:val="18"/>
        </w:rPr>
        <w:t>Eos</w:t>
      </w:r>
      <w:proofErr w:type="spellEnd"/>
      <w:r>
        <w:rPr>
          <w:sz w:val="18"/>
        </w:rPr>
        <w:t xml:space="preserve"> procesos. su importancia </w:t>
      </w:r>
      <w:proofErr w:type="spellStart"/>
      <w:r>
        <w:rPr>
          <w:sz w:val="18"/>
        </w:rPr>
        <w:t>intmseca</w:t>
      </w:r>
      <w:proofErr w:type="spellEnd"/>
      <w:r>
        <w:rPr>
          <w:sz w:val="18"/>
        </w:rPr>
        <w:t xml:space="preserve"> está relacionada cm las </w:t>
      </w:r>
      <w:proofErr w:type="spellStart"/>
      <w:r>
        <w:rPr>
          <w:sz w:val="18"/>
        </w:rPr>
        <w:t>acctcnes</w:t>
      </w:r>
      <w:proofErr w:type="spellEnd"/>
      <w:r>
        <w:rPr>
          <w:sz w:val="18"/>
        </w:rPr>
        <w:t xml:space="preserve"> que se lleven a en una </w:t>
      </w:r>
      <w:proofErr w:type="spellStart"/>
      <w:r>
        <w:rPr>
          <w:sz w:val="18"/>
        </w:rPr>
        <w:t>entdad</w:t>
      </w:r>
      <w:proofErr w:type="spellEnd"/>
      <w:r>
        <w:rPr>
          <w:sz w:val="18"/>
        </w:rPr>
        <w:t xml:space="preserve"> o </w:t>
      </w:r>
      <w:proofErr w:type="spellStart"/>
      <w:r>
        <w:rPr>
          <w:sz w:val="18"/>
        </w:rPr>
        <w:t>institH•n</w:t>
      </w:r>
      <w:proofErr w:type="spellEnd"/>
      <w:r>
        <w:rPr>
          <w:sz w:val="18"/>
        </w:rPr>
        <w:t xml:space="preserve">, o </w:t>
      </w:r>
      <w:proofErr w:type="spellStart"/>
      <w:r>
        <w:rPr>
          <w:sz w:val="18"/>
        </w:rPr>
        <w:t>tien</w:t>
      </w:r>
      <w:proofErr w:type="spellEnd"/>
      <w:r>
        <w:rPr>
          <w:sz w:val="18"/>
        </w:rPr>
        <w:t xml:space="preserve"> un </w:t>
      </w:r>
      <w:r>
        <w:rPr>
          <w:noProof/>
        </w:rPr>
        <w:drawing>
          <wp:inline distT="0" distB="0" distL="0" distR="0" wp14:anchorId="3464C382" wp14:editId="18AD3390">
            <wp:extent cx="768096" cy="109761"/>
            <wp:effectExtent l="0" t="0" r="0" b="0"/>
            <wp:docPr id="454431" name="Picture 454431"/>
            <wp:cNvGraphicFramePr/>
            <a:graphic xmlns:a="http://schemas.openxmlformats.org/drawingml/2006/main">
              <a:graphicData uri="http://schemas.openxmlformats.org/drawingml/2006/picture">
                <pic:pic xmlns:pic="http://schemas.openxmlformats.org/drawingml/2006/picture">
                  <pic:nvPicPr>
                    <pic:cNvPr id="454431" name="Picture 454431"/>
                    <pic:cNvPicPr/>
                  </pic:nvPicPr>
                  <pic:blipFill>
                    <a:blip r:embed="rId1088"/>
                    <a:stretch>
                      <a:fillRect/>
                    </a:stretch>
                  </pic:blipFill>
                  <pic:spPr>
                    <a:xfrm>
                      <a:off x="0" y="0"/>
                      <a:ext cx="768096" cy="109761"/>
                    </a:xfrm>
                    <a:prstGeom prst="rect">
                      <a:avLst/>
                    </a:prstGeom>
                  </pic:spPr>
                </pic:pic>
              </a:graphicData>
            </a:graphic>
          </wp:inline>
        </w:drawing>
      </w:r>
      <w:proofErr w:type="spellStart"/>
      <w:r>
        <w:rPr>
          <w:sz w:val="18"/>
        </w:rPr>
        <w:t>drección</w:t>
      </w:r>
      <w:proofErr w:type="spellEnd"/>
      <w:r>
        <w:rPr>
          <w:sz w:val="18"/>
        </w:rPr>
        <w:t xml:space="preserve"> etc.</w:t>
      </w:r>
    </w:p>
    <w:p w14:paraId="1FBEC7AD" w14:textId="77777777" w:rsidR="004C46ED" w:rsidRDefault="00256288">
      <w:pPr>
        <w:spacing w:after="183" w:line="264" w:lineRule="auto"/>
        <w:ind w:left="14" w:right="907" w:firstLine="9"/>
        <w:jc w:val="both"/>
      </w:pPr>
      <w:r>
        <w:rPr>
          <w:sz w:val="18"/>
        </w:rPr>
        <w:t xml:space="preserve">La actual </w:t>
      </w:r>
      <w:proofErr w:type="spellStart"/>
      <w:proofErr w:type="gramStart"/>
      <w:r>
        <w:rPr>
          <w:sz w:val="18"/>
        </w:rPr>
        <w:t>admnstra:ión</w:t>
      </w:r>
      <w:proofErr w:type="spellEnd"/>
      <w:proofErr w:type="gramEnd"/>
      <w:r>
        <w:rPr>
          <w:sz w:val="18"/>
        </w:rPr>
        <w:t xml:space="preserve"> </w:t>
      </w:r>
      <w:proofErr w:type="spellStart"/>
      <w:r>
        <w:rPr>
          <w:sz w:val="18"/>
        </w:rPr>
        <w:t>tier</w:t>
      </w:r>
      <w:proofErr w:type="spellEnd"/>
      <w:r>
        <w:rPr>
          <w:sz w:val="18"/>
        </w:rPr>
        <w:t xml:space="preserve">» </w:t>
      </w:r>
      <w:proofErr w:type="spellStart"/>
      <w:r>
        <w:rPr>
          <w:sz w:val="18"/>
        </w:rPr>
        <w:t>phifitzdc</w:t>
      </w:r>
      <w:proofErr w:type="spellEnd"/>
      <w:r>
        <w:rPr>
          <w:sz w:val="18"/>
        </w:rPr>
        <w:t xml:space="preserve"> la </w:t>
      </w:r>
      <w:proofErr w:type="spellStart"/>
      <w:r>
        <w:rPr>
          <w:sz w:val="18"/>
        </w:rPr>
        <w:t>ehboracúl</w:t>
      </w:r>
      <w:proofErr w:type="spellEnd"/>
      <w:r>
        <w:rPr>
          <w:sz w:val="18"/>
        </w:rPr>
        <w:t xml:space="preserve"> de la </w:t>
      </w:r>
      <w:proofErr w:type="spellStart"/>
      <w:r>
        <w:rPr>
          <w:sz w:val="18"/>
        </w:rPr>
        <w:t>poltbca</w:t>
      </w:r>
      <w:proofErr w:type="spellEnd"/>
      <w:r>
        <w:rPr>
          <w:sz w:val="18"/>
        </w:rPr>
        <w:t xml:space="preserve"> interna del Si</w:t>
      </w:r>
      <w:r>
        <w:rPr>
          <w:sz w:val="18"/>
        </w:rPr>
        <w:t xml:space="preserve">stema </w:t>
      </w:r>
      <w:proofErr w:type="spellStart"/>
      <w:r>
        <w:rPr>
          <w:sz w:val="18"/>
        </w:rPr>
        <w:t>Estadistico</w:t>
      </w:r>
      <w:proofErr w:type="spellEnd"/>
      <w:r>
        <w:rPr>
          <w:sz w:val="18"/>
        </w:rPr>
        <w:t xml:space="preserve"> </w:t>
      </w:r>
      <w:proofErr w:type="spellStart"/>
      <w:r>
        <w:rPr>
          <w:sz w:val="18"/>
        </w:rPr>
        <w:t>Naciorul</w:t>
      </w:r>
      <w:proofErr w:type="spellEnd"/>
      <w:r>
        <w:rPr>
          <w:sz w:val="18"/>
        </w:rPr>
        <w:t xml:space="preserve"> la cual brindara un ciara las </w:t>
      </w:r>
      <w:proofErr w:type="spellStart"/>
      <w:r>
        <w:rPr>
          <w:sz w:val="18"/>
        </w:rPr>
        <w:t>lineas</w:t>
      </w:r>
      <w:proofErr w:type="spellEnd"/>
      <w:r>
        <w:rPr>
          <w:sz w:val="18"/>
        </w:rPr>
        <w:t xml:space="preserve"> de </w:t>
      </w:r>
      <w:proofErr w:type="spellStart"/>
      <w:r>
        <w:rPr>
          <w:sz w:val="18"/>
        </w:rPr>
        <w:t>xción</w:t>
      </w:r>
      <w:proofErr w:type="spellEnd"/>
      <w:r>
        <w:rPr>
          <w:sz w:val="18"/>
        </w:rPr>
        <w:t xml:space="preserve"> a seguir a IO interno SEN entro de la administración del Instituto Nacional de </w:t>
      </w:r>
      <w:proofErr w:type="spellStart"/>
      <w:r>
        <w:rPr>
          <w:sz w:val="18"/>
        </w:rPr>
        <w:t>Estadisbca</w:t>
      </w:r>
      <w:proofErr w:type="spellEnd"/>
      <w:r>
        <w:rPr>
          <w:sz w:val="18"/>
        </w:rPr>
        <w:t>.</w:t>
      </w:r>
    </w:p>
    <w:p w14:paraId="74FF0E16" w14:textId="77777777" w:rsidR="004C46ED" w:rsidRDefault="00256288">
      <w:pPr>
        <w:spacing w:after="190" w:line="264" w:lineRule="auto"/>
        <w:ind w:left="14" w:right="907" w:firstLine="9"/>
        <w:jc w:val="both"/>
      </w:pPr>
      <w:r>
        <w:rPr>
          <w:sz w:val="18"/>
        </w:rPr>
        <w:t xml:space="preserve">Por otro Mo, se </w:t>
      </w:r>
      <w:proofErr w:type="spellStart"/>
      <w:r>
        <w:rPr>
          <w:sz w:val="18"/>
        </w:rPr>
        <w:t>irWarán</w:t>
      </w:r>
      <w:proofErr w:type="spellEnd"/>
      <w:r>
        <w:rPr>
          <w:sz w:val="18"/>
        </w:rPr>
        <w:t xml:space="preserve"> gestiones gura la </w:t>
      </w:r>
      <w:proofErr w:type="spellStart"/>
      <w:r>
        <w:rPr>
          <w:sz w:val="18"/>
        </w:rPr>
        <w:t>coreucción</w:t>
      </w:r>
      <w:proofErr w:type="spellEnd"/>
      <w:r>
        <w:rPr>
          <w:sz w:val="18"/>
        </w:rPr>
        <w:t xml:space="preserve"> de la Política </w:t>
      </w:r>
      <w:r>
        <w:rPr>
          <w:noProof/>
        </w:rPr>
        <w:drawing>
          <wp:inline distT="0" distB="0" distL="0" distR="0" wp14:anchorId="479FCCEA" wp14:editId="58851049">
            <wp:extent cx="445008" cy="91468"/>
            <wp:effectExtent l="0" t="0" r="0" b="0"/>
            <wp:docPr id="454440" name="Picture 454440"/>
            <wp:cNvGraphicFramePr/>
            <a:graphic xmlns:a="http://schemas.openxmlformats.org/drawingml/2006/main">
              <a:graphicData uri="http://schemas.openxmlformats.org/drawingml/2006/picture">
                <pic:pic xmlns:pic="http://schemas.openxmlformats.org/drawingml/2006/picture">
                  <pic:nvPicPr>
                    <pic:cNvPr id="454440" name="Picture 454440"/>
                    <pic:cNvPicPr/>
                  </pic:nvPicPr>
                  <pic:blipFill>
                    <a:blip r:embed="rId1089"/>
                    <a:stretch>
                      <a:fillRect/>
                    </a:stretch>
                  </pic:blipFill>
                  <pic:spPr>
                    <a:xfrm>
                      <a:off x="0" y="0"/>
                      <a:ext cx="445008" cy="91468"/>
                    </a:xfrm>
                    <a:prstGeom prst="rect">
                      <a:avLst/>
                    </a:prstGeom>
                  </pic:spPr>
                </pic:pic>
              </a:graphicData>
            </a:graphic>
          </wp:inline>
        </w:drawing>
      </w:r>
      <w:proofErr w:type="spellStart"/>
      <w:r>
        <w:rPr>
          <w:sz w:val="18"/>
        </w:rPr>
        <w:t>Nachrwl</w:t>
      </w:r>
      <w:proofErr w:type="spellEnd"/>
      <w:r>
        <w:rPr>
          <w:sz w:val="18"/>
        </w:rPr>
        <w:t xml:space="preserve">, la </w:t>
      </w:r>
      <w:proofErr w:type="spellStart"/>
      <w:r>
        <w:rPr>
          <w:sz w:val="18"/>
        </w:rPr>
        <w:t>msma</w:t>
      </w:r>
      <w:proofErr w:type="spellEnd"/>
      <w:r>
        <w:rPr>
          <w:sz w:val="18"/>
        </w:rPr>
        <w:t xml:space="preserve"> está </w:t>
      </w:r>
      <w:proofErr w:type="spellStart"/>
      <w:r>
        <w:rPr>
          <w:sz w:val="18"/>
        </w:rPr>
        <w:t>e</w:t>
      </w:r>
      <w:r>
        <w:rPr>
          <w:sz w:val="18"/>
        </w:rPr>
        <w:t>stahEda</w:t>
      </w:r>
      <w:proofErr w:type="spellEnd"/>
      <w:r>
        <w:rPr>
          <w:sz w:val="18"/>
        </w:rPr>
        <w:t xml:space="preserve"> en el </w:t>
      </w:r>
      <w:proofErr w:type="spellStart"/>
      <w:r>
        <w:rPr>
          <w:sz w:val="18"/>
        </w:rPr>
        <w:t>articulo</w:t>
      </w:r>
      <w:proofErr w:type="spellEnd"/>
      <w:r>
        <w:rPr>
          <w:sz w:val="18"/>
        </w:rPr>
        <w:t xml:space="preserve"> 14 del reglamento de la Ley </w:t>
      </w:r>
      <w:proofErr w:type="spellStart"/>
      <w:r>
        <w:rPr>
          <w:sz w:val="18"/>
        </w:rPr>
        <w:t>orgánÉa</w:t>
      </w:r>
      <w:proofErr w:type="spellEnd"/>
      <w:r>
        <w:rPr>
          <w:sz w:val="18"/>
        </w:rPr>
        <w:t xml:space="preserve"> del </w:t>
      </w:r>
      <w:proofErr w:type="spellStart"/>
      <w:r>
        <w:rPr>
          <w:sz w:val="18"/>
        </w:rPr>
        <w:t>lmtitMo</w:t>
      </w:r>
      <w:proofErr w:type="spellEnd"/>
      <w:r>
        <w:rPr>
          <w:sz w:val="18"/>
        </w:rPr>
        <w:t xml:space="preserve"> </w:t>
      </w:r>
      <w:proofErr w:type="spellStart"/>
      <w:r>
        <w:rPr>
          <w:sz w:val="18"/>
        </w:rPr>
        <w:t>Nac&amp;rd</w:t>
      </w:r>
      <w:proofErr w:type="spellEnd"/>
      <w:r>
        <w:rPr>
          <w:sz w:val="18"/>
        </w:rPr>
        <w:t xml:space="preserve"> de </w:t>
      </w:r>
      <w:proofErr w:type="spellStart"/>
      <w:r>
        <w:rPr>
          <w:sz w:val="18"/>
        </w:rPr>
        <w:t>Estadistca</w:t>
      </w:r>
      <w:proofErr w:type="spellEnd"/>
      <w:r>
        <w:rPr>
          <w:sz w:val="18"/>
        </w:rPr>
        <w:t xml:space="preserve">. </w:t>
      </w:r>
      <w:proofErr w:type="spellStart"/>
      <w:r>
        <w:rPr>
          <w:sz w:val="18"/>
        </w:rPr>
        <w:t>Dlcra</w:t>
      </w:r>
      <w:proofErr w:type="spellEnd"/>
      <w:r>
        <w:rPr>
          <w:sz w:val="18"/>
        </w:rPr>
        <w:t xml:space="preserve"> </w:t>
      </w:r>
      <w:proofErr w:type="spellStart"/>
      <w:r>
        <w:rPr>
          <w:sz w:val="18"/>
        </w:rPr>
        <w:t>poltica</w:t>
      </w:r>
      <w:proofErr w:type="spellEnd"/>
      <w:r>
        <w:rPr>
          <w:sz w:val="18"/>
        </w:rPr>
        <w:t xml:space="preserve"> se debe construir junto </w:t>
      </w:r>
      <w:r>
        <w:rPr>
          <w:noProof/>
        </w:rPr>
        <w:drawing>
          <wp:inline distT="0" distB="0" distL="0" distR="0" wp14:anchorId="03CEB436" wp14:editId="2BE4407A">
            <wp:extent cx="158496" cy="73174"/>
            <wp:effectExtent l="0" t="0" r="0" b="0"/>
            <wp:docPr id="454207" name="Picture 454207"/>
            <wp:cNvGraphicFramePr/>
            <a:graphic xmlns:a="http://schemas.openxmlformats.org/drawingml/2006/main">
              <a:graphicData uri="http://schemas.openxmlformats.org/drawingml/2006/picture">
                <pic:pic xmlns:pic="http://schemas.openxmlformats.org/drawingml/2006/picture">
                  <pic:nvPicPr>
                    <pic:cNvPr id="454207" name="Picture 454207"/>
                    <pic:cNvPicPr/>
                  </pic:nvPicPr>
                  <pic:blipFill>
                    <a:blip r:embed="rId1090"/>
                    <a:stretch>
                      <a:fillRect/>
                    </a:stretch>
                  </pic:blipFill>
                  <pic:spPr>
                    <a:xfrm>
                      <a:off x="0" y="0"/>
                      <a:ext cx="158496" cy="73174"/>
                    </a:xfrm>
                    <a:prstGeom prst="rect">
                      <a:avLst/>
                    </a:prstGeom>
                  </pic:spPr>
                </pic:pic>
              </a:graphicData>
            </a:graphic>
          </wp:inline>
        </w:drawing>
      </w:r>
      <w:r>
        <w:rPr>
          <w:sz w:val="18"/>
        </w:rPr>
        <w:t xml:space="preserve"> las </w:t>
      </w:r>
      <w:proofErr w:type="spellStart"/>
      <w:r>
        <w:rPr>
          <w:sz w:val="18"/>
        </w:rPr>
        <w:t>hstñuciones</w:t>
      </w:r>
      <w:proofErr w:type="spellEnd"/>
      <w:r>
        <w:rPr>
          <w:sz w:val="18"/>
        </w:rPr>
        <w:t xml:space="preserve"> </w:t>
      </w:r>
      <w:proofErr w:type="spellStart"/>
      <w:r>
        <w:rPr>
          <w:sz w:val="18"/>
        </w:rPr>
        <w:t>rnbrnbros</w:t>
      </w:r>
      <w:proofErr w:type="spellEnd"/>
      <w:r>
        <w:rPr>
          <w:sz w:val="18"/>
        </w:rPr>
        <w:t xml:space="preserve"> as </w:t>
      </w:r>
      <w:proofErr w:type="spellStart"/>
      <w:r>
        <w:rPr>
          <w:sz w:val="18"/>
        </w:rPr>
        <w:t>instftucñnes</w:t>
      </w:r>
      <w:proofErr w:type="spellEnd"/>
      <w:r>
        <w:rPr>
          <w:sz w:val="18"/>
        </w:rPr>
        <w:t xml:space="preserve"> del SEN y Se "hitaré </w:t>
      </w:r>
      <w:r>
        <w:rPr>
          <w:noProof/>
        </w:rPr>
        <w:drawing>
          <wp:inline distT="0" distB="0" distL="0" distR="0" wp14:anchorId="6E8A5F62" wp14:editId="4D7A355A">
            <wp:extent cx="725424" cy="109761"/>
            <wp:effectExtent l="0" t="0" r="0" b="0"/>
            <wp:docPr id="737791" name="Picture 737791"/>
            <wp:cNvGraphicFramePr/>
            <a:graphic xmlns:a="http://schemas.openxmlformats.org/drawingml/2006/main">
              <a:graphicData uri="http://schemas.openxmlformats.org/drawingml/2006/picture">
                <pic:pic xmlns:pic="http://schemas.openxmlformats.org/drawingml/2006/picture">
                  <pic:nvPicPr>
                    <pic:cNvPr id="737791" name="Picture 737791"/>
                    <pic:cNvPicPr/>
                  </pic:nvPicPr>
                  <pic:blipFill>
                    <a:blip r:embed="rId1091"/>
                    <a:stretch>
                      <a:fillRect/>
                    </a:stretch>
                  </pic:blipFill>
                  <pic:spPr>
                    <a:xfrm>
                      <a:off x="0" y="0"/>
                      <a:ext cx="725424" cy="109761"/>
                    </a:xfrm>
                    <a:prstGeom prst="rect">
                      <a:avLst/>
                    </a:prstGeom>
                  </pic:spPr>
                </pic:pic>
              </a:graphicData>
            </a:graphic>
          </wp:inline>
        </w:drawing>
      </w:r>
      <w:r>
        <w:rPr>
          <w:sz w:val="18"/>
        </w:rPr>
        <w:t xml:space="preserve">de la </w:t>
      </w:r>
      <w:proofErr w:type="spellStart"/>
      <w:r>
        <w:rPr>
          <w:sz w:val="18"/>
        </w:rPr>
        <w:t>direccio</w:t>
      </w:r>
      <w:proofErr w:type="spellEnd"/>
      <w:r>
        <w:rPr>
          <w:sz w:val="18"/>
        </w:rPr>
        <w:t xml:space="preserve"> de </w:t>
      </w:r>
      <w:proofErr w:type="spellStart"/>
      <w:r>
        <w:rPr>
          <w:sz w:val="18"/>
        </w:rPr>
        <w:t>planificacón</w:t>
      </w:r>
      <w:proofErr w:type="spellEnd"/>
      <w:r>
        <w:rPr>
          <w:sz w:val="18"/>
        </w:rPr>
        <w:t xml:space="preserve"> del INE y de SEGEPLAN.</w:t>
      </w:r>
    </w:p>
    <w:p w14:paraId="77CC64D0" w14:textId="77777777" w:rsidR="004C46ED" w:rsidRDefault="00256288">
      <w:pPr>
        <w:spacing w:after="3" w:line="264" w:lineRule="auto"/>
        <w:ind w:left="14" w:right="907" w:firstLine="9"/>
        <w:jc w:val="both"/>
      </w:pPr>
      <w:r>
        <w:rPr>
          <w:sz w:val="18"/>
        </w:rPr>
        <w:t xml:space="preserve">También Se tiene </w:t>
      </w:r>
      <w:proofErr w:type="spellStart"/>
      <w:r>
        <w:rPr>
          <w:sz w:val="18"/>
        </w:rPr>
        <w:t>preváto</w:t>
      </w:r>
      <w:proofErr w:type="spellEnd"/>
      <w:r>
        <w:rPr>
          <w:sz w:val="18"/>
        </w:rPr>
        <w:t xml:space="preserve"> elaborar el </w:t>
      </w:r>
      <w:proofErr w:type="spellStart"/>
      <w:r>
        <w:rPr>
          <w:sz w:val="18"/>
        </w:rPr>
        <w:t>manud</w:t>
      </w:r>
      <w:proofErr w:type="spellEnd"/>
      <w:r>
        <w:rPr>
          <w:sz w:val="18"/>
        </w:rPr>
        <w:t xml:space="preserve"> de </w:t>
      </w:r>
      <w:r>
        <w:rPr>
          <w:noProof/>
        </w:rPr>
        <w:drawing>
          <wp:inline distT="0" distB="0" distL="0" distR="0" wp14:anchorId="645D962F" wp14:editId="755776C4">
            <wp:extent cx="829056" cy="103663"/>
            <wp:effectExtent l="0" t="0" r="0" b="0"/>
            <wp:docPr id="454433" name="Picture 454433"/>
            <wp:cNvGraphicFramePr/>
            <a:graphic xmlns:a="http://schemas.openxmlformats.org/drawingml/2006/main">
              <a:graphicData uri="http://schemas.openxmlformats.org/drawingml/2006/picture">
                <pic:pic xmlns:pic="http://schemas.openxmlformats.org/drawingml/2006/picture">
                  <pic:nvPicPr>
                    <pic:cNvPr id="454433" name="Picture 454433"/>
                    <pic:cNvPicPr/>
                  </pic:nvPicPr>
                  <pic:blipFill>
                    <a:blip r:embed="rId1092"/>
                    <a:stretch>
                      <a:fillRect/>
                    </a:stretch>
                  </pic:blipFill>
                  <pic:spPr>
                    <a:xfrm>
                      <a:off x="0" y="0"/>
                      <a:ext cx="829056" cy="103663"/>
                    </a:xfrm>
                    <a:prstGeom prst="rect">
                      <a:avLst/>
                    </a:prstGeom>
                  </pic:spPr>
                </pic:pic>
              </a:graphicData>
            </a:graphic>
          </wp:inline>
        </w:drawing>
      </w:r>
      <w:r>
        <w:rPr>
          <w:sz w:val="18"/>
        </w:rPr>
        <w:t xml:space="preserve"> Sistema</w:t>
      </w:r>
    </w:p>
    <w:p w14:paraId="77448575" w14:textId="77777777" w:rsidR="004C46ED" w:rsidRDefault="00256288">
      <w:pPr>
        <w:spacing w:after="375" w:line="264" w:lineRule="auto"/>
        <w:ind w:left="14" w:right="907" w:firstLine="9"/>
        <w:jc w:val="both"/>
      </w:pPr>
      <w:r>
        <w:rPr>
          <w:noProof/>
        </w:rPr>
        <w:drawing>
          <wp:anchor distT="0" distB="0" distL="114300" distR="114300" simplePos="0" relativeHeight="251910144" behindDoc="0" locked="0" layoutInCell="1" allowOverlap="0" wp14:anchorId="37743A69" wp14:editId="00F195B5">
            <wp:simplePos x="0" y="0"/>
            <wp:positionH relativeFrom="page">
              <wp:posOffset>152400</wp:posOffset>
            </wp:positionH>
            <wp:positionV relativeFrom="page">
              <wp:posOffset>3786761</wp:posOffset>
            </wp:positionV>
            <wp:extent cx="170688" cy="1323232"/>
            <wp:effectExtent l="0" t="0" r="0" b="0"/>
            <wp:wrapSquare wrapText="bothSides"/>
            <wp:docPr id="454432" name="Picture 454432"/>
            <wp:cNvGraphicFramePr/>
            <a:graphic xmlns:a="http://schemas.openxmlformats.org/drawingml/2006/main">
              <a:graphicData uri="http://schemas.openxmlformats.org/drawingml/2006/picture">
                <pic:pic xmlns:pic="http://schemas.openxmlformats.org/drawingml/2006/picture">
                  <pic:nvPicPr>
                    <pic:cNvPr id="454432" name="Picture 454432"/>
                    <pic:cNvPicPr/>
                  </pic:nvPicPr>
                  <pic:blipFill>
                    <a:blip r:embed="rId1093"/>
                    <a:stretch>
                      <a:fillRect/>
                    </a:stretch>
                  </pic:blipFill>
                  <pic:spPr>
                    <a:xfrm>
                      <a:off x="0" y="0"/>
                      <a:ext cx="170688" cy="1323232"/>
                    </a:xfrm>
                    <a:prstGeom prst="rect">
                      <a:avLst/>
                    </a:prstGeom>
                  </pic:spPr>
                </pic:pic>
              </a:graphicData>
            </a:graphic>
          </wp:anchor>
        </w:drawing>
      </w:r>
      <w:r>
        <w:rPr>
          <w:noProof/>
        </w:rPr>
        <w:drawing>
          <wp:anchor distT="0" distB="0" distL="114300" distR="114300" simplePos="0" relativeHeight="251911168" behindDoc="0" locked="0" layoutInCell="1" allowOverlap="0" wp14:anchorId="4F08DFC6" wp14:editId="227D906A">
            <wp:simplePos x="0" y="0"/>
            <wp:positionH relativeFrom="page">
              <wp:posOffset>201168</wp:posOffset>
            </wp:positionH>
            <wp:positionV relativeFrom="page">
              <wp:posOffset>8427220</wp:posOffset>
            </wp:positionV>
            <wp:extent cx="6406896" cy="1158591"/>
            <wp:effectExtent l="0" t="0" r="0" b="0"/>
            <wp:wrapTopAndBottom/>
            <wp:docPr id="737793" name="Picture 737793"/>
            <wp:cNvGraphicFramePr/>
            <a:graphic xmlns:a="http://schemas.openxmlformats.org/drawingml/2006/main">
              <a:graphicData uri="http://schemas.openxmlformats.org/drawingml/2006/picture">
                <pic:pic xmlns:pic="http://schemas.openxmlformats.org/drawingml/2006/picture">
                  <pic:nvPicPr>
                    <pic:cNvPr id="737793" name="Picture 737793"/>
                    <pic:cNvPicPr/>
                  </pic:nvPicPr>
                  <pic:blipFill>
                    <a:blip r:embed="rId1094"/>
                    <a:stretch>
                      <a:fillRect/>
                    </a:stretch>
                  </pic:blipFill>
                  <pic:spPr>
                    <a:xfrm>
                      <a:off x="0" y="0"/>
                      <a:ext cx="6406896" cy="1158591"/>
                    </a:xfrm>
                    <a:prstGeom prst="rect">
                      <a:avLst/>
                    </a:prstGeom>
                  </pic:spPr>
                </pic:pic>
              </a:graphicData>
            </a:graphic>
          </wp:anchor>
        </w:drawing>
      </w:r>
      <w:r>
        <w:rPr>
          <w:sz w:val="18"/>
        </w:rPr>
        <w:t xml:space="preserve">Estufista» </w:t>
      </w:r>
      <w:proofErr w:type="spellStart"/>
      <w:r>
        <w:rPr>
          <w:sz w:val="18"/>
        </w:rPr>
        <w:t>Nacund</w:t>
      </w:r>
      <w:proofErr w:type="spellEnd"/>
      <w:r>
        <w:rPr>
          <w:sz w:val="18"/>
        </w:rPr>
        <w:t xml:space="preserve">, mismo que sumará proceso de </w:t>
      </w:r>
      <w:proofErr w:type="spellStart"/>
      <w:r>
        <w:rPr>
          <w:sz w:val="18"/>
        </w:rPr>
        <w:t>irutitucionalizacón</w:t>
      </w:r>
      <w:proofErr w:type="spellEnd"/>
      <w:r>
        <w:rPr>
          <w:sz w:val="18"/>
        </w:rPr>
        <w:t xml:space="preserve"> de</w:t>
      </w:r>
    </w:p>
    <w:p w14:paraId="1AC0CA20" w14:textId="77777777" w:rsidR="004C46ED" w:rsidRDefault="00256288">
      <w:pPr>
        <w:spacing w:after="3" w:line="264" w:lineRule="auto"/>
        <w:ind w:left="230"/>
        <w:jc w:val="both"/>
      </w:pPr>
      <w:r>
        <w:rPr>
          <w:sz w:val="20"/>
        </w:rPr>
        <w:t xml:space="preserve">7. ll </w:t>
      </w:r>
      <w:proofErr w:type="spellStart"/>
      <w:r>
        <w:rPr>
          <w:sz w:val="20"/>
        </w:rPr>
        <w:t>Cmgreso</w:t>
      </w:r>
      <w:proofErr w:type="spellEnd"/>
      <w:r>
        <w:rPr>
          <w:sz w:val="20"/>
        </w:rPr>
        <w:t xml:space="preserve"> </w:t>
      </w:r>
      <w:proofErr w:type="spellStart"/>
      <w:r>
        <w:rPr>
          <w:sz w:val="20"/>
        </w:rPr>
        <w:t>Estadistica</w:t>
      </w:r>
      <w:proofErr w:type="spellEnd"/>
      <w:r>
        <w:rPr>
          <w:sz w:val="20"/>
        </w:rPr>
        <w:t xml:space="preserve"> </w:t>
      </w:r>
      <w:proofErr w:type="spellStart"/>
      <w:r>
        <w:rPr>
          <w:sz w:val="20"/>
        </w:rPr>
        <w:t>Nacimal</w:t>
      </w:r>
      <w:proofErr w:type="spellEnd"/>
    </w:p>
    <w:p w14:paraId="7116E166" w14:textId="77777777" w:rsidR="004C46ED" w:rsidRDefault="00256288">
      <w:pPr>
        <w:spacing w:after="166" w:line="264" w:lineRule="auto"/>
        <w:ind w:left="14" w:right="907" w:firstLine="9"/>
        <w:jc w:val="both"/>
      </w:pPr>
      <w:r>
        <w:rPr>
          <w:noProof/>
        </w:rPr>
        <w:drawing>
          <wp:anchor distT="0" distB="0" distL="114300" distR="114300" simplePos="0" relativeHeight="251912192" behindDoc="0" locked="0" layoutInCell="1" allowOverlap="0" wp14:anchorId="4619FD83" wp14:editId="6E1F5D9C">
            <wp:simplePos x="0" y="0"/>
            <wp:positionH relativeFrom="column">
              <wp:posOffset>1341120</wp:posOffset>
            </wp:positionH>
            <wp:positionV relativeFrom="paragraph">
              <wp:posOffset>540954</wp:posOffset>
            </wp:positionV>
            <wp:extent cx="481584" cy="225620"/>
            <wp:effectExtent l="0" t="0" r="0" b="0"/>
            <wp:wrapSquare wrapText="bothSides"/>
            <wp:docPr id="454435" name="Picture 454435"/>
            <wp:cNvGraphicFramePr/>
            <a:graphic xmlns:a="http://schemas.openxmlformats.org/drawingml/2006/main">
              <a:graphicData uri="http://schemas.openxmlformats.org/drawingml/2006/picture">
                <pic:pic xmlns:pic="http://schemas.openxmlformats.org/drawingml/2006/picture">
                  <pic:nvPicPr>
                    <pic:cNvPr id="454435" name="Picture 454435"/>
                    <pic:cNvPicPr/>
                  </pic:nvPicPr>
                  <pic:blipFill>
                    <a:blip r:embed="rId1095"/>
                    <a:stretch>
                      <a:fillRect/>
                    </a:stretch>
                  </pic:blipFill>
                  <pic:spPr>
                    <a:xfrm>
                      <a:off x="0" y="0"/>
                      <a:ext cx="481584" cy="225620"/>
                    </a:xfrm>
                    <a:prstGeom prst="rect">
                      <a:avLst/>
                    </a:prstGeom>
                  </pic:spPr>
                </pic:pic>
              </a:graphicData>
            </a:graphic>
          </wp:anchor>
        </w:drawing>
      </w:r>
      <w:r>
        <w:rPr>
          <w:sz w:val="18"/>
        </w:rPr>
        <w:t xml:space="preserve">CM la </w:t>
      </w:r>
      <w:proofErr w:type="spellStart"/>
      <w:r>
        <w:rPr>
          <w:sz w:val="18"/>
        </w:rPr>
        <w:t>findidad</w:t>
      </w:r>
      <w:proofErr w:type="spellEnd"/>
      <w:r>
        <w:rPr>
          <w:sz w:val="18"/>
        </w:rPr>
        <w:t xml:space="preserve"> de </w:t>
      </w:r>
      <w:proofErr w:type="spellStart"/>
      <w:r>
        <w:rPr>
          <w:sz w:val="18"/>
        </w:rPr>
        <w:t>seguf</w:t>
      </w:r>
      <w:proofErr w:type="spellEnd"/>
      <w:r>
        <w:rPr>
          <w:sz w:val="18"/>
        </w:rPr>
        <w:t xml:space="preserve"> "tribuyendo a </w:t>
      </w:r>
      <w:proofErr w:type="spellStart"/>
      <w:r>
        <w:rPr>
          <w:sz w:val="18"/>
        </w:rPr>
        <w:t>fornerrtü</w:t>
      </w:r>
      <w:proofErr w:type="spellEnd"/>
      <w:r>
        <w:rPr>
          <w:sz w:val="18"/>
        </w:rPr>
        <w:t xml:space="preserve"> las mejoras en la </w:t>
      </w:r>
      <w:proofErr w:type="spellStart"/>
      <w:r>
        <w:rPr>
          <w:sz w:val="18"/>
        </w:rPr>
        <w:t>caldad</w:t>
      </w:r>
      <w:proofErr w:type="spellEnd"/>
      <w:r>
        <w:rPr>
          <w:sz w:val="18"/>
        </w:rPr>
        <w:t xml:space="preserve"> </w:t>
      </w:r>
      <w:proofErr w:type="spellStart"/>
      <w:r>
        <w:rPr>
          <w:sz w:val="18"/>
        </w:rPr>
        <w:t>estadajca</w:t>
      </w:r>
      <w:proofErr w:type="spellEnd"/>
      <w:r>
        <w:rPr>
          <w:sz w:val="18"/>
        </w:rPr>
        <w:t xml:space="preserve">, y la </w:t>
      </w:r>
      <w:proofErr w:type="spellStart"/>
      <w:r>
        <w:rPr>
          <w:sz w:val="18"/>
        </w:rPr>
        <w:t>actu</w:t>
      </w:r>
      <w:r>
        <w:rPr>
          <w:sz w:val="18"/>
        </w:rPr>
        <w:t>ahzuién</w:t>
      </w:r>
      <w:proofErr w:type="spellEnd"/>
      <w:r>
        <w:rPr>
          <w:sz w:val="18"/>
        </w:rPr>
        <w:t xml:space="preserve"> Ml ternas </w:t>
      </w:r>
      <w:proofErr w:type="spellStart"/>
      <w:r>
        <w:rPr>
          <w:sz w:val="18"/>
        </w:rPr>
        <w:t>contemporáleos</w:t>
      </w:r>
      <w:proofErr w:type="spellEnd"/>
      <w:r>
        <w:rPr>
          <w:sz w:val="18"/>
        </w:rPr>
        <w:t xml:space="preserve"> en el </w:t>
      </w:r>
      <w:proofErr w:type="spellStart"/>
      <w:r>
        <w:rPr>
          <w:sz w:val="18"/>
        </w:rPr>
        <w:t>estadistico</w:t>
      </w:r>
      <w:proofErr w:type="spellEnd"/>
      <w:r>
        <w:rPr>
          <w:sz w:val="18"/>
        </w:rPr>
        <w:t xml:space="preserve">. se </w:t>
      </w:r>
      <w:proofErr w:type="spellStart"/>
      <w:r>
        <w:rPr>
          <w:sz w:val="18"/>
        </w:rPr>
        <w:t>reúará</w:t>
      </w:r>
      <w:proofErr w:type="spellEnd"/>
      <w:r>
        <w:rPr>
          <w:sz w:val="18"/>
        </w:rPr>
        <w:t xml:space="preserve"> ll </w:t>
      </w:r>
      <w:proofErr w:type="spellStart"/>
      <w:r>
        <w:rPr>
          <w:sz w:val="18"/>
        </w:rPr>
        <w:t>eorqreso</w:t>
      </w:r>
      <w:proofErr w:type="spellEnd"/>
      <w:r>
        <w:rPr>
          <w:sz w:val="18"/>
        </w:rPr>
        <w:t xml:space="preserve"> </w:t>
      </w:r>
      <w:proofErr w:type="spellStart"/>
      <w:r>
        <w:rPr>
          <w:sz w:val="18"/>
        </w:rPr>
        <w:t>Estadisticc</w:t>
      </w:r>
      <w:proofErr w:type="spellEnd"/>
      <w:r>
        <w:rPr>
          <w:sz w:val="18"/>
        </w:rPr>
        <w:t xml:space="preserve"> </w:t>
      </w:r>
      <w:proofErr w:type="spellStart"/>
      <w:r>
        <w:rPr>
          <w:sz w:val="18"/>
        </w:rPr>
        <w:t>Naconal</w:t>
      </w:r>
      <w:proofErr w:type="spellEnd"/>
      <w:r>
        <w:rPr>
          <w:sz w:val="18"/>
        </w:rPr>
        <w:t xml:space="preserve">, en el cual </w:t>
      </w:r>
      <w:proofErr w:type="spellStart"/>
      <w:proofErr w:type="gramStart"/>
      <w:r>
        <w:rPr>
          <w:sz w:val="18"/>
        </w:rPr>
        <w:t>Consutt«</w:t>
      </w:r>
      <w:proofErr w:type="gramEnd"/>
      <w:r>
        <w:rPr>
          <w:sz w:val="18"/>
        </w:rPr>
        <w:t>es</w:t>
      </w:r>
      <w:proofErr w:type="spellEnd"/>
      <w:r>
        <w:rPr>
          <w:sz w:val="18"/>
        </w:rPr>
        <w:t xml:space="preserve"> </w:t>
      </w:r>
      <w:proofErr w:type="spellStart"/>
      <w:r>
        <w:rPr>
          <w:sz w:val="18"/>
        </w:rPr>
        <w:t>intenudarules</w:t>
      </w:r>
      <w:proofErr w:type="spellEnd"/>
      <w:r>
        <w:rPr>
          <w:sz w:val="18"/>
        </w:rPr>
        <w:t xml:space="preserve"> y nacionales, para retroalimentarse en tema actuales dentro de </w:t>
      </w:r>
      <w:proofErr w:type="spellStart"/>
      <w:r>
        <w:rPr>
          <w:sz w:val="18"/>
        </w:rPr>
        <w:t>hs</w:t>
      </w:r>
      <w:proofErr w:type="spellEnd"/>
      <w:r>
        <w:rPr>
          <w:sz w:val="18"/>
        </w:rPr>
        <w:t xml:space="preserve"> </w:t>
      </w:r>
      <w:proofErr w:type="spellStart"/>
      <w:r>
        <w:rPr>
          <w:sz w:val="18"/>
        </w:rPr>
        <w:t>cfivgrxs</w:t>
      </w:r>
      <w:proofErr w:type="spellEnd"/>
      <w:r>
        <w:rPr>
          <w:sz w:val="18"/>
        </w:rPr>
        <w:t xml:space="preserve"> de </w:t>
      </w:r>
      <w:proofErr w:type="spellStart"/>
      <w:r>
        <w:rPr>
          <w:sz w:val="18"/>
        </w:rPr>
        <w:t>orvaciones</w:t>
      </w:r>
      <w:proofErr w:type="spellEnd"/>
      <w:r>
        <w:rPr>
          <w:sz w:val="18"/>
        </w:rPr>
        <w:t xml:space="preserve"> </w:t>
      </w:r>
      <w:proofErr w:type="spellStart"/>
      <w:r>
        <w:rPr>
          <w:sz w:val="18"/>
        </w:rPr>
        <w:t>asi</w:t>
      </w:r>
      <w:proofErr w:type="spellEnd"/>
      <w:r>
        <w:rPr>
          <w:sz w:val="18"/>
        </w:rPr>
        <w:t xml:space="preserve"> como en buenas </w:t>
      </w:r>
      <w:proofErr w:type="spellStart"/>
      <w:r>
        <w:rPr>
          <w:sz w:val="18"/>
        </w:rPr>
        <w:t>prx</w:t>
      </w:r>
      <w:proofErr w:type="spellEnd"/>
      <w:r>
        <w:rPr>
          <w:sz w:val="18"/>
        </w:rPr>
        <w:t>*</w:t>
      </w:r>
      <w:proofErr w:type="spellStart"/>
      <w:r>
        <w:rPr>
          <w:sz w:val="18"/>
        </w:rPr>
        <w:t>icas</w:t>
      </w:r>
      <w:proofErr w:type="spellEnd"/>
      <w:r>
        <w:rPr>
          <w:sz w:val="18"/>
        </w:rPr>
        <w:t xml:space="preserve"> actuales</w:t>
      </w:r>
      <w:r>
        <w:rPr>
          <w:sz w:val="18"/>
        </w:rPr>
        <w:t xml:space="preserve"> en el de difusión de la fuentes </w:t>
      </w:r>
      <w:proofErr w:type="spellStart"/>
      <w:r>
        <w:rPr>
          <w:sz w:val="18"/>
        </w:rPr>
        <w:t>eketrónicas</w:t>
      </w:r>
      <w:proofErr w:type="spellEnd"/>
      <w:r>
        <w:rPr>
          <w:sz w:val="18"/>
        </w:rPr>
        <w:t>. y otros tópicos de</w:t>
      </w:r>
    </w:p>
    <w:p w14:paraId="15D1F39A" w14:textId="77777777" w:rsidR="004C46ED" w:rsidRDefault="00256288">
      <w:pPr>
        <w:spacing w:after="1490" w:line="264" w:lineRule="auto"/>
        <w:ind w:left="14" w:right="907" w:firstLine="9"/>
        <w:jc w:val="both"/>
      </w:pPr>
      <w:r>
        <w:rPr>
          <w:sz w:val="18"/>
        </w:rPr>
        <w:t xml:space="preserve">Los asistentes a estos congresos </w:t>
      </w:r>
      <w:proofErr w:type="spellStart"/>
      <w:r>
        <w:rPr>
          <w:sz w:val="18"/>
        </w:rPr>
        <w:t>stx</w:t>
      </w:r>
      <w:proofErr w:type="spellEnd"/>
      <w:r>
        <w:rPr>
          <w:sz w:val="18"/>
        </w:rPr>
        <w:t xml:space="preserve"> </w:t>
      </w:r>
      <w:proofErr w:type="spellStart"/>
      <w:r>
        <w:rPr>
          <w:sz w:val="18"/>
        </w:rPr>
        <w:t>trabapdares</w:t>
      </w:r>
      <w:proofErr w:type="spellEnd"/>
      <w:r>
        <w:rPr>
          <w:sz w:val="18"/>
        </w:rPr>
        <w:t xml:space="preserve"> de las tétricas del Instituto </w:t>
      </w:r>
      <w:r>
        <w:rPr>
          <w:noProof/>
        </w:rPr>
        <w:drawing>
          <wp:inline distT="0" distB="0" distL="0" distR="0" wp14:anchorId="44570D67" wp14:editId="5AA9F944">
            <wp:extent cx="993648" cy="225620"/>
            <wp:effectExtent l="0" t="0" r="0" b="0"/>
            <wp:docPr id="737795" name="Picture 737795"/>
            <wp:cNvGraphicFramePr/>
            <a:graphic xmlns:a="http://schemas.openxmlformats.org/drawingml/2006/main">
              <a:graphicData uri="http://schemas.openxmlformats.org/drawingml/2006/picture">
                <pic:pic xmlns:pic="http://schemas.openxmlformats.org/drawingml/2006/picture">
                  <pic:nvPicPr>
                    <pic:cNvPr id="737795" name="Picture 737795"/>
                    <pic:cNvPicPr/>
                  </pic:nvPicPr>
                  <pic:blipFill>
                    <a:blip r:embed="rId1096"/>
                    <a:stretch>
                      <a:fillRect/>
                    </a:stretch>
                  </pic:blipFill>
                  <pic:spPr>
                    <a:xfrm>
                      <a:off x="0" y="0"/>
                      <a:ext cx="993648" cy="225620"/>
                    </a:xfrm>
                    <a:prstGeom prst="rect">
                      <a:avLst/>
                    </a:prstGeom>
                  </pic:spPr>
                </pic:pic>
              </a:graphicData>
            </a:graphic>
          </wp:inline>
        </w:drawing>
      </w:r>
      <w:r>
        <w:rPr>
          <w:sz w:val="18"/>
        </w:rPr>
        <w:t xml:space="preserve">y los membras de las instituciones de4 Sistema </w:t>
      </w:r>
      <w:proofErr w:type="spellStart"/>
      <w:r>
        <w:rPr>
          <w:sz w:val="18"/>
        </w:rPr>
        <w:t>Estadistkn</w:t>
      </w:r>
      <w:proofErr w:type="spellEnd"/>
    </w:p>
    <w:p w14:paraId="327B2400" w14:textId="77777777" w:rsidR="004C46ED" w:rsidRDefault="00256288">
      <w:pPr>
        <w:spacing w:after="3"/>
        <w:ind w:left="10" w:right="887" w:hanging="10"/>
        <w:jc w:val="right"/>
      </w:pPr>
      <w:r>
        <w:rPr>
          <w:rFonts w:ascii="Times New Roman" w:eastAsia="Times New Roman" w:hAnsi="Times New Roman" w:cs="Times New Roman"/>
          <w:sz w:val="16"/>
        </w:rPr>
        <w:t>9</w:t>
      </w:r>
    </w:p>
    <w:p w14:paraId="3920F1A9" w14:textId="77777777" w:rsidR="004C46ED" w:rsidRDefault="00256288">
      <w:pPr>
        <w:spacing w:after="0"/>
        <w:ind w:left="-1584"/>
      </w:pPr>
      <w:r>
        <w:rPr>
          <w:noProof/>
        </w:rPr>
        <w:lastRenderedPageBreak/>
        <w:drawing>
          <wp:inline distT="0" distB="0" distL="0" distR="0" wp14:anchorId="45CC7F2B" wp14:editId="513769D0">
            <wp:extent cx="3870960" cy="134112"/>
            <wp:effectExtent l="0" t="0" r="0" b="0"/>
            <wp:docPr id="737797" name="Picture 737797"/>
            <wp:cNvGraphicFramePr/>
            <a:graphic xmlns:a="http://schemas.openxmlformats.org/drawingml/2006/main">
              <a:graphicData uri="http://schemas.openxmlformats.org/drawingml/2006/picture">
                <pic:pic xmlns:pic="http://schemas.openxmlformats.org/drawingml/2006/picture">
                  <pic:nvPicPr>
                    <pic:cNvPr id="737797" name="Picture 737797"/>
                    <pic:cNvPicPr/>
                  </pic:nvPicPr>
                  <pic:blipFill>
                    <a:blip r:embed="rId1097"/>
                    <a:stretch>
                      <a:fillRect/>
                    </a:stretch>
                  </pic:blipFill>
                  <pic:spPr>
                    <a:xfrm>
                      <a:off x="0" y="0"/>
                      <a:ext cx="3870960" cy="134112"/>
                    </a:xfrm>
                    <a:prstGeom prst="rect">
                      <a:avLst/>
                    </a:prstGeom>
                  </pic:spPr>
                </pic:pic>
              </a:graphicData>
            </a:graphic>
          </wp:inline>
        </w:drawing>
      </w:r>
    </w:p>
    <w:p w14:paraId="3FE3BC2F" w14:textId="77777777" w:rsidR="004C46ED" w:rsidRDefault="00256288">
      <w:pPr>
        <w:spacing w:after="30" w:line="265" w:lineRule="auto"/>
        <w:ind w:left="10" w:right="14" w:hanging="10"/>
        <w:jc w:val="right"/>
      </w:pPr>
      <w:r>
        <w:rPr>
          <w:noProof/>
        </w:rPr>
        <w:drawing>
          <wp:anchor distT="0" distB="0" distL="114300" distR="114300" simplePos="0" relativeHeight="251913216" behindDoc="0" locked="0" layoutInCell="1" allowOverlap="0" wp14:anchorId="55E33E8E" wp14:editId="09E3C04E">
            <wp:simplePos x="0" y="0"/>
            <wp:positionH relativeFrom="page">
              <wp:posOffset>164592</wp:posOffset>
            </wp:positionH>
            <wp:positionV relativeFrom="page">
              <wp:posOffset>2237232</wp:posOffset>
            </wp:positionV>
            <wp:extent cx="128016" cy="804672"/>
            <wp:effectExtent l="0" t="0" r="0" b="0"/>
            <wp:wrapTopAndBottom/>
            <wp:docPr id="457878" name="Picture 457878"/>
            <wp:cNvGraphicFramePr/>
            <a:graphic xmlns:a="http://schemas.openxmlformats.org/drawingml/2006/main">
              <a:graphicData uri="http://schemas.openxmlformats.org/drawingml/2006/picture">
                <pic:pic xmlns:pic="http://schemas.openxmlformats.org/drawingml/2006/picture">
                  <pic:nvPicPr>
                    <pic:cNvPr id="457878" name="Picture 457878"/>
                    <pic:cNvPicPr/>
                  </pic:nvPicPr>
                  <pic:blipFill>
                    <a:blip r:embed="rId1098"/>
                    <a:stretch>
                      <a:fillRect/>
                    </a:stretch>
                  </pic:blipFill>
                  <pic:spPr>
                    <a:xfrm>
                      <a:off x="0" y="0"/>
                      <a:ext cx="128016" cy="804672"/>
                    </a:xfrm>
                    <a:prstGeom prst="rect">
                      <a:avLst/>
                    </a:prstGeom>
                  </pic:spPr>
                </pic:pic>
              </a:graphicData>
            </a:graphic>
          </wp:anchor>
        </w:drawing>
      </w:r>
      <w:r>
        <w:rPr>
          <w:noProof/>
        </w:rPr>
        <w:drawing>
          <wp:anchor distT="0" distB="0" distL="114300" distR="114300" simplePos="0" relativeHeight="251914240" behindDoc="0" locked="0" layoutInCell="1" allowOverlap="0" wp14:anchorId="01552756" wp14:editId="3AD2CE28">
            <wp:simplePos x="0" y="0"/>
            <wp:positionH relativeFrom="page">
              <wp:posOffset>188976</wp:posOffset>
            </wp:positionH>
            <wp:positionV relativeFrom="page">
              <wp:posOffset>6370320</wp:posOffset>
            </wp:positionV>
            <wp:extent cx="146304" cy="804672"/>
            <wp:effectExtent l="0" t="0" r="0" b="0"/>
            <wp:wrapSquare wrapText="bothSides"/>
            <wp:docPr id="457882" name="Picture 457882"/>
            <wp:cNvGraphicFramePr/>
            <a:graphic xmlns:a="http://schemas.openxmlformats.org/drawingml/2006/main">
              <a:graphicData uri="http://schemas.openxmlformats.org/drawingml/2006/picture">
                <pic:pic xmlns:pic="http://schemas.openxmlformats.org/drawingml/2006/picture">
                  <pic:nvPicPr>
                    <pic:cNvPr id="457882" name="Picture 457882"/>
                    <pic:cNvPicPr/>
                  </pic:nvPicPr>
                  <pic:blipFill>
                    <a:blip r:embed="rId1099"/>
                    <a:stretch>
                      <a:fillRect/>
                    </a:stretch>
                  </pic:blipFill>
                  <pic:spPr>
                    <a:xfrm>
                      <a:off x="0" y="0"/>
                      <a:ext cx="146304" cy="804672"/>
                    </a:xfrm>
                    <a:prstGeom prst="rect">
                      <a:avLst/>
                    </a:prstGeom>
                  </pic:spPr>
                </pic:pic>
              </a:graphicData>
            </a:graphic>
          </wp:anchor>
        </w:drawing>
      </w:r>
      <w:r>
        <w:rPr>
          <w:noProof/>
        </w:rPr>
        <w:drawing>
          <wp:anchor distT="0" distB="0" distL="114300" distR="114300" simplePos="0" relativeHeight="251915264" behindDoc="0" locked="0" layoutInCell="1" allowOverlap="0" wp14:anchorId="443BAC0C" wp14:editId="404433A8">
            <wp:simplePos x="0" y="0"/>
            <wp:positionH relativeFrom="page">
              <wp:posOffset>195072</wp:posOffset>
            </wp:positionH>
            <wp:positionV relativeFrom="page">
              <wp:posOffset>7912609</wp:posOffset>
            </wp:positionV>
            <wp:extent cx="158496" cy="798576"/>
            <wp:effectExtent l="0" t="0" r="0" b="0"/>
            <wp:wrapTopAndBottom/>
            <wp:docPr id="457884" name="Picture 457884"/>
            <wp:cNvGraphicFramePr/>
            <a:graphic xmlns:a="http://schemas.openxmlformats.org/drawingml/2006/main">
              <a:graphicData uri="http://schemas.openxmlformats.org/drawingml/2006/picture">
                <pic:pic xmlns:pic="http://schemas.openxmlformats.org/drawingml/2006/picture">
                  <pic:nvPicPr>
                    <pic:cNvPr id="457884" name="Picture 457884"/>
                    <pic:cNvPicPr/>
                  </pic:nvPicPr>
                  <pic:blipFill>
                    <a:blip r:embed="rId1100"/>
                    <a:stretch>
                      <a:fillRect/>
                    </a:stretch>
                  </pic:blipFill>
                  <pic:spPr>
                    <a:xfrm>
                      <a:off x="0" y="0"/>
                      <a:ext cx="158496" cy="798576"/>
                    </a:xfrm>
                    <a:prstGeom prst="rect">
                      <a:avLst/>
                    </a:prstGeom>
                  </pic:spPr>
                </pic:pic>
              </a:graphicData>
            </a:graphic>
          </wp:anchor>
        </w:drawing>
      </w:r>
      <w:r>
        <w:rPr>
          <w:noProof/>
        </w:rPr>
        <w:drawing>
          <wp:anchor distT="0" distB="0" distL="114300" distR="114300" simplePos="0" relativeHeight="251916288" behindDoc="0" locked="0" layoutInCell="1" allowOverlap="0" wp14:anchorId="137E9212" wp14:editId="79B66E70">
            <wp:simplePos x="0" y="0"/>
            <wp:positionH relativeFrom="page">
              <wp:posOffset>615696</wp:posOffset>
            </wp:positionH>
            <wp:positionV relativeFrom="page">
              <wp:posOffset>9168385</wp:posOffset>
            </wp:positionV>
            <wp:extent cx="6010656" cy="396239"/>
            <wp:effectExtent l="0" t="0" r="0" b="0"/>
            <wp:wrapTopAndBottom/>
            <wp:docPr id="737799" name="Picture 737799"/>
            <wp:cNvGraphicFramePr/>
            <a:graphic xmlns:a="http://schemas.openxmlformats.org/drawingml/2006/main">
              <a:graphicData uri="http://schemas.openxmlformats.org/drawingml/2006/picture">
                <pic:pic xmlns:pic="http://schemas.openxmlformats.org/drawingml/2006/picture">
                  <pic:nvPicPr>
                    <pic:cNvPr id="737799" name="Picture 737799"/>
                    <pic:cNvPicPr/>
                  </pic:nvPicPr>
                  <pic:blipFill>
                    <a:blip r:embed="rId1101"/>
                    <a:stretch>
                      <a:fillRect/>
                    </a:stretch>
                  </pic:blipFill>
                  <pic:spPr>
                    <a:xfrm>
                      <a:off x="0" y="0"/>
                      <a:ext cx="6010656" cy="396239"/>
                    </a:xfrm>
                    <a:prstGeom prst="rect">
                      <a:avLst/>
                    </a:prstGeom>
                  </pic:spPr>
                </pic:pic>
              </a:graphicData>
            </a:graphic>
          </wp:anchor>
        </w:drawing>
      </w:r>
      <w:r>
        <w:rPr>
          <w:sz w:val="16"/>
        </w:rPr>
        <w:t xml:space="preserve">OE </w:t>
      </w:r>
    </w:p>
    <w:p w14:paraId="1EB71E1C" w14:textId="77777777" w:rsidR="004C46ED" w:rsidRDefault="00256288">
      <w:pPr>
        <w:spacing w:after="720"/>
        <w:ind w:left="-1584" w:right="-451"/>
      </w:pPr>
      <w:r>
        <w:rPr>
          <w:noProof/>
        </w:rPr>
        <mc:AlternateContent>
          <mc:Choice Requires="wpg">
            <w:drawing>
              <wp:inline distT="0" distB="0" distL="0" distR="0" wp14:anchorId="66B7BDD7" wp14:editId="31FAC463">
                <wp:extent cx="5382768" cy="18288"/>
                <wp:effectExtent l="0" t="0" r="0" b="0"/>
                <wp:docPr id="737809" name="Group 737809"/>
                <wp:cNvGraphicFramePr/>
                <a:graphic xmlns:a="http://schemas.openxmlformats.org/drawingml/2006/main">
                  <a:graphicData uri="http://schemas.microsoft.com/office/word/2010/wordprocessingGroup">
                    <wpg:wgp>
                      <wpg:cNvGrpSpPr/>
                      <wpg:grpSpPr>
                        <a:xfrm>
                          <a:off x="0" y="0"/>
                          <a:ext cx="5382768" cy="18288"/>
                          <a:chOff x="0" y="0"/>
                          <a:chExt cx="5382768" cy="18288"/>
                        </a:xfrm>
                      </wpg:grpSpPr>
                      <wps:wsp>
                        <wps:cNvPr id="737808" name="Shape 737808"/>
                        <wps:cNvSpPr/>
                        <wps:spPr>
                          <a:xfrm>
                            <a:off x="0" y="0"/>
                            <a:ext cx="5382768" cy="18288"/>
                          </a:xfrm>
                          <a:custGeom>
                            <a:avLst/>
                            <a:gdLst/>
                            <a:ahLst/>
                            <a:cxnLst/>
                            <a:rect l="0" t="0" r="0" b="0"/>
                            <a:pathLst>
                              <a:path w="5382768" h="18288">
                                <a:moveTo>
                                  <a:pt x="0" y="9144"/>
                                </a:moveTo>
                                <a:lnTo>
                                  <a:pt x="5382768"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737809" style="width:423.84pt;height:1.44pt;mso-position-horizontal-relative:char;mso-position-vertical-relative:line" coordsize="53827,182">
                <v:shape id="Shape 737808" style="position:absolute;width:53827;height:182;left:0;top:0;" coordsize="5382768,18288" path="m0,9144l5382768,9144">
                  <v:stroke weight="1.44pt" endcap="flat" joinstyle="miter" miterlimit="1" on="true" color="#000000"/>
                  <v:fill on="false" color="#000000"/>
                </v:shape>
              </v:group>
            </w:pict>
          </mc:Fallback>
        </mc:AlternateContent>
      </w:r>
    </w:p>
    <w:p w14:paraId="720AD323" w14:textId="77777777" w:rsidR="004C46ED" w:rsidRDefault="00256288">
      <w:pPr>
        <w:spacing w:after="163"/>
        <w:ind w:left="2170" w:right="-144"/>
      </w:pPr>
      <w:r>
        <w:rPr>
          <w:noProof/>
        </w:rPr>
        <w:drawing>
          <wp:inline distT="0" distB="0" distL="0" distR="0" wp14:anchorId="7C4CD74A" wp14:editId="2AEC1D1B">
            <wp:extent cx="2804160" cy="780288"/>
            <wp:effectExtent l="0" t="0" r="0" b="0"/>
            <wp:docPr id="737801" name="Picture 737801"/>
            <wp:cNvGraphicFramePr/>
            <a:graphic xmlns:a="http://schemas.openxmlformats.org/drawingml/2006/main">
              <a:graphicData uri="http://schemas.openxmlformats.org/drawingml/2006/picture">
                <pic:pic xmlns:pic="http://schemas.openxmlformats.org/drawingml/2006/picture">
                  <pic:nvPicPr>
                    <pic:cNvPr id="737801" name="Picture 737801"/>
                    <pic:cNvPicPr/>
                  </pic:nvPicPr>
                  <pic:blipFill>
                    <a:blip r:embed="rId1102"/>
                    <a:stretch>
                      <a:fillRect/>
                    </a:stretch>
                  </pic:blipFill>
                  <pic:spPr>
                    <a:xfrm>
                      <a:off x="0" y="0"/>
                      <a:ext cx="2804160" cy="780288"/>
                    </a:xfrm>
                    <a:prstGeom prst="rect">
                      <a:avLst/>
                    </a:prstGeom>
                  </pic:spPr>
                </pic:pic>
              </a:graphicData>
            </a:graphic>
          </wp:inline>
        </w:drawing>
      </w:r>
    </w:p>
    <w:p w14:paraId="2452E40C" w14:textId="77777777" w:rsidR="004C46ED" w:rsidRDefault="00256288">
      <w:pPr>
        <w:spacing w:after="653"/>
      </w:pPr>
      <w:r>
        <w:rPr>
          <w:noProof/>
        </w:rPr>
        <mc:AlternateContent>
          <mc:Choice Requires="wpg">
            <w:drawing>
              <wp:inline distT="0" distB="0" distL="0" distR="0" wp14:anchorId="3F256BF3" wp14:editId="19AB2CA3">
                <wp:extent cx="3517392" cy="3200400"/>
                <wp:effectExtent l="0" t="0" r="0" b="0"/>
                <wp:docPr id="733997" name="Group 733997"/>
                <wp:cNvGraphicFramePr/>
                <a:graphic xmlns:a="http://schemas.openxmlformats.org/drawingml/2006/main">
                  <a:graphicData uri="http://schemas.microsoft.com/office/word/2010/wordprocessingGroup">
                    <wpg:wgp>
                      <wpg:cNvGrpSpPr/>
                      <wpg:grpSpPr>
                        <a:xfrm>
                          <a:off x="0" y="0"/>
                          <a:ext cx="3517392" cy="3200400"/>
                          <a:chOff x="0" y="0"/>
                          <a:chExt cx="3517392" cy="3200400"/>
                        </a:xfrm>
                      </wpg:grpSpPr>
                      <pic:pic xmlns:pic="http://schemas.openxmlformats.org/drawingml/2006/picture">
                        <pic:nvPicPr>
                          <pic:cNvPr id="737803" name="Picture 737803"/>
                          <pic:cNvPicPr/>
                        </pic:nvPicPr>
                        <pic:blipFill>
                          <a:blip r:embed="rId1103"/>
                          <a:stretch>
                            <a:fillRect/>
                          </a:stretch>
                        </pic:blipFill>
                        <pic:spPr>
                          <a:xfrm>
                            <a:off x="0" y="292608"/>
                            <a:ext cx="3517392" cy="2907792"/>
                          </a:xfrm>
                          <a:prstGeom prst="rect">
                            <a:avLst/>
                          </a:prstGeom>
                        </pic:spPr>
                      </pic:pic>
                      <wps:wsp>
                        <wps:cNvPr id="454908" name="Rectangle 454908"/>
                        <wps:cNvSpPr/>
                        <wps:spPr>
                          <a:xfrm>
                            <a:off x="6096" y="0"/>
                            <a:ext cx="843199" cy="162154"/>
                          </a:xfrm>
                          <a:prstGeom prst="rect">
                            <a:avLst/>
                          </a:prstGeom>
                          <a:ln>
                            <a:noFill/>
                          </a:ln>
                        </wps:spPr>
                        <wps:txbx>
                          <w:txbxContent>
                            <w:p w14:paraId="493E46B5" w14:textId="77777777" w:rsidR="004C46ED" w:rsidRDefault="00256288">
                              <w:r>
                                <w:rPr>
                                  <w:sz w:val="20"/>
                                </w:rPr>
                                <w:t>Cronograma</w:t>
                              </w:r>
                            </w:p>
                          </w:txbxContent>
                        </wps:txbx>
                        <wps:bodyPr horzOverflow="overflow" vert="horz" lIns="0" tIns="0" rIns="0" bIns="0" rtlCol="0">
                          <a:noAutofit/>
                        </wps:bodyPr>
                      </wps:wsp>
                    </wpg:wgp>
                  </a:graphicData>
                </a:graphic>
              </wp:inline>
            </w:drawing>
          </mc:Choice>
          <mc:Fallback xmlns:a="http://schemas.openxmlformats.org/drawingml/2006/main">
            <w:pict>
              <v:group id="Group 733997" style="width:276.96pt;height:252pt;mso-position-horizontal-relative:char;mso-position-vertical-relative:line" coordsize="35173,32004">
                <v:shape id="Picture 737803" style="position:absolute;width:35173;height:29077;left:0;top:2926;" filled="f">
                  <v:imagedata r:id="rId1104"/>
                </v:shape>
                <v:rect id="Rectangle 454908" style="position:absolute;width:8431;height:1621;left:60;top:0;" filled="f" stroked="f">
                  <v:textbox inset="0,0,0,0">
                    <w:txbxContent>
                      <w:p>
                        <w:pPr>
                          <w:spacing w:before="0" w:after="160" w:line="259" w:lineRule="auto"/>
                        </w:pPr>
                        <w:r>
                          <w:rPr>
                            <w:rFonts w:cs="Calibri" w:hAnsi="Calibri" w:eastAsia="Calibri" w:ascii="Calibri"/>
                            <w:sz w:val="20"/>
                          </w:rPr>
                          <w:t xml:space="preserve">Cronograma</w:t>
                        </w:r>
                      </w:p>
                    </w:txbxContent>
                  </v:textbox>
                </v:rect>
              </v:group>
            </w:pict>
          </mc:Fallback>
        </mc:AlternateContent>
      </w:r>
    </w:p>
    <w:p w14:paraId="1B035D6E" w14:textId="77777777" w:rsidR="004C46ED" w:rsidRDefault="00256288">
      <w:pPr>
        <w:spacing w:after="179" w:line="264" w:lineRule="auto"/>
        <w:ind w:left="14"/>
        <w:jc w:val="both"/>
      </w:pPr>
      <w:r>
        <w:rPr>
          <w:sz w:val="20"/>
        </w:rPr>
        <w:t>Recursos humanos</w:t>
      </w:r>
    </w:p>
    <w:p w14:paraId="6B23F9DC" w14:textId="77777777" w:rsidR="004C46ED" w:rsidRDefault="00256288">
      <w:pPr>
        <w:numPr>
          <w:ilvl w:val="0"/>
          <w:numId w:val="23"/>
        </w:numPr>
        <w:spacing w:after="410" w:line="264" w:lineRule="auto"/>
        <w:ind w:right="1740" w:hanging="240"/>
        <w:jc w:val="both"/>
      </w:pPr>
      <w:r>
        <w:rPr>
          <w:sz w:val="18"/>
        </w:rPr>
        <w:t xml:space="preserve">1 </w:t>
      </w:r>
      <w:proofErr w:type="spellStart"/>
      <w:r>
        <w:rPr>
          <w:sz w:val="18"/>
        </w:rPr>
        <w:t>coordh"r</w:t>
      </w:r>
      <w:proofErr w:type="spellEnd"/>
      <w:r>
        <w:rPr>
          <w:sz w:val="18"/>
        </w:rPr>
        <w:t xml:space="preserve"> sen 1 secretaria </w:t>
      </w:r>
      <w:proofErr w:type="spellStart"/>
      <w:r>
        <w:rPr>
          <w:sz w:val="18"/>
        </w:rPr>
        <w:t>ar"ta</w:t>
      </w:r>
      <w:proofErr w:type="spellEnd"/>
      <w:r>
        <w:rPr>
          <w:sz w:val="18"/>
        </w:rPr>
        <w:t xml:space="preserve"> web</w:t>
      </w:r>
    </w:p>
    <w:p w14:paraId="5E354FE7" w14:textId="77777777" w:rsidR="004C46ED" w:rsidRDefault="00256288">
      <w:pPr>
        <w:spacing w:after="170" w:line="264" w:lineRule="auto"/>
        <w:ind w:left="14"/>
        <w:jc w:val="both"/>
      </w:pPr>
      <w:r>
        <w:rPr>
          <w:sz w:val="20"/>
        </w:rPr>
        <w:t>Mobiliario Equipo</w:t>
      </w:r>
    </w:p>
    <w:p w14:paraId="3E4728CF" w14:textId="77777777" w:rsidR="004C46ED" w:rsidRDefault="00256288">
      <w:pPr>
        <w:tabs>
          <w:tab w:val="center" w:pos="523"/>
          <w:tab w:val="center" w:pos="1358"/>
          <w:tab w:val="center" w:pos="1862"/>
        </w:tabs>
        <w:spacing w:after="3" w:line="264" w:lineRule="auto"/>
      </w:pPr>
      <w:r>
        <w:rPr>
          <w:sz w:val="18"/>
        </w:rPr>
        <w:tab/>
      </w:r>
      <w:r>
        <w:rPr>
          <w:sz w:val="18"/>
        </w:rPr>
        <w:t xml:space="preserve">1 </w:t>
      </w:r>
      <w:r>
        <w:rPr>
          <w:sz w:val="18"/>
        </w:rPr>
        <w:tab/>
        <w:t xml:space="preserve">y </w:t>
      </w:r>
      <w:r>
        <w:rPr>
          <w:sz w:val="18"/>
        </w:rPr>
        <w:tab/>
        <w:t>sillas</w:t>
      </w:r>
    </w:p>
    <w:p w14:paraId="4AF56983" w14:textId="77777777" w:rsidR="004C46ED" w:rsidRDefault="00256288">
      <w:pPr>
        <w:spacing w:after="3" w:line="264" w:lineRule="auto"/>
        <w:ind w:left="470" w:right="907" w:firstLine="9"/>
        <w:jc w:val="both"/>
      </w:pPr>
      <w:r>
        <w:rPr>
          <w:sz w:val="18"/>
        </w:rPr>
        <w:t>4 sillas</w:t>
      </w:r>
    </w:p>
    <w:p w14:paraId="43DD9809" w14:textId="77777777" w:rsidR="004C46ED" w:rsidRDefault="00256288">
      <w:pPr>
        <w:spacing w:after="3" w:line="264" w:lineRule="auto"/>
        <w:ind w:left="480" w:right="907" w:firstLine="9"/>
        <w:jc w:val="both"/>
      </w:pPr>
      <w:r>
        <w:rPr>
          <w:sz w:val="18"/>
        </w:rPr>
        <w:t xml:space="preserve">4 </w:t>
      </w:r>
      <w:proofErr w:type="spellStart"/>
      <w:proofErr w:type="gramStart"/>
      <w:r>
        <w:rPr>
          <w:sz w:val="18"/>
        </w:rPr>
        <w:t>exritcrio:s</w:t>
      </w:r>
      <w:proofErr w:type="spellEnd"/>
      <w:proofErr w:type="gramEnd"/>
    </w:p>
    <w:p w14:paraId="271E7C1E" w14:textId="77777777" w:rsidR="004C46ED" w:rsidRDefault="00256288">
      <w:pPr>
        <w:spacing w:after="0"/>
        <w:ind w:left="509" w:hanging="10"/>
      </w:pPr>
      <w:r>
        <w:t>I Ñarra</w:t>
      </w:r>
    </w:p>
    <w:p w14:paraId="578C657C" w14:textId="77777777" w:rsidR="004C46ED" w:rsidRDefault="00256288">
      <w:pPr>
        <w:spacing w:after="3"/>
        <w:ind w:left="10" w:right="887" w:hanging="10"/>
        <w:jc w:val="right"/>
      </w:pPr>
      <w:r>
        <w:rPr>
          <w:rFonts w:ascii="Times New Roman" w:eastAsia="Times New Roman" w:hAnsi="Times New Roman" w:cs="Times New Roman"/>
          <w:sz w:val="16"/>
        </w:rPr>
        <w:t>10</w:t>
      </w:r>
    </w:p>
    <w:p w14:paraId="401E370A" w14:textId="77777777" w:rsidR="004C46ED" w:rsidRDefault="00256288">
      <w:pPr>
        <w:spacing w:after="298"/>
        <w:ind w:left="-1584" w:right="-336"/>
      </w:pPr>
      <w:r>
        <w:rPr>
          <w:noProof/>
        </w:rPr>
        <mc:AlternateContent>
          <mc:Choice Requires="wpg">
            <w:drawing>
              <wp:inline distT="0" distB="0" distL="0" distR="0" wp14:anchorId="56DC1725" wp14:editId="5470CD8B">
                <wp:extent cx="5382768" cy="402336"/>
                <wp:effectExtent l="0" t="0" r="0" b="0"/>
                <wp:docPr id="732523" name="Group 732523"/>
                <wp:cNvGraphicFramePr/>
                <a:graphic xmlns:a="http://schemas.openxmlformats.org/drawingml/2006/main">
                  <a:graphicData uri="http://schemas.microsoft.com/office/word/2010/wordprocessingGroup">
                    <wpg:wgp>
                      <wpg:cNvGrpSpPr/>
                      <wpg:grpSpPr>
                        <a:xfrm>
                          <a:off x="0" y="0"/>
                          <a:ext cx="5382768" cy="402336"/>
                          <a:chOff x="0" y="0"/>
                          <a:chExt cx="5382768" cy="402336"/>
                        </a:xfrm>
                      </wpg:grpSpPr>
                      <pic:pic xmlns:pic="http://schemas.openxmlformats.org/drawingml/2006/picture">
                        <pic:nvPicPr>
                          <pic:cNvPr id="737812" name="Picture 737812"/>
                          <pic:cNvPicPr/>
                        </pic:nvPicPr>
                        <pic:blipFill>
                          <a:blip r:embed="rId1105"/>
                          <a:stretch>
                            <a:fillRect/>
                          </a:stretch>
                        </pic:blipFill>
                        <pic:spPr>
                          <a:xfrm>
                            <a:off x="0" y="24384"/>
                            <a:ext cx="5382768" cy="377952"/>
                          </a:xfrm>
                          <a:prstGeom prst="rect">
                            <a:avLst/>
                          </a:prstGeom>
                        </pic:spPr>
                      </pic:pic>
                      <wps:wsp>
                        <wps:cNvPr id="458139" name="Rectangle 458139"/>
                        <wps:cNvSpPr/>
                        <wps:spPr>
                          <a:xfrm>
                            <a:off x="4742688" y="0"/>
                            <a:ext cx="64863" cy="129723"/>
                          </a:xfrm>
                          <a:prstGeom prst="rect">
                            <a:avLst/>
                          </a:prstGeom>
                          <a:ln>
                            <a:noFill/>
                          </a:ln>
                        </wps:spPr>
                        <wps:txbx>
                          <w:txbxContent>
                            <w:p w14:paraId="1B40BA44" w14:textId="77777777" w:rsidR="004C46ED" w:rsidRDefault="00256288">
                              <w:r>
                                <w:t>E</w:t>
                              </w:r>
                            </w:p>
                          </w:txbxContent>
                        </wps:txbx>
                        <wps:bodyPr horzOverflow="overflow" vert="horz" lIns="0" tIns="0" rIns="0" bIns="0" rtlCol="0">
                          <a:noAutofit/>
                        </wps:bodyPr>
                      </wps:wsp>
                    </wpg:wgp>
                  </a:graphicData>
                </a:graphic>
              </wp:inline>
            </w:drawing>
          </mc:Choice>
          <mc:Fallback xmlns:a="http://schemas.openxmlformats.org/drawingml/2006/main">
            <w:pict>
              <v:group id="Group 732523" style="width:423.84pt;height:31.68pt;mso-position-horizontal-relative:char;mso-position-vertical-relative:line" coordsize="53827,4023">
                <v:shape id="Picture 737812" style="position:absolute;width:53827;height:3779;left:0;top:243;" filled="f">
                  <v:imagedata r:id="rId1106"/>
                </v:shape>
                <v:rect id="Rectangle 458139" style="position:absolute;width:648;height:1297;left:47426;top:0;" filled="f" stroked="f">
                  <v:textbox inset="0,0,0,0">
                    <w:txbxContent>
                      <w:p>
                        <w:pPr>
                          <w:spacing w:before="0" w:after="160" w:line="259" w:lineRule="auto"/>
                        </w:pPr>
                        <w:r>
                          <w:rPr>
                            <w:rFonts w:cs="Calibri" w:hAnsi="Calibri" w:eastAsia="Calibri" w:ascii="Calibri"/>
                          </w:rPr>
                          <w:t xml:space="preserve">E</w:t>
                        </w:r>
                      </w:p>
                    </w:txbxContent>
                  </v:textbox>
                </v:rect>
              </v:group>
            </w:pict>
          </mc:Fallback>
        </mc:AlternateContent>
      </w:r>
    </w:p>
    <w:p w14:paraId="6232512C" w14:textId="77777777" w:rsidR="004C46ED" w:rsidRDefault="00256288">
      <w:pPr>
        <w:spacing w:after="67"/>
        <w:ind w:left="5645" w:right="-125"/>
      </w:pPr>
      <w:r>
        <w:rPr>
          <w:noProof/>
        </w:rPr>
        <w:lastRenderedPageBreak/>
        <w:drawing>
          <wp:inline distT="0" distB="0" distL="0" distR="0" wp14:anchorId="068A24F1" wp14:editId="7CB7E40D">
            <wp:extent cx="658369" cy="786384"/>
            <wp:effectExtent l="0" t="0" r="0" b="0"/>
            <wp:docPr id="460715" name="Picture 460715"/>
            <wp:cNvGraphicFramePr/>
            <a:graphic xmlns:a="http://schemas.openxmlformats.org/drawingml/2006/main">
              <a:graphicData uri="http://schemas.openxmlformats.org/drawingml/2006/picture">
                <pic:pic xmlns:pic="http://schemas.openxmlformats.org/drawingml/2006/picture">
                  <pic:nvPicPr>
                    <pic:cNvPr id="460715" name="Picture 460715"/>
                    <pic:cNvPicPr/>
                  </pic:nvPicPr>
                  <pic:blipFill>
                    <a:blip r:embed="rId1107"/>
                    <a:stretch>
                      <a:fillRect/>
                    </a:stretch>
                  </pic:blipFill>
                  <pic:spPr>
                    <a:xfrm>
                      <a:off x="0" y="0"/>
                      <a:ext cx="658369" cy="786384"/>
                    </a:xfrm>
                    <a:prstGeom prst="rect">
                      <a:avLst/>
                    </a:prstGeom>
                  </pic:spPr>
                </pic:pic>
              </a:graphicData>
            </a:graphic>
          </wp:inline>
        </w:drawing>
      </w:r>
    </w:p>
    <w:p w14:paraId="3F60FD52" w14:textId="77777777" w:rsidR="004C46ED" w:rsidRDefault="00256288">
      <w:pPr>
        <w:spacing w:after="239"/>
        <w:ind w:left="2122"/>
      </w:pPr>
      <w:r>
        <w:rPr>
          <w:noProof/>
        </w:rPr>
        <w:drawing>
          <wp:inline distT="0" distB="0" distL="0" distR="0" wp14:anchorId="35B4B0E6" wp14:editId="6FF329DD">
            <wp:extent cx="816864" cy="121920"/>
            <wp:effectExtent l="0" t="0" r="0" b="0"/>
            <wp:docPr id="460717" name="Picture 460717"/>
            <wp:cNvGraphicFramePr/>
            <a:graphic xmlns:a="http://schemas.openxmlformats.org/drawingml/2006/main">
              <a:graphicData uri="http://schemas.openxmlformats.org/drawingml/2006/picture">
                <pic:pic xmlns:pic="http://schemas.openxmlformats.org/drawingml/2006/picture">
                  <pic:nvPicPr>
                    <pic:cNvPr id="460717" name="Picture 460717"/>
                    <pic:cNvPicPr/>
                  </pic:nvPicPr>
                  <pic:blipFill>
                    <a:blip r:embed="rId1108"/>
                    <a:stretch>
                      <a:fillRect/>
                    </a:stretch>
                  </pic:blipFill>
                  <pic:spPr>
                    <a:xfrm>
                      <a:off x="0" y="0"/>
                      <a:ext cx="816864" cy="121920"/>
                    </a:xfrm>
                    <a:prstGeom prst="rect">
                      <a:avLst/>
                    </a:prstGeom>
                  </pic:spPr>
                </pic:pic>
              </a:graphicData>
            </a:graphic>
          </wp:inline>
        </w:drawing>
      </w:r>
    </w:p>
    <w:p w14:paraId="06E301B1" w14:textId="77777777" w:rsidR="004C46ED" w:rsidRDefault="00256288">
      <w:pPr>
        <w:numPr>
          <w:ilvl w:val="0"/>
          <w:numId w:val="23"/>
        </w:numPr>
        <w:spacing w:after="0" w:line="228" w:lineRule="auto"/>
        <w:ind w:right="1740" w:hanging="240"/>
        <w:jc w:val="both"/>
      </w:pPr>
      <w:r>
        <w:rPr>
          <w:sz w:val="18"/>
        </w:rPr>
        <w:t xml:space="preserve">3 </w:t>
      </w:r>
      <w:proofErr w:type="spellStart"/>
      <w:r>
        <w:rPr>
          <w:sz w:val="18"/>
        </w:rPr>
        <w:t>compubdotas</w:t>
      </w:r>
      <w:proofErr w:type="spellEnd"/>
      <w:r>
        <w:rPr>
          <w:sz w:val="18"/>
        </w:rPr>
        <w:t xml:space="preserve"> '</w:t>
      </w:r>
      <w:proofErr w:type="spellStart"/>
      <w:r>
        <w:rPr>
          <w:sz w:val="18"/>
        </w:rPr>
        <w:t>TocesaCor</w:t>
      </w:r>
      <w:proofErr w:type="spellEnd"/>
      <w:r>
        <w:rPr>
          <w:sz w:val="18"/>
        </w:rPr>
        <w:t xml:space="preserve"> 17 </w:t>
      </w:r>
      <w:r>
        <w:rPr>
          <w:noProof/>
        </w:rPr>
        <w:drawing>
          <wp:inline distT="0" distB="0" distL="0" distR="0" wp14:anchorId="5E99F9F8" wp14:editId="54179481">
            <wp:extent cx="182880" cy="91440"/>
            <wp:effectExtent l="0" t="0" r="0" b="0"/>
            <wp:docPr id="737813" name="Picture 737813"/>
            <wp:cNvGraphicFramePr/>
            <a:graphic xmlns:a="http://schemas.openxmlformats.org/drawingml/2006/main">
              <a:graphicData uri="http://schemas.openxmlformats.org/drawingml/2006/picture">
                <pic:pic xmlns:pic="http://schemas.openxmlformats.org/drawingml/2006/picture">
                  <pic:nvPicPr>
                    <pic:cNvPr id="737813" name="Picture 737813"/>
                    <pic:cNvPicPr/>
                  </pic:nvPicPr>
                  <pic:blipFill>
                    <a:blip r:embed="rId1109"/>
                    <a:stretch>
                      <a:fillRect/>
                    </a:stretch>
                  </pic:blipFill>
                  <pic:spPr>
                    <a:xfrm>
                      <a:off x="0" y="0"/>
                      <a:ext cx="182880" cy="91440"/>
                    </a:xfrm>
                    <a:prstGeom prst="rect">
                      <a:avLst/>
                    </a:prstGeom>
                  </pic:spPr>
                </pic:pic>
              </a:graphicData>
            </a:graphic>
          </wp:inline>
        </w:drawing>
      </w:r>
      <w:proofErr w:type="spellStart"/>
      <w:r>
        <w:rPr>
          <w:sz w:val="18"/>
        </w:rPr>
        <w:t>cortvutüfora</w:t>
      </w:r>
      <w:proofErr w:type="spellEnd"/>
      <w:r>
        <w:rPr>
          <w:sz w:val="18"/>
        </w:rPr>
        <w:t xml:space="preserve"> procesador i3 </w:t>
      </w:r>
      <w:r>
        <w:rPr>
          <w:noProof/>
        </w:rPr>
        <w:drawing>
          <wp:inline distT="0" distB="0" distL="0" distR="0" wp14:anchorId="27A90AE8" wp14:editId="1B142B4B">
            <wp:extent cx="182880" cy="91440"/>
            <wp:effectExtent l="0" t="0" r="0" b="0"/>
            <wp:docPr id="737815" name="Picture 737815"/>
            <wp:cNvGraphicFramePr/>
            <a:graphic xmlns:a="http://schemas.openxmlformats.org/drawingml/2006/main">
              <a:graphicData uri="http://schemas.openxmlformats.org/drawingml/2006/picture">
                <pic:pic xmlns:pic="http://schemas.openxmlformats.org/drawingml/2006/picture">
                  <pic:nvPicPr>
                    <pic:cNvPr id="737815" name="Picture 737815"/>
                    <pic:cNvPicPr/>
                  </pic:nvPicPr>
                  <pic:blipFill>
                    <a:blip r:embed="rId1110"/>
                    <a:stretch>
                      <a:fillRect/>
                    </a:stretch>
                  </pic:blipFill>
                  <pic:spPr>
                    <a:xfrm>
                      <a:off x="0" y="0"/>
                      <a:ext cx="182880" cy="91440"/>
                    </a:xfrm>
                    <a:prstGeom prst="rect">
                      <a:avLst/>
                    </a:prstGeom>
                  </pic:spPr>
                </pic:pic>
              </a:graphicData>
            </a:graphic>
          </wp:inline>
        </w:drawing>
      </w:r>
      <w:r>
        <w:rPr>
          <w:sz w:val="18"/>
        </w:rPr>
        <w:t xml:space="preserve">laptop procesador i? (para </w:t>
      </w:r>
      <w:proofErr w:type="spellStart"/>
      <w:r>
        <w:rPr>
          <w:sz w:val="18"/>
        </w:rPr>
        <w:t>reuricxes</w:t>
      </w:r>
      <w:proofErr w:type="spellEnd"/>
      <w:r>
        <w:rPr>
          <w:sz w:val="18"/>
        </w:rPr>
        <w:t xml:space="preserve"> tuera del INE)</w:t>
      </w:r>
    </w:p>
    <w:p w14:paraId="4DC4A10B" w14:textId="77777777" w:rsidR="004C46ED" w:rsidRDefault="00256288">
      <w:pPr>
        <w:numPr>
          <w:ilvl w:val="0"/>
          <w:numId w:val="23"/>
        </w:numPr>
        <w:spacing w:after="3" w:line="264" w:lineRule="auto"/>
        <w:ind w:right="1740" w:hanging="240"/>
        <w:jc w:val="both"/>
      </w:pPr>
      <w:r>
        <w:rPr>
          <w:sz w:val="18"/>
        </w:rPr>
        <w:t>1 cañonera</w:t>
      </w:r>
    </w:p>
    <w:p w14:paraId="0B62F040" w14:textId="77777777" w:rsidR="004C46ED" w:rsidRDefault="00256288">
      <w:pPr>
        <w:numPr>
          <w:ilvl w:val="0"/>
          <w:numId w:val="23"/>
        </w:numPr>
        <w:spacing w:after="405" w:line="264" w:lineRule="auto"/>
        <w:ind w:right="1740" w:hanging="240"/>
        <w:jc w:val="both"/>
      </w:pPr>
      <w:r>
        <w:rPr>
          <w:sz w:val="20"/>
        </w:rPr>
        <w:t xml:space="preserve">1 </w:t>
      </w:r>
      <w:proofErr w:type="spellStart"/>
      <w:r>
        <w:rPr>
          <w:sz w:val="20"/>
        </w:rPr>
        <w:t>trvesora</w:t>
      </w:r>
      <w:proofErr w:type="spellEnd"/>
    </w:p>
    <w:p w14:paraId="6DA78523" w14:textId="77777777" w:rsidR="004C46ED" w:rsidRDefault="00256288">
      <w:pPr>
        <w:spacing w:after="3" w:line="264" w:lineRule="auto"/>
        <w:ind w:left="14"/>
        <w:jc w:val="both"/>
      </w:pPr>
      <w:r>
        <w:rPr>
          <w:sz w:val="20"/>
        </w:rPr>
        <w:t>Presupuesto</w:t>
      </w:r>
    </w:p>
    <w:p w14:paraId="4EAB9144" w14:textId="77777777" w:rsidR="004C46ED" w:rsidRDefault="00256288">
      <w:pPr>
        <w:spacing w:after="3"/>
        <w:ind w:left="29" w:right="1027" w:hanging="10"/>
        <w:jc w:val="center"/>
      </w:pPr>
      <w:r>
        <w:rPr>
          <w:noProof/>
        </w:rPr>
        <w:drawing>
          <wp:anchor distT="0" distB="0" distL="114300" distR="114300" simplePos="0" relativeHeight="251917312" behindDoc="0" locked="0" layoutInCell="1" allowOverlap="0" wp14:anchorId="6FCD9AE2" wp14:editId="3DBBCA9C">
            <wp:simplePos x="0" y="0"/>
            <wp:positionH relativeFrom="page">
              <wp:posOffset>158496</wp:posOffset>
            </wp:positionH>
            <wp:positionV relativeFrom="page">
              <wp:posOffset>1719072</wp:posOffset>
            </wp:positionV>
            <wp:extent cx="195072" cy="2353056"/>
            <wp:effectExtent l="0" t="0" r="0" b="0"/>
            <wp:wrapSquare wrapText="bothSides"/>
            <wp:docPr id="460716" name="Picture 460716"/>
            <wp:cNvGraphicFramePr/>
            <a:graphic xmlns:a="http://schemas.openxmlformats.org/drawingml/2006/main">
              <a:graphicData uri="http://schemas.openxmlformats.org/drawingml/2006/picture">
                <pic:pic xmlns:pic="http://schemas.openxmlformats.org/drawingml/2006/picture">
                  <pic:nvPicPr>
                    <pic:cNvPr id="460716" name="Picture 460716"/>
                    <pic:cNvPicPr/>
                  </pic:nvPicPr>
                  <pic:blipFill>
                    <a:blip r:embed="rId1111"/>
                    <a:stretch>
                      <a:fillRect/>
                    </a:stretch>
                  </pic:blipFill>
                  <pic:spPr>
                    <a:xfrm>
                      <a:off x="0" y="0"/>
                      <a:ext cx="195072" cy="2353056"/>
                    </a:xfrm>
                    <a:prstGeom prst="rect">
                      <a:avLst/>
                    </a:prstGeom>
                  </pic:spPr>
                </pic:pic>
              </a:graphicData>
            </a:graphic>
          </wp:anchor>
        </w:drawing>
      </w:r>
      <w:proofErr w:type="spellStart"/>
      <w:r>
        <w:rPr>
          <w:sz w:val="18"/>
        </w:rPr>
        <w:t>PresupEStO</w:t>
      </w:r>
      <w:proofErr w:type="spellEnd"/>
      <w:r>
        <w:rPr>
          <w:sz w:val="18"/>
        </w:rPr>
        <w:t xml:space="preserve"> do </w:t>
      </w:r>
      <w:r>
        <w:rPr>
          <w:noProof/>
        </w:rPr>
        <w:drawing>
          <wp:inline distT="0" distB="0" distL="0" distR="0" wp14:anchorId="68589BE9" wp14:editId="2A62204C">
            <wp:extent cx="841248" cy="91440"/>
            <wp:effectExtent l="0" t="0" r="0" b="0"/>
            <wp:docPr id="460718" name="Picture 460718"/>
            <wp:cNvGraphicFramePr/>
            <a:graphic xmlns:a="http://schemas.openxmlformats.org/drawingml/2006/main">
              <a:graphicData uri="http://schemas.openxmlformats.org/drawingml/2006/picture">
                <pic:pic xmlns:pic="http://schemas.openxmlformats.org/drawingml/2006/picture">
                  <pic:nvPicPr>
                    <pic:cNvPr id="460718" name="Picture 460718"/>
                    <pic:cNvPicPr/>
                  </pic:nvPicPr>
                  <pic:blipFill>
                    <a:blip r:embed="rId1112"/>
                    <a:stretch>
                      <a:fillRect/>
                    </a:stretch>
                  </pic:blipFill>
                  <pic:spPr>
                    <a:xfrm>
                      <a:off x="0" y="0"/>
                      <a:ext cx="841248" cy="91440"/>
                    </a:xfrm>
                    <a:prstGeom prst="rect">
                      <a:avLst/>
                    </a:prstGeom>
                  </pic:spPr>
                </pic:pic>
              </a:graphicData>
            </a:graphic>
          </wp:inline>
        </w:drawing>
      </w:r>
      <w:r>
        <w:rPr>
          <w:sz w:val="18"/>
        </w:rPr>
        <w:t>4•rcici0 Fiscal 2023</w:t>
      </w:r>
    </w:p>
    <w:tbl>
      <w:tblPr>
        <w:tblStyle w:val="TableGrid"/>
        <w:tblW w:w="5485" w:type="dxa"/>
        <w:tblInd w:w="35" w:type="dxa"/>
        <w:tblCellMar>
          <w:top w:w="5" w:type="dxa"/>
          <w:left w:w="90" w:type="dxa"/>
          <w:bottom w:w="0" w:type="dxa"/>
          <w:right w:w="96" w:type="dxa"/>
        </w:tblCellMar>
        <w:tblLook w:val="04A0" w:firstRow="1" w:lastRow="0" w:firstColumn="1" w:lastColumn="0" w:noHBand="0" w:noVBand="1"/>
      </w:tblPr>
      <w:tblGrid>
        <w:gridCol w:w="761"/>
        <w:gridCol w:w="863"/>
        <w:gridCol w:w="114"/>
        <w:gridCol w:w="234"/>
        <w:gridCol w:w="1695"/>
        <w:gridCol w:w="134"/>
        <w:gridCol w:w="545"/>
        <w:gridCol w:w="1063"/>
        <w:gridCol w:w="76"/>
      </w:tblGrid>
      <w:tr w:rsidR="004C46ED" w14:paraId="4A6F311E" w14:textId="77777777">
        <w:trPr>
          <w:trHeight w:val="124"/>
        </w:trPr>
        <w:tc>
          <w:tcPr>
            <w:tcW w:w="724" w:type="dxa"/>
            <w:tcBorders>
              <w:top w:val="nil"/>
              <w:left w:val="nil"/>
              <w:bottom w:val="single" w:sz="2" w:space="0" w:color="000000"/>
              <w:right w:val="nil"/>
            </w:tcBorders>
          </w:tcPr>
          <w:p w14:paraId="26F0B9CB" w14:textId="77777777" w:rsidR="004C46ED" w:rsidRDefault="004C46ED"/>
        </w:tc>
        <w:tc>
          <w:tcPr>
            <w:tcW w:w="979" w:type="dxa"/>
            <w:gridSpan w:val="2"/>
            <w:tcBorders>
              <w:top w:val="nil"/>
              <w:left w:val="nil"/>
              <w:bottom w:val="single" w:sz="2" w:space="0" w:color="000000"/>
              <w:right w:val="single" w:sz="2" w:space="0" w:color="000000"/>
            </w:tcBorders>
          </w:tcPr>
          <w:p w14:paraId="7C145D49" w14:textId="77777777" w:rsidR="004C46ED" w:rsidRDefault="004C46ED"/>
        </w:tc>
        <w:tc>
          <w:tcPr>
            <w:tcW w:w="2083" w:type="dxa"/>
            <w:gridSpan w:val="3"/>
            <w:tcBorders>
              <w:top w:val="nil"/>
              <w:left w:val="single" w:sz="2" w:space="0" w:color="000000"/>
              <w:bottom w:val="single" w:sz="2" w:space="0" w:color="000000"/>
              <w:right w:val="nil"/>
            </w:tcBorders>
          </w:tcPr>
          <w:p w14:paraId="344BB0BB" w14:textId="77777777" w:rsidR="004C46ED" w:rsidRDefault="00256288">
            <w:pPr>
              <w:spacing w:after="0"/>
              <w:ind w:left="342"/>
            </w:pPr>
            <w:r>
              <w:rPr>
                <w:sz w:val="16"/>
              </w:rPr>
              <w:t>expresadas en</w:t>
            </w:r>
          </w:p>
        </w:tc>
        <w:tc>
          <w:tcPr>
            <w:tcW w:w="1699" w:type="dxa"/>
            <w:gridSpan w:val="3"/>
            <w:tcBorders>
              <w:top w:val="nil"/>
              <w:left w:val="single" w:sz="2" w:space="0" w:color="000000"/>
              <w:bottom w:val="single" w:sz="2" w:space="0" w:color="000000"/>
              <w:right w:val="nil"/>
            </w:tcBorders>
          </w:tcPr>
          <w:p w14:paraId="56C7CF79" w14:textId="77777777" w:rsidR="004C46ED" w:rsidRDefault="004C46ED"/>
        </w:tc>
      </w:tr>
      <w:tr w:rsidR="004C46ED" w14:paraId="6D65E8C1" w14:textId="77777777">
        <w:trPr>
          <w:trHeight w:val="606"/>
        </w:trPr>
        <w:tc>
          <w:tcPr>
            <w:tcW w:w="724" w:type="dxa"/>
            <w:tcBorders>
              <w:top w:val="single" w:sz="2" w:space="0" w:color="000000"/>
              <w:left w:val="single" w:sz="2" w:space="0" w:color="000000"/>
              <w:bottom w:val="single" w:sz="2" w:space="0" w:color="000000"/>
              <w:right w:val="single" w:sz="2" w:space="0" w:color="000000"/>
            </w:tcBorders>
          </w:tcPr>
          <w:p w14:paraId="26BC35C6" w14:textId="77777777" w:rsidR="004C46ED" w:rsidRDefault="00256288">
            <w:pPr>
              <w:spacing w:after="0"/>
              <w:jc w:val="right"/>
            </w:pPr>
            <w:r>
              <w:rPr>
                <w:sz w:val="18"/>
              </w:rPr>
              <w:t>y</w:t>
            </w:r>
          </w:p>
          <w:p w14:paraId="1D67B9A9" w14:textId="77777777" w:rsidR="004C46ED" w:rsidRDefault="00256288">
            <w:pPr>
              <w:spacing w:after="0"/>
              <w:jc w:val="both"/>
            </w:pPr>
            <w:r>
              <w:rPr>
                <w:sz w:val="24"/>
              </w:rPr>
              <w:t>Rar*n</w:t>
            </w:r>
          </w:p>
        </w:tc>
        <w:tc>
          <w:tcPr>
            <w:tcW w:w="1213" w:type="dxa"/>
            <w:gridSpan w:val="3"/>
            <w:tcBorders>
              <w:top w:val="single" w:sz="2" w:space="0" w:color="000000"/>
              <w:left w:val="single" w:sz="2" w:space="0" w:color="000000"/>
              <w:bottom w:val="single" w:sz="2" w:space="0" w:color="000000"/>
              <w:right w:val="single" w:sz="2" w:space="0" w:color="000000"/>
            </w:tcBorders>
            <w:vAlign w:val="center"/>
          </w:tcPr>
          <w:p w14:paraId="2F4A3BDF" w14:textId="77777777" w:rsidR="004C46ED" w:rsidRDefault="00256288">
            <w:pPr>
              <w:spacing w:after="0"/>
              <w:ind w:left="22"/>
              <w:jc w:val="center"/>
            </w:pPr>
            <w:r>
              <w:rPr>
                <w:sz w:val="16"/>
              </w:rPr>
              <w:t>Fuente</w:t>
            </w:r>
          </w:p>
          <w:p w14:paraId="4DE7ABAF" w14:textId="77777777" w:rsidR="004C46ED" w:rsidRDefault="00256288">
            <w:pPr>
              <w:spacing w:after="0"/>
              <w:ind w:left="35"/>
            </w:pPr>
            <w:proofErr w:type="spellStart"/>
            <w:r>
              <w:rPr>
                <w:sz w:val="18"/>
              </w:rPr>
              <w:t>Finuciariento</w:t>
            </w:r>
            <w:proofErr w:type="spellEnd"/>
          </w:p>
        </w:tc>
        <w:tc>
          <w:tcPr>
            <w:tcW w:w="2406" w:type="dxa"/>
            <w:gridSpan w:val="3"/>
            <w:tcBorders>
              <w:top w:val="single" w:sz="2" w:space="0" w:color="000000"/>
              <w:left w:val="single" w:sz="2" w:space="0" w:color="000000"/>
              <w:bottom w:val="single" w:sz="2" w:space="0" w:color="000000"/>
              <w:right w:val="single" w:sz="2" w:space="0" w:color="000000"/>
            </w:tcBorders>
            <w:vAlign w:val="center"/>
          </w:tcPr>
          <w:p w14:paraId="4BB231F7" w14:textId="77777777" w:rsidR="004C46ED" w:rsidRDefault="00256288">
            <w:pPr>
              <w:spacing w:after="0"/>
              <w:ind w:left="12"/>
              <w:jc w:val="center"/>
            </w:pPr>
            <w:r>
              <w:rPr>
                <w:sz w:val="16"/>
              </w:rPr>
              <w:t>Tipo de Gasto</w:t>
            </w:r>
          </w:p>
        </w:tc>
        <w:tc>
          <w:tcPr>
            <w:tcW w:w="1142" w:type="dxa"/>
            <w:gridSpan w:val="2"/>
            <w:tcBorders>
              <w:top w:val="single" w:sz="2" w:space="0" w:color="000000"/>
              <w:left w:val="single" w:sz="2" w:space="0" w:color="000000"/>
              <w:bottom w:val="single" w:sz="2" w:space="0" w:color="000000"/>
              <w:right w:val="single" w:sz="2" w:space="0" w:color="000000"/>
            </w:tcBorders>
            <w:vAlign w:val="bottom"/>
          </w:tcPr>
          <w:p w14:paraId="0E339EF5" w14:textId="77777777" w:rsidR="004C46ED" w:rsidRDefault="00256288">
            <w:pPr>
              <w:spacing w:after="0"/>
              <w:ind w:left="121"/>
            </w:pPr>
            <w:r>
              <w:rPr>
                <w:noProof/>
              </w:rPr>
              <w:drawing>
                <wp:inline distT="0" distB="0" distL="0" distR="0" wp14:anchorId="117DD79B" wp14:editId="23C5208A">
                  <wp:extent cx="457200" cy="109728"/>
                  <wp:effectExtent l="0" t="0" r="0" b="0"/>
                  <wp:docPr id="460407" name="Picture 460407"/>
                  <wp:cNvGraphicFramePr/>
                  <a:graphic xmlns:a="http://schemas.openxmlformats.org/drawingml/2006/main">
                    <a:graphicData uri="http://schemas.openxmlformats.org/drawingml/2006/picture">
                      <pic:pic xmlns:pic="http://schemas.openxmlformats.org/drawingml/2006/picture">
                        <pic:nvPicPr>
                          <pic:cNvPr id="460407" name="Picture 460407"/>
                          <pic:cNvPicPr/>
                        </pic:nvPicPr>
                        <pic:blipFill>
                          <a:blip r:embed="rId1113"/>
                          <a:stretch>
                            <a:fillRect/>
                          </a:stretch>
                        </pic:blipFill>
                        <pic:spPr>
                          <a:xfrm>
                            <a:off x="0" y="0"/>
                            <a:ext cx="457200" cy="109728"/>
                          </a:xfrm>
                          <a:prstGeom prst="rect">
                            <a:avLst/>
                          </a:prstGeom>
                        </pic:spPr>
                      </pic:pic>
                    </a:graphicData>
                  </a:graphic>
                </wp:inline>
              </w:drawing>
            </w:r>
          </w:p>
        </w:tc>
      </w:tr>
      <w:tr w:rsidR="004C46ED" w14:paraId="4A06A784" w14:textId="77777777">
        <w:tblPrEx>
          <w:tblCellMar>
            <w:top w:w="0" w:type="dxa"/>
            <w:left w:w="0" w:type="dxa"/>
            <w:right w:w="0" w:type="dxa"/>
          </w:tblCellMar>
        </w:tblPrEx>
        <w:trPr>
          <w:gridBefore w:val="2"/>
          <w:gridAfter w:val="1"/>
          <w:wBefore w:w="1587" w:type="dxa"/>
          <w:wAfter w:w="77" w:type="dxa"/>
          <w:trHeight w:val="168"/>
        </w:trPr>
        <w:tc>
          <w:tcPr>
            <w:tcW w:w="2064" w:type="dxa"/>
            <w:gridSpan w:val="3"/>
            <w:tcBorders>
              <w:top w:val="nil"/>
              <w:left w:val="nil"/>
              <w:bottom w:val="nil"/>
              <w:right w:val="nil"/>
            </w:tcBorders>
          </w:tcPr>
          <w:p w14:paraId="799F2673" w14:textId="77777777" w:rsidR="004C46ED" w:rsidRDefault="00256288">
            <w:pPr>
              <w:spacing w:after="0"/>
            </w:pPr>
            <w:r>
              <w:rPr>
                <w:noProof/>
              </w:rPr>
              <w:drawing>
                <wp:inline distT="0" distB="0" distL="0" distR="0" wp14:anchorId="5C7E0FB2" wp14:editId="6B2CF707">
                  <wp:extent cx="377952" cy="79248"/>
                  <wp:effectExtent l="0" t="0" r="0" b="0"/>
                  <wp:docPr id="460466" name="Picture 460466"/>
                  <wp:cNvGraphicFramePr/>
                  <a:graphic xmlns:a="http://schemas.openxmlformats.org/drawingml/2006/main">
                    <a:graphicData uri="http://schemas.openxmlformats.org/drawingml/2006/picture">
                      <pic:pic xmlns:pic="http://schemas.openxmlformats.org/drawingml/2006/picture">
                        <pic:nvPicPr>
                          <pic:cNvPr id="460466" name="Picture 460466"/>
                          <pic:cNvPicPr/>
                        </pic:nvPicPr>
                        <pic:blipFill>
                          <a:blip r:embed="rId1114"/>
                          <a:stretch>
                            <a:fillRect/>
                          </a:stretch>
                        </pic:blipFill>
                        <pic:spPr>
                          <a:xfrm>
                            <a:off x="0" y="0"/>
                            <a:ext cx="377952" cy="79248"/>
                          </a:xfrm>
                          <a:prstGeom prst="rect">
                            <a:avLst/>
                          </a:prstGeom>
                        </pic:spPr>
                      </pic:pic>
                    </a:graphicData>
                  </a:graphic>
                </wp:inline>
              </w:drawing>
            </w:r>
            <w:r>
              <w:rPr>
                <w:sz w:val="16"/>
              </w:rPr>
              <w:t>Superior</w:t>
            </w:r>
          </w:p>
        </w:tc>
        <w:tc>
          <w:tcPr>
            <w:tcW w:w="1757" w:type="dxa"/>
            <w:gridSpan w:val="3"/>
            <w:tcBorders>
              <w:top w:val="nil"/>
              <w:left w:val="nil"/>
              <w:bottom w:val="nil"/>
              <w:right w:val="nil"/>
            </w:tcBorders>
          </w:tcPr>
          <w:p w14:paraId="6993112C" w14:textId="77777777" w:rsidR="004C46ED" w:rsidRDefault="00256288">
            <w:pPr>
              <w:spacing w:after="0"/>
              <w:jc w:val="right"/>
            </w:pPr>
            <w:r>
              <w:rPr>
                <w:sz w:val="18"/>
              </w:rPr>
              <w:t>7,23088400</w:t>
            </w:r>
          </w:p>
        </w:tc>
      </w:tr>
    </w:tbl>
    <w:p w14:paraId="7C554752" w14:textId="77777777" w:rsidR="004C46ED" w:rsidRDefault="00256288">
      <w:pPr>
        <w:tabs>
          <w:tab w:val="center" w:pos="2683"/>
          <w:tab w:val="center" w:pos="5026"/>
        </w:tabs>
        <w:spacing w:after="164" w:line="265" w:lineRule="auto"/>
      </w:pPr>
      <w:r>
        <w:rPr>
          <w:noProof/>
        </w:rPr>
        <w:drawing>
          <wp:anchor distT="0" distB="0" distL="114300" distR="114300" simplePos="0" relativeHeight="251918336" behindDoc="0" locked="0" layoutInCell="1" allowOverlap="0" wp14:anchorId="370DBFCE" wp14:editId="258409D8">
            <wp:simplePos x="0" y="0"/>
            <wp:positionH relativeFrom="column">
              <wp:posOffset>195072</wp:posOffset>
            </wp:positionH>
            <wp:positionV relativeFrom="paragraph">
              <wp:posOffset>6097</wp:posOffset>
            </wp:positionV>
            <wp:extent cx="134112" cy="615696"/>
            <wp:effectExtent l="0" t="0" r="0" b="0"/>
            <wp:wrapSquare wrapText="bothSides"/>
            <wp:docPr id="737817" name="Picture 737817"/>
            <wp:cNvGraphicFramePr/>
            <a:graphic xmlns:a="http://schemas.openxmlformats.org/drawingml/2006/main">
              <a:graphicData uri="http://schemas.openxmlformats.org/drawingml/2006/picture">
                <pic:pic xmlns:pic="http://schemas.openxmlformats.org/drawingml/2006/picture">
                  <pic:nvPicPr>
                    <pic:cNvPr id="737817" name="Picture 737817"/>
                    <pic:cNvPicPr/>
                  </pic:nvPicPr>
                  <pic:blipFill>
                    <a:blip r:embed="rId1115"/>
                    <a:stretch>
                      <a:fillRect/>
                    </a:stretch>
                  </pic:blipFill>
                  <pic:spPr>
                    <a:xfrm>
                      <a:off x="0" y="0"/>
                      <a:ext cx="134112" cy="615696"/>
                    </a:xfrm>
                    <a:prstGeom prst="rect">
                      <a:avLst/>
                    </a:prstGeom>
                  </pic:spPr>
                </pic:pic>
              </a:graphicData>
            </a:graphic>
          </wp:anchor>
        </w:drawing>
      </w:r>
      <w:r>
        <w:rPr>
          <w:noProof/>
        </w:rPr>
        <w:drawing>
          <wp:anchor distT="0" distB="0" distL="114300" distR="114300" simplePos="0" relativeHeight="251919360" behindDoc="0" locked="0" layoutInCell="1" allowOverlap="0" wp14:anchorId="557A6C4C" wp14:editId="54998EBA">
            <wp:simplePos x="0" y="0"/>
            <wp:positionH relativeFrom="column">
              <wp:posOffset>3096768</wp:posOffset>
            </wp:positionH>
            <wp:positionV relativeFrom="paragraph">
              <wp:posOffset>396240</wp:posOffset>
            </wp:positionV>
            <wp:extent cx="371856" cy="883920"/>
            <wp:effectExtent l="0" t="0" r="0" b="0"/>
            <wp:wrapSquare wrapText="bothSides"/>
            <wp:docPr id="737819" name="Picture 737819"/>
            <wp:cNvGraphicFramePr/>
            <a:graphic xmlns:a="http://schemas.openxmlformats.org/drawingml/2006/main">
              <a:graphicData uri="http://schemas.openxmlformats.org/drawingml/2006/picture">
                <pic:pic xmlns:pic="http://schemas.openxmlformats.org/drawingml/2006/picture">
                  <pic:nvPicPr>
                    <pic:cNvPr id="737819" name="Picture 737819"/>
                    <pic:cNvPicPr/>
                  </pic:nvPicPr>
                  <pic:blipFill>
                    <a:blip r:embed="rId1116"/>
                    <a:stretch>
                      <a:fillRect/>
                    </a:stretch>
                  </pic:blipFill>
                  <pic:spPr>
                    <a:xfrm>
                      <a:off x="0" y="0"/>
                      <a:ext cx="371856" cy="883920"/>
                    </a:xfrm>
                    <a:prstGeom prst="rect">
                      <a:avLst/>
                    </a:prstGeom>
                  </pic:spPr>
                </pic:pic>
              </a:graphicData>
            </a:graphic>
          </wp:anchor>
        </w:drawing>
      </w:r>
      <w:r>
        <w:rPr>
          <w:noProof/>
        </w:rPr>
        <mc:AlternateContent>
          <mc:Choice Requires="wpg">
            <w:drawing>
              <wp:anchor distT="0" distB="0" distL="114300" distR="114300" simplePos="0" relativeHeight="251920384" behindDoc="0" locked="0" layoutInCell="1" allowOverlap="1" wp14:anchorId="22055DB9" wp14:editId="42E9481E">
                <wp:simplePos x="0" y="0"/>
                <wp:positionH relativeFrom="column">
                  <wp:posOffset>835152</wp:posOffset>
                </wp:positionH>
                <wp:positionV relativeFrom="paragraph">
                  <wp:posOffset>396240</wp:posOffset>
                </wp:positionV>
                <wp:extent cx="1767840" cy="911353"/>
                <wp:effectExtent l="0" t="0" r="0" b="0"/>
                <wp:wrapSquare wrapText="bothSides"/>
                <wp:docPr id="732319" name="Group 732319"/>
                <wp:cNvGraphicFramePr/>
                <a:graphic xmlns:a="http://schemas.openxmlformats.org/drawingml/2006/main">
                  <a:graphicData uri="http://schemas.microsoft.com/office/word/2010/wordprocessingGroup">
                    <wpg:wgp>
                      <wpg:cNvGrpSpPr/>
                      <wpg:grpSpPr>
                        <a:xfrm>
                          <a:off x="0" y="0"/>
                          <a:ext cx="1767840" cy="911353"/>
                          <a:chOff x="0" y="0"/>
                          <a:chExt cx="1767840" cy="911353"/>
                        </a:xfrm>
                      </wpg:grpSpPr>
                      <pic:pic xmlns:pic="http://schemas.openxmlformats.org/drawingml/2006/picture">
                        <pic:nvPicPr>
                          <pic:cNvPr id="737821" name="Picture 737821"/>
                          <pic:cNvPicPr/>
                        </pic:nvPicPr>
                        <pic:blipFill>
                          <a:blip r:embed="rId1117"/>
                          <a:stretch>
                            <a:fillRect/>
                          </a:stretch>
                        </pic:blipFill>
                        <pic:spPr>
                          <a:xfrm>
                            <a:off x="36576" y="0"/>
                            <a:ext cx="1706880" cy="883920"/>
                          </a:xfrm>
                          <a:prstGeom prst="rect">
                            <a:avLst/>
                          </a:prstGeom>
                        </pic:spPr>
                      </pic:pic>
                      <wps:wsp>
                        <wps:cNvPr id="458174" name="Rectangle 458174"/>
                        <wps:cNvSpPr/>
                        <wps:spPr>
                          <a:xfrm>
                            <a:off x="0" y="670560"/>
                            <a:ext cx="121615" cy="141885"/>
                          </a:xfrm>
                          <a:prstGeom prst="rect">
                            <a:avLst/>
                          </a:prstGeom>
                          <a:ln>
                            <a:noFill/>
                          </a:ln>
                        </wps:spPr>
                        <wps:txbx>
                          <w:txbxContent>
                            <w:p w14:paraId="50ADAE5C" w14:textId="77777777" w:rsidR="004C46ED" w:rsidRDefault="00256288">
                              <w:r>
                                <w:rPr>
                                  <w:sz w:val="18"/>
                                </w:rPr>
                                <w:t>12</w:t>
                              </w:r>
                            </w:p>
                          </w:txbxContent>
                        </wps:txbx>
                        <wps:bodyPr horzOverflow="overflow" vert="horz" lIns="0" tIns="0" rIns="0" bIns="0" rtlCol="0">
                          <a:noAutofit/>
                        </wps:bodyPr>
                      </wps:wsp>
                      <wps:wsp>
                        <wps:cNvPr id="458175" name="Rectangle 458175"/>
                        <wps:cNvSpPr/>
                        <wps:spPr>
                          <a:xfrm>
                            <a:off x="0" y="804672"/>
                            <a:ext cx="121615" cy="141885"/>
                          </a:xfrm>
                          <a:prstGeom prst="rect">
                            <a:avLst/>
                          </a:prstGeom>
                          <a:ln>
                            <a:noFill/>
                          </a:ln>
                        </wps:spPr>
                        <wps:txbx>
                          <w:txbxContent>
                            <w:p w14:paraId="4E1F961D" w14:textId="77777777" w:rsidR="004C46ED" w:rsidRDefault="00256288">
                              <w:r>
                                <w:rPr>
                                  <w:sz w:val="18"/>
                                </w:rPr>
                                <w:t>12</w:t>
                              </w:r>
                            </w:p>
                          </w:txbxContent>
                        </wps:txbx>
                        <wps:bodyPr horzOverflow="overflow" vert="horz" lIns="0" tIns="0" rIns="0" bIns="0" rtlCol="0">
                          <a:noAutofit/>
                        </wps:bodyPr>
                      </wps:wsp>
                      <wps:wsp>
                        <wps:cNvPr id="458207" name="Rectangle 458207"/>
                        <wps:cNvSpPr/>
                        <wps:spPr>
                          <a:xfrm>
                            <a:off x="1353312" y="792480"/>
                            <a:ext cx="97292" cy="145939"/>
                          </a:xfrm>
                          <a:prstGeom prst="rect">
                            <a:avLst/>
                          </a:prstGeom>
                          <a:ln>
                            <a:noFill/>
                          </a:ln>
                        </wps:spPr>
                        <wps:txbx>
                          <w:txbxContent>
                            <w:p w14:paraId="0E45FC16" w14:textId="77777777" w:rsidR="004C46ED" w:rsidRDefault="00256288">
                              <w:r>
                                <w:rPr>
                                  <w:sz w:val="20"/>
                                </w:rPr>
                                <w:t xml:space="preserve">y </w:t>
                              </w:r>
                            </w:p>
                          </w:txbxContent>
                        </wps:txbx>
                        <wps:bodyPr horzOverflow="overflow" vert="horz" lIns="0" tIns="0" rIns="0" bIns="0" rtlCol="0">
                          <a:noAutofit/>
                        </wps:bodyPr>
                      </wps:wsp>
                      <wps:wsp>
                        <wps:cNvPr id="458208" name="Rectangle 458208"/>
                        <wps:cNvSpPr/>
                        <wps:spPr>
                          <a:xfrm>
                            <a:off x="1426464" y="792480"/>
                            <a:ext cx="454030" cy="145939"/>
                          </a:xfrm>
                          <a:prstGeom prst="rect">
                            <a:avLst/>
                          </a:prstGeom>
                          <a:ln>
                            <a:noFill/>
                          </a:ln>
                        </wps:spPr>
                        <wps:txbx>
                          <w:txbxContent>
                            <w:p w14:paraId="36E0A893" w14:textId="77777777" w:rsidR="004C46ED" w:rsidRDefault="00256288">
                              <w:proofErr w:type="spellStart"/>
                              <w:r>
                                <w:rPr>
                                  <w:sz w:val="20"/>
                                </w:rPr>
                                <w:t>Si"rnas</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732319" style="width:139.2pt;height:71.76pt;position:absolute;mso-position-horizontal-relative:text;mso-position-horizontal:absolute;margin-left:65.76pt;mso-position-vertical-relative:text;margin-top:31.2pt;" coordsize="17678,9113">
                <v:shape id="Picture 737821" style="position:absolute;width:17068;height:8839;left:365;top:0;" filled="f">
                  <v:imagedata r:id="rId1118"/>
                </v:shape>
                <v:rect id="Rectangle 458174" style="position:absolute;width:1216;height:1418;left:0;top:6705;" filled="f" stroked="f">
                  <v:textbox inset="0,0,0,0">
                    <w:txbxContent>
                      <w:p>
                        <w:pPr>
                          <w:spacing w:before="0" w:after="160" w:line="259" w:lineRule="auto"/>
                        </w:pPr>
                        <w:r>
                          <w:rPr>
                            <w:rFonts w:cs="Calibri" w:hAnsi="Calibri" w:eastAsia="Calibri" w:ascii="Calibri"/>
                            <w:sz w:val="18"/>
                          </w:rPr>
                          <w:t xml:space="preserve">12</w:t>
                        </w:r>
                      </w:p>
                    </w:txbxContent>
                  </v:textbox>
                </v:rect>
                <v:rect id="Rectangle 458175" style="position:absolute;width:1216;height:1418;left:0;top:8046;" filled="f" stroked="f">
                  <v:textbox inset="0,0,0,0">
                    <w:txbxContent>
                      <w:p>
                        <w:pPr>
                          <w:spacing w:before="0" w:after="160" w:line="259" w:lineRule="auto"/>
                        </w:pPr>
                        <w:r>
                          <w:rPr>
                            <w:rFonts w:cs="Calibri" w:hAnsi="Calibri" w:eastAsia="Calibri" w:ascii="Calibri"/>
                            <w:sz w:val="18"/>
                          </w:rPr>
                          <w:t xml:space="preserve">12</w:t>
                        </w:r>
                      </w:p>
                    </w:txbxContent>
                  </v:textbox>
                </v:rect>
                <v:rect id="Rectangle 458207" style="position:absolute;width:972;height:1459;left:13533;top:7924;" filled="f" stroked="f">
                  <v:textbox inset="0,0,0,0">
                    <w:txbxContent>
                      <w:p>
                        <w:pPr>
                          <w:spacing w:before="0" w:after="160" w:line="259" w:lineRule="auto"/>
                        </w:pPr>
                        <w:r>
                          <w:rPr>
                            <w:rFonts w:cs="Calibri" w:hAnsi="Calibri" w:eastAsia="Calibri" w:ascii="Calibri"/>
                            <w:sz w:val="20"/>
                          </w:rPr>
                          <w:t xml:space="preserve">y </w:t>
                        </w:r>
                      </w:p>
                    </w:txbxContent>
                  </v:textbox>
                </v:rect>
                <v:rect id="Rectangle 458208" style="position:absolute;width:4540;height:1459;left:14264;top:7924;" filled="f" stroked="f">
                  <v:textbox inset="0,0,0,0">
                    <w:txbxContent>
                      <w:p>
                        <w:pPr>
                          <w:spacing w:before="0" w:after="160" w:line="259" w:lineRule="auto"/>
                        </w:pPr>
                        <w:r>
                          <w:rPr>
                            <w:rFonts w:cs="Calibri" w:hAnsi="Calibri" w:eastAsia="Calibri" w:ascii="Calibri"/>
                            <w:sz w:val="20"/>
                          </w:rPr>
                          <w:t xml:space="preserve">Si"rnas</w:t>
                        </w:r>
                      </w:p>
                    </w:txbxContent>
                  </v:textbox>
                </v:rect>
                <w10:wrap type="square"/>
              </v:group>
            </w:pict>
          </mc:Fallback>
        </mc:AlternateContent>
      </w:r>
      <w:r>
        <w:rPr>
          <w:sz w:val="20"/>
        </w:rPr>
        <w:tab/>
      </w:r>
      <w:r>
        <w:rPr>
          <w:sz w:val="20"/>
        </w:rPr>
        <w:t xml:space="preserve">Servb8 </w:t>
      </w:r>
      <w:proofErr w:type="spellStart"/>
      <w:r>
        <w:rPr>
          <w:sz w:val="20"/>
        </w:rPr>
        <w:t>prsondes</w:t>
      </w:r>
      <w:proofErr w:type="spellEnd"/>
      <w:r>
        <w:rPr>
          <w:sz w:val="20"/>
        </w:rPr>
        <w:tab/>
        <w:t>saoas5400</w:t>
      </w:r>
    </w:p>
    <w:p w14:paraId="6E9E02DB" w14:textId="77777777" w:rsidR="004C46ED" w:rsidRDefault="00256288">
      <w:pPr>
        <w:spacing w:after="115" w:line="264" w:lineRule="auto"/>
        <w:ind w:left="307" w:right="662"/>
        <w:jc w:val="both"/>
      </w:pPr>
      <w:r>
        <w:rPr>
          <w:sz w:val="18"/>
        </w:rPr>
        <w:t xml:space="preserve">Servidos no </w:t>
      </w:r>
      <w:proofErr w:type="spellStart"/>
      <w:r>
        <w:rPr>
          <w:sz w:val="18"/>
        </w:rPr>
        <w:t>person±s</w:t>
      </w:r>
      <w:proofErr w:type="spellEnd"/>
      <w:r>
        <w:rPr>
          <w:sz w:val="18"/>
        </w:rPr>
        <w:t xml:space="preserve"> 215,00000 </w:t>
      </w:r>
      <w:proofErr w:type="spellStart"/>
      <w:r>
        <w:rPr>
          <w:sz w:val="18"/>
        </w:rPr>
        <w:t>ManÉn</w:t>
      </w:r>
      <w:proofErr w:type="spellEnd"/>
      <w:r>
        <w:rPr>
          <w:sz w:val="18"/>
        </w:rPr>
        <w:t xml:space="preserve"> y m. </w:t>
      </w:r>
    </w:p>
    <w:p w14:paraId="3EE08551" w14:textId="77777777" w:rsidR="004C46ED" w:rsidRDefault="00256288">
      <w:pPr>
        <w:tabs>
          <w:tab w:val="center" w:pos="418"/>
          <w:tab w:val="center" w:pos="1373"/>
          <w:tab w:val="center" w:pos="4094"/>
        </w:tabs>
        <w:spacing w:after="3" w:line="264" w:lineRule="auto"/>
      </w:pPr>
      <w:r>
        <w:rPr>
          <w:sz w:val="20"/>
        </w:rPr>
        <w:tab/>
      </w:r>
      <w:r>
        <w:rPr>
          <w:sz w:val="20"/>
        </w:rPr>
        <w:t>189</w:t>
      </w:r>
      <w:r>
        <w:rPr>
          <w:sz w:val="20"/>
        </w:rPr>
        <w:tab/>
        <w:t>11</w:t>
      </w:r>
      <w:r>
        <w:rPr>
          <w:sz w:val="20"/>
        </w:rPr>
        <w:tab/>
        <w:t xml:space="preserve">y </w:t>
      </w:r>
      <w:proofErr w:type="spellStart"/>
      <w:proofErr w:type="gramStart"/>
      <w:r>
        <w:rPr>
          <w:sz w:val="20"/>
        </w:rPr>
        <w:t>eql</w:t>
      </w:r>
      <w:proofErr w:type="spellEnd"/>
      <w:r>
        <w:rPr>
          <w:sz w:val="20"/>
        </w:rPr>
        <w:t>.•</w:t>
      </w:r>
      <w:proofErr w:type="gramEnd"/>
      <w:r>
        <w:rPr>
          <w:sz w:val="20"/>
        </w:rPr>
        <w:t>r</w:t>
      </w:r>
    </w:p>
    <w:p w14:paraId="466754B5" w14:textId="77777777" w:rsidR="004C46ED" w:rsidRDefault="00256288">
      <w:pPr>
        <w:spacing w:after="188" w:line="265" w:lineRule="auto"/>
        <w:ind w:left="312" w:right="2458" w:hanging="10"/>
        <w:jc w:val="both"/>
      </w:pPr>
      <w:r>
        <w:rPr>
          <w:sz w:val="16"/>
        </w:rPr>
        <w:t>195</w:t>
      </w:r>
    </w:p>
    <w:p w14:paraId="05298D42" w14:textId="77777777" w:rsidR="004C46ED" w:rsidRDefault="00256288">
      <w:pPr>
        <w:spacing w:after="3" w:line="265" w:lineRule="auto"/>
        <w:ind w:left="312" w:right="2458" w:hanging="10"/>
        <w:jc w:val="both"/>
      </w:pPr>
      <w:r>
        <w:rPr>
          <w:sz w:val="16"/>
        </w:rPr>
        <w:t>141</w:t>
      </w:r>
    </w:p>
    <w:p w14:paraId="261CC6DD" w14:textId="77777777" w:rsidR="004C46ED" w:rsidRDefault="00256288">
      <w:pPr>
        <w:spacing w:after="25" w:line="265" w:lineRule="auto"/>
        <w:ind w:left="312" w:right="2458" w:hanging="10"/>
        <w:jc w:val="both"/>
      </w:pPr>
      <w:r>
        <w:rPr>
          <w:sz w:val="16"/>
        </w:rPr>
        <w:t>188</w:t>
      </w:r>
    </w:p>
    <w:p w14:paraId="3905D45E" w14:textId="77777777" w:rsidR="004C46ED" w:rsidRDefault="00256288">
      <w:pPr>
        <w:spacing w:after="0"/>
        <w:ind w:left="-3110" w:right="-451"/>
      </w:pPr>
      <w:r>
        <w:rPr>
          <w:noProof/>
        </w:rPr>
        <w:lastRenderedPageBreak/>
        <mc:AlternateContent>
          <mc:Choice Requires="wpg">
            <w:drawing>
              <wp:inline distT="0" distB="0" distL="0" distR="0" wp14:anchorId="0A806C6F" wp14:editId="7BCCA760">
                <wp:extent cx="6425184" cy="4120896"/>
                <wp:effectExtent l="0" t="0" r="0" b="0"/>
                <wp:docPr id="732530" name="Group 732530"/>
                <wp:cNvGraphicFramePr/>
                <a:graphic xmlns:a="http://schemas.openxmlformats.org/drawingml/2006/main">
                  <a:graphicData uri="http://schemas.microsoft.com/office/word/2010/wordprocessingGroup">
                    <wpg:wgp>
                      <wpg:cNvGrpSpPr/>
                      <wpg:grpSpPr>
                        <a:xfrm>
                          <a:off x="0" y="0"/>
                          <a:ext cx="6425184" cy="4120896"/>
                          <a:chOff x="0" y="0"/>
                          <a:chExt cx="6425184" cy="4120896"/>
                        </a:xfrm>
                      </wpg:grpSpPr>
                      <pic:pic xmlns:pic="http://schemas.openxmlformats.org/drawingml/2006/picture">
                        <pic:nvPicPr>
                          <pic:cNvPr id="737822" name="Picture 737822"/>
                          <pic:cNvPicPr/>
                        </pic:nvPicPr>
                        <pic:blipFill>
                          <a:blip r:embed="rId1119"/>
                          <a:stretch>
                            <a:fillRect/>
                          </a:stretch>
                        </pic:blipFill>
                        <pic:spPr>
                          <a:xfrm>
                            <a:off x="0" y="140208"/>
                            <a:ext cx="6425184" cy="3980688"/>
                          </a:xfrm>
                          <a:prstGeom prst="rect">
                            <a:avLst/>
                          </a:prstGeom>
                        </pic:spPr>
                      </pic:pic>
                      <wps:wsp>
                        <wps:cNvPr id="458167" name="Rectangle 458167"/>
                        <wps:cNvSpPr/>
                        <wps:spPr>
                          <a:xfrm>
                            <a:off x="2206752" y="12192"/>
                            <a:ext cx="81077" cy="121615"/>
                          </a:xfrm>
                          <a:prstGeom prst="rect">
                            <a:avLst/>
                          </a:prstGeom>
                          <a:ln>
                            <a:noFill/>
                          </a:ln>
                        </wps:spPr>
                        <wps:txbx>
                          <w:txbxContent>
                            <w:p w14:paraId="6AC82CE8" w14:textId="77777777" w:rsidR="004C46ED" w:rsidRDefault="00256288">
                              <w:r>
                                <w:rPr>
                                  <w:sz w:val="20"/>
                                </w:rPr>
                                <w:t>2</w:t>
                              </w:r>
                            </w:p>
                          </w:txbxContent>
                        </wps:txbx>
                        <wps:bodyPr horzOverflow="overflow" vert="horz" lIns="0" tIns="0" rIns="0" bIns="0" rtlCol="0">
                          <a:noAutofit/>
                        </wps:bodyPr>
                      </wps:wsp>
                      <wps:wsp>
                        <wps:cNvPr id="458209" name="Rectangle 458209"/>
                        <wps:cNvSpPr/>
                        <wps:spPr>
                          <a:xfrm>
                            <a:off x="3255264" y="12192"/>
                            <a:ext cx="591861" cy="129723"/>
                          </a:xfrm>
                          <a:prstGeom prst="rect">
                            <a:avLst/>
                          </a:prstGeom>
                          <a:ln>
                            <a:noFill/>
                          </a:ln>
                        </wps:spPr>
                        <wps:txbx>
                          <w:txbxContent>
                            <w:p w14:paraId="022D555B" w14:textId="77777777" w:rsidR="004C46ED" w:rsidRDefault="00256288">
                              <w:proofErr w:type="spellStart"/>
                              <w:r>
                                <w:rPr>
                                  <w:sz w:val="18"/>
                                </w:rPr>
                                <w:t>Materia•s</w:t>
                              </w:r>
                              <w:proofErr w:type="spellEnd"/>
                              <w:r>
                                <w:rPr>
                                  <w:sz w:val="18"/>
                                </w:rPr>
                                <w:t xml:space="preserve"> </w:t>
                              </w:r>
                            </w:p>
                          </w:txbxContent>
                        </wps:txbx>
                        <wps:bodyPr horzOverflow="overflow" vert="horz" lIns="0" tIns="0" rIns="0" bIns="0" rtlCol="0">
                          <a:noAutofit/>
                        </wps:bodyPr>
                      </wps:wsp>
                      <wps:wsp>
                        <wps:cNvPr id="458210" name="Rectangle 458210"/>
                        <wps:cNvSpPr/>
                        <wps:spPr>
                          <a:xfrm>
                            <a:off x="3700272" y="6096"/>
                            <a:ext cx="81077" cy="137831"/>
                          </a:xfrm>
                          <a:prstGeom prst="rect">
                            <a:avLst/>
                          </a:prstGeom>
                          <a:ln>
                            <a:noFill/>
                          </a:ln>
                        </wps:spPr>
                        <wps:txbx>
                          <w:txbxContent>
                            <w:p w14:paraId="73E67EEB" w14:textId="77777777" w:rsidR="004C46ED" w:rsidRDefault="00256288">
                              <w:r>
                                <w:t>y</w:t>
                              </w:r>
                            </w:p>
                          </w:txbxContent>
                        </wps:txbx>
                        <wps:bodyPr horzOverflow="overflow" vert="horz" lIns="0" tIns="0" rIns="0" bIns="0" rtlCol="0">
                          <a:noAutofit/>
                        </wps:bodyPr>
                      </wps:wsp>
                      <wps:wsp>
                        <wps:cNvPr id="458211" name="Rectangle 458211"/>
                        <wps:cNvSpPr/>
                        <wps:spPr>
                          <a:xfrm>
                            <a:off x="3767328" y="6096"/>
                            <a:ext cx="145938" cy="145939"/>
                          </a:xfrm>
                          <a:prstGeom prst="rect">
                            <a:avLst/>
                          </a:prstGeom>
                          <a:ln>
                            <a:noFill/>
                          </a:ln>
                        </wps:spPr>
                        <wps:txbx>
                          <w:txbxContent>
                            <w:p w14:paraId="4CB97139" w14:textId="77777777" w:rsidR="004C46ED" w:rsidRDefault="00256288">
                              <w:r>
                                <w:rPr>
                                  <w:sz w:val="20"/>
                                </w:rPr>
                                <w:t>Su</w:t>
                              </w:r>
                            </w:p>
                          </w:txbxContent>
                        </wps:txbx>
                        <wps:bodyPr horzOverflow="overflow" vert="horz" lIns="0" tIns="0" rIns="0" bIns="0" rtlCol="0">
                          <a:noAutofit/>
                        </wps:bodyPr>
                      </wps:wsp>
                      <wps:wsp>
                        <wps:cNvPr id="458212" name="Rectangle 458212"/>
                        <wps:cNvSpPr/>
                        <wps:spPr>
                          <a:xfrm>
                            <a:off x="3883152" y="12192"/>
                            <a:ext cx="502676" cy="113508"/>
                          </a:xfrm>
                          <a:prstGeom prst="rect">
                            <a:avLst/>
                          </a:prstGeom>
                          <a:ln>
                            <a:noFill/>
                          </a:ln>
                        </wps:spPr>
                        <wps:txbx>
                          <w:txbxContent>
                            <w:p w14:paraId="1558476E" w14:textId="77777777" w:rsidR="004C46ED" w:rsidRDefault="00256288">
                              <w:proofErr w:type="spellStart"/>
                              <w:r>
                                <w:rPr>
                                  <w:sz w:val="16"/>
                                </w:rPr>
                                <w:t>mhisü•os</w:t>
                              </w:r>
                              <w:proofErr w:type="spellEnd"/>
                            </w:p>
                          </w:txbxContent>
                        </wps:txbx>
                        <wps:bodyPr horzOverflow="overflow" vert="horz" lIns="0" tIns="0" rIns="0" bIns="0" rtlCol="0">
                          <a:noAutofit/>
                        </wps:bodyPr>
                      </wps:wsp>
                      <wps:wsp>
                        <wps:cNvPr id="458232" name="Rectangle 458232"/>
                        <wps:cNvSpPr/>
                        <wps:spPr>
                          <a:xfrm>
                            <a:off x="4974337" y="0"/>
                            <a:ext cx="624291" cy="137830"/>
                          </a:xfrm>
                          <a:prstGeom prst="rect">
                            <a:avLst/>
                          </a:prstGeom>
                          <a:ln>
                            <a:noFill/>
                          </a:ln>
                        </wps:spPr>
                        <wps:txbx>
                          <w:txbxContent>
                            <w:p w14:paraId="3121BB39" w14:textId="77777777" w:rsidR="004C46ED" w:rsidRDefault="00256288">
                              <w:r>
                                <w:rPr>
                                  <w:sz w:val="16"/>
                                </w:rPr>
                                <w:t>207,330.00</w:t>
                              </w:r>
                            </w:p>
                          </w:txbxContent>
                        </wps:txbx>
                        <wps:bodyPr horzOverflow="overflow" vert="horz" lIns="0" tIns="0" rIns="0" bIns="0" rtlCol="0">
                          <a:noAutofit/>
                        </wps:bodyPr>
                      </wps:wsp>
                    </wpg:wgp>
                  </a:graphicData>
                </a:graphic>
              </wp:inline>
            </w:drawing>
          </mc:Choice>
          <mc:Fallback xmlns:a="http://schemas.openxmlformats.org/drawingml/2006/main">
            <w:pict>
              <v:group id="Group 732530" style="width:505.92pt;height:324.48pt;mso-position-horizontal-relative:char;mso-position-vertical-relative:line" coordsize="64251,41208">
                <v:shape id="Picture 737822" style="position:absolute;width:64251;height:39806;left:0;top:1402;" filled="f">
                  <v:imagedata r:id="rId1120"/>
                </v:shape>
                <v:rect id="Rectangle 458167" style="position:absolute;width:810;height:1216;left:22067;top:121;" filled="f" stroked="f">
                  <v:textbox inset="0,0,0,0">
                    <w:txbxContent>
                      <w:p>
                        <w:pPr>
                          <w:spacing w:before="0" w:after="160" w:line="259" w:lineRule="auto"/>
                        </w:pPr>
                        <w:r>
                          <w:rPr>
                            <w:rFonts w:cs="Calibri" w:hAnsi="Calibri" w:eastAsia="Calibri" w:ascii="Calibri"/>
                            <w:sz w:val="20"/>
                          </w:rPr>
                          <w:t xml:space="preserve">2</w:t>
                        </w:r>
                      </w:p>
                    </w:txbxContent>
                  </v:textbox>
                </v:rect>
                <v:rect id="Rectangle 458209" style="position:absolute;width:5918;height:1297;left:32552;top:121;" filled="f" stroked="f">
                  <v:textbox inset="0,0,0,0">
                    <w:txbxContent>
                      <w:p>
                        <w:pPr>
                          <w:spacing w:before="0" w:after="160" w:line="259" w:lineRule="auto"/>
                        </w:pPr>
                        <w:r>
                          <w:rPr>
                            <w:rFonts w:cs="Calibri" w:hAnsi="Calibri" w:eastAsia="Calibri" w:ascii="Calibri"/>
                            <w:sz w:val="18"/>
                          </w:rPr>
                          <w:t xml:space="preserve">Materia•s </w:t>
                        </w:r>
                      </w:p>
                    </w:txbxContent>
                  </v:textbox>
                </v:rect>
                <v:rect id="Rectangle 458210" style="position:absolute;width:810;height:1378;left:37002;top:60;" filled="f" stroked="f">
                  <v:textbox inset="0,0,0,0">
                    <w:txbxContent>
                      <w:p>
                        <w:pPr>
                          <w:spacing w:before="0" w:after="160" w:line="259" w:lineRule="auto"/>
                        </w:pPr>
                        <w:r>
                          <w:rPr>
                            <w:rFonts w:cs="Calibri" w:hAnsi="Calibri" w:eastAsia="Calibri" w:ascii="Calibri"/>
                          </w:rPr>
                          <w:t xml:space="preserve">y</w:t>
                        </w:r>
                      </w:p>
                    </w:txbxContent>
                  </v:textbox>
                </v:rect>
                <v:rect id="Rectangle 458211" style="position:absolute;width:1459;height:1459;left:37673;top:60;" filled="f" stroked="f">
                  <v:textbox inset="0,0,0,0">
                    <w:txbxContent>
                      <w:p>
                        <w:pPr>
                          <w:spacing w:before="0" w:after="160" w:line="259" w:lineRule="auto"/>
                        </w:pPr>
                        <w:r>
                          <w:rPr>
                            <w:rFonts w:cs="Calibri" w:hAnsi="Calibri" w:eastAsia="Calibri" w:ascii="Calibri"/>
                            <w:sz w:val="20"/>
                          </w:rPr>
                          <w:t xml:space="preserve">Su</w:t>
                        </w:r>
                      </w:p>
                    </w:txbxContent>
                  </v:textbox>
                </v:rect>
                <v:rect id="Rectangle 458212" style="position:absolute;width:5026;height:1135;left:38831;top:121;" filled="f" stroked="f">
                  <v:textbox inset="0,0,0,0">
                    <w:txbxContent>
                      <w:p>
                        <w:pPr>
                          <w:spacing w:before="0" w:after="160" w:line="259" w:lineRule="auto"/>
                        </w:pPr>
                        <w:r>
                          <w:rPr>
                            <w:rFonts w:cs="Calibri" w:hAnsi="Calibri" w:eastAsia="Calibri" w:ascii="Calibri"/>
                            <w:sz w:val="16"/>
                          </w:rPr>
                          <w:t xml:space="preserve">mhisü•os</w:t>
                        </w:r>
                      </w:p>
                    </w:txbxContent>
                  </v:textbox>
                </v:rect>
                <v:rect id="Rectangle 458232" style="position:absolute;width:6242;height:1378;left:49743;top:0;" filled="f" stroked="f">
                  <v:textbox inset="0,0,0,0">
                    <w:txbxContent>
                      <w:p>
                        <w:pPr>
                          <w:spacing w:before="0" w:after="160" w:line="259" w:lineRule="auto"/>
                        </w:pPr>
                        <w:r>
                          <w:rPr>
                            <w:rFonts w:cs="Calibri" w:hAnsi="Calibri" w:eastAsia="Calibri" w:ascii="Calibri"/>
                            <w:sz w:val="16"/>
                          </w:rPr>
                          <w:t xml:space="preserve">207,330.00</w:t>
                        </w:r>
                      </w:p>
                    </w:txbxContent>
                  </v:textbox>
                </v:rect>
              </v:group>
            </w:pict>
          </mc:Fallback>
        </mc:AlternateContent>
      </w:r>
    </w:p>
    <w:p w14:paraId="2FB0E9F3" w14:textId="77777777" w:rsidR="004C46ED" w:rsidRDefault="004C46ED">
      <w:pPr>
        <w:sectPr w:rsidR="004C46ED">
          <w:headerReference w:type="even" r:id="rId1121"/>
          <w:headerReference w:type="default" r:id="rId1122"/>
          <w:footerReference w:type="even" r:id="rId1123"/>
          <w:footerReference w:type="default" r:id="rId1124"/>
          <w:headerReference w:type="first" r:id="rId1125"/>
          <w:footerReference w:type="first" r:id="rId1126"/>
          <w:pgSz w:w="12422" w:h="15821"/>
          <w:pgMar w:top="653" w:right="2400" w:bottom="384" w:left="3427" w:header="634" w:footer="744" w:gutter="0"/>
          <w:cols w:space="720"/>
          <w:titlePg/>
        </w:sectPr>
      </w:pPr>
    </w:p>
    <w:p w14:paraId="310BD3EA" w14:textId="77777777" w:rsidR="004C46ED" w:rsidRDefault="00256288">
      <w:pPr>
        <w:tabs>
          <w:tab w:val="center" w:pos="8002"/>
        </w:tabs>
        <w:spacing w:after="3" w:line="265" w:lineRule="auto"/>
      </w:pPr>
      <w:r>
        <w:rPr>
          <w:noProof/>
        </w:rPr>
        <w:lastRenderedPageBreak/>
        <w:drawing>
          <wp:anchor distT="0" distB="0" distL="114300" distR="114300" simplePos="0" relativeHeight="251921408" behindDoc="0" locked="0" layoutInCell="1" allowOverlap="0" wp14:anchorId="753E11E5" wp14:editId="6941807D">
            <wp:simplePos x="0" y="0"/>
            <wp:positionH relativeFrom="column">
              <wp:posOffset>585216</wp:posOffset>
            </wp:positionH>
            <wp:positionV relativeFrom="paragraph">
              <wp:posOffset>-27610</wp:posOffset>
            </wp:positionV>
            <wp:extent cx="4492752" cy="182880"/>
            <wp:effectExtent l="0" t="0" r="0" b="0"/>
            <wp:wrapSquare wrapText="bothSides"/>
            <wp:docPr id="737823" name="Picture 737823"/>
            <wp:cNvGraphicFramePr/>
            <a:graphic xmlns:a="http://schemas.openxmlformats.org/drawingml/2006/main">
              <a:graphicData uri="http://schemas.openxmlformats.org/drawingml/2006/picture">
                <pic:pic xmlns:pic="http://schemas.openxmlformats.org/drawingml/2006/picture">
                  <pic:nvPicPr>
                    <pic:cNvPr id="737823" name="Picture 737823"/>
                    <pic:cNvPicPr/>
                  </pic:nvPicPr>
                  <pic:blipFill>
                    <a:blip r:embed="rId1127"/>
                    <a:stretch>
                      <a:fillRect/>
                    </a:stretch>
                  </pic:blipFill>
                  <pic:spPr>
                    <a:xfrm>
                      <a:off x="0" y="0"/>
                      <a:ext cx="4492752" cy="182880"/>
                    </a:xfrm>
                    <a:prstGeom prst="rect">
                      <a:avLst/>
                    </a:prstGeom>
                  </pic:spPr>
                </pic:pic>
              </a:graphicData>
            </a:graphic>
          </wp:anchor>
        </w:drawing>
      </w:r>
      <w:r>
        <w:rPr>
          <w:sz w:val="14"/>
        </w:rPr>
        <w:t xml:space="preserve">CONTRALORÍA </w:t>
      </w:r>
      <w:r>
        <w:rPr>
          <w:sz w:val="14"/>
        </w:rPr>
        <w:tab/>
      </w:r>
      <w:proofErr w:type="spellStart"/>
      <w:r>
        <w:rPr>
          <w:sz w:val="14"/>
        </w:rPr>
        <w:t>ÑSTlTuCICAES</w:t>
      </w:r>
      <w:proofErr w:type="spellEnd"/>
    </w:p>
    <w:p w14:paraId="2DCD7A2C" w14:textId="77777777" w:rsidR="004C46ED" w:rsidRDefault="00256288">
      <w:pPr>
        <w:spacing w:after="0" w:line="265" w:lineRule="auto"/>
        <w:ind w:left="932" w:right="14" w:hanging="10"/>
        <w:jc w:val="right"/>
      </w:pPr>
      <w:r>
        <w:rPr>
          <w:sz w:val="16"/>
        </w:rPr>
        <w:t>APOYO</w:t>
      </w:r>
    </w:p>
    <w:p w14:paraId="3ED4AC5F" w14:textId="77777777" w:rsidR="004C46ED" w:rsidRDefault="00256288">
      <w:pPr>
        <w:spacing w:after="0"/>
        <w:ind w:left="-10"/>
      </w:pPr>
      <w:r>
        <w:rPr>
          <w:noProof/>
        </w:rPr>
        <w:drawing>
          <wp:inline distT="0" distB="0" distL="0" distR="0" wp14:anchorId="10EB36D2" wp14:editId="2AA2CFFC">
            <wp:extent cx="5376672" cy="1426464"/>
            <wp:effectExtent l="0" t="0" r="0" b="0"/>
            <wp:docPr id="737825" name="Picture 737825"/>
            <wp:cNvGraphicFramePr/>
            <a:graphic xmlns:a="http://schemas.openxmlformats.org/drawingml/2006/main">
              <a:graphicData uri="http://schemas.openxmlformats.org/drawingml/2006/picture">
                <pic:pic xmlns:pic="http://schemas.openxmlformats.org/drawingml/2006/picture">
                  <pic:nvPicPr>
                    <pic:cNvPr id="737825" name="Picture 737825"/>
                    <pic:cNvPicPr/>
                  </pic:nvPicPr>
                  <pic:blipFill>
                    <a:blip r:embed="rId1128"/>
                    <a:stretch>
                      <a:fillRect/>
                    </a:stretch>
                  </pic:blipFill>
                  <pic:spPr>
                    <a:xfrm>
                      <a:off x="0" y="0"/>
                      <a:ext cx="5376672" cy="1426464"/>
                    </a:xfrm>
                    <a:prstGeom prst="rect">
                      <a:avLst/>
                    </a:prstGeom>
                  </pic:spPr>
                </pic:pic>
              </a:graphicData>
            </a:graphic>
          </wp:inline>
        </w:drawing>
      </w:r>
    </w:p>
    <w:p w14:paraId="7FE58FCD" w14:textId="77777777" w:rsidR="004C46ED" w:rsidRDefault="00256288">
      <w:pPr>
        <w:spacing w:after="220" w:line="265" w:lineRule="auto"/>
        <w:ind w:left="1028" w:right="1142" w:hanging="10"/>
        <w:jc w:val="center"/>
      </w:pPr>
      <w:r>
        <w:rPr>
          <w:sz w:val="16"/>
        </w:rPr>
        <w:t>Guatemala, 28 de mana de 2023</w:t>
      </w:r>
    </w:p>
    <w:p w14:paraId="24CA9CC4" w14:textId="77777777" w:rsidR="004C46ED" w:rsidRDefault="00256288">
      <w:pPr>
        <w:spacing w:after="211"/>
        <w:ind w:left="1670"/>
      </w:pPr>
      <w:r>
        <w:rPr>
          <w:noProof/>
        </w:rPr>
        <w:drawing>
          <wp:inline distT="0" distB="0" distL="0" distR="0" wp14:anchorId="4311CB24" wp14:editId="1CAB00B1">
            <wp:extent cx="3176016" cy="999744"/>
            <wp:effectExtent l="0" t="0" r="0" b="0"/>
            <wp:docPr id="737827" name="Picture 737827"/>
            <wp:cNvGraphicFramePr/>
            <a:graphic xmlns:a="http://schemas.openxmlformats.org/drawingml/2006/main">
              <a:graphicData uri="http://schemas.openxmlformats.org/drawingml/2006/picture">
                <pic:pic xmlns:pic="http://schemas.openxmlformats.org/drawingml/2006/picture">
                  <pic:nvPicPr>
                    <pic:cNvPr id="737827" name="Picture 737827"/>
                    <pic:cNvPicPr/>
                  </pic:nvPicPr>
                  <pic:blipFill>
                    <a:blip r:embed="rId1129"/>
                    <a:stretch>
                      <a:fillRect/>
                    </a:stretch>
                  </pic:blipFill>
                  <pic:spPr>
                    <a:xfrm>
                      <a:off x="0" y="0"/>
                      <a:ext cx="3176016" cy="999744"/>
                    </a:xfrm>
                    <a:prstGeom prst="rect">
                      <a:avLst/>
                    </a:prstGeom>
                  </pic:spPr>
                </pic:pic>
              </a:graphicData>
            </a:graphic>
          </wp:inline>
        </w:drawing>
      </w:r>
    </w:p>
    <w:p w14:paraId="0BECD742" w14:textId="77777777" w:rsidR="004C46ED" w:rsidRDefault="00256288">
      <w:pPr>
        <w:spacing w:after="3"/>
        <w:ind w:left="29" w:right="144" w:hanging="10"/>
        <w:jc w:val="center"/>
      </w:pPr>
      <w:r>
        <w:rPr>
          <w:noProof/>
        </w:rPr>
        <w:drawing>
          <wp:anchor distT="0" distB="0" distL="114300" distR="114300" simplePos="0" relativeHeight="251922432" behindDoc="0" locked="0" layoutInCell="1" allowOverlap="0" wp14:anchorId="67464D41" wp14:editId="0F0EB758">
            <wp:simplePos x="0" y="0"/>
            <wp:positionH relativeFrom="page">
              <wp:posOffset>146304</wp:posOffset>
            </wp:positionH>
            <wp:positionV relativeFrom="page">
              <wp:posOffset>481584</wp:posOffset>
            </wp:positionV>
            <wp:extent cx="158496" cy="981456"/>
            <wp:effectExtent l="0" t="0" r="0" b="0"/>
            <wp:wrapSquare wrapText="bothSides"/>
            <wp:docPr id="464522" name="Picture 464522"/>
            <wp:cNvGraphicFramePr/>
            <a:graphic xmlns:a="http://schemas.openxmlformats.org/drawingml/2006/main">
              <a:graphicData uri="http://schemas.openxmlformats.org/drawingml/2006/picture">
                <pic:pic xmlns:pic="http://schemas.openxmlformats.org/drawingml/2006/picture">
                  <pic:nvPicPr>
                    <pic:cNvPr id="464522" name="Picture 464522"/>
                    <pic:cNvPicPr/>
                  </pic:nvPicPr>
                  <pic:blipFill>
                    <a:blip r:embed="rId1130"/>
                    <a:stretch>
                      <a:fillRect/>
                    </a:stretch>
                  </pic:blipFill>
                  <pic:spPr>
                    <a:xfrm>
                      <a:off x="0" y="0"/>
                      <a:ext cx="158496" cy="981456"/>
                    </a:xfrm>
                    <a:prstGeom prst="rect">
                      <a:avLst/>
                    </a:prstGeom>
                  </pic:spPr>
                </pic:pic>
              </a:graphicData>
            </a:graphic>
          </wp:anchor>
        </w:drawing>
      </w:r>
      <w:r>
        <w:rPr>
          <w:noProof/>
        </w:rPr>
        <w:drawing>
          <wp:anchor distT="0" distB="0" distL="114300" distR="114300" simplePos="0" relativeHeight="251923456" behindDoc="0" locked="0" layoutInCell="1" allowOverlap="0" wp14:anchorId="429C60B1" wp14:editId="04364936">
            <wp:simplePos x="0" y="0"/>
            <wp:positionH relativeFrom="page">
              <wp:posOffset>164592</wp:posOffset>
            </wp:positionH>
            <wp:positionV relativeFrom="page">
              <wp:posOffset>1688592</wp:posOffset>
            </wp:positionV>
            <wp:extent cx="146304" cy="1322832"/>
            <wp:effectExtent l="0" t="0" r="0" b="0"/>
            <wp:wrapSquare wrapText="bothSides"/>
            <wp:docPr id="464525" name="Picture 464525"/>
            <wp:cNvGraphicFramePr/>
            <a:graphic xmlns:a="http://schemas.openxmlformats.org/drawingml/2006/main">
              <a:graphicData uri="http://schemas.openxmlformats.org/drawingml/2006/picture">
                <pic:pic xmlns:pic="http://schemas.openxmlformats.org/drawingml/2006/picture">
                  <pic:nvPicPr>
                    <pic:cNvPr id="464525" name="Picture 464525"/>
                    <pic:cNvPicPr/>
                  </pic:nvPicPr>
                  <pic:blipFill>
                    <a:blip r:embed="rId1131"/>
                    <a:stretch>
                      <a:fillRect/>
                    </a:stretch>
                  </pic:blipFill>
                  <pic:spPr>
                    <a:xfrm>
                      <a:off x="0" y="0"/>
                      <a:ext cx="146304" cy="1322832"/>
                    </a:xfrm>
                    <a:prstGeom prst="rect">
                      <a:avLst/>
                    </a:prstGeom>
                  </pic:spPr>
                </pic:pic>
              </a:graphicData>
            </a:graphic>
          </wp:anchor>
        </w:drawing>
      </w:r>
      <w:r>
        <w:rPr>
          <w:noProof/>
        </w:rPr>
        <w:drawing>
          <wp:anchor distT="0" distB="0" distL="114300" distR="114300" simplePos="0" relativeHeight="251924480" behindDoc="0" locked="0" layoutInCell="1" allowOverlap="0" wp14:anchorId="31A3471A" wp14:editId="5FEB89E8">
            <wp:simplePos x="0" y="0"/>
            <wp:positionH relativeFrom="page">
              <wp:posOffset>164592</wp:posOffset>
            </wp:positionH>
            <wp:positionV relativeFrom="page">
              <wp:posOffset>3236976</wp:posOffset>
            </wp:positionV>
            <wp:extent cx="152400" cy="1840992"/>
            <wp:effectExtent l="0" t="0" r="0" b="0"/>
            <wp:wrapSquare wrapText="bothSides"/>
            <wp:docPr id="464527" name="Picture 464527"/>
            <wp:cNvGraphicFramePr/>
            <a:graphic xmlns:a="http://schemas.openxmlformats.org/drawingml/2006/main">
              <a:graphicData uri="http://schemas.openxmlformats.org/drawingml/2006/picture">
                <pic:pic xmlns:pic="http://schemas.openxmlformats.org/drawingml/2006/picture">
                  <pic:nvPicPr>
                    <pic:cNvPr id="464527" name="Picture 464527"/>
                    <pic:cNvPicPr/>
                  </pic:nvPicPr>
                  <pic:blipFill>
                    <a:blip r:embed="rId1132"/>
                    <a:stretch>
                      <a:fillRect/>
                    </a:stretch>
                  </pic:blipFill>
                  <pic:spPr>
                    <a:xfrm>
                      <a:off x="0" y="0"/>
                      <a:ext cx="152400" cy="1840992"/>
                    </a:xfrm>
                    <a:prstGeom prst="rect">
                      <a:avLst/>
                    </a:prstGeom>
                  </pic:spPr>
                </pic:pic>
              </a:graphicData>
            </a:graphic>
          </wp:anchor>
        </w:drawing>
      </w:r>
      <w:r>
        <w:rPr>
          <w:noProof/>
        </w:rPr>
        <w:drawing>
          <wp:anchor distT="0" distB="0" distL="114300" distR="114300" simplePos="0" relativeHeight="251925504" behindDoc="0" locked="0" layoutInCell="1" allowOverlap="0" wp14:anchorId="6A1684D6" wp14:editId="7CF2F3BC">
            <wp:simplePos x="0" y="0"/>
            <wp:positionH relativeFrom="page">
              <wp:posOffset>164592</wp:posOffset>
            </wp:positionH>
            <wp:positionV relativeFrom="page">
              <wp:posOffset>5297424</wp:posOffset>
            </wp:positionV>
            <wp:extent cx="146304" cy="810768"/>
            <wp:effectExtent l="0" t="0" r="0" b="0"/>
            <wp:wrapSquare wrapText="bothSides"/>
            <wp:docPr id="464529" name="Picture 464529"/>
            <wp:cNvGraphicFramePr/>
            <a:graphic xmlns:a="http://schemas.openxmlformats.org/drawingml/2006/main">
              <a:graphicData uri="http://schemas.openxmlformats.org/drawingml/2006/picture">
                <pic:pic xmlns:pic="http://schemas.openxmlformats.org/drawingml/2006/picture">
                  <pic:nvPicPr>
                    <pic:cNvPr id="464529" name="Picture 464529"/>
                    <pic:cNvPicPr/>
                  </pic:nvPicPr>
                  <pic:blipFill>
                    <a:blip r:embed="rId1133"/>
                    <a:stretch>
                      <a:fillRect/>
                    </a:stretch>
                  </pic:blipFill>
                  <pic:spPr>
                    <a:xfrm>
                      <a:off x="0" y="0"/>
                      <a:ext cx="146304" cy="810768"/>
                    </a:xfrm>
                    <a:prstGeom prst="rect">
                      <a:avLst/>
                    </a:prstGeom>
                  </pic:spPr>
                </pic:pic>
              </a:graphicData>
            </a:graphic>
          </wp:anchor>
        </w:drawing>
      </w:r>
      <w:proofErr w:type="spellStart"/>
      <w:r>
        <w:rPr>
          <w:sz w:val="18"/>
        </w:rPr>
        <w:t>CONSttmAtOO</w:t>
      </w:r>
      <w:proofErr w:type="spellEnd"/>
    </w:p>
    <w:p w14:paraId="180AC077" w14:textId="77777777" w:rsidR="004C46ED" w:rsidRDefault="00256288">
      <w:pPr>
        <w:spacing w:after="240"/>
        <w:ind w:left="1670"/>
      </w:pPr>
      <w:r>
        <w:rPr>
          <w:noProof/>
        </w:rPr>
        <w:drawing>
          <wp:inline distT="0" distB="0" distL="0" distR="0" wp14:anchorId="0F7D6604" wp14:editId="58BF5E86">
            <wp:extent cx="3176016" cy="1365504"/>
            <wp:effectExtent l="0" t="0" r="0" b="0"/>
            <wp:docPr id="737829" name="Picture 737829"/>
            <wp:cNvGraphicFramePr/>
            <a:graphic xmlns:a="http://schemas.openxmlformats.org/drawingml/2006/main">
              <a:graphicData uri="http://schemas.openxmlformats.org/drawingml/2006/picture">
                <pic:pic xmlns:pic="http://schemas.openxmlformats.org/drawingml/2006/picture">
                  <pic:nvPicPr>
                    <pic:cNvPr id="737829" name="Picture 737829"/>
                    <pic:cNvPicPr/>
                  </pic:nvPicPr>
                  <pic:blipFill>
                    <a:blip r:embed="rId1134"/>
                    <a:stretch>
                      <a:fillRect/>
                    </a:stretch>
                  </pic:blipFill>
                  <pic:spPr>
                    <a:xfrm>
                      <a:off x="0" y="0"/>
                      <a:ext cx="3176016" cy="1365504"/>
                    </a:xfrm>
                    <a:prstGeom prst="rect">
                      <a:avLst/>
                    </a:prstGeom>
                  </pic:spPr>
                </pic:pic>
              </a:graphicData>
            </a:graphic>
          </wp:inline>
        </w:drawing>
      </w:r>
    </w:p>
    <w:p w14:paraId="6F8665A0" w14:textId="77777777" w:rsidR="004C46ED" w:rsidRDefault="00256288">
      <w:pPr>
        <w:spacing w:after="35" w:line="265" w:lineRule="auto"/>
        <w:ind w:left="1028" w:right="1162" w:hanging="10"/>
        <w:jc w:val="center"/>
      </w:pPr>
      <w:proofErr w:type="spellStart"/>
      <w:r>
        <w:rPr>
          <w:sz w:val="16"/>
        </w:rPr>
        <w:t>CONSIDmANDO</w:t>
      </w:r>
      <w:proofErr w:type="spellEnd"/>
    </w:p>
    <w:p w14:paraId="11F5A782" w14:textId="77777777" w:rsidR="004C46ED" w:rsidRDefault="00256288">
      <w:pPr>
        <w:spacing w:after="48"/>
        <w:ind w:left="1661"/>
      </w:pPr>
      <w:r>
        <w:rPr>
          <w:noProof/>
        </w:rPr>
        <w:drawing>
          <wp:inline distT="0" distB="0" distL="0" distR="0" wp14:anchorId="409A27ED" wp14:editId="74FA827D">
            <wp:extent cx="3182112" cy="615696"/>
            <wp:effectExtent l="0" t="0" r="0" b="0"/>
            <wp:docPr id="737831" name="Picture 737831"/>
            <wp:cNvGraphicFramePr/>
            <a:graphic xmlns:a="http://schemas.openxmlformats.org/drawingml/2006/main">
              <a:graphicData uri="http://schemas.openxmlformats.org/drawingml/2006/picture">
                <pic:pic xmlns:pic="http://schemas.openxmlformats.org/drawingml/2006/picture">
                  <pic:nvPicPr>
                    <pic:cNvPr id="737831" name="Picture 737831"/>
                    <pic:cNvPicPr/>
                  </pic:nvPicPr>
                  <pic:blipFill>
                    <a:blip r:embed="rId1135"/>
                    <a:stretch>
                      <a:fillRect/>
                    </a:stretch>
                  </pic:blipFill>
                  <pic:spPr>
                    <a:xfrm>
                      <a:off x="0" y="0"/>
                      <a:ext cx="3182112" cy="615696"/>
                    </a:xfrm>
                    <a:prstGeom prst="rect">
                      <a:avLst/>
                    </a:prstGeom>
                  </pic:spPr>
                </pic:pic>
              </a:graphicData>
            </a:graphic>
          </wp:inline>
        </w:drawing>
      </w:r>
    </w:p>
    <w:p w14:paraId="1827EDC9" w14:textId="77777777" w:rsidR="004C46ED" w:rsidRDefault="00256288">
      <w:pPr>
        <w:spacing w:after="3" w:line="265" w:lineRule="auto"/>
        <w:ind w:left="-1627" w:right="-15" w:hanging="10"/>
        <w:jc w:val="center"/>
      </w:pPr>
      <w:r>
        <w:rPr>
          <w:noProof/>
        </w:rPr>
        <w:lastRenderedPageBreak/>
        <w:drawing>
          <wp:inline distT="0" distB="0" distL="0" distR="0" wp14:anchorId="496CFBFB" wp14:editId="750BAEB6">
            <wp:extent cx="6400801" cy="3224785"/>
            <wp:effectExtent l="0" t="0" r="0" b="0"/>
            <wp:docPr id="737833" name="Picture 737833"/>
            <wp:cNvGraphicFramePr/>
            <a:graphic xmlns:a="http://schemas.openxmlformats.org/drawingml/2006/main">
              <a:graphicData uri="http://schemas.openxmlformats.org/drawingml/2006/picture">
                <pic:pic xmlns:pic="http://schemas.openxmlformats.org/drawingml/2006/picture">
                  <pic:nvPicPr>
                    <pic:cNvPr id="737833" name="Picture 737833"/>
                    <pic:cNvPicPr/>
                  </pic:nvPicPr>
                  <pic:blipFill>
                    <a:blip r:embed="rId1136"/>
                    <a:stretch>
                      <a:fillRect/>
                    </a:stretch>
                  </pic:blipFill>
                  <pic:spPr>
                    <a:xfrm>
                      <a:off x="0" y="0"/>
                      <a:ext cx="6400801" cy="3224785"/>
                    </a:xfrm>
                    <a:prstGeom prst="rect">
                      <a:avLst/>
                    </a:prstGeom>
                  </pic:spPr>
                </pic:pic>
              </a:graphicData>
            </a:graphic>
          </wp:inline>
        </w:drawing>
      </w:r>
      <w:r>
        <w:rPr>
          <w:sz w:val="26"/>
        </w:rPr>
        <w:t xml:space="preserve">Escanead0 </w:t>
      </w:r>
    </w:p>
    <w:p w14:paraId="4ED9FD67" w14:textId="77777777" w:rsidR="004C46ED" w:rsidRDefault="00256288">
      <w:pPr>
        <w:spacing w:after="0" w:line="265" w:lineRule="auto"/>
        <w:ind w:left="10" w:right="14" w:hanging="10"/>
        <w:jc w:val="right"/>
      </w:pPr>
      <w:r>
        <w:rPr>
          <w:noProof/>
        </w:rPr>
        <w:drawing>
          <wp:anchor distT="0" distB="0" distL="114300" distR="114300" simplePos="0" relativeHeight="251926528" behindDoc="0" locked="0" layoutInCell="1" allowOverlap="0" wp14:anchorId="5C3A76D9" wp14:editId="49EE510D">
            <wp:simplePos x="0" y="0"/>
            <wp:positionH relativeFrom="column">
              <wp:posOffset>12192</wp:posOffset>
            </wp:positionH>
            <wp:positionV relativeFrom="paragraph">
              <wp:posOffset>-12191</wp:posOffset>
            </wp:positionV>
            <wp:extent cx="5090160" cy="182880"/>
            <wp:effectExtent l="0" t="0" r="0" b="0"/>
            <wp:wrapSquare wrapText="bothSides"/>
            <wp:docPr id="737835" name="Picture 737835"/>
            <wp:cNvGraphicFramePr/>
            <a:graphic xmlns:a="http://schemas.openxmlformats.org/drawingml/2006/main">
              <a:graphicData uri="http://schemas.openxmlformats.org/drawingml/2006/picture">
                <pic:pic xmlns:pic="http://schemas.openxmlformats.org/drawingml/2006/picture">
                  <pic:nvPicPr>
                    <pic:cNvPr id="737835" name="Picture 737835"/>
                    <pic:cNvPicPr/>
                  </pic:nvPicPr>
                  <pic:blipFill>
                    <a:blip r:embed="rId1137"/>
                    <a:stretch>
                      <a:fillRect/>
                    </a:stretch>
                  </pic:blipFill>
                  <pic:spPr>
                    <a:xfrm>
                      <a:off x="0" y="0"/>
                      <a:ext cx="5090160" cy="182880"/>
                    </a:xfrm>
                    <a:prstGeom prst="rect">
                      <a:avLst/>
                    </a:prstGeom>
                  </pic:spPr>
                </pic:pic>
              </a:graphicData>
            </a:graphic>
          </wp:anchor>
        </w:drawing>
      </w:r>
      <w:r>
        <w:rPr>
          <w:sz w:val="16"/>
        </w:rPr>
        <w:t>INSIftUC4CeCS</w:t>
      </w:r>
    </w:p>
    <w:p w14:paraId="1BDB39E7" w14:textId="77777777" w:rsidR="004C46ED" w:rsidRDefault="00256288">
      <w:pPr>
        <w:spacing w:after="71" w:line="265" w:lineRule="auto"/>
        <w:ind w:left="1786" w:right="15" w:hanging="10"/>
        <w:jc w:val="right"/>
      </w:pPr>
      <w:r>
        <w:rPr>
          <w:sz w:val="14"/>
        </w:rPr>
        <w:t>APOYO</w:t>
      </w:r>
    </w:p>
    <w:p w14:paraId="44491275" w14:textId="77777777" w:rsidR="004C46ED" w:rsidRDefault="00256288">
      <w:pPr>
        <w:spacing w:after="7"/>
        <w:ind w:left="19"/>
      </w:pPr>
      <w:r>
        <w:rPr>
          <w:noProof/>
        </w:rPr>
        <w:drawing>
          <wp:inline distT="0" distB="0" distL="0" distR="0" wp14:anchorId="56A840FB" wp14:editId="0FD1AE2F">
            <wp:extent cx="5382768" cy="1353312"/>
            <wp:effectExtent l="0" t="0" r="0" b="0"/>
            <wp:docPr id="737837" name="Picture 737837"/>
            <wp:cNvGraphicFramePr/>
            <a:graphic xmlns:a="http://schemas.openxmlformats.org/drawingml/2006/main">
              <a:graphicData uri="http://schemas.openxmlformats.org/drawingml/2006/picture">
                <pic:pic xmlns:pic="http://schemas.openxmlformats.org/drawingml/2006/picture">
                  <pic:nvPicPr>
                    <pic:cNvPr id="737837" name="Picture 737837"/>
                    <pic:cNvPicPr/>
                  </pic:nvPicPr>
                  <pic:blipFill>
                    <a:blip r:embed="rId1138"/>
                    <a:stretch>
                      <a:fillRect/>
                    </a:stretch>
                  </pic:blipFill>
                  <pic:spPr>
                    <a:xfrm>
                      <a:off x="0" y="0"/>
                      <a:ext cx="5382768" cy="1353312"/>
                    </a:xfrm>
                    <a:prstGeom prst="rect">
                      <a:avLst/>
                    </a:prstGeom>
                  </pic:spPr>
                </pic:pic>
              </a:graphicData>
            </a:graphic>
          </wp:inline>
        </w:drawing>
      </w:r>
    </w:p>
    <w:p w14:paraId="4255ED8B" w14:textId="77777777" w:rsidR="004C46ED" w:rsidRDefault="00256288">
      <w:pPr>
        <w:spacing w:after="31"/>
        <w:ind w:left="3936"/>
        <w:jc w:val="both"/>
      </w:pPr>
      <w:r>
        <w:rPr>
          <w:sz w:val="16"/>
        </w:rPr>
        <w:t>POR TARTO</w:t>
      </w:r>
    </w:p>
    <w:p w14:paraId="7586BB92" w14:textId="77777777" w:rsidR="004C46ED" w:rsidRDefault="00256288">
      <w:pPr>
        <w:spacing w:after="293"/>
        <w:ind w:left="1709"/>
      </w:pPr>
      <w:r>
        <w:rPr>
          <w:noProof/>
        </w:rPr>
        <w:drawing>
          <wp:inline distT="0" distB="0" distL="0" distR="0" wp14:anchorId="7A14021C" wp14:editId="6CA1DF7C">
            <wp:extent cx="3279648" cy="609600"/>
            <wp:effectExtent l="0" t="0" r="0" b="0"/>
            <wp:docPr id="737839" name="Picture 737839"/>
            <wp:cNvGraphicFramePr/>
            <a:graphic xmlns:a="http://schemas.openxmlformats.org/drawingml/2006/main">
              <a:graphicData uri="http://schemas.openxmlformats.org/drawingml/2006/picture">
                <pic:pic xmlns:pic="http://schemas.openxmlformats.org/drawingml/2006/picture">
                  <pic:nvPicPr>
                    <pic:cNvPr id="737839" name="Picture 737839"/>
                    <pic:cNvPicPr/>
                  </pic:nvPicPr>
                  <pic:blipFill>
                    <a:blip r:embed="rId1139"/>
                    <a:stretch>
                      <a:fillRect/>
                    </a:stretch>
                  </pic:blipFill>
                  <pic:spPr>
                    <a:xfrm>
                      <a:off x="0" y="0"/>
                      <a:ext cx="3279648" cy="609600"/>
                    </a:xfrm>
                    <a:prstGeom prst="rect">
                      <a:avLst/>
                    </a:prstGeom>
                  </pic:spPr>
                </pic:pic>
              </a:graphicData>
            </a:graphic>
          </wp:inline>
        </w:drawing>
      </w:r>
    </w:p>
    <w:tbl>
      <w:tblPr>
        <w:tblStyle w:val="TableGrid"/>
        <w:tblpPr w:vertAnchor="page" w:horzAnchor="page" w:tblpX="2030" w:tblpY="14515"/>
        <w:tblOverlap w:val="never"/>
        <w:tblW w:w="8376" w:type="dxa"/>
        <w:tblInd w:w="0" w:type="dxa"/>
        <w:tblCellMar>
          <w:top w:w="96" w:type="dxa"/>
          <w:left w:w="0" w:type="dxa"/>
          <w:bottom w:w="0" w:type="dxa"/>
          <w:right w:w="156" w:type="dxa"/>
        </w:tblCellMar>
        <w:tblLook w:val="04A0" w:firstRow="1" w:lastRow="0" w:firstColumn="1" w:lastColumn="0" w:noHBand="0" w:noVBand="1"/>
      </w:tblPr>
      <w:tblGrid>
        <w:gridCol w:w="322"/>
        <w:gridCol w:w="324"/>
        <w:gridCol w:w="2412"/>
        <w:gridCol w:w="1133"/>
        <w:gridCol w:w="4185"/>
      </w:tblGrid>
      <w:tr w:rsidR="004C46ED" w14:paraId="464B4771" w14:textId="77777777">
        <w:trPr>
          <w:trHeight w:val="586"/>
        </w:trPr>
        <w:tc>
          <w:tcPr>
            <w:tcW w:w="322" w:type="dxa"/>
            <w:tcBorders>
              <w:top w:val="single" w:sz="2" w:space="0" w:color="000000"/>
              <w:left w:val="single" w:sz="2" w:space="0" w:color="000000"/>
              <w:bottom w:val="nil"/>
              <w:right w:val="single" w:sz="2" w:space="0" w:color="000000"/>
            </w:tcBorders>
          </w:tcPr>
          <w:p w14:paraId="4CD6B438" w14:textId="77777777" w:rsidR="004C46ED" w:rsidRDefault="004C46ED"/>
        </w:tc>
        <w:tc>
          <w:tcPr>
            <w:tcW w:w="324" w:type="dxa"/>
            <w:tcBorders>
              <w:top w:val="single" w:sz="2" w:space="0" w:color="000000"/>
              <w:left w:val="single" w:sz="2" w:space="0" w:color="000000"/>
              <w:bottom w:val="nil"/>
              <w:right w:val="single" w:sz="2" w:space="0" w:color="000000"/>
            </w:tcBorders>
          </w:tcPr>
          <w:p w14:paraId="63CC9CA3" w14:textId="77777777" w:rsidR="004C46ED" w:rsidRDefault="004C46ED"/>
        </w:tc>
        <w:tc>
          <w:tcPr>
            <w:tcW w:w="2412" w:type="dxa"/>
            <w:tcBorders>
              <w:top w:val="single" w:sz="2" w:space="0" w:color="000000"/>
              <w:left w:val="single" w:sz="2" w:space="0" w:color="000000"/>
              <w:bottom w:val="nil"/>
              <w:right w:val="nil"/>
            </w:tcBorders>
            <w:vAlign w:val="center"/>
          </w:tcPr>
          <w:p w14:paraId="3BA20051" w14:textId="77777777" w:rsidR="004C46ED" w:rsidRDefault="00256288">
            <w:pPr>
              <w:spacing w:after="0"/>
              <w:ind w:right="132"/>
              <w:jc w:val="right"/>
            </w:pPr>
            <w:r>
              <w:rPr>
                <w:sz w:val="20"/>
              </w:rPr>
              <w:t>*</w:t>
            </w:r>
            <w:proofErr w:type="spellStart"/>
            <w:r>
              <w:rPr>
                <w:sz w:val="20"/>
              </w:rPr>
              <w:t>Riano</w:t>
            </w:r>
            <w:proofErr w:type="spellEnd"/>
            <w:r>
              <w:rPr>
                <w:sz w:val="20"/>
              </w:rPr>
              <w:t xml:space="preserve"> </w:t>
            </w:r>
          </w:p>
        </w:tc>
        <w:tc>
          <w:tcPr>
            <w:tcW w:w="1133" w:type="dxa"/>
            <w:tcBorders>
              <w:top w:val="single" w:sz="2" w:space="0" w:color="000000"/>
              <w:left w:val="nil"/>
              <w:bottom w:val="nil"/>
              <w:right w:val="nil"/>
            </w:tcBorders>
          </w:tcPr>
          <w:p w14:paraId="50F2FADE" w14:textId="77777777" w:rsidR="004C46ED" w:rsidRDefault="00256288">
            <w:pPr>
              <w:spacing w:after="0"/>
              <w:ind w:firstLine="288"/>
            </w:pPr>
            <w:proofErr w:type="spellStart"/>
            <w:proofErr w:type="gramStart"/>
            <w:r>
              <w:rPr>
                <w:sz w:val="14"/>
              </w:rPr>
              <w:t>Al.Jt</w:t>
            </w:r>
            <w:proofErr w:type="spellEnd"/>
            <w:proofErr w:type="gramEnd"/>
            <w:r>
              <w:rPr>
                <w:sz w:val="14"/>
              </w:rPr>
              <w:t>*</w:t>
            </w:r>
            <w:proofErr w:type="spellStart"/>
            <w:r>
              <w:rPr>
                <w:sz w:val="14"/>
              </w:rPr>
              <w:t>TORiA</w:t>
            </w:r>
            <w:proofErr w:type="spellEnd"/>
            <w:r>
              <w:rPr>
                <w:sz w:val="14"/>
              </w:rPr>
              <w:t xml:space="preserve"> </w:t>
            </w:r>
            <w:r>
              <w:rPr>
                <w:sz w:val="14"/>
              </w:rPr>
              <w:lastRenderedPageBreak/>
              <w:t xml:space="preserve">01 DE ENERO </w:t>
            </w:r>
          </w:p>
        </w:tc>
        <w:tc>
          <w:tcPr>
            <w:tcW w:w="4186" w:type="dxa"/>
            <w:tcBorders>
              <w:top w:val="single" w:sz="2" w:space="0" w:color="000000"/>
              <w:left w:val="nil"/>
              <w:bottom w:val="nil"/>
              <w:right w:val="nil"/>
            </w:tcBorders>
          </w:tcPr>
          <w:p w14:paraId="148EEF84" w14:textId="77777777" w:rsidR="004C46ED" w:rsidRDefault="00256288">
            <w:pPr>
              <w:spacing w:after="0"/>
            </w:pPr>
            <w:proofErr w:type="spellStart"/>
            <w:r>
              <w:rPr>
                <w:sz w:val="14"/>
              </w:rPr>
              <w:lastRenderedPageBreak/>
              <w:t>OESEMPEâO</w:t>
            </w:r>
            <w:proofErr w:type="spellEnd"/>
          </w:p>
          <w:p w14:paraId="4A875EC3" w14:textId="77777777" w:rsidR="004C46ED" w:rsidRDefault="00256288">
            <w:pPr>
              <w:spacing w:after="0"/>
              <w:ind w:left="134"/>
            </w:pPr>
            <w:r>
              <w:rPr>
                <w:sz w:val="14"/>
              </w:rPr>
              <w:lastRenderedPageBreak/>
              <w:t>AJ. 06</w:t>
            </w:r>
            <w:r>
              <w:rPr>
                <w:noProof/>
              </w:rPr>
              <w:drawing>
                <wp:inline distT="0" distB="0" distL="0" distR="0" wp14:anchorId="190786DE" wp14:editId="50CDBF00">
                  <wp:extent cx="859536" cy="67056"/>
                  <wp:effectExtent l="0" t="0" r="0" b="0"/>
                  <wp:docPr id="467640" name="Picture 467640"/>
                  <wp:cNvGraphicFramePr/>
                  <a:graphic xmlns:a="http://schemas.openxmlformats.org/drawingml/2006/main">
                    <a:graphicData uri="http://schemas.openxmlformats.org/drawingml/2006/picture">
                      <pic:pic xmlns:pic="http://schemas.openxmlformats.org/drawingml/2006/picture">
                        <pic:nvPicPr>
                          <pic:cNvPr id="467640" name="Picture 467640"/>
                          <pic:cNvPicPr/>
                        </pic:nvPicPr>
                        <pic:blipFill>
                          <a:blip r:embed="rId1140"/>
                          <a:stretch>
                            <a:fillRect/>
                          </a:stretch>
                        </pic:blipFill>
                        <pic:spPr>
                          <a:xfrm>
                            <a:off x="0" y="0"/>
                            <a:ext cx="859536" cy="67056"/>
                          </a:xfrm>
                          <a:prstGeom prst="rect">
                            <a:avLst/>
                          </a:prstGeom>
                        </pic:spPr>
                      </pic:pic>
                    </a:graphicData>
                  </a:graphic>
                </wp:inline>
              </w:drawing>
            </w:r>
          </w:p>
        </w:tc>
      </w:tr>
    </w:tbl>
    <w:p w14:paraId="51008368" w14:textId="77777777" w:rsidR="004C46ED" w:rsidRDefault="00256288">
      <w:pPr>
        <w:spacing w:after="4830"/>
        <w:ind w:left="4013"/>
        <w:jc w:val="both"/>
      </w:pPr>
      <w:r>
        <w:rPr>
          <w:noProof/>
        </w:rPr>
        <w:lastRenderedPageBreak/>
        <w:drawing>
          <wp:anchor distT="0" distB="0" distL="114300" distR="114300" simplePos="0" relativeHeight="251927552" behindDoc="0" locked="0" layoutInCell="1" allowOverlap="0" wp14:anchorId="0025405D" wp14:editId="3022EFB3">
            <wp:simplePos x="0" y="0"/>
            <wp:positionH relativeFrom="page">
              <wp:posOffset>170688</wp:posOffset>
            </wp:positionH>
            <wp:positionV relativeFrom="page">
              <wp:posOffset>512064</wp:posOffset>
            </wp:positionV>
            <wp:extent cx="170688" cy="1487424"/>
            <wp:effectExtent l="0" t="0" r="0" b="0"/>
            <wp:wrapSquare wrapText="bothSides"/>
            <wp:docPr id="467925" name="Picture 467925"/>
            <wp:cNvGraphicFramePr/>
            <a:graphic xmlns:a="http://schemas.openxmlformats.org/drawingml/2006/main">
              <a:graphicData uri="http://schemas.openxmlformats.org/drawingml/2006/picture">
                <pic:pic xmlns:pic="http://schemas.openxmlformats.org/drawingml/2006/picture">
                  <pic:nvPicPr>
                    <pic:cNvPr id="467925" name="Picture 467925"/>
                    <pic:cNvPicPr/>
                  </pic:nvPicPr>
                  <pic:blipFill>
                    <a:blip r:embed="rId1141"/>
                    <a:stretch>
                      <a:fillRect/>
                    </a:stretch>
                  </pic:blipFill>
                  <pic:spPr>
                    <a:xfrm>
                      <a:off x="0" y="0"/>
                      <a:ext cx="170688" cy="1487424"/>
                    </a:xfrm>
                    <a:prstGeom prst="rect">
                      <a:avLst/>
                    </a:prstGeom>
                  </pic:spPr>
                </pic:pic>
              </a:graphicData>
            </a:graphic>
          </wp:anchor>
        </w:drawing>
      </w:r>
      <w:r>
        <w:rPr>
          <w:noProof/>
        </w:rPr>
        <w:drawing>
          <wp:anchor distT="0" distB="0" distL="114300" distR="114300" simplePos="0" relativeHeight="251928576" behindDoc="0" locked="0" layoutInCell="1" allowOverlap="0" wp14:anchorId="47527D8C" wp14:editId="42A72BB7">
            <wp:simplePos x="0" y="0"/>
            <wp:positionH relativeFrom="page">
              <wp:posOffset>188976</wp:posOffset>
            </wp:positionH>
            <wp:positionV relativeFrom="page">
              <wp:posOffset>2218944</wp:posOffset>
            </wp:positionV>
            <wp:extent cx="164592" cy="3907536"/>
            <wp:effectExtent l="0" t="0" r="0" b="0"/>
            <wp:wrapSquare wrapText="bothSides"/>
            <wp:docPr id="467927" name="Picture 467927"/>
            <wp:cNvGraphicFramePr/>
            <a:graphic xmlns:a="http://schemas.openxmlformats.org/drawingml/2006/main">
              <a:graphicData uri="http://schemas.openxmlformats.org/drawingml/2006/picture">
                <pic:pic xmlns:pic="http://schemas.openxmlformats.org/drawingml/2006/picture">
                  <pic:nvPicPr>
                    <pic:cNvPr id="467927" name="Picture 467927"/>
                    <pic:cNvPicPr/>
                  </pic:nvPicPr>
                  <pic:blipFill>
                    <a:blip r:embed="rId1142"/>
                    <a:stretch>
                      <a:fillRect/>
                    </a:stretch>
                  </pic:blipFill>
                  <pic:spPr>
                    <a:xfrm>
                      <a:off x="0" y="0"/>
                      <a:ext cx="164592" cy="3907536"/>
                    </a:xfrm>
                    <a:prstGeom prst="rect">
                      <a:avLst/>
                    </a:prstGeom>
                  </pic:spPr>
                </pic:pic>
              </a:graphicData>
            </a:graphic>
          </wp:anchor>
        </w:drawing>
      </w:r>
      <w:r>
        <w:rPr>
          <w:sz w:val="16"/>
        </w:rPr>
        <w:t>ACUERDA</w:t>
      </w:r>
    </w:p>
    <w:p w14:paraId="1BBDFFF4" w14:textId="77777777" w:rsidR="004C46ED" w:rsidRDefault="00256288">
      <w:pPr>
        <w:tabs>
          <w:tab w:val="center" w:pos="5664"/>
        </w:tabs>
        <w:spacing w:after="36" w:line="228" w:lineRule="auto"/>
        <w:ind w:left="-1565"/>
      </w:pPr>
      <w:r>
        <w:rPr>
          <w:noProof/>
        </w:rPr>
        <w:drawing>
          <wp:anchor distT="0" distB="0" distL="114300" distR="114300" simplePos="0" relativeHeight="251929600" behindDoc="0" locked="0" layoutInCell="1" allowOverlap="0" wp14:anchorId="2244ECBD" wp14:editId="493ADFA8">
            <wp:simplePos x="0" y="0"/>
            <wp:positionH relativeFrom="column">
              <wp:posOffset>1091184</wp:posOffset>
            </wp:positionH>
            <wp:positionV relativeFrom="paragraph">
              <wp:posOffset>-2889503</wp:posOffset>
            </wp:positionV>
            <wp:extent cx="3285744" cy="3279648"/>
            <wp:effectExtent l="0" t="0" r="0" b="0"/>
            <wp:wrapSquare wrapText="bothSides"/>
            <wp:docPr id="737843" name="Picture 737843"/>
            <wp:cNvGraphicFramePr/>
            <a:graphic xmlns:a="http://schemas.openxmlformats.org/drawingml/2006/main">
              <a:graphicData uri="http://schemas.openxmlformats.org/drawingml/2006/picture">
                <pic:pic xmlns:pic="http://schemas.openxmlformats.org/drawingml/2006/picture">
                  <pic:nvPicPr>
                    <pic:cNvPr id="737843" name="Picture 737843"/>
                    <pic:cNvPicPr/>
                  </pic:nvPicPr>
                  <pic:blipFill>
                    <a:blip r:embed="rId1143"/>
                    <a:stretch>
                      <a:fillRect/>
                    </a:stretch>
                  </pic:blipFill>
                  <pic:spPr>
                    <a:xfrm>
                      <a:off x="0" y="0"/>
                      <a:ext cx="3285744" cy="3279648"/>
                    </a:xfrm>
                    <a:prstGeom prst="rect">
                      <a:avLst/>
                    </a:prstGeom>
                  </pic:spPr>
                </pic:pic>
              </a:graphicData>
            </a:graphic>
          </wp:anchor>
        </w:drawing>
      </w:r>
      <w:r>
        <w:rPr>
          <w:noProof/>
        </w:rPr>
        <w:drawing>
          <wp:anchor distT="0" distB="0" distL="114300" distR="114300" simplePos="0" relativeHeight="251930624" behindDoc="0" locked="0" layoutInCell="1" allowOverlap="0" wp14:anchorId="72A3176E" wp14:editId="75C6CA46">
            <wp:simplePos x="0" y="0"/>
            <wp:positionH relativeFrom="column">
              <wp:posOffset>1377696</wp:posOffset>
            </wp:positionH>
            <wp:positionV relativeFrom="paragraph">
              <wp:posOffset>1969009</wp:posOffset>
            </wp:positionV>
            <wp:extent cx="2712720" cy="146304"/>
            <wp:effectExtent l="0" t="0" r="0" b="0"/>
            <wp:wrapSquare wrapText="bothSides"/>
            <wp:docPr id="467935" name="Picture 467935"/>
            <wp:cNvGraphicFramePr/>
            <a:graphic xmlns:a="http://schemas.openxmlformats.org/drawingml/2006/main">
              <a:graphicData uri="http://schemas.openxmlformats.org/drawingml/2006/picture">
                <pic:pic xmlns:pic="http://schemas.openxmlformats.org/drawingml/2006/picture">
                  <pic:nvPicPr>
                    <pic:cNvPr id="467935" name="Picture 467935"/>
                    <pic:cNvPicPr/>
                  </pic:nvPicPr>
                  <pic:blipFill>
                    <a:blip r:embed="rId1144"/>
                    <a:stretch>
                      <a:fillRect/>
                    </a:stretch>
                  </pic:blipFill>
                  <pic:spPr>
                    <a:xfrm>
                      <a:off x="0" y="0"/>
                      <a:ext cx="2712720" cy="146304"/>
                    </a:xfrm>
                    <a:prstGeom prst="rect">
                      <a:avLst/>
                    </a:prstGeom>
                  </pic:spPr>
                </pic:pic>
              </a:graphicData>
            </a:graphic>
          </wp:anchor>
        </w:drawing>
      </w:r>
      <w:r>
        <w:rPr>
          <w:noProof/>
        </w:rPr>
        <w:drawing>
          <wp:inline distT="0" distB="0" distL="0" distR="0" wp14:anchorId="664ACE3F" wp14:editId="5ED7399A">
            <wp:extent cx="1066800" cy="3236976"/>
            <wp:effectExtent l="0" t="0" r="0" b="0"/>
            <wp:docPr id="737841" name="Picture 737841"/>
            <wp:cNvGraphicFramePr/>
            <a:graphic xmlns:a="http://schemas.openxmlformats.org/drawingml/2006/main">
              <a:graphicData uri="http://schemas.openxmlformats.org/drawingml/2006/picture">
                <pic:pic xmlns:pic="http://schemas.openxmlformats.org/drawingml/2006/picture">
                  <pic:nvPicPr>
                    <pic:cNvPr id="737841" name="Picture 737841"/>
                    <pic:cNvPicPr/>
                  </pic:nvPicPr>
                  <pic:blipFill>
                    <a:blip r:embed="rId1145"/>
                    <a:stretch>
                      <a:fillRect/>
                    </a:stretch>
                  </pic:blipFill>
                  <pic:spPr>
                    <a:xfrm>
                      <a:off x="0" y="0"/>
                      <a:ext cx="1066800" cy="3236976"/>
                    </a:xfrm>
                    <a:prstGeom prst="rect">
                      <a:avLst/>
                    </a:prstGeom>
                  </pic:spPr>
                </pic:pic>
              </a:graphicData>
            </a:graphic>
          </wp:inline>
        </w:drawing>
      </w:r>
      <w:r>
        <w:rPr>
          <w:sz w:val="26"/>
        </w:rPr>
        <w:tab/>
      </w:r>
      <w:proofErr w:type="spellStart"/>
      <w:r>
        <w:rPr>
          <w:sz w:val="26"/>
        </w:rPr>
        <w:t>Escaneaao</w:t>
      </w:r>
      <w:proofErr w:type="spellEnd"/>
      <w:r>
        <w:rPr>
          <w:sz w:val="26"/>
        </w:rPr>
        <w:t xml:space="preserve"> </w:t>
      </w:r>
    </w:p>
    <w:p w14:paraId="6310FEF1" w14:textId="77777777" w:rsidR="004C46ED" w:rsidRDefault="00256288">
      <w:pPr>
        <w:spacing w:after="0"/>
        <w:ind w:left="10" w:right="-18"/>
      </w:pPr>
      <w:r>
        <w:rPr>
          <w:noProof/>
        </w:rPr>
        <w:drawing>
          <wp:inline distT="0" distB="0" distL="0" distR="0" wp14:anchorId="01C9A64F" wp14:editId="2FFDE49D">
            <wp:extent cx="5378775" cy="1712976"/>
            <wp:effectExtent l="0" t="0" r="0" b="0"/>
            <wp:docPr id="737845" name="Picture 737845"/>
            <wp:cNvGraphicFramePr/>
            <a:graphic xmlns:a="http://schemas.openxmlformats.org/drawingml/2006/main">
              <a:graphicData uri="http://schemas.openxmlformats.org/drawingml/2006/picture">
                <pic:pic xmlns:pic="http://schemas.openxmlformats.org/drawingml/2006/picture">
                  <pic:nvPicPr>
                    <pic:cNvPr id="737845" name="Picture 737845"/>
                    <pic:cNvPicPr/>
                  </pic:nvPicPr>
                  <pic:blipFill>
                    <a:blip r:embed="rId1146"/>
                    <a:stretch>
                      <a:fillRect/>
                    </a:stretch>
                  </pic:blipFill>
                  <pic:spPr>
                    <a:xfrm>
                      <a:off x="0" y="0"/>
                      <a:ext cx="5378775" cy="1712976"/>
                    </a:xfrm>
                    <a:prstGeom prst="rect">
                      <a:avLst/>
                    </a:prstGeom>
                  </pic:spPr>
                </pic:pic>
              </a:graphicData>
            </a:graphic>
          </wp:inline>
        </w:drawing>
      </w:r>
    </w:p>
    <w:p w14:paraId="1E115272" w14:textId="77777777" w:rsidR="004C46ED" w:rsidRDefault="00256288">
      <w:pPr>
        <w:spacing w:after="220" w:line="265" w:lineRule="auto"/>
        <w:ind w:left="1028" w:right="922" w:hanging="10"/>
        <w:jc w:val="center"/>
      </w:pPr>
      <w:r>
        <w:rPr>
          <w:rFonts w:ascii="Times New Roman" w:eastAsia="Times New Roman" w:hAnsi="Times New Roman" w:cs="Times New Roman"/>
          <w:sz w:val="16"/>
        </w:rPr>
        <w:lastRenderedPageBreak/>
        <w:t>POR TANTO</w:t>
      </w:r>
    </w:p>
    <w:p w14:paraId="1994B2A9" w14:textId="77777777" w:rsidR="004C46ED" w:rsidRDefault="00256288">
      <w:pPr>
        <w:spacing w:after="802" w:line="265" w:lineRule="auto"/>
        <w:ind w:left="1691" w:right="1605" w:hanging="10"/>
        <w:jc w:val="both"/>
      </w:pPr>
      <w:r>
        <w:rPr>
          <w:rFonts w:ascii="Times New Roman" w:eastAsia="Times New Roman" w:hAnsi="Times New Roman" w:cs="Times New Roman"/>
          <w:sz w:val="14"/>
        </w:rPr>
        <w:t xml:space="preserve">En de las facultades be </w:t>
      </w:r>
      <w:proofErr w:type="spellStart"/>
      <w:r>
        <w:rPr>
          <w:rFonts w:ascii="Times New Roman" w:eastAsia="Times New Roman" w:hAnsi="Times New Roman" w:cs="Times New Roman"/>
          <w:sz w:val="14"/>
        </w:rPr>
        <w:t>cor&amp;ron</w:t>
      </w:r>
      <w:proofErr w:type="spellEnd"/>
      <w:r>
        <w:rPr>
          <w:rFonts w:ascii="Times New Roman" w:eastAsia="Times New Roman" w:hAnsi="Times New Roman" w:cs="Times New Roman"/>
          <w:sz w:val="14"/>
        </w:rPr>
        <w:t xml:space="preserve"> Máculas 14, 17 </w:t>
      </w:r>
      <w:proofErr w:type="spellStart"/>
      <w:r>
        <w:rPr>
          <w:rFonts w:ascii="Times New Roman" w:eastAsia="Times New Roman" w:hAnsi="Times New Roman" w:cs="Times New Roman"/>
          <w:sz w:val="14"/>
        </w:rPr>
        <w:t>num</w:t>
      </w:r>
      <w:proofErr w:type="spellEnd"/>
      <w:r>
        <w:rPr>
          <w:rFonts w:ascii="Times New Roman" w:eastAsia="Times New Roman" w:hAnsi="Times New Roman" w:cs="Times New Roman"/>
          <w:sz w:val="14"/>
        </w:rPr>
        <w:t xml:space="preserve">" Ll}, Ley </w:t>
      </w:r>
      <w:proofErr w:type="spellStart"/>
      <w:r>
        <w:rPr>
          <w:rFonts w:ascii="Times New Roman" w:eastAsia="Times New Roman" w:hAnsi="Times New Roman" w:cs="Times New Roman"/>
          <w:sz w:val="14"/>
        </w:rPr>
        <w:t>númn</w:t>
      </w:r>
      <w:proofErr w:type="spellEnd"/>
      <w:r>
        <w:rPr>
          <w:rFonts w:ascii="Times New Roman" w:eastAsia="Times New Roman" w:hAnsi="Times New Roman" w:cs="Times New Roman"/>
          <w:sz w:val="14"/>
        </w:rPr>
        <w:t xml:space="preserve"> 345, él </w:t>
      </w:r>
      <w:proofErr w:type="spellStart"/>
      <w:r>
        <w:rPr>
          <w:rFonts w:ascii="Times New Roman" w:eastAsia="Times New Roman" w:hAnsi="Times New Roman" w:cs="Times New Roman"/>
          <w:sz w:val="14"/>
        </w:rPr>
        <w:t>We</w:t>
      </w:r>
      <w:proofErr w:type="spellEnd"/>
      <w:r>
        <w:rPr>
          <w:rFonts w:ascii="Times New Roman" w:eastAsia="Times New Roman" w:hAnsi="Times New Roman" w:cs="Times New Roman"/>
          <w:sz w:val="14"/>
        </w:rPr>
        <w:t xml:space="preserve"> de ate </w:t>
      </w:r>
      <w:proofErr w:type="spellStart"/>
      <w:r>
        <w:rPr>
          <w:rFonts w:ascii="Times New Roman" w:eastAsia="Times New Roman" w:hAnsi="Times New Roman" w:cs="Times New Roman"/>
          <w:sz w:val="14"/>
        </w:rPr>
        <w:t>Orqónla</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IrÑtutO</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ee</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Ig</w:t>
      </w:r>
      <w:proofErr w:type="spellEnd"/>
      <w:r>
        <w:rPr>
          <w:rFonts w:ascii="Times New Roman" w:eastAsia="Times New Roman" w:hAnsi="Times New Roman" w:cs="Times New Roman"/>
          <w:sz w:val="14"/>
        </w:rPr>
        <w:t xml:space="preserve"> del </w:t>
      </w:r>
      <w:proofErr w:type="spellStart"/>
      <w:r>
        <w:rPr>
          <w:rFonts w:ascii="Times New Roman" w:eastAsia="Times New Roman" w:hAnsi="Times New Roman" w:cs="Times New Roman"/>
          <w:sz w:val="14"/>
        </w:rPr>
        <w:t>Ragla.multa</w:t>
      </w:r>
      <w:proofErr w:type="spellEnd"/>
      <w:r>
        <w:rPr>
          <w:rFonts w:ascii="Times New Roman" w:eastAsia="Times New Roman" w:hAnsi="Times New Roman" w:cs="Times New Roman"/>
          <w:sz w:val="14"/>
        </w:rPr>
        <w:t xml:space="preserve"> la Instituto de </w:t>
      </w:r>
      <w:proofErr w:type="spellStart"/>
      <w:r>
        <w:rPr>
          <w:rFonts w:ascii="Times New Roman" w:eastAsia="Times New Roman" w:hAnsi="Times New Roman" w:cs="Times New Roman"/>
          <w:sz w:val="14"/>
        </w:rPr>
        <w:t>Edadts±a</w:t>
      </w:r>
      <w:proofErr w:type="spellEnd"/>
      <w:r>
        <w:rPr>
          <w:rFonts w:ascii="Times New Roman" w:eastAsia="Times New Roman" w:hAnsi="Times New Roman" w:cs="Times New Roman"/>
          <w:sz w:val="14"/>
        </w:rPr>
        <w:t xml:space="preserve">; P numere 3), 42, 46, SO 57 da Decreta 1748 Lay del </w:t>
      </w:r>
      <w:proofErr w:type="gramStart"/>
      <w:r>
        <w:rPr>
          <w:rFonts w:ascii="Times New Roman" w:eastAsia="Times New Roman" w:hAnsi="Times New Roman" w:cs="Times New Roman"/>
          <w:sz w:val="14"/>
        </w:rPr>
        <w:t>La :</w:t>
      </w:r>
      <w:proofErr w:type="spellStart"/>
      <w:r>
        <w:rPr>
          <w:rFonts w:ascii="Times New Roman" w:eastAsia="Times New Roman" w:hAnsi="Times New Roman" w:cs="Times New Roman"/>
          <w:sz w:val="14"/>
        </w:rPr>
        <w:t>nsdtuto</w:t>
      </w:r>
      <w:proofErr w:type="spellEnd"/>
      <w:proofErr w:type="gramEnd"/>
      <w:r>
        <w:rPr>
          <w:rFonts w:ascii="Times New Roman" w:eastAsia="Times New Roman" w:hAnsi="Times New Roman" w:cs="Times New Roman"/>
          <w:sz w:val="14"/>
        </w:rPr>
        <w:t xml:space="preserve"> Naciera &amp;</w:t>
      </w:r>
    </w:p>
    <w:p w14:paraId="7896CFAA" w14:textId="77777777" w:rsidR="004C46ED" w:rsidRDefault="00256288">
      <w:pPr>
        <w:spacing w:after="5"/>
        <w:ind w:left="1691" w:right="1585"/>
        <w:jc w:val="both"/>
      </w:pPr>
      <w:r>
        <w:rPr>
          <w:rFonts w:ascii="Times New Roman" w:eastAsia="Times New Roman" w:hAnsi="Times New Roman" w:cs="Times New Roman"/>
          <w:sz w:val="16"/>
        </w:rPr>
        <w:t xml:space="preserve">r. </w:t>
      </w:r>
      <w:proofErr w:type="spellStart"/>
      <w:r>
        <w:rPr>
          <w:rFonts w:ascii="Times New Roman" w:eastAsia="Times New Roman" w:hAnsi="Times New Roman" w:cs="Times New Roman"/>
          <w:sz w:val="16"/>
        </w:rPr>
        <w:t>NOMaRAR</w:t>
      </w:r>
      <w:proofErr w:type="spellEnd"/>
      <w:r>
        <w:rPr>
          <w:rFonts w:ascii="Times New Roman" w:eastAsia="Times New Roman" w:hAnsi="Times New Roman" w:cs="Times New Roman"/>
          <w:sz w:val="16"/>
        </w:rPr>
        <w:t xml:space="preserve"> POR ASCENSO al Nelson Au</w:t>
      </w:r>
      <w:r>
        <w:rPr>
          <w:rFonts w:ascii="Times New Roman" w:eastAsia="Times New Roman" w:hAnsi="Times New Roman" w:cs="Times New Roman"/>
          <w:sz w:val="16"/>
        </w:rPr>
        <w:t>gusto santa cm López, el puesto de ASESOR PROFESIONAL ESPECIALIZADO del Sistema del tres de del ml v</w:t>
      </w:r>
      <w:proofErr w:type="gramStart"/>
      <w:r>
        <w:rPr>
          <w:rFonts w:ascii="Times New Roman" w:eastAsia="Times New Roman" w:hAnsi="Times New Roman" w:cs="Times New Roman"/>
          <w:sz w:val="16"/>
        </w:rPr>
        <w:t>&amp;.</w:t>
      </w:r>
      <w:proofErr w:type="spellStart"/>
      <w:r>
        <w:rPr>
          <w:rFonts w:ascii="Times New Roman" w:eastAsia="Times New Roman" w:hAnsi="Times New Roman" w:cs="Times New Roman"/>
          <w:sz w:val="16"/>
        </w:rPr>
        <w:t>tnre</w:t>
      </w:r>
      <w:proofErr w:type="spellEnd"/>
      <w:proofErr w:type="gramEnd"/>
      <w:r>
        <w:rPr>
          <w:rFonts w:ascii="Times New Roman" w:eastAsia="Times New Roman" w:hAnsi="Times New Roman" w:cs="Times New Roman"/>
          <w:sz w:val="16"/>
        </w:rPr>
        <w:t xml:space="preserve">, cm </w:t>
      </w:r>
      <w:proofErr w:type="spellStart"/>
      <w:r>
        <w:rPr>
          <w:rFonts w:ascii="Times New Roman" w:eastAsia="Times New Roman" w:hAnsi="Times New Roman" w:cs="Times New Roman"/>
          <w:sz w:val="16"/>
        </w:rPr>
        <w:t>asVvacW</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boz</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mersual</w:t>
      </w:r>
      <w:proofErr w:type="spellEnd"/>
      <w:r>
        <w:rPr>
          <w:rFonts w:ascii="Times New Roman" w:eastAsia="Times New Roman" w:hAnsi="Times New Roman" w:cs="Times New Roman"/>
          <w:sz w:val="16"/>
        </w:rPr>
        <w:t xml:space="preserve"> de SEIS MIL POSCIENTOS NOVENTA Y SIETE QUETZALES (Q4297,00), ras *Tinadora que </w:t>
      </w:r>
      <w:proofErr w:type="spellStart"/>
      <w:r>
        <w:rPr>
          <w:rFonts w:ascii="Times New Roman" w:eastAsia="Times New Roman" w:hAnsi="Times New Roman" w:cs="Times New Roman"/>
          <w:sz w:val="16"/>
        </w:rPr>
        <w:t>cuça</w:t>
      </w:r>
      <w:proofErr w:type="spellEnd"/>
      <w:r>
        <w:rPr>
          <w:rFonts w:ascii="Times New Roman" w:eastAsia="Times New Roman" w:hAnsi="Times New Roman" w:cs="Times New Roman"/>
          <w:sz w:val="16"/>
        </w:rPr>
        <w:t xml:space="preserve"> a </w:t>
      </w:r>
      <w:proofErr w:type="spellStart"/>
      <w:r>
        <w:rPr>
          <w:rFonts w:ascii="Times New Roman" w:eastAsia="Times New Roman" w:hAnsi="Times New Roman" w:cs="Times New Roman"/>
          <w:sz w:val="16"/>
        </w:rPr>
        <w:t>ta</w:t>
      </w:r>
      <w:proofErr w:type="spellEnd"/>
    </w:p>
    <w:p w14:paraId="4CA99788" w14:textId="77777777" w:rsidR="004C46ED" w:rsidRDefault="00256288">
      <w:pPr>
        <w:spacing w:after="0"/>
        <w:ind w:left="2431" w:right="1825" w:hanging="730"/>
      </w:pPr>
      <w:r>
        <w:rPr>
          <w:noProof/>
        </w:rPr>
        <w:drawing>
          <wp:anchor distT="0" distB="0" distL="114300" distR="114300" simplePos="0" relativeHeight="251931648" behindDoc="0" locked="0" layoutInCell="1" allowOverlap="0" wp14:anchorId="3A38328E" wp14:editId="18F84210">
            <wp:simplePos x="0" y="0"/>
            <wp:positionH relativeFrom="page">
              <wp:posOffset>152460</wp:posOffset>
            </wp:positionH>
            <wp:positionV relativeFrom="page">
              <wp:posOffset>487680</wp:posOffset>
            </wp:positionV>
            <wp:extent cx="170755" cy="3035808"/>
            <wp:effectExtent l="0" t="0" r="0" b="0"/>
            <wp:wrapSquare wrapText="bothSides"/>
            <wp:docPr id="471239" name="Picture 471239"/>
            <wp:cNvGraphicFramePr/>
            <a:graphic xmlns:a="http://schemas.openxmlformats.org/drawingml/2006/main">
              <a:graphicData uri="http://schemas.openxmlformats.org/drawingml/2006/picture">
                <pic:pic xmlns:pic="http://schemas.openxmlformats.org/drawingml/2006/picture">
                  <pic:nvPicPr>
                    <pic:cNvPr id="471239" name="Picture 471239"/>
                    <pic:cNvPicPr/>
                  </pic:nvPicPr>
                  <pic:blipFill>
                    <a:blip r:embed="rId1147"/>
                    <a:stretch>
                      <a:fillRect/>
                    </a:stretch>
                  </pic:blipFill>
                  <pic:spPr>
                    <a:xfrm>
                      <a:off x="0" y="0"/>
                      <a:ext cx="170755" cy="3035808"/>
                    </a:xfrm>
                    <a:prstGeom prst="rect">
                      <a:avLst/>
                    </a:prstGeom>
                  </pic:spPr>
                </pic:pic>
              </a:graphicData>
            </a:graphic>
          </wp:anchor>
        </w:drawing>
      </w:r>
      <w:r>
        <w:rPr>
          <w:noProof/>
        </w:rPr>
        <w:drawing>
          <wp:anchor distT="0" distB="0" distL="114300" distR="114300" simplePos="0" relativeHeight="251932672" behindDoc="0" locked="0" layoutInCell="1" allowOverlap="0" wp14:anchorId="070B1670" wp14:editId="4F688A1F">
            <wp:simplePos x="0" y="0"/>
            <wp:positionH relativeFrom="page">
              <wp:posOffset>158558</wp:posOffset>
            </wp:positionH>
            <wp:positionV relativeFrom="page">
              <wp:posOffset>3742944</wp:posOffset>
            </wp:positionV>
            <wp:extent cx="164656" cy="1328928"/>
            <wp:effectExtent l="0" t="0" r="0" b="0"/>
            <wp:wrapSquare wrapText="bothSides"/>
            <wp:docPr id="471243" name="Picture 471243"/>
            <wp:cNvGraphicFramePr/>
            <a:graphic xmlns:a="http://schemas.openxmlformats.org/drawingml/2006/main">
              <a:graphicData uri="http://schemas.openxmlformats.org/drawingml/2006/picture">
                <pic:pic xmlns:pic="http://schemas.openxmlformats.org/drawingml/2006/picture">
                  <pic:nvPicPr>
                    <pic:cNvPr id="471243" name="Picture 471243"/>
                    <pic:cNvPicPr/>
                  </pic:nvPicPr>
                  <pic:blipFill>
                    <a:blip r:embed="rId1148"/>
                    <a:stretch>
                      <a:fillRect/>
                    </a:stretch>
                  </pic:blipFill>
                  <pic:spPr>
                    <a:xfrm>
                      <a:off x="0" y="0"/>
                      <a:ext cx="164656" cy="1328928"/>
                    </a:xfrm>
                    <a:prstGeom prst="rect">
                      <a:avLst/>
                    </a:prstGeom>
                  </pic:spPr>
                </pic:pic>
              </a:graphicData>
            </a:graphic>
          </wp:anchor>
        </w:drawing>
      </w:r>
      <w:r>
        <w:rPr>
          <w:noProof/>
        </w:rPr>
        <w:drawing>
          <wp:anchor distT="0" distB="0" distL="114300" distR="114300" simplePos="0" relativeHeight="251933696" behindDoc="0" locked="0" layoutInCell="1" allowOverlap="0" wp14:anchorId="7887B361" wp14:editId="08F99491">
            <wp:simplePos x="0" y="0"/>
            <wp:positionH relativeFrom="page">
              <wp:posOffset>158558</wp:posOffset>
            </wp:positionH>
            <wp:positionV relativeFrom="page">
              <wp:posOffset>5291328</wp:posOffset>
            </wp:positionV>
            <wp:extent cx="164656" cy="816864"/>
            <wp:effectExtent l="0" t="0" r="0" b="0"/>
            <wp:wrapTopAndBottom/>
            <wp:docPr id="471247" name="Picture 471247"/>
            <wp:cNvGraphicFramePr/>
            <a:graphic xmlns:a="http://schemas.openxmlformats.org/drawingml/2006/main">
              <a:graphicData uri="http://schemas.openxmlformats.org/drawingml/2006/picture">
                <pic:pic xmlns:pic="http://schemas.openxmlformats.org/drawingml/2006/picture">
                  <pic:nvPicPr>
                    <pic:cNvPr id="471247" name="Picture 471247"/>
                    <pic:cNvPicPr/>
                  </pic:nvPicPr>
                  <pic:blipFill>
                    <a:blip r:embed="rId1149"/>
                    <a:stretch>
                      <a:fillRect/>
                    </a:stretch>
                  </pic:blipFill>
                  <pic:spPr>
                    <a:xfrm>
                      <a:off x="0" y="0"/>
                      <a:ext cx="164656" cy="816864"/>
                    </a:xfrm>
                    <a:prstGeom prst="rect">
                      <a:avLst/>
                    </a:prstGeom>
                  </pic:spPr>
                </pic:pic>
              </a:graphicData>
            </a:graphic>
          </wp:anchor>
        </w:drawing>
      </w:r>
      <w:r>
        <w:rPr>
          <w:noProof/>
        </w:rPr>
        <w:drawing>
          <wp:anchor distT="0" distB="0" distL="114300" distR="114300" simplePos="0" relativeHeight="251934720" behindDoc="0" locked="0" layoutInCell="1" allowOverlap="0" wp14:anchorId="69C529C2" wp14:editId="4BDFE253">
            <wp:simplePos x="0" y="0"/>
            <wp:positionH relativeFrom="page">
              <wp:posOffset>158558</wp:posOffset>
            </wp:positionH>
            <wp:positionV relativeFrom="page">
              <wp:posOffset>6321552</wp:posOffset>
            </wp:positionV>
            <wp:extent cx="164656" cy="816865"/>
            <wp:effectExtent l="0" t="0" r="0" b="0"/>
            <wp:wrapTopAndBottom/>
            <wp:docPr id="471248" name="Picture 471248"/>
            <wp:cNvGraphicFramePr/>
            <a:graphic xmlns:a="http://schemas.openxmlformats.org/drawingml/2006/main">
              <a:graphicData uri="http://schemas.openxmlformats.org/drawingml/2006/picture">
                <pic:pic xmlns:pic="http://schemas.openxmlformats.org/drawingml/2006/picture">
                  <pic:nvPicPr>
                    <pic:cNvPr id="471248" name="Picture 471248"/>
                    <pic:cNvPicPr/>
                  </pic:nvPicPr>
                  <pic:blipFill>
                    <a:blip r:embed="rId1150"/>
                    <a:stretch>
                      <a:fillRect/>
                    </a:stretch>
                  </pic:blipFill>
                  <pic:spPr>
                    <a:xfrm>
                      <a:off x="0" y="0"/>
                      <a:ext cx="164656" cy="816865"/>
                    </a:xfrm>
                    <a:prstGeom prst="rect">
                      <a:avLst/>
                    </a:prstGeom>
                  </pic:spPr>
                </pic:pic>
              </a:graphicData>
            </a:graphic>
          </wp:anchor>
        </w:drawing>
      </w:r>
      <w:r>
        <w:rPr>
          <w:noProof/>
        </w:rPr>
        <w:drawing>
          <wp:anchor distT="0" distB="0" distL="114300" distR="114300" simplePos="0" relativeHeight="251935744" behindDoc="0" locked="0" layoutInCell="1" allowOverlap="0" wp14:anchorId="66FA64BD" wp14:editId="2EF797A7">
            <wp:simplePos x="0" y="0"/>
            <wp:positionH relativeFrom="page">
              <wp:posOffset>158558</wp:posOffset>
            </wp:positionH>
            <wp:positionV relativeFrom="page">
              <wp:posOffset>7351776</wp:posOffset>
            </wp:positionV>
            <wp:extent cx="164656" cy="810768"/>
            <wp:effectExtent l="0" t="0" r="0" b="0"/>
            <wp:wrapTopAndBottom/>
            <wp:docPr id="471249" name="Picture 471249"/>
            <wp:cNvGraphicFramePr/>
            <a:graphic xmlns:a="http://schemas.openxmlformats.org/drawingml/2006/main">
              <a:graphicData uri="http://schemas.openxmlformats.org/drawingml/2006/picture">
                <pic:pic xmlns:pic="http://schemas.openxmlformats.org/drawingml/2006/picture">
                  <pic:nvPicPr>
                    <pic:cNvPr id="471249" name="Picture 471249"/>
                    <pic:cNvPicPr/>
                  </pic:nvPicPr>
                  <pic:blipFill>
                    <a:blip r:embed="rId1151"/>
                    <a:stretch>
                      <a:fillRect/>
                    </a:stretch>
                  </pic:blipFill>
                  <pic:spPr>
                    <a:xfrm>
                      <a:off x="0" y="0"/>
                      <a:ext cx="164656" cy="810768"/>
                    </a:xfrm>
                    <a:prstGeom prst="rect">
                      <a:avLst/>
                    </a:prstGeom>
                  </pic:spPr>
                </pic:pic>
              </a:graphicData>
            </a:graphic>
          </wp:anchor>
        </w:drawing>
      </w:r>
      <w:r>
        <w:rPr>
          <w:rFonts w:ascii="Times New Roman" w:eastAsia="Times New Roman" w:hAnsi="Times New Roman" w:cs="Times New Roman"/>
          <w:sz w:val="18"/>
        </w:rPr>
        <w:t>No. 11200030-000-00-0101.mas-</w:t>
      </w:r>
      <w:r>
        <w:rPr>
          <w:rFonts w:ascii="Times New Roman" w:eastAsia="Times New Roman" w:hAnsi="Times New Roman" w:cs="Times New Roman"/>
          <w:sz w:val="18"/>
        </w:rPr>
        <w:t xml:space="preserve">01-01-oo-ooo-001-ooo-011-00001 de </w:t>
      </w:r>
      <w:proofErr w:type="spellStart"/>
      <w:r>
        <w:rPr>
          <w:rFonts w:ascii="Times New Roman" w:eastAsia="Times New Roman" w:hAnsi="Times New Roman" w:cs="Times New Roman"/>
          <w:sz w:val="18"/>
        </w:rPr>
        <w:t>IngtEOS</w:t>
      </w:r>
      <w:proofErr w:type="spellEnd"/>
      <w:r>
        <w:rPr>
          <w:rFonts w:ascii="Times New Roman" w:eastAsia="Times New Roman" w:hAnsi="Times New Roman" w:cs="Times New Roman"/>
          <w:sz w:val="18"/>
        </w:rPr>
        <w:t xml:space="preserve"> y </w:t>
      </w:r>
      <w:proofErr w:type="spellStart"/>
      <w:r>
        <w:rPr>
          <w:rFonts w:ascii="Times New Roman" w:eastAsia="Times New Roman" w:hAnsi="Times New Roman" w:cs="Times New Roman"/>
          <w:sz w:val="18"/>
        </w:rPr>
        <w:t>Eyes</w:t>
      </w:r>
      <w:proofErr w:type="spellEnd"/>
      <w:r>
        <w:rPr>
          <w:rFonts w:ascii="Times New Roman" w:eastAsia="Times New Roman" w:hAnsi="Times New Roman" w:cs="Times New Roman"/>
          <w:sz w:val="18"/>
        </w:rPr>
        <w:t xml:space="preserve">)5 del InsttL02 </w:t>
      </w:r>
      <w:proofErr w:type="spellStart"/>
      <w:r>
        <w:rPr>
          <w:rFonts w:ascii="Times New Roman" w:eastAsia="Times New Roman" w:hAnsi="Times New Roman" w:cs="Times New Roman"/>
          <w:sz w:val="18"/>
        </w:rPr>
        <w:t>Nx%nd</w:t>
      </w:r>
      <w:proofErr w:type="spellEnd"/>
      <w:r>
        <w:rPr>
          <w:rFonts w:ascii="Times New Roman" w:eastAsia="Times New Roman" w:hAnsi="Times New Roman" w:cs="Times New Roman"/>
          <w:sz w:val="18"/>
        </w:rPr>
        <w:t xml:space="preserve"> de </w:t>
      </w:r>
      <w:proofErr w:type="spellStart"/>
      <w:r>
        <w:rPr>
          <w:rFonts w:ascii="Times New Roman" w:eastAsia="Times New Roman" w:hAnsi="Times New Roman" w:cs="Times New Roman"/>
          <w:sz w:val="18"/>
        </w:rPr>
        <w:t>Sta#ca</w:t>
      </w:r>
      <w:proofErr w:type="spellEnd"/>
      <w:r>
        <w:rPr>
          <w:rFonts w:ascii="Times New Roman" w:eastAsia="Times New Roman" w:hAnsi="Times New Roman" w:cs="Times New Roman"/>
          <w:sz w:val="18"/>
        </w:rPr>
        <w:t>.</w:t>
      </w:r>
    </w:p>
    <w:p w14:paraId="2127101A" w14:textId="77777777" w:rsidR="004C46ED" w:rsidRDefault="00256288">
      <w:pPr>
        <w:spacing w:after="240"/>
        <w:ind w:left="1701"/>
      </w:pPr>
      <w:r>
        <w:rPr>
          <w:noProof/>
        </w:rPr>
        <mc:AlternateContent>
          <mc:Choice Requires="wpg">
            <w:drawing>
              <wp:inline distT="0" distB="0" distL="0" distR="0" wp14:anchorId="6B81B835" wp14:editId="6A84C196">
                <wp:extent cx="3280931" cy="353568"/>
                <wp:effectExtent l="0" t="0" r="0" b="0"/>
                <wp:docPr id="732950" name="Group 732950"/>
                <wp:cNvGraphicFramePr/>
                <a:graphic xmlns:a="http://schemas.openxmlformats.org/drawingml/2006/main">
                  <a:graphicData uri="http://schemas.microsoft.com/office/word/2010/wordprocessingGroup">
                    <wpg:wgp>
                      <wpg:cNvGrpSpPr/>
                      <wpg:grpSpPr>
                        <a:xfrm>
                          <a:off x="0" y="0"/>
                          <a:ext cx="3280931" cy="353568"/>
                          <a:chOff x="0" y="0"/>
                          <a:chExt cx="3280931" cy="353568"/>
                        </a:xfrm>
                      </wpg:grpSpPr>
                      <pic:pic xmlns:pic="http://schemas.openxmlformats.org/drawingml/2006/picture">
                        <pic:nvPicPr>
                          <pic:cNvPr id="737851" name="Picture 737851"/>
                          <pic:cNvPicPr/>
                        </pic:nvPicPr>
                        <pic:blipFill>
                          <a:blip r:embed="rId1152"/>
                          <a:stretch>
                            <a:fillRect/>
                          </a:stretch>
                        </pic:blipFill>
                        <pic:spPr>
                          <a:xfrm>
                            <a:off x="0" y="0"/>
                            <a:ext cx="3280931" cy="335280"/>
                          </a:xfrm>
                          <a:prstGeom prst="rect">
                            <a:avLst/>
                          </a:prstGeom>
                        </pic:spPr>
                      </pic:pic>
                      <wps:wsp>
                        <wps:cNvPr id="468490" name="Rectangle 468490"/>
                        <wps:cNvSpPr/>
                        <wps:spPr>
                          <a:xfrm>
                            <a:off x="463477" y="262128"/>
                            <a:ext cx="243326" cy="121615"/>
                          </a:xfrm>
                          <a:prstGeom prst="rect">
                            <a:avLst/>
                          </a:prstGeom>
                          <a:ln>
                            <a:noFill/>
                          </a:ln>
                        </wps:spPr>
                        <wps:txbx>
                          <w:txbxContent>
                            <w:p w14:paraId="1F3B68AC" w14:textId="77777777" w:rsidR="004C46ED" w:rsidRDefault="00256288">
                              <w:proofErr w:type="spellStart"/>
                              <w:r>
                                <w:rPr>
                                  <w:rFonts w:ascii="Times New Roman" w:eastAsia="Times New Roman" w:hAnsi="Times New Roman" w:cs="Times New Roman"/>
                                  <w:sz w:val="18"/>
                                </w:rPr>
                                <w:t>pua</w:t>
                              </w:r>
                              <w:proofErr w:type="spellEnd"/>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32950" style="width:258.341pt;height:27.84pt;mso-position-horizontal-relative:char;mso-position-vertical-relative:line" coordsize="32809,3535">
                <v:shape id="Picture 737851" style="position:absolute;width:32809;height:3352;left:0;top:0;" filled="f">
                  <v:imagedata r:id="rId1153"/>
                </v:shape>
                <v:rect id="Rectangle 468490" style="position:absolute;width:2433;height:1216;left:4634;top:2621;" filled="f" stroked="f">
                  <v:textbox inset="0,0,0,0">
                    <w:txbxContent>
                      <w:p>
                        <w:pPr>
                          <w:spacing w:before="0" w:after="160" w:line="259" w:lineRule="auto"/>
                        </w:pPr>
                        <w:r>
                          <w:rPr>
                            <w:rFonts w:cs="Times New Roman" w:hAnsi="Times New Roman" w:eastAsia="Times New Roman" w:ascii="Times New Roman"/>
                            <w:sz w:val="18"/>
                          </w:rPr>
                          <w:t xml:space="preserve">pua </w:t>
                        </w:r>
                      </w:p>
                    </w:txbxContent>
                  </v:textbox>
                </v:rect>
              </v:group>
            </w:pict>
          </mc:Fallback>
        </mc:AlternateContent>
      </w:r>
    </w:p>
    <w:p w14:paraId="72A18B29" w14:textId="77777777" w:rsidR="004C46ED" w:rsidRDefault="00256288">
      <w:pPr>
        <w:spacing w:after="2477"/>
        <w:ind w:left="1710"/>
      </w:pPr>
      <w:r>
        <w:rPr>
          <w:noProof/>
        </w:rPr>
        <w:drawing>
          <wp:inline distT="0" distB="0" distL="0" distR="0" wp14:anchorId="02038CE9" wp14:editId="5D416BF5">
            <wp:extent cx="3274833" cy="1731264"/>
            <wp:effectExtent l="0" t="0" r="0" b="0"/>
            <wp:docPr id="737852" name="Picture 737852"/>
            <wp:cNvGraphicFramePr/>
            <a:graphic xmlns:a="http://schemas.openxmlformats.org/drawingml/2006/main">
              <a:graphicData uri="http://schemas.openxmlformats.org/drawingml/2006/picture">
                <pic:pic xmlns:pic="http://schemas.openxmlformats.org/drawingml/2006/picture">
                  <pic:nvPicPr>
                    <pic:cNvPr id="737852" name="Picture 737852"/>
                    <pic:cNvPicPr/>
                  </pic:nvPicPr>
                  <pic:blipFill>
                    <a:blip r:embed="rId1154"/>
                    <a:stretch>
                      <a:fillRect/>
                    </a:stretch>
                  </pic:blipFill>
                  <pic:spPr>
                    <a:xfrm>
                      <a:off x="0" y="0"/>
                      <a:ext cx="3274833" cy="1731264"/>
                    </a:xfrm>
                    <a:prstGeom prst="rect">
                      <a:avLst/>
                    </a:prstGeom>
                  </pic:spPr>
                </pic:pic>
              </a:graphicData>
            </a:graphic>
          </wp:inline>
        </w:drawing>
      </w:r>
    </w:p>
    <w:p w14:paraId="3A649C4E" w14:textId="77777777" w:rsidR="004C46ED" w:rsidRDefault="00256288">
      <w:pPr>
        <w:spacing w:after="5" w:line="255" w:lineRule="auto"/>
        <w:ind w:left="-1637" w:hanging="10"/>
      </w:pPr>
      <w:r>
        <w:rPr>
          <w:noProof/>
        </w:rPr>
        <w:drawing>
          <wp:inline distT="0" distB="0" distL="0" distR="0" wp14:anchorId="31D78161" wp14:editId="338B3BE2">
            <wp:extent cx="6409403" cy="1249680"/>
            <wp:effectExtent l="0" t="0" r="0" b="0"/>
            <wp:docPr id="737854" name="Picture 737854"/>
            <wp:cNvGraphicFramePr/>
            <a:graphic xmlns:a="http://schemas.openxmlformats.org/drawingml/2006/main">
              <a:graphicData uri="http://schemas.openxmlformats.org/drawingml/2006/picture">
                <pic:pic xmlns:pic="http://schemas.openxmlformats.org/drawingml/2006/picture">
                  <pic:nvPicPr>
                    <pic:cNvPr id="737854" name="Picture 737854"/>
                    <pic:cNvPicPr/>
                  </pic:nvPicPr>
                  <pic:blipFill>
                    <a:blip r:embed="rId1155"/>
                    <a:stretch>
                      <a:fillRect/>
                    </a:stretch>
                  </pic:blipFill>
                  <pic:spPr>
                    <a:xfrm>
                      <a:off x="0" y="0"/>
                      <a:ext cx="6409403" cy="1249680"/>
                    </a:xfrm>
                    <a:prstGeom prst="rect">
                      <a:avLst/>
                    </a:prstGeom>
                  </pic:spPr>
                </pic:pic>
              </a:graphicData>
            </a:graphic>
          </wp:inline>
        </w:drawing>
      </w:r>
      <w:proofErr w:type="spellStart"/>
      <w:r>
        <w:rPr>
          <w:rFonts w:ascii="Times New Roman" w:eastAsia="Times New Roman" w:hAnsi="Times New Roman" w:cs="Times New Roman"/>
          <w:sz w:val="24"/>
        </w:rPr>
        <w:t>Escaneacjo</w:t>
      </w:r>
      <w:proofErr w:type="spellEnd"/>
      <w:r>
        <w:rPr>
          <w:rFonts w:ascii="Times New Roman" w:eastAsia="Times New Roman" w:hAnsi="Times New Roman" w:cs="Times New Roman"/>
          <w:sz w:val="24"/>
        </w:rPr>
        <w:t xml:space="preserve"> </w:t>
      </w:r>
    </w:p>
    <w:p w14:paraId="40CD3247" w14:textId="77777777" w:rsidR="004C46ED" w:rsidRDefault="004C46ED">
      <w:pPr>
        <w:sectPr w:rsidR="004C46ED">
          <w:headerReference w:type="even" r:id="rId1156"/>
          <w:headerReference w:type="default" r:id="rId1157"/>
          <w:footerReference w:type="even" r:id="rId1158"/>
          <w:footerReference w:type="default" r:id="rId1159"/>
          <w:headerReference w:type="first" r:id="rId1160"/>
          <w:footerReference w:type="first" r:id="rId1161"/>
          <w:pgSz w:w="12422" w:h="15821"/>
          <w:pgMar w:top="682" w:right="1930" w:bottom="710" w:left="1882" w:header="682" w:footer="778" w:gutter="0"/>
          <w:cols w:space="720"/>
          <w:titlePg/>
        </w:sectPr>
      </w:pPr>
    </w:p>
    <w:p w14:paraId="1B0EB4BF" w14:textId="77777777" w:rsidR="004C46ED" w:rsidRDefault="00256288">
      <w:pPr>
        <w:tabs>
          <w:tab w:val="right" w:pos="8506"/>
        </w:tabs>
        <w:spacing w:after="3" w:line="265" w:lineRule="auto"/>
      </w:pPr>
      <w:proofErr w:type="spellStart"/>
      <w:r>
        <w:rPr>
          <w:sz w:val="14"/>
        </w:rPr>
        <w:lastRenderedPageBreak/>
        <w:t>CONtRACRiA</w:t>
      </w:r>
      <w:proofErr w:type="spellEnd"/>
      <w:r>
        <w:rPr>
          <w:sz w:val="14"/>
        </w:rPr>
        <w:t xml:space="preserve"> </w:t>
      </w:r>
      <w:r>
        <w:rPr>
          <w:sz w:val="14"/>
        </w:rPr>
        <w:tab/>
      </w:r>
      <w:proofErr w:type="spellStart"/>
      <w:r>
        <w:rPr>
          <w:sz w:val="14"/>
        </w:rPr>
        <w:t>OEtFGAMSvas</w:t>
      </w:r>
      <w:proofErr w:type="spellEnd"/>
      <w:r>
        <w:rPr>
          <w:sz w:val="14"/>
        </w:rPr>
        <w:t xml:space="preserve"> E INST'TUCIONES</w:t>
      </w:r>
    </w:p>
    <w:p w14:paraId="1E38CCE5" w14:textId="77777777" w:rsidR="004C46ED" w:rsidRDefault="00256288">
      <w:pPr>
        <w:spacing w:after="42" w:line="265" w:lineRule="auto"/>
        <w:ind w:left="1786" w:right="15" w:hanging="10"/>
        <w:jc w:val="right"/>
      </w:pPr>
      <w:r>
        <w:rPr>
          <w:noProof/>
        </w:rPr>
        <w:drawing>
          <wp:anchor distT="0" distB="0" distL="114300" distR="114300" simplePos="0" relativeHeight="251936768" behindDoc="0" locked="0" layoutInCell="1" allowOverlap="0" wp14:anchorId="7F85182D" wp14:editId="2FFD76B3">
            <wp:simplePos x="0" y="0"/>
            <wp:positionH relativeFrom="page">
              <wp:posOffset>201168</wp:posOffset>
            </wp:positionH>
            <wp:positionV relativeFrom="page">
              <wp:posOffset>499872</wp:posOffset>
            </wp:positionV>
            <wp:extent cx="152400" cy="6132576"/>
            <wp:effectExtent l="0" t="0" r="0" b="0"/>
            <wp:wrapSquare wrapText="bothSides"/>
            <wp:docPr id="474966" name="Picture 474966"/>
            <wp:cNvGraphicFramePr/>
            <a:graphic xmlns:a="http://schemas.openxmlformats.org/drawingml/2006/main">
              <a:graphicData uri="http://schemas.openxmlformats.org/drawingml/2006/picture">
                <pic:pic xmlns:pic="http://schemas.openxmlformats.org/drawingml/2006/picture">
                  <pic:nvPicPr>
                    <pic:cNvPr id="474966" name="Picture 474966"/>
                    <pic:cNvPicPr/>
                  </pic:nvPicPr>
                  <pic:blipFill>
                    <a:blip r:embed="rId1162"/>
                    <a:stretch>
                      <a:fillRect/>
                    </a:stretch>
                  </pic:blipFill>
                  <pic:spPr>
                    <a:xfrm>
                      <a:off x="0" y="0"/>
                      <a:ext cx="152400" cy="6132576"/>
                    </a:xfrm>
                    <a:prstGeom prst="rect">
                      <a:avLst/>
                    </a:prstGeom>
                  </pic:spPr>
                </pic:pic>
              </a:graphicData>
            </a:graphic>
          </wp:anchor>
        </w:drawing>
      </w:r>
      <w:r>
        <w:rPr>
          <w:noProof/>
        </w:rPr>
        <w:drawing>
          <wp:anchor distT="0" distB="0" distL="114300" distR="114300" simplePos="0" relativeHeight="251937792" behindDoc="0" locked="0" layoutInCell="1" allowOverlap="0" wp14:anchorId="29BF90B6" wp14:editId="351F6E3C">
            <wp:simplePos x="0" y="0"/>
            <wp:positionH relativeFrom="page">
              <wp:posOffset>213360</wp:posOffset>
            </wp:positionH>
            <wp:positionV relativeFrom="page">
              <wp:posOffset>6858000</wp:posOffset>
            </wp:positionV>
            <wp:extent cx="140208" cy="810768"/>
            <wp:effectExtent l="0" t="0" r="0" b="0"/>
            <wp:wrapTopAndBottom/>
            <wp:docPr id="474976" name="Picture 474976"/>
            <wp:cNvGraphicFramePr/>
            <a:graphic xmlns:a="http://schemas.openxmlformats.org/drawingml/2006/main">
              <a:graphicData uri="http://schemas.openxmlformats.org/drawingml/2006/picture">
                <pic:pic xmlns:pic="http://schemas.openxmlformats.org/drawingml/2006/picture">
                  <pic:nvPicPr>
                    <pic:cNvPr id="474976" name="Picture 474976"/>
                    <pic:cNvPicPr/>
                  </pic:nvPicPr>
                  <pic:blipFill>
                    <a:blip r:embed="rId1163"/>
                    <a:stretch>
                      <a:fillRect/>
                    </a:stretch>
                  </pic:blipFill>
                  <pic:spPr>
                    <a:xfrm>
                      <a:off x="0" y="0"/>
                      <a:ext cx="140208" cy="810768"/>
                    </a:xfrm>
                    <a:prstGeom prst="rect">
                      <a:avLst/>
                    </a:prstGeom>
                  </pic:spPr>
                </pic:pic>
              </a:graphicData>
            </a:graphic>
          </wp:anchor>
        </w:drawing>
      </w:r>
      <w:r>
        <w:rPr>
          <w:noProof/>
        </w:rPr>
        <mc:AlternateContent>
          <mc:Choice Requires="wpg">
            <w:drawing>
              <wp:anchor distT="0" distB="0" distL="114300" distR="114300" simplePos="0" relativeHeight="251938816" behindDoc="0" locked="0" layoutInCell="1" allowOverlap="1" wp14:anchorId="11D4BEA7" wp14:editId="29A2D1C1">
                <wp:simplePos x="0" y="0"/>
                <wp:positionH relativeFrom="page">
                  <wp:posOffset>2279904</wp:posOffset>
                </wp:positionH>
                <wp:positionV relativeFrom="page">
                  <wp:posOffset>451104</wp:posOffset>
                </wp:positionV>
                <wp:extent cx="3145536" cy="115824"/>
                <wp:effectExtent l="0" t="0" r="0" b="0"/>
                <wp:wrapSquare wrapText="bothSides"/>
                <wp:docPr id="733963" name="Group 733963"/>
                <wp:cNvGraphicFramePr/>
                <a:graphic xmlns:a="http://schemas.openxmlformats.org/drawingml/2006/main">
                  <a:graphicData uri="http://schemas.microsoft.com/office/word/2010/wordprocessingGroup">
                    <wpg:wgp>
                      <wpg:cNvGrpSpPr/>
                      <wpg:grpSpPr>
                        <a:xfrm>
                          <a:off x="0" y="0"/>
                          <a:ext cx="3145536" cy="115824"/>
                          <a:chOff x="0" y="0"/>
                          <a:chExt cx="3145536" cy="115824"/>
                        </a:xfrm>
                      </wpg:grpSpPr>
                      <pic:pic xmlns:pic="http://schemas.openxmlformats.org/drawingml/2006/picture">
                        <pic:nvPicPr>
                          <pic:cNvPr id="737856" name="Picture 737856"/>
                          <pic:cNvPicPr/>
                        </pic:nvPicPr>
                        <pic:blipFill>
                          <a:blip r:embed="rId1164"/>
                          <a:stretch>
                            <a:fillRect/>
                          </a:stretch>
                        </pic:blipFill>
                        <pic:spPr>
                          <a:xfrm>
                            <a:off x="0" y="18288"/>
                            <a:ext cx="3145536" cy="97536"/>
                          </a:xfrm>
                          <a:prstGeom prst="rect">
                            <a:avLst/>
                          </a:prstGeom>
                        </pic:spPr>
                      </pic:pic>
                      <wps:wsp>
                        <wps:cNvPr id="471702" name="Rectangle 471702"/>
                        <wps:cNvSpPr/>
                        <wps:spPr>
                          <a:xfrm>
                            <a:off x="1773936" y="0"/>
                            <a:ext cx="567538" cy="105400"/>
                          </a:xfrm>
                          <a:prstGeom prst="rect">
                            <a:avLst/>
                          </a:prstGeom>
                          <a:ln>
                            <a:noFill/>
                          </a:ln>
                        </wps:spPr>
                        <wps:txbx>
                          <w:txbxContent>
                            <w:p w14:paraId="27604E1C" w14:textId="77777777" w:rsidR="004C46ED" w:rsidRDefault="00256288">
                              <w:proofErr w:type="spellStart"/>
                              <w:r>
                                <w:rPr>
                                  <w:sz w:val="16"/>
                                </w:rPr>
                                <w:t>O'RECüOn</w:t>
                              </w:r>
                              <w:proofErr w:type="spellEnd"/>
                              <w:r>
                                <w:rPr>
                                  <w:sz w:val="16"/>
                                </w:rPr>
                                <w:t xml:space="preserve"> </w:t>
                              </w:r>
                            </w:p>
                          </w:txbxContent>
                        </wps:txbx>
                        <wps:bodyPr horzOverflow="overflow" vert="horz" lIns="0" tIns="0" rIns="0" bIns="0" rtlCol="0">
                          <a:noAutofit/>
                        </wps:bodyPr>
                      </wps:wsp>
                      <wps:wsp>
                        <wps:cNvPr id="471703" name="Rectangle 471703"/>
                        <wps:cNvSpPr/>
                        <wps:spPr>
                          <a:xfrm>
                            <a:off x="2200656" y="0"/>
                            <a:ext cx="162153" cy="105400"/>
                          </a:xfrm>
                          <a:prstGeom prst="rect">
                            <a:avLst/>
                          </a:prstGeom>
                          <a:ln>
                            <a:noFill/>
                          </a:ln>
                        </wps:spPr>
                        <wps:txbx>
                          <w:txbxContent>
                            <w:p w14:paraId="2C8AB229" w14:textId="77777777" w:rsidR="004C46ED" w:rsidRDefault="00256288">
                              <w:r>
                                <w:rPr>
                                  <w:sz w:val="16"/>
                                </w:rPr>
                                <w:t xml:space="preserve">DE </w:t>
                              </w:r>
                            </w:p>
                          </w:txbxContent>
                        </wps:txbx>
                        <wps:bodyPr horzOverflow="overflow" vert="horz" lIns="0" tIns="0" rIns="0" bIns="0" rtlCol="0">
                          <a:noAutofit/>
                        </wps:bodyPr>
                      </wps:wsp>
                      <wps:wsp>
                        <wps:cNvPr id="471704" name="Rectangle 471704"/>
                        <wps:cNvSpPr/>
                        <wps:spPr>
                          <a:xfrm>
                            <a:off x="2322576" y="0"/>
                            <a:ext cx="559430" cy="105400"/>
                          </a:xfrm>
                          <a:prstGeom prst="rect">
                            <a:avLst/>
                          </a:prstGeom>
                          <a:ln>
                            <a:noFill/>
                          </a:ln>
                        </wps:spPr>
                        <wps:txbx>
                          <w:txbxContent>
                            <w:p w14:paraId="6FA87F3E" w14:textId="77777777" w:rsidR="004C46ED" w:rsidRDefault="00256288">
                              <w:r>
                                <w:rPr>
                                  <w:sz w:val="14"/>
                                </w:rPr>
                                <w:t xml:space="preserve">AUC4TORiA </w:t>
                              </w:r>
                            </w:p>
                          </w:txbxContent>
                        </wps:txbx>
                        <wps:bodyPr horzOverflow="overflow" vert="horz" lIns="0" tIns="0" rIns="0" bIns="0" rtlCol="0">
                          <a:noAutofit/>
                        </wps:bodyPr>
                      </wps:wsp>
                    </wpg:wgp>
                  </a:graphicData>
                </a:graphic>
              </wp:anchor>
            </w:drawing>
          </mc:Choice>
          <mc:Fallback xmlns:a="http://schemas.openxmlformats.org/drawingml/2006/main">
            <w:pict>
              <v:group id="Group 733963" style="width:247.68pt;height:9.12pt;position:absolute;mso-position-horizontal-relative:page;mso-position-horizontal:absolute;margin-left:179.52pt;mso-position-vertical-relative:page;margin-top:35.52pt;" coordsize="31455,1158">
                <v:shape id="Picture 737856" style="position:absolute;width:31455;height:975;left:0;top:182;" filled="f">
                  <v:imagedata r:id="rId1165"/>
                </v:shape>
                <v:rect id="Rectangle 471702" style="position:absolute;width:5675;height:1054;left:17739;top:0;" filled="f" stroked="f">
                  <v:textbox inset="0,0,0,0">
                    <w:txbxContent>
                      <w:p>
                        <w:pPr>
                          <w:spacing w:before="0" w:after="160" w:line="259" w:lineRule="auto"/>
                        </w:pPr>
                        <w:r>
                          <w:rPr>
                            <w:rFonts w:cs="Calibri" w:hAnsi="Calibri" w:eastAsia="Calibri" w:ascii="Calibri"/>
                            <w:sz w:val="16"/>
                          </w:rPr>
                          <w:t xml:space="preserve">O'RECüOn </w:t>
                        </w:r>
                      </w:p>
                    </w:txbxContent>
                  </v:textbox>
                </v:rect>
                <v:rect id="Rectangle 471703" style="position:absolute;width:1621;height:1054;left:22006;top:0;" filled="f" stroked="f">
                  <v:textbox inset="0,0,0,0">
                    <w:txbxContent>
                      <w:p>
                        <w:pPr>
                          <w:spacing w:before="0" w:after="160" w:line="259" w:lineRule="auto"/>
                        </w:pPr>
                        <w:r>
                          <w:rPr>
                            <w:rFonts w:cs="Calibri" w:hAnsi="Calibri" w:eastAsia="Calibri" w:ascii="Calibri"/>
                            <w:sz w:val="16"/>
                          </w:rPr>
                          <w:t xml:space="preserve">DE </w:t>
                        </w:r>
                      </w:p>
                    </w:txbxContent>
                  </v:textbox>
                </v:rect>
                <v:rect id="Rectangle 471704" style="position:absolute;width:5594;height:1054;left:23225;top:0;" filled="f" stroked="f">
                  <v:textbox inset="0,0,0,0">
                    <w:txbxContent>
                      <w:p>
                        <w:pPr>
                          <w:spacing w:before="0" w:after="160" w:line="259" w:lineRule="auto"/>
                        </w:pPr>
                        <w:r>
                          <w:rPr>
                            <w:rFonts w:cs="Calibri" w:hAnsi="Calibri" w:eastAsia="Calibri" w:ascii="Calibri"/>
                            <w:sz w:val="14"/>
                          </w:rPr>
                          <w:t xml:space="preserve">AUC4TORiA </w:t>
                        </w:r>
                      </w:p>
                    </w:txbxContent>
                  </v:textbox>
                </v:rect>
                <w10:wrap type="square"/>
              </v:group>
            </w:pict>
          </mc:Fallback>
        </mc:AlternateContent>
      </w:r>
      <w:r>
        <w:rPr>
          <w:sz w:val="14"/>
        </w:rPr>
        <w:t>OE APOYO</w:t>
      </w:r>
    </w:p>
    <w:p w14:paraId="041927F0" w14:textId="77777777" w:rsidR="004C46ED" w:rsidRDefault="00256288">
      <w:pPr>
        <w:spacing w:after="72"/>
        <w:ind w:left="-10" w:right="-10"/>
      </w:pPr>
      <w:r>
        <w:rPr>
          <w:noProof/>
        </w:rPr>
        <w:drawing>
          <wp:inline distT="0" distB="0" distL="0" distR="0" wp14:anchorId="66559EB8" wp14:editId="7DB6EF3A">
            <wp:extent cx="5376673" cy="1694688"/>
            <wp:effectExtent l="0" t="0" r="0" b="0"/>
            <wp:docPr id="737857" name="Picture 737857"/>
            <wp:cNvGraphicFramePr/>
            <a:graphic xmlns:a="http://schemas.openxmlformats.org/drawingml/2006/main">
              <a:graphicData uri="http://schemas.openxmlformats.org/drawingml/2006/picture">
                <pic:pic xmlns:pic="http://schemas.openxmlformats.org/drawingml/2006/picture">
                  <pic:nvPicPr>
                    <pic:cNvPr id="737857" name="Picture 737857"/>
                    <pic:cNvPicPr/>
                  </pic:nvPicPr>
                  <pic:blipFill>
                    <a:blip r:embed="rId1166"/>
                    <a:stretch>
                      <a:fillRect/>
                    </a:stretch>
                  </pic:blipFill>
                  <pic:spPr>
                    <a:xfrm>
                      <a:off x="0" y="0"/>
                      <a:ext cx="5376673" cy="1694688"/>
                    </a:xfrm>
                    <a:prstGeom prst="rect">
                      <a:avLst/>
                    </a:prstGeom>
                  </pic:spPr>
                </pic:pic>
              </a:graphicData>
            </a:graphic>
          </wp:inline>
        </w:drawing>
      </w:r>
    </w:p>
    <w:p w14:paraId="541DE53F" w14:textId="77777777" w:rsidR="004C46ED" w:rsidRDefault="00256288">
      <w:pPr>
        <w:tabs>
          <w:tab w:val="center" w:pos="5405"/>
          <w:tab w:val="center" w:pos="6734"/>
        </w:tabs>
        <w:spacing w:after="5"/>
      </w:pPr>
      <w:r>
        <w:rPr>
          <w:sz w:val="16"/>
        </w:rPr>
        <w:tab/>
      </w:r>
      <w:proofErr w:type="spellStart"/>
      <w:r>
        <w:rPr>
          <w:sz w:val="16"/>
        </w:rPr>
        <w:t>Guatanala</w:t>
      </w:r>
      <w:proofErr w:type="spellEnd"/>
      <w:r>
        <w:rPr>
          <w:sz w:val="16"/>
        </w:rPr>
        <w:t xml:space="preserve">, 24 de </w:t>
      </w:r>
      <w:r>
        <w:rPr>
          <w:sz w:val="16"/>
        </w:rPr>
        <w:tab/>
      </w:r>
      <w:proofErr w:type="spellStart"/>
      <w:r>
        <w:rPr>
          <w:sz w:val="16"/>
        </w:rPr>
        <w:t>dd</w:t>
      </w:r>
      <w:proofErr w:type="spellEnd"/>
      <w:r>
        <w:rPr>
          <w:sz w:val="16"/>
        </w:rPr>
        <w:t xml:space="preserve"> 2023</w:t>
      </w:r>
    </w:p>
    <w:p w14:paraId="19F09188" w14:textId="77777777" w:rsidR="004C46ED" w:rsidRDefault="00256288">
      <w:pPr>
        <w:spacing w:after="344"/>
        <w:ind w:left="5597"/>
        <w:jc w:val="both"/>
      </w:pPr>
      <w:r>
        <w:rPr>
          <w:sz w:val="16"/>
        </w:rPr>
        <w:t>Gerencia No. 26&amp;2023</w:t>
      </w:r>
    </w:p>
    <w:p w14:paraId="3D0BDA9C" w14:textId="77777777" w:rsidR="004C46ED" w:rsidRDefault="00256288">
      <w:pPr>
        <w:spacing w:after="461"/>
        <w:ind w:left="394"/>
      </w:pPr>
      <w:r>
        <w:rPr>
          <w:noProof/>
        </w:rPr>
        <w:lastRenderedPageBreak/>
        <mc:AlternateContent>
          <mc:Choice Requires="wpg">
            <w:drawing>
              <wp:inline distT="0" distB="0" distL="0" distR="0" wp14:anchorId="6E0483F8" wp14:editId="3E47C3B2">
                <wp:extent cx="4858512" cy="5504688"/>
                <wp:effectExtent l="0" t="0" r="0" b="0"/>
                <wp:docPr id="733967" name="Group 733967"/>
                <wp:cNvGraphicFramePr/>
                <a:graphic xmlns:a="http://schemas.openxmlformats.org/drawingml/2006/main">
                  <a:graphicData uri="http://schemas.microsoft.com/office/word/2010/wordprocessingGroup">
                    <wpg:wgp>
                      <wpg:cNvGrpSpPr/>
                      <wpg:grpSpPr>
                        <a:xfrm>
                          <a:off x="0" y="0"/>
                          <a:ext cx="4858512" cy="5504688"/>
                          <a:chOff x="0" y="0"/>
                          <a:chExt cx="4858512" cy="5504688"/>
                        </a:xfrm>
                      </wpg:grpSpPr>
                      <pic:pic xmlns:pic="http://schemas.openxmlformats.org/drawingml/2006/picture">
                        <pic:nvPicPr>
                          <pic:cNvPr id="737859" name="Picture 737859"/>
                          <pic:cNvPicPr/>
                        </pic:nvPicPr>
                        <pic:blipFill>
                          <a:blip r:embed="rId1167"/>
                          <a:stretch>
                            <a:fillRect/>
                          </a:stretch>
                        </pic:blipFill>
                        <pic:spPr>
                          <a:xfrm>
                            <a:off x="0" y="0"/>
                            <a:ext cx="4858512" cy="5364481"/>
                          </a:xfrm>
                          <a:prstGeom prst="rect">
                            <a:avLst/>
                          </a:prstGeom>
                        </pic:spPr>
                      </pic:pic>
                      <wps:wsp>
                        <wps:cNvPr id="471774" name="Rectangle 471774"/>
                        <wps:cNvSpPr/>
                        <wps:spPr>
                          <a:xfrm>
                            <a:off x="2956560" y="5376672"/>
                            <a:ext cx="948599" cy="170262"/>
                          </a:xfrm>
                          <a:prstGeom prst="rect">
                            <a:avLst/>
                          </a:prstGeom>
                          <a:ln>
                            <a:noFill/>
                          </a:ln>
                        </wps:spPr>
                        <wps:txbx>
                          <w:txbxContent>
                            <w:p w14:paraId="0FDCB1E5" w14:textId="77777777" w:rsidR="004C46ED" w:rsidRDefault="00256288">
                              <w:r>
                                <w:rPr>
                                  <w:sz w:val="26"/>
                                </w:rPr>
                                <w:t xml:space="preserve">Escaneado </w:t>
                              </w:r>
                            </w:p>
                          </w:txbxContent>
                        </wps:txbx>
                        <wps:bodyPr horzOverflow="overflow" vert="horz" lIns="0" tIns="0" rIns="0" bIns="0" rtlCol="0">
                          <a:noAutofit/>
                        </wps:bodyPr>
                      </wps:wsp>
                    </wpg:wgp>
                  </a:graphicData>
                </a:graphic>
              </wp:inline>
            </w:drawing>
          </mc:Choice>
          <mc:Fallback xmlns:a="http://schemas.openxmlformats.org/drawingml/2006/main">
            <w:pict>
              <v:group id="Group 733967" style="width:382.56pt;height:433.44pt;mso-position-horizontal-relative:char;mso-position-vertical-relative:line" coordsize="48585,55046">
                <v:shape id="Picture 737859" style="position:absolute;width:48585;height:53644;left:0;top:0;" filled="f">
                  <v:imagedata r:id="rId1168"/>
                </v:shape>
                <v:rect id="Rectangle 471774" style="position:absolute;width:9485;height:1702;left:29565;top:53766;" filled="f" stroked="f">
                  <v:textbox inset="0,0,0,0">
                    <w:txbxContent>
                      <w:p>
                        <w:pPr>
                          <w:spacing w:before="0" w:after="160" w:line="259" w:lineRule="auto"/>
                        </w:pPr>
                        <w:r>
                          <w:rPr>
                            <w:rFonts w:cs="Calibri" w:hAnsi="Calibri" w:eastAsia="Calibri" w:ascii="Calibri"/>
                            <w:sz w:val="26"/>
                          </w:rPr>
                          <w:t xml:space="preserve">Escaneado </w:t>
                        </w:r>
                      </w:p>
                    </w:txbxContent>
                  </v:textbox>
                </v:rect>
              </v:group>
            </w:pict>
          </mc:Fallback>
        </mc:AlternateContent>
      </w:r>
    </w:p>
    <w:p w14:paraId="0ACE6219" w14:textId="77777777" w:rsidR="004C46ED" w:rsidRDefault="00256288">
      <w:pPr>
        <w:spacing w:after="0"/>
        <w:ind w:left="-1603" w:right="-19"/>
      </w:pPr>
      <w:r>
        <w:rPr>
          <w:noProof/>
        </w:rPr>
        <w:drawing>
          <wp:inline distT="0" distB="0" distL="0" distR="0" wp14:anchorId="622B4E37" wp14:editId="326489EB">
            <wp:extent cx="6394704" cy="810768"/>
            <wp:effectExtent l="0" t="0" r="0" b="0"/>
            <wp:docPr id="737860" name="Picture 737860"/>
            <wp:cNvGraphicFramePr/>
            <a:graphic xmlns:a="http://schemas.openxmlformats.org/drawingml/2006/main">
              <a:graphicData uri="http://schemas.openxmlformats.org/drawingml/2006/picture">
                <pic:pic xmlns:pic="http://schemas.openxmlformats.org/drawingml/2006/picture">
                  <pic:nvPicPr>
                    <pic:cNvPr id="737860" name="Picture 737860"/>
                    <pic:cNvPicPr/>
                  </pic:nvPicPr>
                  <pic:blipFill>
                    <a:blip r:embed="rId1169"/>
                    <a:stretch>
                      <a:fillRect/>
                    </a:stretch>
                  </pic:blipFill>
                  <pic:spPr>
                    <a:xfrm>
                      <a:off x="0" y="0"/>
                      <a:ext cx="6394704" cy="810768"/>
                    </a:xfrm>
                    <a:prstGeom prst="rect">
                      <a:avLst/>
                    </a:prstGeom>
                  </pic:spPr>
                </pic:pic>
              </a:graphicData>
            </a:graphic>
          </wp:inline>
        </w:drawing>
      </w:r>
    </w:p>
    <w:sectPr w:rsidR="004C46ED">
      <w:headerReference w:type="even" r:id="rId1170"/>
      <w:headerReference w:type="default" r:id="rId1171"/>
      <w:footerReference w:type="even" r:id="rId1172"/>
      <w:footerReference w:type="default" r:id="rId1173"/>
      <w:headerReference w:type="first" r:id="rId1174"/>
      <w:footerReference w:type="first" r:id="rId1175"/>
      <w:pgSz w:w="12422" w:h="15821"/>
      <w:pgMar w:top="1229" w:right="1958" w:bottom="518" w:left="1958" w:header="768" w:footer="2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3DA7C" w14:textId="77777777" w:rsidR="00000000" w:rsidRDefault="00256288">
      <w:pPr>
        <w:spacing w:after="0" w:line="240" w:lineRule="auto"/>
      </w:pPr>
      <w:r>
        <w:separator/>
      </w:r>
    </w:p>
  </w:endnote>
  <w:endnote w:type="continuationSeparator" w:id="0">
    <w:p w14:paraId="55941F94" w14:textId="77777777" w:rsidR="00000000" w:rsidRDefault="0025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3CC2" w14:textId="77777777" w:rsidR="004C46ED" w:rsidRDefault="00256288">
    <w:pPr>
      <w:spacing w:after="0"/>
      <w:ind w:left="1172"/>
      <w:jc w:val="center"/>
    </w:pPr>
    <w:r>
      <w:rPr>
        <w:sz w:val="28"/>
      </w:rPr>
      <w:t xml:space="preserve">GUATEMALA, </w:t>
    </w:r>
    <w:r>
      <w:rPr>
        <w:sz w:val="30"/>
      </w:rPr>
      <w:t xml:space="preserve">ENERO </w:t>
    </w:r>
    <w:r>
      <w:rPr>
        <w:sz w:val="32"/>
      </w:rPr>
      <w:t xml:space="preserve">DE </w:t>
    </w:r>
    <w:r>
      <w:rPr>
        <w:sz w:val="26"/>
      </w:rPr>
      <w:t>2024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319A" w14:textId="77777777" w:rsidR="004C46ED" w:rsidRDefault="00256288">
    <w:pPr>
      <w:spacing w:after="0"/>
    </w:pPr>
    <w:r>
      <w:rPr>
        <w:noProof/>
      </w:rPr>
      <mc:AlternateContent>
        <mc:Choice Requires="wpg">
          <w:drawing>
            <wp:anchor distT="0" distB="0" distL="114300" distR="114300" simplePos="0" relativeHeight="251658240" behindDoc="0" locked="0" layoutInCell="1" allowOverlap="1" wp14:anchorId="2B4A7AFD" wp14:editId="635D18BF">
              <wp:simplePos x="0" y="0"/>
              <wp:positionH relativeFrom="page">
                <wp:posOffset>1377696</wp:posOffset>
              </wp:positionH>
              <wp:positionV relativeFrom="page">
                <wp:posOffset>9299217</wp:posOffset>
              </wp:positionV>
              <wp:extent cx="6278880" cy="542708"/>
              <wp:effectExtent l="0" t="0" r="0" b="0"/>
              <wp:wrapSquare wrapText="bothSides"/>
              <wp:docPr id="734588" name="Group 734588"/>
              <wp:cNvGraphicFramePr/>
              <a:graphic xmlns:a="http://schemas.openxmlformats.org/drawingml/2006/main">
                <a:graphicData uri="http://schemas.microsoft.com/office/word/2010/wordprocessingGroup">
                  <wpg:wgp>
                    <wpg:cNvGrpSpPr/>
                    <wpg:grpSpPr>
                      <a:xfrm>
                        <a:off x="0" y="0"/>
                        <a:ext cx="6278880" cy="542708"/>
                        <a:chOff x="0" y="0"/>
                        <a:chExt cx="6278880" cy="542708"/>
                      </a:xfrm>
                    </wpg:grpSpPr>
                    <wps:wsp>
                      <wps:cNvPr id="734589" name="Shape 734589"/>
                      <wps:cNvSpPr/>
                      <wps:spPr>
                        <a:xfrm>
                          <a:off x="0" y="0"/>
                          <a:ext cx="6096" cy="195131"/>
                        </a:xfrm>
                        <a:custGeom>
                          <a:avLst/>
                          <a:gdLst/>
                          <a:ahLst/>
                          <a:cxnLst/>
                          <a:rect l="0" t="0" r="0" b="0"/>
                          <a:pathLst>
                            <a:path w="6096" h="195131">
                              <a:moveTo>
                                <a:pt x="3048" y="0"/>
                              </a:moveTo>
                              <a:lnTo>
                                <a:pt x="3048" y="195131"/>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0" name="Shape 734590"/>
                      <wps:cNvSpPr/>
                      <wps:spPr>
                        <a:xfrm>
                          <a:off x="60960" y="67077"/>
                          <a:ext cx="6096" cy="378066"/>
                        </a:xfrm>
                        <a:custGeom>
                          <a:avLst/>
                          <a:gdLst/>
                          <a:ahLst/>
                          <a:cxnLst/>
                          <a:rect l="0" t="0" r="0" b="0"/>
                          <a:pathLst>
                            <a:path w="6096" h="378066">
                              <a:moveTo>
                                <a:pt x="3048" y="0"/>
                              </a:moveTo>
                              <a:lnTo>
                                <a:pt x="3048" y="378066"/>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1" name="Shape 734591"/>
                      <wps:cNvSpPr/>
                      <wps:spPr>
                        <a:xfrm>
                          <a:off x="67056" y="67077"/>
                          <a:ext cx="6096" cy="378066"/>
                        </a:xfrm>
                        <a:custGeom>
                          <a:avLst/>
                          <a:gdLst/>
                          <a:ahLst/>
                          <a:cxnLst/>
                          <a:rect l="0" t="0" r="0" b="0"/>
                          <a:pathLst>
                            <a:path w="6096" h="378066">
                              <a:moveTo>
                                <a:pt x="3048" y="0"/>
                              </a:moveTo>
                              <a:lnTo>
                                <a:pt x="3048" y="378066"/>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2" name="Shape 734592"/>
                      <wps:cNvSpPr/>
                      <wps:spPr>
                        <a:xfrm>
                          <a:off x="109728" y="67077"/>
                          <a:ext cx="6096" cy="378066"/>
                        </a:xfrm>
                        <a:custGeom>
                          <a:avLst/>
                          <a:gdLst/>
                          <a:ahLst/>
                          <a:cxnLst/>
                          <a:rect l="0" t="0" r="0" b="0"/>
                          <a:pathLst>
                            <a:path w="6096" h="378066">
                              <a:moveTo>
                                <a:pt x="3048" y="0"/>
                              </a:moveTo>
                              <a:lnTo>
                                <a:pt x="3048" y="378066"/>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3" name="Shape 734593"/>
                      <wps:cNvSpPr/>
                      <wps:spPr>
                        <a:xfrm>
                          <a:off x="115824" y="67077"/>
                          <a:ext cx="6096" cy="378066"/>
                        </a:xfrm>
                        <a:custGeom>
                          <a:avLst/>
                          <a:gdLst/>
                          <a:ahLst/>
                          <a:cxnLst/>
                          <a:rect l="0" t="0" r="0" b="0"/>
                          <a:pathLst>
                            <a:path w="6096" h="378066">
                              <a:moveTo>
                                <a:pt x="3048" y="0"/>
                              </a:moveTo>
                              <a:lnTo>
                                <a:pt x="3048" y="378066"/>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4" name="Shape 734594"/>
                      <wps:cNvSpPr/>
                      <wps:spPr>
                        <a:xfrm>
                          <a:off x="176784" y="189033"/>
                          <a:ext cx="6096" cy="256110"/>
                        </a:xfrm>
                        <a:custGeom>
                          <a:avLst/>
                          <a:gdLst/>
                          <a:ahLst/>
                          <a:cxnLst/>
                          <a:rect l="0" t="0" r="0" b="0"/>
                          <a:pathLst>
                            <a:path w="6096" h="256110">
                              <a:moveTo>
                                <a:pt x="3048" y="0"/>
                              </a:moveTo>
                              <a:lnTo>
                                <a:pt x="3048" y="256110"/>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5" name="Shape 734595"/>
                      <wps:cNvSpPr/>
                      <wps:spPr>
                        <a:xfrm>
                          <a:off x="182880" y="189033"/>
                          <a:ext cx="6096" cy="256110"/>
                        </a:xfrm>
                        <a:custGeom>
                          <a:avLst/>
                          <a:gdLst/>
                          <a:ahLst/>
                          <a:cxnLst/>
                          <a:rect l="0" t="0" r="0" b="0"/>
                          <a:pathLst>
                            <a:path w="6096" h="256110">
                              <a:moveTo>
                                <a:pt x="3048" y="0"/>
                              </a:moveTo>
                              <a:lnTo>
                                <a:pt x="3048" y="256110"/>
                              </a:lnTo>
                            </a:path>
                          </a:pathLst>
                        </a:custGeom>
                        <a:ln w="6096" cap="flat">
                          <a:miter lim="100000"/>
                        </a:ln>
                      </wps:spPr>
                      <wps:style>
                        <a:lnRef idx="1">
                          <a:srgbClr val="000000"/>
                        </a:lnRef>
                        <a:fillRef idx="0">
                          <a:srgbClr val="000000"/>
                        </a:fillRef>
                        <a:effectRef idx="0">
                          <a:scrgbClr r="0" g="0" b="0"/>
                        </a:effectRef>
                        <a:fontRef idx="none"/>
                      </wps:style>
                      <wps:bodyPr/>
                    </wps:wsp>
                    <wps:wsp>
                      <wps:cNvPr id="734596" name="Shape 734596"/>
                      <wps:cNvSpPr/>
                      <wps:spPr>
                        <a:xfrm>
                          <a:off x="201168" y="189033"/>
                          <a:ext cx="6096" cy="274404"/>
                        </a:xfrm>
                        <a:custGeom>
                          <a:avLst/>
                          <a:gdLst/>
                          <a:ahLst/>
                          <a:cxnLst/>
                          <a:rect l="0" t="0" r="0" b="0"/>
                          <a:pathLst>
                            <a:path w="6096" h="274404">
                              <a:moveTo>
                                <a:pt x="3048" y="0"/>
                              </a:moveTo>
                              <a:lnTo>
                                <a:pt x="3048" y="274404"/>
                              </a:lnTo>
                            </a:path>
                          </a:pathLst>
                        </a:custGeom>
                        <a:ln w="6096" cap="flat">
                          <a:miter lim="100000"/>
                        </a:ln>
                      </wps:spPr>
                      <wps:style>
                        <a:lnRef idx="1">
                          <a:srgbClr val="000000"/>
                        </a:lnRef>
                        <a:fillRef idx="0">
                          <a:srgbClr val="000000"/>
                        </a:fillRef>
                        <a:effectRef idx="0">
                          <a:scrgbClr r="0" g="0" b="0"/>
                        </a:effectRef>
                        <a:fontRef idx="none"/>
                      </wps:style>
                      <wps:bodyPr/>
                    </wps:wsp>
                    <wps:wsp>
                      <wps:cNvPr id="734613" name="Shape 734613"/>
                      <wps:cNvSpPr/>
                      <wps:spPr>
                        <a:xfrm>
                          <a:off x="359664" y="6098"/>
                          <a:ext cx="5919216" cy="6098"/>
                        </a:xfrm>
                        <a:custGeom>
                          <a:avLst/>
                          <a:gdLst/>
                          <a:ahLst/>
                          <a:cxnLst/>
                          <a:rect l="0" t="0" r="0" b="0"/>
                          <a:pathLst>
                            <a:path w="5919216" h="6098">
                              <a:moveTo>
                                <a:pt x="0" y="3049"/>
                              </a:moveTo>
                              <a:lnTo>
                                <a:pt x="5919216" y="3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4614" name="Shape 734614"/>
                      <wps:cNvSpPr/>
                      <wps:spPr>
                        <a:xfrm>
                          <a:off x="384048" y="12196"/>
                          <a:ext cx="5894832" cy="6098"/>
                        </a:xfrm>
                        <a:custGeom>
                          <a:avLst/>
                          <a:gdLst/>
                          <a:ahLst/>
                          <a:cxnLst/>
                          <a:rect l="0" t="0" r="0" b="0"/>
                          <a:pathLst>
                            <a:path w="5894832" h="6098">
                              <a:moveTo>
                                <a:pt x="0" y="3049"/>
                              </a:moveTo>
                              <a:lnTo>
                                <a:pt x="5894832" y="3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4615" name="Shape 734615"/>
                      <wps:cNvSpPr/>
                      <wps:spPr>
                        <a:xfrm>
                          <a:off x="353568" y="18294"/>
                          <a:ext cx="5925312" cy="6097"/>
                        </a:xfrm>
                        <a:custGeom>
                          <a:avLst/>
                          <a:gdLst/>
                          <a:ahLst/>
                          <a:cxnLst/>
                          <a:rect l="0" t="0" r="0" b="0"/>
                          <a:pathLst>
                            <a:path w="5925312" h="6097">
                              <a:moveTo>
                                <a:pt x="0" y="3049"/>
                              </a:moveTo>
                              <a:lnTo>
                                <a:pt x="5925312"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616" name="Shape 734616"/>
                      <wps:cNvSpPr/>
                      <wps:spPr>
                        <a:xfrm>
                          <a:off x="256032" y="164642"/>
                          <a:ext cx="6022848" cy="6098"/>
                        </a:xfrm>
                        <a:custGeom>
                          <a:avLst/>
                          <a:gdLst/>
                          <a:ahLst/>
                          <a:cxnLst/>
                          <a:rect l="0" t="0" r="0" b="0"/>
                          <a:pathLst>
                            <a:path w="6022848" h="6098">
                              <a:moveTo>
                                <a:pt x="0" y="3049"/>
                              </a:moveTo>
                              <a:lnTo>
                                <a:pt x="6022848" y="3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4617" name="Shape 734617"/>
                      <wps:cNvSpPr/>
                      <wps:spPr>
                        <a:xfrm>
                          <a:off x="256032" y="170740"/>
                          <a:ext cx="6022848" cy="6098"/>
                        </a:xfrm>
                        <a:custGeom>
                          <a:avLst/>
                          <a:gdLst/>
                          <a:ahLst/>
                          <a:cxnLst/>
                          <a:rect l="0" t="0" r="0" b="0"/>
                          <a:pathLst>
                            <a:path w="6022848" h="6098">
                              <a:moveTo>
                                <a:pt x="0" y="3049"/>
                              </a:moveTo>
                              <a:lnTo>
                                <a:pt x="6022848" y="3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4618" name="Shape 734618"/>
                      <wps:cNvSpPr/>
                      <wps:spPr>
                        <a:xfrm>
                          <a:off x="292608" y="176838"/>
                          <a:ext cx="5986272" cy="6097"/>
                        </a:xfrm>
                        <a:custGeom>
                          <a:avLst/>
                          <a:gdLst/>
                          <a:ahLst/>
                          <a:cxnLst/>
                          <a:rect l="0" t="0" r="0" b="0"/>
                          <a:pathLst>
                            <a:path w="5986272" h="6097">
                              <a:moveTo>
                                <a:pt x="0" y="3049"/>
                              </a:moveTo>
                              <a:lnTo>
                                <a:pt x="5986272"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619" name="Shape 734619"/>
                      <wps:cNvSpPr/>
                      <wps:spPr>
                        <a:xfrm>
                          <a:off x="5010912" y="207327"/>
                          <a:ext cx="1267968" cy="6098"/>
                        </a:xfrm>
                        <a:custGeom>
                          <a:avLst/>
                          <a:gdLst/>
                          <a:ahLst/>
                          <a:cxnLst/>
                          <a:rect l="0" t="0" r="0" b="0"/>
                          <a:pathLst>
                            <a:path w="1267968" h="6098">
                              <a:moveTo>
                                <a:pt x="0" y="3049"/>
                              </a:moveTo>
                              <a:lnTo>
                                <a:pt x="1267968" y="3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4620" name="Shape 734620"/>
                      <wps:cNvSpPr/>
                      <wps:spPr>
                        <a:xfrm>
                          <a:off x="5858255" y="213425"/>
                          <a:ext cx="420625" cy="6097"/>
                        </a:xfrm>
                        <a:custGeom>
                          <a:avLst/>
                          <a:gdLst/>
                          <a:ahLst/>
                          <a:cxnLst/>
                          <a:rect l="0" t="0" r="0" b="0"/>
                          <a:pathLst>
                            <a:path w="420625" h="6097">
                              <a:moveTo>
                                <a:pt x="0" y="3049"/>
                              </a:moveTo>
                              <a:lnTo>
                                <a:pt x="420625"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621" name="Shape 734621"/>
                      <wps:cNvSpPr/>
                      <wps:spPr>
                        <a:xfrm>
                          <a:off x="225552" y="213425"/>
                          <a:ext cx="6096" cy="182935"/>
                        </a:xfrm>
                        <a:custGeom>
                          <a:avLst/>
                          <a:gdLst/>
                          <a:ahLst/>
                          <a:cxnLst/>
                          <a:rect l="0" t="0" r="0" b="0"/>
                          <a:pathLst>
                            <a:path w="6096" h="182935">
                              <a:moveTo>
                                <a:pt x="3048" y="0"/>
                              </a:moveTo>
                              <a:lnTo>
                                <a:pt x="3048" y="182935"/>
                              </a:lnTo>
                            </a:path>
                          </a:pathLst>
                        </a:custGeom>
                        <a:ln w="6096" cap="flat">
                          <a:miter lim="100000"/>
                        </a:ln>
                      </wps:spPr>
                      <wps:style>
                        <a:lnRef idx="1">
                          <a:srgbClr val="000000"/>
                        </a:lnRef>
                        <a:fillRef idx="0">
                          <a:srgbClr val="000000"/>
                        </a:fillRef>
                        <a:effectRef idx="0">
                          <a:scrgbClr r="0" g="0" b="0"/>
                        </a:effectRef>
                        <a:fontRef idx="none"/>
                      </wps:style>
                      <wps:bodyPr/>
                    </wps:wsp>
                    <wps:wsp>
                      <wps:cNvPr id="734622" name="Shape 734622"/>
                      <wps:cNvSpPr/>
                      <wps:spPr>
                        <a:xfrm>
                          <a:off x="231648" y="60978"/>
                          <a:ext cx="6096" cy="408556"/>
                        </a:xfrm>
                        <a:custGeom>
                          <a:avLst/>
                          <a:gdLst/>
                          <a:ahLst/>
                          <a:cxnLst/>
                          <a:rect l="0" t="0" r="0" b="0"/>
                          <a:pathLst>
                            <a:path w="6096" h="408556">
                              <a:moveTo>
                                <a:pt x="3048" y="0"/>
                              </a:moveTo>
                              <a:lnTo>
                                <a:pt x="3048" y="408556"/>
                              </a:lnTo>
                            </a:path>
                          </a:pathLst>
                        </a:custGeom>
                        <a:ln w="6096" cap="flat">
                          <a:miter lim="100000"/>
                        </a:ln>
                      </wps:spPr>
                      <wps:style>
                        <a:lnRef idx="1">
                          <a:srgbClr val="000000"/>
                        </a:lnRef>
                        <a:fillRef idx="0">
                          <a:srgbClr val="000000"/>
                        </a:fillRef>
                        <a:effectRef idx="0">
                          <a:scrgbClr r="0" g="0" b="0"/>
                        </a:effectRef>
                        <a:fontRef idx="none"/>
                      </wps:style>
                      <wps:bodyPr/>
                    </wps:wsp>
                    <wps:wsp>
                      <wps:cNvPr id="734623" name="Shape 734623"/>
                      <wps:cNvSpPr/>
                      <wps:spPr>
                        <a:xfrm>
                          <a:off x="237744" y="189033"/>
                          <a:ext cx="6096" cy="280502"/>
                        </a:xfrm>
                        <a:custGeom>
                          <a:avLst/>
                          <a:gdLst/>
                          <a:ahLst/>
                          <a:cxnLst/>
                          <a:rect l="0" t="0" r="0" b="0"/>
                          <a:pathLst>
                            <a:path w="6096" h="280502">
                              <a:moveTo>
                                <a:pt x="3048" y="0"/>
                              </a:moveTo>
                              <a:lnTo>
                                <a:pt x="3048" y="280502"/>
                              </a:lnTo>
                            </a:path>
                          </a:pathLst>
                        </a:custGeom>
                        <a:ln w="6096" cap="flat">
                          <a:miter lim="100000"/>
                        </a:ln>
                      </wps:spPr>
                      <wps:style>
                        <a:lnRef idx="1">
                          <a:srgbClr val="000000"/>
                        </a:lnRef>
                        <a:fillRef idx="0">
                          <a:srgbClr val="000000"/>
                        </a:fillRef>
                        <a:effectRef idx="0">
                          <a:scrgbClr r="0" g="0" b="0"/>
                        </a:effectRef>
                        <a:fontRef idx="none"/>
                      </wps:style>
                      <wps:bodyPr/>
                    </wps:wsp>
                    <wps:wsp>
                      <wps:cNvPr id="734624" name="Shape 734624"/>
                      <wps:cNvSpPr/>
                      <wps:spPr>
                        <a:xfrm>
                          <a:off x="6266688" y="6098"/>
                          <a:ext cx="6096" cy="219522"/>
                        </a:xfrm>
                        <a:custGeom>
                          <a:avLst/>
                          <a:gdLst/>
                          <a:ahLst/>
                          <a:cxnLst/>
                          <a:rect l="0" t="0" r="0" b="0"/>
                          <a:pathLst>
                            <a:path w="6096" h="219522">
                              <a:moveTo>
                                <a:pt x="3048" y="0"/>
                              </a:moveTo>
                              <a:lnTo>
                                <a:pt x="3048" y="219522"/>
                              </a:lnTo>
                            </a:path>
                          </a:pathLst>
                        </a:custGeom>
                        <a:ln w="6096" cap="flat">
                          <a:miter lim="100000"/>
                        </a:ln>
                      </wps:spPr>
                      <wps:style>
                        <a:lnRef idx="1">
                          <a:srgbClr val="000000"/>
                        </a:lnRef>
                        <a:fillRef idx="0">
                          <a:srgbClr val="000000"/>
                        </a:fillRef>
                        <a:effectRef idx="0">
                          <a:scrgbClr r="0" g="0" b="0"/>
                        </a:effectRef>
                        <a:fontRef idx="none"/>
                      </wps:style>
                      <wps:bodyPr/>
                    </wps:wsp>
                    <wps:wsp>
                      <wps:cNvPr id="734625" name="Shape 734625"/>
                      <wps:cNvSpPr/>
                      <wps:spPr>
                        <a:xfrm>
                          <a:off x="6272784" y="6098"/>
                          <a:ext cx="6097" cy="213424"/>
                        </a:xfrm>
                        <a:custGeom>
                          <a:avLst/>
                          <a:gdLst/>
                          <a:ahLst/>
                          <a:cxnLst/>
                          <a:rect l="0" t="0" r="0" b="0"/>
                          <a:pathLst>
                            <a:path w="6097" h="213424">
                              <a:moveTo>
                                <a:pt x="3049" y="0"/>
                              </a:moveTo>
                              <a:lnTo>
                                <a:pt x="3049" y="213424"/>
                              </a:lnTo>
                            </a:path>
                          </a:pathLst>
                        </a:custGeom>
                        <a:ln w="6097" cap="flat">
                          <a:miter lim="100000"/>
                        </a:ln>
                      </wps:spPr>
                      <wps:style>
                        <a:lnRef idx="1">
                          <a:srgbClr val="000000"/>
                        </a:lnRef>
                        <a:fillRef idx="0">
                          <a:srgbClr val="000000"/>
                        </a:fillRef>
                        <a:effectRef idx="0">
                          <a:scrgbClr r="0" g="0" b="0"/>
                        </a:effectRef>
                        <a:fontRef idx="none"/>
                      </wps:style>
                      <wps:bodyPr/>
                    </wps:wsp>
                    <wps:wsp>
                      <wps:cNvPr id="734597" name="Rectangle 734597"/>
                      <wps:cNvSpPr/>
                      <wps:spPr>
                        <a:xfrm>
                          <a:off x="323088" y="371969"/>
                          <a:ext cx="218907" cy="178423"/>
                        </a:xfrm>
                        <a:prstGeom prst="rect">
                          <a:avLst/>
                        </a:prstGeom>
                        <a:ln>
                          <a:noFill/>
                        </a:ln>
                      </wps:spPr>
                      <wps:txbx>
                        <w:txbxContent>
                          <w:p w14:paraId="5F249AD7" w14:textId="77777777" w:rsidR="004C46ED" w:rsidRDefault="00256288">
                            <w:r>
                              <w:rPr>
                                <w:sz w:val="24"/>
                              </w:rPr>
                              <w:t xml:space="preserve">de </w:t>
                            </w:r>
                          </w:p>
                        </w:txbxContent>
                      </wps:txbx>
                      <wps:bodyPr horzOverflow="overflow" vert="horz" lIns="0" tIns="0" rIns="0" bIns="0" rtlCol="0">
                        <a:noAutofit/>
                      </wps:bodyPr>
                    </wps:wsp>
                    <wps:wsp>
                      <wps:cNvPr id="734598" name="Rectangle 734598"/>
                      <wps:cNvSpPr/>
                      <wps:spPr>
                        <a:xfrm>
                          <a:off x="487680" y="365871"/>
                          <a:ext cx="656722" cy="194642"/>
                        </a:xfrm>
                        <a:prstGeom prst="rect">
                          <a:avLst/>
                        </a:prstGeom>
                        <a:ln>
                          <a:noFill/>
                        </a:ln>
                      </wps:spPr>
                      <wps:txbx>
                        <w:txbxContent>
                          <w:p w14:paraId="49F5730D" w14:textId="77777777" w:rsidR="004C46ED" w:rsidRDefault="00256288">
                            <w:r>
                              <w:t xml:space="preserve">Cuentas </w:t>
                            </w:r>
                          </w:p>
                        </w:txbxContent>
                      </wps:txbx>
                      <wps:bodyPr horzOverflow="overflow" vert="horz" lIns="0" tIns="0" rIns="0" bIns="0" rtlCol="0">
                        <a:noAutofit/>
                      </wps:bodyPr>
                    </wps:wsp>
                    <wps:wsp>
                      <wps:cNvPr id="734599" name="Rectangle 734599"/>
                      <wps:cNvSpPr/>
                      <wps:spPr>
                        <a:xfrm>
                          <a:off x="981456" y="378067"/>
                          <a:ext cx="72969" cy="170312"/>
                        </a:xfrm>
                        <a:prstGeom prst="rect">
                          <a:avLst/>
                        </a:prstGeom>
                        <a:ln>
                          <a:noFill/>
                        </a:ln>
                      </wps:spPr>
                      <wps:txbx>
                        <w:txbxContent>
                          <w:p w14:paraId="3879B530" w14:textId="77777777" w:rsidR="004C46ED" w:rsidRDefault="00256288">
                            <w:r>
                              <w:rPr>
                                <w:sz w:val="8"/>
                              </w:rPr>
                              <w:t xml:space="preserve">1 </w:t>
                            </w:r>
                          </w:p>
                        </w:txbxContent>
                      </wps:txbx>
                      <wps:bodyPr horzOverflow="overflow" vert="horz" lIns="0" tIns="0" rIns="0" bIns="0" rtlCol="0">
                        <a:noAutofit/>
                      </wps:bodyPr>
                    </wps:wsp>
                    <wps:wsp>
                      <wps:cNvPr id="734600" name="Rectangle 734600"/>
                      <wps:cNvSpPr/>
                      <wps:spPr>
                        <a:xfrm>
                          <a:off x="1036320" y="365871"/>
                          <a:ext cx="259446" cy="194642"/>
                        </a:xfrm>
                        <a:prstGeom prst="rect">
                          <a:avLst/>
                        </a:prstGeom>
                        <a:ln>
                          <a:noFill/>
                        </a:ln>
                      </wps:spPr>
                      <wps:txbx>
                        <w:txbxContent>
                          <w:p w14:paraId="297942B9" w14:textId="77777777" w:rsidR="004C46ED" w:rsidRDefault="00256288">
                            <w:r>
                              <w:t xml:space="preserve">7a. </w:t>
                            </w:r>
                          </w:p>
                        </w:txbxContent>
                      </wps:txbx>
                      <wps:bodyPr horzOverflow="overflow" vert="horz" lIns="0" tIns="0" rIns="0" bIns="0" rtlCol="0">
                        <a:noAutofit/>
                      </wps:bodyPr>
                    </wps:wsp>
                    <wps:wsp>
                      <wps:cNvPr id="734601" name="Rectangle 734601"/>
                      <wps:cNvSpPr/>
                      <wps:spPr>
                        <a:xfrm>
                          <a:off x="1231392" y="365871"/>
                          <a:ext cx="640507" cy="202753"/>
                        </a:xfrm>
                        <a:prstGeom prst="rect">
                          <a:avLst/>
                        </a:prstGeom>
                        <a:ln>
                          <a:noFill/>
                        </a:ln>
                      </wps:spPr>
                      <wps:txbx>
                        <w:txbxContent>
                          <w:p w14:paraId="5111681A" w14:textId="77777777" w:rsidR="004C46ED" w:rsidRDefault="00256288">
                            <w:r>
                              <w:rPr>
                                <w:sz w:val="20"/>
                              </w:rPr>
                              <w:t xml:space="preserve">Avenida </w:t>
                            </w:r>
                          </w:p>
                        </w:txbxContent>
                      </wps:txbx>
                      <wps:bodyPr horzOverflow="overflow" vert="horz" lIns="0" tIns="0" rIns="0" bIns="0" rtlCol="0">
                        <a:noAutofit/>
                      </wps:bodyPr>
                    </wps:wsp>
                    <wps:wsp>
                      <wps:cNvPr id="734602" name="Rectangle 734602"/>
                      <wps:cNvSpPr/>
                      <wps:spPr>
                        <a:xfrm>
                          <a:off x="1712976" y="365871"/>
                          <a:ext cx="340522" cy="202753"/>
                        </a:xfrm>
                        <a:prstGeom prst="rect">
                          <a:avLst/>
                        </a:prstGeom>
                        <a:ln>
                          <a:noFill/>
                        </a:ln>
                      </wps:spPr>
                      <wps:txbx>
                        <w:txbxContent>
                          <w:p w14:paraId="05F10213" w14:textId="77777777" w:rsidR="004C46ED" w:rsidRDefault="00256288">
                            <w:r>
                              <w:rPr>
                                <w:sz w:val="20"/>
                              </w:rPr>
                              <w:t xml:space="preserve">7-32 </w:t>
                            </w:r>
                          </w:p>
                        </w:txbxContent>
                      </wps:txbx>
                      <wps:bodyPr horzOverflow="overflow" vert="horz" lIns="0" tIns="0" rIns="0" bIns="0" rtlCol="0">
                        <a:noAutofit/>
                      </wps:bodyPr>
                    </wps:wsp>
                    <wps:wsp>
                      <wps:cNvPr id="734603" name="Rectangle 734603"/>
                      <wps:cNvSpPr/>
                      <wps:spPr>
                        <a:xfrm>
                          <a:off x="1969008" y="378067"/>
                          <a:ext cx="413492" cy="178423"/>
                        </a:xfrm>
                        <a:prstGeom prst="rect">
                          <a:avLst/>
                        </a:prstGeom>
                        <a:ln>
                          <a:noFill/>
                        </a:ln>
                      </wps:spPr>
                      <wps:txbx>
                        <w:txbxContent>
                          <w:p w14:paraId="53CDD977" w14:textId="77777777" w:rsidR="004C46ED" w:rsidRDefault="00256288">
                            <w:r>
                              <w:rPr>
                                <w:sz w:val="24"/>
                              </w:rPr>
                              <w:t xml:space="preserve">zona </w:t>
                            </w:r>
                          </w:p>
                        </w:txbxContent>
                      </wps:txbx>
                      <wps:bodyPr horzOverflow="overflow" vert="horz" lIns="0" tIns="0" rIns="0" bIns="0" rtlCol="0">
                        <a:noAutofit/>
                      </wps:bodyPr>
                    </wps:wsp>
                    <wps:wsp>
                      <wps:cNvPr id="734604" name="Rectangle 734604"/>
                      <wps:cNvSpPr/>
                      <wps:spPr>
                        <a:xfrm>
                          <a:off x="2279904" y="371969"/>
                          <a:ext cx="251338" cy="194642"/>
                        </a:xfrm>
                        <a:prstGeom prst="rect">
                          <a:avLst/>
                        </a:prstGeom>
                        <a:ln>
                          <a:noFill/>
                        </a:ln>
                      </wps:spPr>
                      <wps:txbx>
                        <w:txbxContent>
                          <w:p w14:paraId="2E82498B" w14:textId="77777777" w:rsidR="004C46ED" w:rsidRDefault="00256288">
                            <w:r>
                              <w:t xml:space="preserve">13, </w:t>
                            </w:r>
                          </w:p>
                        </w:txbxContent>
                      </wps:txbx>
                      <wps:bodyPr horzOverflow="overflow" vert="horz" lIns="0" tIns="0" rIns="0" bIns="0" rtlCol="0">
                        <a:noAutofit/>
                      </wps:bodyPr>
                    </wps:wsp>
                    <wps:wsp>
                      <wps:cNvPr id="734605" name="Rectangle 734605"/>
                      <wps:cNvSpPr/>
                      <wps:spPr>
                        <a:xfrm>
                          <a:off x="2468880" y="378067"/>
                          <a:ext cx="859414" cy="194642"/>
                        </a:xfrm>
                        <a:prstGeom prst="rect">
                          <a:avLst/>
                        </a:prstGeom>
                        <a:ln>
                          <a:noFill/>
                        </a:ln>
                      </wps:spPr>
                      <wps:txbx>
                        <w:txbxContent>
                          <w:p w14:paraId="1DCDE4C9" w14:textId="77777777" w:rsidR="004C46ED" w:rsidRDefault="00256288">
                            <w:r>
                              <w:t xml:space="preserve">Guatemala </w:t>
                            </w:r>
                          </w:p>
                        </w:txbxContent>
                      </wps:txbx>
                      <wps:bodyPr horzOverflow="overflow" vert="horz" lIns="0" tIns="0" rIns="0" bIns="0" rtlCol="0">
                        <a:noAutofit/>
                      </wps:bodyPr>
                    </wps:wsp>
                    <wps:wsp>
                      <wps:cNvPr id="734606" name="Rectangle 734606"/>
                      <wps:cNvSpPr/>
                      <wps:spPr>
                        <a:xfrm>
                          <a:off x="3115056" y="378067"/>
                          <a:ext cx="356738" cy="202753"/>
                        </a:xfrm>
                        <a:prstGeom prst="rect">
                          <a:avLst/>
                        </a:prstGeom>
                        <a:ln>
                          <a:noFill/>
                        </a:ln>
                      </wps:spPr>
                      <wps:txbx>
                        <w:txbxContent>
                          <w:p w14:paraId="58746C34" w14:textId="77777777" w:rsidR="004C46ED" w:rsidRDefault="00256288">
                            <w:r>
                              <w:rPr>
                                <w:sz w:val="20"/>
                              </w:rPr>
                              <w:t xml:space="preserve">C.A. </w:t>
                            </w:r>
                          </w:p>
                        </w:txbxContent>
                      </wps:txbx>
                      <wps:bodyPr horzOverflow="overflow" vert="horz" lIns="0" tIns="0" rIns="0" bIns="0" rtlCol="0">
                        <a:noAutofit/>
                      </wps:bodyPr>
                    </wps:wsp>
                    <wps:wsp>
                      <wps:cNvPr id="734607" name="Rectangle 734607"/>
                      <wps:cNvSpPr/>
                      <wps:spPr>
                        <a:xfrm>
                          <a:off x="3383280" y="384165"/>
                          <a:ext cx="567538" cy="194642"/>
                        </a:xfrm>
                        <a:prstGeom prst="rect">
                          <a:avLst/>
                        </a:prstGeom>
                        <a:ln>
                          <a:noFill/>
                        </a:ln>
                      </wps:spPr>
                      <wps:txbx>
                        <w:txbxContent>
                          <w:p w14:paraId="00D40D31" w14:textId="77777777" w:rsidR="004C46ED" w:rsidRDefault="00256288">
                            <w:r>
                              <w:t xml:space="preserve">Código </w:t>
                            </w:r>
                          </w:p>
                        </w:txbxContent>
                      </wps:txbx>
                      <wps:bodyPr horzOverflow="overflow" vert="horz" lIns="0" tIns="0" rIns="0" bIns="0" rtlCol="0">
                        <a:noAutofit/>
                      </wps:bodyPr>
                    </wps:wsp>
                    <wps:wsp>
                      <wps:cNvPr id="734608" name="Rectangle 734608"/>
                      <wps:cNvSpPr/>
                      <wps:spPr>
                        <a:xfrm>
                          <a:off x="3810000" y="384165"/>
                          <a:ext cx="543215" cy="194642"/>
                        </a:xfrm>
                        <a:prstGeom prst="rect">
                          <a:avLst/>
                        </a:prstGeom>
                        <a:ln>
                          <a:noFill/>
                        </a:ln>
                      </wps:spPr>
                      <wps:txbx>
                        <w:txbxContent>
                          <w:p w14:paraId="50AE79C3" w14:textId="77777777" w:rsidR="004C46ED" w:rsidRDefault="00256288">
                            <w:r>
                              <w:t xml:space="preserve">Postal: </w:t>
                            </w:r>
                          </w:p>
                        </w:txbxContent>
                      </wps:txbx>
                      <wps:bodyPr horzOverflow="overflow" vert="horz" lIns="0" tIns="0" rIns="0" bIns="0" rtlCol="0">
                        <a:noAutofit/>
                      </wps:bodyPr>
                    </wps:wsp>
                    <wps:wsp>
                      <wps:cNvPr id="734609" name="Rectangle 734609"/>
                      <wps:cNvSpPr/>
                      <wps:spPr>
                        <a:xfrm>
                          <a:off x="4218432" y="390262"/>
                          <a:ext cx="518891" cy="194642"/>
                        </a:xfrm>
                        <a:prstGeom prst="rect">
                          <a:avLst/>
                        </a:prstGeom>
                        <a:ln>
                          <a:noFill/>
                        </a:ln>
                      </wps:spPr>
                      <wps:txbx>
                        <w:txbxContent>
                          <w:p w14:paraId="2667DBA7" w14:textId="77777777" w:rsidR="004C46ED" w:rsidRDefault="00256288">
                            <w:r>
                              <w:t xml:space="preserve">01013. </w:t>
                            </w:r>
                          </w:p>
                        </w:txbxContent>
                      </wps:txbx>
                      <wps:bodyPr horzOverflow="overflow" vert="horz" lIns="0" tIns="0" rIns="0" bIns="0" rtlCol="0">
                        <a:noAutofit/>
                      </wps:bodyPr>
                    </wps:wsp>
                    <wps:wsp>
                      <wps:cNvPr id="734610" name="Rectangle 734610"/>
                      <wps:cNvSpPr/>
                      <wps:spPr>
                        <a:xfrm>
                          <a:off x="4608576" y="402458"/>
                          <a:ext cx="405384" cy="162203"/>
                        </a:xfrm>
                        <a:prstGeom prst="rect">
                          <a:avLst/>
                        </a:prstGeom>
                        <a:ln>
                          <a:noFill/>
                        </a:ln>
                      </wps:spPr>
                      <wps:txbx>
                        <w:txbxContent>
                          <w:p w14:paraId="4F00CF8C" w14:textId="77777777" w:rsidR="004C46ED" w:rsidRDefault="00256288">
                            <w:r>
                              <w:rPr>
                                <w:sz w:val="18"/>
                              </w:rPr>
                              <w:t xml:space="preserve">PBX: </w:t>
                            </w:r>
                          </w:p>
                        </w:txbxContent>
                      </wps:txbx>
                      <wps:bodyPr horzOverflow="overflow" vert="horz" lIns="0" tIns="0" rIns="0" bIns="0" rtlCol="0">
                        <a:noAutofit/>
                      </wps:bodyPr>
                    </wps:wsp>
                    <wps:wsp>
                      <wps:cNvPr id="734611" name="Rectangle 734611"/>
                      <wps:cNvSpPr/>
                      <wps:spPr>
                        <a:xfrm>
                          <a:off x="4913376" y="390262"/>
                          <a:ext cx="405384" cy="202753"/>
                        </a:xfrm>
                        <a:prstGeom prst="rect">
                          <a:avLst/>
                        </a:prstGeom>
                        <a:ln>
                          <a:noFill/>
                        </a:ln>
                      </wps:spPr>
                      <wps:txbx>
                        <w:txbxContent>
                          <w:p w14:paraId="0D4DF07B" w14:textId="77777777" w:rsidR="004C46ED" w:rsidRDefault="00256288">
                            <w:r>
                              <w:rPr>
                                <w:sz w:val="20"/>
                              </w:rPr>
                              <w:t xml:space="preserve">(502) </w:t>
                            </w:r>
                          </w:p>
                        </w:txbxContent>
                      </wps:txbx>
                      <wps:bodyPr horzOverflow="overflow" vert="horz" lIns="0" tIns="0" rIns="0" bIns="0" rtlCol="0">
                        <a:noAutofit/>
                      </wps:bodyPr>
                    </wps:wsp>
                    <wps:wsp>
                      <wps:cNvPr id="734612" name="Rectangle 734612"/>
                      <wps:cNvSpPr/>
                      <wps:spPr>
                        <a:xfrm>
                          <a:off x="5218176" y="390262"/>
                          <a:ext cx="770229" cy="202753"/>
                        </a:xfrm>
                        <a:prstGeom prst="rect">
                          <a:avLst/>
                        </a:prstGeom>
                        <a:ln>
                          <a:noFill/>
                        </a:ln>
                      </wps:spPr>
                      <wps:txbx>
                        <w:txbxContent>
                          <w:p w14:paraId="1EB358E2" w14:textId="77777777" w:rsidR="004C46ED" w:rsidRDefault="00256288">
                            <w:r>
                              <w:rPr>
                                <w:sz w:val="20"/>
                              </w:rPr>
                              <w:t>2417-8700.</w:t>
                            </w:r>
                          </w:p>
                        </w:txbxContent>
                      </wps:txbx>
                      <wps:bodyPr horzOverflow="overflow" vert="horz" lIns="0" tIns="0" rIns="0" bIns="0" rtlCol="0">
                        <a:noAutofit/>
                      </wps:bodyPr>
                    </wps:wsp>
                  </wpg:wgp>
                </a:graphicData>
              </a:graphic>
            </wp:anchor>
          </w:drawing>
        </mc:Choice>
        <mc:Fallback xmlns:a="http://schemas.openxmlformats.org/drawingml/2006/main">
          <w:pict>
            <v:group id="Group 734588" style="width:494.4pt;height:42.7329pt;position:absolute;mso-position-horizontal-relative:page;mso-position-horizontal:absolute;margin-left:108.48pt;mso-position-vertical-relative:page;margin-top:732.222pt;" coordsize="62788,5427">
              <v:shape id="Shape 734589" style="position:absolute;width:60;height:1951;left:0;top:0;" coordsize="6096,195131" path="m3048,0l3048,195131">
                <v:stroke weight="0.480003pt" endcap="flat" joinstyle="miter" miterlimit="1" on="true" color="#000000"/>
                <v:fill on="false" color="#000000"/>
              </v:shape>
              <v:shape id="Shape 734590" style="position:absolute;width:60;height:3780;left:609;top:670;" coordsize="6096,378066" path="m3048,0l3048,378066">
                <v:stroke weight="0.480003pt" endcap="flat" joinstyle="miter" miterlimit="1" on="true" color="#000000"/>
                <v:fill on="false" color="#000000"/>
              </v:shape>
              <v:shape id="Shape 734591" style="position:absolute;width:60;height:3780;left:670;top:670;" coordsize="6096,378066" path="m3048,0l3048,378066">
                <v:stroke weight="0.480003pt" endcap="flat" joinstyle="miter" miterlimit="1" on="true" color="#000000"/>
                <v:fill on="false" color="#000000"/>
              </v:shape>
              <v:shape id="Shape 734592" style="position:absolute;width:60;height:3780;left:1097;top:670;" coordsize="6096,378066" path="m3048,0l3048,378066">
                <v:stroke weight="0.480003pt" endcap="flat" joinstyle="miter" miterlimit="1" on="true" color="#000000"/>
                <v:fill on="false" color="#000000"/>
              </v:shape>
              <v:shape id="Shape 734593" style="position:absolute;width:60;height:3780;left:1158;top:670;" coordsize="6096,378066" path="m3048,0l3048,378066">
                <v:stroke weight="0.480003pt" endcap="flat" joinstyle="miter" miterlimit="1" on="true" color="#000000"/>
                <v:fill on="false" color="#000000"/>
              </v:shape>
              <v:shape id="Shape 734594" style="position:absolute;width:60;height:2561;left:1767;top:1890;" coordsize="6096,256110" path="m3048,0l3048,256110">
                <v:stroke weight="0.480003pt" endcap="flat" joinstyle="miter" miterlimit="1" on="true" color="#000000"/>
                <v:fill on="false" color="#000000"/>
              </v:shape>
              <v:shape id="Shape 734595" style="position:absolute;width:60;height:2561;left:1828;top:1890;" coordsize="6096,256110" path="m3048,0l3048,256110">
                <v:stroke weight="0.480003pt" endcap="flat" joinstyle="miter" miterlimit="1" on="true" color="#000000"/>
                <v:fill on="false" color="#000000"/>
              </v:shape>
              <v:shape id="Shape 734596" style="position:absolute;width:60;height:2744;left:2011;top:1890;" coordsize="6096,274404" path="m3048,0l3048,274404">
                <v:stroke weight="0.480003pt" endcap="flat" joinstyle="miter" miterlimit="1" on="true" color="#000000"/>
                <v:fill on="false" color="#000000"/>
              </v:shape>
              <v:shape id="Shape 734613" style="position:absolute;width:59192;height:60;left:3596;top:60;" coordsize="5919216,6098" path="m0,3049l5919216,3049">
                <v:stroke weight="0.480164pt" endcap="flat" joinstyle="miter" miterlimit="1" on="true" color="#000000"/>
                <v:fill on="false" color="#000000"/>
              </v:shape>
              <v:shape id="Shape 734614" style="position:absolute;width:58948;height:60;left:3840;top:121;" coordsize="5894832,6098" path="m0,3049l5894832,3049">
                <v:stroke weight="0.480164pt" endcap="flat" joinstyle="miter" miterlimit="1" on="true" color="#000000"/>
                <v:fill on="false" color="#000000"/>
              </v:shape>
              <v:shape id="Shape 734615" style="position:absolute;width:59253;height:60;left:3535;top:182;" coordsize="5925312,6097" path="m0,3049l5925312,3049">
                <v:stroke weight="0.480103pt" endcap="flat" joinstyle="miter" miterlimit="1" on="true" color="#000000"/>
                <v:fill on="false" color="#000000"/>
              </v:shape>
              <v:shape id="Shape 734616" style="position:absolute;width:60228;height:60;left:2560;top:1646;" coordsize="6022848,6098" path="m0,3049l6022848,3049">
                <v:stroke weight="0.480164pt" endcap="flat" joinstyle="miter" miterlimit="1" on="true" color="#000000"/>
                <v:fill on="false" color="#000000"/>
              </v:shape>
              <v:shape id="Shape 734617" style="position:absolute;width:60228;height:60;left:2560;top:1707;" coordsize="6022848,6098" path="m0,3049l6022848,3049">
                <v:stroke weight="0.480164pt" endcap="flat" joinstyle="miter" miterlimit="1" on="true" color="#000000"/>
                <v:fill on="false" color="#000000"/>
              </v:shape>
              <v:shape id="Shape 734618" style="position:absolute;width:59862;height:60;left:2926;top:1768;" coordsize="5986272,6097" path="m0,3049l5986272,3049">
                <v:stroke weight="0.480103pt" endcap="flat" joinstyle="miter" miterlimit="1" on="true" color="#000000"/>
                <v:fill on="false" color="#000000"/>
              </v:shape>
              <v:shape id="Shape 734619" style="position:absolute;width:12679;height:60;left:50109;top:2073;" coordsize="1267968,6098" path="m0,3049l1267968,3049">
                <v:stroke weight="0.480164pt" endcap="flat" joinstyle="miter" miterlimit="1" on="true" color="#000000"/>
                <v:fill on="false" color="#000000"/>
              </v:shape>
              <v:shape id="Shape 734620" style="position:absolute;width:4206;height:60;left:58582;top:2134;" coordsize="420625,6097" path="m0,3049l420625,3049">
                <v:stroke weight="0.480103pt" endcap="flat" joinstyle="miter" miterlimit="1" on="true" color="#000000"/>
                <v:fill on="false" color="#000000"/>
              </v:shape>
              <v:shape id="Shape 734621" style="position:absolute;width:60;height:1829;left:2255;top:2134;" coordsize="6096,182935" path="m3048,0l3048,182935">
                <v:stroke weight="0.479996pt" endcap="flat" joinstyle="miter" miterlimit="1" on="true" color="#000000"/>
                <v:fill on="false" color="#000000"/>
              </v:shape>
              <v:shape id="Shape 734622" style="position:absolute;width:60;height:4085;left:2316;top:609;" coordsize="6096,408556" path="m3048,0l3048,408556">
                <v:stroke weight="0.480003pt" endcap="flat" joinstyle="miter" miterlimit="1" on="true" color="#000000"/>
                <v:fill on="false" color="#000000"/>
              </v:shape>
              <v:shape id="Shape 734623" style="position:absolute;width:60;height:2805;left:2377;top:1890;" coordsize="6096,280502" path="m3048,0l3048,280502">
                <v:stroke weight="0.480003pt" endcap="flat" joinstyle="miter" miterlimit="1" on="true" color="#000000"/>
                <v:fill on="false" color="#000000"/>
              </v:shape>
              <v:shape id="Shape 734624" style="position:absolute;width:60;height:2195;left:62666;top:60;" coordsize="6096,219522" path="m3048,0l3048,219522">
                <v:stroke weight="0.47998pt" endcap="flat" joinstyle="miter" miterlimit="1" on="true" color="#000000"/>
                <v:fill on="false" color="#000000"/>
              </v:shape>
              <v:shape id="Shape 734625" style="position:absolute;width:60;height:2134;left:62727;top:60;" coordsize="6097,213424" path="m3049,0l3049,213424">
                <v:stroke weight="0.480042pt" endcap="flat" joinstyle="miter" miterlimit="1" on="true" color="#000000"/>
                <v:fill on="false" color="#000000"/>
              </v:shape>
              <v:rect id="Rectangle 734597" style="position:absolute;width:2189;height:1784;left:3230;top:3719;" filled="f" stroked="f">
                <v:textbox inset="0,0,0,0">
                  <w:txbxContent>
                    <w:p>
                      <w:pPr>
                        <w:spacing w:before="0" w:after="160" w:line="259" w:lineRule="auto"/>
                      </w:pPr>
                      <w:r>
                        <w:rPr>
                          <w:rFonts w:cs="Calibri" w:hAnsi="Calibri" w:eastAsia="Calibri" w:ascii="Calibri"/>
                          <w:sz w:val="24"/>
                        </w:rPr>
                        <w:t xml:space="preserve">de </w:t>
                      </w:r>
                    </w:p>
                  </w:txbxContent>
                </v:textbox>
              </v:rect>
              <v:rect id="Rectangle 734598" style="position:absolute;width:6567;height:1946;left:4876;top:3658;" filled="f" stroked="f">
                <v:textbox inset="0,0,0,0">
                  <w:txbxContent>
                    <w:p>
                      <w:pPr>
                        <w:spacing w:before="0" w:after="160" w:line="259" w:lineRule="auto"/>
                      </w:pPr>
                      <w:r>
                        <w:rPr>
                          <w:rFonts w:cs="Calibri" w:hAnsi="Calibri" w:eastAsia="Calibri" w:ascii="Calibri"/>
                        </w:rPr>
                        <w:t xml:space="preserve">Cuentas </w:t>
                      </w:r>
                    </w:p>
                  </w:txbxContent>
                </v:textbox>
              </v:rect>
              <v:rect id="Rectangle 734599" style="position:absolute;width:729;height:1703;left:9814;top:3780;" filled="f" stroked="f">
                <v:textbox inset="0,0,0,0">
                  <w:txbxContent>
                    <w:p>
                      <w:pPr>
                        <w:spacing w:before="0" w:after="160" w:line="259" w:lineRule="auto"/>
                      </w:pPr>
                      <w:r>
                        <w:rPr>
                          <w:rFonts w:cs="Calibri" w:hAnsi="Calibri" w:eastAsia="Calibri" w:ascii="Calibri"/>
                          <w:sz w:val="8"/>
                        </w:rPr>
                        <w:t xml:space="preserve">1 </w:t>
                      </w:r>
                    </w:p>
                  </w:txbxContent>
                </v:textbox>
              </v:rect>
              <v:rect id="Rectangle 734600" style="position:absolute;width:2594;height:1946;left:10363;top:3658;" filled="f" stroked="f">
                <v:textbox inset="0,0,0,0">
                  <w:txbxContent>
                    <w:p>
                      <w:pPr>
                        <w:spacing w:before="0" w:after="160" w:line="259" w:lineRule="auto"/>
                      </w:pPr>
                      <w:r>
                        <w:rPr>
                          <w:rFonts w:cs="Calibri" w:hAnsi="Calibri" w:eastAsia="Calibri" w:ascii="Calibri"/>
                        </w:rPr>
                        <w:t xml:space="preserve">7a. </w:t>
                      </w:r>
                    </w:p>
                  </w:txbxContent>
                </v:textbox>
              </v:rect>
              <v:rect id="Rectangle 734601" style="position:absolute;width:6405;height:2027;left:12313;top:3658;" filled="f" stroked="f">
                <v:textbox inset="0,0,0,0">
                  <w:txbxContent>
                    <w:p>
                      <w:pPr>
                        <w:spacing w:before="0" w:after="160" w:line="259" w:lineRule="auto"/>
                      </w:pPr>
                      <w:r>
                        <w:rPr>
                          <w:rFonts w:cs="Calibri" w:hAnsi="Calibri" w:eastAsia="Calibri" w:ascii="Calibri"/>
                          <w:sz w:val="20"/>
                        </w:rPr>
                        <w:t xml:space="preserve">Avenida </w:t>
                      </w:r>
                    </w:p>
                  </w:txbxContent>
                </v:textbox>
              </v:rect>
              <v:rect id="Rectangle 734602" style="position:absolute;width:3405;height:2027;left:17129;top:3658;" filled="f" stroked="f">
                <v:textbox inset="0,0,0,0">
                  <w:txbxContent>
                    <w:p>
                      <w:pPr>
                        <w:spacing w:before="0" w:after="160" w:line="259" w:lineRule="auto"/>
                      </w:pPr>
                      <w:r>
                        <w:rPr>
                          <w:rFonts w:cs="Calibri" w:hAnsi="Calibri" w:eastAsia="Calibri" w:ascii="Calibri"/>
                          <w:sz w:val="20"/>
                        </w:rPr>
                        <w:t xml:space="preserve">7-32 </w:t>
                      </w:r>
                    </w:p>
                  </w:txbxContent>
                </v:textbox>
              </v:rect>
              <v:rect id="Rectangle 734603" style="position:absolute;width:4134;height:1784;left:19690;top:3780;" filled="f" stroked="f">
                <v:textbox inset="0,0,0,0">
                  <w:txbxContent>
                    <w:p>
                      <w:pPr>
                        <w:spacing w:before="0" w:after="160" w:line="259" w:lineRule="auto"/>
                      </w:pPr>
                      <w:r>
                        <w:rPr>
                          <w:rFonts w:cs="Calibri" w:hAnsi="Calibri" w:eastAsia="Calibri" w:ascii="Calibri"/>
                          <w:sz w:val="24"/>
                        </w:rPr>
                        <w:t xml:space="preserve">zona </w:t>
                      </w:r>
                    </w:p>
                  </w:txbxContent>
                </v:textbox>
              </v:rect>
              <v:rect id="Rectangle 734604" style="position:absolute;width:2513;height:1946;left:22799;top:3719;" filled="f" stroked="f">
                <v:textbox inset="0,0,0,0">
                  <w:txbxContent>
                    <w:p>
                      <w:pPr>
                        <w:spacing w:before="0" w:after="160" w:line="259" w:lineRule="auto"/>
                      </w:pPr>
                      <w:r>
                        <w:rPr>
                          <w:rFonts w:cs="Calibri" w:hAnsi="Calibri" w:eastAsia="Calibri" w:ascii="Calibri"/>
                        </w:rPr>
                        <w:t xml:space="preserve">13, </w:t>
                      </w:r>
                    </w:p>
                  </w:txbxContent>
                </v:textbox>
              </v:rect>
              <v:rect id="Rectangle 734605" style="position:absolute;width:8594;height:1946;left:24688;top:3780;" filled="f" stroked="f">
                <v:textbox inset="0,0,0,0">
                  <w:txbxContent>
                    <w:p>
                      <w:pPr>
                        <w:spacing w:before="0" w:after="160" w:line="259" w:lineRule="auto"/>
                      </w:pPr>
                      <w:r>
                        <w:rPr>
                          <w:rFonts w:cs="Calibri" w:hAnsi="Calibri" w:eastAsia="Calibri" w:ascii="Calibri"/>
                        </w:rPr>
                        <w:t xml:space="preserve">Guatemala </w:t>
                      </w:r>
                    </w:p>
                  </w:txbxContent>
                </v:textbox>
              </v:rect>
              <v:rect id="Rectangle 734606" style="position:absolute;width:3567;height:2027;left:31150;top:3780;" filled="f" stroked="f">
                <v:textbox inset="0,0,0,0">
                  <w:txbxContent>
                    <w:p>
                      <w:pPr>
                        <w:spacing w:before="0" w:after="160" w:line="259" w:lineRule="auto"/>
                      </w:pPr>
                      <w:r>
                        <w:rPr>
                          <w:rFonts w:cs="Calibri" w:hAnsi="Calibri" w:eastAsia="Calibri" w:ascii="Calibri"/>
                          <w:sz w:val="20"/>
                        </w:rPr>
                        <w:t xml:space="preserve">C.A. </w:t>
                      </w:r>
                    </w:p>
                  </w:txbxContent>
                </v:textbox>
              </v:rect>
              <v:rect id="Rectangle 734607" style="position:absolute;width:5675;height:1946;left:33832;top:3841;" filled="f" stroked="f">
                <v:textbox inset="0,0,0,0">
                  <w:txbxContent>
                    <w:p>
                      <w:pPr>
                        <w:spacing w:before="0" w:after="160" w:line="259" w:lineRule="auto"/>
                      </w:pPr>
                      <w:r>
                        <w:rPr>
                          <w:rFonts w:cs="Calibri" w:hAnsi="Calibri" w:eastAsia="Calibri" w:ascii="Calibri"/>
                        </w:rPr>
                        <w:t xml:space="preserve">Código </w:t>
                      </w:r>
                    </w:p>
                  </w:txbxContent>
                </v:textbox>
              </v:rect>
              <v:rect id="Rectangle 734608" style="position:absolute;width:5432;height:1946;left:38100;top:3841;" filled="f" stroked="f">
                <v:textbox inset="0,0,0,0">
                  <w:txbxContent>
                    <w:p>
                      <w:pPr>
                        <w:spacing w:before="0" w:after="160" w:line="259" w:lineRule="auto"/>
                      </w:pPr>
                      <w:r>
                        <w:rPr>
                          <w:rFonts w:cs="Calibri" w:hAnsi="Calibri" w:eastAsia="Calibri" w:ascii="Calibri"/>
                        </w:rPr>
                        <w:t xml:space="preserve">Postal: </w:t>
                      </w:r>
                    </w:p>
                  </w:txbxContent>
                </v:textbox>
              </v:rect>
              <v:rect id="Rectangle 734609" style="position:absolute;width:5188;height:1946;left:42184;top:3902;" filled="f" stroked="f">
                <v:textbox inset="0,0,0,0">
                  <w:txbxContent>
                    <w:p>
                      <w:pPr>
                        <w:spacing w:before="0" w:after="160" w:line="259" w:lineRule="auto"/>
                      </w:pPr>
                      <w:r>
                        <w:rPr>
                          <w:rFonts w:cs="Calibri" w:hAnsi="Calibri" w:eastAsia="Calibri" w:ascii="Calibri"/>
                        </w:rPr>
                        <w:t xml:space="preserve">01013. </w:t>
                      </w:r>
                    </w:p>
                  </w:txbxContent>
                </v:textbox>
              </v:rect>
              <v:rect id="Rectangle 734610" style="position:absolute;width:4053;height:1622;left:46085;top:4024;" filled="f" stroked="f">
                <v:textbox inset="0,0,0,0">
                  <w:txbxContent>
                    <w:p>
                      <w:pPr>
                        <w:spacing w:before="0" w:after="160" w:line="259" w:lineRule="auto"/>
                      </w:pPr>
                      <w:r>
                        <w:rPr>
                          <w:rFonts w:cs="Calibri" w:hAnsi="Calibri" w:eastAsia="Calibri" w:ascii="Calibri"/>
                          <w:sz w:val="18"/>
                        </w:rPr>
                        <w:t xml:space="preserve">PBX: </w:t>
                      </w:r>
                    </w:p>
                  </w:txbxContent>
                </v:textbox>
              </v:rect>
              <v:rect id="Rectangle 734611" style="position:absolute;width:4053;height:2027;left:49133;top:3902;" filled="f" stroked="f">
                <v:textbox inset="0,0,0,0">
                  <w:txbxContent>
                    <w:p>
                      <w:pPr>
                        <w:spacing w:before="0" w:after="160" w:line="259" w:lineRule="auto"/>
                      </w:pPr>
                      <w:r>
                        <w:rPr>
                          <w:rFonts w:cs="Calibri" w:hAnsi="Calibri" w:eastAsia="Calibri" w:ascii="Calibri"/>
                          <w:sz w:val="20"/>
                        </w:rPr>
                        <w:t xml:space="preserve">(502) </w:t>
                      </w:r>
                    </w:p>
                  </w:txbxContent>
                </v:textbox>
              </v:rect>
              <v:rect id="Rectangle 734612" style="position:absolute;width:7702;height:2027;left:52181;top:3902;" filled="f" stroked="f">
                <v:textbox inset="0,0,0,0">
                  <w:txbxContent>
                    <w:p>
                      <w:pPr>
                        <w:spacing w:before="0" w:after="160" w:line="259" w:lineRule="auto"/>
                      </w:pPr>
                      <w:r>
                        <w:rPr>
                          <w:rFonts w:cs="Calibri" w:hAnsi="Calibri" w:eastAsia="Calibri" w:ascii="Calibri"/>
                          <w:sz w:val="20"/>
                        </w:rPr>
                        <w:t xml:space="preserve">2417-8700.</w:t>
                      </w:r>
                    </w:p>
                  </w:txbxContent>
                </v:textbox>
              </v:rect>
              <w10:wrap type="square"/>
            </v:group>
          </w:pict>
        </mc:Fallback>
      </mc:AlternateContent>
    </w:r>
    <w:r>
      <w:rPr>
        <w:sz w:val="70"/>
      </w:rPr>
      <w:t>1</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0D62" w14:textId="77777777" w:rsidR="004C46ED" w:rsidRDefault="004C46ED"/>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E313" w14:textId="77777777" w:rsidR="004C46ED" w:rsidRDefault="004C46ED"/>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1455" w14:textId="77777777" w:rsidR="004C46ED" w:rsidRDefault="004C46ED"/>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2059" w14:textId="77777777" w:rsidR="004C46ED" w:rsidRDefault="00256288">
    <w:pPr>
      <w:spacing w:after="0"/>
      <w:ind w:left="-3427" w:right="10022"/>
    </w:pPr>
    <w:r>
      <w:rPr>
        <w:noProof/>
      </w:rPr>
      <mc:AlternateContent>
        <mc:Choice Requires="wpg">
          <w:drawing>
            <wp:anchor distT="0" distB="0" distL="114300" distR="114300" simplePos="0" relativeHeight="251671552" behindDoc="0" locked="0" layoutInCell="1" allowOverlap="1" wp14:anchorId="62DA36F6" wp14:editId="687B6251">
              <wp:simplePos x="0" y="0"/>
              <wp:positionH relativeFrom="page">
                <wp:posOffset>1286256</wp:posOffset>
              </wp:positionH>
              <wp:positionV relativeFrom="page">
                <wp:posOffset>9180576</wp:posOffset>
              </wp:positionV>
              <wp:extent cx="188976" cy="384048"/>
              <wp:effectExtent l="0" t="0" r="0" b="0"/>
              <wp:wrapSquare wrapText="bothSides"/>
              <wp:docPr id="736451" name="Group 736451"/>
              <wp:cNvGraphicFramePr/>
              <a:graphic xmlns:a="http://schemas.openxmlformats.org/drawingml/2006/main">
                <a:graphicData uri="http://schemas.microsoft.com/office/word/2010/wordprocessingGroup">
                  <wpg:wgp>
                    <wpg:cNvGrpSpPr/>
                    <wpg:grpSpPr>
                      <a:xfrm>
                        <a:off x="0" y="0"/>
                        <a:ext cx="188976" cy="384048"/>
                        <a:chOff x="0" y="0"/>
                        <a:chExt cx="188976" cy="384048"/>
                      </a:xfrm>
                    </wpg:grpSpPr>
                    <wps:wsp>
                      <wps:cNvPr id="736452" name="Shape 736452"/>
                      <wps:cNvSpPr/>
                      <wps:spPr>
                        <a:xfrm>
                          <a:off x="0" y="18288"/>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3" name="Shape 736453"/>
                      <wps:cNvSpPr/>
                      <wps:spPr>
                        <a:xfrm>
                          <a:off x="170688" y="0"/>
                          <a:ext cx="6096" cy="164592"/>
                        </a:xfrm>
                        <a:custGeom>
                          <a:avLst/>
                          <a:gdLst/>
                          <a:ahLst/>
                          <a:cxnLst/>
                          <a:rect l="0" t="0" r="0" b="0"/>
                          <a:pathLst>
                            <a:path w="6096" h="164592">
                              <a:moveTo>
                                <a:pt x="3048" y="0"/>
                              </a:moveTo>
                              <a:lnTo>
                                <a:pt x="3048" y="164592"/>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4" name="Shape 736454"/>
                      <wps:cNvSpPr/>
                      <wps:spPr>
                        <a:xfrm>
                          <a:off x="176784" y="0"/>
                          <a:ext cx="6096" cy="164592"/>
                        </a:xfrm>
                        <a:custGeom>
                          <a:avLst/>
                          <a:gdLst/>
                          <a:ahLst/>
                          <a:cxnLst/>
                          <a:rect l="0" t="0" r="0" b="0"/>
                          <a:pathLst>
                            <a:path w="6096" h="164592">
                              <a:moveTo>
                                <a:pt x="3048" y="0"/>
                              </a:moveTo>
                              <a:lnTo>
                                <a:pt x="3048" y="164592"/>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5" name="Shape 736455"/>
                      <wps:cNvSpPr/>
                      <wps:spPr>
                        <a:xfrm>
                          <a:off x="18288" y="18288"/>
                          <a:ext cx="6096" cy="134112"/>
                        </a:xfrm>
                        <a:custGeom>
                          <a:avLst/>
                          <a:gdLst/>
                          <a:ahLst/>
                          <a:cxnLst/>
                          <a:rect l="0" t="0" r="0" b="0"/>
                          <a:pathLst>
                            <a:path w="6096" h="134112">
                              <a:moveTo>
                                <a:pt x="3048" y="0"/>
                              </a:moveTo>
                              <a:lnTo>
                                <a:pt x="3048" y="134112"/>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6" name="Shape 736456"/>
                      <wps:cNvSpPr/>
                      <wps:spPr>
                        <a:xfrm>
                          <a:off x="182880" y="0"/>
                          <a:ext cx="6096" cy="170688"/>
                        </a:xfrm>
                        <a:custGeom>
                          <a:avLst/>
                          <a:gdLst/>
                          <a:ahLst/>
                          <a:cxnLst/>
                          <a:rect l="0" t="0" r="0" b="0"/>
                          <a:pathLst>
                            <a:path w="6096" h="170688">
                              <a:moveTo>
                                <a:pt x="3048" y="0"/>
                              </a:moveTo>
                              <a:lnTo>
                                <a:pt x="3048" y="170688"/>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7" name="Shape 736457"/>
                      <wps:cNvSpPr/>
                      <wps:spPr>
                        <a:xfrm>
                          <a:off x="164592" y="182881"/>
                          <a:ext cx="6096" cy="201167"/>
                        </a:xfrm>
                        <a:custGeom>
                          <a:avLst/>
                          <a:gdLst/>
                          <a:ahLst/>
                          <a:cxnLst/>
                          <a:rect l="0" t="0" r="0" b="0"/>
                          <a:pathLst>
                            <a:path w="6096" h="201167">
                              <a:moveTo>
                                <a:pt x="3048" y="0"/>
                              </a:moveTo>
                              <a:lnTo>
                                <a:pt x="3048" y="201167"/>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8" name="Shape 736458"/>
                      <wps:cNvSpPr/>
                      <wps:spPr>
                        <a:xfrm>
                          <a:off x="12192" y="18288"/>
                          <a:ext cx="6096" cy="91440"/>
                        </a:xfrm>
                        <a:custGeom>
                          <a:avLst/>
                          <a:gdLst/>
                          <a:ahLst/>
                          <a:cxnLst/>
                          <a:rect l="0" t="0" r="0" b="0"/>
                          <a:pathLst>
                            <a:path w="6096" h="91440">
                              <a:moveTo>
                                <a:pt x="3048" y="0"/>
                              </a:moveTo>
                              <a:lnTo>
                                <a:pt x="3048" y="9144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59" name="Shape 736459"/>
                      <wps:cNvSpPr/>
                      <wps:spPr>
                        <a:xfrm>
                          <a:off x="54864" y="207264"/>
                          <a:ext cx="6096" cy="146304"/>
                        </a:xfrm>
                        <a:custGeom>
                          <a:avLst/>
                          <a:gdLst/>
                          <a:ahLst/>
                          <a:cxnLst/>
                          <a:rect l="0" t="0" r="0" b="0"/>
                          <a:pathLst>
                            <a:path w="6096" h="146304">
                              <a:moveTo>
                                <a:pt x="3048" y="0"/>
                              </a:moveTo>
                              <a:lnTo>
                                <a:pt x="3048" y="146304"/>
                              </a:lnTo>
                            </a:path>
                          </a:pathLst>
                        </a:custGeom>
                        <a:ln w="6096" cap="flat">
                          <a:miter lim="100000"/>
                        </a:ln>
                      </wps:spPr>
                      <wps:style>
                        <a:lnRef idx="1">
                          <a:srgbClr val="000000"/>
                        </a:lnRef>
                        <a:fillRef idx="0">
                          <a:srgbClr val="000000"/>
                        </a:fillRef>
                        <a:effectRef idx="0">
                          <a:scrgbClr r="0" g="0" b="0"/>
                        </a:effectRef>
                        <a:fontRef idx="none"/>
                      </wps:style>
                      <wps:bodyPr/>
                    </wps:wsp>
                    <wps:wsp>
                      <wps:cNvPr id="736460" name="Shape 736460"/>
                      <wps:cNvSpPr/>
                      <wps:spPr>
                        <a:xfrm>
                          <a:off x="48768" y="262128"/>
                          <a:ext cx="6096" cy="115824"/>
                        </a:xfrm>
                        <a:custGeom>
                          <a:avLst/>
                          <a:gdLst/>
                          <a:ahLst/>
                          <a:cxnLst/>
                          <a:rect l="0" t="0" r="0" b="0"/>
                          <a:pathLst>
                            <a:path w="6096" h="115824">
                              <a:moveTo>
                                <a:pt x="3048" y="0"/>
                              </a:moveTo>
                              <a:lnTo>
                                <a:pt x="3048" y="115824"/>
                              </a:lnTo>
                            </a:path>
                          </a:pathLst>
                        </a:custGeom>
                        <a:ln w="6096" cap="flat">
                          <a:miter lim="100000"/>
                        </a:ln>
                      </wps:spPr>
                      <wps:style>
                        <a:lnRef idx="1">
                          <a:srgbClr val="000000"/>
                        </a:lnRef>
                        <a:fillRef idx="0">
                          <a:srgbClr val="000000"/>
                        </a:fillRef>
                        <a:effectRef idx="0">
                          <a:scrgbClr r="0" g="0" b="0"/>
                        </a:effectRef>
                        <a:fontRef idx="none"/>
                      </wps:style>
                      <wps:bodyPr/>
                    </wps:wsp>
                    <wps:wsp>
                      <wps:cNvPr id="736461" name="Shape 736461"/>
                      <wps:cNvSpPr/>
                      <wps:spPr>
                        <a:xfrm>
                          <a:off x="6096" y="225552"/>
                          <a:ext cx="6096" cy="103632"/>
                        </a:xfrm>
                        <a:custGeom>
                          <a:avLst/>
                          <a:gdLst/>
                          <a:ahLst/>
                          <a:cxnLst/>
                          <a:rect l="0" t="0" r="0" b="0"/>
                          <a:pathLst>
                            <a:path w="6096" h="103632">
                              <a:moveTo>
                                <a:pt x="3048" y="0"/>
                              </a:moveTo>
                              <a:lnTo>
                                <a:pt x="3048" y="103632"/>
                              </a:lnTo>
                            </a:path>
                          </a:pathLst>
                        </a:custGeom>
                        <a:ln w="6096" cap="flat">
                          <a:miter lim="100000"/>
                        </a:ln>
                      </wps:spPr>
                      <wps:style>
                        <a:lnRef idx="1">
                          <a:srgbClr val="000000"/>
                        </a:lnRef>
                        <a:fillRef idx="0">
                          <a:srgbClr val="000000"/>
                        </a:fillRef>
                        <a:effectRef idx="0">
                          <a:scrgbClr r="0" g="0" b="0"/>
                        </a:effectRef>
                        <a:fontRef idx="none"/>
                      </wps:style>
                      <wps:bodyPr/>
                    </wps:wsp>
                    <wps:wsp>
                      <wps:cNvPr id="736462" name="Shape 736462"/>
                      <wps:cNvSpPr/>
                      <wps:spPr>
                        <a:xfrm>
                          <a:off x="12192" y="225552"/>
                          <a:ext cx="6096" cy="97536"/>
                        </a:xfrm>
                        <a:custGeom>
                          <a:avLst/>
                          <a:gdLst/>
                          <a:ahLst/>
                          <a:cxnLst/>
                          <a:rect l="0" t="0" r="0" b="0"/>
                          <a:pathLst>
                            <a:path w="6096" h="97536">
                              <a:moveTo>
                                <a:pt x="3048" y="0"/>
                              </a:moveTo>
                              <a:lnTo>
                                <a:pt x="3048" y="97536"/>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51" style="width:14.88pt;height:30.24pt;position:absolute;mso-position-horizontal-relative:page;mso-position-horizontal:absolute;margin-left:101.28pt;mso-position-vertical-relative:page;margin-top:722.88pt;" coordsize="1889,3840">
              <v:shape id="Shape 736452" style="position:absolute;width:60;height:3657;left:0;top:182;" coordsize="6096,365760" path="m3048,0l3048,365760">
                <v:stroke weight="0.479996pt" endcap="flat" joinstyle="miter" miterlimit="1" on="true" color="#000000"/>
                <v:fill on="false" color="#000000"/>
              </v:shape>
              <v:shape id="Shape 736453" style="position:absolute;width:60;height:1645;left:1706;top:0;" coordsize="6096,164592" path="m3048,0l3048,164592">
                <v:stroke weight="0.480003pt" endcap="flat" joinstyle="miter" miterlimit="1" on="true" color="#000000"/>
                <v:fill on="false" color="#000000"/>
              </v:shape>
              <v:shape id="Shape 736454" style="position:absolute;width:60;height:1645;left:1767;top:0;" coordsize="6096,164592" path="m3048,0l3048,164592">
                <v:stroke weight="0.480011pt" endcap="flat" joinstyle="miter" miterlimit="1" on="true" color="#000000"/>
                <v:fill on="false" color="#000000"/>
              </v:shape>
              <v:shape id="Shape 736455" style="position:absolute;width:60;height:1341;left:182;top:182;" coordsize="6096,134112" path="m3048,0l3048,134112">
                <v:stroke weight="0.480003pt" endcap="flat" joinstyle="miter" miterlimit="1" on="true" color="#000000"/>
                <v:fill on="false" color="#000000"/>
              </v:shape>
              <v:shape id="Shape 736456" style="position:absolute;width:60;height:1706;left:1828;top:0;" coordsize="6096,170688" path="m3048,0l3048,170688">
                <v:stroke weight="0.479996pt" endcap="flat" joinstyle="miter" miterlimit="1" on="true" color="#000000"/>
                <v:fill on="false" color="#000000"/>
              </v:shape>
              <v:shape id="Shape 736457" style="position:absolute;width:60;height:2011;left:1645;top:1828;" coordsize="6096,201167" path="m3048,0l3048,201167">
                <v:stroke weight="0.479996pt" endcap="flat" joinstyle="miter" miterlimit="1" on="true" color="#000000"/>
                <v:fill on="false" color="#000000"/>
              </v:shape>
              <v:shape id="Shape 736458" style="position:absolute;width:60;height:914;left:121;top:182;" coordsize="6096,91440" path="m3048,0l3048,91440">
                <v:stroke weight="0.479996pt" endcap="flat" joinstyle="miter" miterlimit="1" on="true" color="#000000"/>
                <v:fill on="false" color="#000000"/>
              </v:shape>
              <v:shape id="Shape 736459" style="position:absolute;width:60;height:1463;left:548;top:2072;" coordsize="6096,146304" path="m3048,0l3048,146304">
                <v:stroke weight="0.479996pt" endcap="flat" joinstyle="miter" miterlimit="1" on="true" color="#000000"/>
                <v:fill on="false" color="#000000"/>
              </v:shape>
              <v:shape id="Shape 736460" style="position:absolute;width:60;height:1158;left:487;top:2621;" coordsize="6096,115824" path="m3048,0l3048,115824">
                <v:stroke weight="0.479996pt" endcap="flat" joinstyle="miter" miterlimit="1" on="true" color="#000000"/>
                <v:fill on="false" color="#000000"/>
              </v:shape>
              <v:shape id="Shape 736461" style="position:absolute;width:60;height:1036;left:60;top:2255;" coordsize="6096,103632" path="m3048,0l3048,103632">
                <v:stroke weight="0.479996pt" endcap="flat" joinstyle="miter" miterlimit="1" on="true" color="#000000"/>
                <v:fill on="false" color="#000000"/>
              </v:shape>
              <v:shape id="Shape 736462" style="position:absolute;width:60;height:975;left:121;top:2255;" coordsize="6096,97536" path="m3048,0l3048,97536">
                <v:stroke weight="0.479996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6077AD4B" wp14:editId="6A3FF75A">
              <wp:simplePos x="0" y="0"/>
              <wp:positionH relativeFrom="page">
                <wp:posOffset>5846064</wp:posOffset>
              </wp:positionH>
              <wp:positionV relativeFrom="page">
                <wp:posOffset>9180576</wp:posOffset>
              </wp:positionV>
              <wp:extent cx="780288" cy="6097"/>
              <wp:effectExtent l="0" t="0" r="0" b="0"/>
              <wp:wrapSquare wrapText="bothSides"/>
              <wp:docPr id="736463" name="Group 736463"/>
              <wp:cNvGraphicFramePr/>
              <a:graphic xmlns:a="http://schemas.openxmlformats.org/drawingml/2006/main">
                <a:graphicData uri="http://schemas.microsoft.com/office/word/2010/wordprocessingGroup">
                  <wpg:wgp>
                    <wpg:cNvGrpSpPr/>
                    <wpg:grpSpPr>
                      <a:xfrm>
                        <a:off x="0" y="0"/>
                        <a:ext cx="780288" cy="6097"/>
                        <a:chOff x="0" y="0"/>
                        <a:chExt cx="780288" cy="6097"/>
                      </a:xfrm>
                    </wpg:grpSpPr>
                    <wps:wsp>
                      <wps:cNvPr id="736464" name="Shape 736464"/>
                      <wps:cNvSpPr/>
                      <wps:spPr>
                        <a:xfrm>
                          <a:off x="0" y="0"/>
                          <a:ext cx="780288" cy="6097"/>
                        </a:xfrm>
                        <a:custGeom>
                          <a:avLst/>
                          <a:gdLst/>
                          <a:ahLst/>
                          <a:cxnLst/>
                          <a:rect l="0" t="0" r="0" b="0"/>
                          <a:pathLst>
                            <a:path w="780288" h="6097">
                              <a:moveTo>
                                <a:pt x="0" y="3048"/>
                              </a:moveTo>
                              <a:lnTo>
                                <a:pt x="780288"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63" style="width:61.44pt;height:0.480042pt;position:absolute;mso-position-horizontal-relative:page;mso-position-horizontal:absolute;margin-left:460.32pt;mso-position-vertical-relative:page;margin-top:722.88pt;" coordsize="7802,60">
              <v:shape id="Shape 736464" style="position:absolute;width:7802;height:60;left:0;top:0;" coordsize="780288,6097" path="m0,3048l780288,3048">
                <v:stroke weight="0.480042pt" endcap="flat" joinstyle="miter" miterlimit="1" on="true" color="#000000"/>
                <v:fill on="false" color="#000000"/>
              </v:shape>
              <w10:wrap type="square"/>
            </v:group>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2D80" w14:textId="77777777" w:rsidR="004C46ED" w:rsidRDefault="00256288">
    <w:pPr>
      <w:spacing w:after="0"/>
      <w:ind w:left="-3427" w:right="10022"/>
    </w:pPr>
    <w:r>
      <w:rPr>
        <w:noProof/>
      </w:rPr>
      <mc:AlternateContent>
        <mc:Choice Requires="wpg">
          <w:drawing>
            <wp:anchor distT="0" distB="0" distL="114300" distR="114300" simplePos="0" relativeHeight="251673600" behindDoc="0" locked="0" layoutInCell="1" allowOverlap="1" wp14:anchorId="3301211F" wp14:editId="4D606B8B">
              <wp:simplePos x="0" y="0"/>
              <wp:positionH relativeFrom="page">
                <wp:posOffset>1255776</wp:posOffset>
              </wp:positionH>
              <wp:positionV relativeFrom="page">
                <wp:posOffset>9189451</wp:posOffset>
              </wp:positionV>
              <wp:extent cx="231648" cy="384164"/>
              <wp:effectExtent l="0" t="0" r="0" b="0"/>
              <wp:wrapSquare wrapText="bothSides"/>
              <wp:docPr id="736419" name="Group 736419"/>
              <wp:cNvGraphicFramePr/>
              <a:graphic xmlns:a="http://schemas.openxmlformats.org/drawingml/2006/main">
                <a:graphicData uri="http://schemas.microsoft.com/office/word/2010/wordprocessingGroup">
                  <wpg:wgp>
                    <wpg:cNvGrpSpPr/>
                    <wpg:grpSpPr>
                      <a:xfrm>
                        <a:off x="0" y="0"/>
                        <a:ext cx="231648" cy="384164"/>
                        <a:chOff x="0" y="0"/>
                        <a:chExt cx="231648" cy="384164"/>
                      </a:xfrm>
                    </wpg:grpSpPr>
                    <wps:wsp>
                      <wps:cNvPr id="736420" name="Shape 736420"/>
                      <wps:cNvSpPr/>
                      <wps:spPr>
                        <a:xfrm>
                          <a:off x="201168" y="0"/>
                          <a:ext cx="6096" cy="170739"/>
                        </a:xfrm>
                        <a:custGeom>
                          <a:avLst/>
                          <a:gdLst/>
                          <a:ahLst/>
                          <a:cxnLst/>
                          <a:rect l="0" t="0" r="0" b="0"/>
                          <a:pathLst>
                            <a:path w="6096" h="170739">
                              <a:moveTo>
                                <a:pt x="3048" y="0"/>
                              </a:moveTo>
                              <a:lnTo>
                                <a:pt x="3048" y="170739"/>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1" name="Shape 736421"/>
                      <wps:cNvSpPr/>
                      <wps:spPr>
                        <a:xfrm>
                          <a:off x="207264" y="0"/>
                          <a:ext cx="6096" cy="189033"/>
                        </a:xfrm>
                        <a:custGeom>
                          <a:avLst/>
                          <a:gdLst/>
                          <a:ahLst/>
                          <a:cxnLst/>
                          <a:rect l="0" t="0" r="0" b="0"/>
                          <a:pathLst>
                            <a:path w="6096" h="189033">
                              <a:moveTo>
                                <a:pt x="3048" y="0"/>
                              </a:moveTo>
                              <a:lnTo>
                                <a:pt x="3048" y="189033"/>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2" name="Shape 736422"/>
                      <wps:cNvSpPr/>
                      <wps:spPr>
                        <a:xfrm>
                          <a:off x="36576" y="24392"/>
                          <a:ext cx="6096" cy="140250"/>
                        </a:xfrm>
                        <a:custGeom>
                          <a:avLst/>
                          <a:gdLst/>
                          <a:ahLst/>
                          <a:cxnLst/>
                          <a:rect l="0" t="0" r="0" b="0"/>
                          <a:pathLst>
                            <a:path w="6096" h="140250">
                              <a:moveTo>
                                <a:pt x="3048" y="0"/>
                              </a:moveTo>
                              <a:lnTo>
                                <a:pt x="3048" y="14025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3" name="Shape 736423"/>
                      <wps:cNvSpPr/>
                      <wps:spPr>
                        <a:xfrm>
                          <a:off x="225552" y="0"/>
                          <a:ext cx="6096" cy="158544"/>
                        </a:xfrm>
                        <a:custGeom>
                          <a:avLst/>
                          <a:gdLst/>
                          <a:ahLst/>
                          <a:cxnLst/>
                          <a:rect l="0" t="0" r="0" b="0"/>
                          <a:pathLst>
                            <a:path w="6096" h="158544">
                              <a:moveTo>
                                <a:pt x="3048" y="0"/>
                              </a:moveTo>
                              <a:lnTo>
                                <a:pt x="3048" y="158544"/>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4" name="Shape 736424"/>
                      <wps:cNvSpPr/>
                      <wps:spPr>
                        <a:xfrm>
                          <a:off x="182880" y="256109"/>
                          <a:ext cx="6096" cy="128055"/>
                        </a:xfrm>
                        <a:custGeom>
                          <a:avLst/>
                          <a:gdLst/>
                          <a:ahLst/>
                          <a:cxnLst/>
                          <a:rect l="0" t="0" r="0" b="0"/>
                          <a:pathLst>
                            <a:path w="6096" h="128055">
                              <a:moveTo>
                                <a:pt x="3048" y="0"/>
                              </a:moveTo>
                              <a:lnTo>
                                <a:pt x="3048" y="128055"/>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5" name="Shape 736425"/>
                      <wps:cNvSpPr/>
                      <wps:spPr>
                        <a:xfrm>
                          <a:off x="0" y="36588"/>
                          <a:ext cx="6096" cy="91467"/>
                        </a:xfrm>
                        <a:custGeom>
                          <a:avLst/>
                          <a:gdLst/>
                          <a:ahLst/>
                          <a:cxnLst/>
                          <a:rect l="0" t="0" r="0" b="0"/>
                          <a:pathLst>
                            <a:path w="6096" h="91467">
                              <a:moveTo>
                                <a:pt x="3048" y="0"/>
                              </a:moveTo>
                              <a:lnTo>
                                <a:pt x="3048" y="91467"/>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6" name="Shape 736426"/>
                      <wps:cNvSpPr/>
                      <wps:spPr>
                        <a:xfrm>
                          <a:off x="73152" y="225620"/>
                          <a:ext cx="6096" cy="140250"/>
                        </a:xfrm>
                        <a:custGeom>
                          <a:avLst/>
                          <a:gdLst/>
                          <a:ahLst/>
                          <a:cxnLst/>
                          <a:rect l="0" t="0" r="0" b="0"/>
                          <a:pathLst>
                            <a:path w="6096" h="140250">
                              <a:moveTo>
                                <a:pt x="3048" y="0"/>
                              </a:moveTo>
                              <a:lnTo>
                                <a:pt x="3048" y="14025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7" name="Shape 736427"/>
                      <wps:cNvSpPr/>
                      <wps:spPr>
                        <a:xfrm>
                          <a:off x="79248" y="225620"/>
                          <a:ext cx="6096" cy="140250"/>
                        </a:xfrm>
                        <a:custGeom>
                          <a:avLst/>
                          <a:gdLst/>
                          <a:ahLst/>
                          <a:cxnLst/>
                          <a:rect l="0" t="0" r="0" b="0"/>
                          <a:pathLst>
                            <a:path w="6096" h="140250">
                              <a:moveTo>
                                <a:pt x="3048" y="0"/>
                              </a:moveTo>
                              <a:lnTo>
                                <a:pt x="3048" y="14025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28" name="Shape 736428"/>
                      <wps:cNvSpPr/>
                      <wps:spPr>
                        <a:xfrm>
                          <a:off x="30480" y="237816"/>
                          <a:ext cx="6096" cy="97565"/>
                        </a:xfrm>
                        <a:custGeom>
                          <a:avLst/>
                          <a:gdLst/>
                          <a:ahLst/>
                          <a:cxnLst/>
                          <a:rect l="0" t="0" r="0" b="0"/>
                          <a:pathLst>
                            <a:path w="6096" h="97565">
                              <a:moveTo>
                                <a:pt x="3048" y="0"/>
                              </a:moveTo>
                              <a:lnTo>
                                <a:pt x="3048" y="97565"/>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19" style="width:18.24pt;height:30.2491pt;position:absolute;mso-position-horizontal-relative:page;mso-position-horizontal:absolute;margin-left:98.88pt;mso-position-vertical-relative:page;margin-top:723.579pt;" coordsize="2316,3841">
              <v:shape id="Shape 736420" style="position:absolute;width:60;height:1707;left:2011;top:0;" coordsize="6096,170739" path="m3048,0l3048,170739">
                <v:stroke weight="0.480003pt" endcap="flat" joinstyle="miter" miterlimit="1" on="true" color="#000000"/>
                <v:fill on="false" color="#000000"/>
              </v:shape>
              <v:shape id="Shape 736421" style="position:absolute;width:60;height:1890;left:2072;top:0;" coordsize="6096,189033" path="m3048,0l3048,189033">
                <v:stroke weight="0.479996pt" endcap="flat" joinstyle="miter" miterlimit="1" on="true" color="#000000"/>
                <v:fill on="false" color="#000000"/>
              </v:shape>
              <v:shape id="Shape 736422" style="position:absolute;width:60;height:1402;left:365;top:243;" coordsize="6096,140250" path="m3048,0l3048,140250">
                <v:stroke weight="0.480003pt" endcap="flat" joinstyle="miter" miterlimit="1" on="true" color="#000000"/>
                <v:fill on="false" color="#000000"/>
              </v:shape>
              <v:shape id="Shape 736423" style="position:absolute;width:60;height:1585;left:2255;top:0;" coordsize="6096,158544" path="m3048,0l3048,158544">
                <v:stroke weight="0.480011pt" endcap="flat" joinstyle="miter" miterlimit="1" on="true" color="#000000"/>
                <v:fill on="false" color="#000000"/>
              </v:shape>
              <v:shape id="Shape 736424" style="position:absolute;width:60;height:1280;left:1828;top:2561;" coordsize="6096,128055" path="m3048,0l3048,128055">
                <v:stroke weight="0.480011pt" endcap="flat" joinstyle="miter" miterlimit="1" on="true" color="#000000"/>
                <v:fill on="false" color="#000000"/>
              </v:shape>
              <v:shape id="Shape 736425" style="position:absolute;width:60;height:914;left:0;top:365;" coordsize="6096,91467" path="m3048,0l3048,91467">
                <v:stroke weight="0.480003pt" endcap="flat" joinstyle="miter" miterlimit="1" on="true" color="#000000"/>
                <v:fill on="false" color="#000000"/>
              </v:shape>
              <v:shape id="Shape 736426" style="position:absolute;width:60;height:1402;left:731;top:2256;" coordsize="6096,140250" path="m3048,0l3048,140250">
                <v:stroke weight="0.480011pt" endcap="flat" joinstyle="miter" miterlimit="1" on="true" color="#000000"/>
                <v:fill on="false" color="#000000"/>
              </v:shape>
              <v:shape id="Shape 736427" style="position:absolute;width:60;height:1402;left:792;top:2256;" coordsize="6096,140250" path="m3048,0l3048,140250">
                <v:stroke weight="0.479996pt" endcap="flat" joinstyle="miter" miterlimit="1" on="true" color="#000000"/>
                <v:fill on="false" color="#000000"/>
              </v:shape>
              <v:shape id="Shape 736428" style="position:absolute;width:60;height:975;left:304;top:2378;" coordsize="6096,97565" path="m3048,0l3048,97565">
                <v:stroke weight="0.480003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74624" behindDoc="0" locked="0" layoutInCell="1" allowOverlap="1" wp14:anchorId="070A7FB4" wp14:editId="38D1C574">
              <wp:simplePos x="0" y="0"/>
              <wp:positionH relativeFrom="page">
                <wp:posOffset>6102097</wp:posOffset>
              </wp:positionH>
              <wp:positionV relativeFrom="page">
                <wp:posOffset>9189451</wp:posOffset>
              </wp:positionV>
              <wp:extent cx="493776" cy="6097"/>
              <wp:effectExtent l="0" t="0" r="0" b="0"/>
              <wp:wrapSquare wrapText="bothSides"/>
              <wp:docPr id="736429" name="Group 736429"/>
              <wp:cNvGraphicFramePr/>
              <a:graphic xmlns:a="http://schemas.openxmlformats.org/drawingml/2006/main">
                <a:graphicData uri="http://schemas.microsoft.com/office/word/2010/wordprocessingGroup">
                  <wpg:wgp>
                    <wpg:cNvGrpSpPr/>
                    <wpg:grpSpPr>
                      <a:xfrm>
                        <a:off x="0" y="0"/>
                        <a:ext cx="493776" cy="6097"/>
                        <a:chOff x="0" y="0"/>
                        <a:chExt cx="493776" cy="6097"/>
                      </a:xfrm>
                    </wpg:grpSpPr>
                    <wps:wsp>
                      <wps:cNvPr id="736430" name="Shape 736430"/>
                      <wps:cNvSpPr/>
                      <wps:spPr>
                        <a:xfrm>
                          <a:off x="0" y="0"/>
                          <a:ext cx="493776" cy="6097"/>
                        </a:xfrm>
                        <a:custGeom>
                          <a:avLst/>
                          <a:gdLst/>
                          <a:ahLst/>
                          <a:cxnLst/>
                          <a:rect l="0" t="0" r="0" b="0"/>
                          <a:pathLst>
                            <a:path w="493776" h="6097">
                              <a:moveTo>
                                <a:pt x="0" y="3049"/>
                              </a:moveTo>
                              <a:lnTo>
                                <a:pt x="49377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29" style="width:38.88pt;height:0.480103pt;position:absolute;mso-position-horizontal-relative:page;mso-position-horizontal:absolute;margin-left:480.48pt;mso-position-vertical-relative:page;margin-top:723.579pt;" coordsize="4937,60">
              <v:shape id="Shape 736430" style="position:absolute;width:4937;height:60;left:0;top:0;" coordsize="493776,6097" path="m0,3049l493776,3049">
                <v:stroke weight="0.480103pt" endcap="flat" joinstyle="miter" miterlimit="1" on="true" color="#000000"/>
                <v:fill on="false" color="#000000"/>
              </v:shape>
              <w10:wrap type="square"/>
            </v:group>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AB0F" w14:textId="77777777" w:rsidR="004C46ED" w:rsidRDefault="00256288">
    <w:pPr>
      <w:spacing w:after="0"/>
      <w:ind w:left="-3427" w:right="10022"/>
    </w:pPr>
    <w:r>
      <w:rPr>
        <w:noProof/>
      </w:rPr>
      <mc:AlternateContent>
        <mc:Choice Requires="wpg">
          <w:drawing>
            <wp:anchor distT="0" distB="0" distL="114300" distR="114300" simplePos="0" relativeHeight="251675648" behindDoc="0" locked="0" layoutInCell="1" allowOverlap="1" wp14:anchorId="6290BB4B" wp14:editId="656E2960">
              <wp:simplePos x="0" y="0"/>
              <wp:positionH relativeFrom="page">
                <wp:posOffset>1255776</wp:posOffset>
              </wp:positionH>
              <wp:positionV relativeFrom="page">
                <wp:posOffset>9189451</wp:posOffset>
              </wp:positionV>
              <wp:extent cx="231648" cy="384164"/>
              <wp:effectExtent l="0" t="0" r="0" b="0"/>
              <wp:wrapSquare wrapText="bothSides"/>
              <wp:docPr id="736396" name="Group 736396"/>
              <wp:cNvGraphicFramePr/>
              <a:graphic xmlns:a="http://schemas.openxmlformats.org/drawingml/2006/main">
                <a:graphicData uri="http://schemas.microsoft.com/office/word/2010/wordprocessingGroup">
                  <wpg:wgp>
                    <wpg:cNvGrpSpPr/>
                    <wpg:grpSpPr>
                      <a:xfrm>
                        <a:off x="0" y="0"/>
                        <a:ext cx="231648" cy="384164"/>
                        <a:chOff x="0" y="0"/>
                        <a:chExt cx="231648" cy="384164"/>
                      </a:xfrm>
                    </wpg:grpSpPr>
                    <wps:wsp>
                      <wps:cNvPr id="736397" name="Shape 736397"/>
                      <wps:cNvSpPr/>
                      <wps:spPr>
                        <a:xfrm>
                          <a:off x="201168" y="0"/>
                          <a:ext cx="6096" cy="170739"/>
                        </a:xfrm>
                        <a:custGeom>
                          <a:avLst/>
                          <a:gdLst/>
                          <a:ahLst/>
                          <a:cxnLst/>
                          <a:rect l="0" t="0" r="0" b="0"/>
                          <a:pathLst>
                            <a:path w="6096" h="170739">
                              <a:moveTo>
                                <a:pt x="3048" y="0"/>
                              </a:moveTo>
                              <a:lnTo>
                                <a:pt x="3048" y="170739"/>
                              </a:lnTo>
                            </a:path>
                          </a:pathLst>
                        </a:custGeom>
                        <a:ln w="6096" cap="flat">
                          <a:miter lim="100000"/>
                        </a:ln>
                      </wps:spPr>
                      <wps:style>
                        <a:lnRef idx="1">
                          <a:srgbClr val="000000"/>
                        </a:lnRef>
                        <a:fillRef idx="0">
                          <a:srgbClr val="000000"/>
                        </a:fillRef>
                        <a:effectRef idx="0">
                          <a:scrgbClr r="0" g="0" b="0"/>
                        </a:effectRef>
                        <a:fontRef idx="none"/>
                      </wps:style>
                      <wps:bodyPr/>
                    </wps:wsp>
                    <wps:wsp>
                      <wps:cNvPr id="736398" name="Shape 736398"/>
                      <wps:cNvSpPr/>
                      <wps:spPr>
                        <a:xfrm>
                          <a:off x="207264" y="0"/>
                          <a:ext cx="6096" cy="189033"/>
                        </a:xfrm>
                        <a:custGeom>
                          <a:avLst/>
                          <a:gdLst/>
                          <a:ahLst/>
                          <a:cxnLst/>
                          <a:rect l="0" t="0" r="0" b="0"/>
                          <a:pathLst>
                            <a:path w="6096" h="189033">
                              <a:moveTo>
                                <a:pt x="3048" y="0"/>
                              </a:moveTo>
                              <a:lnTo>
                                <a:pt x="3048" y="189033"/>
                              </a:lnTo>
                            </a:path>
                          </a:pathLst>
                        </a:custGeom>
                        <a:ln w="6096" cap="flat">
                          <a:miter lim="100000"/>
                        </a:ln>
                      </wps:spPr>
                      <wps:style>
                        <a:lnRef idx="1">
                          <a:srgbClr val="000000"/>
                        </a:lnRef>
                        <a:fillRef idx="0">
                          <a:srgbClr val="000000"/>
                        </a:fillRef>
                        <a:effectRef idx="0">
                          <a:scrgbClr r="0" g="0" b="0"/>
                        </a:effectRef>
                        <a:fontRef idx="none"/>
                      </wps:style>
                      <wps:bodyPr/>
                    </wps:wsp>
                    <wps:wsp>
                      <wps:cNvPr id="736399" name="Shape 736399"/>
                      <wps:cNvSpPr/>
                      <wps:spPr>
                        <a:xfrm>
                          <a:off x="36576" y="24392"/>
                          <a:ext cx="6096" cy="140250"/>
                        </a:xfrm>
                        <a:custGeom>
                          <a:avLst/>
                          <a:gdLst/>
                          <a:ahLst/>
                          <a:cxnLst/>
                          <a:rect l="0" t="0" r="0" b="0"/>
                          <a:pathLst>
                            <a:path w="6096" h="140250">
                              <a:moveTo>
                                <a:pt x="3048" y="0"/>
                              </a:moveTo>
                              <a:lnTo>
                                <a:pt x="3048" y="14025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00" name="Shape 736400"/>
                      <wps:cNvSpPr/>
                      <wps:spPr>
                        <a:xfrm>
                          <a:off x="225552" y="0"/>
                          <a:ext cx="6096" cy="158544"/>
                        </a:xfrm>
                        <a:custGeom>
                          <a:avLst/>
                          <a:gdLst/>
                          <a:ahLst/>
                          <a:cxnLst/>
                          <a:rect l="0" t="0" r="0" b="0"/>
                          <a:pathLst>
                            <a:path w="6096" h="158544">
                              <a:moveTo>
                                <a:pt x="3048" y="0"/>
                              </a:moveTo>
                              <a:lnTo>
                                <a:pt x="3048" y="158544"/>
                              </a:lnTo>
                            </a:path>
                          </a:pathLst>
                        </a:custGeom>
                        <a:ln w="6096" cap="flat">
                          <a:miter lim="100000"/>
                        </a:ln>
                      </wps:spPr>
                      <wps:style>
                        <a:lnRef idx="1">
                          <a:srgbClr val="000000"/>
                        </a:lnRef>
                        <a:fillRef idx="0">
                          <a:srgbClr val="000000"/>
                        </a:fillRef>
                        <a:effectRef idx="0">
                          <a:scrgbClr r="0" g="0" b="0"/>
                        </a:effectRef>
                        <a:fontRef idx="none"/>
                      </wps:style>
                      <wps:bodyPr/>
                    </wps:wsp>
                    <wps:wsp>
                      <wps:cNvPr id="736401" name="Shape 736401"/>
                      <wps:cNvSpPr/>
                      <wps:spPr>
                        <a:xfrm>
                          <a:off x="182880" y="256109"/>
                          <a:ext cx="6096" cy="128055"/>
                        </a:xfrm>
                        <a:custGeom>
                          <a:avLst/>
                          <a:gdLst/>
                          <a:ahLst/>
                          <a:cxnLst/>
                          <a:rect l="0" t="0" r="0" b="0"/>
                          <a:pathLst>
                            <a:path w="6096" h="128055">
                              <a:moveTo>
                                <a:pt x="3048" y="0"/>
                              </a:moveTo>
                              <a:lnTo>
                                <a:pt x="3048" y="128055"/>
                              </a:lnTo>
                            </a:path>
                          </a:pathLst>
                        </a:custGeom>
                        <a:ln w="6096" cap="flat">
                          <a:miter lim="100000"/>
                        </a:ln>
                      </wps:spPr>
                      <wps:style>
                        <a:lnRef idx="1">
                          <a:srgbClr val="000000"/>
                        </a:lnRef>
                        <a:fillRef idx="0">
                          <a:srgbClr val="000000"/>
                        </a:fillRef>
                        <a:effectRef idx="0">
                          <a:scrgbClr r="0" g="0" b="0"/>
                        </a:effectRef>
                        <a:fontRef idx="none"/>
                      </wps:style>
                      <wps:bodyPr/>
                    </wps:wsp>
                    <wps:wsp>
                      <wps:cNvPr id="736402" name="Shape 736402"/>
                      <wps:cNvSpPr/>
                      <wps:spPr>
                        <a:xfrm>
                          <a:off x="0" y="36588"/>
                          <a:ext cx="6096" cy="91467"/>
                        </a:xfrm>
                        <a:custGeom>
                          <a:avLst/>
                          <a:gdLst/>
                          <a:ahLst/>
                          <a:cxnLst/>
                          <a:rect l="0" t="0" r="0" b="0"/>
                          <a:pathLst>
                            <a:path w="6096" h="91467">
                              <a:moveTo>
                                <a:pt x="3048" y="0"/>
                              </a:moveTo>
                              <a:lnTo>
                                <a:pt x="3048" y="91467"/>
                              </a:lnTo>
                            </a:path>
                          </a:pathLst>
                        </a:custGeom>
                        <a:ln w="6096" cap="flat">
                          <a:miter lim="100000"/>
                        </a:ln>
                      </wps:spPr>
                      <wps:style>
                        <a:lnRef idx="1">
                          <a:srgbClr val="000000"/>
                        </a:lnRef>
                        <a:fillRef idx="0">
                          <a:srgbClr val="000000"/>
                        </a:fillRef>
                        <a:effectRef idx="0">
                          <a:scrgbClr r="0" g="0" b="0"/>
                        </a:effectRef>
                        <a:fontRef idx="none"/>
                      </wps:style>
                      <wps:bodyPr/>
                    </wps:wsp>
                    <wps:wsp>
                      <wps:cNvPr id="736403" name="Shape 736403"/>
                      <wps:cNvSpPr/>
                      <wps:spPr>
                        <a:xfrm>
                          <a:off x="73152" y="225620"/>
                          <a:ext cx="6096" cy="140250"/>
                        </a:xfrm>
                        <a:custGeom>
                          <a:avLst/>
                          <a:gdLst/>
                          <a:ahLst/>
                          <a:cxnLst/>
                          <a:rect l="0" t="0" r="0" b="0"/>
                          <a:pathLst>
                            <a:path w="6096" h="140250">
                              <a:moveTo>
                                <a:pt x="3048" y="0"/>
                              </a:moveTo>
                              <a:lnTo>
                                <a:pt x="3048" y="14025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04" name="Shape 736404"/>
                      <wps:cNvSpPr/>
                      <wps:spPr>
                        <a:xfrm>
                          <a:off x="79248" y="225620"/>
                          <a:ext cx="6096" cy="140250"/>
                        </a:xfrm>
                        <a:custGeom>
                          <a:avLst/>
                          <a:gdLst/>
                          <a:ahLst/>
                          <a:cxnLst/>
                          <a:rect l="0" t="0" r="0" b="0"/>
                          <a:pathLst>
                            <a:path w="6096" h="140250">
                              <a:moveTo>
                                <a:pt x="3048" y="0"/>
                              </a:moveTo>
                              <a:lnTo>
                                <a:pt x="3048" y="14025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05" name="Shape 736405"/>
                      <wps:cNvSpPr/>
                      <wps:spPr>
                        <a:xfrm>
                          <a:off x="30480" y="237816"/>
                          <a:ext cx="6096" cy="97565"/>
                        </a:xfrm>
                        <a:custGeom>
                          <a:avLst/>
                          <a:gdLst/>
                          <a:ahLst/>
                          <a:cxnLst/>
                          <a:rect l="0" t="0" r="0" b="0"/>
                          <a:pathLst>
                            <a:path w="6096" h="97565">
                              <a:moveTo>
                                <a:pt x="3048" y="0"/>
                              </a:moveTo>
                              <a:lnTo>
                                <a:pt x="3048" y="97565"/>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396" style="width:18.24pt;height:30.2491pt;position:absolute;mso-position-horizontal-relative:page;mso-position-horizontal:absolute;margin-left:98.88pt;mso-position-vertical-relative:page;margin-top:723.579pt;" coordsize="2316,3841">
              <v:shape id="Shape 736397" style="position:absolute;width:60;height:1707;left:2011;top:0;" coordsize="6096,170739" path="m3048,0l3048,170739">
                <v:stroke weight="0.480003pt" endcap="flat" joinstyle="miter" miterlimit="1" on="true" color="#000000"/>
                <v:fill on="false" color="#000000"/>
              </v:shape>
              <v:shape id="Shape 736398" style="position:absolute;width:60;height:1890;left:2072;top:0;" coordsize="6096,189033" path="m3048,0l3048,189033">
                <v:stroke weight="0.479996pt" endcap="flat" joinstyle="miter" miterlimit="1" on="true" color="#000000"/>
                <v:fill on="false" color="#000000"/>
              </v:shape>
              <v:shape id="Shape 736399" style="position:absolute;width:60;height:1402;left:365;top:243;" coordsize="6096,140250" path="m3048,0l3048,140250">
                <v:stroke weight="0.480003pt" endcap="flat" joinstyle="miter" miterlimit="1" on="true" color="#000000"/>
                <v:fill on="false" color="#000000"/>
              </v:shape>
              <v:shape id="Shape 736400" style="position:absolute;width:60;height:1585;left:2255;top:0;" coordsize="6096,158544" path="m3048,0l3048,158544">
                <v:stroke weight="0.480011pt" endcap="flat" joinstyle="miter" miterlimit="1" on="true" color="#000000"/>
                <v:fill on="false" color="#000000"/>
              </v:shape>
              <v:shape id="Shape 736401" style="position:absolute;width:60;height:1280;left:1828;top:2561;" coordsize="6096,128055" path="m3048,0l3048,128055">
                <v:stroke weight="0.480011pt" endcap="flat" joinstyle="miter" miterlimit="1" on="true" color="#000000"/>
                <v:fill on="false" color="#000000"/>
              </v:shape>
              <v:shape id="Shape 736402" style="position:absolute;width:60;height:914;left:0;top:365;" coordsize="6096,91467" path="m3048,0l3048,91467">
                <v:stroke weight="0.480003pt" endcap="flat" joinstyle="miter" miterlimit="1" on="true" color="#000000"/>
                <v:fill on="false" color="#000000"/>
              </v:shape>
              <v:shape id="Shape 736403" style="position:absolute;width:60;height:1402;left:731;top:2256;" coordsize="6096,140250" path="m3048,0l3048,140250">
                <v:stroke weight="0.480011pt" endcap="flat" joinstyle="miter" miterlimit="1" on="true" color="#000000"/>
                <v:fill on="false" color="#000000"/>
              </v:shape>
              <v:shape id="Shape 736404" style="position:absolute;width:60;height:1402;left:792;top:2256;" coordsize="6096,140250" path="m3048,0l3048,140250">
                <v:stroke weight="0.479996pt" endcap="flat" joinstyle="miter" miterlimit="1" on="true" color="#000000"/>
                <v:fill on="false" color="#000000"/>
              </v:shape>
              <v:shape id="Shape 736405" style="position:absolute;width:60;height:975;left:304;top:2378;" coordsize="6096,97565" path="m3048,0l3048,97565">
                <v:stroke weight="0.480003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76672" behindDoc="0" locked="0" layoutInCell="1" allowOverlap="1" wp14:anchorId="4E362EC0" wp14:editId="0FAC64A7">
              <wp:simplePos x="0" y="0"/>
              <wp:positionH relativeFrom="page">
                <wp:posOffset>6102097</wp:posOffset>
              </wp:positionH>
              <wp:positionV relativeFrom="page">
                <wp:posOffset>9189451</wp:posOffset>
              </wp:positionV>
              <wp:extent cx="493776" cy="6097"/>
              <wp:effectExtent l="0" t="0" r="0" b="0"/>
              <wp:wrapSquare wrapText="bothSides"/>
              <wp:docPr id="736406" name="Group 736406"/>
              <wp:cNvGraphicFramePr/>
              <a:graphic xmlns:a="http://schemas.openxmlformats.org/drawingml/2006/main">
                <a:graphicData uri="http://schemas.microsoft.com/office/word/2010/wordprocessingGroup">
                  <wpg:wgp>
                    <wpg:cNvGrpSpPr/>
                    <wpg:grpSpPr>
                      <a:xfrm>
                        <a:off x="0" y="0"/>
                        <a:ext cx="493776" cy="6097"/>
                        <a:chOff x="0" y="0"/>
                        <a:chExt cx="493776" cy="6097"/>
                      </a:xfrm>
                    </wpg:grpSpPr>
                    <wps:wsp>
                      <wps:cNvPr id="736407" name="Shape 736407"/>
                      <wps:cNvSpPr/>
                      <wps:spPr>
                        <a:xfrm>
                          <a:off x="0" y="0"/>
                          <a:ext cx="493776" cy="6097"/>
                        </a:xfrm>
                        <a:custGeom>
                          <a:avLst/>
                          <a:gdLst/>
                          <a:ahLst/>
                          <a:cxnLst/>
                          <a:rect l="0" t="0" r="0" b="0"/>
                          <a:pathLst>
                            <a:path w="493776" h="6097">
                              <a:moveTo>
                                <a:pt x="0" y="3049"/>
                              </a:moveTo>
                              <a:lnTo>
                                <a:pt x="49377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06" style="width:38.88pt;height:0.480103pt;position:absolute;mso-position-horizontal-relative:page;mso-position-horizontal:absolute;margin-left:480.48pt;mso-position-vertical-relative:page;margin-top:723.579pt;" coordsize="4937,60">
              <v:shape id="Shape 736407" style="position:absolute;width:4937;height:60;left:0;top:0;" coordsize="493776,6097" path="m0,3049l493776,3049">
                <v:stroke weight="0.480103pt" endcap="flat" joinstyle="miter" miterlimit="1" on="true" color="#000000"/>
                <v:fill on="false" color="#000000"/>
              </v:shape>
              <w10:wrap type="square"/>
            </v:group>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A5F9" w14:textId="77777777" w:rsidR="004C46ED" w:rsidRDefault="00256288">
    <w:pPr>
      <w:spacing w:after="0"/>
      <w:ind w:right="764"/>
      <w:jc w:val="right"/>
    </w:pPr>
    <w:r>
      <w:rPr>
        <w:noProof/>
      </w:rPr>
      <mc:AlternateContent>
        <mc:Choice Requires="wpg">
          <w:drawing>
            <wp:anchor distT="0" distB="0" distL="114300" distR="114300" simplePos="0" relativeHeight="251677696" behindDoc="0" locked="0" layoutInCell="1" allowOverlap="1" wp14:anchorId="639E1988" wp14:editId="43465F75">
              <wp:simplePos x="0" y="0"/>
              <wp:positionH relativeFrom="page">
                <wp:posOffset>1237972</wp:posOffset>
              </wp:positionH>
              <wp:positionV relativeFrom="page">
                <wp:posOffset>9180576</wp:posOffset>
              </wp:positionV>
              <wp:extent cx="18295" cy="371856"/>
              <wp:effectExtent l="0" t="0" r="0" b="0"/>
              <wp:wrapSquare wrapText="bothSides"/>
              <wp:docPr id="736529" name="Group 736529"/>
              <wp:cNvGraphicFramePr/>
              <a:graphic xmlns:a="http://schemas.openxmlformats.org/drawingml/2006/main">
                <a:graphicData uri="http://schemas.microsoft.com/office/word/2010/wordprocessingGroup">
                  <wpg:wgp>
                    <wpg:cNvGrpSpPr/>
                    <wpg:grpSpPr>
                      <a:xfrm>
                        <a:off x="0" y="0"/>
                        <a:ext cx="18295" cy="371856"/>
                        <a:chOff x="0" y="0"/>
                        <a:chExt cx="18295" cy="371856"/>
                      </a:xfrm>
                    </wpg:grpSpPr>
                    <wps:wsp>
                      <wps:cNvPr id="736530" name="Shape 736530"/>
                      <wps:cNvSpPr/>
                      <wps:spPr>
                        <a:xfrm>
                          <a:off x="0" y="0"/>
                          <a:ext cx="6098" cy="371856"/>
                        </a:xfrm>
                        <a:custGeom>
                          <a:avLst/>
                          <a:gdLst/>
                          <a:ahLst/>
                          <a:cxnLst/>
                          <a:rect l="0" t="0" r="0" b="0"/>
                          <a:pathLst>
                            <a:path w="6098" h="371856">
                              <a:moveTo>
                                <a:pt x="3049" y="0"/>
                              </a:moveTo>
                              <a:lnTo>
                                <a:pt x="3049" y="371856"/>
                              </a:lnTo>
                            </a:path>
                          </a:pathLst>
                        </a:custGeom>
                        <a:ln w="6098" cap="flat">
                          <a:miter lim="100000"/>
                        </a:ln>
                      </wps:spPr>
                      <wps:style>
                        <a:lnRef idx="1">
                          <a:srgbClr val="000000"/>
                        </a:lnRef>
                        <a:fillRef idx="0">
                          <a:srgbClr val="000000"/>
                        </a:fillRef>
                        <a:effectRef idx="0">
                          <a:scrgbClr r="0" g="0" b="0"/>
                        </a:effectRef>
                        <a:fontRef idx="none"/>
                      </wps:style>
                      <wps:bodyPr/>
                    </wps:wsp>
                    <wps:wsp>
                      <wps:cNvPr id="736531" name="Shape 736531"/>
                      <wps:cNvSpPr/>
                      <wps:spPr>
                        <a:xfrm>
                          <a:off x="12197" y="213360"/>
                          <a:ext cx="6098" cy="103632"/>
                        </a:xfrm>
                        <a:custGeom>
                          <a:avLst/>
                          <a:gdLst/>
                          <a:ahLst/>
                          <a:cxnLst/>
                          <a:rect l="0" t="0" r="0" b="0"/>
                          <a:pathLst>
                            <a:path w="6098" h="103632">
                              <a:moveTo>
                                <a:pt x="3049" y="0"/>
                              </a:moveTo>
                              <a:lnTo>
                                <a:pt x="3049" y="103632"/>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529" style="width:1.44057pt;height:29.28pt;position:absolute;mso-position-horizontal-relative:page;mso-position-horizontal:absolute;margin-left:97.4781pt;mso-position-vertical-relative:page;margin-top:722.88pt;" coordsize="182,3718">
              <v:shape id="Shape 736530" style="position:absolute;width:60;height:3718;left:0;top:0;" coordsize="6098,371856" path="m3049,0l3049,371856">
                <v:stroke weight="0.480186pt" endcap="flat" joinstyle="miter" miterlimit="1" on="true" color="#000000"/>
                <v:fill on="false" color="#000000"/>
              </v:shape>
              <v:shape id="Shape 736531" style="position:absolute;width:60;height:1036;left:121;top:2133;" coordsize="6098,103632" path="m3049,0l3049,103632">
                <v:stroke weight="0.480186pt" endcap="flat" joinstyle="miter" miterlimit="1" on="true" color="#000000"/>
                <v:fill on="false" color="#000000"/>
              </v:shape>
              <w10:wrap type="square"/>
            </v:group>
          </w:pict>
        </mc:Fallback>
      </mc:AlternateContent>
    </w:r>
    <w:r>
      <w:rPr>
        <w:rFonts w:ascii="Times New Roman" w:eastAsia="Times New Roman" w:hAnsi="Times New Roman" w:cs="Times New Roman"/>
        <w:sz w:val="28"/>
      </w:rPr>
      <w:t xml:space="preserve">con </w:t>
    </w:r>
    <w:proofErr w:type="spellStart"/>
    <w:r>
      <w:rPr>
        <w:rFonts w:ascii="Times New Roman" w:eastAsia="Times New Roman" w:hAnsi="Times New Roman" w:cs="Times New Roman"/>
        <w:sz w:val="26"/>
      </w:rPr>
      <w:t>Camscanner</w:t>
    </w:r>
    <w:proofErr w:type="spellEnd"/>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649E" w14:textId="77777777" w:rsidR="004C46ED" w:rsidRDefault="00256288">
    <w:pPr>
      <w:spacing w:after="0"/>
      <w:ind w:right="691"/>
      <w:jc w:val="right"/>
    </w:pPr>
    <w:r>
      <w:rPr>
        <w:sz w:val="26"/>
      </w:rPr>
      <w:t xml:space="preserve">con </w:t>
    </w:r>
    <w:proofErr w:type="spellStart"/>
    <w:r>
      <w:rPr>
        <w:sz w:val="26"/>
      </w:rPr>
      <w:t>CamScanner</w:t>
    </w:r>
    <w:proofErr w:type="spellEnd"/>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B3C1" w14:textId="77777777" w:rsidR="004C46ED" w:rsidRDefault="00256288">
    <w:pPr>
      <w:spacing w:after="0"/>
      <w:ind w:right="739"/>
      <w:jc w:val="right"/>
    </w:pPr>
    <w:r>
      <w:rPr>
        <w:noProof/>
      </w:rPr>
      <mc:AlternateContent>
        <mc:Choice Requires="wpg">
          <w:drawing>
            <wp:anchor distT="0" distB="0" distL="114300" distR="114300" simplePos="0" relativeHeight="251678720" behindDoc="0" locked="0" layoutInCell="1" allowOverlap="1" wp14:anchorId="7DC8D84D" wp14:editId="1D1F0925">
              <wp:simplePos x="0" y="0"/>
              <wp:positionH relativeFrom="page">
                <wp:posOffset>5785104</wp:posOffset>
              </wp:positionH>
              <wp:positionV relativeFrom="page">
                <wp:posOffset>9204960</wp:posOffset>
              </wp:positionV>
              <wp:extent cx="792480" cy="6097"/>
              <wp:effectExtent l="0" t="0" r="0" b="0"/>
              <wp:wrapSquare wrapText="bothSides"/>
              <wp:docPr id="736483" name="Group 736483"/>
              <wp:cNvGraphicFramePr/>
              <a:graphic xmlns:a="http://schemas.openxmlformats.org/drawingml/2006/main">
                <a:graphicData uri="http://schemas.microsoft.com/office/word/2010/wordprocessingGroup">
                  <wpg:wgp>
                    <wpg:cNvGrpSpPr/>
                    <wpg:grpSpPr>
                      <a:xfrm>
                        <a:off x="0" y="0"/>
                        <a:ext cx="792480" cy="6097"/>
                        <a:chOff x="0" y="0"/>
                        <a:chExt cx="792480" cy="6097"/>
                      </a:xfrm>
                    </wpg:grpSpPr>
                    <wps:wsp>
                      <wps:cNvPr id="736484" name="Shape 736484"/>
                      <wps:cNvSpPr/>
                      <wps:spPr>
                        <a:xfrm>
                          <a:off x="0" y="0"/>
                          <a:ext cx="792480" cy="6097"/>
                        </a:xfrm>
                        <a:custGeom>
                          <a:avLst/>
                          <a:gdLst/>
                          <a:ahLst/>
                          <a:cxnLst/>
                          <a:rect l="0" t="0" r="0" b="0"/>
                          <a:pathLst>
                            <a:path w="792480" h="6097">
                              <a:moveTo>
                                <a:pt x="0" y="3049"/>
                              </a:moveTo>
                              <a:lnTo>
                                <a:pt x="792480"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83" style="width:62.4pt;height:0.480042pt;position:absolute;mso-position-horizontal-relative:page;mso-position-horizontal:absolute;margin-left:455.52pt;mso-position-vertical-relative:page;margin-top:724.8pt;" coordsize="7924,60">
              <v:shape id="Shape 736484" style="position:absolute;width:7924;height:60;left:0;top:0;" coordsize="792480,6097" path="m0,3049l792480,3049">
                <v:stroke weight="0.480042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4AAE9DFE" wp14:editId="27EFF30A">
              <wp:simplePos x="0" y="0"/>
              <wp:positionH relativeFrom="page">
                <wp:posOffset>1225296</wp:posOffset>
              </wp:positionH>
              <wp:positionV relativeFrom="page">
                <wp:posOffset>9180576</wp:posOffset>
              </wp:positionV>
              <wp:extent cx="249936" cy="371856"/>
              <wp:effectExtent l="0" t="0" r="0" b="0"/>
              <wp:wrapSquare wrapText="bothSides"/>
              <wp:docPr id="736485" name="Group 736485"/>
              <wp:cNvGraphicFramePr/>
              <a:graphic xmlns:a="http://schemas.openxmlformats.org/drawingml/2006/main">
                <a:graphicData uri="http://schemas.microsoft.com/office/word/2010/wordprocessingGroup">
                  <wpg:wgp>
                    <wpg:cNvGrpSpPr/>
                    <wpg:grpSpPr>
                      <a:xfrm>
                        <a:off x="0" y="0"/>
                        <a:ext cx="249936" cy="371856"/>
                        <a:chOff x="0" y="0"/>
                        <a:chExt cx="249936" cy="371856"/>
                      </a:xfrm>
                    </wpg:grpSpPr>
                    <wps:wsp>
                      <wps:cNvPr id="736486" name="Shape 736486"/>
                      <wps:cNvSpPr/>
                      <wps:spPr>
                        <a:xfrm>
                          <a:off x="18288" y="0"/>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87" name="Shape 736487"/>
                      <wps:cNvSpPr/>
                      <wps:spPr>
                        <a:xfrm>
                          <a:off x="24384" y="219456"/>
                          <a:ext cx="6096" cy="91440"/>
                        </a:xfrm>
                        <a:custGeom>
                          <a:avLst/>
                          <a:gdLst/>
                          <a:ahLst/>
                          <a:cxnLst/>
                          <a:rect l="0" t="0" r="0" b="0"/>
                          <a:pathLst>
                            <a:path w="6096" h="91440">
                              <a:moveTo>
                                <a:pt x="3048" y="0"/>
                              </a:moveTo>
                              <a:lnTo>
                                <a:pt x="3048" y="9144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88" name="Shape 736488"/>
                      <wps:cNvSpPr/>
                      <wps:spPr>
                        <a:xfrm>
                          <a:off x="0" y="12192"/>
                          <a:ext cx="6096" cy="91440"/>
                        </a:xfrm>
                        <a:custGeom>
                          <a:avLst/>
                          <a:gdLst/>
                          <a:ahLst/>
                          <a:cxnLst/>
                          <a:rect l="0" t="0" r="0" b="0"/>
                          <a:pathLst>
                            <a:path w="6096" h="91440">
                              <a:moveTo>
                                <a:pt x="3048" y="0"/>
                              </a:moveTo>
                              <a:lnTo>
                                <a:pt x="3048" y="9144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89" name="Shape 736489"/>
                      <wps:cNvSpPr/>
                      <wps:spPr>
                        <a:xfrm>
                          <a:off x="195072" y="42672"/>
                          <a:ext cx="6096" cy="103632"/>
                        </a:xfrm>
                        <a:custGeom>
                          <a:avLst/>
                          <a:gdLst/>
                          <a:ahLst/>
                          <a:cxnLst/>
                          <a:rect l="0" t="0" r="0" b="0"/>
                          <a:pathLst>
                            <a:path w="6096" h="103632">
                              <a:moveTo>
                                <a:pt x="3048" y="0"/>
                              </a:moveTo>
                              <a:lnTo>
                                <a:pt x="3048" y="103632"/>
                              </a:lnTo>
                            </a:path>
                          </a:pathLst>
                        </a:custGeom>
                        <a:ln w="6096" cap="flat">
                          <a:miter lim="100000"/>
                        </a:ln>
                      </wps:spPr>
                      <wps:style>
                        <a:lnRef idx="1">
                          <a:srgbClr val="000000"/>
                        </a:lnRef>
                        <a:fillRef idx="0">
                          <a:srgbClr val="000000"/>
                        </a:fillRef>
                        <a:effectRef idx="0">
                          <a:scrgbClr r="0" g="0" b="0"/>
                        </a:effectRef>
                        <a:fontRef idx="none"/>
                      </wps:style>
                      <wps:bodyPr/>
                    </wps:wsp>
                    <wps:wsp>
                      <wps:cNvPr id="736490" name="Shape 736490"/>
                      <wps:cNvSpPr/>
                      <wps:spPr>
                        <a:xfrm>
                          <a:off x="201168" y="85344"/>
                          <a:ext cx="6096" cy="97536"/>
                        </a:xfrm>
                        <a:custGeom>
                          <a:avLst/>
                          <a:gdLst/>
                          <a:ahLst/>
                          <a:cxnLst/>
                          <a:rect l="0" t="0" r="0" b="0"/>
                          <a:pathLst>
                            <a:path w="6096" h="97536">
                              <a:moveTo>
                                <a:pt x="3048" y="0"/>
                              </a:moveTo>
                              <a:lnTo>
                                <a:pt x="3048" y="97536"/>
                              </a:lnTo>
                            </a:path>
                          </a:pathLst>
                        </a:custGeom>
                        <a:ln w="6096" cap="flat">
                          <a:miter lim="100000"/>
                        </a:ln>
                      </wps:spPr>
                      <wps:style>
                        <a:lnRef idx="1">
                          <a:srgbClr val="000000"/>
                        </a:lnRef>
                        <a:fillRef idx="0">
                          <a:srgbClr val="000000"/>
                        </a:fillRef>
                        <a:effectRef idx="0">
                          <a:scrgbClr r="0" g="0" b="0"/>
                        </a:effectRef>
                        <a:fontRef idx="none"/>
                      </wps:style>
                      <wps:bodyPr/>
                    </wps:wsp>
                    <wps:wsp>
                      <wps:cNvPr id="736491" name="Shape 736491"/>
                      <wps:cNvSpPr/>
                      <wps:spPr>
                        <a:xfrm>
                          <a:off x="60960" y="201168"/>
                          <a:ext cx="6096" cy="146303"/>
                        </a:xfrm>
                        <a:custGeom>
                          <a:avLst/>
                          <a:gdLst/>
                          <a:ahLst/>
                          <a:cxnLst/>
                          <a:rect l="0" t="0" r="0" b="0"/>
                          <a:pathLst>
                            <a:path w="6096" h="146303">
                              <a:moveTo>
                                <a:pt x="3048" y="0"/>
                              </a:moveTo>
                              <a:lnTo>
                                <a:pt x="3048" y="146303"/>
                              </a:lnTo>
                            </a:path>
                          </a:pathLst>
                        </a:custGeom>
                        <a:ln w="6096" cap="flat">
                          <a:miter lim="100000"/>
                        </a:ln>
                      </wps:spPr>
                      <wps:style>
                        <a:lnRef idx="1">
                          <a:srgbClr val="000000"/>
                        </a:lnRef>
                        <a:fillRef idx="0">
                          <a:srgbClr val="000000"/>
                        </a:fillRef>
                        <a:effectRef idx="0">
                          <a:scrgbClr r="0" g="0" b="0"/>
                        </a:effectRef>
                        <a:fontRef idx="none"/>
                      </wps:style>
                      <wps:bodyPr/>
                    </wps:wsp>
                    <wps:wsp>
                      <wps:cNvPr id="736492" name="Shape 736492"/>
                      <wps:cNvSpPr/>
                      <wps:spPr>
                        <a:xfrm>
                          <a:off x="67056" y="201168"/>
                          <a:ext cx="6096" cy="146303"/>
                        </a:xfrm>
                        <a:custGeom>
                          <a:avLst/>
                          <a:gdLst/>
                          <a:ahLst/>
                          <a:cxnLst/>
                          <a:rect l="0" t="0" r="0" b="0"/>
                          <a:pathLst>
                            <a:path w="6096" h="146303">
                              <a:moveTo>
                                <a:pt x="3048" y="0"/>
                              </a:moveTo>
                              <a:lnTo>
                                <a:pt x="3048" y="146303"/>
                              </a:lnTo>
                            </a:path>
                          </a:pathLst>
                        </a:custGeom>
                        <a:ln w="6096" cap="flat">
                          <a:miter lim="100000"/>
                        </a:ln>
                      </wps:spPr>
                      <wps:style>
                        <a:lnRef idx="1">
                          <a:srgbClr val="000000"/>
                        </a:lnRef>
                        <a:fillRef idx="0">
                          <a:srgbClr val="000000"/>
                        </a:fillRef>
                        <a:effectRef idx="0">
                          <a:scrgbClr r="0" g="0" b="0"/>
                        </a:effectRef>
                        <a:fontRef idx="none"/>
                      </wps:style>
                      <wps:bodyPr/>
                    </wps:wsp>
                    <wps:wsp>
                      <wps:cNvPr id="736493" name="Shape 736493"/>
                      <wps:cNvSpPr/>
                      <wps:spPr>
                        <a:xfrm>
                          <a:off x="30480" y="219456"/>
                          <a:ext cx="6096" cy="91440"/>
                        </a:xfrm>
                        <a:custGeom>
                          <a:avLst/>
                          <a:gdLst/>
                          <a:ahLst/>
                          <a:cxnLst/>
                          <a:rect l="0" t="0" r="0" b="0"/>
                          <a:pathLst>
                            <a:path w="6096" h="91440">
                              <a:moveTo>
                                <a:pt x="3048" y="0"/>
                              </a:moveTo>
                              <a:lnTo>
                                <a:pt x="3048" y="91440"/>
                              </a:lnTo>
                            </a:path>
                          </a:pathLst>
                        </a:custGeom>
                        <a:ln w="6096" cap="flat">
                          <a:miter lim="100000"/>
                        </a:ln>
                      </wps:spPr>
                      <wps:style>
                        <a:lnRef idx="1">
                          <a:srgbClr val="000000"/>
                        </a:lnRef>
                        <a:fillRef idx="0">
                          <a:srgbClr val="000000"/>
                        </a:fillRef>
                        <a:effectRef idx="0">
                          <a:scrgbClr r="0" g="0" b="0"/>
                        </a:effectRef>
                        <a:fontRef idx="none"/>
                      </wps:style>
                      <wps:bodyPr/>
                    </wps:wsp>
                    <wps:wsp>
                      <wps:cNvPr id="736494" name="Shape 736494"/>
                      <wps:cNvSpPr/>
                      <wps:spPr>
                        <a:xfrm>
                          <a:off x="243840" y="292609"/>
                          <a:ext cx="6096" cy="79248"/>
                        </a:xfrm>
                        <a:custGeom>
                          <a:avLst/>
                          <a:gdLst/>
                          <a:ahLst/>
                          <a:cxnLst/>
                          <a:rect l="0" t="0" r="0" b="0"/>
                          <a:pathLst>
                            <a:path w="6096" h="79248">
                              <a:moveTo>
                                <a:pt x="3048" y="0"/>
                              </a:moveTo>
                              <a:lnTo>
                                <a:pt x="3048" y="792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485" style="width:19.68pt;height:29.28pt;position:absolute;mso-position-horizontal-relative:page;mso-position-horizontal:absolute;margin-left:96.48pt;mso-position-vertical-relative:page;margin-top:722.88pt;" coordsize="2499,3718">
              <v:shape id="Shape 736486" style="position:absolute;width:60;height:3657;left:182;top:0;" coordsize="6096,365760" path="m3048,0l3048,365760">
                <v:stroke weight="0.480003pt" endcap="flat" joinstyle="miter" miterlimit="1" on="true" color="#000000"/>
                <v:fill on="false" color="#000000"/>
              </v:shape>
              <v:shape id="Shape 736487" style="position:absolute;width:60;height:914;left:243;top:2194;" coordsize="6096,91440" path="m3048,0l3048,91440">
                <v:stroke weight="0.479996pt" endcap="flat" joinstyle="miter" miterlimit="1" on="true" color="#000000"/>
                <v:fill on="false" color="#000000"/>
              </v:shape>
              <v:shape id="Shape 736488" style="position:absolute;width:60;height:914;left:0;top:121;" coordsize="6096,91440" path="m3048,0l3048,91440">
                <v:stroke weight="0.480003pt" endcap="flat" joinstyle="miter" miterlimit="1" on="true" color="#000000"/>
                <v:fill on="false" color="#000000"/>
              </v:shape>
              <v:shape id="Shape 736489" style="position:absolute;width:60;height:1036;left:1950;top:426;" coordsize="6096,103632" path="m3048,0l3048,103632">
                <v:stroke weight="0.479996pt" endcap="flat" joinstyle="miter" miterlimit="1" on="true" color="#000000"/>
                <v:fill on="false" color="#000000"/>
              </v:shape>
              <v:shape id="Shape 736490" style="position:absolute;width:60;height:975;left:2011;top:853;" coordsize="6096,97536" path="m3048,0l3048,97536">
                <v:stroke weight="0.480011pt" endcap="flat" joinstyle="miter" miterlimit="1" on="true" color="#000000"/>
                <v:fill on="false" color="#000000"/>
              </v:shape>
              <v:shape id="Shape 736491" style="position:absolute;width:60;height:1463;left:609;top:2011;" coordsize="6096,146303" path="m3048,0l3048,146303">
                <v:stroke weight="0.479996pt" endcap="flat" joinstyle="miter" miterlimit="1" on="true" color="#000000"/>
                <v:fill on="false" color="#000000"/>
              </v:shape>
              <v:shape id="Shape 736492" style="position:absolute;width:60;height:1463;left:670;top:2011;" coordsize="6096,146303" path="m3048,0l3048,146303">
                <v:stroke weight="0.479996pt" endcap="flat" joinstyle="miter" miterlimit="1" on="true" color="#000000"/>
                <v:fill on="false" color="#000000"/>
              </v:shape>
              <v:shape id="Shape 736493" style="position:absolute;width:60;height:914;left:304;top:2194;" coordsize="6096,91440" path="m3048,0l3048,91440">
                <v:stroke weight="0.480003pt" endcap="flat" joinstyle="miter" miterlimit="1" on="true" color="#000000"/>
                <v:fill on="false" color="#000000"/>
              </v:shape>
              <v:shape id="Shape 736494" style="position:absolute;width:60;height:792;left:2438;top:2926;" coordsize="6096,79248" path="m3048,0l3048,79248">
                <v:stroke weight="0.479996pt" endcap="flat" joinstyle="miter" miterlimit="1" on="true" color="#000000"/>
                <v:fill on="false" color="#000000"/>
              </v:shape>
              <w10:wrap type="square"/>
            </v:group>
          </w:pict>
        </mc:Fallback>
      </mc:AlternateContent>
    </w:r>
    <w:r>
      <w:rPr>
        <w:sz w:val="26"/>
      </w:rPr>
      <w:t xml:space="preserve">con </w:t>
    </w:r>
    <w:proofErr w:type="spellStart"/>
    <w:r>
      <w:rPr>
        <w:sz w:val="26"/>
      </w:rPr>
      <w:t>Camscanner</w:t>
    </w:r>
    <w:proofErr w:type="spellEnd"/>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607F" w14:textId="77777777" w:rsidR="004C46ED" w:rsidRDefault="00256288">
    <w:pPr>
      <w:spacing w:after="0"/>
      <w:ind w:right="662"/>
      <w:jc w:val="right"/>
    </w:pPr>
    <w:r>
      <w:rPr>
        <w:sz w:val="26"/>
      </w:rPr>
      <w:t xml:space="preserve">con </w:t>
    </w:r>
    <w:proofErr w:type="spellStart"/>
    <w:r>
      <w:rPr>
        <w:sz w:val="26"/>
      </w:rPr>
      <w:t>CamScanner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4CE5" w14:textId="77777777" w:rsidR="004C46ED" w:rsidRDefault="00256288">
    <w:pPr>
      <w:spacing w:after="0"/>
    </w:pPr>
    <w:r>
      <w:rPr>
        <w:noProof/>
      </w:rPr>
      <mc:AlternateContent>
        <mc:Choice Requires="wpg">
          <w:drawing>
            <wp:anchor distT="0" distB="0" distL="114300" distR="114300" simplePos="0" relativeHeight="251659264" behindDoc="0" locked="0" layoutInCell="1" allowOverlap="1" wp14:anchorId="058B3341" wp14:editId="4839EC40">
              <wp:simplePos x="0" y="0"/>
              <wp:positionH relativeFrom="page">
                <wp:posOffset>1372136</wp:posOffset>
              </wp:positionH>
              <wp:positionV relativeFrom="page">
                <wp:posOffset>9290304</wp:posOffset>
              </wp:positionV>
              <wp:extent cx="6287433" cy="573024"/>
              <wp:effectExtent l="0" t="0" r="0" b="0"/>
              <wp:wrapSquare wrapText="bothSides"/>
              <wp:docPr id="734524" name="Group 734524"/>
              <wp:cNvGraphicFramePr/>
              <a:graphic xmlns:a="http://schemas.openxmlformats.org/drawingml/2006/main">
                <a:graphicData uri="http://schemas.microsoft.com/office/word/2010/wordprocessingGroup">
                  <wpg:wgp>
                    <wpg:cNvGrpSpPr/>
                    <wpg:grpSpPr>
                      <a:xfrm>
                        <a:off x="0" y="0"/>
                        <a:ext cx="6287433" cy="573024"/>
                        <a:chOff x="0" y="0"/>
                        <a:chExt cx="6287433" cy="573024"/>
                      </a:xfrm>
                    </wpg:grpSpPr>
                    <wps:wsp>
                      <wps:cNvPr id="734525" name="Shape 734525"/>
                      <wps:cNvSpPr/>
                      <wps:spPr>
                        <a:xfrm>
                          <a:off x="36590" y="0"/>
                          <a:ext cx="353706" cy="6096"/>
                        </a:xfrm>
                        <a:custGeom>
                          <a:avLst/>
                          <a:gdLst/>
                          <a:ahLst/>
                          <a:cxnLst/>
                          <a:rect l="0" t="0" r="0" b="0"/>
                          <a:pathLst>
                            <a:path w="353706" h="6096">
                              <a:moveTo>
                                <a:pt x="0" y="3048"/>
                              </a:moveTo>
                              <a:lnTo>
                                <a:pt x="353706"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526" name="Shape 734526"/>
                      <wps:cNvSpPr/>
                      <wps:spPr>
                        <a:xfrm>
                          <a:off x="6098" y="36576"/>
                          <a:ext cx="6281335" cy="6096"/>
                        </a:xfrm>
                        <a:custGeom>
                          <a:avLst/>
                          <a:gdLst/>
                          <a:ahLst/>
                          <a:cxnLst/>
                          <a:rect l="0" t="0" r="0" b="0"/>
                          <a:pathLst>
                            <a:path w="6281335" h="6096">
                              <a:moveTo>
                                <a:pt x="0" y="3048"/>
                              </a:moveTo>
                              <a:lnTo>
                                <a:pt x="628133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527" name="Shape 734527"/>
                      <wps:cNvSpPr/>
                      <wps:spPr>
                        <a:xfrm>
                          <a:off x="0" y="42672"/>
                          <a:ext cx="6287433" cy="6097"/>
                        </a:xfrm>
                        <a:custGeom>
                          <a:avLst/>
                          <a:gdLst/>
                          <a:ahLst/>
                          <a:cxnLst/>
                          <a:rect l="0" t="0" r="0" b="0"/>
                          <a:pathLst>
                            <a:path w="6287433" h="6097">
                              <a:moveTo>
                                <a:pt x="0" y="3048"/>
                              </a:moveTo>
                              <a:lnTo>
                                <a:pt x="6287433" y="3048"/>
                              </a:lnTo>
                            </a:path>
                          </a:pathLst>
                        </a:custGeom>
                        <a:ln w="6097" cap="flat">
                          <a:miter lim="100000"/>
                        </a:ln>
                      </wps:spPr>
                      <wps:style>
                        <a:lnRef idx="1">
                          <a:srgbClr val="000000"/>
                        </a:lnRef>
                        <a:fillRef idx="0">
                          <a:srgbClr val="000000"/>
                        </a:fillRef>
                        <a:effectRef idx="0">
                          <a:scrgbClr r="0" g="0" b="0"/>
                        </a:effectRef>
                        <a:fontRef idx="none"/>
                      </wps:style>
                      <wps:bodyPr/>
                    </wps:wsp>
                    <wps:wsp>
                      <wps:cNvPr id="734528" name="Shape 734528"/>
                      <wps:cNvSpPr/>
                      <wps:spPr>
                        <a:xfrm>
                          <a:off x="396395" y="48768"/>
                          <a:ext cx="5891038" cy="6095"/>
                        </a:xfrm>
                        <a:custGeom>
                          <a:avLst/>
                          <a:gdLst/>
                          <a:ahLst/>
                          <a:cxnLst/>
                          <a:rect l="0" t="0" r="0" b="0"/>
                          <a:pathLst>
                            <a:path w="5891038" h="6095">
                              <a:moveTo>
                                <a:pt x="0" y="3047"/>
                              </a:moveTo>
                              <a:lnTo>
                                <a:pt x="5891038" y="3047"/>
                              </a:lnTo>
                            </a:path>
                          </a:pathLst>
                        </a:custGeom>
                        <a:ln w="6095" cap="flat">
                          <a:miter lim="100000"/>
                        </a:ln>
                      </wps:spPr>
                      <wps:style>
                        <a:lnRef idx="1">
                          <a:srgbClr val="000000"/>
                        </a:lnRef>
                        <a:fillRef idx="0">
                          <a:srgbClr val="000000"/>
                        </a:fillRef>
                        <a:effectRef idx="0">
                          <a:scrgbClr r="0" g="0" b="0"/>
                        </a:effectRef>
                        <a:fontRef idx="none"/>
                      </wps:style>
                      <wps:bodyPr/>
                    </wps:wsp>
                    <wps:wsp>
                      <wps:cNvPr id="734529" name="Shape 734529"/>
                      <wps:cNvSpPr/>
                      <wps:spPr>
                        <a:xfrm>
                          <a:off x="67082" y="195072"/>
                          <a:ext cx="6220351" cy="6097"/>
                        </a:xfrm>
                        <a:custGeom>
                          <a:avLst/>
                          <a:gdLst/>
                          <a:ahLst/>
                          <a:cxnLst/>
                          <a:rect l="0" t="0" r="0" b="0"/>
                          <a:pathLst>
                            <a:path w="6220351" h="6097">
                              <a:moveTo>
                                <a:pt x="0" y="3048"/>
                              </a:moveTo>
                              <a:lnTo>
                                <a:pt x="6220351" y="3048"/>
                              </a:lnTo>
                            </a:path>
                          </a:pathLst>
                        </a:custGeom>
                        <a:ln w="6097" cap="flat">
                          <a:miter lim="100000"/>
                        </a:ln>
                      </wps:spPr>
                      <wps:style>
                        <a:lnRef idx="1">
                          <a:srgbClr val="000000"/>
                        </a:lnRef>
                        <a:fillRef idx="0">
                          <a:srgbClr val="000000"/>
                        </a:fillRef>
                        <a:effectRef idx="0">
                          <a:scrgbClr r="0" g="0" b="0"/>
                        </a:effectRef>
                        <a:fontRef idx="none"/>
                      </wps:style>
                      <wps:bodyPr/>
                    </wps:wsp>
                    <wps:wsp>
                      <wps:cNvPr id="734530" name="Shape 734530"/>
                      <wps:cNvSpPr/>
                      <wps:spPr>
                        <a:xfrm>
                          <a:off x="237837" y="201168"/>
                          <a:ext cx="6049596" cy="6095"/>
                        </a:xfrm>
                        <a:custGeom>
                          <a:avLst/>
                          <a:gdLst/>
                          <a:ahLst/>
                          <a:cxnLst/>
                          <a:rect l="0" t="0" r="0" b="0"/>
                          <a:pathLst>
                            <a:path w="6049596" h="6095">
                              <a:moveTo>
                                <a:pt x="0" y="3047"/>
                              </a:moveTo>
                              <a:lnTo>
                                <a:pt x="6049596" y="3047"/>
                              </a:lnTo>
                            </a:path>
                          </a:pathLst>
                        </a:custGeom>
                        <a:ln w="6095" cap="flat">
                          <a:miter lim="100000"/>
                        </a:ln>
                      </wps:spPr>
                      <wps:style>
                        <a:lnRef idx="1">
                          <a:srgbClr val="000000"/>
                        </a:lnRef>
                        <a:fillRef idx="0">
                          <a:srgbClr val="000000"/>
                        </a:fillRef>
                        <a:effectRef idx="0">
                          <a:scrgbClr r="0" g="0" b="0"/>
                        </a:effectRef>
                        <a:fontRef idx="none"/>
                      </wps:style>
                      <wps:bodyPr/>
                    </wps:wsp>
                    <wps:wsp>
                      <wps:cNvPr id="734531" name="Shape 734531"/>
                      <wps:cNvSpPr/>
                      <wps:spPr>
                        <a:xfrm>
                          <a:off x="286624" y="207263"/>
                          <a:ext cx="6000809" cy="6097"/>
                        </a:xfrm>
                        <a:custGeom>
                          <a:avLst/>
                          <a:gdLst/>
                          <a:ahLst/>
                          <a:cxnLst/>
                          <a:rect l="0" t="0" r="0" b="0"/>
                          <a:pathLst>
                            <a:path w="6000809" h="6097">
                              <a:moveTo>
                                <a:pt x="0" y="3048"/>
                              </a:moveTo>
                              <a:lnTo>
                                <a:pt x="6000809" y="3048"/>
                              </a:lnTo>
                            </a:path>
                          </a:pathLst>
                        </a:custGeom>
                        <a:ln w="6097" cap="flat">
                          <a:miter lim="100000"/>
                        </a:ln>
                      </wps:spPr>
                      <wps:style>
                        <a:lnRef idx="1">
                          <a:srgbClr val="000000"/>
                        </a:lnRef>
                        <a:fillRef idx="0">
                          <a:srgbClr val="000000"/>
                        </a:fillRef>
                        <a:effectRef idx="0">
                          <a:scrgbClr r="0" g="0" b="0"/>
                        </a:effectRef>
                        <a:fontRef idx="none"/>
                      </wps:style>
                      <wps:bodyPr/>
                    </wps:wsp>
                    <wps:wsp>
                      <wps:cNvPr id="734532" name="Shape 734532"/>
                      <wps:cNvSpPr/>
                      <wps:spPr>
                        <a:xfrm>
                          <a:off x="2561321" y="219456"/>
                          <a:ext cx="3726112" cy="6097"/>
                        </a:xfrm>
                        <a:custGeom>
                          <a:avLst/>
                          <a:gdLst/>
                          <a:ahLst/>
                          <a:cxnLst/>
                          <a:rect l="0" t="0" r="0" b="0"/>
                          <a:pathLst>
                            <a:path w="3726112" h="6097">
                              <a:moveTo>
                                <a:pt x="0" y="3049"/>
                              </a:moveTo>
                              <a:lnTo>
                                <a:pt x="3726112"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533" name="Shape 734533"/>
                      <wps:cNvSpPr/>
                      <wps:spPr>
                        <a:xfrm>
                          <a:off x="3494374" y="225552"/>
                          <a:ext cx="2793059" cy="6096"/>
                        </a:xfrm>
                        <a:custGeom>
                          <a:avLst/>
                          <a:gdLst/>
                          <a:ahLst/>
                          <a:cxnLst/>
                          <a:rect l="0" t="0" r="0" b="0"/>
                          <a:pathLst>
                            <a:path w="2793059" h="6096">
                              <a:moveTo>
                                <a:pt x="0" y="3048"/>
                              </a:moveTo>
                              <a:lnTo>
                                <a:pt x="2793059"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534" name="Shape 734534"/>
                      <wps:cNvSpPr/>
                      <wps:spPr>
                        <a:xfrm>
                          <a:off x="4793329" y="231648"/>
                          <a:ext cx="1494104" cy="6096"/>
                        </a:xfrm>
                        <a:custGeom>
                          <a:avLst/>
                          <a:gdLst/>
                          <a:ahLst/>
                          <a:cxnLst/>
                          <a:rect l="0" t="0" r="0" b="0"/>
                          <a:pathLst>
                            <a:path w="1494104" h="6096">
                              <a:moveTo>
                                <a:pt x="0" y="3048"/>
                              </a:moveTo>
                              <a:lnTo>
                                <a:pt x="1494104"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535" name="Shape 734535"/>
                      <wps:cNvSpPr/>
                      <wps:spPr>
                        <a:xfrm>
                          <a:off x="5519036" y="237744"/>
                          <a:ext cx="768397" cy="6096"/>
                        </a:xfrm>
                        <a:custGeom>
                          <a:avLst/>
                          <a:gdLst/>
                          <a:ahLst/>
                          <a:cxnLst/>
                          <a:rect l="0" t="0" r="0" b="0"/>
                          <a:pathLst>
                            <a:path w="768397" h="6096">
                              <a:moveTo>
                                <a:pt x="0" y="3048"/>
                              </a:moveTo>
                              <a:lnTo>
                                <a:pt x="768397"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536" name="Shape 734536"/>
                      <wps:cNvSpPr/>
                      <wps:spPr>
                        <a:xfrm>
                          <a:off x="79279" y="109728"/>
                          <a:ext cx="6098" cy="384048"/>
                        </a:xfrm>
                        <a:custGeom>
                          <a:avLst/>
                          <a:gdLst/>
                          <a:ahLst/>
                          <a:cxnLst/>
                          <a:rect l="0" t="0" r="0" b="0"/>
                          <a:pathLst>
                            <a:path w="6098" h="384048">
                              <a:moveTo>
                                <a:pt x="3049" y="0"/>
                              </a:moveTo>
                              <a:lnTo>
                                <a:pt x="3049" y="384048"/>
                              </a:lnTo>
                            </a:path>
                          </a:pathLst>
                        </a:custGeom>
                        <a:ln w="6098" cap="flat">
                          <a:miter lim="100000"/>
                        </a:ln>
                      </wps:spPr>
                      <wps:style>
                        <a:lnRef idx="1">
                          <a:srgbClr val="000000"/>
                        </a:lnRef>
                        <a:fillRef idx="0">
                          <a:srgbClr val="000000"/>
                        </a:fillRef>
                        <a:effectRef idx="0">
                          <a:scrgbClr r="0" g="0" b="0"/>
                        </a:effectRef>
                        <a:fontRef idx="none"/>
                      </wps:style>
                      <wps:bodyPr/>
                    </wps:wsp>
                    <wps:wsp>
                      <wps:cNvPr id="734537" name="Shape 734537"/>
                      <wps:cNvSpPr/>
                      <wps:spPr>
                        <a:xfrm>
                          <a:off x="85377" y="109728"/>
                          <a:ext cx="6098" cy="384048"/>
                        </a:xfrm>
                        <a:custGeom>
                          <a:avLst/>
                          <a:gdLst/>
                          <a:ahLst/>
                          <a:cxnLst/>
                          <a:rect l="0" t="0" r="0" b="0"/>
                          <a:pathLst>
                            <a:path w="6098" h="384048">
                              <a:moveTo>
                                <a:pt x="3049" y="0"/>
                              </a:moveTo>
                              <a:lnTo>
                                <a:pt x="3049" y="384048"/>
                              </a:lnTo>
                            </a:path>
                          </a:pathLst>
                        </a:custGeom>
                        <a:ln w="6098" cap="flat">
                          <a:miter lim="100000"/>
                        </a:ln>
                      </wps:spPr>
                      <wps:style>
                        <a:lnRef idx="1">
                          <a:srgbClr val="000000"/>
                        </a:lnRef>
                        <a:fillRef idx="0">
                          <a:srgbClr val="000000"/>
                        </a:fillRef>
                        <a:effectRef idx="0">
                          <a:scrgbClr r="0" g="0" b="0"/>
                        </a:effectRef>
                        <a:fontRef idx="none"/>
                      </wps:style>
                      <wps:bodyPr/>
                    </wps:wsp>
                    <wps:wsp>
                      <wps:cNvPr id="734538" name="Shape 734538"/>
                      <wps:cNvSpPr/>
                      <wps:spPr>
                        <a:xfrm>
                          <a:off x="91476" y="109728"/>
                          <a:ext cx="6098" cy="384048"/>
                        </a:xfrm>
                        <a:custGeom>
                          <a:avLst/>
                          <a:gdLst/>
                          <a:ahLst/>
                          <a:cxnLst/>
                          <a:rect l="0" t="0" r="0" b="0"/>
                          <a:pathLst>
                            <a:path w="6098" h="384048">
                              <a:moveTo>
                                <a:pt x="3049" y="0"/>
                              </a:moveTo>
                              <a:lnTo>
                                <a:pt x="3049" y="384048"/>
                              </a:lnTo>
                            </a:path>
                          </a:pathLst>
                        </a:custGeom>
                        <a:ln w="6098" cap="flat">
                          <a:miter lim="100000"/>
                        </a:ln>
                      </wps:spPr>
                      <wps:style>
                        <a:lnRef idx="1">
                          <a:srgbClr val="000000"/>
                        </a:lnRef>
                        <a:fillRef idx="0">
                          <a:srgbClr val="000000"/>
                        </a:fillRef>
                        <a:effectRef idx="0">
                          <a:scrgbClr r="0" g="0" b="0"/>
                        </a:effectRef>
                        <a:fontRef idx="none"/>
                      </wps:style>
                      <wps:bodyPr/>
                    </wps:wsp>
                    <wps:wsp>
                      <wps:cNvPr id="734539" name="Shape 734539"/>
                      <wps:cNvSpPr/>
                      <wps:spPr>
                        <a:xfrm>
                          <a:off x="243935" y="103632"/>
                          <a:ext cx="6098" cy="402337"/>
                        </a:xfrm>
                        <a:custGeom>
                          <a:avLst/>
                          <a:gdLst/>
                          <a:ahLst/>
                          <a:cxnLst/>
                          <a:rect l="0" t="0" r="0" b="0"/>
                          <a:pathLst>
                            <a:path w="6098" h="402337">
                              <a:moveTo>
                                <a:pt x="3049" y="0"/>
                              </a:moveTo>
                              <a:lnTo>
                                <a:pt x="3049" y="402337"/>
                              </a:lnTo>
                            </a:path>
                          </a:pathLst>
                        </a:custGeom>
                        <a:ln w="6098" cap="flat">
                          <a:miter lim="100000"/>
                        </a:ln>
                      </wps:spPr>
                      <wps:style>
                        <a:lnRef idx="1">
                          <a:srgbClr val="000000"/>
                        </a:lnRef>
                        <a:fillRef idx="0">
                          <a:srgbClr val="000000"/>
                        </a:fillRef>
                        <a:effectRef idx="0">
                          <a:scrgbClr r="0" g="0" b="0"/>
                        </a:effectRef>
                        <a:fontRef idx="none"/>
                      </wps:style>
                      <wps:bodyPr/>
                    </wps:wsp>
                    <wps:wsp>
                      <wps:cNvPr id="734540" name="Shape 734540"/>
                      <wps:cNvSpPr/>
                      <wps:spPr>
                        <a:xfrm>
                          <a:off x="250034" y="103632"/>
                          <a:ext cx="6098" cy="402337"/>
                        </a:xfrm>
                        <a:custGeom>
                          <a:avLst/>
                          <a:gdLst/>
                          <a:ahLst/>
                          <a:cxnLst/>
                          <a:rect l="0" t="0" r="0" b="0"/>
                          <a:pathLst>
                            <a:path w="6098" h="402337">
                              <a:moveTo>
                                <a:pt x="3049" y="0"/>
                              </a:moveTo>
                              <a:lnTo>
                                <a:pt x="3049" y="402337"/>
                              </a:lnTo>
                            </a:path>
                          </a:pathLst>
                        </a:custGeom>
                        <a:ln w="6098" cap="flat">
                          <a:miter lim="100000"/>
                        </a:ln>
                      </wps:spPr>
                      <wps:style>
                        <a:lnRef idx="1">
                          <a:srgbClr val="000000"/>
                        </a:lnRef>
                        <a:fillRef idx="0">
                          <a:srgbClr val="000000"/>
                        </a:fillRef>
                        <a:effectRef idx="0">
                          <a:scrgbClr r="0" g="0" b="0"/>
                        </a:effectRef>
                        <a:fontRef idx="none"/>
                      </wps:style>
                      <wps:bodyPr/>
                    </wps:wsp>
                    <wps:wsp>
                      <wps:cNvPr id="734541" name="Shape 734541"/>
                      <wps:cNvSpPr/>
                      <wps:spPr>
                        <a:xfrm>
                          <a:off x="256132" y="292607"/>
                          <a:ext cx="6098" cy="213361"/>
                        </a:xfrm>
                        <a:custGeom>
                          <a:avLst/>
                          <a:gdLst/>
                          <a:ahLst/>
                          <a:cxnLst/>
                          <a:rect l="0" t="0" r="0" b="0"/>
                          <a:pathLst>
                            <a:path w="6098" h="213361">
                              <a:moveTo>
                                <a:pt x="3049" y="0"/>
                              </a:moveTo>
                              <a:lnTo>
                                <a:pt x="3049" y="213361"/>
                              </a:lnTo>
                            </a:path>
                          </a:pathLst>
                        </a:custGeom>
                        <a:ln w="6098" cap="flat">
                          <a:miter lim="100000"/>
                        </a:ln>
                      </wps:spPr>
                      <wps:style>
                        <a:lnRef idx="1">
                          <a:srgbClr val="000000"/>
                        </a:lnRef>
                        <a:fillRef idx="0">
                          <a:srgbClr val="000000"/>
                        </a:fillRef>
                        <a:effectRef idx="0">
                          <a:scrgbClr r="0" g="0" b="0"/>
                        </a:effectRef>
                        <a:fontRef idx="none"/>
                      </wps:style>
                      <wps:bodyPr/>
                    </wps:wsp>
                    <wps:wsp>
                      <wps:cNvPr id="734542" name="Shape 734542"/>
                      <wps:cNvSpPr/>
                      <wps:spPr>
                        <a:xfrm>
                          <a:off x="6275236" y="36576"/>
                          <a:ext cx="6098" cy="219456"/>
                        </a:xfrm>
                        <a:custGeom>
                          <a:avLst/>
                          <a:gdLst/>
                          <a:ahLst/>
                          <a:cxnLst/>
                          <a:rect l="0" t="0" r="0" b="0"/>
                          <a:pathLst>
                            <a:path w="6098" h="219456">
                              <a:moveTo>
                                <a:pt x="3049" y="0"/>
                              </a:moveTo>
                              <a:lnTo>
                                <a:pt x="3049" y="219456"/>
                              </a:lnTo>
                            </a:path>
                          </a:pathLst>
                        </a:custGeom>
                        <a:ln w="6098" cap="flat">
                          <a:miter lim="100000"/>
                        </a:ln>
                      </wps:spPr>
                      <wps:style>
                        <a:lnRef idx="1">
                          <a:srgbClr val="000000"/>
                        </a:lnRef>
                        <a:fillRef idx="0">
                          <a:srgbClr val="000000"/>
                        </a:fillRef>
                        <a:effectRef idx="0">
                          <a:scrgbClr r="0" g="0" b="0"/>
                        </a:effectRef>
                        <a:fontRef idx="none"/>
                      </wps:style>
                      <wps:bodyPr/>
                    </wps:wsp>
                    <wps:wsp>
                      <wps:cNvPr id="734543" name="Shape 734543"/>
                      <wps:cNvSpPr/>
                      <wps:spPr>
                        <a:xfrm>
                          <a:off x="6281334" y="36576"/>
                          <a:ext cx="6099" cy="213360"/>
                        </a:xfrm>
                        <a:custGeom>
                          <a:avLst/>
                          <a:gdLst/>
                          <a:ahLst/>
                          <a:cxnLst/>
                          <a:rect l="0" t="0" r="0" b="0"/>
                          <a:pathLst>
                            <a:path w="6099" h="213360">
                              <a:moveTo>
                                <a:pt x="3049" y="0"/>
                              </a:moveTo>
                              <a:lnTo>
                                <a:pt x="3049" y="213360"/>
                              </a:lnTo>
                            </a:path>
                          </a:pathLst>
                        </a:custGeom>
                        <a:ln w="6099" cap="flat">
                          <a:miter lim="100000"/>
                        </a:ln>
                      </wps:spPr>
                      <wps:style>
                        <a:lnRef idx="1">
                          <a:srgbClr val="000000"/>
                        </a:lnRef>
                        <a:fillRef idx="0">
                          <a:srgbClr val="000000"/>
                        </a:fillRef>
                        <a:effectRef idx="0">
                          <a:scrgbClr r="0" g="0" b="0"/>
                        </a:effectRef>
                        <a:fontRef idx="none"/>
                      </wps:style>
                      <wps:bodyPr/>
                    </wps:wsp>
                    <wps:wsp>
                      <wps:cNvPr id="734544" name="Rectangle 734544"/>
                      <wps:cNvSpPr/>
                      <wps:spPr>
                        <a:xfrm>
                          <a:off x="335411" y="402336"/>
                          <a:ext cx="218993" cy="186476"/>
                        </a:xfrm>
                        <a:prstGeom prst="rect">
                          <a:avLst/>
                        </a:prstGeom>
                        <a:ln>
                          <a:noFill/>
                        </a:ln>
                      </wps:spPr>
                      <wps:txbx>
                        <w:txbxContent>
                          <w:p w14:paraId="106A0F49" w14:textId="77777777" w:rsidR="004C46ED" w:rsidRDefault="00256288">
                            <w:r>
                              <w:rPr>
                                <w:rFonts w:ascii="Times New Roman" w:eastAsia="Times New Roman" w:hAnsi="Times New Roman" w:cs="Times New Roman"/>
                                <w:sz w:val="24"/>
                              </w:rPr>
                              <w:t xml:space="preserve">de </w:t>
                            </w:r>
                          </w:p>
                        </w:txbxContent>
                      </wps:txbx>
                      <wps:bodyPr horzOverflow="overflow" vert="horz" lIns="0" tIns="0" rIns="0" bIns="0" rtlCol="0">
                        <a:noAutofit/>
                      </wps:bodyPr>
                    </wps:wsp>
                    <wps:wsp>
                      <wps:cNvPr id="734545" name="Rectangle 734545"/>
                      <wps:cNvSpPr/>
                      <wps:spPr>
                        <a:xfrm>
                          <a:off x="500067" y="408431"/>
                          <a:ext cx="656979" cy="178370"/>
                        </a:xfrm>
                        <a:prstGeom prst="rect">
                          <a:avLst/>
                        </a:prstGeom>
                        <a:ln>
                          <a:noFill/>
                        </a:ln>
                      </wps:spPr>
                      <wps:txbx>
                        <w:txbxContent>
                          <w:p w14:paraId="5A16FAFC" w14:textId="77777777" w:rsidR="004C46ED" w:rsidRDefault="00256288">
                            <w:r>
                              <w:rPr>
                                <w:rFonts w:ascii="Times New Roman" w:eastAsia="Times New Roman" w:hAnsi="Times New Roman" w:cs="Times New Roman"/>
                              </w:rPr>
                              <w:t xml:space="preserve">Cuentas </w:t>
                            </w:r>
                          </w:p>
                        </w:txbxContent>
                      </wps:txbx>
                      <wps:bodyPr horzOverflow="overflow" vert="horz" lIns="0" tIns="0" rIns="0" bIns="0" rtlCol="0">
                        <a:noAutofit/>
                      </wps:bodyPr>
                    </wps:wsp>
                    <wps:wsp>
                      <wps:cNvPr id="734546" name="Rectangle 734546"/>
                      <wps:cNvSpPr/>
                      <wps:spPr>
                        <a:xfrm>
                          <a:off x="994036" y="408432"/>
                          <a:ext cx="115547" cy="170262"/>
                        </a:xfrm>
                        <a:prstGeom prst="rect">
                          <a:avLst/>
                        </a:prstGeom>
                        <a:ln>
                          <a:noFill/>
                        </a:ln>
                      </wps:spPr>
                      <wps:txbx>
                        <w:txbxContent>
                          <w:p w14:paraId="386BDA82" w14:textId="77777777" w:rsidR="004C46ED" w:rsidRDefault="00256288">
                            <w:r>
                              <w:rPr>
                                <w:rFonts w:ascii="Times New Roman" w:eastAsia="Times New Roman" w:hAnsi="Times New Roman" w:cs="Times New Roman"/>
                                <w:sz w:val="8"/>
                              </w:rPr>
                              <w:t xml:space="preserve">1 </w:t>
                            </w:r>
                          </w:p>
                        </w:txbxContent>
                      </wps:txbx>
                      <wps:bodyPr horzOverflow="overflow" vert="horz" lIns="0" tIns="0" rIns="0" bIns="0" rtlCol="0">
                        <a:noAutofit/>
                      </wps:bodyPr>
                    </wps:wsp>
                    <wps:wsp>
                      <wps:cNvPr id="734547" name="Rectangle 734547"/>
                      <wps:cNvSpPr/>
                      <wps:spPr>
                        <a:xfrm>
                          <a:off x="1244070" y="408431"/>
                          <a:ext cx="648868" cy="178370"/>
                        </a:xfrm>
                        <a:prstGeom prst="rect">
                          <a:avLst/>
                        </a:prstGeom>
                        <a:ln>
                          <a:noFill/>
                        </a:ln>
                      </wps:spPr>
                      <wps:txbx>
                        <w:txbxContent>
                          <w:p w14:paraId="545D10BC" w14:textId="77777777" w:rsidR="004C46ED" w:rsidRDefault="00256288">
                            <w:r>
                              <w:rPr>
                                <w:rFonts w:ascii="Times New Roman" w:eastAsia="Times New Roman" w:hAnsi="Times New Roman" w:cs="Times New Roman"/>
                              </w:rPr>
                              <w:t xml:space="preserve">Avenida </w:t>
                            </w:r>
                          </w:p>
                        </w:txbxContent>
                      </wps:txbx>
                      <wps:bodyPr horzOverflow="overflow" vert="horz" lIns="0" tIns="0" rIns="0" bIns="0" rtlCol="0">
                        <a:noAutofit/>
                      </wps:bodyPr>
                    </wps:wsp>
                    <wps:wsp>
                      <wps:cNvPr id="734548" name="Rectangle 734548"/>
                      <wps:cNvSpPr/>
                      <wps:spPr>
                        <a:xfrm>
                          <a:off x="1731941" y="414527"/>
                          <a:ext cx="348766" cy="178370"/>
                        </a:xfrm>
                        <a:prstGeom prst="rect">
                          <a:avLst/>
                        </a:prstGeom>
                        <a:ln>
                          <a:noFill/>
                        </a:ln>
                      </wps:spPr>
                      <wps:txbx>
                        <w:txbxContent>
                          <w:p w14:paraId="74DB0A8F" w14:textId="77777777" w:rsidR="004C46ED" w:rsidRDefault="00256288">
                            <w:r>
                              <w:rPr>
                                <w:rFonts w:ascii="Times New Roman" w:eastAsia="Times New Roman" w:hAnsi="Times New Roman" w:cs="Times New Roman"/>
                                <w:sz w:val="20"/>
                              </w:rPr>
                              <w:t xml:space="preserve">7-32 </w:t>
                            </w:r>
                          </w:p>
                        </w:txbxContent>
                      </wps:txbx>
                      <wps:bodyPr horzOverflow="overflow" vert="horz" lIns="0" tIns="0" rIns="0" bIns="0" rtlCol="0">
                        <a:noAutofit/>
                      </wps:bodyPr>
                    </wps:wsp>
                    <wps:wsp>
                      <wps:cNvPr id="734549" name="Rectangle 734549"/>
                      <wps:cNvSpPr/>
                      <wps:spPr>
                        <a:xfrm>
                          <a:off x="1994171" y="408431"/>
                          <a:ext cx="397432" cy="178370"/>
                        </a:xfrm>
                        <a:prstGeom prst="rect">
                          <a:avLst/>
                        </a:prstGeom>
                        <a:ln>
                          <a:noFill/>
                        </a:ln>
                      </wps:spPr>
                      <wps:txbx>
                        <w:txbxContent>
                          <w:p w14:paraId="009B8A9B" w14:textId="77777777" w:rsidR="004C46ED" w:rsidRDefault="00256288">
                            <w:r>
                              <w:rPr>
                                <w:rFonts w:ascii="Times New Roman" w:eastAsia="Times New Roman" w:hAnsi="Times New Roman" w:cs="Times New Roman"/>
                              </w:rPr>
                              <w:t xml:space="preserve">zona </w:t>
                            </w:r>
                          </w:p>
                        </w:txbxContent>
                      </wps:txbx>
                      <wps:bodyPr horzOverflow="overflow" vert="horz" lIns="0" tIns="0" rIns="0" bIns="0" rtlCol="0">
                        <a:noAutofit/>
                      </wps:bodyPr>
                    </wps:wsp>
                    <wps:wsp>
                      <wps:cNvPr id="734550" name="Rectangle 734550"/>
                      <wps:cNvSpPr/>
                      <wps:spPr>
                        <a:xfrm>
                          <a:off x="2292992" y="402336"/>
                          <a:ext cx="259547" cy="186476"/>
                        </a:xfrm>
                        <a:prstGeom prst="rect">
                          <a:avLst/>
                        </a:prstGeom>
                        <a:ln>
                          <a:noFill/>
                        </a:ln>
                      </wps:spPr>
                      <wps:txbx>
                        <w:txbxContent>
                          <w:p w14:paraId="0EEC2047" w14:textId="77777777" w:rsidR="004C46ED" w:rsidRDefault="00256288">
                            <w:r>
                              <w:rPr>
                                <w:rFonts w:ascii="Times New Roman" w:eastAsia="Times New Roman" w:hAnsi="Times New Roman" w:cs="Times New Roman"/>
                                <w:sz w:val="24"/>
                              </w:rPr>
                              <w:t xml:space="preserve">13, </w:t>
                            </w:r>
                          </w:p>
                        </w:txbxContent>
                      </wps:txbx>
                      <wps:bodyPr horzOverflow="overflow" vert="horz" lIns="0" tIns="0" rIns="0" bIns="0" rtlCol="0">
                        <a:noAutofit/>
                      </wps:bodyPr>
                    </wps:wsp>
                    <wps:wsp>
                      <wps:cNvPr id="734551" name="Rectangle 734551"/>
                      <wps:cNvSpPr/>
                      <wps:spPr>
                        <a:xfrm>
                          <a:off x="2488140" y="414527"/>
                          <a:ext cx="859750" cy="178370"/>
                        </a:xfrm>
                        <a:prstGeom prst="rect">
                          <a:avLst/>
                        </a:prstGeom>
                        <a:ln>
                          <a:noFill/>
                        </a:ln>
                      </wps:spPr>
                      <wps:txbx>
                        <w:txbxContent>
                          <w:p w14:paraId="54A921ED" w14:textId="77777777" w:rsidR="004C46ED" w:rsidRDefault="00256288">
                            <w:r>
                              <w:rPr>
                                <w:rFonts w:ascii="Times New Roman" w:eastAsia="Times New Roman" w:hAnsi="Times New Roman" w:cs="Times New Roman"/>
                              </w:rPr>
                              <w:t xml:space="preserve">Guatemala </w:t>
                            </w:r>
                          </w:p>
                        </w:txbxContent>
                      </wps:txbx>
                      <wps:bodyPr horzOverflow="overflow" vert="horz" lIns="0" tIns="0" rIns="0" bIns="0" rtlCol="0">
                        <a:noAutofit/>
                      </wps:bodyPr>
                    </wps:wsp>
                    <wps:wsp>
                      <wps:cNvPr id="734552" name="Rectangle 734552"/>
                      <wps:cNvSpPr/>
                      <wps:spPr>
                        <a:xfrm>
                          <a:off x="3134569" y="420623"/>
                          <a:ext cx="356878" cy="178370"/>
                        </a:xfrm>
                        <a:prstGeom prst="rect">
                          <a:avLst/>
                        </a:prstGeom>
                        <a:ln>
                          <a:noFill/>
                        </a:ln>
                      </wps:spPr>
                      <wps:txbx>
                        <w:txbxContent>
                          <w:p w14:paraId="21815ACA" w14:textId="77777777" w:rsidR="004C46ED" w:rsidRDefault="00256288">
                            <w:r>
                              <w:rPr>
                                <w:rFonts w:ascii="Times New Roman" w:eastAsia="Times New Roman" w:hAnsi="Times New Roman" w:cs="Times New Roman"/>
                                <w:sz w:val="20"/>
                              </w:rPr>
                              <w:t xml:space="preserve">C.A. </w:t>
                            </w:r>
                          </w:p>
                        </w:txbxContent>
                      </wps:txbx>
                      <wps:bodyPr horzOverflow="overflow" vert="horz" lIns="0" tIns="0" rIns="0" bIns="0" rtlCol="0">
                        <a:noAutofit/>
                      </wps:bodyPr>
                    </wps:wsp>
                    <wps:wsp>
                      <wps:cNvPr id="734553" name="Rectangle 734553"/>
                      <wps:cNvSpPr/>
                      <wps:spPr>
                        <a:xfrm>
                          <a:off x="3402898" y="420623"/>
                          <a:ext cx="567760" cy="178370"/>
                        </a:xfrm>
                        <a:prstGeom prst="rect">
                          <a:avLst/>
                        </a:prstGeom>
                        <a:ln>
                          <a:noFill/>
                        </a:ln>
                      </wps:spPr>
                      <wps:txbx>
                        <w:txbxContent>
                          <w:p w14:paraId="50A0F450" w14:textId="77777777" w:rsidR="004C46ED" w:rsidRDefault="00256288">
                            <w:r>
                              <w:rPr>
                                <w:rFonts w:ascii="Times New Roman" w:eastAsia="Times New Roman" w:hAnsi="Times New Roman" w:cs="Times New Roman"/>
                              </w:rPr>
                              <w:t xml:space="preserve">Código </w:t>
                            </w:r>
                          </w:p>
                        </w:txbxContent>
                      </wps:txbx>
                      <wps:bodyPr horzOverflow="overflow" vert="horz" lIns="0" tIns="0" rIns="0" bIns="0" rtlCol="0">
                        <a:noAutofit/>
                      </wps:bodyPr>
                    </wps:wsp>
                    <wps:wsp>
                      <wps:cNvPr id="734554" name="Rectangle 734554"/>
                      <wps:cNvSpPr/>
                      <wps:spPr>
                        <a:xfrm>
                          <a:off x="3829785" y="420623"/>
                          <a:ext cx="535316" cy="178370"/>
                        </a:xfrm>
                        <a:prstGeom prst="rect">
                          <a:avLst/>
                        </a:prstGeom>
                        <a:ln>
                          <a:noFill/>
                        </a:ln>
                      </wps:spPr>
                      <wps:txbx>
                        <w:txbxContent>
                          <w:p w14:paraId="55429623" w14:textId="77777777" w:rsidR="004C46ED" w:rsidRDefault="00256288">
                            <w:r>
                              <w:rPr>
                                <w:rFonts w:ascii="Times New Roman" w:eastAsia="Times New Roman" w:hAnsi="Times New Roman" w:cs="Times New Roman"/>
                              </w:rPr>
                              <w:t xml:space="preserve">Postal: </w:t>
                            </w:r>
                          </w:p>
                        </w:txbxContent>
                      </wps:txbx>
                      <wps:bodyPr horzOverflow="overflow" vert="horz" lIns="0" tIns="0" rIns="0" bIns="0" rtlCol="0">
                        <a:noAutofit/>
                      </wps:bodyPr>
                    </wps:wsp>
                    <wps:wsp>
                      <wps:cNvPr id="734555" name="Rectangle 734555"/>
                      <wps:cNvSpPr/>
                      <wps:spPr>
                        <a:xfrm>
                          <a:off x="4232278" y="432815"/>
                          <a:ext cx="527207" cy="178370"/>
                        </a:xfrm>
                        <a:prstGeom prst="rect">
                          <a:avLst/>
                        </a:prstGeom>
                        <a:ln>
                          <a:noFill/>
                        </a:ln>
                      </wps:spPr>
                      <wps:txbx>
                        <w:txbxContent>
                          <w:p w14:paraId="23AF5E3E" w14:textId="77777777" w:rsidR="004C46ED" w:rsidRDefault="00256288">
                            <w:r>
                              <w:rPr>
                                <w:rFonts w:ascii="Times New Roman" w:eastAsia="Times New Roman" w:hAnsi="Times New Roman" w:cs="Times New Roman"/>
                                <w:sz w:val="20"/>
                              </w:rPr>
                              <w:t xml:space="preserve">01013. </w:t>
                            </w:r>
                          </w:p>
                        </w:txbxContent>
                      </wps:txbx>
                      <wps:bodyPr horzOverflow="overflow" vert="horz" lIns="0" tIns="0" rIns="0" bIns="0" rtlCol="0">
                        <a:noAutofit/>
                      </wps:bodyPr>
                    </wps:wsp>
                    <wps:wsp>
                      <wps:cNvPr id="734556" name="Rectangle 734556"/>
                      <wps:cNvSpPr/>
                      <wps:spPr>
                        <a:xfrm>
                          <a:off x="4628673" y="432815"/>
                          <a:ext cx="397431" cy="170262"/>
                        </a:xfrm>
                        <a:prstGeom prst="rect">
                          <a:avLst/>
                        </a:prstGeom>
                        <a:ln>
                          <a:noFill/>
                        </a:ln>
                      </wps:spPr>
                      <wps:txbx>
                        <w:txbxContent>
                          <w:p w14:paraId="595E316C" w14:textId="77777777" w:rsidR="004C46ED" w:rsidRDefault="00256288">
                            <w:r>
                              <w:rPr>
                                <w:rFonts w:ascii="Times New Roman" w:eastAsia="Times New Roman" w:hAnsi="Times New Roman" w:cs="Times New Roman"/>
                                <w:sz w:val="18"/>
                              </w:rPr>
                              <w:t xml:space="preserve">PBX: </w:t>
                            </w:r>
                          </w:p>
                        </w:txbxContent>
                      </wps:txbx>
                      <wps:bodyPr horzOverflow="overflow" vert="horz" lIns="0" tIns="0" rIns="0" bIns="0" rtlCol="0">
                        <a:noAutofit/>
                      </wps:bodyPr>
                    </wps:wsp>
                    <wps:wsp>
                      <wps:cNvPr id="734557" name="Rectangle 734557"/>
                      <wps:cNvSpPr/>
                      <wps:spPr>
                        <a:xfrm>
                          <a:off x="4927493" y="432815"/>
                          <a:ext cx="413654" cy="178370"/>
                        </a:xfrm>
                        <a:prstGeom prst="rect">
                          <a:avLst/>
                        </a:prstGeom>
                        <a:ln>
                          <a:noFill/>
                        </a:ln>
                      </wps:spPr>
                      <wps:txbx>
                        <w:txbxContent>
                          <w:p w14:paraId="0B778185" w14:textId="77777777" w:rsidR="004C46ED" w:rsidRDefault="00256288">
                            <w:r>
                              <w:rPr>
                                <w:rFonts w:ascii="Times New Roman" w:eastAsia="Times New Roman" w:hAnsi="Times New Roman" w:cs="Times New Roman"/>
                                <w:sz w:val="20"/>
                              </w:rPr>
                              <w:t xml:space="preserve">(502) </w:t>
                            </w:r>
                          </w:p>
                        </w:txbxContent>
                      </wps:txbx>
                      <wps:bodyPr horzOverflow="overflow" vert="horz" lIns="0" tIns="0" rIns="0" bIns="0" rtlCol="0">
                        <a:noAutofit/>
                      </wps:bodyPr>
                    </wps:wsp>
                    <wps:wsp>
                      <wps:cNvPr id="734558" name="Rectangle 734558"/>
                      <wps:cNvSpPr/>
                      <wps:spPr>
                        <a:xfrm>
                          <a:off x="5238511" y="438911"/>
                          <a:ext cx="770531" cy="178370"/>
                        </a:xfrm>
                        <a:prstGeom prst="rect">
                          <a:avLst/>
                        </a:prstGeom>
                        <a:ln>
                          <a:noFill/>
                        </a:ln>
                      </wps:spPr>
                      <wps:txbx>
                        <w:txbxContent>
                          <w:p w14:paraId="4B21DF35" w14:textId="77777777" w:rsidR="004C46ED" w:rsidRDefault="00256288">
                            <w:r>
                              <w:rPr>
                                <w:rFonts w:ascii="Times New Roman" w:eastAsia="Times New Roman" w:hAnsi="Times New Roman" w:cs="Times New Roman"/>
                                <w:sz w:val="20"/>
                              </w:rPr>
                              <w:t>2417-8700.</w:t>
                            </w:r>
                          </w:p>
                        </w:txbxContent>
                      </wps:txbx>
                      <wps:bodyPr horzOverflow="overflow" vert="horz" lIns="0" tIns="0" rIns="0" bIns="0" rtlCol="0">
                        <a:noAutofit/>
                      </wps:bodyPr>
                    </wps:wsp>
                  </wpg:wgp>
                </a:graphicData>
              </a:graphic>
            </wp:anchor>
          </w:drawing>
        </mc:Choice>
        <mc:Fallback xmlns:a="http://schemas.openxmlformats.org/drawingml/2006/main">
          <w:pict>
            <v:group id="Group 734524" style="width:495.073pt;height:45.12pt;position:absolute;mso-position-horizontal-relative:page;mso-position-horizontal:absolute;margin-left:108.042pt;mso-position-vertical-relative:page;margin-top:731.52pt;" coordsize="62874,5730">
              <v:shape id="Shape 734525" style="position:absolute;width:3537;height:60;left:365;top:0;" coordsize="353706,6096" path="m0,3048l353706,3048">
                <v:stroke weight="0.47998pt" endcap="flat" joinstyle="miter" miterlimit="1" on="true" color="#000000"/>
                <v:fill on="false" color="#000000"/>
              </v:shape>
              <v:shape id="Shape 734526" style="position:absolute;width:62813;height:60;left:60;top:365;" coordsize="6281335,6096" path="m0,3048l6281335,3048">
                <v:stroke weight="0.47998pt" endcap="flat" joinstyle="miter" miterlimit="1" on="true" color="#000000"/>
                <v:fill on="false" color="#000000"/>
              </v:shape>
              <v:shape id="Shape 734527" style="position:absolute;width:62874;height:60;left:0;top:426;" coordsize="6287433,6097" path="m0,3048l6287433,3048">
                <v:stroke weight="0.480042pt" endcap="flat" joinstyle="miter" miterlimit="1" on="true" color="#000000"/>
                <v:fill on="false" color="#000000"/>
              </v:shape>
              <v:shape id="Shape 734528" style="position:absolute;width:58910;height:60;left:3963;top:487;" coordsize="5891038,6095" path="m0,3047l5891038,3047">
                <v:stroke weight="0.479919pt" endcap="flat" joinstyle="miter" miterlimit="1" on="true" color="#000000"/>
                <v:fill on="false" color="#000000"/>
              </v:shape>
              <v:shape id="Shape 734529" style="position:absolute;width:62203;height:60;left:670;top:1950;" coordsize="6220351,6097" path="m0,3048l6220351,3048">
                <v:stroke weight="0.480042pt" endcap="flat" joinstyle="miter" miterlimit="1" on="true" color="#000000"/>
                <v:fill on="false" color="#000000"/>
              </v:shape>
              <v:shape id="Shape 734530" style="position:absolute;width:60495;height:60;left:2378;top:2011;" coordsize="6049596,6095" path="m0,3047l6049596,3047">
                <v:stroke weight="0.479919pt" endcap="flat" joinstyle="miter" miterlimit="1" on="true" color="#000000"/>
                <v:fill on="false" color="#000000"/>
              </v:shape>
              <v:shape id="Shape 734531" style="position:absolute;width:60008;height:60;left:2866;top:2072;" coordsize="6000809,6097" path="m0,3048l6000809,3048">
                <v:stroke weight="0.480042pt" endcap="flat" joinstyle="miter" miterlimit="1" on="true" color="#000000"/>
                <v:fill on="false" color="#000000"/>
              </v:shape>
              <v:shape id="Shape 734532" style="position:absolute;width:37261;height:60;left:25613;top:2194;" coordsize="3726112,6097" path="m0,3049l3726112,3049">
                <v:stroke weight="0.480042pt" endcap="flat" joinstyle="miter" miterlimit="1" on="true" color="#000000"/>
                <v:fill on="false" color="#000000"/>
              </v:shape>
              <v:shape id="Shape 734533" style="position:absolute;width:27930;height:60;left:34943;top:2255;" coordsize="2793059,6096" path="m0,3048l2793059,3048">
                <v:stroke weight="0.47998pt" endcap="flat" joinstyle="miter" miterlimit="1" on="true" color="#000000"/>
                <v:fill on="false" color="#000000"/>
              </v:shape>
              <v:shape id="Shape 734534" style="position:absolute;width:14941;height:60;left:47933;top:2316;" coordsize="1494104,6096" path="m0,3048l1494104,3048">
                <v:stroke weight="0.47998pt" endcap="flat" joinstyle="miter" miterlimit="1" on="true" color="#000000"/>
                <v:fill on="false" color="#000000"/>
              </v:shape>
              <v:shape id="Shape 734535" style="position:absolute;width:7683;height:60;left:55190;top:2377;" coordsize="768397,6096" path="m0,3048l768397,3048">
                <v:stroke weight="0.47998pt" endcap="flat" joinstyle="miter" miterlimit="1" on="true" color="#000000"/>
                <v:fill on="false" color="#000000"/>
              </v:shape>
              <v:shape id="Shape 734536" style="position:absolute;width:60;height:3840;left:792;top:1097;" coordsize="6098,384048" path="m3049,0l3049,384048">
                <v:stroke weight="0.480186pt" endcap="flat" joinstyle="miter" miterlimit="1" on="true" color="#000000"/>
                <v:fill on="false" color="#000000"/>
              </v:shape>
              <v:shape id="Shape 734537" style="position:absolute;width:60;height:3840;left:853;top:1097;" coordsize="6098,384048" path="m3049,0l3049,384048">
                <v:stroke weight="0.480179pt" endcap="flat" joinstyle="miter" miterlimit="1" on="true" color="#000000"/>
                <v:fill on="false" color="#000000"/>
              </v:shape>
              <v:shape id="Shape 734538" style="position:absolute;width:60;height:3840;left:914;top:1097;" coordsize="6098,384048" path="m3049,0l3049,384048">
                <v:stroke weight="0.480186pt" endcap="flat" joinstyle="miter" miterlimit="1" on="true" color="#000000"/>
                <v:fill on="false" color="#000000"/>
              </v:shape>
              <v:shape id="Shape 734539" style="position:absolute;width:60;height:4023;left:2439;top:1036;" coordsize="6098,402337" path="m3049,0l3049,402337">
                <v:stroke weight="0.480186pt" endcap="flat" joinstyle="miter" miterlimit="1" on="true" color="#000000"/>
                <v:fill on="false" color="#000000"/>
              </v:shape>
              <v:shape id="Shape 734540" style="position:absolute;width:60;height:4023;left:2500;top:1036;" coordsize="6098,402337" path="m3049,0l3049,402337">
                <v:stroke weight="0.480194pt" endcap="flat" joinstyle="miter" miterlimit="1" on="true" color="#000000"/>
                <v:fill on="false" color="#000000"/>
              </v:shape>
              <v:shape id="Shape 734541" style="position:absolute;width:60;height:2133;left:2561;top:2926;" coordsize="6098,213361" path="m3049,0l3049,213361">
                <v:stroke weight="0.480194pt" endcap="flat" joinstyle="miter" miterlimit="1" on="true" color="#000000"/>
                <v:fill on="false" color="#000000"/>
              </v:shape>
              <v:shape id="Shape 734542" style="position:absolute;width:60;height:2194;left:62752;top:365;" coordsize="6098,219456" path="m3049,0l3049,219456">
                <v:stroke weight="0.480164pt" endcap="flat" joinstyle="miter" miterlimit="1" on="true" color="#000000"/>
                <v:fill on="false" color="#000000"/>
              </v:shape>
              <v:shape id="Shape 734543" style="position:absolute;width:60;height:2133;left:62813;top:365;" coordsize="6099,213360" path="m3049,0l3049,213360">
                <v:stroke weight="0.480225pt" endcap="flat" joinstyle="miter" miterlimit="1" on="true" color="#000000"/>
                <v:fill on="false" color="#000000"/>
              </v:shape>
              <v:rect id="Rectangle 734544" style="position:absolute;width:2189;height:1864;left:3354;top:4023;" filled="f" stroked="f">
                <v:textbox inset="0,0,0,0">
                  <w:txbxContent>
                    <w:p>
                      <w:pPr>
                        <w:spacing w:before="0" w:after="160" w:line="259" w:lineRule="auto"/>
                      </w:pPr>
                      <w:r>
                        <w:rPr>
                          <w:rFonts w:cs="Times New Roman" w:hAnsi="Times New Roman" w:eastAsia="Times New Roman" w:ascii="Times New Roman"/>
                          <w:sz w:val="24"/>
                        </w:rPr>
                        <w:t xml:space="preserve">de </w:t>
                      </w:r>
                    </w:p>
                  </w:txbxContent>
                </v:textbox>
              </v:rect>
              <v:rect id="Rectangle 734545" style="position:absolute;width:6569;height:1783;left:5000;top:4084;" filled="f" stroked="f">
                <v:textbox inset="0,0,0,0">
                  <w:txbxContent>
                    <w:p>
                      <w:pPr>
                        <w:spacing w:before="0" w:after="160" w:line="259" w:lineRule="auto"/>
                      </w:pPr>
                      <w:r>
                        <w:rPr>
                          <w:rFonts w:cs="Times New Roman" w:hAnsi="Times New Roman" w:eastAsia="Times New Roman" w:ascii="Times New Roman"/>
                        </w:rPr>
                        <w:t xml:space="preserve">Cuentas </w:t>
                      </w:r>
                    </w:p>
                  </w:txbxContent>
                </v:textbox>
              </v:rect>
              <v:rect id="Rectangle 734546" style="position:absolute;width:1155;height:1702;left:9940;top:4084;" filled="f" stroked="f">
                <v:textbox inset="0,0,0,0">
                  <w:txbxContent>
                    <w:p>
                      <w:pPr>
                        <w:spacing w:before="0" w:after="160" w:line="259" w:lineRule="auto"/>
                      </w:pPr>
                      <w:r>
                        <w:rPr>
                          <w:rFonts w:cs="Times New Roman" w:hAnsi="Times New Roman" w:eastAsia="Times New Roman" w:ascii="Times New Roman"/>
                          <w:sz w:val="8"/>
                        </w:rPr>
                        <w:t xml:space="preserve">1 </w:t>
                      </w:r>
                    </w:p>
                  </w:txbxContent>
                </v:textbox>
              </v:rect>
              <v:rect id="Rectangle 734547" style="position:absolute;width:6488;height:1783;left:12440;top:4084;" filled="f" stroked="f">
                <v:textbox inset="0,0,0,0">
                  <w:txbxContent>
                    <w:p>
                      <w:pPr>
                        <w:spacing w:before="0" w:after="160" w:line="259" w:lineRule="auto"/>
                      </w:pPr>
                      <w:r>
                        <w:rPr>
                          <w:rFonts w:cs="Times New Roman" w:hAnsi="Times New Roman" w:eastAsia="Times New Roman" w:ascii="Times New Roman"/>
                        </w:rPr>
                        <w:t xml:space="preserve">Avenida </w:t>
                      </w:r>
                    </w:p>
                  </w:txbxContent>
                </v:textbox>
              </v:rect>
              <v:rect id="Rectangle 734548" style="position:absolute;width:3487;height:1783;left:17319;top:4145;" filled="f" stroked="f">
                <v:textbox inset="0,0,0,0">
                  <w:txbxContent>
                    <w:p>
                      <w:pPr>
                        <w:spacing w:before="0" w:after="160" w:line="259" w:lineRule="auto"/>
                      </w:pPr>
                      <w:r>
                        <w:rPr>
                          <w:rFonts w:cs="Times New Roman" w:hAnsi="Times New Roman" w:eastAsia="Times New Roman" w:ascii="Times New Roman"/>
                          <w:sz w:val="20"/>
                        </w:rPr>
                        <w:t xml:space="preserve">7-32 </w:t>
                      </w:r>
                    </w:p>
                  </w:txbxContent>
                </v:textbox>
              </v:rect>
              <v:rect id="Rectangle 734549" style="position:absolute;width:3974;height:1783;left:19941;top:4084;" filled="f" stroked="f">
                <v:textbox inset="0,0,0,0">
                  <w:txbxContent>
                    <w:p>
                      <w:pPr>
                        <w:spacing w:before="0" w:after="160" w:line="259" w:lineRule="auto"/>
                      </w:pPr>
                      <w:r>
                        <w:rPr>
                          <w:rFonts w:cs="Times New Roman" w:hAnsi="Times New Roman" w:eastAsia="Times New Roman" w:ascii="Times New Roman"/>
                        </w:rPr>
                        <w:t xml:space="preserve">zona </w:t>
                      </w:r>
                    </w:p>
                  </w:txbxContent>
                </v:textbox>
              </v:rect>
              <v:rect id="Rectangle 734550" style="position:absolute;width:2595;height:1864;left:22929;top:4023;" filled="f" stroked="f">
                <v:textbox inset="0,0,0,0">
                  <w:txbxContent>
                    <w:p>
                      <w:pPr>
                        <w:spacing w:before="0" w:after="160" w:line="259" w:lineRule="auto"/>
                      </w:pPr>
                      <w:r>
                        <w:rPr>
                          <w:rFonts w:cs="Times New Roman" w:hAnsi="Times New Roman" w:eastAsia="Times New Roman" w:ascii="Times New Roman"/>
                          <w:sz w:val="24"/>
                        </w:rPr>
                        <w:t xml:space="preserve">13, </w:t>
                      </w:r>
                    </w:p>
                  </w:txbxContent>
                </v:textbox>
              </v:rect>
              <v:rect id="Rectangle 734551" style="position:absolute;width:8597;height:1783;left:24881;top:4145;" filled="f" stroked="f">
                <v:textbox inset="0,0,0,0">
                  <w:txbxContent>
                    <w:p>
                      <w:pPr>
                        <w:spacing w:before="0" w:after="160" w:line="259" w:lineRule="auto"/>
                      </w:pPr>
                      <w:r>
                        <w:rPr>
                          <w:rFonts w:cs="Times New Roman" w:hAnsi="Times New Roman" w:eastAsia="Times New Roman" w:ascii="Times New Roman"/>
                        </w:rPr>
                        <w:t xml:space="preserve">Guatemala </w:t>
                      </w:r>
                    </w:p>
                  </w:txbxContent>
                </v:textbox>
              </v:rect>
              <v:rect id="Rectangle 734552" style="position:absolute;width:3568;height:1783;left:31345;top:4206;" filled="f" stroked="f">
                <v:textbox inset="0,0,0,0">
                  <w:txbxContent>
                    <w:p>
                      <w:pPr>
                        <w:spacing w:before="0" w:after="160" w:line="259" w:lineRule="auto"/>
                      </w:pPr>
                      <w:r>
                        <w:rPr>
                          <w:rFonts w:cs="Times New Roman" w:hAnsi="Times New Roman" w:eastAsia="Times New Roman" w:ascii="Times New Roman"/>
                          <w:sz w:val="20"/>
                        </w:rPr>
                        <w:t xml:space="preserve">C.A. </w:t>
                      </w:r>
                    </w:p>
                  </w:txbxContent>
                </v:textbox>
              </v:rect>
              <v:rect id="Rectangle 734553" style="position:absolute;width:5677;height:1783;left:34028;top:4206;" filled="f" stroked="f">
                <v:textbox inset="0,0,0,0">
                  <w:txbxContent>
                    <w:p>
                      <w:pPr>
                        <w:spacing w:before="0" w:after="160" w:line="259" w:lineRule="auto"/>
                      </w:pPr>
                      <w:r>
                        <w:rPr>
                          <w:rFonts w:cs="Times New Roman" w:hAnsi="Times New Roman" w:eastAsia="Times New Roman" w:ascii="Times New Roman"/>
                        </w:rPr>
                        <w:t xml:space="preserve">Código </w:t>
                      </w:r>
                    </w:p>
                  </w:txbxContent>
                </v:textbox>
              </v:rect>
              <v:rect id="Rectangle 734554" style="position:absolute;width:5353;height:1783;left:38297;top:4206;" filled="f" stroked="f">
                <v:textbox inset="0,0,0,0">
                  <w:txbxContent>
                    <w:p>
                      <w:pPr>
                        <w:spacing w:before="0" w:after="160" w:line="259" w:lineRule="auto"/>
                      </w:pPr>
                      <w:r>
                        <w:rPr>
                          <w:rFonts w:cs="Times New Roman" w:hAnsi="Times New Roman" w:eastAsia="Times New Roman" w:ascii="Times New Roman"/>
                        </w:rPr>
                        <w:t xml:space="preserve">Postal: </w:t>
                      </w:r>
                    </w:p>
                  </w:txbxContent>
                </v:textbox>
              </v:rect>
              <v:rect id="Rectangle 734555" style="position:absolute;width:5272;height:1783;left:42322;top:4328;" filled="f" stroked="f">
                <v:textbox inset="0,0,0,0">
                  <w:txbxContent>
                    <w:p>
                      <w:pPr>
                        <w:spacing w:before="0" w:after="160" w:line="259" w:lineRule="auto"/>
                      </w:pPr>
                      <w:r>
                        <w:rPr>
                          <w:rFonts w:cs="Times New Roman" w:hAnsi="Times New Roman" w:eastAsia="Times New Roman" w:ascii="Times New Roman"/>
                          <w:sz w:val="20"/>
                        </w:rPr>
                        <w:t xml:space="preserve">01013. </w:t>
                      </w:r>
                    </w:p>
                  </w:txbxContent>
                </v:textbox>
              </v:rect>
              <v:rect id="Rectangle 734556" style="position:absolute;width:3974;height:1702;left:46286;top:4328;" filled="f" stroked="f">
                <v:textbox inset="0,0,0,0">
                  <w:txbxContent>
                    <w:p>
                      <w:pPr>
                        <w:spacing w:before="0" w:after="160" w:line="259" w:lineRule="auto"/>
                      </w:pPr>
                      <w:r>
                        <w:rPr>
                          <w:rFonts w:cs="Times New Roman" w:hAnsi="Times New Roman" w:eastAsia="Times New Roman" w:ascii="Times New Roman"/>
                          <w:sz w:val="18"/>
                        </w:rPr>
                        <w:t xml:space="preserve">PBX: </w:t>
                      </w:r>
                    </w:p>
                  </w:txbxContent>
                </v:textbox>
              </v:rect>
              <v:rect id="Rectangle 734557" style="position:absolute;width:4136;height:1783;left:49274;top:4328;" filled="f" stroked="f">
                <v:textbox inset="0,0,0,0">
                  <w:txbxContent>
                    <w:p>
                      <w:pPr>
                        <w:spacing w:before="0" w:after="160" w:line="259" w:lineRule="auto"/>
                      </w:pPr>
                      <w:r>
                        <w:rPr>
                          <w:rFonts w:cs="Times New Roman" w:hAnsi="Times New Roman" w:eastAsia="Times New Roman" w:ascii="Times New Roman"/>
                          <w:sz w:val="20"/>
                        </w:rPr>
                        <w:t xml:space="preserve">(502) </w:t>
                      </w:r>
                    </w:p>
                  </w:txbxContent>
                </v:textbox>
              </v:rect>
              <v:rect id="Rectangle 734558" style="position:absolute;width:7705;height:1783;left:52385;top:4389;" filled="f" stroked="f">
                <v:textbox inset="0,0,0,0">
                  <w:txbxContent>
                    <w:p>
                      <w:pPr>
                        <w:spacing w:before="0" w:after="160" w:line="259" w:lineRule="auto"/>
                      </w:pPr>
                      <w:r>
                        <w:rPr>
                          <w:rFonts w:cs="Times New Roman" w:hAnsi="Times New Roman" w:eastAsia="Times New Roman" w:ascii="Times New Roman"/>
                          <w:sz w:val="20"/>
                        </w:rPr>
                        <w:t xml:space="preserve">2417-8700.</w:t>
                      </w:r>
                    </w:p>
                  </w:txbxContent>
                </v:textbox>
              </v:rect>
              <w10:wrap type="square"/>
            </v:group>
          </w:pict>
        </mc:Fallback>
      </mc:AlternateContent>
    </w:r>
    <w:r>
      <w:rPr>
        <w:rFonts w:ascii="Times New Roman" w:eastAsia="Times New Roman" w:hAnsi="Times New Roman" w:cs="Times New Roman"/>
        <w:sz w:val="74"/>
      </w:rPr>
      <w:t>1</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1E0C" w14:textId="77777777" w:rsidR="004C46ED" w:rsidRDefault="00256288">
    <w:pPr>
      <w:spacing w:after="0"/>
      <w:ind w:right="662"/>
      <w:jc w:val="right"/>
    </w:pPr>
    <w:r>
      <w:rPr>
        <w:sz w:val="26"/>
      </w:rPr>
      <w:t xml:space="preserve">con </w:t>
    </w:r>
    <w:proofErr w:type="spellStart"/>
    <w:r>
      <w:rPr>
        <w:sz w:val="26"/>
      </w:rPr>
      <w:t>CamScanner</w:t>
    </w:r>
    <w:proofErr w:type="spellEnd"/>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D7EA" w14:textId="77777777" w:rsidR="004C46ED" w:rsidRDefault="00256288">
    <w:pPr>
      <w:spacing w:after="0"/>
      <w:ind w:right="662"/>
      <w:jc w:val="right"/>
    </w:pPr>
    <w:r>
      <w:rPr>
        <w:sz w:val="26"/>
      </w:rPr>
      <w:t xml:space="preserve">con </w:t>
    </w:r>
    <w:proofErr w:type="spellStart"/>
    <w:r>
      <w:rPr>
        <w:sz w:val="26"/>
      </w:rPr>
      <w:t>CamScanner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299" w:tblpY="14670"/>
      <w:tblOverlap w:val="never"/>
      <w:tblW w:w="9754" w:type="dxa"/>
      <w:tblInd w:w="0" w:type="dxa"/>
      <w:tblCellMar>
        <w:top w:w="0" w:type="dxa"/>
        <w:left w:w="179" w:type="dxa"/>
        <w:bottom w:w="0" w:type="dxa"/>
        <w:right w:w="115" w:type="dxa"/>
      </w:tblCellMar>
      <w:tblLook w:val="04A0" w:firstRow="1" w:lastRow="0" w:firstColumn="1" w:lastColumn="0" w:noHBand="0" w:noVBand="1"/>
    </w:tblPr>
    <w:tblGrid>
      <w:gridCol w:w="300"/>
      <w:gridCol w:w="9454"/>
    </w:tblGrid>
    <w:tr w:rsidR="004C46ED" w14:paraId="3E36D1E4" w14:textId="77777777">
      <w:trPr>
        <w:trHeight w:val="277"/>
      </w:trPr>
      <w:tc>
        <w:tcPr>
          <w:tcW w:w="230" w:type="dxa"/>
          <w:vMerge w:val="restart"/>
          <w:tcBorders>
            <w:top w:val="single" w:sz="12" w:space="0" w:color="000000"/>
            <w:left w:val="double" w:sz="6" w:space="0" w:color="000000"/>
            <w:bottom w:val="nil"/>
            <w:right w:val="double" w:sz="6" w:space="0" w:color="000000"/>
          </w:tcBorders>
        </w:tcPr>
        <w:p w14:paraId="72B3F0F1" w14:textId="77777777" w:rsidR="004C46ED" w:rsidRDefault="004C46ED"/>
      </w:tc>
      <w:tc>
        <w:tcPr>
          <w:tcW w:w="9523" w:type="dxa"/>
          <w:tcBorders>
            <w:top w:val="single" w:sz="12" w:space="0" w:color="000000"/>
            <w:left w:val="nil"/>
            <w:bottom w:val="double" w:sz="8" w:space="0" w:color="000000"/>
            <w:right w:val="single" w:sz="8" w:space="0" w:color="000000"/>
          </w:tcBorders>
        </w:tcPr>
        <w:p w14:paraId="7C2F50AC" w14:textId="77777777" w:rsidR="004C46ED" w:rsidRDefault="004C46ED"/>
      </w:tc>
    </w:tr>
    <w:tr w:rsidR="004C46ED" w14:paraId="333B49F4" w14:textId="77777777">
      <w:trPr>
        <w:trHeight w:val="456"/>
      </w:trPr>
      <w:tc>
        <w:tcPr>
          <w:tcW w:w="0" w:type="auto"/>
          <w:vMerge/>
          <w:tcBorders>
            <w:top w:val="nil"/>
            <w:left w:val="double" w:sz="6" w:space="0" w:color="000000"/>
            <w:bottom w:val="nil"/>
            <w:right w:val="double" w:sz="6" w:space="0" w:color="000000"/>
          </w:tcBorders>
        </w:tcPr>
        <w:p w14:paraId="581EF7F6" w14:textId="77777777" w:rsidR="004C46ED" w:rsidRDefault="004C46ED"/>
      </w:tc>
      <w:tc>
        <w:tcPr>
          <w:tcW w:w="9523" w:type="dxa"/>
          <w:tcBorders>
            <w:top w:val="double" w:sz="8" w:space="0" w:color="000000"/>
            <w:left w:val="double" w:sz="6" w:space="0" w:color="000000"/>
            <w:bottom w:val="nil"/>
            <w:right w:val="nil"/>
          </w:tcBorders>
          <w:vAlign w:val="bottom"/>
        </w:tcPr>
        <w:p w14:paraId="371B73EE" w14:textId="77777777" w:rsidR="004C46ED" w:rsidRDefault="00256288">
          <w:pPr>
            <w:spacing w:after="0"/>
          </w:pPr>
          <w:r>
            <w:rPr>
              <w:sz w:val="24"/>
            </w:rPr>
            <w:t xml:space="preserve">de </w:t>
          </w:r>
          <w:r>
            <w:t xml:space="preserve">Cuentas </w:t>
          </w:r>
          <w:r>
            <w:rPr>
              <w:sz w:val="12"/>
            </w:rPr>
            <w:t xml:space="preserve">1 </w:t>
          </w:r>
          <w:r>
            <w:t xml:space="preserve">7a, Avenida </w:t>
          </w:r>
          <w:r>
            <w:rPr>
              <w:sz w:val="20"/>
            </w:rPr>
            <w:t xml:space="preserve">7-32 </w:t>
          </w:r>
          <w:r>
            <w:t xml:space="preserve">zona </w:t>
          </w:r>
          <w:r>
            <w:t xml:space="preserve">13, Guatemala </w:t>
          </w:r>
          <w:r>
            <w:rPr>
              <w:sz w:val="20"/>
            </w:rPr>
            <w:t xml:space="preserve">C.A. </w:t>
          </w:r>
          <w:r>
            <w:t xml:space="preserve">Código Postal: </w:t>
          </w:r>
          <w:r>
            <w:rPr>
              <w:sz w:val="20"/>
            </w:rPr>
            <w:t>01013. PBX: (502) 2417-8700.</w:t>
          </w:r>
        </w:p>
      </w:tc>
    </w:tr>
  </w:tbl>
  <w:p w14:paraId="0490DCFA" w14:textId="77777777" w:rsidR="004C46ED" w:rsidRDefault="00256288">
    <w:pPr>
      <w:spacing w:after="0"/>
    </w:pPr>
    <w:r>
      <w:rPr>
        <w:sz w:val="74"/>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1C03" w14:textId="77777777" w:rsidR="004C46ED" w:rsidRDefault="00256288">
    <w:pPr>
      <w:spacing w:after="0"/>
      <w:ind w:left="77"/>
    </w:pPr>
    <w:r>
      <w:rPr>
        <w:noProof/>
      </w:rPr>
      <mc:AlternateContent>
        <mc:Choice Requires="wpg">
          <w:drawing>
            <wp:anchor distT="0" distB="0" distL="114300" distR="114300" simplePos="0" relativeHeight="251660288" behindDoc="0" locked="0" layoutInCell="1" allowOverlap="1" wp14:anchorId="71293075" wp14:editId="5434F735">
              <wp:simplePos x="0" y="0"/>
              <wp:positionH relativeFrom="page">
                <wp:posOffset>1420368</wp:posOffset>
              </wp:positionH>
              <wp:positionV relativeFrom="page">
                <wp:posOffset>9284208</wp:posOffset>
              </wp:positionV>
              <wp:extent cx="6284977" cy="536448"/>
              <wp:effectExtent l="0" t="0" r="0" b="0"/>
              <wp:wrapSquare wrapText="bothSides"/>
              <wp:docPr id="734777" name="Group 734777"/>
              <wp:cNvGraphicFramePr/>
              <a:graphic xmlns:a="http://schemas.openxmlformats.org/drawingml/2006/main">
                <a:graphicData uri="http://schemas.microsoft.com/office/word/2010/wordprocessingGroup">
                  <wpg:wgp>
                    <wpg:cNvGrpSpPr/>
                    <wpg:grpSpPr>
                      <a:xfrm>
                        <a:off x="0" y="0"/>
                        <a:ext cx="6284977" cy="536448"/>
                        <a:chOff x="0" y="0"/>
                        <a:chExt cx="6284977" cy="536448"/>
                      </a:xfrm>
                    </wpg:grpSpPr>
                    <wps:wsp>
                      <wps:cNvPr id="734778" name="Shape 734778"/>
                      <wps:cNvSpPr/>
                      <wps:spPr>
                        <a:xfrm>
                          <a:off x="24384" y="6096"/>
                          <a:ext cx="347472" cy="6097"/>
                        </a:xfrm>
                        <a:custGeom>
                          <a:avLst/>
                          <a:gdLst/>
                          <a:ahLst/>
                          <a:cxnLst/>
                          <a:rect l="0" t="0" r="0" b="0"/>
                          <a:pathLst>
                            <a:path w="347472" h="6097">
                              <a:moveTo>
                                <a:pt x="0" y="3049"/>
                              </a:moveTo>
                              <a:lnTo>
                                <a:pt x="347472"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779" name="Shape 734779"/>
                      <wps:cNvSpPr/>
                      <wps:spPr>
                        <a:xfrm>
                          <a:off x="420624" y="6096"/>
                          <a:ext cx="5858256" cy="6097"/>
                        </a:xfrm>
                        <a:custGeom>
                          <a:avLst/>
                          <a:gdLst/>
                          <a:ahLst/>
                          <a:cxnLst/>
                          <a:rect l="0" t="0" r="0" b="0"/>
                          <a:pathLst>
                            <a:path w="5858256" h="6097">
                              <a:moveTo>
                                <a:pt x="0" y="3049"/>
                              </a:moveTo>
                              <a:lnTo>
                                <a:pt x="5858256"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780" name="Shape 734780"/>
                      <wps:cNvSpPr/>
                      <wps:spPr>
                        <a:xfrm>
                          <a:off x="12192" y="18288"/>
                          <a:ext cx="6266688" cy="6096"/>
                        </a:xfrm>
                        <a:custGeom>
                          <a:avLst/>
                          <a:gdLst/>
                          <a:ahLst/>
                          <a:cxnLst/>
                          <a:rect l="0" t="0" r="0" b="0"/>
                          <a:pathLst>
                            <a:path w="6266688" h="6096">
                              <a:moveTo>
                                <a:pt x="0" y="3048"/>
                              </a:moveTo>
                              <a:lnTo>
                                <a:pt x="6266688"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1" name="Shape 734781"/>
                      <wps:cNvSpPr/>
                      <wps:spPr>
                        <a:xfrm>
                          <a:off x="262128" y="195072"/>
                          <a:ext cx="6016752" cy="6096"/>
                        </a:xfrm>
                        <a:custGeom>
                          <a:avLst/>
                          <a:gdLst/>
                          <a:ahLst/>
                          <a:cxnLst/>
                          <a:rect l="0" t="0" r="0" b="0"/>
                          <a:pathLst>
                            <a:path w="6016752" h="6096">
                              <a:moveTo>
                                <a:pt x="0" y="3048"/>
                              </a:moveTo>
                              <a:lnTo>
                                <a:pt x="6016752"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2" name="Shape 734782"/>
                      <wps:cNvSpPr/>
                      <wps:spPr>
                        <a:xfrm>
                          <a:off x="164592" y="201168"/>
                          <a:ext cx="6114288" cy="6097"/>
                        </a:xfrm>
                        <a:custGeom>
                          <a:avLst/>
                          <a:gdLst/>
                          <a:ahLst/>
                          <a:cxnLst/>
                          <a:rect l="0" t="0" r="0" b="0"/>
                          <a:pathLst>
                            <a:path w="6114288" h="6097">
                              <a:moveTo>
                                <a:pt x="0" y="3049"/>
                              </a:moveTo>
                              <a:lnTo>
                                <a:pt x="6114288"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783" name="Shape 734783"/>
                      <wps:cNvSpPr/>
                      <wps:spPr>
                        <a:xfrm>
                          <a:off x="164592" y="207264"/>
                          <a:ext cx="6120385" cy="6096"/>
                        </a:xfrm>
                        <a:custGeom>
                          <a:avLst/>
                          <a:gdLst/>
                          <a:ahLst/>
                          <a:cxnLst/>
                          <a:rect l="0" t="0" r="0" b="0"/>
                          <a:pathLst>
                            <a:path w="6120385" h="6096">
                              <a:moveTo>
                                <a:pt x="0" y="3048"/>
                              </a:moveTo>
                              <a:lnTo>
                                <a:pt x="612038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4" name="Shape 734784"/>
                      <wps:cNvSpPr/>
                      <wps:spPr>
                        <a:xfrm>
                          <a:off x="0" y="36576"/>
                          <a:ext cx="6096" cy="182880"/>
                        </a:xfrm>
                        <a:custGeom>
                          <a:avLst/>
                          <a:gdLst/>
                          <a:ahLst/>
                          <a:cxnLst/>
                          <a:rect l="0" t="0" r="0" b="0"/>
                          <a:pathLst>
                            <a:path w="6096" h="182880">
                              <a:moveTo>
                                <a:pt x="3048" y="0"/>
                              </a:moveTo>
                              <a:lnTo>
                                <a:pt x="3048" y="182880"/>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5" name="Shape 734785"/>
                      <wps:cNvSpPr/>
                      <wps:spPr>
                        <a:xfrm>
                          <a:off x="60960" y="6096"/>
                          <a:ext cx="6096" cy="475488"/>
                        </a:xfrm>
                        <a:custGeom>
                          <a:avLst/>
                          <a:gdLst/>
                          <a:ahLst/>
                          <a:cxnLst/>
                          <a:rect l="0" t="0" r="0" b="0"/>
                          <a:pathLst>
                            <a:path w="6096" h="475488">
                              <a:moveTo>
                                <a:pt x="3048" y="0"/>
                              </a:moveTo>
                              <a:lnTo>
                                <a:pt x="3048" y="475488"/>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6" name="Shape 734786"/>
                      <wps:cNvSpPr/>
                      <wps:spPr>
                        <a:xfrm>
                          <a:off x="67056" y="67056"/>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7" name="Shape 734787"/>
                      <wps:cNvSpPr/>
                      <wps:spPr>
                        <a:xfrm>
                          <a:off x="103632" y="85344"/>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8" name="Shape 734788"/>
                      <wps:cNvSpPr/>
                      <wps:spPr>
                        <a:xfrm>
                          <a:off x="109728" y="79248"/>
                          <a:ext cx="6096" cy="396240"/>
                        </a:xfrm>
                        <a:custGeom>
                          <a:avLst/>
                          <a:gdLst/>
                          <a:ahLst/>
                          <a:cxnLst/>
                          <a:rect l="0" t="0" r="0" b="0"/>
                          <a:pathLst>
                            <a:path w="6096" h="396240">
                              <a:moveTo>
                                <a:pt x="3048" y="0"/>
                              </a:moveTo>
                              <a:lnTo>
                                <a:pt x="3048" y="396240"/>
                              </a:lnTo>
                            </a:path>
                          </a:pathLst>
                        </a:custGeom>
                        <a:ln w="6096" cap="flat">
                          <a:miter lim="100000"/>
                        </a:ln>
                      </wps:spPr>
                      <wps:style>
                        <a:lnRef idx="1">
                          <a:srgbClr val="000000"/>
                        </a:lnRef>
                        <a:fillRef idx="0">
                          <a:srgbClr val="000000"/>
                        </a:fillRef>
                        <a:effectRef idx="0">
                          <a:scrgbClr r="0" g="0" b="0"/>
                        </a:effectRef>
                        <a:fontRef idx="none"/>
                      </wps:style>
                      <wps:bodyPr/>
                    </wps:wsp>
                    <wps:wsp>
                      <wps:cNvPr id="734789" name="Shape 734789"/>
                      <wps:cNvSpPr/>
                      <wps:spPr>
                        <a:xfrm>
                          <a:off x="115824" y="79248"/>
                          <a:ext cx="6096" cy="396240"/>
                        </a:xfrm>
                        <a:custGeom>
                          <a:avLst/>
                          <a:gdLst/>
                          <a:ahLst/>
                          <a:cxnLst/>
                          <a:rect l="0" t="0" r="0" b="0"/>
                          <a:pathLst>
                            <a:path w="6096" h="396240">
                              <a:moveTo>
                                <a:pt x="3048" y="0"/>
                              </a:moveTo>
                              <a:lnTo>
                                <a:pt x="3048" y="396240"/>
                              </a:lnTo>
                            </a:path>
                          </a:pathLst>
                        </a:custGeom>
                        <a:ln w="6096" cap="flat">
                          <a:miter lim="100000"/>
                        </a:ln>
                      </wps:spPr>
                      <wps:style>
                        <a:lnRef idx="1">
                          <a:srgbClr val="000000"/>
                        </a:lnRef>
                        <a:fillRef idx="0">
                          <a:srgbClr val="000000"/>
                        </a:fillRef>
                        <a:effectRef idx="0">
                          <a:scrgbClr r="0" g="0" b="0"/>
                        </a:effectRef>
                        <a:fontRef idx="none"/>
                      </wps:style>
                      <wps:bodyPr/>
                    </wps:wsp>
                    <wps:wsp>
                      <wps:cNvPr id="734790" name="Shape 734790"/>
                      <wps:cNvSpPr/>
                      <wps:spPr>
                        <a:xfrm>
                          <a:off x="121920" y="249937"/>
                          <a:ext cx="6096" cy="225551"/>
                        </a:xfrm>
                        <a:custGeom>
                          <a:avLst/>
                          <a:gdLst/>
                          <a:ahLst/>
                          <a:cxnLst/>
                          <a:rect l="0" t="0" r="0" b="0"/>
                          <a:pathLst>
                            <a:path w="6096" h="225551">
                              <a:moveTo>
                                <a:pt x="3048" y="0"/>
                              </a:moveTo>
                              <a:lnTo>
                                <a:pt x="3048" y="225551"/>
                              </a:lnTo>
                            </a:path>
                          </a:pathLst>
                        </a:custGeom>
                        <a:ln w="6096" cap="flat">
                          <a:miter lim="100000"/>
                        </a:ln>
                      </wps:spPr>
                      <wps:style>
                        <a:lnRef idx="1">
                          <a:srgbClr val="000000"/>
                        </a:lnRef>
                        <a:fillRef idx="0">
                          <a:srgbClr val="000000"/>
                        </a:fillRef>
                        <a:effectRef idx="0">
                          <a:scrgbClr r="0" g="0" b="0"/>
                        </a:effectRef>
                        <a:fontRef idx="none"/>
                      </wps:style>
                      <wps:bodyPr/>
                    </wps:wsp>
                    <wps:wsp>
                      <wps:cNvPr id="734791" name="Shape 734791"/>
                      <wps:cNvSpPr/>
                      <wps:spPr>
                        <a:xfrm>
                          <a:off x="195072" y="237744"/>
                          <a:ext cx="6096" cy="134112"/>
                        </a:xfrm>
                        <a:custGeom>
                          <a:avLst/>
                          <a:gdLst/>
                          <a:ahLst/>
                          <a:cxnLst/>
                          <a:rect l="0" t="0" r="0" b="0"/>
                          <a:pathLst>
                            <a:path w="6096" h="134112">
                              <a:moveTo>
                                <a:pt x="3048" y="0"/>
                              </a:moveTo>
                              <a:lnTo>
                                <a:pt x="3048" y="134112"/>
                              </a:lnTo>
                            </a:path>
                          </a:pathLst>
                        </a:custGeom>
                        <a:ln w="6096" cap="flat">
                          <a:miter lim="100000"/>
                        </a:ln>
                      </wps:spPr>
                      <wps:style>
                        <a:lnRef idx="1">
                          <a:srgbClr val="000000"/>
                        </a:lnRef>
                        <a:fillRef idx="0">
                          <a:srgbClr val="000000"/>
                        </a:fillRef>
                        <a:effectRef idx="0">
                          <a:scrgbClr r="0" g="0" b="0"/>
                        </a:effectRef>
                        <a:fontRef idx="none"/>
                      </wps:style>
                      <wps:bodyPr/>
                    </wps:wsp>
                    <wps:wsp>
                      <wps:cNvPr id="734792" name="Shape 734792"/>
                      <wps:cNvSpPr/>
                      <wps:spPr>
                        <a:xfrm>
                          <a:off x="201168" y="79248"/>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734793" name="Shape 734793"/>
                      <wps:cNvSpPr/>
                      <wps:spPr>
                        <a:xfrm>
                          <a:off x="6260592" y="0"/>
                          <a:ext cx="6096" cy="225551"/>
                        </a:xfrm>
                        <a:custGeom>
                          <a:avLst/>
                          <a:gdLst/>
                          <a:ahLst/>
                          <a:cxnLst/>
                          <a:rect l="0" t="0" r="0" b="0"/>
                          <a:pathLst>
                            <a:path w="6096" h="225551">
                              <a:moveTo>
                                <a:pt x="3048" y="0"/>
                              </a:moveTo>
                              <a:lnTo>
                                <a:pt x="3048" y="225551"/>
                              </a:lnTo>
                            </a:path>
                          </a:pathLst>
                        </a:custGeom>
                        <a:ln w="6096" cap="flat">
                          <a:miter lim="100000"/>
                        </a:ln>
                      </wps:spPr>
                      <wps:style>
                        <a:lnRef idx="1">
                          <a:srgbClr val="000000"/>
                        </a:lnRef>
                        <a:fillRef idx="0">
                          <a:srgbClr val="000000"/>
                        </a:fillRef>
                        <a:effectRef idx="0">
                          <a:scrgbClr r="0" g="0" b="0"/>
                        </a:effectRef>
                        <a:fontRef idx="none"/>
                      </wps:style>
                      <wps:bodyPr/>
                    </wps:wsp>
                    <wps:wsp>
                      <wps:cNvPr id="734794" name="Shape 734794"/>
                      <wps:cNvSpPr/>
                      <wps:spPr>
                        <a:xfrm>
                          <a:off x="6266688" y="0"/>
                          <a:ext cx="6097" cy="225551"/>
                        </a:xfrm>
                        <a:custGeom>
                          <a:avLst/>
                          <a:gdLst/>
                          <a:ahLst/>
                          <a:cxnLst/>
                          <a:rect l="0" t="0" r="0" b="0"/>
                          <a:pathLst>
                            <a:path w="6097" h="225551">
                              <a:moveTo>
                                <a:pt x="3049" y="0"/>
                              </a:moveTo>
                              <a:lnTo>
                                <a:pt x="3049" y="225551"/>
                              </a:lnTo>
                            </a:path>
                          </a:pathLst>
                        </a:custGeom>
                        <a:ln w="6097" cap="flat">
                          <a:miter lim="100000"/>
                        </a:ln>
                      </wps:spPr>
                      <wps:style>
                        <a:lnRef idx="1">
                          <a:srgbClr val="000000"/>
                        </a:lnRef>
                        <a:fillRef idx="0">
                          <a:srgbClr val="000000"/>
                        </a:fillRef>
                        <a:effectRef idx="0">
                          <a:scrgbClr r="0" g="0" b="0"/>
                        </a:effectRef>
                        <a:fontRef idx="none"/>
                      </wps:style>
                      <wps:bodyPr/>
                    </wps:wsp>
                    <wps:wsp>
                      <wps:cNvPr id="734795" name="Rectangle 734795"/>
                      <wps:cNvSpPr/>
                      <wps:spPr>
                        <a:xfrm>
                          <a:off x="329184" y="396240"/>
                          <a:ext cx="218907" cy="186476"/>
                        </a:xfrm>
                        <a:prstGeom prst="rect">
                          <a:avLst/>
                        </a:prstGeom>
                        <a:ln>
                          <a:noFill/>
                        </a:ln>
                      </wps:spPr>
                      <wps:txbx>
                        <w:txbxContent>
                          <w:p w14:paraId="67771D57" w14:textId="77777777" w:rsidR="004C46ED" w:rsidRDefault="00256288">
                            <w:r>
                              <w:t xml:space="preserve">de </w:t>
                            </w:r>
                          </w:p>
                        </w:txbxContent>
                      </wps:txbx>
                      <wps:bodyPr horzOverflow="overflow" vert="horz" lIns="0" tIns="0" rIns="0" bIns="0" rtlCol="0">
                        <a:noAutofit/>
                      </wps:bodyPr>
                    </wps:wsp>
                    <wps:wsp>
                      <wps:cNvPr id="734796" name="Rectangle 734796"/>
                      <wps:cNvSpPr/>
                      <wps:spPr>
                        <a:xfrm>
                          <a:off x="493776" y="396240"/>
                          <a:ext cx="640507" cy="186476"/>
                        </a:xfrm>
                        <a:prstGeom prst="rect">
                          <a:avLst/>
                        </a:prstGeom>
                        <a:ln>
                          <a:noFill/>
                        </a:ln>
                      </wps:spPr>
                      <wps:txbx>
                        <w:txbxContent>
                          <w:p w14:paraId="1F25750C" w14:textId="77777777" w:rsidR="004C46ED" w:rsidRDefault="00256288">
                            <w:r>
                              <w:t xml:space="preserve">Cuentas </w:t>
                            </w:r>
                          </w:p>
                        </w:txbxContent>
                      </wps:txbx>
                      <wps:bodyPr horzOverflow="overflow" vert="horz" lIns="0" tIns="0" rIns="0" bIns="0" rtlCol="0">
                        <a:noAutofit/>
                      </wps:bodyPr>
                    </wps:wsp>
                    <wps:wsp>
                      <wps:cNvPr id="734797" name="Rectangle 734797"/>
                      <wps:cNvSpPr/>
                      <wps:spPr>
                        <a:xfrm>
                          <a:off x="975360" y="408432"/>
                          <a:ext cx="81077" cy="170261"/>
                        </a:xfrm>
                        <a:prstGeom prst="rect">
                          <a:avLst/>
                        </a:prstGeom>
                        <a:ln>
                          <a:noFill/>
                        </a:ln>
                      </wps:spPr>
                      <wps:txbx>
                        <w:txbxContent>
                          <w:p w14:paraId="015EF204" w14:textId="77777777" w:rsidR="004C46ED" w:rsidRDefault="00256288">
                            <w:r>
                              <w:rPr>
                                <w:sz w:val="12"/>
                              </w:rPr>
                              <w:t xml:space="preserve">1 </w:t>
                            </w:r>
                          </w:p>
                        </w:txbxContent>
                      </wps:txbx>
                      <wps:bodyPr horzOverflow="overflow" vert="horz" lIns="0" tIns="0" rIns="0" bIns="0" rtlCol="0">
                        <a:noAutofit/>
                      </wps:bodyPr>
                    </wps:wsp>
                    <wps:wsp>
                      <wps:cNvPr id="734798" name="Rectangle 734798"/>
                      <wps:cNvSpPr/>
                      <wps:spPr>
                        <a:xfrm>
                          <a:off x="1036320" y="396240"/>
                          <a:ext cx="259446" cy="186476"/>
                        </a:xfrm>
                        <a:prstGeom prst="rect">
                          <a:avLst/>
                        </a:prstGeom>
                        <a:ln>
                          <a:noFill/>
                        </a:ln>
                      </wps:spPr>
                      <wps:txbx>
                        <w:txbxContent>
                          <w:p w14:paraId="223E1D3D" w14:textId="77777777" w:rsidR="004C46ED" w:rsidRDefault="00256288">
                            <w:r>
                              <w:t xml:space="preserve">7a. </w:t>
                            </w:r>
                          </w:p>
                        </w:txbxContent>
                      </wps:txbx>
                      <wps:bodyPr horzOverflow="overflow" vert="horz" lIns="0" tIns="0" rIns="0" bIns="0" rtlCol="0">
                        <a:noAutofit/>
                      </wps:bodyPr>
                    </wps:wsp>
                    <wps:wsp>
                      <wps:cNvPr id="734799" name="Rectangle 734799"/>
                      <wps:cNvSpPr/>
                      <wps:spPr>
                        <a:xfrm>
                          <a:off x="1231392" y="396240"/>
                          <a:ext cx="648614" cy="186476"/>
                        </a:xfrm>
                        <a:prstGeom prst="rect">
                          <a:avLst/>
                        </a:prstGeom>
                        <a:ln>
                          <a:noFill/>
                        </a:ln>
                      </wps:spPr>
                      <wps:txbx>
                        <w:txbxContent>
                          <w:p w14:paraId="1626F589" w14:textId="77777777" w:rsidR="004C46ED" w:rsidRDefault="00256288">
                            <w:r>
                              <w:t xml:space="preserve">Avenida </w:t>
                            </w:r>
                          </w:p>
                        </w:txbxContent>
                      </wps:txbx>
                      <wps:bodyPr horzOverflow="overflow" vert="horz" lIns="0" tIns="0" rIns="0" bIns="0" rtlCol="0">
                        <a:noAutofit/>
                      </wps:bodyPr>
                    </wps:wsp>
                    <wps:wsp>
                      <wps:cNvPr id="734800" name="Rectangle 734800"/>
                      <wps:cNvSpPr/>
                      <wps:spPr>
                        <a:xfrm>
                          <a:off x="1719072" y="396240"/>
                          <a:ext cx="340523" cy="186476"/>
                        </a:xfrm>
                        <a:prstGeom prst="rect">
                          <a:avLst/>
                        </a:prstGeom>
                        <a:ln>
                          <a:noFill/>
                        </a:ln>
                      </wps:spPr>
                      <wps:txbx>
                        <w:txbxContent>
                          <w:p w14:paraId="567EF8C6" w14:textId="77777777" w:rsidR="004C46ED" w:rsidRDefault="00256288">
                            <w:r>
                              <w:rPr>
                                <w:sz w:val="20"/>
                              </w:rPr>
                              <w:t xml:space="preserve">7-32 </w:t>
                            </w:r>
                          </w:p>
                        </w:txbxContent>
                      </wps:txbx>
                      <wps:bodyPr horzOverflow="overflow" vert="horz" lIns="0" tIns="0" rIns="0" bIns="0" rtlCol="0">
                        <a:noAutofit/>
                      </wps:bodyPr>
                    </wps:wsp>
                    <wps:wsp>
                      <wps:cNvPr id="734801" name="Rectangle 734801"/>
                      <wps:cNvSpPr/>
                      <wps:spPr>
                        <a:xfrm>
                          <a:off x="1975104" y="414527"/>
                          <a:ext cx="413491" cy="154046"/>
                        </a:xfrm>
                        <a:prstGeom prst="rect">
                          <a:avLst/>
                        </a:prstGeom>
                        <a:ln>
                          <a:noFill/>
                        </a:ln>
                      </wps:spPr>
                      <wps:txbx>
                        <w:txbxContent>
                          <w:p w14:paraId="7AE0C0AE" w14:textId="77777777" w:rsidR="004C46ED" w:rsidRDefault="00256288">
                            <w:r>
                              <w:rPr>
                                <w:sz w:val="24"/>
                              </w:rPr>
                              <w:t xml:space="preserve">zona </w:t>
                            </w:r>
                          </w:p>
                        </w:txbxContent>
                      </wps:txbx>
                      <wps:bodyPr horzOverflow="overflow" vert="horz" lIns="0" tIns="0" rIns="0" bIns="0" rtlCol="0">
                        <a:noAutofit/>
                      </wps:bodyPr>
                    </wps:wsp>
                    <wps:wsp>
                      <wps:cNvPr id="734802" name="Rectangle 734802"/>
                      <wps:cNvSpPr/>
                      <wps:spPr>
                        <a:xfrm>
                          <a:off x="2286000" y="396240"/>
                          <a:ext cx="251338" cy="186476"/>
                        </a:xfrm>
                        <a:prstGeom prst="rect">
                          <a:avLst/>
                        </a:prstGeom>
                        <a:ln>
                          <a:noFill/>
                        </a:ln>
                      </wps:spPr>
                      <wps:txbx>
                        <w:txbxContent>
                          <w:p w14:paraId="6C0FA9FF" w14:textId="77777777" w:rsidR="004C46ED" w:rsidRDefault="00256288">
                            <w:r>
                              <w:t xml:space="preserve">13, </w:t>
                            </w:r>
                          </w:p>
                        </w:txbxContent>
                      </wps:txbx>
                      <wps:bodyPr horzOverflow="overflow" vert="horz" lIns="0" tIns="0" rIns="0" bIns="0" rtlCol="0">
                        <a:noAutofit/>
                      </wps:bodyPr>
                    </wps:wsp>
                    <wps:wsp>
                      <wps:cNvPr id="734803" name="Rectangle 734803"/>
                      <wps:cNvSpPr/>
                      <wps:spPr>
                        <a:xfrm>
                          <a:off x="2474976" y="396240"/>
                          <a:ext cx="859414" cy="186476"/>
                        </a:xfrm>
                        <a:prstGeom prst="rect">
                          <a:avLst/>
                        </a:prstGeom>
                        <a:ln>
                          <a:noFill/>
                        </a:ln>
                      </wps:spPr>
                      <wps:txbx>
                        <w:txbxContent>
                          <w:p w14:paraId="1280DF73" w14:textId="77777777" w:rsidR="004C46ED" w:rsidRDefault="00256288">
                            <w:r>
                              <w:t xml:space="preserve">Guatemala </w:t>
                            </w:r>
                          </w:p>
                        </w:txbxContent>
                      </wps:txbx>
                      <wps:bodyPr horzOverflow="overflow" vert="horz" lIns="0" tIns="0" rIns="0" bIns="0" rtlCol="0">
                        <a:noAutofit/>
                      </wps:bodyPr>
                    </wps:wsp>
                    <wps:wsp>
                      <wps:cNvPr id="734804" name="Rectangle 734804"/>
                      <wps:cNvSpPr/>
                      <wps:spPr>
                        <a:xfrm>
                          <a:off x="3121152" y="396240"/>
                          <a:ext cx="364846" cy="186476"/>
                        </a:xfrm>
                        <a:prstGeom prst="rect">
                          <a:avLst/>
                        </a:prstGeom>
                        <a:ln>
                          <a:noFill/>
                        </a:ln>
                      </wps:spPr>
                      <wps:txbx>
                        <w:txbxContent>
                          <w:p w14:paraId="73E0922B" w14:textId="77777777" w:rsidR="004C46ED" w:rsidRDefault="00256288">
                            <w:r>
                              <w:rPr>
                                <w:sz w:val="20"/>
                              </w:rPr>
                              <w:t xml:space="preserve">C.A. </w:t>
                            </w:r>
                          </w:p>
                        </w:txbxContent>
                      </wps:txbx>
                      <wps:bodyPr horzOverflow="overflow" vert="horz" lIns="0" tIns="0" rIns="0" bIns="0" rtlCol="0">
                        <a:noAutofit/>
                      </wps:bodyPr>
                    </wps:wsp>
                    <wps:wsp>
                      <wps:cNvPr id="734805" name="Rectangle 734805"/>
                      <wps:cNvSpPr/>
                      <wps:spPr>
                        <a:xfrm>
                          <a:off x="3395472" y="396240"/>
                          <a:ext cx="559430" cy="186476"/>
                        </a:xfrm>
                        <a:prstGeom prst="rect">
                          <a:avLst/>
                        </a:prstGeom>
                        <a:ln>
                          <a:noFill/>
                        </a:ln>
                      </wps:spPr>
                      <wps:txbx>
                        <w:txbxContent>
                          <w:p w14:paraId="0997D9F9" w14:textId="77777777" w:rsidR="004C46ED" w:rsidRDefault="00256288">
                            <w:r>
                              <w:t xml:space="preserve">Código </w:t>
                            </w:r>
                          </w:p>
                        </w:txbxContent>
                      </wps:txbx>
                      <wps:bodyPr horzOverflow="overflow" vert="horz" lIns="0" tIns="0" rIns="0" bIns="0" rtlCol="0">
                        <a:noAutofit/>
                      </wps:bodyPr>
                    </wps:wsp>
                    <wps:wsp>
                      <wps:cNvPr id="734806" name="Rectangle 734806"/>
                      <wps:cNvSpPr/>
                      <wps:spPr>
                        <a:xfrm>
                          <a:off x="3816096" y="396240"/>
                          <a:ext cx="543215" cy="186476"/>
                        </a:xfrm>
                        <a:prstGeom prst="rect">
                          <a:avLst/>
                        </a:prstGeom>
                        <a:ln>
                          <a:noFill/>
                        </a:ln>
                      </wps:spPr>
                      <wps:txbx>
                        <w:txbxContent>
                          <w:p w14:paraId="71451120" w14:textId="77777777" w:rsidR="004C46ED" w:rsidRDefault="00256288">
                            <w:r>
                              <w:t xml:space="preserve">Postal: </w:t>
                            </w:r>
                          </w:p>
                        </w:txbxContent>
                      </wps:txbx>
                      <wps:bodyPr horzOverflow="overflow" vert="horz" lIns="0" tIns="0" rIns="0" bIns="0" rtlCol="0">
                        <a:noAutofit/>
                      </wps:bodyPr>
                    </wps:wsp>
                    <wps:wsp>
                      <wps:cNvPr id="734807" name="Rectangle 734807"/>
                      <wps:cNvSpPr/>
                      <wps:spPr>
                        <a:xfrm>
                          <a:off x="4224528" y="396240"/>
                          <a:ext cx="510784" cy="186476"/>
                        </a:xfrm>
                        <a:prstGeom prst="rect">
                          <a:avLst/>
                        </a:prstGeom>
                        <a:ln>
                          <a:noFill/>
                        </a:ln>
                      </wps:spPr>
                      <wps:txbx>
                        <w:txbxContent>
                          <w:p w14:paraId="2F535CEF" w14:textId="77777777" w:rsidR="004C46ED" w:rsidRDefault="00256288">
                            <w:r>
                              <w:rPr>
                                <w:sz w:val="20"/>
                              </w:rPr>
                              <w:t xml:space="preserve">01013. </w:t>
                            </w:r>
                          </w:p>
                        </w:txbxContent>
                      </wps:txbx>
                      <wps:bodyPr horzOverflow="overflow" vert="horz" lIns="0" tIns="0" rIns="0" bIns="0" rtlCol="0">
                        <a:noAutofit/>
                      </wps:bodyPr>
                    </wps:wsp>
                    <wps:wsp>
                      <wps:cNvPr id="734808" name="Rectangle 734808"/>
                      <wps:cNvSpPr/>
                      <wps:spPr>
                        <a:xfrm>
                          <a:off x="4608576" y="396240"/>
                          <a:ext cx="405384" cy="186476"/>
                        </a:xfrm>
                        <a:prstGeom prst="rect">
                          <a:avLst/>
                        </a:prstGeom>
                        <a:ln>
                          <a:noFill/>
                        </a:ln>
                      </wps:spPr>
                      <wps:txbx>
                        <w:txbxContent>
                          <w:p w14:paraId="0CC87C6D" w14:textId="77777777" w:rsidR="004C46ED" w:rsidRDefault="00256288">
                            <w:r>
                              <w:rPr>
                                <w:sz w:val="20"/>
                              </w:rPr>
                              <w:t xml:space="preserve">PBX: </w:t>
                            </w:r>
                          </w:p>
                        </w:txbxContent>
                      </wps:txbx>
                      <wps:bodyPr horzOverflow="overflow" vert="horz" lIns="0" tIns="0" rIns="0" bIns="0" rtlCol="0">
                        <a:noAutofit/>
                      </wps:bodyPr>
                    </wps:wsp>
                    <wps:wsp>
                      <wps:cNvPr id="734809" name="Rectangle 734809"/>
                      <wps:cNvSpPr/>
                      <wps:spPr>
                        <a:xfrm>
                          <a:off x="4913376" y="396240"/>
                          <a:ext cx="413491" cy="186476"/>
                        </a:xfrm>
                        <a:prstGeom prst="rect">
                          <a:avLst/>
                        </a:prstGeom>
                        <a:ln>
                          <a:noFill/>
                        </a:ln>
                      </wps:spPr>
                      <wps:txbx>
                        <w:txbxContent>
                          <w:p w14:paraId="57542FA4" w14:textId="77777777" w:rsidR="004C46ED" w:rsidRDefault="00256288">
                            <w:r>
                              <w:rPr>
                                <w:sz w:val="20"/>
                              </w:rPr>
                              <w:t xml:space="preserve">(502) </w:t>
                            </w:r>
                          </w:p>
                        </w:txbxContent>
                      </wps:txbx>
                      <wps:bodyPr horzOverflow="overflow" vert="horz" lIns="0" tIns="0" rIns="0" bIns="0" rtlCol="0">
                        <a:noAutofit/>
                      </wps:bodyPr>
                    </wps:wsp>
                    <wps:wsp>
                      <wps:cNvPr id="734810" name="Rectangle 734810"/>
                      <wps:cNvSpPr/>
                      <wps:spPr>
                        <a:xfrm>
                          <a:off x="5224272" y="396240"/>
                          <a:ext cx="762122" cy="186476"/>
                        </a:xfrm>
                        <a:prstGeom prst="rect">
                          <a:avLst/>
                        </a:prstGeom>
                        <a:ln>
                          <a:noFill/>
                        </a:ln>
                      </wps:spPr>
                      <wps:txbx>
                        <w:txbxContent>
                          <w:p w14:paraId="4D733FC5" w14:textId="77777777" w:rsidR="004C46ED" w:rsidRDefault="00256288">
                            <w:r>
                              <w:rPr>
                                <w:sz w:val="20"/>
                              </w:rPr>
                              <w:t>2417-8700.</w:t>
                            </w:r>
                          </w:p>
                        </w:txbxContent>
                      </wps:txbx>
                      <wps:bodyPr horzOverflow="overflow" vert="horz" lIns="0" tIns="0" rIns="0" bIns="0" rtlCol="0">
                        <a:noAutofit/>
                      </wps:bodyPr>
                    </wps:wsp>
                  </wpg:wgp>
                </a:graphicData>
              </a:graphic>
            </wp:anchor>
          </w:drawing>
        </mc:Choice>
        <mc:Fallback xmlns:a="http://schemas.openxmlformats.org/drawingml/2006/main">
          <w:pict>
            <v:group id="Group 734777" style="width:494.88pt;height:42.24pt;position:absolute;mso-position-horizontal-relative:page;mso-position-horizontal:absolute;margin-left:111.84pt;mso-position-vertical-relative:page;margin-top:731.04pt;" coordsize="62849,5364">
              <v:shape id="Shape 734778" style="position:absolute;width:3474;height:60;left:243;top:60;" coordsize="347472,6097" path="m0,3049l347472,3049">
                <v:stroke weight="0.480042pt" endcap="flat" joinstyle="miter" miterlimit="1" on="true" color="#000000"/>
                <v:fill on="false" color="#000000"/>
              </v:shape>
              <v:shape id="Shape 734779" style="position:absolute;width:58582;height:60;left:4206;top:60;" coordsize="5858256,6097" path="m0,3049l5858256,3049">
                <v:stroke weight="0.480042pt" endcap="flat" joinstyle="miter" miterlimit="1" on="true" color="#000000"/>
                <v:fill on="false" color="#000000"/>
              </v:shape>
              <v:shape id="Shape 734780" style="position:absolute;width:62666;height:60;left:121;top:182;" coordsize="6266688,6096" path="m0,3048l6266688,3048">
                <v:stroke weight="0.47998pt" endcap="flat" joinstyle="miter" miterlimit="1" on="true" color="#000000"/>
                <v:fill on="false" color="#000000"/>
              </v:shape>
              <v:shape id="Shape 734781" style="position:absolute;width:60167;height:60;left:2621;top:1950;" coordsize="6016752,6096" path="m0,3048l6016752,3048">
                <v:stroke weight="0.47998pt" endcap="flat" joinstyle="miter" miterlimit="1" on="true" color="#000000"/>
                <v:fill on="false" color="#000000"/>
              </v:shape>
              <v:shape id="Shape 734782" style="position:absolute;width:61142;height:60;left:1645;top:2011;" coordsize="6114288,6097" path="m0,3049l6114288,3049">
                <v:stroke weight="0.480042pt" endcap="flat" joinstyle="miter" miterlimit="1" on="true" color="#000000"/>
                <v:fill on="false" color="#000000"/>
              </v:shape>
              <v:shape id="Shape 734783" style="position:absolute;width:61203;height:60;left:1645;top:2072;" coordsize="6120385,6096" path="m0,3048l6120385,3048">
                <v:stroke weight="0.47998pt" endcap="flat" joinstyle="miter" miterlimit="1" on="true" color="#000000"/>
                <v:fill on="false" color="#000000"/>
              </v:shape>
              <v:shape id="Shape 734784" style="position:absolute;width:60;height:1828;left:0;top:365;" coordsize="6096,182880" path="m3048,0l3048,182880">
                <v:stroke weight="0.479996pt" endcap="flat" joinstyle="miter" miterlimit="1" on="true" color="#000000"/>
                <v:fill on="false" color="#000000"/>
              </v:shape>
              <v:shape id="Shape 734785" style="position:absolute;width:60;height:4754;left:609;top:60;" coordsize="6096,475488" path="m3048,0l3048,475488">
                <v:stroke weight="0.480011pt" endcap="flat" joinstyle="miter" miterlimit="1" on="true" color="#000000"/>
                <v:fill on="false" color="#000000"/>
              </v:shape>
              <v:shape id="Shape 734786" style="position:absolute;width:60;height:4023;left:670;top:670;" coordsize="6096,402337" path="m3048,0l3048,402337">
                <v:stroke weight="0.479996pt" endcap="flat" joinstyle="miter" miterlimit="1" on="true" color="#000000"/>
                <v:fill on="false" color="#000000"/>
              </v:shape>
              <v:shape id="Shape 734787" style="position:absolute;width:60;height:3901;left:1036;top:853;" coordsize="6096,390144" path="m3048,0l3048,390144">
                <v:stroke weight="0.479996pt" endcap="flat" joinstyle="miter" miterlimit="1" on="true" color="#000000"/>
                <v:fill on="false" color="#000000"/>
              </v:shape>
              <v:shape id="Shape 734788" style="position:absolute;width:60;height:3962;left:1097;top:792;" coordsize="6096,396240" path="m3048,0l3048,396240">
                <v:stroke weight="0.480011pt" endcap="flat" joinstyle="miter" miterlimit="1" on="true" color="#000000"/>
                <v:fill on="false" color="#000000"/>
              </v:shape>
              <v:shape id="Shape 734789" style="position:absolute;width:60;height:3962;left:1158;top:792;" coordsize="6096,396240" path="m3048,0l3048,396240">
                <v:stroke weight="0.479996pt" endcap="flat" joinstyle="miter" miterlimit="1" on="true" color="#000000"/>
                <v:fill on="false" color="#000000"/>
              </v:shape>
              <v:shape id="Shape 734790" style="position:absolute;width:60;height:2255;left:1219;top:2499;" coordsize="6096,225551" path="m3048,0l3048,225551">
                <v:stroke weight="0.479996pt" endcap="flat" joinstyle="miter" miterlimit="1" on="true" color="#000000"/>
                <v:fill on="false" color="#000000"/>
              </v:shape>
              <v:shape id="Shape 734791" style="position:absolute;width:60;height:1341;left:1950;top:2377;" coordsize="6096,134112" path="m3048,0l3048,134112">
                <v:stroke weight="0.480003pt" endcap="flat" joinstyle="miter" miterlimit="1" on="true" color="#000000"/>
                <v:fill on="false" color="#000000"/>
              </v:shape>
              <v:shape id="Shape 734792" style="position:absolute;width:60;height:3901;left:2011;top:792;" coordsize="6096,390144" path="m3048,0l3048,390144">
                <v:stroke weight="0.480003pt" endcap="flat" joinstyle="miter" miterlimit="1" on="true" color="#000000"/>
                <v:fill on="false" color="#000000"/>
              </v:shape>
              <v:shape id="Shape 734793" style="position:absolute;width:60;height:2255;left:62605;top:0;" coordsize="6096,225551" path="m3048,0l3048,225551">
                <v:stroke weight="0.47998pt" endcap="flat" joinstyle="miter" miterlimit="1" on="true" color="#000000"/>
                <v:fill on="false" color="#000000"/>
              </v:shape>
              <v:shape id="Shape 734794" style="position:absolute;width:60;height:2255;left:62666;top:0;" coordsize="6097,225551" path="m3049,0l3049,225551">
                <v:stroke weight="0.480042pt" endcap="flat" joinstyle="miter" miterlimit="1" on="true" color="#000000"/>
                <v:fill on="false" color="#000000"/>
              </v:shape>
              <v:rect id="Rectangle 734795" style="position:absolute;width:2189;height:1864;left:3291;top:3962;" filled="f" stroked="f">
                <v:textbox inset="0,0,0,0">
                  <w:txbxContent>
                    <w:p>
                      <w:pPr>
                        <w:spacing w:before="0" w:after="160" w:line="259" w:lineRule="auto"/>
                      </w:pPr>
                      <w:r>
                        <w:rPr>
                          <w:rFonts w:cs="Calibri" w:hAnsi="Calibri" w:eastAsia="Calibri" w:ascii="Calibri"/>
                        </w:rPr>
                        <w:t xml:space="preserve">de </w:t>
                      </w:r>
                    </w:p>
                  </w:txbxContent>
                </v:textbox>
              </v:rect>
              <v:rect id="Rectangle 734796" style="position:absolute;width:6405;height:1864;left:4937;top:3962;" filled="f" stroked="f">
                <v:textbox inset="0,0,0,0">
                  <w:txbxContent>
                    <w:p>
                      <w:pPr>
                        <w:spacing w:before="0" w:after="160" w:line="259" w:lineRule="auto"/>
                      </w:pPr>
                      <w:r>
                        <w:rPr>
                          <w:rFonts w:cs="Calibri" w:hAnsi="Calibri" w:eastAsia="Calibri" w:ascii="Calibri"/>
                        </w:rPr>
                        <w:t xml:space="preserve">Cuentas </w:t>
                      </w:r>
                    </w:p>
                  </w:txbxContent>
                </v:textbox>
              </v:rect>
              <v:rect id="Rectangle 734797" style="position:absolute;width:810;height:1702;left:9753;top:4084;" filled="f" stroked="f">
                <v:textbox inset="0,0,0,0">
                  <w:txbxContent>
                    <w:p>
                      <w:pPr>
                        <w:spacing w:before="0" w:after="160" w:line="259" w:lineRule="auto"/>
                      </w:pPr>
                      <w:r>
                        <w:rPr>
                          <w:rFonts w:cs="Calibri" w:hAnsi="Calibri" w:eastAsia="Calibri" w:ascii="Calibri"/>
                          <w:sz w:val="12"/>
                        </w:rPr>
                        <w:t xml:space="preserve">1 </w:t>
                      </w:r>
                    </w:p>
                  </w:txbxContent>
                </v:textbox>
              </v:rect>
              <v:rect id="Rectangle 734798" style="position:absolute;width:2594;height:1864;left:10363;top:3962;" filled="f" stroked="f">
                <v:textbox inset="0,0,0,0">
                  <w:txbxContent>
                    <w:p>
                      <w:pPr>
                        <w:spacing w:before="0" w:after="160" w:line="259" w:lineRule="auto"/>
                      </w:pPr>
                      <w:r>
                        <w:rPr>
                          <w:rFonts w:cs="Calibri" w:hAnsi="Calibri" w:eastAsia="Calibri" w:ascii="Calibri"/>
                        </w:rPr>
                        <w:t xml:space="preserve">7a. </w:t>
                      </w:r>
                    </w:p>
                  </w:txbxContent>
                </v:textbox>
              </v:rect>
              <v:rect id="Rectangle 734799" style="position:absolute;width:6486;height:1864;left:12313;top:3962;" filled="f" stroked="f">
                <v:textbox inset="0,0,0,0">
                  <w:txbxContent>
                    <w:p>
                      <w:pPr>
                        <w:spacing w:before="0" w:after="160" w:line="259" w:lineRule="auto"/>
                      </w:pPr>
                      <w:r>
                        <w:rPr>
                          <w:rFonts w:cs="Calibri" w:hAnsi="Calibri" w:eastAsia="Calibri" w:ascii="Calibri"/>
                        </w:rPr>
                        <w:t xml:space="preserve">Avenida </w:t>
                      </w:r>
                    </w:p>
                  </w:txbxContent>
                </v:textbox>
              </v:rect>
              <v:rect id="Rectangle 734800" style="position:absolute;width:3405;height:1864;left:17190;top:3962;" filled="f" stroked="f">
                <v:textbox inset="0,0,0,0">
                  <w:txbxContent>
                    <w:p>
                      <w:pPr>
                        <w:spacing w:before="0" w:after="160" w:line="259" w:lineRule="auto"/>
                      </w:pPr>
                      <w:r>
                        <w:rPr>
                          <w:rFonts w:cs="Calibri" w:hAnsi="Calibri" w:eastAsia="Calibri" w:ascii="Calibri"/>
                          <w:sz w:val="20"/>
                        </w:rPr>
                        <w:t xml:space="preserve">7-32 </w:t>
                      </w:r>
                    </w:p>
                  </w:txbxContent>
                </v:textbox>
              </v:rect>
              <v:rect id="Rectangle 734801" style="position:absolute;width:4134;height:1540;left:19751;top:4145;" filled="f" stroked="f">
                <v:textbox inset="0,0,0,0">
                  <w:txbxContent>
                    <w:p>
                      <w:pPr>
                        <w:spacing w:before="0" w:after="160" w:line="259" w:lineRule="auto"/>
                      </w:pPr>
                      <w:r>
                        <w:rPr>
                          <w:rFonts w:cs="Calibri" w:hAnsi="Calibri" w:eastAsia="Calibri" w:ascii="Calibri"/>
                          <w:sz w:val="24"/>
                        </w:rPr>
                        <w:t xml:space="preserve">zona </w:t>
                      </w:r>
                    </w:p>
                  </w:txbxContent>
                </v:textbox>
              </v:rect>
              <v:rect id="Rectangle 734802" style="position:absolute;width:2513;height:1864;left:22860;top:3962;" filled="f" stroked="f">
                <v:textbox inset="0,0,0,0">
                  <w:txbxContent>
                    <w:p>
                      <w:pPr>
                        <w:spacing w:before="0" w:after="160" w:line="259" w:lineRule="auto"/>
                      </w:pPr>
                      <w:r>
                        <w:rPr>
                          <w:rFonts w:cs="Calibri" w:hAnsi="Calibri" w:eastAsia="Calibri" w:ascii="Calibri"/>
                        </w:rPr>
                        <w:t xml:space="preserve">13, </w:t>
                      </w:r>
                    </w:p>
                  </w:txbxContent>
                </v:textbox>
              </v:rect>
              <v:rect id="Rectangle 734803" style="position:absolute;width:8594;height:1864;left:24749;top:3962;" filled="f" stroked="f">
                <v:textbox inset="0,0,0,0">
                  <w:txbxContent>
                    <w:p>
                      <w:pPr>
                        <w:spacing w:before="0" w:after="160" w:line="259" w:lineRule="auto"/>
                      </w:pPr>
                      <w:r>
                        <w:rPr>
                          <w:rFonts w:cs="Calibri" w:hAnsi="Calibri" w:eastAsia="Calibri" w:ascii="Calibri"/>
                        </w:rPr>
                        <w:t xml:space="preserve">Guatemala </w:t>
                      </w:r>
                    </w:p>
                  </w:txbxContent>
                </v:textbox>
              </v:rect>
              <v:rect id="Rectangle 734804" style="position:absolute;width:3648;height:1864;left:31211;top:3962;" filled="f" stroked="f">
                <v:textbox inset="0,0,0,0">
                  <w:txbxContent>
                    <w:p>
                      <w:pPr>
                        <w:spacing w:before="0" w:after="160" w:line="259" w:lineRule="auto"/>
                      </w:pPr>
                      <w:r>
                        <w:rPr>
                          <w:rFonts w:cs="Calibri" w:hAnsi="Calibri" w:eastAsia="Calibri" w:ascii="Calibri"/>
                          <w:sz w:val="20"/>
                        </w:rPr>
                        <w:t xml:space="preserve">C.A. </w:t>
                      </w:r>
                    </w:p>
                  </w:txbxContent>
                </v:textbox>
              </v:rect>
              <v:rect id="Rectangle 734805" style="position:absolute;width:5594;height:1864;left:33954;top:3962;" filled="f" stroked="f">
                <v:textbox inset="0,0,0,0">
                  <w:txbxContent>
                    <w:p>
                      <w:pPr>
                        <w:spacing w:before="0" w:after="160" w:line="259" w:lineRule="auto"/>
                      </w:pPr>
                      <w:r>
                        <w:rPr>
                          <w:rFonts w:cs="Calibri" w:hAnsi="Calibri" w:eastAsia="Calibri" w:ascii="Calibri"/>
                        </w:rPr>
                        <w:t xml:space="preserve">Código </w:t>
                      </w:r>
                    </w:p>
                  </w:txbxContent>
                </v:textbox>
              </v:rect>
              <v:rect id="Rectangle 734806" style="position:absolute;width:5432;height:1864;left:38160;top:3962;" filled="f" stroked="f">
                <v:textbox inset="0,0,0,0">
                  <w:txbxContent>
                    <w:p>
                      <w:pPr>
                        <w:spacing w:before="0" w:after="160" w:line="259" w:lineRule="auto"/>
                      </w:pPr>
                      <w:r>
                        <w:rPr>
                          <w:rFonts w:cs="Calibri" w:hAnsi="Calibri" w:eastAsia="Calibri" w:ascii="Calibri"/>
                        </w:rPr>
                        <w:t xml:space="preserve">Postal: </w:t>
                      </w:r>
                    </w:p>
                  </w:txbxContent>
                </v:textbox>
              </v:rect>
              <v:rect id="Rectangle 734807" style="position:absolute;width:5107;height:1864;left:42245;top:3962;" filled="f" stroked="f">
                <v:textbox inset="0,0,0,0">
                  <w:txbxContent>
                    <w:p>
                      <w:pPr>
                        <w:spacing w:before="0" w:after="160" w:line="259" w:lineRule="auto"/>
                      </w:pPr>
                      <w:r>
                        <w:rPr>
                          <w:rFonts w:cs="Calibri" w:hAnsi="Calibri" w:eastAsia="Calibri" w:ascii="Calibri"/>
                          <w:sz w:val="20"/>
                        </w:rPr>
                        <w:t xml:space="preserve">01013. </w:t>
                      </w:r>
                    </w:p>
                  </w:txbxContent>
                </v:textbox>
              </v:rect>
              <v:rect id="Rectangle 734808" style="position:absolute;width:4053;height:1864;left:46085;top:3962;" filled="f" stroked="f">
                <v:textbox inset="0,0,0,0">
                  <w:txbxContent>
                    <w:p>
                      <w:pPr>
                        <w:spacing w:before="0" w:after="160" w:line="259" w:lineRule="auto"/>
                      </w:pPr>
                      <w:r>
                        <w:rPr>
                          <w:rFonts w:cs="Calibri" w:hAnsi="Calibri" w:eastAsia="Calibri" w:ascii="Calibri"/>
                          <w:sz w:val="20"/>
                        </w:rPr>
                        <w:t xml:space="preserve">PBX: </w:t>
                      </w:r>
                    </w:p>
                  </w:txbxContent>
                </v:textbox>
              </v:rect>
              <v:rect id="Rectangle 734809" style="position:absolute;width:4134;height:1864;left:49133;top:3962;" filled="f" stroked="f">
                <v:textbox inset="0,0,0,0">
                  <w:txbxContent>
                    <w:p>
                      <w:pPr>
                        <w:spacing w:before="0" w:after="160" w:line="259" w:lineRule="auto"/>
                      </w:pPr>
                      <w:r>
                        <w:rPr>
                          <w:rFonts w:cs="Calibri" w:hAnsi="Calibri" w:eastAsia="Calibri" w:ascii="Calibri"/>
                          <w:sz w:val="20"/>
                        </w:rPr>
                        <w:t xml:space="preserve">(502) </w:t>
                      </w:r>
                    </w:p>
                  </w:txbxContent>
                </v:textbox>
              </v:rect>
              <v:rect id="Rectangle 734810" style="position:absolute;width:7621;height:1864;left:52242;top:3962;" filled="f" stroked="f">
                <v:textbox inset="0,0,0,0">
                  <w:txbxContent>
                    <w:p>
                      <w:pPr>
                        <w:spacing w:before="0" w:after="160" w:line="259" w:lineRule="auto"/>
                      </w:pPr>
                      <w:r>
                        <w:rPr>
                          <w:rFonts w:cs="Calibri" w:hAnsi="Calibri" w:eastAsia="Calibri" w:ascii="Calibri"/>
                          <w:sz w:val="20"/>
                        </w:rPr>
                        <w:t xml:space="preserve">2417-8700.</w:t>
                      </w:r>
                    </w:p>
                  </w:txbxContent>
                </v:textbox>
              </v:rect>
              <w10:wrap type="square"/>
            </v:group>
          </w:pict>
        </mc:Fallback>
      </mc:AlternateContent>
    </w:r>
    <w:r>
      <w:rPr>
        <w:sz w:val="70"/>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280" w:tblpY="14658"/>
      <w:tblOverlap w:val="never"/>
      <w:tblW w:w="9787" w:type="dxa"/>
      <w:tblInd w:w="0" w:type="dxa"/>
      <w:tblCellMar>
        <w:top w:w="0" w:type="dxa"/>
        <w:left w:w="205" w:type="dxa"/>
        <w:bottom w:w="0" w:type="dxa"/>
        <w:right w:w="115" w:type="dxa"/>
      </w:tblCellMar>
      <w:tblLook w:val="04A0" w:firstRow="1" w:lastRow="0" w:firstColumn="1" w:lastColumn="0" w:noHBand="0" w:noVBand="1"/>
    </w:tblPr>
    <w:tblGrid>
      <w:gridCol w:w="326"/>
      <w:gridCol w:w="9461"/>
    </w:tblGrid>
    <w:tr w:rsidR="004C46ED" w14:paraId="6454F065" w14:textId="77777777">
      <w:trPr>
        <w:trHeight w:val="300"/>
      </w:trPr>
      <w:tc>
        <w:tcPr>
          <w:tcW w:w="232" w:type="dxa"/>
          <w:tcBorders>
            <w:top w:val="double" w:sz="6" w:space="0" w:color="000000"/>
            <w:left w:val="double" w:sz="4" w:space="0" w:color="000000"/>
            <w:bottom w:val="single" w:sz="8" w:space="0" w:color="000000"/>
            <w:right w:val="single" w:sz="4" w:space="0" w:color="000000"/>
          </w:tcBorders>
        </w:tcPr>
        <w:p w14:paraId="17FD4C01" w14:textId="77777777" w:rsidR="004C46ED" w:rsidRDefault="004C46ED"/>
      </w:tc>
      <w:tc>
        <w:tcPr>
          <w:tcW w:w="9556" w:type="dxa"/>
          <w:tcBorders>
            <w:top w:val="double" w:sz="6" w:space="0" w:color="000000"/>
            <w:left w:val="single" w:sz="4" w:space="0" w:color="000000"/>
            <w:bottom w:val="single" w:sz="12" w:space="0" w:color="000000"/>
            <w:right w:val="single" w:sz="8" w:space="0" w:color="000000"/>
          </w:tcBorders>
        </w:tcPr>
        <w:p w14:paraId="6B59851F" w14:textId="77777777" w:rsidR="004C46ED" w:rsidRDefault="004C46ED"/>
      </w:tc>
    </w:tr>
    <w:tr w:rsidR="004C46ED" w14:paraId="35DF7748" w14:textId="77777777">
      <w:trPr>
        <w:trHeight w:val="474"/>
      </w:trPr>
      <w:tc>
        <w:tcPr>
          <w:tcW w:w="232" w:type="dxa"/>
          <w:tcBorders>
            <w:top w:val="single" w:sz="8" w:space="0" w:color="000000"/>
            <w:left w:val="double" w:sz="4" w:space="0" w:color="000000"/>
            <w:bottom w:val="nil"/>
            <w:right w:val="nil"/>
          </w:tcBorders>
        </w:tcPr>
        <w:p w14:paraId="29972F87" w14:textId="77777777" w:rsidR="004C46ED" w:rsidRDefault="004C46ED"/>
      </w:tc>
      <w:tc>
        <w:tcPr>
          <w:tcW w:w="9556" w:type="dxa"/>
          <w:tcBorders>
            <w:top w:val="single" w:sz="12" w:space="0" w:color="000000"/>
            <w:left w:val="nil"/>
            <w:bottom w:val="nil"/>
            <w:right w:val="nil"/>
          </w:tcBorders>
          <w:vAlign w:val="bottom"/>
        </w:tcPr>
        <w:p w14:paraId="280729E8" w14:textId="77777777" w:rsidR="004C46ED" w:rsidRDefault="00256288">
          <w:pPr>
            <w:spacing w:after="0"/>
          </w:pPr>
          <w:r>
            <w:rPr>
              <w:rFonts w:ascii="Times New Roman" w:eastAsia="Times New Roman" w:hAnsi="Times New Roman" w:cs="Times New Roman"/>
            </w:rPr>
            <w:t xml:space="preserve">de Cuentas </w:t>
          </w:r>
          <w:r>
            <w:rPr>
              <w:rFonts w:ascii="Times New Roman" w:eastAsia="Times New Roman" w:hAnsi="Times New Roman" w:cs="Times New Roman"/>
              <w:sz w:val="12"/>
            </w:rPr>
            <w:t xml:space="preserve">1 </w:t>
          </w:r>
          <w:r>
            <w:rPr>
              <w:rFonts w:ascii="Times New Roman" w:eastAsia="Times New Roman" w:hAnsi="Times New Roman" w:cs="Times New Roman"/>
            </w:rPr>
            <w:t xml:space="preserve">7a. </w:t>
          </w:r>
          <w:r>
            <w:rPr>
              <w:rFonts w:ascii="Times New Roman" w:eastAsia="Times New Roman" w:hAnsi="Times New Roman" w:cs="Times New Roman"/>
              <w:sz w:val="20"/>
            </w:rPr>
            <w:t xml:space="preserve">Avenida 7-32 </w:t>
          </w:r>
          <w:r>
            <w:rPr>
              <w:rFonts w:ascii="Times New Roman" w:eastAsia="Times New Roman" w:hAnsi="Times New Roman" w:cs="Times New Roman"/>
              <w:sz w:val="24"/>
            </w:rPr>
            <w:t xml:space="preserve">zona </w:t>
          </w:r>
          <w:r>
            <w:rPr>
              <w:rFonts w:ascii="Times New Roman" w:eastAsia="Times New Roman" w:hAnsi="Times New Roman" w:cs="Times New Roman"/>
            </w:rPr>
            <w:t xml:space="preserve">13, Guatemala </w:t>
          </w:r>
          <w:r>
            <w:rPr>
              <w:rFonts w:ascii="Times New Roman" w:eastAsia="Times New Roman" w:hAnsi="Times New Roman" w:cs="Times New Roman"/>
              <w:sz w:val="20"/>
            </w:rPr>
            <w:t xml:space="preserve">C.A. </w:t>
          </w:r>
          <w:r>
            <w:rPr>
              <w:rFonts w:ascii="Times New Roman" w:eastAsia="Times New Roman" w:hAnsi="Times New Roman" w:cs="Times New Roman"/>
            </w:rPr>
            <w:t xml:space="preserve">Código Postal: </w:t>
          </w:r>
          <w:r>
            <w:rPr>
              <w:rFonts w:ascii="Times New Roman" w:eastAsia="Times New Roman" w:hAnsi="Times New Roman" w:cs="Times New Roman"/>
              <w:sz w:val="20"/>
            </w:rPr>
            <w:t>01013. PBX: (502) 2417-8700.</w:t>
          </w:r>
        </w:p>
      </w:tc>
    </w:tr>
  </w:tbl>
  <w:p w14:paraId="58EFE25E" w14:textId="77777777" w:rsidR="004C46ED" w:rsidRDefault="004C46ED">
    <w:pPr>
      <w:spacing w:after="0"/>
      <w:ind w:left="-298" w:right="1059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2FFD" w14:textId="77777777" w:rsidR="004C46ED" w:rsidRDefault="00256288">
    <w:pPr>
      <w:spacing w:after="0"/>
      <w:ind w:left="77"/>
    </w:pPr>
    <w:r>
      <w:rPr>
        <w:noProof/>
      </w:rPr>
      <mc:AlternateContent>
        <mc:Choice Requires="wpg">
          <w:drawing>
            <wp:anchor distT="0" distB="0" distL="114300" distR="114300" simplePos="0" relativeHeight="251661312" behindDoc="0" locked="0" layoutInCell="1" allowOverlap="1" wp14:anchorId="0EFC8C17" wp14:editId="09970E0C">
              <wp:simplePos x="0" y="0"/>
              <wp:positionH relativeFrom="page">
                <wp:posOffset>1420368</wp:posOffset>
              </wp:positionH>
              <wp:positionV relativeFrom="page">
                <wp:posOffset>9284208</wp:posOffset>
              </wp:positionV>
              <wp:extent cx="6284977" cy="536448"/>
              <wp:effectExtent l="0" t="0" r="0" b="0"/>
              <wp:wrapSquare wrapText="bothSides"/>
              <wp:docPr id="734654" name="Group 734654"/>
              <wp:cNvGraphicFramePr/>
              <a:graphic xmlns:a="http://schemas.openxmlformats.org/drawingml/2006/main">
                <a:graphicData uri="http://schemas.microsoft.com/office/word/2010/wordprocessingGroup">
                  <wpg:wgp>
                    <wpg:cNvGrpSpPr/>
                    <wpg:grpSpPr>
                      <a:xfrm>
                        <a:off x="0" y="0"/>
                        <a:ext cx="6284977" cy="536448"/>
                        <a:chOff x="0" y="0"/>
                        <a:chExt cx="6284977" cy="536448"/>
                      </a:xfrm>
                    </wpg:grpSpPr>
                    <wps:wsp>
                      <wps:cNvPr id="734655" name="Shape 734655"/>
                      <wps:cNvSpPr/>
                      <wps:spPr>
                        <a:xfrm>
                          <a:off x="24384" y="6096"/>
                          <a:ext cx="347472" cy="6097"/>
                        </a:xfrm>
                        <a:custGeom>
                          <a:avLst/>
                          <a:gdLst/>
                          <a:ahLst/>
                          <a:cxnLst/>
                          <a:rect l="0" t="0" r="0" b="0"/>
                          <a:pathLst>
                            <a:path w="347472" h="6097">
                              <a:moveTo>
                                <a:pt x="0" y="3049"/>
                              </a:moveTo>
                              <a:lnTo>
                                <a:pt x="347472"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656" name="Shape 734656"/>
                      <wps:cNvSpPr/>
                      <wps:spPr>
                        <a:xfrm>
                          <a:off x="420624" y="6096"/>
                          <a:ext cx="5858256" cy="6097"/>
                        </a:xfrm>
                        <a:custGeom>
                          <a:avLst/>
                          <a:gdLst/>
                          <a:ahLst/>
                          <a:cxnLst/>
                          <a:rect l="0" t="0" r="0" b="0"/>
                          <a:pathLst>
                            <a:path w="5858256" h="6097">
                              <a:moveTo>
                                <a:pt x="0" y="3049"/>
                              </a:moveTo>
                              <a:lnTo>
                                <a:pt x="5858256"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657" name="Shape 734657"/>
                      <wps:cNvSpPr/>
                      <wps:spPr>
                        <a:xfrm>
                          <a:off x="12192" y="18288"/>
                          <a:ext cx="6266688" cy="6096"/>
                        </a:xfrm>
                        <a:custGeom>
                          <a:avLst/>
                          <a:gdLst/>
                          <a:ahLst/>
                          <a:cxnLst/>
                          <a:rect l="0" t="0" r="0" b="0"/>
                          <a:pathLst>
                            <a:path w="6266688" h="6096">
                              <a:moveTo>
                                <a:pt x="0" y="3048"/>
                              </a:moveTo>
                              <a:lnTo>
                                <a:pt x="6266688"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658" name="Shape 734658"/>
                      <wps:cNvSpPr/>
                      <wps:spPr>
                        <a:xfrm>
                          <a:off x="262128" y="195072"/>
                          <a:ext cx="6016752" cy="6096"/>
                        </a:xfrm>
                        <a:custGeom>
                          <a:avLst/>
                          <a:gdLst/>
                          <a:ahLst/>
                          <a:cxnLst/>
                          <a:rect l="0" t="0" r="0" b="0"/>
                          <a:pathLst>
                            <a:path w="6016752" h="6096">
                              <a:moveTo>
                                <a:pt x="0" y="3048"/>
                              </a:moveTo>
                              <a:lnTo>
                                <a:pt x="6016752"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659" name="Shape 734659"/>
                      <wps:cNvSpPr/>
                      <wps:spPr>
                        <a:xfrm>
                          <a:off x="164592" y="201168"/>
                          <a:ext cx="6114288" cy="6097"/>
                        </a:xfrm>
                        <a:custGeom>
                          <a:avLst/>
                          <a:gdLst/>
                          <a:ahLst/>
                          <a:cxnLst/>
                          <a:rect l="0" t="0" r="0" b="0"/>
                          <a:pathLst>
                            <a:path w="6114288" h="6097">
                              <a:moveTo>
                                <a:pt x="0" y="3049"/>
                              </a:moveTo>
                              <a:lnTo>
                                <a:pt x="6114288" y="3049"/>
                              </a:lnTo>
                            </a:path>
                          </a:pathLst>
                        </a:custGeom>
                        <a:ln w="6097" cap="flat">
                          <a:miter lim="100000"/>
                        </a:ln>
                      </wps:spPr>
                      <wps:style>
                        <a:lnRef idx="1">
                          <a:srgbClr val="000000"/>
                        </a:lnRef>
                        <a:fillRef idx="0">
                          <a:srgbClr val="000000"/>
                        </a:fillRef>
                        <a:effectRef idx="0">
                          <a:scrgbClr r="0" g="0" b="0"/>
                        </a:effectRef>
                        <a:fontRef idx="none"/>
                      </wps:style>
                      <wps:bodyPr/>
                    </wps:wsp>
                    <wps:wsp>
                      <wps:cNvPr id="734660" name="Shape 734660"/>
                      <wps:cNvSpPr/>
                      <wps:spPr>
                        <a:xfrm>
                          <a:off x="164592" y="207264"/>
                          <a:ext cx="6120385" cy="6096"/>
                        </a:xfrm>
                        <a:custGeom>
                          <a:avLst/>
                          <a:gdLst/>
                          <a:ahLst/>
                          <a:cxnLst/>
                          <a:rect l="0" t="0" r="0" b="0"/>
                          <a:pathLst>
                            <a:path w="6120385" h="6096">
                              <a:moveTo>
                                <a:pt x="0" y="3048"/>
                              </a:moveTo>
                              <a:lnTo>
                                <a:pt x="612038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1" name="Shape 734661"/>
                      <wps:cNvSpPr/>
                      <wps:spPr>
                        <a:xfrm>
                          <a:off x="0" y="36576"/>
                          <a:ext cx="6096" cy="182880"/>
                        </a:xfrm>
                        <a:custGeom>
                          <a:avLst/>
                          <a:gdLst/>
                          <a:ahLst/>
                          <a:cxnLst/>
                          <a:rect l="0" t="0" r="0" b="0"/>
                          <a:pathLst>
                            <a:path w="6096" h="182880">
                              <a:moveTo>
                                <a:pt x="3048" y="0"/>
                              </a:moveTo>
                              <a:lnTo>
                                <a:pt x="3048" y="182880"/>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2" name="Shape 734662"/>
                      <wps:cNvSpPr/>
                      <wps:spPr>
                        <a:xfrm>
                          <a:off x="60960" y="6096"/>
                          <a:ext cx="6096" cy="475488"/>
                        </a:xfrm>
                        <a:custGeom>
                          <a:avLst/>
                          <a:gdLst/>
                          <a:ahLst/>
                          <a:cxnLst/>
                          <a:rect l="0" t="0" r="0" b="0"/>
                          <a:pathLst>
                            <a:path w="6096" h="475488">
                              <a:moveTo>
                                <a:pt x="3048" y="0"/>
                              </a:moveTo>
                              <a:lnTo>
                                <a:pt x="3048" y="475488"/>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3" name="Shape 734663"/>
                      <wps:cNvSpPr/>
                      <wps:spPr>
                        <a:xfrm>
                          <a:off x="67056" y="67056"/>
                          <a:ext cx="6096" cy="402337"/>
                        </a:xfrm>
                        <a:custGeom>
                          <a:avLst/>
                          <a:gdLst/>
                          <a:ahLst/>
                          <a:cxnLst/>
                          <a:rect l="0" t="0" r="0" b="0"/>
                          <a:pathLst>
                            <a:path w="6096" h="402337">
                              <a:moveTo>
                                <a:pt x="3048" y="0"/>
                              </a:moveTo>
                              <a:lnTo>
                                <a:pt x="3048" y="402337"/>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4" name="Shape 734664"/>
                      <wps:cNvSpPr/>
                      <wps:spPr>
                        <a:xfrm>
                          <a:off x="103632" y="85344"/>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5" name="Shape 734665"/>
                      <wps:cNvSpPr/>
                      <wps:spPr>
                        <a:xfrm>
                          <a:off x="109728" y="79248"/>
                          <a:ext cx="6096" cy="396240"/>
                        </a:xfrm>
                        <a:custGeom>
                          <a:avLst/>
                          <a:gdLst/>
                          <a:ahLst/>
                          <a:cxnLst/>
                          <a:rect l="0" t="0" r="0" b="0"/>
                          <a:pathLst>
                            <a:path w="6096" h="396240">
                              <a:moveTo>
                                <a:pt x="3048" y="0"/>
                              </a:moveTo>
                              <a:lnTo>
                                <a:pt x="3048" y="396240"/>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6" name="Shape 734666"/>
                      <wps:cNvSpPr/>
                      <wps:spPr>
                        <a:xfrm>
                          <a:off x="115824" y="79248"/>
                          <a:ext cx="6096" cy="396240"/>
                        </a:xfrm>
                        <a:custGeom>
                          <a:avLst/>
                          <a:gdLst/>
                          <a:ahLst/>
                          <a:cxnLst/>
                          <a:rect l="0" t="0" r="0" b="0"/>
                          <a:pathLst>
                            <a:path w="6096" h="396240">
                              <a:moveTo>
                                <a:pt x="3048" y="0"/>
                              </a:moveTo>
                              <a:lnTo>
                                <a:pt x="3048" y="396240"/>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7" name="Shape 734667"/>
                      <wps:cNvSpPr/>
                      <wps:spPr>
                        <a:xfrm>
                          <a:off x="121920" y="249937"/>
                          <a:ext cx="6096" cy="225551"/>
                        </a:xfrm>
                        <a:custGeom>
                          <a:avLst/>
                          <a:gdLst/>
                          <a:ahLst/>
                          <a:cxnLst/>
                          <a:rect l="0" t="0" r="0" b="0"/>
                          <a:pathLst>
                            <a:path w="6096" h="225551">
                              <a:moveTo>
                                <a:pt x="3048" y="0"/>
                              </a:moveTo>
                              <a:lnTo>
                                <a:pt x="3048" y="225551"/>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8" name="Shape 734668"/>
                      <wps:cNvSpPr/>
                      <wps:spPr>
                        <a:xfrm>
                          <a:off x="195072" y="237744"/>
                          <a:ext cx="6096" cy="134112"/>
                        </a:xfrm>
                        <a:custGeom>
                          <a:avLst/>
                          <a:gdLst/>
                          <a:ahLst/>
                          <a:cxnLst/>
                          <a:rect l="0" t="0" r="0" b="0"/>
                          <a:pathLst>
                            <a:path w="6096" h="134112">
                              <a:moveTo>
                                <a:pt x="3048" y="0"/>
                              </a:moveTo>
                              <a:lnTo>
                                <a:pt x="3048" y="134112"/>
                              </a:lnTo>
                            </a:path>
                          </a:pathLst>
                        </a:custGeom>
                        <a:ln w="6096" cap="flat">
                          <a:miter lim="100000"/>
                        </a:ln>
                      </wps:spPr>
                      <wps:style>
                        <a:lnRef idx="1">
                          <a:srgbClr val="000000"/>
                        </a:lnRef>
                        <a:fillRef idx="0">
                          <a:srgbClr val="000000"/>
                        </a:fillRef>
                        <a:effectRef idx="0">
                          <a:scrgbClr r="0" g="0" b="0"/>
                        </a:effectRef>
                        <a:fontRef idx="none"/>
                      </wps:style>
                      <wps:bodyPr/>
                    </wps:wsp>
                    <wps:wsp>
                      <wps:cNvPr id="734669" name="Shape 734669"/>
                      <wps:cNvSpPr/>
                      <wps:spPr>
                        <a:xfrm>
                          <a:off x="201168" y="79248"/>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734670" name="Shape 734670"/>
                      <wps:cNvSpPr/>
                      <wps:spPr>
                        <a:xfrm>
                          <a:off x="6260592" y="0"/>
                          <a:ext cx="6096" cy="225551"/>
                        </a:xfrm>
                        <a:custGeom>
                          <a:avLst/>
                          <a:gdLst/>
                          <a:ahLst/>
                          <a:cxnLst/>
                          <a:rect l="0" t="0" r="0" b="0"/>
                          <a:pathLst>
                            <a:path w="6096" h="225551">
                              <a:moveTo>
                                <a:pt x="3048" y="0"/>
                              </a:moveTo>
                              <a:lnTo>
                                <a:pt x="3048" y="225551"/>
                              </a:lnTo>
                            </a:path>
                          </a:pathLst>
                        </a:custGeom>
                        <a:ln w="6096" cap="flat">
                          <a:miter lim="100000"/>
                        </a:ln>
                      </wps:spPr>
                      <wps:style>
                        <a:lnRef idx="1">
                          <a:srgbClr val="000000"/>
                        </a:lnRef>
                        <a:fillRef idx="0">
                          <a:srgbClr val="000000"/>
                        </a:fillRef>
                        <a:effectRef idx="0">
                          <a:scrgbClr r="0" g="0" b="0"/>
                        </a:effectRef>
                        <a:fontRef idx="none"/>
                      </wps:style>
                      <wps:bodyPr/>
                    </wps:wsp>
                    <wps:wsp>
                      <wps:cNvPr id="734671" name="Shape 734671"/>
                      <wps:cNvSpPr/>
                      <wps:spPr>
                        <a:xfrm>
                          <a:off x="6266688" y="0"/>
                          <a:ext cx="6097" cy="225551"/>
                        </a:xfrm>
                        <a:custGeom>
                          <a:avLst/>
                          <a:gdLst/>
                          <a:ahLst/>
                          <a:cxnLst/>
                          <a:rect l="0" t="0" r="0" b="0"/>
                          <a:pathLst>
                            <a:path w="6097" h="225551">
                              <a:moveTo>
                                <a:pt x="3049" y="0"/>
                              </a:moveTo>
                              <a:lnTo>
                                <a:pt x="3049" y="225551"/>
                              </a:lnTo>
                            </a:path>
                          </a:pathLst>
                        </a:custGeom>
                        <a:ln w="6097" cap="flat">
                          <a:miter lim="100000"/>
                        </a:ln>
                      </wps:spPr>
                      <wps:style>
                        <a:lnRef idx="1">
                          <a:srgbClr val="000000"/>
                        </a:lnRef>
                        <a:fillRef idx="0">
                          <a:srgbClr val="000000"/>
                        </a:fillRef>
                        <a:effectRef idx="0">
                          <a:scrgbClr r="0" g="0" b="0"/>
                        </a:effectRef>
                        <a:fontRef idx="none"/>
                      </wps:style>
                      <wps:bodyPr/>
                    </wps:wsp>
                    <wps:wsp>
                      <wps:cNvPr id="734672" name="Rectangle 734672"/>
                      <wps:cNvSpPr/>
                      <wps:spPr>
                        <a:xfrm>
                          <a:off x="329184" y="396240"/>
                          <a:ext cx="218907" cy="186476"/>
                        </a:xfrm>
                        <a:prstGeom prst="rect">
                          <a:avLst/>
                        </a:prstGeom>
                        <a:ln>
                          <a:noFill/>
                        </a:ln>
                      </wps:spPr>
                      <wps:txbx>
                        <w:txbxContent>
                          <w:p w14:paraId="2CDEDBD2" w14:textId="77777777" w:rsidR="004C46ED" w:rsidRDefault="00256288">
                            <w:r>
                              <w:t xml:space="preserve">de </w:t>
                            </w:r>
                          </w:p>
                        </w:txbxContent>
                      </wps:txbx>
                      <wps:bodyPr horzOverflow="overflow" vert="horz" lIns="0" tIns="0" rIns="0" bIns="0" rtlCol="0">
                        <a:noAutofit/>
                      </wps:bodyPr>
                    </wps:wsp>
                    <wps:wsp>
                      <wps:cNvPr id="734673" name="Rectangle 734673"/>
                      <wps:cNvSpPr/>
                      <wps:spPr>
                        <a:xfrm>
                          <a:off x="493776" y="396240"/>
                          <a:ext cx="640507" cy="186476"/>
                        </a:xfrm>
                        <a:prstGeom prst="rect">
                          <a:avLst/>
                        </a:prstGeom>
                        <a:ln>
                          <a:noFill/>
                        </a:ln>
                      </wps:spPr>
                      <wps:txbx>
                        <w:txbxContent>
                          <w:p w14:paraId="3470F2A3" w14:textId="77777777" w:rsidR="004C46ED" w:rsidRDefault="00256288">
                            <w:r>
                              <w:t xml:space="preserve">Cuentas </w:t>
                            </w:r>
                          </w:p>
                        </w:txbxContent>
                      </wps:txbx>
                      <wps:bodyPr horzOverflow="overflow" vert="horz" lIns="0" tIns="0" rIns="0" bIns="0" rtlCol="0">
                        <a:noAutofit/>
                      </wps:bodyPr>
                    </wps:wsp>
                    <wps:wsp>
                      <wps:cNvPr id="734674" name="Rectangle 734674"/>
                      <wps:cNvSpPr/>
                      <wps:spPr>
                        <a:xfrm>
                          <a:off x="975360" y="408432"/>
                          <a:ext cx="81077" cy="170261"/>
                        </a:xfrm>
                        <a:prstGeom prst="rect">
                          <a:avLst/>
                        </a:prstGeom>
                        <a:ln>
                          <a:noFill/>
                        </a:ln>
                      </wps:spPr>
                      <wps:txbx>
                        <w:txbxContent>
                          <w:p w14:paraId="1D08BCEF" w14:textId="77777777" w:rsidR="004C46ED" w:rsidRDefault="00256288">
                            <w:r>
                              <w:rPr>
                                <w:sz w:val="12"/>
                              </w:rPr>
                              <w:t xml:space="preserve">1 </w:t>
                            </w:r>
                          </w:p>
                        </w:txbxContent>
                      </wps:txbx>
                      <wps:bodyPr horzOverflow="overflow" vert="horz" lIns="0" tIns="0" rIns="0" bIns="0" rtlCol="0">
                        <a:noAutofit/>
                      </wps:bodyPr>
                    </wps:wsp>
                    <wps:wsp>
                      <wps:cNvPr id="734675" name="Rectangle 734675"/>
                      <wps:cNvSpPr/>
                      <wps:spPr>
                        <a:xfrm>
                          <a:off x="1036320" y="396240"/>
                          <a:ext cx="259446" cy="186476"/>
                        </a:xfrm>
                        <a:prstGeom prst="rect">
                          <a:avLst/>
                        </a:prstGeom>
                        <a:ln>
                          <a:noFill/>
                        </a:ln>
                      </wps:spPr>
                      <wps:txbx>
                        <w:txbxContent>
                          <w:p w14:paraId="33A15881" w14:textId="77777777" w:rsidR="004C46ED" w:rsidRDefault="00256288">
                            <w:r>
                              <w:t xml:space="preserve">7a. </w:t>
                            </w:r>
                          </w:p>
                        </w:txbxContent>
                      </wps:txbx>
                      <wps:bodyPr horzOverflow="overflow" vert="horz" lIns="0" tIns="0" rIns="0" bIns="0" rtlCol="0">
                        <a:noAutofit/>
                      </wps:bodyPr>
                    </wps:wsp>
                    <wps:wsp>
                      <wps:cNvPr id="734676" name="Rectangle 734676"/>
                      <wps:cNvSpPr/>
                      <wps:spPr>
                        <a:xfrm>
                          <a:off x="1231392" y="396240"/>
                          <a:ext cx="648614" cy="186476"/>
                        </a:xfrm>
                        <a:prstGeom prst="rect">
                          <a:avLst/>
                        </a:prstGeom>
                        <a:ln>
                          <a:noFill/>
                        </a:ln>
                      </wps:spPr>
                      <wps:txbx>
                        <w:txbxContent>
                          <w:p w14:paraId="0CDC92DC" w14:textId="77777777" w:rsidR="004C46ED" w:rsidRDefault="00256288">
                            <w:r>
                              <w:t xml:space="preserve">Avenida </w:t>
                            </w:r>
                          </w:p>
                        </w:txbxContent>
                      </wps:txbx>
                      <wps:bodyPr horzOverflow="overflow" vert="horz" lIns="0" tIns="0" rIns="0" bIns="0" rtlCol="0">
                        <a:noAutofit/>
                      </wps:bodyPr>
                    </wps:wsp>
                    <wps:wsp>
                      <wps:cNvPr id="734677" name="Rectangle 734677"/>
                      <wps:cNvSpPr/>
                      <wps:spPr>
                        <a:xfrm>
                          <a:off x="1719072" y="396240"/>
                          <a:ext cx="340523" cy="186476"/>
                        </a:xfrm>
                        <a:prstGeom prst="rect">
                          <a:avLst/>
                        </a:prstGeom>
                        <a:ln>
                          <a:noFill/>
                        </a:ln>
                      </wps:spPr>
                      <wps:txbx>
                        <w:txbxContent>
                          <w:p w14:paraId="2016A6DA" w14:textId="77777777" w:rsidR="004C46ED" w:rsidRDefault="00256288">
                            <w:r>
                              <w:rPr>
                                <w:sz w:val="20"/>
                              </w:rPr>
                              <w:t xml:space="preserve">7-32 </w:t>
                            </w:r>
                          </w:p>
                        </w:txbxContent>
                      </wps:txbx>
                      <wps:bodyPr horzOverflow="overflow" vert="horz" lIns="0" tIns="0" rIns="0" bIns="0" rtlCol="0">
                        <a:noAutofit/>
                      </wps:bodyPr>
                    </wps:wsp>
                    <wps:wsp>
                      <wps:cNvPr id="734678" name="Rectangle 734678"/>
                      <wps:cNvSpPr/>
                      <wps:spPr>
                        <a:xfrm>
                          <a:off x="1975104" y="414527"/>
                          <a:ext cx="413491" cy="154046"/>
                        </a:xfrm>
                        <a:prstGeom prst="rect">
                          <a:avLst/>
                        </a:prstGeom>
                        <a:ln>
                          <a:noFill/>
                        </a:ln>
                      </wps:spPr>
                      <wps:txbx>
                        <w:txbxContent>
                          <w:p w14:paraId="7C398527" w14:textId="77777777" w:rsidR="004C46ED" w:rsidRDefault="00256288">
                            <w:r>
                              <w:rPr>
                                <w:sz w:val="24"/>
                              </w:rPr>
                              <w:t xml:space="preserve">zona </w:t>
                            </w:r>
                          </w:p>
                        </w:txbxContent>
                      </wps:txbx>
                      <wps:bodyPr horzOverflow="overflow" vert="horz" lIns="0" tIns="0" rIns="0" bIns="0" rtlCol="0">
                        <a:noAutofit/>
                      </wps:bodyPr>
                    </wps:wsp>
                    <wps:wsp>
                      <wps:cNvPr id="734679" name="Rectangle 734679"/>
                      <wps:cNvSpPr/>
                      <wps:spPr>
                        <a:xfrm>
                          <a:off x="2286000" y="396240"/>
                          <a:ext cx="251338" cy="186476"/>
                        </a:xfrm>
                        <a:prstGeom prst="rect">
                          <a:avLst/>
                        </a:prstGeom>
                        <a:ln>
                          <a:noFill/>
                        </a:ln>
                      </wps:spPr>
                      <wps:txbx>
                        <w:txbxContent>
                          <w:p w14:paraId="75A6528D" w14:textId="77777777" w:rsidR="004C46ED" w:rsidRDefault="00256288">
                            <w:r>
                              <w:t xml:space="preserve">13, </w:t>
                            </w:r>
                          </w:p>
                        </w:txbxContent>
                      </wps:txbx>
                      <wps:bodyPr horzOverflow="overflow" vert="horz" lIns="0" tIns="0" rIns="0" bIns="0" rtlCol="0">
                        <a:noAutofit/>
                      </wps:bodyPr>
                    </wps:wsp>
                    <wps:wsp>
                      <wps:cNvPr id="734680" name="Rectangle 734680"/>
                      <wps:cNvSpPr/>
                      <wps:spPr>
                        <a:xfrm>
                          <a:off x="2474976" y="396240"/>
                          <a:ext cx="859414" cy="186476"/>
                        </a:xfrm>
                        <a:prstGeom prst="rect">
                          <a:avLst/>
                        </a:prstGeom>
                        <a:ln>
                          <a:noFill/>
                        </a:ln>
                      </wps:spPr>
                      <wps:txbx>
                        <w:txbxContent>
                          <w:p w14:paraId="607DDB46" w14:textId="77777777" w:rsidR="004C46ED" w:rsidRDefault="00256288">
                            <w:r>
                              <w:t xml:space="preserve">Guatemala </w:t>
                            </w:r>
                          </w:p>
                        </w:txbxContent>
                      </wps:txbx>
                      <wps:bodyPr horzOverflow="overflow" vert="horz" lIns="0" tIns="0" rIns="0" bIns="0" rtlCol="0">
                        <a:noAutofit/>
                      </wps:bodyPr>
                    </wps:wsp>
                    <wps:wsp>
                      <wps:cNvPr id="734681" name="Rectangle 734681"/>
                      <wps:cNvSpPr/>
                      <wps:spPr>
                        <a:xfrm>
                          <a:off x="3121152" y="396240"/>
                          <a:ext cx="364846" cy="186476"/>
                        </a:xfrm>
                        <a:prstGeom prst="rect">
                          <a:avLst/>
                        </a:prstGeom>
                        <a:ln>
                          <a:noFill/>
                        </a:ln>
                      </wps:spPr>
                      <wps:txbx>
                        <w:txbxContent>
                          <w:p w14:paraId="00E99DF8" w14:textId="77777777" w:rsidR="004C46ED" w:rsidRDefault="00256288">
                            <w:r>
                              <w:rPr>
                                <w:sz w:val="20"/>
                              </w:rPr>
                              <w:t xml:space="preserve">C.A. </w:t>
                            </w:r>
                          </w:p>
                        </w:txbxContent>
                      </wps:txbx>
                      <wps:bodyPr horzOverflow="overflow" vert="horz" lIns="0" tIns="0" rIns="0" bIns="0" rtlCol="0">
                        <a:noAutofit/>
                      </wps:bodyPr>
                    </wps:wsp>
                    <wps:wsp>
                      <wps:cNvPr id="734682" name="Rectangle 734682"/>
                      <wps:cNvSpPr/>
                      <wps:spPr>
                        <a:xfrm>
                          <a:off x="3395472" y="396240"/>
                          <a:ext cx="559430" cy="186476"/>
                        </a:xfrm>
                        <a:prstGeom prst="rect">
                          <a:avLst/>
                        </a:prstGeom>
                        <a:ln>
                          <a:noFill/>
                        </a:ln>
                      </wps:spPr>
                      <wps:txbx>
                        <w:txbxContent>
                          <w:p w14:paraId="35692BF7" w14:textId="77777777" w:rsidR="004C46ED" w:rsidRDefault="00256288">
                            <w:r>
                              <w:t xml:space="preserve">Código </w:t>
                            </w:r>
                          </w:p>
                        </w:txbxContent>
                      </wps:txbx>
                      <wps:bodyPr horzOverflow="overflow" vert="horz" lIns="0" tIns="0" rIns="0" bIns="0" rtlCol="0">
                        <a:noAutofit/>
                      </wps:bodyPr>
                    </wps:wsp>
                    <wps:wsp>
                      <wps:cNvPr id="734683" name="Rectangle 734683"/>
                      <wps:cNvSpPr/>
                      <wps:spPr>
                        <a:xfrm>
                          <a:off x="3816096" y="396240"/>
                          <a:ext cx="543215" cy="186476"/>
                        </a:xfrm>
                        <a:prstGeom prst="rect">
                          <a:avLst/>
                        </a:prstGeom>
                        <a:ln>
                          <a:noFill/>
                        </a:ln>
                      </wps:spPr>
                      <wps:txbx>
                        <w:txbxContent>
                          <w:p w14:paraId="0A44C6ED" w14:textId="77777777" w:rsidR="004C46ED" w:rsidRDefault="00256288">
                            <w:r>
                              <w:t xml:space="preserve">Postal: </w:t>
                            </w:r>
                          </w:p>
                        </w:txbxContent>
                      </wps:txbx>
                      <wps:bodyPr horzOverflow="overflow" vert="horz" lIns="0" tIns="0" rIns="0" bIns="0" rtlCol="0">
                        <a:noAutofit/>
                      </wps:bodyPr>
                    </wps:wsp>
                    <wps:wsp>
                      <wps:cNvPr id="734684" name="Rectangle 734684"/>
                      <wps:cNvSpPr/>
                      <wps:spPr>
                        <a:xfrm>
                          <a:off x="4224528" y="396240"/>
                          <a:ext cx="510784" cy="186476"/>
                        </a:xfrm>
                        <a:prstGeom prst="rect">
                          <a:avLst/>
                        </a:prstGeom>
                        <a:ln>
                          <a:noFill/>
                        </a:ln>
                      </wps:spPr>
                      <wps:txbx>
                        <w:txbxContent>
                          <w:p w14:paraId="3437C77D" w14:textId="77777777" w:rsidR="004C46ED" w:rsidRDefault="00256288">
                            <w:r>
                              <w:rPr>
                                <w:sz w:val="20"/>
                              </w:rPr>
                              <w:t xml:space="preserve">01013. </w:t>
                            </w:r>
                          </w:p>
                        </w:txbxContent>
                      </wps:txbx>
                      <wps:bodyPr horzOverflow="overflow" vert="horz" lIns="0" tIns="0" rIns="0" bIns="0" rtlCol="0">
                        <a:noAutofit/>
                      </wps:bodyPr>
                    </wps:wsp>
                    <wps:wsp>
                      <wps:cNvPr id="734685" name="Rectangle 734685"/>
                      <wps:cNvSpPr/>
                      <wps:spPr>
                        <a:xfrm>
                          <a:off x="4608576" y="396240"/>
                          <a:ext cx="405384" cy="186476"/>
                        </a:xfrm>
                        <a:prstGeom prst="rect">
                          <a:avLst/>
                        </a:prstGeom>
                        <a:ln>
                          <a:noFill/>
                        </a:ln>
                      </wps:spPr>
                      <wps:txbx>
                        <w:txbxContent>
                          <w:p w14:paraId="4B781387" w14:textId="77777777" w:rsidR="004C46ED" w:rsidRDefault="00256288">
                            <w:r>
                              <w:rPr>
                                <w:sz w:val="20"/>
                              </w:rPr>
                              <w:t xml:space="preserve">PBX: </w:t>
                            </w:r>
                          </w:p>
                        </w:txbxContent>
                      </wps:txbx>
                      <wps:bodyPr horzOverflow="overflow" vert="horz" lIns="0" tIns="0" rIns="0" bIns="0" rtlCol="0">
                        <a:noAutofit/>
                      </wps:bodyPr>
                    </wps:wsp>
                    <wps:wsp>
                      <wps:cNvPr id="734686" name="Rectangle 734686"/>
                      <wps:cNvSpPr/>
                      <wps:spPr>
                        <a:xfrm>
                          <a:off x="4913376" y="396240"/>
                          <a:ext cx="413491" cy="186476"/>
                        </a:xfrm>
                        <a:prstGeom prst="rect">
                          <a:avLst/>
                        </a:prstGeom>
                        <a:ln>
                          <a:noFill/>
                        </a:ln>
                      </wps:spPr>
                      <wps:txbx>
                        <w:txbxContent>
                          <w:p w14:paraId="724DEC38" w14:textId="77777777" w:rsidR="004C46ED" w:rsidRDefault="00256288">
                            <w:r>
                              <w:rPr>
                                <w:sz w:val="20"/>
                              </w:rPr>
                              <w:t xml:space="preserve">(502) </w:t>
                            </w:r>
                          </w:p>
                        </w:txbxContent>
                      </wps:txbx>
                      <wps:bodyPr horzOverflow="overflow" vert="horz" lIns="0" tIns="0" rIns="0" bIns="0" rtlCol="0">
                        <a:noAutofit/>
                      </wps:bodyPr>
                    </wps:wsp>
                    <wps:wsp>
                      <wps:cNvPr id="734687" name="Rectangle 734687"/>
                      <wps:cNvSpPr/>
                      <wps:spPr>
                        <a:xfrm>
                          <a:off x="5224272" y="396240"/>
                          <a:ext cx="762122" cy="186476"/>
                        </a:xfrm>
                        <a:prstGeom prst="rect">
                          <a:avLst/>
                        </a:prstGeom>
                        <a:ln>
                          <a:noFill/>
                        </a:ln>
                      </wps:spPr>
                      <wps:txbx>
                        <w:txbxContent>
                          <w:p w14:paraId="7A152200" w14:textId="77777777" w:rsidR="004C46ED" w:rsidRDefault="00256288">
                            <w:r>
                              <w:rPr>
                                <w:sz w:val="20"/>
                              </w:rPr>
                              <w:t>2417-8700.</w:t>
                            </w:r>
                          </w:p>
                        </w:txbxContent>
                      </wps:txbx>
                      <wps:bodyPr horzOverflow="overflow" vert="horz" lIns="0" tIns="0" rIns="0" bIns="0" rtlCol="0">
                        <a:noAutofit/>
                      </wps:bodyPr>
                    </wps:wsp>
                  </wpg:wgp>
                </a:graphicData>
              </a:graphic>
            </wp:anchor>
          </w:drawing>
        </mc:Choice>
        <mc:Fallback xmlns:a="http://schemas.openxmlformats.org/drawingml/2006/main">
          <w:pict>
            <v:group id="Group 734654" style="width:494.88pt;height:42.24pt;position:absolute;mso-position-horizontal-relative:page;mso-position-horizontal:absolute;margin-left:111.84pt;mso-position-vertical-relative:page;margin-top:731.04pt;" coordsize="62849,5364">
              <v:shape id="Shape 734655" style="position:absolute;width:3474;height:60;left:243;top:60;" coordsize="347472,6097" path="m0,3049l347472,3049">
                <v:stroke weight="0.480042pt" endcap="flat" joinstyle="miter" miterlimit="1" on="true" color="#000000"/>
                <v:fill on="false" color="#000000"/>
              </v:shape>
              <v:shape id="Shape 734656" style="position:absolute;width:58582;height:60;left:4206;top:60;" coordsize="5858256,6097" path="m0,3049l5858256,3049">
                <v:stroke weight="0.480042pt" endcap="flat" joinstyle="miter" miterlimit="1" on="true" color="#000000"/>
                <v:fill on="false" color="#000000"/>
              </v:shape>
              <v:shape id="Shape 734657" style="position:absolute;width:62666;height:60;left:121;top:182;" coordsize="6266688,6096" path="m0,3048l6266688,3048">
                <v:stroke weight="0.47998pt" endcap="flat" joinstyle="miter" miterlimit="1" on="true" color="#000000"/>
                <v:fill on="false" color="#000000"/>
              </v:shape>
              <v:shape id="Shape 734658" style="position:absolute;width:60167;height:60;left:2621;top:1950;" coordsize="6016752,6096" path="m0,3048l6016752,3048">
                <v:stroke weight="0.47998pt" endcap="flat" joinstyle="miter" miterlimit="1" on="true" color="#000000"/>
                <v:fill on="false" color="#000000"/>
              </v:shape>
              <v:shape id="Shape 734659" style="position:absolute;width:61142;height:60;left:1645;top:2011;" coordsize="6114288,6097" path="m0,3049l6114288,3049">
                <v:stroke weight="0.480042pt" endcap="flat" joinstyle="miter" miterlimit="1" on="true" color="#000000"/>
                <v:fill on="false" color="#000000"/>
              </v:shape>
              <v:shape id="Shape 734660" style="position:absolute;width:61203;height:60;left:1645;top:2072;" coordsize="6120385,6096" path="m0,3048l6120385,3048">
                <v:stroke weight="0.47998pt" endcap="flat" joinstyle="miter" miterlimit="1" on="true" color="#000000"/>
                <v:fill on="false" color="#000000"/>
              </v:shape>
              <v:shape id="Shape 734661" style="position:absolute;width:60;height:1828;left:0;top:365;" coordsize="6096,182880" path="m3048,0l3048,182880">
                <v:stroke weight="0.479996pt" endcap="flat" joinstyle="miter" miterlimit="1" on="true" color="#000000"/>
                <v:fill on="false" color="#000000"/>
              </v:shape>
              <v:shape id="Shape 734662" style="position:absolute;width:60;height:4754;left:609;top:60;" coordsize="6096,475488" path="m3048,0l3048,475488">
                <v:stroke weight="0.480011pt" endcap="flat" joinstyle="miter" miterlimit="1" on="true" color="#000000"/>
                <v:fill on="false" color="#000000"/>
              </v:shape>
              <v:shape id="Shape 734663" style="position:absolute;width:60;height:4023;left:670;top:670;" coordsize="6096,402337" path="m3048,0l3048,402337">
                <v:stroke weight="0.479996pt" endcap="flat" joinstyle="miter" miterlimit="1" on="true" color="#000000"/>
                <v:fill on="false" color="#000000"/>
              </v:shape>
              <v:shape id="Shape 734664" style="position:absolute;width:60;height:3901;left:1036;top:853;" coordsize="6096,390144" path="m3048,0l3048,390144">
                <v:stroke weight="0.479996pt" endcap="flat" joinstyle="miter" miterlimit="1" on="true" color="#000000"/>
                <v:fill on="false" color="#000000"/>
              </v:shape>
              <v:shape id="Shape 734665" style="position:absolute;width:60;height:3962;left:1097;top:792;" coordsize="6096,396240" path="m3048,0l3048,396240">
                <v:stroke weight="0.480011pt" endcap="flat" joinstyle="miter" miterlimit="1" on="true" color="#000000"/>
                <v:fill on="false" color="#000000"/>
              </v:shape>
              <v:shape id="Shape 734666" style="position:absolute;width:60;height:3962;left:1158;top:792;" coordsize="6096,396240" path="m3048,0l3048,396240">
                <v:stroke weight="0.479996pt" endcap="flat" joinstyle="miter" miterlimit="1" on="true" color="#000000"/>
                <v:fill on="false" color="#000000"/>
              </v:shape>
              <v:shape id="Shape 734667" style="position:absolute;width:60;height:2255;left:1219;top:2499;" coordsize="6096,225551" path="m3048,0l3048,225551">
                <v:stroke weight="0.479996pt" endcap="flat" joinstyle="miter" miterlimit="1" on="true" color="#000000"/>
                <v:fill on="false" color="#000000"/>
              </v:shape>
              <v:shape id="Shape 734668" style="position:absolute;width:60;height:1341;left:1950;top:2377;" coordsize="6096,134112" path="m3048,0l3048,134112">
                <v:stroke weight="0.480003pt" endcap="flat" joinstyle="miter" miterlimit="1" on="true" color="#000000"/>
                <v:fill on="false" color="#000000"/>
              </v:shape>
              <v:shape id="Shape 734669" style="position:absolute;width:60;height:3901;left:2011;top:792;" coordsize="6096,390144" path="m3048,0l3048,390144">
                <v:stroke weight="0.480003pt" endcap="flat" joinstyle="miter" miterlimit="1" on="true" color="#000000"/>
                <v:fill on="false" color="#000000"/>
              </v:shape>
              <v:shape id="Shape 734670" style="position:absolute;width:60;height:2255;left:62605;top:0;" coordsize="6096,225551" path="m3048,0l3048,225551">
                <v:stroke weight="0.47998pt" endcap="flat" joinstyle="miter" miterlimit="1" on="true" color="#000000"/>
                <v:fill on="false" color="#000000"/>
              </v:shape>
              <v:shape id="Shape 734671" style="position:absolute;width:60;height:2255;left:62666;top:0;" coordsize="6097,225551" path="m3049,0l3049,225551">
                <v:stroke weight="0.480042pt" endcap="flat" joinstyle="miter" miterlimit="1" on="true" color="#000000"/>
                <v:fill on="false" color="#000000"/>
              </v:shape>
              <v:rect id="Rectangle 734672" style="position:absolute;width:2189;height:1864;left:3291;top:3962;" filled="f" stroked="f">
                <v:textbox inset="0,0,0,0">
                  <w:txbxContent>
                    <w:p>
                      <w:pPr>
                        <w:spacing w:before="0" w:after="160" w:line="259" w:lineRule="auto"/>
                      </w:pPr>
                      <w:r>
                        <w:rPr>
                          <w:rFonts w:cs="Calibri" w:hAnsi="Calibri" w:eastAsia="Calibri" w:ascii="Calibri"/>
                        </w:rPr>
                        <w:t xml:space="preserve">de </w:t>
                      </w:r>
                    </w:p>
                  </w:txbxContent>
                </v:textbox>
              </v:rect>
              <v:rect id="Rectangle 734673" style="position:absolute;width:6405;height:1864;left:4937;top:3962;" filled="f" stroked="f">
                <v:textbox inset="0,0,0,0">
                  <w:txbxContent>
                    <w:p>
                      <w:pPr>
                        <w:spacing w:before="0" w:after="160" w:line="259" w:lineRule="auto"/>
                      </w:pPr>
                      <w:r>
                        <w:rPr>
                          <w:rFonts w:cs="Calibri" w:hAnsi="Calibri" w:eastAsia="Calibri" w:ascii="Calibri"/>
                        </w:rPr>
                        <w:t xml:space="preserve">Cuentas </w:t>
                      </w:r>
                    </w:p>
                  </w:txbxContent>
                </v:textbox>
              </v:rect>
              <v:rect id="Rectangle 734674" style="position:absolute;width:810;height:1702;left:9753;top:4084;" filled="f" stroked="f">
                <v:textbox inset="0,0,0,0">
                  <w:txbxContent>
                    <w:p>
                      <w:pPr>
                        <w:spacing w:before="0" w:after="160" w:line="259" w:lineRule="auto"/>
                      </w:pPr>
                      <w:r>
                        <w:rPr>
                          <w:rFonts w:cs="Calibri" w:hAnsi="Calibri" w:eastAsia="Calibri" w:ascii="Calibri"/>
                          <w:sz w:val="12"/>
                        </w:rPr>
                        <w:t xml:space="preserve">1 </w:t>
                      </w:r>
                    </w:p>
                  </w:txbxContent>
                </v:textbox>
              </v:rect>
              <v:rect id="Rectangle 734675" style="position:absolute;width:2594;height:1864;left:10363;top:3962;" filled="f" stroked="f">
                <v:textbox inset="0,0,0,0">
                  <w:txbxContent>
                    <w:p>
                      <w:pPr>
                        <w:spacing w:before="0" w:after="160" w:line="259" w:lineRule="auto"/>
                      </w:pPr>
                      <w:r>
                        <w:rPr>
                          <w:rFonts w:cs="Calibri" w:hAnsi="Calibri" w:eastAsia="Calibri" w:ascii="Calibri"/>
                        </w:rPr>
                        <w:t xml:space="preserve">7a. </w:t>
                      </w:r>
                    </w:p>
                  </w:txbxContent>
                </v:textbox>
              </v:rect>
              <v:rect id="Rectangle 734676" style="position:absolute;width:6486;height:1864;left:12313;top:3962;" filled="f" stroked="f">
                <v:textbox inset="0,0,0,0">
                  <w:txbxContent>
                    <w:p>
                      <w:pPr>
                        <w:spacing w:before="0" w:after="160" w:line="259" w:lineRule="auto"/>
                      </w:pPr>
                      <w:r>
                        <w:rPr>
                          <w:rFonts w:cs="Calibri" w:hAnsi="Calibri" w:eastAsia="Calibri" w:ascii="Calibri"/>
                        </w:rPr>
                        <w:t xml:space="preserve">Avenida </w:t>
                      </w:r>
                    </w:p>
                  </w:txbxContent>
                </v:textbox>
              </v:rect>
              <v:rect id="Rectangle 734677" style="position:absolute;width:3405;height:1864;left:17190;top:3962;" filled="f" stroked="f">
                <v:textbox inset="0,0,0,0">
                  <w:txbxContent>
                    <w:p>
                      <w:pPr>
                        <w:spacing w:before="0" w:after="160" w:line="259" w:lineRule="auto"/>
                      </w:pPr>
                      <w:r>
                        <w:rPr>
                          <w:rFonts w:cs="Calibri" w:hAnsi="Calibri" w:eastAsia="Calibri" w:ascii="Calibri"/>
                          <w:sz w:val="20"/>
                        </w:rPr>
                        <w:t xml:space="preserve">7-32 </w:t>
                      </w:r>
                    </w:p>
                  </w:txbxContent>
                </v:textbox>
              </v:rect>
              <v:rect id="Rectangle 734678" style="position:absolute;width:4134;height:1540;left:19751;top:4145;" filled="f" stroked="f">
                <v:textbox inset="0,0,0,0">
                  <w:txbxContent>
                    <w:p>
                      <w:pPr>
                        <w:spacing w:before="0" w:after="160" w:line="259" w:lineRule="auto"/>
                      </w:pPr>
                      <w:r>
                        <w:rPr>
                          <w:rFonts w:cs="Calibri" w:hAnsi="Calibri" w:eastAsia="Calibri" w:ascii="Calibri"/>
                          <w:sz w:val="24"/>
                        </w:rPr>
                        <w:t xml:space="preserve">zona </w:t>
                      </w:r>
                    </w:p>
                  </w:txbxContent>
                </v:textbox>
              </v:rect>
              <v:rect id="Rectangle 734679" style="position:absolute;width:2513;height:1864;left:22860;top:3962;" filled="f" stroked="f">
                <v:textbox inset="0,0,0,0">
                  <w:txbxContent>
                    <w:p>
                      <w:pPr>
                        <w:spacing w:before="0" w:after="160" w:line="259" w:lineRule="auto"/>
                      </w:pPr>
                      <w:r>
                        <w:rPr>
                          <w:rFonts w:cs="Calibri" w:hAnsi="Calibri" w:eastAsia="Calibri" w:ascii="Calibri"/>
                        </w:rPr>
                        <w:t xml:space="preserve">13, </w:t>
                      </w:r>
                    </w:p>
                  </w:txbxContent>
                </v:textbox>
              </v:rect>
              <v:rect id="Rectangle 734680" style="position:absolute;width:8594;height:1864;left:24749;top:3962;" filled="f" stroked="f">
                <v:textbox inset="0,0,0,0">
                  <w:txbxContent>
                    <w:p>
                      <w:pPr>
                        <w:spacing w:before="0" w:after="160" w:line="259" w:lineRule="auto"/>
                      </w:pPr>
                      <w:r>
                        <w:rPr>
                          <w:rFonts w:cs="Calibri" w:hAnsi="Calibri" w:eastAsia="Calibri" w:ascii="Calibri"/>
                        </w:rPr>
                        <w:t xml:space="preserve">Guatemala </w:t>
                      </w:r>
                    </w:p>
                  </w:txbxContent>
                </v:textbox>
              </v:rect>
              <v:rect id="Rectangle 734681" style="position:absolute;width:3648;height:1864;left:31211;top:3962;" filled="f" stroked="f">
                <v:textbox inset="0,0,0,0">
                  <w:txbxContent>
                    <w:p>
                      <w:pPr>
                        <w:spacing w:before="0" w:after="160" w:line="259" w:lineRule="auto"/>
                      </w:pPr>
                      <w:r>
                        <w:rPr>
                          <w:rFonts w:cs="Calibri" w:hAnsi="Calibri" w:eastAsia="Calibri" w:ascii="Calibri"/>
                          <w:sz w:val="20"/>
                        </w:rPr>
                        <w:t xml:space="preserve">C.A. </w:t>
                      </w:r>
                    </w:p>
                  </w:txbxContent>
                </v:textbox>
              </v:rect>
              <v:rect id="Rectangle 734682" style="position:absolute;width:5594;height:1864;left:33954;top:3962;" filled="f" stroked="f">
                <v:textbox inset="0,0,0,0">
                  <w:txbxContent>
                    <w:p>
                      <w:pPr>
                        <w:spacing w:before="0" w:after="160" w:line="259" w:lineRule="auto"/>
                      </w:pPr>
                      <w:r>
                        <w:rPr>
                          <w:rFonts w:cs="Calibri" w:hAnsi="Calibri" w:eastAsia="Calibri" w:ascii="Calibri"/>
                        </w:rPr>
                        <w:t xml:space="preserve">Código </w:t>
                      </w:r>
                    </w:p>
                  </w:txbxContent>
                </v:textbox>
              </v:rect>
              <v:rect id="Rectangle 734683" style="position:absolute;width:5432;height:1864;left:38160;top:3962;" filled="f" stroked="f">
                <v:textbox inset="0,0,0,0">
                  <w:txbxContent>
                    <w:p>
                      <w:pPr>
                        <w:spacing w:before="0" w:after="160" w:line="259" w:lineRule="auto"/>
                      </w:pPr>
                      <w:r>
                        <w:rPr>
                          <w:rFonts w:cs="Calibri" w:hAnsi="Calibri" w:eastAsia="Calibri" w:ascii="Calibri"/>
                        </w:rPr>
                        <w:t xml:space="preserve">Postal: </w:t>
                      </w:r>
                    </w:p>
                  </w:txbxContent>
                </v:textbox>
              </v:rect>
              <v:rect id="Rectangle 734684" style="position:absolute;width:5107;height:1864;left:42245;top:3962;" filled="f" stroked="f">
                <v:textbox inset="0,0,0,0">
                  <w:txbxContent>
                    <w:p>
                      <w:pPr>
                        <w:spacing w:before="0" w:after="160" w:line="259" w:lineRule="auto"/>
                      </w:pPr>
                      <w:r>
                        <w:rPr>
                          <w:rFonts w:cs="Calibri" w:hAnsi="Calibri" w:eastAsia="Calibri" w:ascii="Calibri"/>
                          <w:sz w:val="20"/>
                        </w:rPr>
                        <w:t xml:space="preserve">01013. </w:t>
                      </w:r>
                    </w:p>
                  </w:txbxContent>
                </v:textbox>
              </v:rect>
              <v:rect id="Rectangle 734685" style="position:absolute;width:4053;height:1864;left:46085;top:3962;" filled="f" stroked="f">
                <v:textbox inset="0,0,0,0">
                  <w:txbxContent>
                    <w:p>
                      <w:pPr>
                        <w:spacing w:before="0" w:after="160" w:line="259" w:lineRule="auto"/>
                      </w:pPr>
                      <w:r>
                        <w:rPr>
                          <w:rFonts w:cs="Calibri" w:hAnsi="Calibri" w:eastAsia="Calibri" w:ascii="Calibri"/>
                          <w:sz w:val="20"/>
                        </w:rPr>
                        <w:t xml:space="preserve">PBX: </w:t>
                      </w:r>
                    </w:p>
                  </w:txbxContent>
                </v:textbox>
              </v:rect>
              <v:rect id="Rectangle 734686" style="position:absolute;width:4134;height:1864;left:49133;top:3962;" filled="f" stroked="f">
                <v:textbox inset="0,0,0,0">
                  <w:txbxContent>
                    <w:p>
                      <w:pPr>
                        <w:spacing w:before="0" w:after="160" w:line="259" w:lineRule="auto"/>
                      </w:pPr>
                      <w:r>
                        <w:rPr>
                          <w:rFonts w:cs="Calibri" w:hAnsi="Calibri" w:eastAsia="Calibri" w:ascii="Calibri"/>
                          <w:sz w:val="20"/>
                        </w:rPr>
                        <w:t xml:space="preserve">(502) </w:t>
                      </w:r>
                    </w:p>
                  </w:txbxContent>
                </v:textbox>
              </v:rect>
              <v:rect id="Rectangle 734687" style="position:absolute;width:7621;height:1864;left:52242;top:3962;" filled="f" stroked="f">
                <v:textbox inset="0,0,0,0">
                  <w:txbxContent>
                    <w:p>
                      <w:pPr>
                        <w:spacing w:before="0" w:after="160" w:line="259" w:lineRule="auto"/>
                      </w:pPr>
                      <w:r>
                        <w:rPr>
                          <w:rFonts w:cs="Calibri" w:hAnsi="Calibri" w:eastAsia="Calibri" w:ascii="Calibri"/>
                          <w:sz w:val="20"/>
                        </w:rPr>
                        <w:t xml:space="preserve">2417-8700.</w:t>
                      </w:r>
                    </w:p>
                  </w:txbxContent>
                </v:textbox>
              </v:rect>
              <w10:wrap type="square"/>
            </v:group>
          </w:pict>
        </mc:Fallback>
      </mc:AlternateContent>
    </w:r>
    <w:r>
      <w:rPr>
        <w:sz w:val="70"/>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E57E" w14:textId="77777777" w:rsidR="004C46ED" w:rsidRDefault="004C46E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22967" w14:textId="77777777" w:rsidR="004C46ED" w:rsidRDefault="004C46E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B554" w14:textId="77777777" w:rsidR="004C46ED" w:rsidRDefault="004C46E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DB55F" w14:textId="77777777" w:rsidR="004C46ED" w:rsidRDefault="004C46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0718" w14:textId="77777777" w:rsidR="004C46ED" w:rsidRDefault="00256288">
    <w:pPr>
      <w:spacing w:after="0"/>
      <w:ind w:left="1172"/>
      <w:jc w:val="center"/>
    </w:pPr>
    <w:r>
      <w:rPr>
        <w:sz w:val="28"/>
      </w:rPr>
      <w:t xml:space="preserve">GUATEMALA, </w:t>
    </w:r>
    <w:r>
      <w:rPr>
        <w:sz w:val="30"/>
      </w:rPr>
      <w:t xml:space="preserve">ENERO </w:t>
    </w:r>
    <w:r>
      <w:rPr>
        <w:sz w:val="32"/>
      </w:rPr>
      <w:t xml:space="preserve">DE </w:t>
    </w:r>
    <w:r>
      <w:rPr>
        <w:sz w:val="26"/>
      </w:rPr>
      <w:t>2024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F39A9" w14:textId="77777777" w:rsidR="004C46ED" w:rsidRDefault="004C46E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9C92" w14:textId="77777777" w:rsidR="004C46ED" w:rsidRDefault="004C46E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29" w14:textId="77777777" w:rsidR="004C46ED" w:rsidRDefault="004C46E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7D4D" w14:textId="77777777" w:rsidR="004C46ED" w:rsidRDefault="004C46ED"/>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EE57" w14:textId="77777777" w:rsidR="004C46ED" w:rsidRDefault="004C46ED"/>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E260" w14:textId="77777777" w:rsidR="004C46ED" w:rsidRDefault="004C46E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8584" w14:textId="77777777" w:rsidR="004C46ED" w:rsidRDefault="004C46ED"/>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8B26" w14:textId="77777777" w:rsidR="004C46ED" w:rsidRDefault="004C46ED"/>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44DD5" w14:textId="77777777" w:rsidR="004C46ED" w:rsidRDefault="004C46E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25F31" w14:textId="77777777" w:rsidR="004C46ED" w:rsidRDefault="004C46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DC00" w14:textId="77777777" w:rsidR="004C46ED" w:rsidRDefault="00256288">
    <w:pPr>
      <w:spacing w:after="0"/>
      <w:ind w:left="1172"/>
      <w:jc w:val="center"/>
    </w:pPr>
    <w:r>
      <w:rPr>
        <w:sz w:val="28"/>
      </w:rPr>
      <w:t xml:space="preserve">GUATEMALA, </w:t>
    </w:r>
    <w:r>
      <w:rPr>
        <w:sz w:val="30"/>
      </w:rPr>
      <w:t xml:space="preserve">ENERO </w:t>
    </w:r>
    <w:r>
      <w:rPr>
        <w:sz w:val="32"/>
      </w:rPr>
      <w:t xml:space="preserve">DE </w:t>
    </w:r>
    <w:r>
      <w:rPr>
        <w:sz w:val="26"/>
      </w:rPr>
      <w:t>2024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F1B4" w14:textId="77777777" w:rsidR="004C46ED" w:rsidRDefault="004C46ED"/>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C6D7" w14:textId="77777777" w:rsidR="004C46ED" w:rsidRDefault="00256288">
    <w:pPr>
      <w:spacing w:after="0"/>
      <w:ind w:left="-7776" w:right="7958"/>
    </w:pPr>
    <w:r>
      <w:rPr>
        <w:noProof/>
      </w:rPr>
      <mc:AlternateContent>
        <mc:Choice Requires="wpg">
          <w:drawing>
            <wp:anchor distT="0" distB="0" distL="114300" distR="114300" simplePos="0" relativeHeight="251662336" behindDoc="0" locked="0" layoutInCell="1" allowOverlap="1" wp14:anchorId="0302A4FA" wp14:editId="177FAA4B">
              <wp:simplePos x="0" y="0"/>
              <wp:positionH relativeFrom="page">
                <wp:posOffset>1280660</wp:posOffset>
              </wp:positionH>
              <wp:positionV relativeFrom="page">
                <wp:posOffset>9235440</wp:posOffset>
              </wp:positionV>
              <wp:extent cx="414690" cy="390144"/>
              <wp:effectExtent l="0" t="0" r="0" b="0"/>
              <wp:wrapSquare wrapText="bothSides"/>
              <wp:docPr id="735054" name="Group 735054"/>
              <wp:cNvGraphicFramePr/>
              <a:graphic xmlns:a="http://schemas.openxmlformats.org/drawingml/2006/main">
                <a:graphicData uri="http://schemas.microsoft.com/office/word/2010/wordprocessingGroup">
                  <wpg:wgp>
                    <wpg:cNvGrpSpPr/>
                    <wpg:grpSpPr>
                      <a:xfrm>
                        <a:off x="0" y="0"/>
                        <a:ext cx="414690" cy="390144"/>
                        <a:chOff x="0" y="0"/>
                        <a:chExt cx="414690" cy="390144"/>
                      </a:xfrm>
                    </wpg:grpSpPr>
                    <wps:wsp>
                      <wps:cNvPr id="735055" name="Shape 735055"/>
                      <wps:cNvSpPr/>
                      <wps:spPr>
                        <a:xfrm>
                          <a:off x="79279" y="103632"/>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5056" name="Shape 735056"/>
                      <wps:cNvSpPr/>
                      <wps:spPr>
                        <a:xfrm>
                          <a:off x="353706" y="0"/>
                          <a:ext cx="6098" cy="384048"/>
                        </a:xfrm>
                        <a:custGeom>
                          <a:avLst/>
                          <a:gdLst/>
                          <a:ahLst/>
                          <a:cxnLst/>
                          <a:rect l="0" t="0" r="0" b="0"/>
                          <a:pathLst>
                            <a:path w="6098" h="384048">
                              <a:moveTo>
                                <a:pt x="3049" y="0"/>
                              </a:moveTo>
                              <a:lnTo>
                                <a:pt x="3049" y="384048"/>
                              </a:lnTo>
                            </a:path>
                          </a:pathLst>
                        </a:custGeom>
                        <a:ln w="6098" cap="flat">
                          <a:miter lim="100000"/>
                        </a:ln>
                      </wps:spPr>
                      <wps:style>
                        <a:lnRef idx="1">
                          <a:srgbClr val="000000"/>
                        </a:lnRef>
                        <a:fillRef idx="0">
                          <a:srgbClr val="000000"/>
                        </a:fillRef>
                        <a:effectRef idx="0">
                          <a:scrgbClr r="0" g="0" b="0"/>
                        </a:effectRef>
                        <a:fontRef idx="none"/>
                      </wps:style>
                      <wps:bodyPr/>
                    </wps:wsp>
                    <wps:wsp>
                      <wps:cNvPr id="735057" name="Shape 735057"/>
                      <wps:cNvSpPr/>
                      <wps:spPr>
                        <a:xfrm>
                          <a:off x="402493"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5058" name="Shape 735058"/>
                      <wps:cNvSpPr/>
                      <wps:spPr>
                        <a:xfrm>
                          <a:off x="408592"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5059" name="Shape 735059"/>
                      <wps:cNvSpPr/>
                      <wps:spPr>
                        <a:xfrm>
                          <a:off x="359805" y="12192"/>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5060" name="Shape 735060"/>
                      <wps:cNvSpPr/>
                      <wps:spPr>
                        <a:xfrm>
                          <a:off x="0" y="24384"/>
                          <a:ext cx="6098" cy="91440"/>
                        </a:xfrm>
                        <a:custGeom>
                          <a:avLst/>
                          <a:gdLst/>
                          <a:ahLst/>
                          <a:cxnLst/>
                          <a:rect l="0" t="0" r="0" b="0"/>
                          <a:pathLst>
                            <a:path w="6098" h="91440">
                              <a:moveTo>
                                <a:pt x="3049" y="0"/>
                              </a:moveTo>
                              <a:lnTo>
                                <a:pt x="3049" y="91440"/>
                              </a:lnTo>
                            </a:path>
                          </a:pathLst>
                        </a:custGeom>
                        <a:ln w="6098" cap="flat">
                          <a:miter lim="100000"/>
                        </a:ln>
                      </wps:spPr>
                      <wps:style>
                        <a:lnRef idx="1">
                          <a:srgbClr val="000000"/>
                        </a:lnRef>
                        <a:fillRef idx="0">
                          <a:srgbClr val="000000"/>
                        </a:fillRef>
                        <a:effectRef idx="0">
                          <a:scrgbClr r="0" g="0" b="0"/>
                        </a:effectRef>
                        <a:fontRef idx="none"/>
                      </wps:style>
                      <wps:bodyPr/>
                    </wps:wsp>
                    <wps:wsp>
                      <wps:cNvPr id="735061" name="Shape 735061"/>
                      <wps:cNvSpPr/>
                      <wps:spPr>
                        <a:xfrm>
                          <a:off x="85377" y="115824"/>
                          <a:ext cx="6098" cy="73153"/>
                        </a:xfrm>
                        <a:custGeom>
                          <a:avLst/>
                          <a:gdLst/>
                          <a:ahLst/>
                          <a:cxnLst/>
                          <a:rect l="0" t="0" r="0" b="0"/>
                          <a:pathLst>
                            <a:path w="6098" h="73153">
                              <a:moveTo>
                                <a:pt x="3049" y="0"/>
                              </a:moveTo>
                              <a:lnTo>
                                <a:pt x="3049" y="73153"/>
                              </a:lnTo>
                            </a:path>
                          </a:pathLst>
                        </a:custGeom>
                        <a:ln w="6098" cap="flat">
                          <a:miter lim="100000"/>
                        </a:ln>
                      </wps:spPr>
                      <wps:style>
                        <a:lnRef idx="1">
                          <a:srgbClr val="000000"/>
                        </a:lnRef>
                        <a:fillRef idx="0">
                          <a:srgbClr val="000000"/>
                        </a:fillRef>
                        <a:effectRef idx="0">
                          <a:scrgbClr r="0" g="0" b="0"/>
                        </a:effectRef>
                        <a:fontRef idx="none"/>
                      </wps:style>
                      <wps:bodyPr/>
                    </wps:wsp>
                    <wps:wsp>
                      <wps:cNvPr id="735062" name="Shape 735062"/>
                      <wps:cNvSpPr/>
                      <wps:spPr>
                        <a:xfrm>
                          <a:off x="140263" y="274320"/>
                          <a:ext cx="6098" cy="79249"/>
                        </a:xfrm>
                        <a:custGeom>
                          <a:avLst/>
                          <a:gdLst/>
                          <a:ahLst/>
                          <a:cxnLst/>
                          <a:rect l="0" t="0" r="0" b="0"/>
                          <a:pathLst>
                            <a:path w="6098" h="79249">
                              <a:moveTo>
                                <a:pt x="3049" y="0"/>
                              </a:moveTo>
                              <a:lnTo>
                                <a:pt x="3049" y="79249"/>
                              </a:lnTo>
                            </a:path>
                          </a:pathLst>
                        </a:custGeom>
                        <a:ln w="6098" cap="flat">
                          <a:miter lim="100000"/>
                        </a:ln>
                      </wps:spPr>
                      <wps:style>
                        <a:lnRef idx="1">
                          <a:srgbClr val="000000"/>
                        </a:lnRef>
                        <a:fillRef idx="0">
                          <a:srgbClr val="000000"/>
                        </a:fillRef>
                        <a:effectRef idx="0">
                          <a:scrgbClr r="0" g="0" b="0"/>
                        </a:effectRef>
                        <a:fontRef idx="none"/>
                      </wps:style>
                      <wps:bodyPr/>
                    </wps:wsp>
                    <wps:wsp>
                      <wps:cNvPr id="735063" name="Shape 735063"/>
                      <wps:cNvSpPr/>
                      <wps:spPr>
                        <a:xfrm>
                          <a:off x="396395" y="12192"/>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5064" name="Shape 735064"/>
                      <wps:cNvSpPr/>
                      <wps:spPr>
                        <a:xfrm>
                          <a:off x="6098" y="36577"/>
                          <a:ext cx="6098" cy="85343"/>
                        </a:xfrm>
                        <a:custGeom>
                          <a:avLst/>
                          <a:gdLst/>
                          <a:ahLst/>
                          <a:cxnLst/>
                          <a:rect l="0" t="0" r="0" b="0"/>
                          <a:pathLst>
                            <a:path w="6098" h="85343">
                              <a:moveTo>
                                <a:pt x="3049" y="0"/>
                              </a:moveTo>
                              <a:lnTo>
                                <a:pt x="3049" y="85343"/>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5054" style="width:32.6528pt;height:30.72pt;position:absolute;mso-position-horizontal-relative:page;mso-position-horizontal:absolute;margin-left:100.839pt;mso-position-vertical-relative:page;margin-top:727.2pt;" coordsize="4146,3901">
              <v:shape id="Shape 735055" style="position:absolute;width:60;height:975;left:792;top:1036;" coordsize="6098,97536" path="m3049,0l3049,97536">
                <v:stroke weight="0.480186pt" endcap="flat" joinstyle="miter" miterlimit="1" on="true" color="#000000"/>
                <v:fill on="false" color="#000000"/>
              </v:shape>
              <v:shape id="Shape 735056" style="position:absolute;width:60;height:3840;left:3537;top:0;" coordsize="6098,384048" path="m3049,0l3049,384048">
                <v:stroke weight="0.480179pt" endcap="flat" joinstyle="miter" miterlimit="1" on="true" color="#000000"/>
                <v:fill on="false" color="#000000"/>
              </v:shape>
              <v:shape id="Shape 735057" style="position:absolute;width:60;height:3901;left:4024;top:0;" coordsize="6098,390144" path="m3049,0l3049,390144">
                <v:stroke weight="0.480194pt" endcap="flat" joinstyle="miter" miterlimit="1" on="true" color="#000000"/>
                <v:fill on="false" color="#000000"/>
              </v:shape>
              <v:shape id="Shape 735058" style="position:absolute;width:60;height:3901;left:4085;top:0;" coordsize="6098,390144" path="m3049,0l3049,390144">
                <v:stroke weight="0.480179pt" endcap="flat" joinstyle="miter" miterlimit="1" on="true" color="#000000"/>
                <v:fill on="false" color="#000000"/>
              </v:shape>
              <v:shape id="Shape 735059" style="position:absolute;width:60;height:3779;left:3598;top:121;" coordsize="6098,377952" path="m3049,0l3049,377952">
                <v:stroke weight="0.480179pt" endcap="flat" joinstyle="miter" miterlimit="1" on="true" color="#000000"/>
                <v:fill on="false" color="#000000"/>
              </v:shape>
              <v:shape id="Shape 735060" style="position:absolute;width:60;height:914;left:0;top:243;" coordsize="6098,91440" path="m3049,0l3049,91440">
                <v:stroke weight="0.480194pt" endcap="flat" joinstyle="miter" miterlimit="1" on="true" color="#000000"/>
                <v:fill on="false" color="#000000"/>
              </v:shape>
              <v:shape id="Shape 735061" style="position:absolute;width:60;height:731;left:853;top:1158;" coordsize="6098,73153" path="m3049,0l3049,73153">
                <v:stroke weight="0.480194pt" endcap="flat" joinstyle="miter" miterlimit="1" on="true" color="#000000"/>
                <v:fill on="false" color="#000000"/>
              </v:shape>
              <v:shape id="Shape 735062" style="position:absolute;width:60;height:792;left:1402;top:2743;" coordsize="6098,79249" path="m3049,0l3049,79249">
                <v:stroke weight="0.480186pt" endcap="flat" joinstyle="miter" miterlimit="1" on="true" color="#000000"/>
                <v:fill on="false" color="#000000"/>
              </v:shape>
              <v:shape id="Shape 735063" style="position:absolute;width:60;height:3779;left:3963;top:121;" coordsize="6098,377952" path="m3049,0l3049,377952">
                <v:stroke weight="0.480179pt" endcap="flat" joinstyle="miter" miterlimit="1" on="true" color="#000000"/>
                <v:fill on="false" color="#000000"/>
              </v:shape>
              <v:shape id="Shape 735064" style="position:absolute;width:60;height:853;left:60;top:365;" coordsize="6098,85343" path="m3049,0l3049,85343">
                <v:stroke weight="0.480179pt" endcap="flat" joinstyle="miter" miterlimit="1" on="true" color="#000000"/>
                <v:fill on="false" color="#000000"/>
              </v:shape>
              <w10:wrap type="squar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6BDC" w14:textId="77777777" w:rsidR="004C46ED" w:rsidRDefault="004C46ED"/>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4829" w14:textId="77777777" w:rsidR="004C46ED" w:rsidRDefault="004C46ED"/>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4324" w14:textId="77777777" w:rsidR="004C46ED" w:rsidRDefault="00256288">
    <w:pPr>
      <w:spacing w:after="0"/>
      <w:ind w:left="-413" w:right="7765"/>
    </w:pPr>
    <w:r>
      <w:rPr>
        <w:noProof/>
      </w:rPr>
      <mc:AlternateContent>
        <mc:Choice Requires="wpg">
          <w:drawing>
            <wp:anchor distT="0" distB="0" distL="114300" distR="114300" simplePos="0" relativeHeight="251663360" behindDoc="0" locked="0" layoutInCell="1" allowOverlap="1" wp14:anchorId="17B4BDD1" wp14:editId="0BE2B8BF">
              <wp:simplePos x="0" y="0"/>
              <wp:positionH relativeFrom="page">
                <wp:posOffset>1280660</wp:posOffset>
              </wp:positionH>
              <wp:positionV relativeFrom="page">
                <wp:posOffset>9235440</wp:posOffset>
              </wp:positionV>
              <wp:extent cx="414690" cy="390144"/>
              <wp:effectExtent l="0" t="0" r="0" b="0"/>
              <wp:wrapSquare wrapText="bothSides"/>
              <wp:docPr id="735125" name="Group 735125"/>
              <wp:cNvGraphicFramePr/>
              <a:graphic xmlns:a="http://schemas.openxmlformats.org/drawingml/2006/main">
                <a:graphicData uri="http://schemas.microsoft.com/office/word/2010/wordprocessingGroup">
                  <wpg:wgp>
                    <wpg:cNvGrpSpPr/>
                    <wpg:grpSpPr>
                      <a:xfrm>
                        <a:off x="0" y="0"/>
                        <a:ext cx="414690" cy="390144"/>
                        <a:chOff x="0" y="0"/>
                        <a:chExt cx="414690" cy="390144"/>
                      </a:xfrm>
                    </wpg:grpSpPr>
                    <wps:wsp>
                      <wps:cNvPr id="735126" name="Shape 735126"/>
                      <wps:cNvSpPr/>
                      <wps:spPr>
                        <a:xfrm>
                          <a:off x="79279" y="103632"/>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5127" name="Shape 735127"/>
                      <wps:cNvSpPr/>
                      <wps:spPr>
                        <a:xfrm>
                          <a:off x="353706" y="0"/>
                          <a:ext cx="6098" cy="384048"/>
                        </a:xfrm>
                        <a:custGeom>
                          <a:avLst/>
                          <a:gdLst/>
                          <a:ahLst/>
                          <a:cxnLst/>
                          <a:rect l="0" t="0" r="0" b="0"/>
                          <a:pathLst>
                            <a:path w="6098" h="384048">
                              <a:moveTo>
                                <a:pt x="3049" y="0"/>
                              </a:moveTo>
                              <a:lnTo>
                                <a:pt x="3049" y="384048"/>
                              </a:lnTo>
                            </a:path>
                          </a:pathLst>
                        </a:custGeom>
                        <a:ln w="6098" cap="flat">
                          <a:miter lim="100000"/>
                        </a:ln>
                      </wps:spPr>
                      <wps:style>
                        <a:lnRef idx="1">
                          <a:srgbClr val="000000"/>
                        </a:lnRef>
                        <a:fillRef idx="0">
                          <a:srgbClr val="000000"/>
                        </a:fillRef>
                        <a:effectRef idx="0">
                          <a:scrgbClr r="0" g="0" b="0"/>
                        </a:effectRef>
                        <a:fontRef idx="none"/>
                      </wps:style>
                      <wps:bodyPr/>
                    </wps:wsp>
                    <wps:wsp>
                      <wps:cNvPr id="735128" name="Shape 735128"/>
                      <wps:cNvSpPr/>
                      <wps:spPr>
                        <a:xfrm>
                          <a:off x="402493"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5129" name="Shape 735129"/>
                      <wps:cNvSpPr/>
                      <wps:spPr>
                        <a:xfrm>
                          <a:off x="408592"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5130" name="Shape 735130"/>
                      <wps:cNvSpPr/>
                      <wps:spPr>
                        <a:xfrm>
                          <a:off x="359805" y="12192"/>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5131" name="Shape 735131"/>
                      <wps:cNvSpPr/>
                      <wps:spPr>
                        <a:xfrm>
                          <a:off x="0" y="24384"/>
                          <a:ext cx="6098" cy="91440"/>
                        </a:xfrm>
                        <a:custGeom>
                          <a:avLst/>
                          <a:gdLst/>
                          <a:ahLst/>
                          <a:cxnLst/>
                          <a:rect l="0" t="0" r="0" b="0"/>
                          <a:pathLst>
                            <a:path w="6098" h="91440">
                              <a:moveTo>
                                <a:pt x="3049" y="0"/>
                              </a:moveTo>
                              <a:lnTo>
                                <a:pt x="3049" y="91440"/>
                              </a:lnTo>
                            </a:path>
                          </a:pathLst>
                        </a:custGeom>
                        <a:ln w="6098" cap="flat">
                          <a:miter lim="100000"/>
                        </a:ln>
                      </wps:spPr>
                      <wps:style>
                        <a:lnRef idx="1">
                          <a:srgbClr val="000000"/>
                        </a:lnRef>
                        <a:fillRef idx="0">
                          <a:srgbClr val="000000"/>
                        </a:fillRef>
                        <a:effectRef idx="0">
                          <a:scrgbClr r="0" g="0" b="0"/>
                        </a:effectRef>
                        <a:fontRef idx="none"/>
                      </wps:style>
                      <wps:bodyPr/>
                    </wps:wsp>
                    <wps:wsp>
                      <wps:cNvPr id="735132" name="Shape 735132"/>
                      <wps:cNvSpPr/>
                      <wps:spPr>
                        <a:xfrm>
                          <a:off x="85377" y="115824"/>
                          <a:ext cx="6098" cy="73153"/>
                        </a:xfrm>
                        <a:custGeom>
                          <a:avLst/>
                          <a:gdLst/>
                          <a:ahLst/>
                          <a:cxnLst/>
                          <a:rect l="0" t="0" r="0" b="0"/>
                          <a:pathLst>
                            <a:path w="6098" h="73153">
                              <a:moveTo>
                                <a:pt x="3049" y="0"/>
                              </a:moveTo>
                              <a:lnTo>
                                <a:pt x="3049" y="73153"/>
                              </a:lnTo>
                            </a:path>
                          </a:pathLst>
                        </a:custGeom>
                        <a:ln w="6098" cap="flat">
                          <a:miter lim="100000"/>
                        </a:ln>
                      </wps:spPr>
                      <wps:style>
                        <a:lnRef idx="1">
                          <a:srgbClr val="000000"/>
                        </a:lnRef>
                        <a:fillRef idx="0">
                          <a:srgbClr val="000000"/>
                        </a:fillRef>
                        <a:effectRef idx="0">
                          <a:scrgbClr r="0" g="0" b="0"/>
                        </a:effectRef>
                        <a:fontRef idx="none"/>
                      </wps:style>
                      <wps:bodyPr/>
                    </wps:wsp>
                    <wps:wsp>
                      <wps:cNvPr id="735133" name="Shape 735133"/>
                      <wps:cNvSpPr/>
                      <wps:spPr>
                        <a:xfrm>
                          <a:off x="140263" y="274320"/>
                          <a:ext cx="6098" cy="79249"/>
                        </a:xfrm>
                        <a:custGeom>
                          <a:avLst/>
                          <a:gdLst/>
                          <a:ahLst/>
                          <a:cxnLst/>
                          <a:rect l="0" t="0" r="0" b="0"/>
                          <a:pathLst>
                            <a:path w="6098" h="79249">
                              <a:moveTo>
                                <a:pt x="3049" y="0"/>
                              </a:moveTo>
                              <a:lnTo>
                                <a:pt x="3049" y="79249"/>
                              </a:lnTo>
                            </a:path>
                          </a:pathLst>
                        </a:custGeom>
                        <a:ln w="6098" cap="flat">
                          <a:miter lim="100000"/>
                        </a:ln>
                      </wps:spPr>
                      <wps:style>
                        <a:lnRef idx="1">
                          <a:srgbClr val="000000"/>
                        </a:lnRef>
                        <a:fillRef idx="0">
                          <a:srgbClr val="000000"/>
                        </a:fillRef>
                        <a:effectRef idx="0">
                          <a:scrgbClr r="0" g="0" b="0"/>
                        </a:effectRef>
                        <a:fontRef idx="none"/>
                      </wps:style>
                      <wps:bodyPr/>
                    </wps:wsp>
                    <wps:wsp>
                      <wps:cNvPr id="735134" name="Shape 735134"/>
                      <wps:cNvSpPr/>
                      <wps:spPr>
                        <a:xfrm>
                          <a:off x="396395" y="12192"/>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5135" name="Shape 735135"/>
                      <wps:cNvSpPr/>
                      <wps:spPr>
                        <a:xfrm>
                          <a:off x="6098" y="36577"/>
                          <a:ext cx="6098" cy="85343"/>
                        </a:xfrm>
                        <a:custGeom>
                          <a:avLst/>
                          <a:gdLst/>
                          <a:ahLst/>
                          <a:cxnLst/>
                          <a:rect l="0" t="0" r="0" b="0"/>
                          <a:pathLst>
                            <a:path w="6098" h="85343">
                              <a:moveTo>
                                <a:pt x="3049" y="0"/>
                              </a:moveTo>
                              <a:lnTo>
                                <a:pt x="3049" y="85343"/>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5125" style="width:32.6528pt;height:30.72pt;position:absolute;mso-position-horizontal-relative:page;mso-position-horizontal:absolute;margin-left:100.839pt;mso-position-vertical-relative:page;margin-top:727.2pt;" coordsize="4146,3901">
              <v:shape id="Shape 735126" style="position:absolute;width:60;height:975;left:792;top:1036;" coordsize="6098,97536" path="m3049,0l3049,97536">
                <v:stroke weight="0.480186pt" endcap="flat" joinstyle="miter" miterlimit="1" on="true" color="#000000"/>
                <v:fill on="false" color="#000000"/>
              </v:shape>
              <v:shape id="Shape 735127" style="position:absolute;width:60;height:3840;left:3537;top:0;" coordsize="6098,384048" path="m3049,0l3049,384048">
                <v:stroke weight="0.480179pt" endcap="flat" joinstyle="miter" miterlimit="1" on="true" color="#000000"/>
                <v:fill on="false" color="#000000"/>
              </v:shape>
              <v:shape id="Shape 735128" style="position:absolute;width:60;height:3901;left:4024;top:0;" coordsize="6098,390144" path="m3049,0l3049,390144">
                <v:stroke weight="0.480194pt" endcap="flat" joinstyle="miter" miterlimit="1" on="true" color="#000000"/>
                <v:fill on="false" color="#000000"/>
              </v:shape>
              <v:shape id="Shape 735129" style="position:absolute;width:60;height:3901;left:4085;top:0;" coordsize="6098,390144" path="m3049,0l3049,390144">
                <v:stroke weight="0.480179pt" endcap="flat" joinstyle="miter" miterlimit="1" on="true" color="#000000"/>
                <v:fill on="false" color="#000000"/>
              </v:shape>
              <v:shape id="Shape 735130" style="position:absolute;width:60;height:3779;left:3598;top:121;" coordsize="6098,377952" path="m3049,0l3049,377952">
                <v:stroke weight="0.480179pt" endcap="flat" joinstyle="miter" miterlimit="1" on="true" color="#000000"/>
                <v:fill on="false" color="#000000"/>
              </v:shape>
              <v:shape id="Shape 735131" style="position:absolute;width:60;height:914;left:0;top:243;" coordsize="6098,91440" path="m3049,0l3049,91440">
                <v:stroke weight="0.480194pt" endcap="flat" joinstyle="miter" miterlimit="1" on="true" color="#000000"/>
                <v:fill on="false" color="#000000"/>
              </v:shape>
              <v:shape id="Shape 735132" style="position:absolute;width:60;height:731;left:853;top:1158;" coordsize="6098,73153" path="m3049,0l3049,73153">
                <v:stroke weight="0.480194pt" endcap="flat" joinstyle="miter" miterlimit="1" on="true" color="#000000"/>
                <v:fill on="false" color="#000000"/>
              </v:shape>
              <v:shape id="Shape 735133" style="position:absolute;width:60;height:792;left:1402;top:2743;" coordsize="6098,79249" path="m3049,0l3049,79249">
                <v:stroke weight="0.480186pt" endcap="flat" joinstyle="miter" miterlimit="1" on="true" color="#000000"/>
                <v:fill on="false" color="#000000"/>
              </v:shape>
              <v:shape id="Shape 735134" style="position:absolute;width:60;height:3779;left:3963;top:121;" coordsize="6098,377952" path="m3049,0l3049,377952">
                <v:stroke weight="0.480179pt" endcap="flat" joinstyle="miter" miterlimit="1" on="true" color="#000000"/>
                <v:fill on="false" color="#000000"/>
              </v:shape>
              <v:shape id="Shape 735135" style="position:absolute;width:60;height:853;left:60;top:365;" coordsize="6098,85343" path="m3049,0l3049,85343">
                <v:stroke weight="0.480179pt" endcap="flat" joinstyle="miter" miterlimit="1" on="true" color="#000000"/>
                <v:fill on="false" color="#000000"/>
              </v:shape>
              <w10:wrap type="squar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C46D" w14:textId="77777777" w:rsidR="004C46ED" w:rsidRDefault="004C46ED"/>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7CD5" w14:textId="77777777" w:rsidR="004C46ED" w:rsidRDefault="00256288">
    <w:pPr>
      <w:spacing w:after="0"/>
      <w:ind w:left="-413" w:right="7765"/>
    </w:pPr>
    <w:r>
      <w:rPr>
        <w:noProof/>
      </w:rPr>
      <mc:AlternateContent>
        <mc:Choice Requires="wpg">
          <w:drawing>
            <wp:anchor distT="0" distB="0" distL="114300" distR="114300" simplePos="0" relativeHeight="251664384" behindDoc="0" locked="0" layoutInCell="1" allowOverlap="1" wp14:anchorId="13D6253F" wp14:editId="195F9BA9">
              <wp:simplePos x="0" y="0"/>
              <wp:positionH relativeFrom="page">
                <wp:posOffset>1280660</wp:posOffset>
              </wp:positionH>
              <wp:positionV relativeFrom="page">
                <wp:posOffset>9235440</wp:posOffset>
              </wp:positionV>
              <wp:extent cx="414690" cy="390144"/>
              <wp:effectExtent l="0" t="0" r="0" b="0"/>
              <wp:wrapSquare wrapText="bothSides"/>
              <wp:docPr id="735084" name="Group 735084"/>
              <wp:cNvGraphicFramePr/>
              <a:graphic xmlns:a="http://schemas.openxmlformats.org/drawingml/2006/main">
                <a:graphicData uri="http://schemas.microsoft.com/office/word/2010/wordprocessingGroup">
                  <wpg:wgp>
                    <wpg:cNvGrpSpPr/>
                    <wpg:grpSpPr>
                      <a:xfrm>
                        <a:off x="0" y="0"/>
                        <a:ext cx="414690" cy="390144"/>
                        <a:chOff x="0" y="0"/>
                        <a:chExt cx="414690" cy="390144"/>
                      </a:xfrm>
                    </wpg:grpSpPr>
                    <wps:wsp>
                      <wps:cNvPr id="735085" name="Shape 735085"/>
                      <wps:cNvSpPr/>
                      <wps:spPr>
                        <a:xfrm>
                          <a:off x="79279" y="103632"/>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5086" name="Shape 735086"/>
                      <wps:cNvSpPr/>
                      <wps:spPr>
                        <a:xfrm>
                          <a:off x="353706" y="0"/>
                          <a:ext cx="6098" cy="384048"/>
                        </a:xfrm>
                        <a:custGeom>
                          <a:avLst/>
                          <a:gdLst/>
                          <a:ahLst/>
                          <a:cxnLst/>
                          <a:rect l="0" t="0" r="0" b="0"/>
                          <a:pathLst>
                            <a:path w="6098" h="384048">
                              <a:moveTo>
                                <a:pt x="3049" y="0"/>
                              </a:moveTo>
                              <a:lnTo>
                                <a:pt x="3049" y="384048"/>
                              </a:lnTo>
                            </a:path>
                          </a:pathLst>
                        </a:custGeom>
                        <a:ln w="6098" cap="flat">
                          <a:miter lim="100000"/>
                        </a:ln>
                      </wps:spPr>
                      <wps:style>
                        <a:lnRef idx="1">
                          <a:srgbClr val="000000"/>
                        </a:lnRef>
                        <a:fillRef idx="0">
                          <a:srgbClr val="000000"/>
                        </a:fillRef>
                        <a:effectRef idx="0">
                          <a:scrgbClr r="0" g="0" b="0"/>
                        </a:effectRef>
                        <a:fontRef idx="none"/>
                      </wps:style>
                      <wps:bodyPr/>
                    </wps:wsp>
                    <wps:wsp>
                      <wps:cNvPr id="735087" name="Shape 735087"/>
                      <wps:cNvSpPr/>
                      <wps:spPr>
                        <a:xfrm>
                          <a:off x="402493"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5088" name="Shape 735088"/>
                      <wps:cNvSpPr/>
                      <wps:spPr>
                        <a:xfrm>
                          <a:off x="408592"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5089" name="Shape 735089"/>
                      <wps:cNvSpPr/>
                      <wps:spPr>
                        <a:xfrm>
                          <a:off x="359805" y="12192"/>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5090" name="Shape 735090"/>
                      <wps:cNvSpPr/>
                      <wps:spPr>
                        <a:xfrm>
                          <a:off x="0" y="24384"/>
                          <a:ext cx="6098" cy="91440"/>
                        </a:xfrm>
                        <a:custGeom>
                          <a:avLst/>
                          <a:gdLst/>
                          <a:ahLst/>
                          <a:cxnLst/>
                          <a:rect l="0" t="0" r="0" b="0"/>
                          <a:pathLst>
                            <a:path w="6098" h="91440">
                              <a:moveTo>
                                <a:pt x="3049" y="0"/>
                              </a:moveTo>
                              <a:lnTo>
                                <a:pt x="3049" y="91440"/>
                              </a:lnTo>
                            </a:path>
                          </a:pathLst>
                        </a:custGeom>
                        <a:ln w="6098" cap="flat">
                          <a:miter lim="100000"/>
                        </a:ln>
                      </wps:spPr>
                      <wps:style>
                        <a:lnRef idx="1">
                          <a:srgbClr val="000000"/>
                        </a:lnRef>
                        <a:fillRef idx="0">
                          <a:srgbClr val="000000"/>
                        </a:fillRef>
                        <a:effectRef idx="0">
                          <a:scrgbClr r="0" g="0" b="0"/>
                        </a:effectRef>
                        <a:fontRef idx="none"/>
                      </wps:style>
                      <wps:bodyPr/>
                    </wps:wsp>
                    <wps:wsp>
                      <wps:cNvPr id="735091" name="Shape 735091"/>
                      <wps:cNvSpPr/>
                      <wps:spPr>
                        <a:xfrm>
                          <a:off x="85377" y="115824"/>
                          <a:ext cx="6098" cy="73153"/>
                        </a:xfrm>
                        <a:custGeom>
                          <a:avLst/>
                          <a:gdLst/>
                          <a:ahLst/>
                          <a:cxnLst/>
                          <a:rect l="0" t="0" r="0" b="0"/>
                          <a:pathLst>
                            <a:path w="6098" h="73153">
                              <a:moveTo>
                                <a:pt x="3049" y="0"/>
                              </a:moveTo>
                              <a:lnTo>
                                <a:pt x="3049" y="73153"/>
                              </a:lnTo>
                            </a:path>
                          </a:pathLst>
                        </a:custGeom>
                        <a:ln w="6098" cap="flat">
                          <a:miter lim="100000"/>
                        </a:ln>
                      </wps:spPr>
                      <wps:style>
                        <a:lnRef idx="1">
                          <a:srgbClr val="000000"/>
                        </a:lnRef>
                        <a:fillRef idx="0">
                          <a:srgbClr val="000000"/>
                        </a:fillRef>
                        <a:effectRef idx="0">
                          <a:scrgbClr r="0" g="0" b="0"/>
                        </a:effectRef>
                        <a:fontRef idx="none"/>
                      </wps:style>
                      <wps:bodyPr/>
                    </wps:wsp>
                    <wps:wsp>
                      <wps:cNvPr id="735092" name="Shape 735092"/>
                      <wps:cNvSpPr/>
                      <wps:spPr>
                        <a:xfrm>
                          <a:off x="140263" y="274320"/>
                          <a:ext cx="6098" cy="79249"/>
                        </a:xfrm>
                        <a:custGeom>
                          <a:avLst/>
                          <a:gdLst/>
                          <a:ahLst/>
                          <a:cxnLst/>
                          <a:rect l="0" t="0" r="0" b="0"/>
                          <a:pathLst>
                            <a:path w="6098" h="79249">
                              <a:moveTo>
                                <a:pt x="3049" y="0"/>
                              </a:moveTo>
                              <a:lnTo>
                                <a:pt x="3049" y="79249"/>
                              </a:lnTo>
                            </a:path>
                          </a:pathLst>
                        </a:custGeom>
                        <a:ln w="6098" cap="flat">
                          <a:miter lim="100000"/>
                        </a:ln>
                      </wps:spPr>
                      <wps:style>
                        <a:lnRef idx="1">
                          <a:srgbClr val="000000"/>
                        </a:lnRef>
                        <a:fillRef idx="0">
                          <a:srgbClr val="000000"/>
                        </a:fillRef>
                        <a:effectRef idx="0">
                          <a:scrgbClr r="0" g="0" b="0"/>
                        </a:effectRef>
                        <a:fontRef idx="none"/>
                      </wps:style>
                      <wps:bodyPr/>
                    </wps:wsp>
                    <wps:wsp>
                      <wps:cNvPr id="735093" name="Shape 735093"/>
                      <wps:cNvSpPr/>
                      <wps:spPr>
                        <a:xfrm>
                          <a:off x="396395" y="12192"/>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5094" name="Shape 735094"/>
                      <wps:cNvSpPr/>
                      <wps:spPr>
                        <a:xfrm>
                          <a:off x="6098" y="36577"/>
                          <a:ext cx="6098" cy="85343"/>
                        </a:xfrm>
                        <a:custGeom>
                          <a:avLst/>
                          <a:gdLst/>
                          <a:ahLst/>
                          <a:cxnLst/>
                          <a:rect l="0" t="0" r="0" b="0"/>
                          <a:pathLst>
                            <a:path w="6098" h="85343">
                              <a:moveTo>
                                <a:pt x="3049" y="0"/>
                              </a:moveTo>
                              <a:lnTo>
                                <a:pt x="3049" y="85343"/>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5084" style="width:32.6528pt;height:30.72pt;position:absolute;mso-position-horizontal-relative:page;mso-position-horizontal:absolute;margin-left:100.839pt;mso-position-vertical-relative:page;margin-top:727.2pt;" coordsize="4146,3901">
              <v:shape id="Shape 735085" style="position:absolute;width:60;height:975;left:792;top:1036;" coordsize="6098,97536" path="m3049,0l3049,97536">
                <v:stroke weight="0.480186pt" endcap="flat" joinstyle="miter" miterlimit="1" on="true" color="#000000"/>
                <v:fill on="false" color="#000000"/>
              </v:shape>
              <v:shape id="Shape 735086" style="position:absolute;width:60;height:3840;left:3537;top:0;" coordsize="6098,384048" path="m3049,0l3049,384048">
                <v:stroke weight="0.480179pt" endcap="flat" joinstyle="miter" miterlimit="1" on="true" color="#000000"/>
                <v:fill on="false" color="#000000"/>
              </v:shape>
              <v:shape id="Shape 735087" style="position:absolute;width:60;height:3901;left:4024;top:0;" coordsize="6098,390144" path="m3049,0l3049,390144">
                <v:stroke weight="0.480194pt" endcap="flat" joinstyle="miter" miterlimit="1" on="true" color="#000000"/>
                <v:fill on="false" color="#000000"/>
              </v:shape>
              <v:shape id="Shape 735088" style="position:absolute;width:60;height:3901;left:4085;top:0;" coordsize="6098,390144" path="m3049,0l3049,390144">
                <v:stroke weight="0.480179pt" endcap="flat" joinstyle="miter" miterlimit="1" on="true" color="#000000"/>
                <v:fill on="false" color="#000000"/>
              </v:shape>
              <v:shape id="Shape 735089" style="position:absolute;width:60;height:3779;left:3598;top:121;" coordsize="6098,377952" path="m3049,0l3049,377952">
                <v:stroke weight="0.480179pt" endcap="flat" joinstyle="miter" miterlimit="1" on="true" color="#000000"/>
                <v:fill on="false" color="#000000"/>
              </v:shape>
              <v:shape id="Shape 735090" style="position:absolute;width:60;height:914;left:0;top:243;" coordsize="6098,91440" path="m3049,0l3049,91440">
                <v:stroke weight="0.480194pt" endcap="flat" joinstyle="miter" miterlimit="1" on="true" color="#000000"/>
                <v:fill on="false" color="#000000"/>
              </v:shape>
              <v:shape id="Shape 735091" style="position:absolute;width:60;height:731;left:853;top:1158;" coordsize="6098,73153" path="m3049,0l3049,73153">
                <v:stroke weight="0.480194pt" endcap="flat" joinstyle="miter" miterlimit="1" on="true" color="#000000"/>
                <v:fill on="false" color="#000000"/>
              </v:shape>
              <v:shape id="Shape 735092" style="position:absolute;width:60;height:792;left:1402;top:2743;" coordsize="6098,79249" path="m3049,0l3049,79249">
                <v:stroke weight="0.480186pt" endcap="flat" joinstyle="miter" miterlimit="1" on="true" color="#000000"/>
                <v:fill on="false" color="#000000"/>
              </v:shape>
              <v:shape id="Shape 735093" style="position:absolute;width:60;height:3779;left:3963;top:121;" coordsize="6098,377952" path="m3049,0l3049,377952">
                <v:stroke weight="0.480179pt" endcap="flat" joinstyle="miter" miterlimit="1" on="true" color="#000000"/>
                <v:fill on="false" color="#000000"/>
              </v:shape>
              <v:shape id="Shape 735094" style="position:absolute;width:60;height:853;left:60;top:365;" coordsize="6098,85343" path="m3049,0l3049,85343">
                <v:stroke weight="0.480179pt" endcap="flat" joinstyle="miter" miterlimit="1" on="true" color="#000000"/>
                <v:fill on="false" color="#000000"/>
              </v:shape>
              <w10:wrap type="square"/>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0056" w14:textId="77777777" w:rsidR="004C46ED" w:rsidRDefault="00256288">
    <w:pPr>
      <w:spacing w:after="0"/>
      <w:ind w:left="-250" w:right="7795"/>
    </w:pPr>
    <w:r>
      <w:rPr>
        <w:noProof/>
      </w:rPr>
      <mc:AlternateContent>
        <mc:Choice Requires="wpg">
          <w:drawing>
            <wp:anchor distT="0" distB="0" distL="114300" distR="114300" simplePos="0" relativeHeight="251665408" behindDoc="0" locked="0" layoutInCell="1" allowOverlap="1" wp14:anchorId="03E35799" wp14:editId="43A43AB6">
              <wp:simplePos x="0" y="0"/>
              <wp:positionH relativeFrom="page">
                <wp:posOffset>1365504</wp:posOffset>
              </wp:positionH>
              <wp:positionV relativeFrom="page">
                <wp:posOffset>9235440</wp:posOffset>
              </wp:positionV>
              <wp:extent cx="316992" cy="390144"/>
              <wp:effectExtent l="0" t="0" r="0" b="0"/>
              <wp:wrapSquare wrapText="bothSides"/>
              <wp:docPr id="735175" name="Group 735175"/>
              <wp:cNvGraphicFramePr/>
              <a:graphic xmlns:a="http://schemas.openxmlformats.org/drawingml/2006/main">
                <a:graphicData uri="http://schemas.microsoft.com/office/word/2010/wordprocessingGroup">
                  <wpg:wgp>
                    <wpg:cNvGrpSpPr/>
                    <wpg:grpSpPr>
                      <a:xfrm>
                        <a:off x="0" y="0"/>
                        <a:ext cx="316992" cy="390144"/>
                        <a:chOff x="0" y="0"/>
                        <a:chExt cx="316992" cy="390144"/>
                      </a:xfrm>
                    </wpg:grpSpPr>
                    <wps:wsp>
                      <wps:cNvPr id="735176" name="Shape 735176"/>
                      <wps:cNvSpPr/>
                      <wps:spPr>
                        <a:xfrm>
                          <a:off x="0" y="115824"/>
                          <a:ext cx="6096" cy="109727"/>
                        </a:xfrm>
                        <a:custGeom>
                          <a:avLst/>
                          <a:gdLst/>
                          <a:ahLst/>
                          <a:cxnLst/>
                          <a:rect l="0" t="0" r="0" b="0"/>
                          <a:pathLst>
                            <a:path w="6096" h="109727">
                              <a:moveTo>
                                <a:pt x="3048" y="0"/>
                              </a:moveTo>
                              <a:lnTo>
                                <a:pt x="3048" y="109727"/>
                              </a:lnTo>
                            </a:path>
                          </a:pathLst>
                        </a:custGeom>
                        <a:ln w="6096" cap="flat">
                          <a:miter lim="100000"/>
                        </a:ln>
                      </wps:spPr>
                      <wps:style>
                        <a:lnRef idx="1">
                          <a:srgbClr val="000000"/>
                        </a:lnRef>
                        <a:fillRef idx="0">
                          <a:srgbClr val="000000"/>
                        </a:fillRef>
                        <a:effectRef idx="0">
                          <a:scrgbClr r="0" g="0" b="0"/>
                        </a:effectRef>
                        <a:fontRef idx="none"/>
                      </wps:style>
                      <wps:bodyPr/>
                    </wps:wsp>
                    <wps:wsp>
                      <wps:cNvPr id="735177" name="Shape 735177"/>
                      <wps:cNvSpPr/>
                      <wps:spPr>
                        <a:xfrm>
                          <a:off x="280416" y="0"/>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735178" name="Shape 735178"/>
                      <wps:cNvSpPr/>
                      <wps:spPr>
                        <a:xfrm>
                          <a:off x="268224" y="18287"/>
                          <a:ext cx="6096" cy="365761"/>
                        </a:xfrm>
                        <a:custGeom>
                          <a:avLst/>
                          <a:gdLst/>
                          <a:ahLst/>
                          <a:cxnLst/>
                          <a:rect l="0" t="0" r="0" b="0"/>
                          <a:pathLst>
                            <a:path w="6096" h="365761">
                              <a:moveTo>
                                <a:pt x="3048" y="0"/>
                              </a:moveTo>
                              <a:lnTo>
                                <a:pt x="3048" y="365761"/>
                              </a:lnTo>
                            </a:path>
                          </a:pathLst>
                        </a:custGeom>
                        <a:ln w="6096" cap="flat">
                          <a:miter lim="100000"/>
                        </a:ln>
                      </wps:spPr>
                      <wps:style>
                        <a:lnRef idx="1">
                          <a:srgbClr val="000000"/>
                        </a:lnRef>
                        <a:fillRef idx="0">
                          <a:srgbClr val="000000"/>
                        </a:fillRef>
                        <a:effectRef idx="0">
                          <a:scrgbClr r="0" g="0" b="0"/>
                        </a:effectRef>
                        <a:fontRef idx="none"/>
                      </wps:style>
                      <wps:bodyPr/>
                    </wps:wsp>
                    <wps:wsp>
                      <wps:cNvPr id="735179" name="Shape 735179"/>
                      <wps:cNvSpPr/>
                      <wps:spPr>
                        <a:xfrm>
                          <a:off x="274320" y="1828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735180" name="Shape 735180"/>
                      <wps:cNvSpPr/>
                      <wps:spPr>
                        <a:xfrm>
                          <a:off x="286512" y="1828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s:wsp>
                      <wps:cNvPr id="735181" name="Shape 735181"/>
                      <wps:cNvSpPr/>
                      <wps:spPr>
                        <a:xfrm>
                          <a:off x="6096" y="115824"/>
                          <a:ext cx="6096" cy="109727"/>
                        </a:xfrm>
                        <a:custGeom>
                          <a:avLst/>
                          <a:gdLst/>
                          <a:ahLst/>
                          <a:cxnLst/>
                          <a:rect l="0" t="0" r="0" b="0"/>
                          <a:pathLst>
                            <a:path w="6096" h="109727">
                              <a:moveTo>
                                <a:pt x="3048" y="0"/>
                              </a:moveTo>
                              <a:lnTo>
                                <a:pt x="3048" y="109727"/>
                              </a:lnTo>
                            </a:path>
                          </a:pathLst>
                        </a:custGeom>
                        <a:ln w="6096" cap="flat">
                          <a:miter lim="100000"/>
                        </a:ln>
                      </wps:spPr>
                      <wps:style>
                        <a:lnRef idx="1">
                          <a:srgbClr val="000000"/>
                        </a:lnRef>
                        <a:fillRef idx="0">
                          <a:srgbClr val="000000"/>
                        </a:fillRef>
                        <a:effectRef idx="0">
                          <a:scrgbClr r="0" g="0" b="0"/>
                        </a:effectRef>
                        <a:fontRef idx="none"/>
                      </wps:style>
                      <wps:bodyPr/>
                    </wps:wsp>
                    <wps:wsp>
                      <wps:cNvPr id="735182" name="Shape 735182"/>
                      <wps:cNvSpPr/>
                      <wps:spPr>
                        <a:xfrm>
                          <a:off x="24384" y="201168"/>
                          <a:ext cx="6096" cy="188976"/>
                        </a:xfrm>
                        <a:custGeom>
                          <a:avLst/>
                          <a:gdLst/>
                          <a:ahLst/>
                          <a:cxnLst/>
                          <a:rect l="0" t="0" r="0" b="0"/>
                          <a:pathLst>
                            <a:path w="6096" h="188976">
                              <a:moveTo>
                                <a:pt x="3048" y="0"/>
                              </a:moveTo>
                              <a:lnTo>
                                <a:pt x="3048" y="188976"/>
                              </a:lnTo>
                            </a:path>
                          </a:pathLst>
                        </a:custGeom>
                        <a:ln w="6096" cap="flat">
                          <a:miter lim="100000"/>
                        </a:ln>
                      </wps:spPr>
                      <wps:style>
                        <a:lnRef idx="1">
                          <a:srgbClr val="000000"/>
                        </a:lnRef>
                        <a:fillRef idx="0">
                          <a:srgbClr val="000000"/>
                        </a:fillRef>
                        <a:effectRef idx="0">
                          <a:scrgbClr r="0" g="0" b="0"/>
                        </a:effectRef>
                        <a:fontRef idx="none"/>
                      </wps:style>
                      <wps:bodyPr/>
                    </wps:wsp>
                    <wps:wsp>
                      <wps:cNvPr id="735183" name="Shape 735183"/>
                      <wps:cNvSpPr/>
                      <wps:spPr>
                        <a:xfrm>
                          <a:off x="310896" y="18287"/>
                          <a:ext cx="6096" cy="371856"/>
                        </a:xfrm>
                        <a:custGeom>
                          <a:avLst/>
                          <a:gdLst/>
                          <a:ahLst/>
                          <a:cxnLst/>
                          <a:rect l="0" t="0" r="0" b="0"/>
                          <a:pathLst>
                            <a:path w="6096" h="371856">
                              <a:moveTo>
                                <a:pt x="3048" y="0"/>
                              </a:moveTo>
                              <a:lnTo>
                                <a:pt x="3048" y="371856"/>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5175" style="width:24.96pt;height:30.72pt;position:absolute;mso-position-horizontal-relative:page;mso-position-horizontal:absolute;margin-left:107.52pt;mso-position-vertical-relative:page;margin-top:727.2pt;" coordsize="3169,3901">
              <v:shape id="Shape 735176" style="position:absolute;width:60;height:1097;left:0;top:1158;" coordsize="6096,109727" path="m3048,0l3048,109727">
                <v:stroke weight="0.480011pt" endcap="flat" joinstyle="miter" miterlimit="1" on="true" color="#000000"/>
                <v:fill on="false" color="#000000"/>
              </v:shape>
              <v:shape id="Shape 735177" style="position:absolute;width:60;height:3901;left:2804;top:0;" coordsize="6096,390144" path="m3048,0l3048,390144">
                <v:stroke weight="0.479996pt" endcap="flat" joinstyle="miter" miterlimit="1" on="true" color="#000000"/>
                <v:fill on="false" color="#000000"/>
              </v:shape>
              <v:shape id="Shape 735178" style="position:absolute;width:60;height:3657;left:2682;top:182;" coordsize="6096,365761" path="m3048,0l3048,365761">
                <v:stroke weight="0.479996pt" endcap="flat" joinstyle="miter" miterlimit="1" on="true" color="#000000"/>
                <v:fill on="false" color="#000000"/>
              </v:shape>
              <v:shape id="Shape 735179" style="position:absolute;width:60;height:3718;left:2743;top:182;" coordsize="6096,371856" path="m3048,0l3048,371856">
                <v:stroke weight="0.479996pt" endcap="flat" joinstyle="miter" miterlimit="1" on="true" color="#000000"/>
                <v:fill on="false" color="#000000"/>
              </v:shape>
              <v:shape id="Shape 735180" style="position:absolute;width:60;height:3718;left:2865;top:182;" coordsize="6096,371856" path="m3048,0l3048,371856">
                <v:stroke weight="0.480011pt" endcap="flat" joinstyle="miter" miterlimit="1" on="true" color="#000000"/>
                <v:fill on="false" color="#000000"/>
              </v:shape>
              <v:shape id="Shape 735181" style="position:absolute;width:60;height:1097;left:60;top:1158;" coordsize="6096,109727" path="m3048,0l3048,109727">
                <v:stroke weight="0.479996pt" endcap="flat" joinstyle="miter" miterlimit="1" on="true" color="#000000"/>
                <v:fill on="false" color="#000000"/>
              </v:shape>
              <v:shape id="Shape 735182" style="position:absolute;width:60;height:1889;left:243;top:2011;" coordsize="6096,188976" path="m3048,0l3048,188976">
                <v:stroke weight="0.479996pt" endcap="flat" joinstyle="miter" miterlimit="1" on="true" color="#000000"/>
                <v:fill on="false" color="#000000"/>
              </v:shape>
              <v:shape id="Shape 735183" style="position:absolute;width:60;height:3718;left:3108;top:182;" coordsize="6096,371856" path="m3048,0l3048,371856">
                <v:stroke weight="0.479996pt" endcap="flat" joinstyle="miter" miterlimit="1" on="true" color="#000000"/>
                <v:fill on="false" color="#000000"/>
              </v:shape>
              <w10:wrap type="square"/>
            </v:group>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C37A" w14:textId="77777777" w:rsidR="004C46ED" w:rsidRDefault="004C46ED"/>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16548" w14:textId="77777777" w:rsidR="004C46ED" w:rsidRDefault="004C46E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BCBB" w14:textId="77777777" w:rsidR="004C46ED" w:rsidRDefault="00256288">
    <w:pPr>
      <w:spacing w:after="0"/>
      <w:ind w:left="-1978"/>
    </w:pPr>
    <w:r>
      <w:rPr>
        <w:rFonts w:ascii="Times New Roman" w:eastAsia="Times New Roman" w:hAnsi="Times New Roman" w:cs="Times New Roman"/>
        <w:sz w:val="70"/>
      </w:rPr>
      <w:t>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D7E6" w14:textId="77777777" w:rsidR="004C46ED" w:rsidRDefault="004C46ED"/>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9D6E" w14:textId="77777777" w:rsidR="004C46ED" w:rsidRDefault="004C46ED"/>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8D9F" w14:textId="77777777" w:rsidR="004C46ED" w:rsidRDefault="004C46ED"/>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4885" w14:textId="77777777" w:rsidR="004C46ED" w:rsidRDefault="004C46ED"/>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11CB" w14:textId="77777777" w:rsidR="004C46ED" w:rsidRDefault="004C46ED"/>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5B26" w14:textId="77777777" w:rsidR="004C46ED" w:rsidRDefault="004C46ED"/>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58A4" w14:textId="77777777" w:rsidR="004C46ED" w:rsidRDefault="004C46ED"/>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3689" w14:textId="77777777" w:rsidR="004C46ED" w:rsidRDefault="004C46ED"/>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8637" w14:textId="77777777" w:rsidR="004C46ED" w:rsidRDefault="004C46ED"/>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F3476" w14:textId="77777777" w:rsidR="004C46ED" w:rsidRDefault="004C46E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6830" w14:textId="77777777" w:rsidR="004C46ED" w:rsidRDefault="004C46ED"/>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5099" w14:textId="77777777" w:rsidR="004C46ED" w:rsidRDefault="004C46ED"/>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DC1D" w14:textId="77777777" w:rsidR="004C46ED" w:rsidRDefault="004C46ED"/>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8C82" w14:textId="77777777" w:rsidR="004C46ED" w:rsidRDefault="004C46ED"/>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036C" w14:textId="77777777" w:rsidR="004C46ED" w:rsidRDefault="004C46ED"/>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E581" w14:textId="77777777" w:rsidR="004C46ED" w:rsidRDefault="004C46ED"/>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21E7" w14:textId="77777777" w:rsidR="004C46ED" w:rsidRDefault="004C46ED"/>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317A" w14:textId="77777777" w:rsidR="004C46ED" w:rsidRDefault="004C46ED"/>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54A8" w14:textId="77777777" w:rsidR="004C46ED" w:rsidRDefault="004C46ED"/>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8A39" w14:textId="77777777" w:rsidR="004C46ED" w:rsidRDefault="004C46ED"/>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A510" w14:textId="77777777" w:rsidR="004C46ED" w:rsidRDefault="004C46E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1B83" w14:textId="77777777" w:rsidR="004C46ED" w:rsidRDefault="004C46ED"/>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B716" w14:textId="77777777" w:rsidR="004C46ED" w:rsidRDefault="004C46ED"/>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E3F9" w14:textId="77777777" w:rsidR="004C46ED" w:rsidRDefault="004C46ED"/>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E2F7" w14:textId="77777777" w:rsidR="004C46ED" w:rsidRDefault="004C46ED"/>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B98F" w14:textId="77777777" w:rsidR="004C46ED" w:rsidRDefault="004C46ED"/>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6F13" w14:textId="77777777" w:rsidR="004C46ED" w:rsidRDefault="004C46ED"/>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E7BE" w14:textId="77777777" w:rsidR="004C46ED" w:rsidRDefault="004C46ED"/>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D8F2" w14:textId="77777777" w:rsidR="004C46ED" w:rsidRDefault="004C46ED"/>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BA71" w14:textId="77777777" w:rsidR="004C46ED" w:rsidRDefault="004C46ED"/>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3042" w14:textId="77777777" w:rsidR="004C46ED" w:rsidRDefault="004C46ED"/>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12A0" w14:textId="77777777" w:rsidR="004C46ED" w:rsidRDefault="004C46E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A38E" w14:textId="77777777" w:rsidR="004C46ED" w:rsidRDefault="00256288">
    <w:pPr>
      <w:spacing w:after="0"/>
    </w:pPr>
    <w:r>
      <w:rPr>
        <w:rFonts w:ascii="Times New Roman" w:eastAsia="Times New Roman" w:hAnsi="Times New Roman" w:cs="Times New Roman"/>
        <w:sz w:val="70"/>
      </w:rPr>
      <w:t>1</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96E0A" w14:textId="77777777" w:rsidR="004C46ED" w:rsidRDefault="004C46ED"/>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F982" w14:textId="77777777" w:rsidR="004C46ED" w:rsidRDefault="004C46ED"/>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8484" w14:textId="77777777" w:rsidR="004C46ED" w:rsidRDefault="004C46ED"/>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E8ED" w14:textId="77777777" w:rsidR="004C46ED" w:rsidRDefault="004C46ED"/>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5B6E" w14:textId="77777777" w:rsidR="004C46ED" w:rsidRDefault="004C46ED"/>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AE60" w14:textId="77777777" w:rsidR="004C46ED" w:rsidRDefault="004C46ED"/>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17C3" w14:textId="77777777" w:rsidR="004C46ED" w:rsidRDefault="00256288">
    <w:pPr>
      <w:tabs>
        <w:tab w:val="center" w:pos="6787"/>
        <w:tab w:val="right" w:pos="11635"/>
      </w:tabs>
      <w:spacing w:after="0"/>
      <w:ind w:right="-1325"/>
    </w:pPr>
    <w:r>
      <w:tab/>
    </w:r>
    <w:r>
      <w:rPr>
        <w:sz w:val="24"/>
      </w:rPr>
      <w:t xml:space="preserve">Avenida </w:t>
    </w:r>
    <w:r>
      <w:rPr>
        <w:sz w:val="20"/>
      </w:rPr>
      <w:t xml:space="preserve">7-32 </w:t>
    </w:r>
    <w:r>
      <w:rPr>
        <w:sz w:val="24"/>
      </w:rPr>
      <w:t xml:space="preserve">zona </w:t>
    </w:r>
    <w:r>
      <w:rPr>
        <w:sz w:val="20"/>
      </w:rPr>
      <w:t xml:space="preserve">13. </w:t>
    </w:r>
    <w:r>
      <w:t xml:space="preserve">Guatemala, </w:t>
    </w:r>
    <w:r>
      <w:tab/>
      <w:t xml:space="preserve">C.A. </w:t>
    </w:r>
    <w:r>
      <w:rPr>
        <w:sz w:val="24"/>
      </w:rPr>
      <w:t xml:space="preserve">Código Postal: </w:t>
    </w:r>
    <w:r>
      <w:rPr>
        <w:sz w:val="20"/>
      </w:rPr>
      <w:t>01013</w:t>
    </w:r>
  </w:p>
  <w:p w14:paraId="2F1B84D5" w14:textId="77777777" w:rsidR="004C46ED" w:rsidRDefault="00256288">
    <w:pPr>
      <w:tabs>
        <w:tab w:val="center" w:pos="7800"/>
        <w:tab w:val="right" w:pos="11635"/>
      </w:tabs>
      <w:spacing w:after="0"/>
      <w:ind w:right="-1325"/>
    </w:pPr>
    <w:r>
      <w:tab/>
    </w:r>
    <w:r>
      <w:rPr>
        <w:sz w:val="26"/>
      </w:rPr>
      <w:t xml:space="preserve">PBX: </w:t>
    </w:r>
    <w:r>
      <w:t xml:space="preserve">(502) </w:t>
    </w:r>
    <w:r>
      <w:tab/>
    </w:r>
    <w:r>
      <w:rPr>
        <w:sz w:val="64"/>
      </w:rPr>
      <w:t xml:space="preserve">I </w:t>
    </w:r>
    <w:r>
      <w:rPr>
        <w:sz w:val="24"/>
      </w:rPr>
      <w:t>www.contraloria.gob.gt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F0B4" w14:textId="77777777" w:rsidR="004C46ED" w:rsidRDefault="00256288">
    <w:pPr>
      <w:tabs>
        <w:tab w:val="center" w:pos="6610"/>
        <w:tab w:val="right" w:pos="11606"/>
      </w:tabs>
      <w:spacing w:after="4"/>
      <w:ind w:right="-1296"/>
    </w:pPr>
    <w:r>
      <w:tab/>
    </w:r>
    <w:r>
      <w:t xml:space="preserve">7a. </w:t>
    </w:r>
    <w:r>
      <w:rPr>
        <w:sz w:val="24"/>
      </w:rPr>
      <w:t xml:space="preserve">Avenida </w:t>
    </w:r>
    <w:r>
      <w:t xml:space="preserve">7-32 </w:t>
    </w:r>
    <w:r>
      <w:rPr>
        <w:sz w:val="24"/>
      </w:rPr>
      <w:t xml:space="preserve">zona </w:t>
    </w:r>
    <w:proofErr w:type="spellStart"/>
    <w:r>
      <w:rPr>
        <w:sz w:val="24"/>
      </w:rPr>
      <w:t>Cuatemala</w:t>
    </w:r>
    <w:proofErr w:type="spellEnd"/>
    <w:r>
      <w:rPr>
        <w:sz w:val="24"/>
      </w:rPr>
      <w:t xml:space="preserve">, </w:t>
    </w:r>
    <w:r>
      <w:rPr>
        <w:sz w:val="24"/>
      </w:rPr>
      <w:tab/>
      <w:t xml:space="preserve">Código Postal: </w:t>
    </w:r>
    <w:r>
      <w:rPr>
        <w:sz w:val="18"/>
      </w:rPr>
      <w:t>01013</w:t>
    </w:r>
  </w:p>
  <w:p w14:paraId="38ED1EA7" w14:textId="77777777" w:rsidR="004C46ED" w:rsidRDefault="00256288">
    <w:pPr>
      <w:tabs>
        <w:tab w:val="center" w:pos="7531"/>
        <w:tab w:val="right" w:pos="11606"/>
      </w:tabs>
      <w:spacing w:after="0"/>
      <w:ind w:right="-1296"/>
    </w:pPr>
    <w:r>
      <w:tab/>
    </w:r>
    <w:r>
      <w:rPr>
        <w:sz w:val="26"/>
      </w:rPr>
      <w:t xml:space="preserve">PBX: </w:t>
    </w:r>
    <w:r>
      <w:rPr>
        <w:sz w:val="26"/>
      </w:rPr>
      <w:tab/>
    </w:r>
    <w:r>
      <w:rPr>
        <w:sz w:val="48"/>
      </w:rPr>
      <w:t xml:space="preserve">I </w:t>
    </w:r>
    <w:r>
      <w:rPr>
        <w:sz w:val="24"/>
      </w:rPr>
      <w:t>www.contraloria,gob.gt</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9758" w14:textId="77777777" w:rsidR="004C46ED" w:rsidRDefault="00256288">
    <w:pPr>
      <w:spacing w:after="0"/>
      <w:ind w:right="-1392"/>
      <w:jc w:val="right"/>
    </w:pPr>
    <w:r>
      <w:rPr>
        <w:sz w:val="26"/>
      </w:rPr>
      <w:t xml:space="preserve">Código </w:t>
    </w:r>
    <w:r>
      <w:rPr>
        <w:sz w:val="24"/>
      </w:rPr>
      <w:t xml:space="preserve">Postal: </w:t>
    </w:r>
    <w:r>
      <w:rPr>
        <w:sz w:val="18"/>
      </w:rPr>
      <w:t>01013</w:t>
    </w:r>
  </w:p>
  <w:p w14:paraId="05D3CB56" w14:textId="77777777" w:rsidR="004C46ED" w:rsidRDefault="00256288">
    <w:pPr>
      <w:spacing w:after="0"/>
      <w:ind w:right="-1392"/>
      <w:jc w:val="right"/>
    </w:pPr>
    <w:r>
      <w:rPr>
        <w:sz w:val="80"/>
      </w:rPr>
      <w:t xml:space="preserve">I </w:t>
    </w:r>
    <w:r>
      <w:rPr>
        <w:sz w:val="24"/>
      </w:rPr>
      <w:t>www.contraloria.gob.gt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5C8A" w14:textId="77777777" w:rsidR="004C46ED" w:rsidRDefault="00256288">
    <w:pPr>
      <w:spacing w:after="1346"/>
      <w:ind w:left="605" w:firstLine="1728"/>
      <w:jc w:val="both"/>
    </w:pPr>
    <w:r>
      <w:rPr>
        <w:rFonts w:ascii="Courier New" w:eastAsia="Courier New" w:hAnsi="Courier New" w:cs="Courier New"/>
      </w:rPr>
      <w:t xml:space="preserve">de </w:t>
    </w:r>
    <w:r>
      <w:rPr>
        <w:rFonts w:ascii="Courier New" w:eastAsia="Courier New" w:hAnsi="Courier New" w:cs="Courier New"/>
        <w:sz w:val="20"/>
      </w:rPr>
      <w:t xml:space="preserve">los casos indizados anteriormente resolver </w:t>
    </w:r>
    <w:r>
      <w:rPr>
        <w:rFonts w:ascii="Courier New" w:eastAsia="Courier New" w:hAnsi="Courier New" w:cs="Courier New"/>
      </w:rPr>
      <w:t xml:space="preserve">en </w:t>
    </w:r>
    <w:r>
      <w:rPr>
        <w:rFonts w:ascii="Courier New" w:eastAsia="Courier New" w:hAnsi="Courier New" w:cs="Courier New"/>
        <w:sz w:val="20"/>
      </w:rPr>
      <w:t xml:space="preserve">un plazo </w:t>
    </w:r>
    <w:proofErr w:type="gramStart"/>
    <w:r>
      <w:rPr>
        <w:rFonts w:ascii="Courier New" w:eastAsia="Courier New" w:hAnsi="Courier New" w:cs="Courier New"/>
      </w:rPr>
      <w:t xml:space="preserve">no </w:t>
    </w:r>
    <w:r>
      <w:rPr>
        <w:rFonts w:ascii="Courier New" w:eastAsia="Courier New" w:hAnsi="Courier New" w:cs="Courier New"/>
        <w:sz w:val="18"/>
      </w:rPr>
      <w:t>:</w:t>
    </w:r>
    <w:proofErr w:type="spellStart"/>
    <w:r>
      <w:rPr>
        <w:rFonts w:ascii="Courier New" w:eastAsia="Courier New" w:hAnsi="Courier New" w:cs="Courier New"/>
        <w:sz w:val="18"/>
      </w:rPr>
      <w:t>nayor</w:t>
    </w:r>
    <w:proofErr w:type="spellEnd"/>
    <w:proofErr w:type="gramEnd"/>
    <w:r>
      <w:rPr>
        <w:rFonts w:ascii="Courier New" w:eastAsia="Courier New" w:hAnsi="Courier New" w:cs="Courier New"/>
        <w:sz w:val="18"/>
      </w:rPr>
      <w:t xml:space="preserve"> </w:t>
    </w:r>
    <w:r>
      <w:rPr>
        <w:rFonts w:ascii="Courier New" w:eastAsia="Courier New" w:hAnsi="Courier New" w:cs="Courier New"/>
        <w:sz w:val="20"/>
      </w:rPr>
      <w:t>a diez días.</w:t>
    </w:r>
  </w:p>
  <w:p w14:paraId="21842880" w14:textId="77777777" w:rsidR="004C46ED" w:rsidRDefault="00256288">
    <w:pPr>
      <w:tabs>
        <w:tab w:val="center" w:pos="6518"/>
        <w:tab w:val="right" w:pos="11520"/>
      </w:tabs>
      <w:spacing w:after="0"/>
      <w:ind w:right="-432"/>
    </w:pPr>
    <w:r>
      <w:tab/>
    </w:r>
    <w:r>
      <w:rPr>
        <w:rFonts w:ascii="Courier New" w:eastAsia="Courier New" w:hAnsi="Courier New" w:cs="Courier New"/>
      </w:rPr>
      <w:t xml:space="preserve">7a. </w:t>
    </w: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r>
      <w:rPr>
        <w:rFonts w:ascii="Courier New" w:eastAsia="Courier New" w:hAnsi="Courier New" w:cs="Courier New"/>
        <w:sz w:val="18"/>
      </w:rPr>
      <w:t xml:space="preserve">13- </w:t>
    </w:r>
    <w:r>
      <w:rPr>
        <w:rFonts w:ascii="Courier New" w:eastAsia="Courier New" w:hAnsi="Courier New" w:cs="Courier New"/>
      </w:rPr>
      <w:t xml:space="preserve">Guatemala, </w:t>
    </w:r>
    <w:r>
      <w:rPr>
        <w:rFonts w:ascii="Courier New" w:eastAsia="Courier New" w:hAnsi="Courier New" w:cs="Courier New"/>
      </w:rPr>
      <w:tab/>
    </w:r>
    <w:r>
      <w:rPr>
        <w:rFonts w:ascii="Courier New" w:eastAsia="Courier New" w:hAnsi="Courier New" w:cs="Courier New"/>
        <w:sz w:val="24"/>
      </w:rPr>
      <w:t xml:space="preserve">C.A. </w:t>
    </w:r>
    <w:r>
      <w:rPr>
        <w:rFonts w:ascii="Courier New" w:eastAsia="Courier New" w:hAnsi="Courier New" w:cs="Courier New"/>
        <w:sz w:val="26"/>
      </w:rPr>
      <w:t xml:space="preserve">Código </w:t>
    </w:r>
    <w:r>
      <w:rPr>
        <w:rFonts w:ascii="Courier New" w:eastAsia="Courier New" w:hAnsi="Courier New" w:cs="Courier New"/>
        <w:sz w:val="24"/>
      </w:rPr>
      <w:t xml:space="preserve">Postal: </w:t>
    </w:r>
    <w:r>
      <w:rPr>
        <w:rFonts w:ascii="Courier New" w:eastAsia="Courier New" w:hAnsi="Courier New" w:cs="Courier New"/>
        <w:sz w:val="20"/>
      </w:rPr>
      <w:t>01013</w:t>
    </w:r>
  </w:p>
  <w:p w14:paraId="66126E78" w14:textId="77777777" w:rsidR="004C46ED" w:rsidRDefault="00256288">
    <w:pPr>
      <w:tabs>
        <w:tab w:val="center" w:pos="7685"/>
        <w:tab w:val="right" w:pos="11510"/>
      </w:tabs>
      <w:spacing w:after="0"/>
      <w:ind w:right="-423"/>
    </w:pPr>
    <w:r>
      <w:tab/>
    </w:r>
    <w:r>
      <w:rPr>
        <w:rFonts w:ascii="Courier New" w:eastAsia="Courier New" w:hAnsi="Courier New" w:cs="Courier New"/>
        <w:sz w:val="26"/>
      </w:rPr>
      <w:t xml:space="preserve">PBX: </w:t>
    </w:r>
    <w:r>
      <w:rPr>
        <w:rFonts w:ascii="Courier New" w:eastAsia="Courier New" w:hAnsi="Courier New" w:cs="Courier New"/>
        <w:sz w:val="20"/>
      </w:rPr>
      <w:t xml:space="preserve">(502) </w:t>
    </w:r>
    <w:r>
      <w:rPr>
        <w:rFonts w:ascii="Courier New" w:eastAsia="Courier New" w:hAnsi="Courier New" w:cs="Courier New"/>
        <w:sz w:val="20"/>
      </w:rPr>
      <w:tab/>
    </w:r>
    <w:r>
      <w:rPr>
        <w:rFonts w:ascii="Courier New" w:eastAsia="Courier New" w:hAnsi="Courier New" w:cs="Courier New"/>
      </w:rPr>
      <w:t>wwwmcontraloria_gob.gt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161" w:tblpY="14653"/>
      <w:tblOverlap w:val="never"/>
      <w:tblW w:w="9892" w:type="dxa"/>
      <w:tblInd w:w="0" w:type="dxa"/>
      <w:tblCellMar>
        <w:top w:w="0" w:type="dxa"/>
        <w:left w:w="144" w:type="dxa"/>
        <w:bottom w:w="0" w:type="dxa"/>
        <w:right w:w="115" w:type="dxa"/>
      </w:tblCellMar>
      <w:tblLook w:val="04A0" w:firstRow="1" w:lastRow="0" w:firstColumn="1" w:lastColumn="0" w:noHBand="0" w:noVBand="1"/>
    </w:tblPr>
    <w:tblGrid>
      <w:gridCol w:w="265"/>
      <w:gridCol w:w="265"/>
      <w:gridCol w:w="9362"/>
    </w:tblGrid>
    <w:tr w:rsidR="004C46ED" w14:paraId="0D06A9BB" w14:textId="77777777">
      <w:trPr>
        <w:trHeight w:val="313"/>
      </w:trPr>
      <w:tc>
        <w:tcPr>
          <w:tcW w:w="134" w:type="dxa"/>
          <w:vMerge w:val="restart"/>
          <w:tcBorders>
            <w:top w:val="single" w:sz="8" w:space="0" w:color="000000"/>
            <w:left w:val="nil"/>
            <w:bottom w:val="nil"/>
            <w:right w:val="nil"/>
          </w:tcBorders>
        </w:tcPr>
        <w:p w14:paraId="485A88DB" w14:textId="77777777" w:rsidR="004C46ED" w:rsidRDefault="004C46ED"/>
      </w:tc>
      <w:tc>
        <w:tcPr>
          <w:tcW w:w="259" w:type="dxa"/>
          <w:vMerge w:val="restart"/>
          <w:tcBorders>
            <w:top w:val="double" w:sz="6" w:space="0" w:color="000000"/>
            <w:left w:val="nil"/>
            <w:bottom w:val="nil"/>
            <w:right w:val="single" w:sz="8" w:space="0" w:color="000000"/>
          </w:tcBorders>
        </w:tcPr>
        <w:p w14:paraId="544117AB" w14:textId="77777777" w:rsidR="004C46ED" w:rsidRDefault="004C46ED"/>
      </w:tc>
      <w:tc>
        <w:tcPr>
          <w:tcW w:w="9498" w:type="dxa"/>
          <w:tcBorders>
            <w:top w:val="double" w:sz="6" w:space="0" w:color="000000"/>
            <w:left w:val="single" w:sz="8" w:space="0" w:color="000000"/>
            <w:bottom w:val="double" w:sz="8" w:space="0" w:color="000000"/>
            <w:right w:val="single" w:sz="8" w:space="0" w:color="000000"/>
          </w:tcBorders>
        </w:tcPr>
        <w:p w14:paraId="6035DA5A" w14:textId="77777777" w:rsidR="004C46ED" w:rsidRDefault="004C46ED"/>
      </w:tc>
    </w:tr>
    <w:tr w:rsidR="004C46ED" w14:paraId="098D9604" w14:textId="77777777">
      <w:trPr>
        <w:trHeight w:val="442"/>
      </w:trPr>
      <w:tc>
        <w:tcPr>
          <w:tcW w:w="0" w:type="auto"/>
          <w:vMerge/>
          <w:tcBorders>
            <w:top w:val="nil"/>
            <w:left w:val="nil"/>
            <w:bottom w:val="nil"/>
            <w:right w:val="nil"/>
          </w:tcBorders>
        </w:tcPr>
        <w:p w14:paraId="53AA2826" w14:textId="77777777" w:rsidR="004C46ED" w:rsidRDefault="004C46ED"/>
      </w:tc>
      <w:tc>
        <w:tcPr>
          <w:tcW w:w="0" w:type="auto"/>
          <w:vMerge/>
          <w:tcBorders>
            <w:top w:val="nil"/>
            <w:left w:val="nil"/>
            <w:bottom w:val="nil"/>
            <w:right w:val="single" w:sz="8" w:space="0" w:color="000000"/>
          </w:tcBorders>
        </w:tcPr>
        <w:p w14:paraId="41D32301" w14:textId="77777777" w:rsidR="004C46ED" w:rsidRDefault="004C46ED"/>
      </w:tc>
      <w:tc>
        <w:tcPr>
          <w:tcW w:w="9498" w:type="dxa"/>
          <w:tcBorders>
            <w:top w:val="double" w:sz="8" w:space="0" w:color="000000"/>
            <w:left w:val="single" w:sz="8" w:space="0" w:color="000000"/>
            <w:bottom w:val="nil"/>
            <w:right w:val="nil"/>
          </w:tcBorders>
          <w:vAlign w:val="bottom"/>
        </w:tcPr>
        <w:p w14:paraId="5BF2B81A" w14:textId="77777777" w:rsidR="004C46ED" w:rsidRDefault="00256288">
          <w:pPr>
            <w:tabs>
              <w:tab w:val="center" w:pos="5028"/>
            </w:tabs>
            <w:spacing w:after="0"/>
          </w:pPr>
          <w:r>
            <w:rPr>
              <w:rFonts w:ascii="Times New Roman" w:eastAsia="Times New Roman" w:hAnsi="Times New Roman" w:cs="Times New Roman"/>
              <w:sz w:val="24"/>
            </w:rPr>
            <w:t xml:space="preserve">de </w:t>
          </w:r>
          <w:r>
            <w:rPr>
              <w:rFonts w:ascii="Times New Roman" w:eastAsia="Times New Roman" w:hAnsi="Times New Roman" w:cs="Times New Roman"/>
            </w:rPr>
            <w:t xml:space="preserve">Cuentas </w:t>
          </w:r>
          <w:r>
            <w:rPr>
              <w:rFonts w:ascii="Times New Roman" w:eastAsia="Times New Roman" w:hAnsi="Times New Roman" w:cs="Times New Roman"/>
              <w:sz w:val="14"/>
            </w:rPr>
            <w:t xml:space="preserve">1 </w:t>
          </w:r>
          <w:r>
            <w:rPr>
              <w:rFonts w:ascii="Times New Roman" w:eastAsia="Times New Roman" w:hAnsi="Times New Roman" w:cs="Times New Roman"/>
              <w:sz w:val="14"/>
            </w:rPr>
            <w:tab/>
          </w:r>
          <w:r>
            <w:rPr>
              <w:rFonts w:ascii="Times New Roman" w:eastAsia="Times New Roman" w:hAnsi="Times New Roman" w:cs="Times New Roman"/>
            </w:rPr>
            <w:t xml:space="preserve">Avenida </w:t>
          </w:r>
          <w:r>
            <w:rPr>
              <w:rFonts w:ascii="Times New Roman" w:eastAsia="Times New Roman" w:hAnsi="Times New Roman" w:cs="Times New Roman"/>
              <w:sz w:val="20"/>
            </w:rPr>
            <w:t xml:space="preserve">7-32 </w:t>
          </w:r>
          <w:r>
            <w:rPr>
              <w:rFonts w:ascii="Times New Roman" w:eastAsia="Times New Roman" w:hAnsi="Times New Roman" w:cs="Times New Roman"/>
            </w:rPr>
            <w:t xml:space="preserve">zona 13, Guatemala </w:t>
          </w:r>
          <w:r>
            <w:rPr>
              <w:rFonts w:ascii="Times New Roman" w:eastAsia="Times New Roman" w:hAnsi="Times New Roman" w:cs="Times New Roman"/>
              <w:sz w:val="20"/>
            </w:rPr>
            <w:t xml:space="preserve">C.A. </w:t>
          </w:r>
          <w:r>
            <w:rPr>
              <w:rFonts w:ascii="Times New Roman" w:eastAsia="Times New Roman" w:hAnsi="Times New Roman" w:cs="Times New Roman"/>
            </w:rPr>
            <w:t xml:space="preserve">Código 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w:t>
          </w:r>
          <w:r>
            <w:rPr>
              <w:rFonts w:ascii="Times New Roman" w:eastAsia="Times New Roman" w:hAnsi="Times New Roman" w:cs="Times New Roman"/>
              <w:sz w:val="20"/>
            </w:rPr>
            <w:t>(502) 2417-8700.</w:t>
          </w:r>
        </w:p>
      </w:tc>
    </w:tr>
  </w:tbl>
  <w:p w14:paraId="17C0BF65" w14:textId="77777777" w:rsidR="004C46ED" w:rsidRDefault="00256288">
    <w:pPr>
      <w:spacing w:after="0"/>
      <w:ind w:left="10"/>
    </w:pPr>
    <w:r>
      <w:rPr>
        <w:rFonts w:ascii="Times New Roman" w:eastAsia="Times New Roman" w:hAnsi="Times New Roman" w:cs="Times New Roman"/>
        <w:sz w:val="70"/>
      </w:rPr>
      <w:t>1</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259A" w14:textId="77777777" w:rsidR="004C46ED" w:rsidRDefault="00256288">
    <w:pPr>
      <w:spacing w:after="1346"/>
      <w:ind w:left="605" w:firstLine="1728"/>
      <w:jc w:val="both"/>
    </w:pPr>
    <w:r>
      <w:rPr>
        <w:rFonts w:ascii="Courier New" w:eastAsia="Courier New" w:hAnsi="Courier New" w:cs="Courier New"/>
      </w:rPr>
      <w:t xml:space="preserve">de </w:t>
    </w:r>
    <w:r>
      <w:rPr>
        <w:rFonts w:ascii="Courier New" w:eastAsia="Courier New" w:hAnsi="Courier New" w:cs="Courier New"/>
        <w:sz w:val="20"/>
      </w:rPr>
      <w:t xml:space="preserve">los casos indizados anteriormente resolver </w:t>
    </w:r>
    <w:r>
      <w:rPr>
        <w:rFonts w:ascii="Courier New" w:eastAsia="Courier New" w:hAnsi="Courier New" w:cs="Courier New"/>
      </w:rPr>
      <w:t xml:space="preserve">en </w:t>
    </w:r>
    <w:r>
      <w:rPr>
        <w:rFonts w:ascii="Courier New" w:eastAsia="Courier New" w:hAnsi="Courier New" w:cs="Courier New"/>
        <w:sz w:val="20"/>
      </w:rPr>
      <w:t xml:space="preserve">un plazo </w:t>
    </w:r>
    <w:proofErr w:type="gramStart"/>
    <w:r>
      <w:rPr>
        <w:rFonts w:ascii="Courier New" w:eastAsia="Courier New" w:hAnsi="Courier New" w:cs="Courier New"/>
      </w:rPr>
      <w:t xml:space="preserve">no </w:t>
    </w:r>
    <w:r>
      <w:rPr>
        <w:rFonts w:ascii="Courier New" w:eastAsia="Courier New" w:hAnsi="Courier New" w:cs="Courier New"/>
        <w:sz w:val="18"/>
      </w:rPr>
      <w:t>:</w:t>
    </w:r>
    <w:proofErr w:type="spellStart"/>
    <w:r>
      <w:rPr>
        <w:rFonts w:ascii="Courier New" w:eastAsia="Courier New" w:hAnsi="Courier New" w:cs="Courier New"/>
        <w:sz w:val="18"/>
      </w:rPr>
      <w:t>nayor</w:t>
    </w:r>
    <w:proofErr w:type="spellEnd"/>
    <w:proofErr w:type="gramEnd"/>
    <w:r>
      <w:rPr>
        <w:rFonts w:ascii="Courier New" w:eastAsia="Courier New" w:hAnsi="Courier New" w:cs="Courier New"/>
        <w:sz w:val="18"/>
      </w:rPr>
      <w:t xml:space="preserve"> </w:t>
    </w:r>
    <w:r>
      <w:rPr>
        <w:rFonts w:ascii="Courier New" w:eastAsia="Courier New" w:hAnsi="Courier New" w:cs="Courier New"/>
        <w:sz w:val="20"/>
      </w:rPr>
      <w:t>a diez días.</w:t>
    </w:r>
  </w:p>
  <w:p w14:paraId="0E4569BA" w14:textId="77777777" w:rsidR="004C46ED" w:rsidRDefault="00256288">
    <w:pPr>
      <w:tabs>
        <w:tab w:val="center" w:pos="6518"/>
        <w:tab w:val="right" w:pos="11520"/>
      </w:tabs>
      <w:spacing w:after="0"/>
      <w:ind w:right="-432"/>
    </w:pPr>
    <w:r>
      <w:tab/>
    </w:r>
    <w:r>
      <w:rPr>
        <w:rFonts w:ascii="Courier New" w:eastAsia="Courier New" w:hAnsi="Courier New" w:cs="Courier New"/>
      </w:rPr>
      <w:t xml:space="preserve">7a. </w:t>
    </w:r>
    <w:r>
      <w:rPr>
        <w:rFonts w:ascii="Courier New" w:eastAsia="Courier New" w:hAnsi="Courier New" w:cs="Courier New"/>
        <w:sz w:val="24"/>
      </w:rPr>
      <w:t xml:space="preserve">Avenida </w:t>
    </w:r>
    <w:r>
      <w:rPr>
        <w:rFonts w:ascii="Courier New" w:eastAsia="Courier New" w:hAnsi="Courier New" w:cs="Courier New"/>
        <w:sz w:val="20"/>
      </w:rPr>
      <w:t xml:space="preserve">7-32 </w:t>
    </w:r>
    <w:r>
      <w:rPr>
        <w:rFonts w:ascii="Courier New" w:eastAsia="Courier New" w:hAnsi="Courier New" w:cs="Courier New"/>
        <w:sz w:val="24"/>
      </w:rPr>
      <w:t xml:space="preserve">zona </w:t>
    </w:r>
    <w:r>
      <w:rPr>
        <w:rFonts w:ascii="Courier New" w:eastAsia="Courier New" w:hAnsi="Courier New" w:cs="Courier New"/>
        <w:sz w:val="18"/>
      </w:rPr>
      <w:t xml:space="preserve">13- </w:t>
    </w:r>
    <w:r>
      <w:rPr>
        <w:rFonts w:ascii="Courier New" w:eastAsia="Courier New" w:hAnsi="Courier New" w:cs="Courier New"/>
      </w:rPr>
      <w:t xml:space="preserve">Guatemala, </w:t>
    </w:r>
    <w:r>
      <w:rPr>
        <w:rFonts w:ascii="Courier New" w:eastAsia="Courier New" w:hAnsi="Courier New" w:cs="Courier New"/>
      </w:rPr>
      <w:tab/>
    </w:r>
    <w:r>
      <w:rPr>
        <w:rFonts w:ascii="Courier New" w:eastAsia="Courier New" w:hAnsi="Courier New" w:cs="Courier New"/>
        <w:sz w:val="24"/>
      </w:rPr>
      <w:t xml:space="preserve">C.A. </w:t>
    </w:r>
    <w:r>
      <w:rPr>
        <w:rFonts w:ascii="Courier New" w:eastAsia="Courier New" w:hAnsi="Courier New" w:cs="Courier New"/>
        <w:sz w:val="26"/>
      </w:rPr>
      <w:t xml:space="preserve">Código </w:t>
    </w:r>
    <w:r>
      <w:rPr>
        <w:rFonts w:ascii="Courier New" w:eastAsia="Courier New" w:hAnsi="Courier New" w:cs="Courier New"/>
        <w:sz w:val="24"/>
      </w:rPr>
      <w:t xml:space="preserve">Postal: </w:t>
    </w:r>
    <w:r>
      <w:rPr>
        <w:rFonts w:ascii="Courier New" w:eastAsia="Courier New" w:hAnsi="Courier New" w:cs="Courier New"/>
        <w:sz w:val="20"/>
      </w:rPr>
      <w:t>01013</w:t>
    </w:r>
  </w:p>
  <w:p w14:paraId="17F5C3D0" w14:textId="77777777" w:rsidR="004C46ED" w:rsidRDefault="00256288">
    <w:pPr>
      <w:tabs>
        <w:tab w:val="center" w:pos="7685"/>
        <w:tab w:val="right" w:pos="11510"/>
      </w:tabs>
      <w:spacing w:after="0"/>
      <w:ind w:right="-423"/>
    </w:pPr>
    <w:r>
      <w:tab/>
    </w:r>
    <w:r>
      <w:rPr>
        <w:rFonts w:ascii="Courier New" w:eastAsia="Courier New" w:hAnsi="Courier New" w:cs="Courier New"/>
        <w:sz w:val="26"/>
      </w:rPr>
      <w:t xml:space="preserve">PBX: </w:t>
    </w:r>
    <w:r>
      <w:rPr>
        <w:rFonts w:ascii="Courier New" w:eastAsia="Courier New" w:hAnsi="Courier New" w:cs="Courier New"/>
        <w:sz w:val="20"/>
      </w:rPr>
      <w:t xml:space="preserve">(502) </w:t>
    </w:r>
    <w:r>
      <w:rPr>
        <w:rFonts w:ascii="Courier New" w:eastAsia="Courier New" w:hAnsi="Courier New" w:cs="Courier New"/>
        <w:sz w:val="20"/>
      </w:rPr>
      <w:tab/>
    </w:r>
    <w:r>
      <w:rPr>
        <w:rFonts w:ascii="Courier New" w:eastAsia="Courier New" w:hAnsi="Courier New" w:cs="Courier New"/>
      </w:rPr>
      <w:t>wwwmcontraloria_gob.gt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B92C" w14:textId="77777777" w:rsidR="004C46ED" w:rsidRDefault="00256288">
    <w:pPr>
      <w:tabs>
        <w:tab w:val="center" w:pos="6557"/>
        <w:tab w:val="right" w:pos="11549"/>
      </w:tabs>
      <w:spacing w:after="0"/>
      <w:ind w:right="-461"/>
    </w:pPr>
    <w:r>
      <w:tab/>
    </w:r>
    <w:r>
      <w:rPr>
        <w:sz w:val="30"/>
      </w:rPr>
      <w:t xml:space="preserve">'a. </w:t>
    </w:r>
    <w:r>
      <w:rPr>
        <w:sz w:val="24"/>
      </w:rPr>
      <w:t xml:space="preserve">Avenida </w:t>
    </w:r>
    <w:r>
      <w:t xml:space="preserve">7-32 </w:t>
    </w:r>
    <w:r>
      <w:rPr>
        <w:sz w:val="24"/>
      </w:rPr>
      <w:t xml:space="preserve">zona </w:t>
    </w:r>
    <w:r>
      <w:rPr>
        <w:sz w:val="18"/>
      </w:rPr>
      <w:t xml:space="preserve">13. </w:t>
    </w:r>
    <w:r>
      <w:t xml:space="preserve">Guatemala, </w:t>
    </w:r>
    <w:r>
      <w:tab/>
    </w:r>
    <w:r>
      <w:rPr>
        <w:sz w:val="24"/>
      </w:rPr>
      <w:t xml:space="preserve">C.A. Código </w:t>
    </w:r>
    <w:r>
      <w:rPr>
        <w:sz w:val="26"/>
      </w:rPr>
      <w:t xml:space="preserve">Postal: </w:t>
    </w:r>
    <w:r>
      <w:rPr>
        <w:sz w:val="18"/>
      </w:rPr>
      <w:t>01013</w:t>
    </w:r>
  </w:p>
  <w:p w14:paraId="53BCC1B9" w14:textId="77777777" w:rsidR="004C46ED" w:rsidRDefault="00256288">
    <w:pPr>
      <w:tabs>
        <w:tab w:val="center" w:pos="7714"/>
        <w:tab w:val="right" w:pos="11549"/>
      </w:tabs>
      <w:spacing w:after="0"/>
      <w:ind w:right="-461"/>
    </w:pPr>
    <w:r>
      <w:tab/>
    </w:r>
    <w:r>
      <w:rPr>
        <w:sz w:val="26"/>
      </w:rPr>
      <w:t xml:space="preserve">PBX: </w:t>
    </w:r>
    <w:r>
      <w:t xml:space="preserve">(S02) </w:t>
    </w:r>
    <w:r>
      <w:tab/>
    </w:r>
    <w:r>
      <w:rPr>
        <w:sz w:val="24"/>
      </w:rPr>
      <w:t>www.contraloria.gob,gt</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B058" w14:textId="77777777" w:rsidR="004C46ED" w:rsidRDefault="004C46ED"/>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9774" w14:textId="77777777" w:rsidR="004C46ED" w:rsidRDefault="00256288">
    <w:pPr>
      <w:spacing w:after="1361" w:line="242" w:lineRule="auto"/>
      <w:ind w:left="221" w:firstLine="1729"/>
      <w:jc w:val="both"/>
    </w:pPr>
    <w:r>
      <w:rPr>
        <w:rFonts w:ascii="Courier New" w:eastAsia="Courier New" w:hAnsi="Courier New" w:cs="Courier New"/>
      </w:rPr>
      <w:t xml:space="preserve">de </w:t>
    </w:r>
    <w:r>
      <w:rPr>
        <w:rFonts w:ascii="Courier New" w:eastAsia="Courier New" w:hAnsi="Courier New" w:cs="Courier New"/>
        <w:sz w:val="20"/>
      </w:rPr>
      <w:t xml:space="preserve">Los casos indicadas anteriormente resolver en </w:t>
    </w:r>
    <w:proofErr w:type="gramStart"/>
    <w:r>
      <w:rPr>
        <w:rFonts w:ascii="Courier New" w:eastAsia="Courier New" w:hAnsi="Courier New" w:cs="Courier New"/>
        <w:sz w:val="20"/>
      </w:rPr>
      <w:t xml:space="preserve">un </w:t>
    </w:r>
    <w:proofErr w:type="spellStart"/>
    <w:r>
      <w:rPr>
        <w:rFonts w:ascii="Courier New" w:eastAsia="Courier New" w:hAnsi="Courier New" w:cs="Courier New"/>
        <w:sz w:val="20"/>
      </w:rPr>
      <w:t>plaza</w:t>
    </w:r>
    <w:proofErr w:type="spellEnd"/>
    <w:r>
      <w:rPr>
        <w:rFonts w:ascii="Courier New" w:eastAsia="Courier New" w:hAnsi="Courier New" w:cs="Courier New"/>
        <w:sz w:val="20"/>
      </w:rPr>
      <w:t xml:space="preserve"> no mayor</w:t>
    </w:r>
    <w:proofErr w:type="gramEnd"/>
    <w:r>
      <w:rPr>
        <w:rFonts w:ascii="Courier New" w:eastAsia="Courier New" w:hAnsi="Courier New" w:cs="Courier New"/>
        <w:sz w:val="20"/>
      </w:rPr>
      <w:t xml:space="preserve"> </w:t>
    </w:r>
    <w:r>
      <w:rPr>
        <w:rFonts w:ascii="Courier New" w:eastAsia="Courier New" w:hAnsi="Courier New" w:cs="Courier New"/>
      </w:rPr>
      <w:t xml:space="preserve">a </w:t>
    </w:r>
    <w:r>
      <w:rPr>
        <w:rFonts w:ascii="Courier New" w:eastAsia="Courier New" w:hAnsi="Courier New" w:cs="Courier New"/>
        <w:sz w:val="20"/>
      </w:rPr>
      <w:t>diez días.</w:t>
    </w:r>
  </w:p>
  <w:p w14:paraId="72CA1E3F" w14:textId="77777777" w:rsidR="004C46ED" w:rsidRDefault="00256288">
    <w:pPr>
      <w:tabs>
        <w:tab w:val="center" w:pos="6127"/>
        <w:tab w:val="right" w:pos="10963"/>
      </w:tabs>
      <w:spacing w:after="0"/>
      <w:ind w:right="-158"/>
    </w:pPr>
    <w:r>
      <w:tab/>
    </w:r>
    <w:r>
      <w:t xml:space="preserve">Va. Avenida 7-32 </w:t>
    </w:r>
    <w:r>
      <w:rPr>
        <w:sz w:val="24"/>
      </w:rPr>
      <w:t xml:space="preserve">zona </w:t>
    </w:r>
    <w:proofErr w:type="spellStart"/>
    <w:r>
      <w:t>Cuatemalae</w:t>
    </w:r>
    <w:proofErr w:type="spellEnd"/>
    <w:r>
      <w:t xml:space="preserve"> </w:t>
    </w:r>
    <w:r>
      <w:tab/>
    </w:r>
    <w:r>
      <w:rPr>
        <w:sz w:val="24"/>
      </w:rPr>
      <w:t xml:space="preserve">C.A. </w:t>
    </w:r>
    <w:r>
      <w:rPr>
        <w:sz w:val="26"/>
      </w:rPr>
      <w:t xml:space="preserve">Código Postal: </w:t>
    </w:r>
    <w:r>
      <w:rPr>
        <w:sz w:val="18"/>
      </w:rPr>
      <w:t>01013</w:t>
    </w:r>
  </w:p>
  <w:p w14:paraId="4EF7404F" w14:textId="77777777" w:rsidR="004C46ED" w:rsidRDefault="00256288">
    <w:pPr>
      <w:tabs>
        <w:tab w:val="center" w:pos="7040"/>
        <w:tab w:val="right" w:pos="10963"/>
      </w:tabs>
      <w:spacing w:after="0"/>
      <w:ind w:right="-149"/>
    </w:pPr>
    <w:r>
      <w:tab/>
    </w:r>
    <w:r>
      <w:rPr>
        <w:sz w:val="26"/>
      </w:rPr>
      <w:t xml:space="preserve">PBX: </w:t>
    </w:r>
    <w:r>
      <w:rPr>
        <w:sz w:val="26"/>
      </w:rPr>
      <w:tab/>
    </w:r>
    <w:r>
      <w:t>Www.contraloria„gob.gt</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69A8" w14:textId="77777777" w:rsidR="004C46ED" w:rsidRDefault="00256288">
    <w:pPr>
      <w:spacing w:after="1361" w:line="242" w:lineRule="auto"/>
      <w:ind w:left="221" w:firstLine="1729"/>
      <w:jc w:val="both"/>
    </w:pPr>
    <w:r>
      <w:rPr>
        <w:rFonts w:ascii="Courier New" w:eastAsia="Courier New" w:hAnsi="Courier New" w:cs="Courier New"/>
      </w:rPr>
      <w:t xml:space="preserve">de </w:t>
    </w:r>
    <w:r>
      <w:rPr>
        <w:rFonts w:ascii="Courier New" w:eastAsia="Courier New" w:hAnsi="Courier New" w:cs="Courier New"/>
        <w:sz w:val="20"/>
      </w:rPr>
      <w:t>Los casos indicadas</w:t>
    </w:r>
    <w:r>
      <w:rPr>
        <w:rFonts w:ascii="Courier New" w:eastAsia="Courier New" w:hAnsi="Courier New" w:cs="Courier New"/>
        <w:sz w:val="20"/>
      </w:rPr>
      <w:t xml:space="preserve"> anteriormente resolver en </w:t>
    </w:r>
    <w:proofErr w:type="gramStart"/>
    <w:r>
      <w:rPr>
        <w:rFonts w:ascii="Courier New" w:eastAsia="Courier New" w:hAnsi="Courier New" w:cs="Courier New"/>
        <w:sz w:val="20"/>
      </w:rPr>
      <w:t xml:space="preserve">un </w:t>
    </w:r>
    <w:proofErr w:type="spellStart"/>
    <w:r>
      <w:rPr>
        <w:rFonts w:ascii="Courier New" w:eastAsia="Courier New" w:hAnsi="Courier New" w:cs="Courier New"/>
        <w:sz w:val="20"/>
      </w:rPr>
      <w:t>plaza</w:t>
    </w:r>
    <w:proofErr w:type="spellEnd"/>
    <w:r>
      <w:rPr>
        <w:rFonts w:ascii="Courier New" w:eastAsia="Courier New" w:hAnsi="Courier New" w:cs="Courier New"/>
        <w:sz w:val="20"/>
      </w:rPr>
      <w:t xml:space="preserve"> no mayor</w:t>
    </w:r>
    <w:proofErr w:type="gramEnd"/>
    <w:r>
      <w:rPr>
        <w:rFonts w:ascii="Courier New" w:eastAsia="Courier New" w:hAnsi="Courier New" w:cs="Courier New"/>
        <w:sz w:val="20"/>
      </w:rPr>
      <w:t xml:space="preserve"> </w:t>
    </w:r>
    <w:r>
      <w:rPr>
        <w:rFonts w:ascii="Courier New" w:eastAsia="Courier New" w:hAnsi="Courier New" w:cs="Courier New"/>
      </w:rPr>
      <w:t xml:space="preserve">a </w:t>
    </w:r>
    <w:r>
      <w:rPr>
        <w:rFonts w:ascii="Courier New" w:eastAsia="Courier New" w:hAnsi="Courier New" w:cs="Courier New"/>
        <w:sz w:val="20"/>
      </w:rPr>
      <w:t>diez días.</w:t>
    </w:r>
  </w:p>
  <w:p w14:paraId="0F614127" w14:textId="77777777" w:rsidR="004C46ED" w:rsidRDefault="00256288">
    <w:pPr>
      <w:tabs>
        <w:tab w:val="center" w:pos="6127"/>
        <w:tab w:val="right" w:pos="10963"/>
      </w:tabs>
      <w:spacing w:after="0"/>
      <w:ind w:right="-158"/>
    </w:pPr>
    <w:r>
      <w:tab/>
    </w:r>
    <w:r>
      <w:t xml:space="preserve">Va. Avenida 7-32 </w:t>
    </w:r>
    <w:r>
      <w:rPr>
        <w:sz w:val="24"/>
      </w:rPr>
      <w:t xml:space="preserve">zona </w:t>
    </w:r>
    <w:proofErr w:type="spellStart"/>
    <w:r>
      <w:t>Cuatemalae</w:t>
    </w:r>
    <w:proofErr w:type="spellEnd"/>
    <w:r>
      <w:t xml:space="preserve"> </w:t>
    </w:r>
    <w:r>
      <w:tab/>
    </w:r>
    <w:r>
      <w:rPr>
        <w:sz w:val="24"/>
      </w:rPr>
      <w:t xml:space="preserve">C.A. </w:t>
    </w:r>
    <w:r>
      <w:rPr>
        <w:sz w:val="26"/>
      </w:rPr>
      <w:t xml:space="preserve">Código Postal: </w:t>
    </w:r>
    <w:r>
      <w:rPr>
        <w:sz w:val="18"/>
      </w:rPr>
      <w:t>01013</w:t>
    </w:r>
  </w:p>
  <w:p w14:paraId="210D36F5" w14:textId="77777777" w:rsidR="004C46ED" w:rsidRDefault="00256288">
    <w:pPr>
      <w:tabs>
        <w:tab w:val="center" w:pos="7040"/>
        <w:tab w:val="right" w:pos="10963"/>
      </w:tabs>
      <w:spacing w:after="0"/>
      <w:ind w:right="-149"/>
    </w:pPr>
    <w:r>
      <w:tab/>
    </w:r>
    <w:r>
      <w:rPr>
        <w:sz w:val="26"/>
      </w:rPr>
      <w:t xml:space="preserve">PBX: </w:t>
    </w:r>
    <w:r>
      <w:rPr>
        <w:sz w:val="26"/>
      </w:rPr>
      <w:tab/>
    </w:r>
    <w:r>
      <w:t>Www.contraloria„gob.gt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2D9B" w14:textId="77777777" w:rsidR="004C46ED" w:rsidRDefault="004C46ED"/>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9FFD" w14:textId="77777777" w:rsidR="004C46ED" w:rsidRDefault="004C46ED"/>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7C05" w14:textId="77777777" w:rsidR="004C46ED" w:rsidRDefault="004C46ED"/>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9399" w14:textId="77777777" w:rsidR="004C46ED" w:rsidRDefault="004C46ED"/>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D4F7" w14:textId="77777777" w:rsidR="004C46ED" w:rsidRDefault="004C46E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3EC6" w14:textId="77777777" w:rsidR="004C46ED" w:rsidRDefault="00256288">
    <w:pPr>
      <w:spacing w:after="0"/>
    </w:pPr>
    <w:r>
      <w:rPr>
        <w:rFonts w:ascii="Times New Roman" w:eastAsia="Times New Roman" w:hAnsi="Times New Roman" w:cs="Times New Roman"/>
        <w:sz w:val="70"/>
      </w:rPr>
      <w:t>1</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3620" w14:textId="77777777" w:rsidR="004C46ED" w:rsidRDefault="004C46ED"/>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E882" w14:textId="77777777" w:rsidR="004C46ED" w:rsidRDefault="004C46ED"/>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EE8D" w14:textId="77777777" w:rsidR="004C46ED" w:rsidRDefault="004C46ED"/>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B48B" w14:textId="77777777" w:rsidR="004C46ED" w:rsidRDefault="004C46ED"/>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84ED" w14:textId="77777777" w:rsidR="004C46ED" w:rsidRDefault="00256288">
    <w:pPr>
      <w:spacing w:after="0"/>
      <w:ind w:left="-3419" w:right="10435"/>
    </w:pPr>
    <w:r>
      <w:rPr>
        <w:noProof/>
      </w:rPr>
      <mc:AlternateContent>
        <mc:Choice Requires="wpg">
          <w:drawing>
            <wp:anchor distT="0" distB="0" distL="114300" distR="114300" simplePos="0" relativeHeight="251666432" behindDoc="0" locked="0" layoutInCell="1" allowOverlap="1" wp14:anchorId="0E6D1F74" wp14:editId="0B5C559F">
              <wp:simplePos x="0" y="0"/>
              <wp:positionH relativeFrom="page">
                <wp:posOffset>1170889</wp:posOffset>
              </wp:positionH>
              <wp:positionV relativeFrom="page">
                <wp:posOffset>9192768</wp:posOffset>
              </wp:positionV>
              <wp:extent cx="628133" cy="396240"/>
              <wp:effectExtent l="0" t="0" r="0" b="0"/>
              <wp:wrapSquare wrapText="bothSides"/>
              <wp:docPr id="736207" name="Group 736207"/>
              <wp:cNvGraphicFramePr/>
              <a:graphic xmlns:a="http://schemas.openxmlformats.org/drawingml/2006/main">
                <a:graphicData uri="http://schemas.microsoft.com/office/word/2010/wordprocessingGroup">
                  <wpg:wgp>
                    <wpg:cNvGrpSpPr/>
                    <wpg:grpSpPr>
                      <a:xfrm>
                        <a:off x="0" y="0"/>
                        <a:ext cx="628133" cy="396240"/>
                        <a:chOff x="0" y="0"/>
                        <a:chExt cx="628133" cy="396240"/>
                      </a:xfrm>
                    </wpg:grpSpPr>
                    <wps:wsp>
                      <wps:cNvPr id="736208" name="Shape 736208"/>
                      <wps:cNvSpPr/>
                      <wps:spPr>
                        <a:xfrm>
                          <a:off x="475674"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09" name="Shape 736209"/>
                      <wps:cNvSpPr/>
                      <wps:spPr>
                        <a:xfrm>
                          <a:off x="609838" y="0"/>
                          <a:ext cx="6098" cy="384049"/>
                        </a:xfrm>
                        <a:custGeom>
                          <a:avLst/>
                          <a:gdLst/>
                          <a:ahLst/>
                          <a:cxnLst/>
                          <a:rect l="0" t="0" r="0" b="0"/>
                          <a:pathLst>
                            <a:path w="6098" h="384049">
                              <a:moveTo>
                                <a:pt x="3049" y="0"/>
                              </a:moveTo>
                              <a:lnTo>
                                <a:pt x="3049" y="384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0" name="Shape 736210"/>
                      <wps:cNvSpPr/>
                      <wps:spPr>
                        <a:xfrm>
                          <a:off x="615937"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1" name="Shape 736211"/>
                      <wps:cNvSpPr/>
                      <wps:spPr>
                        <a:xfrm>
                          <a:off x="567150" y="6097"/>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2" name="Shape 736212"/>
                      <wps:cNvSpPr/>
                      <wps:spPr>
                        <a:xfrm>
                          <a:off x="463477"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3" name="Shape 736213"/>
                      <wps:cNvSpPr/>
                      <wps:spPr>
                        <a:xfrm>
                          <a:off x="469575"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4" name="Shape 736214"/>
                      <wps:cNvSpPr/>
                      <wps:spPr>
                        <a:xfrm>
                          <a:off x="481772"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5" name="Shape 736215"/>
                      <wps:cNvSpPr/>
                      <wps:spPr>
                        <a:xfrm>
                          <a:off x="487870"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6" name="Shape 736216"/>
                      <wps:cNvSpPr/>
                      <wps:spPr>
                        <a:xfrm>
                          <a:off x="493969"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7" name="Shape 736217"/>
                      <wps:cNvSpPr/>
                      <wps:spPr>
                        <a:xfrm>
                          <a:off x="500067"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8" name="Shape 736218"/>
                      <wps:cNvSpPr/>
                      <wps:spPr>
                        <a:xfrm>
                          <a:off x="585445" y="6097"/>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736219" name="Shape 736219"/>
                      <wps:cNvSpPr/>
                      <wps:spPr>
                        <a:xfrm>
                          <a:off x="622035" y="30480"/>
                          <a:ext cx="6098" cy="359663"/>
                        </a:xfrm>
                        <a:custGeom>
                          <a:avLst/>
                          <a:gdLst/>
                          <a:ahLst/>
                          <a:cxnLst/>
                          <a:rect l="0" t="0" r="0" b="0"/>
                          <a:pathLst>
                            <a:path w="6098" h="359663">
                              <a:moveTo>
                                <a:pt x="3049" y="0"/>
                              </a:moveTo>
                              <a:lnTo>
                                <a:pt x="3049" y="359663"/>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0" name="Shape 736220"/>
                      <wps:cNvSpPr/>
                      <wps:spPr>
                        <a:xfrm>
                          <a:off x="280526" y="0"/>
                          <a:ext cx="6098" cy="304800"/>
                        </a:xfrm>
                        <a:custGeom>
                          <a:avLst/>
                          <a:gdLst/>
                          <a:ahLst/>
                          <a:cxnLst/>
                          <a:rect l="0" t="0" r="0" b="0"/>
                          <a:pathLst>
                            <a:path w="6098" h="304800">
                              <a:moveTo>
                                <a:pt x="3049" y="0"/>
                              </a:moveTo>
                              <a:lnTo>
                                <a:pt x="3049" y="30480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1" name="Shape 736221"/>
                      <wps:cNvSpPr/>
                      <wps:spPr>
                        <a:xfrm>
                          <a:off x="292722" y="67056"/>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2" name="Shape 736222"/>
                      <wps:cNvSpPr/>
                      <wps:spPr>
                        <a:xfrm>
                          <a:off x="402493" y="0"/>
                          <a:ext cx="6098" cy="103632"/>
                        </a:xfrm>
                        <a:custGeom>
                          <a:avLst/>
                          <a:gdLst/>
                          <a:ahLst/>
                          <a:cxnLst/>
                          <a:rect l="0" t="0" r="0" b="0"/>
                          <a:pathLst>
                            <a:path w="6098" h="103632">
                              <a:moveTo>
                                <a:pt x="3049" y="0"/>
                              </a:moveTo>
                              <a:lnTo>
                                <a:pt x="3049" y="103632"/>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3" name="Shape 736223"/>
                      <wps:cNvSpPr/>
                      <wps:spPr>
                        <a:xfrm>
                          <a:off x="286624"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4" name="Shape 736224"/>
                      <wps:cNvSpPr/>
                      <wps:spPr>
                        <a:xfrm>
                          <a:off x="0" y="42673"/>
                          <a:ext cx="207345" cy="6096"/>
                        </a:xfrm>
                        <a:custGeom>
                          <a:avLst/>
                          <a:gdLst/>
                          <a:ahLst/>
                          <a:cxnLst/>
                          <a:rect l="0" t="0" r="0" b="0"/>
                          <a:pathLst>
                            <a:path w="207345" h="6096">
                              <a:moveTo>
                                <a:pt x="0" y="3048"/>
                              </a:moveTo>
                              <a:lnTo>
                                <a:pt x="20734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6225" name="Shape 736225"/>
                      <wps:cNvSpPr/>
                      <wps:spPr>
                        <a:xfrm>
                          <a:off x="0" y="36576"/>
                          <a:ext cx="6098" cy="91440"/>
                        </a:xfrm>
                        <a:custGeom>
                          <a:avLst/>
                          <a:gdLst/>
                          <a:ahLst/>
                          <a:cxnLst/>
                          <a:rect l="0" t="0" r="0" b="0"/>
                          <a:pathLst>
                            <a:path w="6098" h="91440">
                              <a:moveTo>
                                <a:pt x="3049" y="0"/>
                              </a:moveTo>
                              <a:lnTo>
                                <a:pt x="3049" y="914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6" name="Shape 736226"/>
                      <wps:cNvSpPr/>
                      <wps:spPr>
                        <a:xfrm>
                          <a:off x="18295" y="219456"/>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7" name="Shape 736227"/>
                      <wps:cNvSpPr/>
                      <wps:spPr>
                        <a:xfrm>
                          <a:off x="24394" y="219456"/>
                          <a:ext cx="6098" cy="170687"/>
                        </a:xfrm>
                        <a:custGeom>
                          <a:avLst/>
                          <a:gdLst/>
                          <a:ahLst/>
                          <a:cxnLst/>
                          <a:rect l="0" t="0" r="0" b="0"/>
                          <a:pathLst>
                            <a:path w="6098" h="170687">
                              <a:moveTo>
                                <a:pt x="3049" y="0"/>
                              </a:moveTo>
                              <a:lnTo>
                                <a:pt x="3049" y="170687"/>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8" name="Shape 736228"/>
                      <wps:cNvSpPr/>
                      <wps:spPr>
                        <a:xfrm>
                          <a:off x="115869" y="231649"/>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6229" name="Shape 736229"/>
                      <wps:cNvSpPr/>
                      <wps:spPr>
                        <a:xfrm>
                          <a:off x="121968"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6230" name="Shape 736230"/>
                      <wps:cNvSpPr/>
                      <wps:spPr>
                        <a:xfrm>
                          <a:off x="128066" y="0"/>
                          <a:ext cx="6098" cy="109729"/>
                        </a:xfrm>
                        <a:custGeom>
                          <a:avLst/>
                          <a:gdLst/>
                          <a:ahLst/>
                          <a:cxnLst/>
                          <a:rect l="0" t="0" r="0" b="0"/>
                          <a:pathLst>
                            <a:path w="6098" h="109729">
                              <a:moveTo>
                                <a:pt x="3049" y="0"/>
                              </a:moveTo>
                              <a:lnTo>
                                <a:pt x="3049" y="109729"/>
                              </a:lnTo>
                            </a:path>
                          </a:pathLst>
                        </a:custGeom>
                        <a:ln w="6098" cap="flat">
                          <a:miter lim="100000"/>
                        </a:ln>
                      </wps:spPr>
                      <wps:style>
                        <a:lnRef idx="1">
                          <a:srgbClr val="000000"/>
                        </a:lnRef>
                        <a:fillRef idx="0">
                          <a:srgbClr val="000000"/>
                        </a:fillRef>
                        <a:effectRef idx="0">
                          <a:scrgbClr r="0" g="0" b="0"/>
                        </a:effectRef>
                        <a:fontRef idx="none"/>
                      </wps:style>
                      <wps:bodyPr/>
                    </wps:wsp>
                    <wps:wsp>
                      <wps:cNvPr id="736231" name="Shape 736231"/>
                      <wps:cNvSpPr/>
                      <wps:spPr>
                        <a:xfrm>
                          <a:off x="128066" y="237744"/>
                          <a:ext cx="6098" cy="97537"/>
                        </a:xfrm>
                        <a:custGeom>
                          <a:avLst/>
                          <a:gdLst/>
                          <a:ahLst/>
                          <a:cxnLst/>
                          <a:rect l="0" t="0" r="0" b="0"/>
                          <a:pathLst>
                            <a:path w="6098" h="97537">
                              <a:moveTo>
                                <a:pt x="3049" y="0"/>
                              </a:moveTo>
                              <a:lnTo>
                                <a:pt x="3049" y="97537"/>
                              </a:lnTo>
                            </a:path>
                          </a:pathLst>
                        </a:custGeom>
                        <a:ln w="6098" cap="flat">
                          <a:miter lim="100000"/>
                        </a:ln>
                      </wps:spPr>
                      <wps:style>
                        <a:lnRef idx="1">
                          <a:srgbClr val="000000"/>
                        </a:lnRef>
                        <a:fillRef idx="0">
                          <a:srgbClr val="000000"/>
                        </a:fillRef>
                        <a:effectRef idx="0">
                          <a:scrgbClr r="0" g="0" b="0"/>
                        </a:effectRef>
                        <a:fontRef idx="none"/>
                      </wps:style>
                      <wps:bodyPr/>
                    </wps:wsp>
                    <wps:wsp>
                      <wps:cNvPr id="736232" name="Shape 736232"/>
                      <wps:cNvSpPr/>
                      <wps:spPr>
                        <a:xfrm>
                          <a:off x="134164" y="30480"/>
                          <a:ext cx="6098" cy="121920"/>
                        </a:xfrm>
                        <a:custGeom>
                          <a:avLst/>
                          <a:gdLst/>
                          <a:ahLst/>
                          <a:cxnLst/>
                          <a:rect l="0" t="0" r="0" b="0"/>
                          <a:pathLst>
                            <a:path w="6098" h="121920">
                              <a:moveTo>
                                <a:pt x="3049" y="0"/>
                              </a:moveTo>
                              <a:lnTo>
                                <a:pt x="3049" y="12192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33" name="Shape 736233"/>
                      <wps:cNvSpPr/>
                      <wps:spPr>
                        <a:xfrm>
                          <a:off x="134164" y="237744"/>
                          <a:ext cx="6098" cy="91441"/>
                        </a:xfrm>
                        <a:custGeom>
                          <a:avLst/>
                          <a:gdLst/>
                          <a:ahLst/>
                          <a:cxnLst/>
                          <a:rect l="0" t="0" r="0" b="0"/>
                          <a:pathLst>
                            <a:path w="6098" h="91441">
                              <a:moveTo>
                                <a:pt x="3049" y="0"/>
                              </a:moveTo>
                              <a:lnTo>
                                <a:pt x="3049" y="91441"/>
                              </a:lnTo>
                            </a:path>
                          </a:pathLst>
                        </a:custGeom>
                        <a:ln w="6098" cap="flat">
                          <a:miter lim="100000"/>
                        </a:ln>
                      </wps:spPr>
                      <wps:style>
                        <a:lnRef idx="1">
                          <a:srgbClr val="000000"/>
                        </a:lnRef>
                        <a:fillRef idx="0">
                          <a:srgbClr val="000000"/>
                        </a:fillRef>
                        <a:effectRef idx="0">
                          <a:scrgbClr r="0" g="0" b="0"/>
                        </a:effectRef>
                        <a:fontRef idx="none"/>
                      </wps:style>
                      <wps:bodyPr/>
                    </wps:wsp>
                    <wps:wsp>
                      <wps:cNvPr id="736234" name="Shape 736234"/>
                      <wps:cNvSpPr/>
                      <wps:spPr>
                        <a:xfrm>
                          <a:off x="140263" y="30480"/>
                          <a:ext cx="6098" cy="115825"/>
                        </a:xfrm>
                        <a:custGeom>
                          <a:avLst/>
                          <a:gdLst/>
                          <a:ahLst/>
                          <a:cxnLst/>
                          <a:rect l="0" t="0" r="0" b="0"/>
                          <a:pathLst>
                            <a:path w="6098" h="115825">
                              <a:moveTo>
                                <a:pt x="3049" y="0"/>
                              </a:moveTo>
                              <a:lnTo>
                                <a:pt x="3049" y="115825"/>
                              </a:lnTo>
                            </a:path>
                          </a:pathLst>
                        </a:custGeom>
                        <a:ln w="6098" cap="flat">
                          <a:miter lim="100000"/>
                        </a:ln>
                      </wps:spPr>
                      <wps:style>
                        <a:lnRef idx="1">
                          <a:srgbClr val="000000"/>
                        </a:lnRef>
                        <a:fillRef idx="0">
                          <a:srgbClr val="000000"/>
                        </a:fillRef>
                        <a:effectRef idx="0">
                          <a:scrgbClr r="0" g="0" b="0"/>
                        </a:effectRef>
                        <a:fontRef idx="none"/>
                      </wps:style>
                      <wps:bodyPr/>
                    </wps:wsp>
                    <wps:wsp>
                      <wps:cNvPr id="736235" name="Shape 736235"/>
                      <wps:cNvSpPr/>
                      <wps:spPr>
                        <a:xfrm>
                          <a:off x="146361" y="0"/>
                          <a:ext cx="6098" cy="109729"/>
                        </a:xfrm>
                        <a:custGeom>
                          <a:avLst/>
                          <a:gdLst/>
                          <a:ahLst/>
                          <a:cxnLst/>
                          <a:rect l="0" t="0" r="0" b="0"/>
                          <a:pathLst>
                            <a:path w="6098" h="109729">
                              <a:moveTo>
                                <a:pt x="3049" y="0"/>
                              </a:moveTo>
                              <a:lnTo>
                                <a:pt x="3049" y="10972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207" style="width:49.4593pt;height:31.2pt;position:absolute;mso-position-horizontal-relative:page;mso-position-horizontal:absolute;margin-left:92.196pt;mso-position-vertical-relative:page;margin-top:723.84pt;" coordsize="6281,3962">
              <v:shape id="Shape 736208" style="position:absolute;width:60;height:3962;left:4756;top:0;" coordsize="6098,396240" path="m3049,0l3049,396240">
                <v:stroke weight="0.480194pt" endcap="flat" joinstyle="miter" miterlimit="1" on="true" color="#000000"/>
                <v:fill on="false" color="#000000"/>
              </v:shape>
              <v:shape id="Shape 736209" style="position:absolute;width:60;height:3840;left:6098;top:0;" coordsize="6098,384049" path="m3049,0l3049,384049">
                <v:stroke weight="0.480194pt" endcap="flat" joinstyle="miter" miterlimit="1" on="true" color="#000000"/>
                <v:fill on="false" color="#000000"/>
              </v:shape>
              <v:shape id="Shape 736210" style="position:absolute;width:60;height:3901;left:6159;top:0;" coordsize="6098,390144" path="m3049,0l3049,390144">
                <v:stroke weight="0.480194pt" endcap="flat" joinstyle="miter" miterlimit="1" on="true" color="#000000"/>
                <v:fill on="false" color="#000000"/>
              </v:shape>
              <v:shape id="Shape 736211" style="position:absolute;width:60;height:3779;left:5671;top:60;" coordsize="6098,377952" path="m3049,0l3049,377952">
                <v:stroke weight="0.480194pt" endcap="flat" joinstyle="miter" miterlimit="1" on="true" color="#000000"/>
                <v:fill on="false" color="#000000"/>
              </v:shape>
              <v:shape id="Shape 736212" style="position:absolute;width:60;height:3962;left:4634;top:0;" coordsize="6098,396240" path="m3049,0l3049,396240">
                <v:stroke weight="0.480179pt" endcap="flat" joinstyle="miter" miterlimit="1" on="true" color="#000000"/>
                <v:fill on="false" color="#000000"/>
              </v:shape>
              <v:shape id="Shape 736213" style="position:absolute;width:60;height:3962;left:4695;top:0;" coordsize="6098,396240" path="m3049,0l3049,396240">
                <v:stroke weight="0.480179pt" endcap="flat" joinstyle="miter" miterlimit="1" on="true" color="#000000"/>
                <v:fill on="false" color="#000000"/>
              </v:shape>
              <v:shape id="Shape 736214" style="position:absolute;width:60;height:3962;left:4817;top:0;" coordsize="6098,396240" path="m3049,0l3049,396240">
                <v:stroke weight="0.480179pt" endcap="flat" joinstyle="miter" miterlimit="1" on="true" color="#000000"/>
                <v:fill on="false" color="#000000"/>
              </v:shape>
              <v:shape id="Shape 736215" style="position:absolute;width:60;height:3962;left:4878;top:0;" coordsize="6098,396240" path="m3049,0l3049,396240">
                <v:stroke weight="0.480194pt" endcap="flat" joinstyle="miter" miterlimit="1" on="true" color="#000000"/>
                <v:fill on="false" color="#000000"/>
              </v:shape>
              <v:shape id="Shape 736216" style="position:absolute;width:60;height:3962;left:4939;top:0;" coordsize="6098,396240" path="m3049,0l3049,396240">
                <v:stroke weight="0.480194pt" endcap="flat" joinstyle="miter" miterlimit="1" on="true" color="#000000"/>
                <v:fill on="false" color="#000000"/>
              </v:shape>
              <v:shape id="Shape 736217" style="position:absolute;width:60;height:3962;left:5000;top:0;" coordsize="6098,396240" path="m3049,0l3049,396240">
                <v:stroke weight="0.480179pt" endcap="flat" joinstyle="miter" miterlimit="1" on="true" color="#000000"/>
                <v:fill on="false" color="#000000"/>
              </v:shape>
              <v:shape id="Shape 736218" style="position:absolute;width:60;height:3840;left:5854;top:60;" coordsize="6098,384047" path="m3049,0l3049,384047">
                <v:stroke weight="0.480194pt" endcap="flat" joinstyle="miter" miterlimit="1" on="true" color="#000000"/>
                <v:fill on="false" color="#000000"/>
              </v:shape>
              <v:shape id="Shape 736219" style="position:absolute;width:60;height:3596;left:6220;top:304;" coordsize="6098,359663" path="m3049,0l3049,359663">
                <v:stroke weight="0.480164pt" endcap="flat" joinstyle="miter" miterlimit="1" on="true" color="#000000"/>
                <v:fill on="false" color="#000000"/>
              </v:shape>
              <v:shape id="Shape 736220" style="position:absolute;width:60;height:3048;left:2805;top:0;" coordsize="6098,304800" path="m3049,0l3049,304800">
                <v:stroke weight="0.480186pt" endcap="flat" joinstyle="miter" miterlimit="1" on="true" color="#000000"/>
                <v:fill on="false" color="#000000"/>
              </v:shape>
              <v:shape id="Shape 736221" style="position:absolute;width:60;height:975;left:2927;top:670;" coordsize="6098,97536" path="m3049,0l3049,97536">
                <v:stroke weight="0.480186pt" endcap="flat" joinstyle="miter" miterlimit="1" on="true" color="#000000"/>
                <v:fill on="false" color="#000000"/>
              </v:shape>
              <v:shape id="Shape 736222" style="position:absolute;width:60;height:1036;left:4024;top:0;" coordsize="6098,103632" path="m3049,0l3049,103632">
                <v:stroke weight="0.480186pt" endcap="flat" joinstyle="miter" miterlimit="1" on="true" color="#000000"/>
                <v:fill on="false" color="#000000"/>
              </v:shape>
              <v:shape id="Shape 736223" style="position:absolute;width:60;height:3901;left:2866;top:0;" coordsize="6098,390144" path="m3049,0l3049,390144">
                <v:stroke weight="0.480194pt" endcap="flat" joinstyle="miter" miterlimit="1" on="true" color="#000000"/>
                <v:fill on="false" color="#000000"/>
              </v:shape>
              <v:shape id="Shape 736224" style="position:absolute;width:2073;height:60;left:0;top:426;" coordsize="207345,6096" path="m0,3048l207345,3048">
                <v:stroke weight="0.47998pt" endcap="flat" joinstyle="miter" miterlimit="1" on="true" color="#000000"/>
                <v:fill on="false" color="#000000"/>
              </v:shape>
              <v:shape id="Shape 736225" style="position:absolute;width:60;height:914;left:0;top:365;" coordsize="6098,91440" path="m3049,0l3049,91440">
                <v:stroke weight="0.480194pt" endcap="flat" joinstyle="miter" miterlimit="1" on="true" color="#000000"/>
                <v:fill on="false" color="#000000"/>
              </v:shape>
              <v:shape id="Shape 736226" style="position:absolute;width:60;height:975;left:182;top:2194;" coordsize="6098,97536" path="m3049,0l3049,97536">
                <v:stroke weight="0.480186pt" endcap="flat" joinstyle="miter" miterlimit="1" on="true" color="#000000"/>
                <v:fill on="false" color="#000000"/>
              </v:shape>
              <v:shape id="Shape 736227" style="position:absolute;width:60;height:1706;left:243;top:2194;" coordsize="6098,170687" path="m3049,0l3049,170687">
                <v:stroke weight="0.480186pt" endcap="flat" joinstyle="miter" miterlimit="1" on="true" color="#000000"/>
                <v:fill on="false" color="#000000"/>
              </v:shape>
              <v:shape id="Shape 736228" style="position:absolute;width:60;height:975;left:1158;top:2316;" coordsize="6098,97536" path="m3049,0l3049,97536">
                <v:stroke weight="0.480186pt" endcap="flat" joinstyle="miter" miterlimit="1" on="true" color="#000000"/>
                <v:fill on="false" color="#000000"/>
              </v:shape>
              <v:shape id="Shape 736229" style="position:absolute;width:60;height:3901;left:1219;top:0;" coordsize="6098,390144" path="m3049,0l3049,390144">
                <v:stroke weight="0.480186pt" endcap="flat" joinstyle="miter" miterlimit="1" on="true" color="#000000"/>
                <v:fill on="false" color="#000000"/>
              </v:shape>
              <v:shape id="Shape 736230" style="position:absolute;width:60;height:1097;left:1280;top:0;" coordsize="6098,109729" path="m3049,0l3049,109729">
                <v:stroke weight="0.480194pt" endcap="flat" joinstyle="miter" miterlimit="1" on="true" color="#000000"/>
                <v:fill on="false" color="#000000"/>
              </v:shape>
              <v:shape id="Shape 736231" style="position:absolute;width:60;height:975;left:1280;top:2377;" coordsize="6098,97537" path="m3049,0l3049,97537">
                <v:stroke weight="0.480194pt" endcap="flat" joinstyle="miter" miterlimit="1" on="true" color="#000000"/>
                <v:fill on="false" color="#000000"/>
              </v:shape>
              <v:shape id="Shape 736232" style="position:absolute;width:60;height:1219;left:1341;top:304;" coordsize="6098,121920" path="m3049,0l3049,121920">
                <v:stroke weight="0.480186pt" endcap="flat" joinstyle="miter" miterlimit="1" on="true" color="#000000"/>
                <v:fill on="false" color="#000000"/>
              </v:shape>
              <v:shape id="Shape 736233" style="position:absolute;width:60;height:914;left:1341;top:2377;" coordsize="6098,91441" path="m3049,0l3049,91441">
                <v:stroke weight="0.480186pt" endcap="flat" joinstyle="miter" miterlimit="1" on="true" color="#000000"/>
                <v:fill on="false" color="#000000"/>
              </v:shape>
              <v:shape id="Shape 736234" style="position:absolute;width:60;height:1158;left:1402;top:304;" coordsize="6098,115825" path="m3049,0l3049,115825">
                <v:stroke weight="0.480186pt" endcap="flat" joinstyle="miter" miterlimit="1" on="true" color="#000000"/>
                <v:fill on="false" color="#000000"/>
              </v:shape>
              <v:shape id="Shape 736235" style="position:absolute;width:60;height:1097;left:1463;top:0;" coordsize="6098,109729" path="m3049,0l3049,109729">
                <v:stroke weight="0.480194pt" endcap="flat" joinstyle="miter" miterlimit="1" on="true" color="#000000"/>
                <v:fill on="false" color="#000000"/>
              </v:shape>
              <w10:wrap type="square"/>
            </v:group>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C7F7" w14:textId="77777777" w:rsidR="004C46ED" w:rsidRDefault="00256288">
    <w:pPr>
      <w:spacing w:after="0"/>
      <w:ind w:left="-3419" w:right="10435"/>
    </w:pPr>
    <w:r>
      <w:rPr>
        <w:noProof/>
      </w:rPr>
      <mc:AlternateContent>
        <mc:Choice Requires="wpg">
          <w:drawing>
            <wp:anchor distT="0" distB="0" distL="114300" distR="114300" simplePos="0" relativeHeight="251667456" behindDoc="0" locked="0" layoutInCell="1" allowOverlap="1" wp14:anchorId="704D7C3E" wp14:editId="67A43B4D">
              <wp:simplePos x="0" y="0"/>
              <wp:positionH relativeFrom="page">
                <wp:posOffset>1280160</wp:posOffset>
              </wp:positionH>
              <wp:positionV relativeFrom="page">
                <wp:posOffset>9195548</wp:posOffset>
              </wp:positionV>
              <wp:extent cx="505968" cy="396360"/>
              <wp:effectExtent l="0" t="0" r="0" b="0"/>
              <wp:wrapSquare wrapText="bothSides"/>
              <wp:docPr id="736180" name="Group 736180"/>
              <wp:cNvGraphicFramePr/>
              <a:graphic xmlns:a="http://schemas.openxmlformats.org/drawingml/2006/main">
                <a:graphicData uri="http://schemas.microsoft.com/office/word/2010/wordprocessingGroup">
                  <wpg:wgp>
                    <wpg:cNvGrpSpPr/>
                    <wpg:grpSpPr>
                      <a:xfrm>
                        <a:off x="0" y="0"/>
                        <a:ext cx="505968" cy="396360"/>
                        <a:chOff x="0" y="0"/>
                        <a:chExt cx="505968" cy="396360"/>
                      </a:xfrm>
                    </wpg:grpSpPr>
                    <wps:wsp>
                      <wps:cNvPr id="736181" name="Shape 736181"/>
                      <wps:cNvSpPr/>
                      <wps:spPr>
                        <a:xfrm>
                          <a:off x="341376"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2" name="Shape 736182"/>
                      <wps:cNvSpPr/>
                      <wps:spPr>
                        <a:xfrm>
                          <a:off x="451104" y="24392"/>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3" name="Shape 736183"/>
                      <wps:cNvSpPr/>
                      <wps:spPr>
                        <a:xfrm>
                          <a:off x="469392" y="24392"/>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4" name="Shape 736184"/>
                      <wps:cNvSpPr/>
                      <wps:spPr>
                        <a:xfrm>
                          <a:off x="493776" y="24392"/>
                          <a:ext cx="6096" cy="365871"/>
                        </a:xfrm>
                        <a:custGeom>
                          <a:avLst/>
                          <a:gdLst/>
                          <a:ahLst/>
                          <a:cxnLst/>
                          <a:rect l="0" t="0" r="0" b="0"/>
                          <a:pathLst>
                            <a:path w="6096" h="365871">
                              <a:moveTo>
                                <a:pt x="3048" y="0"/>
                              </a:moveTo>
                              <a:lnTo>
                                <a:pt x="3048" y="365871"/>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5" name="Shape 736185"/>
                      <wps:cNvSpPr/>
                      <wps:spPr>
                        <a:xfrm>
                          <a:off x="329184"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6" name="Shape 736186"/>
                      <wps:cNvSpPr/>
                      <wps:spPr>
                        <a:xfrm>
                          <a:off x="335280"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7" name="Shape 736187"/>
                      <wps:cNvSpPr/>
                      <wps:spPr>
                        <a:xfrm>
                          <a:off x="347472"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8" name="Shape 736188"/>
                      <wps:cNvSpPr/>
                      <wps:spPr>
                        <a:xfrm>
                          <a:off x="353568"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89" name="Shape 736189"/>
                      <wps:cNvSpPr/>
                      <wps:spPr>
                        <a:xfrm>
                          <a:off x="359664"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0" name="Shape 736190"/>
                      <wps:cNvSpPr/>
                      <wps:spPr>
                        <a:xfrm>
                          <a:off x="365760"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1" name="Shape 736191"/>
                      <wps:cNvSpPr/>
                      <wps:spPr>
                        <a:xfrm>
                          <a:off x="499872" y="24392"/>
                          <a:ext cx="6096" cy="371969"/>
                        </a:xfrm>
                        <a:custGeom>
                          <a:avLst/>
                          <a:gdLst/>
                          <a:ahLst/>
                          <a:cxnLst/>
                          <a:rect l="0" t="0" r="0" b="0"/>
                          <a:pathLst>
                            <a:path w="6096" h="371969">
                              <a:moveTo>
                                <a:pt x="3048" y="0"/>
                              </a:moveTo>
                              <a:lnTo>
                                <a:pt x="3048" y="371969"/>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2" name="Shape 736192"/>
                      <wps:cNvSpPr/>
                      <wps:spPr>
                        <a:xfrm>
                          <a:off x="0" y="0"/>
                          <a:ext cx="6096" cy="396360"/>
                        </a:xfrm>
                        <a:custGeom>
                          <a:avLst/>
                          <a:gdLst/>
                          <a:ahLst/>
                          <a:cxnLst/>
                          <a:rect l="0" t="0" r="0" b="0"/>
                          <a:pathLst>
                            <a:path w="6096" h="396360">
                              <a:moveTo>
                                <a:pt x="3048" y="0"/>
                              </a:moveTo>
                              <a:lnTo>
                                <a:pt x="3048" y="3963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3" name="Shape 736193"/>
                      <wps:cNvSpPr/>
                      <wps:spPr>
                        <a:xfrm>
                          <a:off x="176784" y="0"/>
                          <a:ext cx="6096" cy="164642"/>
                        </a:xfrm>
                        <a:custGeom>
                          <a:avLst/>
                          <a:gdLst/>
                          <a:ahLst/>
                          <a:cxnLst/>
                          <a:rect l="0" t="0" r="0" b="0"/>
                          <a:pathLst>
                            <a:path w="6096" h="164642">
                              <a:moveTo>
                                <a:pt x="3048" y="0"/>
                              </a:moveTo>
                              <a:lnTo>
                                <a:pt x="3048" y="164642"/>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4" name="Shape 736194"/>
                      <wps:cNvSpPr/>
                      <wps:spPr>
                        <a:xfrm>
                          <a:off x="24384" y="24392"/>
                          <a:ext cx="6096" cy="128055"/>
                        </a:xfrm>
                        <a:custGeom>
                          <a:avLst/>
                          <a:gdLst/>
                          <a:ahLst/>
                          <a:cxnLst/>
                          <a:rect l="0" t="0" r="0" b="0"/>
                          <a:pathLst>
                            <a:path w="6096" h="128055">
                              <a:moveTo>
                                <a:pt x="3048" y="0"/>
                              </a:moveTo>
                              <a:lnTo>
                                <a:pt x="3048" y="128055"/>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5" name="Shape 736195"/>
                      <wps:cNvSpPr/>
                      <wps:spPr>
                        <a:xfrm>
                          <a:off x="164592" y="0"/>
                          <a:ext cx="6096" cy="384165"/>
                        </a:xfrm>
                        <a:custGeom>
                          <a:avLst/>
                          <a:gdLst/>
                          <a:ahLst/>
                          <a:cxnLst/>
                          <a:rect l="0" t="0" r="0" b="0"/>
                          <a:pathLst>
                            <a:path w="6096" h="384165">
                              <a:moveTo>
                                <a:pt x="3048" y="0"/>
                              </a:moveTo>
                              <a:lnTo>
                                <a:pt x="3048" y="384165"/>
                              </a:lnTo>
                            </a:path>
                          </a:pathLst>
                        </a:custGeom>
                        <a:ln w="6096" cap="flat">
                          <a:miter lim="100000"/>
                        </a:ln>
                      </wps:spPr>
                      <wps:style>
                        <a:lnRef idx="1">
                          <a:srgbClr val="000000"/>
                        </a:lnRef>
                        <a:fillRef idx="0">
                          <a:srgbClr val="000000"/>
                        </a:fillRef>
                        <a:effectRef idx="0">
                          <a:scrgbClr r="0" g="0" b="0"/>
                        </a:effectRef>
                        <a:fontRef idx="none"/>
                      </wps:style>
                      <wps:bodyPr/>
                    </wps:wsp>
                    <wps:wsp>
                      <wps:cNvPr id="736196" name="Shape 736196"/>
                      <wps:cNvSpPr/>
                      <wps:spPr>
                        <a:xfrm>
                          <a:off x="48768" y="219523"/>
                          <a:ext cx="6096" cy="152446"/>
                        </a:xfrm>
                        <a:custGeom>
                          <a:avLst/>
                          <a:gdLst/>
                          <a:ahLst/>
                          <a:cxnLst/>
                          <a:rect l="0" t="0" r="0" b="0"/>
                          <a:pathLst>
                            <a:path w="6096" h="152446">
                              <a:moveTo>
                                <a:pt x="3048" y="0"/>
                              </a:moveTo>
                              <a:lnTo>
                                <a:pt x="3048" y="152446"/>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180" style="width:39.84pt;height:31.2095pt;position:absolute;mso-position-horizontal-relative:page;mso-position-horizontal:absolute;margin-left:100.8pt;mso-position-vertical-relative:page;margin-top:724.059pt;" coordsize="5059,3963">
              <v:shape id="Shape 736181" style="position:absolute;width:60;height:3963;left:3413;top:0;" coordsize="6096,396360" path="m3048,0l3048,396360">
                <v:stroke weight="0.480011pt" endcap="flat" joinstyle="miter" miterlimit="1" on="true" color="#000000"/>
                <v:fill on="false" color="#000000"/>
              </v:shape>
              <v:shape id="Shape 736182" style="position:absolute;width:60;height:3658;left:4511;top:243;" coordsize="6096,365871" path="m3048,0l3048,365871">
                <v:stroke weight="0.480011pt" endcap="flat" joinstyle="miter" miterlimit="1" on="true" color="#000000"/>
                <v:fill on="false" color="#000000"/>
              </v:shape>
              <v:shape id="Shape 736183" style="position:absolute;width:60;height:3658;left:4693;top:243;" coordsize="6096,365871" path="m3048,0l3048,365871">
                <v:stroke weight="0.479996pt" endcap="flat" joinstyle="miter" miterlimit="1" on="true" color="#000000"/>
                <v:fill on="false" color="#000000"/>
              </v:shape>
              <v:shape id="Shape 736184" style="position:absolute;width:60;height:3658;left:4937;top:243;" coordsize="6096,365871" path="m3048,0l3048,365871">
                <v:stroke weight="0.480011pt" endcap="flat" joinstyle="miter" miterlimit="1" on="true" color="#000000"/>
                <v:fill on="false" color="#000000"/>
              </v:shape>
              <v:shape id="Shape 736185" style="position:absolute;width:60;height:3963;left:3291;top:0;" coordsize="6096,396360" path="m3048,0l3048,396360">
                <v:stroke weight="0.479988pt" endcap="flat" joinstyle="miter" miterlimit="1" on="true" color="#000000"/>
                <v:fill on="false" color="#000000"/>
              </v:shape>
              <v:shape id="Shape 736186" style="position:absolute;width:60;height:3963;left:3352;top:0;" coordsize="6096,396360" path="m3048,0l3048,396360">
                <v:stroke weight="0.480003pt" endcap="flat" joinstyle="miter" miterlimit="1" on="true" color="#000000"/>
                <v:fill on="false" color="#000000"/>
              </v:shape>
              <v:shape id="Shape 736187" style="position:absolute;width:60;height:3963;left:3474;top:0;" coordsize="6096,396360" path="m3048,0l3048,396360">
                <v:stroke weight="0.479996pt" endcap="flat" joinstyle="miter" miterlimit="1" on="true" color="#000000"/>
                <v:fill on="false" color="#000000"/>
              </v:shape>
              <v:shape id="Shape 736188" style="position:absolute;width:60;height:3963;left:3535;top:0;" coordsize="6096,396360" path="m3048,0l3048,396360">
                <v:stroke weight="0.479996pt" endcap="flat" joinstyle="miter" miterlimit="1" on="true" color="#000000"/>
                <v:fill on="false" color="#000000"/>
              </v:shape>
              <v:shape id="Shape 736189" style="position:absolute;width:60;height:3963;left:3596;top:0;" coordsize="6096,396360" path="m3048,0l3048,396360">
                <v:stroke weight="0.479996pt" endcap="flat" joinstyle="miter" miterlimit="1" on="true" color="#000000"/>
                <v:fill on="false" color="#000000"/>
              </v:shape>
              <v:shape id="Shape 736190" style="position:absolute;width:60;height:3963;left:3657;top:0;" coordsize="6096,396360" path="m3048,0l3048,396360">
                <v:stroke weight="0.480011pt" endcap="flat" joinstyle="miter" miterlimit="1" on="true" color="#000000"/>
                <v:fill on="false" color="#000000"/>
              </v:shape>
              <v:shape id="Shape 736191" style="position:absolute;width:60;height:3719;left:4998;top:243;" coordsize="6096,371969" path="m3048,0l3048,371969">
                <v:stroke weight="0.479996pt" endcap="flat" joinstyle="miter" miterlimit="1" on="true" color="#000000"/>
                <v:fill on="false" color="#000000"/>
              </v:shape>
              <v:shape id="Shape 736192" style="position:absolute;width:60;height:3963;left:0;top:0;" coordsize="6096,396360" path="m3048,0l3048,396360">
                <v:stroke weight="0.479996pt" endcap="flat" joinstyle="miter" miterlimit="1" on="true" color="#000000"/>
                <v:fill on="false" color="#000000"/>
              </v:shape>
              <v:shape id="Shape 736193" style="position:absolute;width:60;height:1646;left:1767;top:0;" coordsize="6096,164642" path="m3048,0l3048,164642">
                <v:stroke weight="0.479988pt" endcap="flat" joinstyle="miter" miterlimit="1" on="true" color="#000000"/>
                <v:fill on="false" color="#000000"/>
              </v:shape>
              <v:shape id="Shape 736194" style="position:absolute;width:60;height:1280;left:243;top:243;" coordsize="6096,128055" path="m3048,0l3048,128055">
                <v:stroke weight="0.480003pt" endcap="flat" joinstyle="miter" miterlimit="1" on="true" color="#000000"/>
                <v:fill on="false" color="#000000"/>
              </v:shape>
              <v:shape id="Shape 736195" style="position:absolute;width:60;height:3841;left:1645;top:0;" coordsize="6096,384165" path="m3048,0l3048,384165">
                <v:stroke weight="0.480003pt" endcap="flat" joinstyle="miter" miterlimit="1" on="true" color="#000000"/>
                <v:fill on="false" color="#000000"/>
              </v:shape>
              <v:shape id="Shape 736196" style="position:absolute;width:60;height:1524;left:487;top:2195;" coordsize="6096,152446" path="m3048,0l3048,152446">
                <v:stroke weight="0.479996pt" endcap="flat" joinstyle="miter" miterlimit="1" on="true" color="#000000"/>
                <v:fill on="false" color="#000000"/>
              </v:shape>
              <w10:wrap type="square"/>
            </v:group>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8CBA" w14:textId="77777777" w:rsidR="004C46ED" w:rsidRDefault="00256288">
    <w:pPr>
      <w:spacing w:after="0"/>
      <w:ind w:left="-3419" w:right="10435"/>
    </w:pPr>
    <w:r>
      <w:rPr>
        <w:noProof/>
      </w:rPr>
      <mc:AlternateContent>
        <mc:Choice Requires="wpg">
          <w:drawing>
            <wp:anchor distT="0" distB="0" distL="114300" distR="114300" simplePos="0" relativeHeight="251668480" behindDoc="0" locked="0" layoutInCell="1" allowOverlap="1" wp14:anchorId="2283DEA7" wp14:editId="380172CD">
              <wp:simplePos x="0" y="0"/>
              <wp:positionH relativeFrom="page">
                <wp:posOffset>1310640</wp:posOffset>
              </wp:positionH>
              <wp:positionV relativeFrom="page">
                <wp:posOffset>9174480</wp:posOffset>
              </wp:positionV>
              <wp:extent cx="225552" cy="396240"/>
              <wp:effectExtent l="0" t="0" r="0" b="0"/>
              <wp:wrapSquare wrapText="bothSides"/>
              <wp:docPr id="736165" name="Group 736165"/>
              <wp:cNvGraphicFramePr/>
              <a:graphic xmlns:a="http://schemas.openxmlformats.org/drawingml/2006/main">
                <a:graphicData uri="http://schemas.microsoft.com/office/word/2010/wordprocessingGroup">
                  <wpg:wgp>
                    <wpg:cNvGrpSpPr/>
                    <wpg:grpSpPr>
                      <a:xfrm>
                        <a:off x="0" y="0"/>
                        <a:ext cx="225552" cy="396240"/>
                        <a:chOff x="0" y="0"/>
                        <a:chExt cx="225552" cy="396240"/>
                      </a:xfrm>
                    </wpg:grpSpPr>
                    <wps:wsp>
                      <wps:cNvPr id="736166" name="Shape 736166"/>
                      <wps:cNvSpPr/>
                      <wps:spPr>
                        <a:xfrm>
                          <a:off x="188976" y="24385"/>
                          <a:ext cx="6096" cy="146303"/>
                        </a:xfrm>
                        <a:custGeom>
                          <a:avLst/>
                          <a:gdLst/>
                          <a:ahLst/>
                          <a:cxnLst/>
                          <a:rect l="0" t="0" r="0" b="0"/>
                          <a:pathLst>
                            <a:path w="6096" h="146303">
                              <a:moveTo>
                                <a:pt x="3048" y="0"/>
                              </a:moveTo>
                              <a:lnTo>
                                <a:pt x="3048" y="146303"/>
                              </a:lnTo>
                            </a:path>
                          </a:pathLst>
                        </a:custGeom>
                        <a:ln w="6096" cap="flat">
                          <a:miter lim="100000"/>
                        </a:ln>
                      </wps:spPr>
                      <wps:style>
                        <a:lnRef idx="1">
                          <a:srgbClr val="000000"/>
                        </a:lnRef>
                        <a:fillRef idx="0">
                          <a:srgbClr val="000000"/>
                        </a:fillRef>
                        <a:effectRef idx="0">
                          <a:scrgbClr r="0" g="0" b="0"/>
                        </a:effectRef>
                        <a:fontRef idx="none"/>
                      </wps:style>
                      <wps:bodyPr/>
                    </wps:wsp>
                    <wps:wsp>
                      <wps:cNvPr id="736167" name="Shape 736167"/>
                      <wps:cNvSpPr/>
                      <wps:spPr>
                        <a:xfrm>
                          <a:off x="219456" y="0"/>
                          <a:ext cx="6096" cy="158497"/>
                        </a:xfrm>
                        <a:custGeom>
                          <a:avLst/>
                          <a:gdLst/>
                          <a:ahLst/>
                          <a:cxnLst/>
                          <a:rect l="0" t="0" r="0" b="0"/>
                          <a:pathLst>
                            <a:path w="6096" h="158497">
                              <a:moveTo>
                                <a:pt x="3048" y="0"/>
                              </a:moveTo>
                              <a:lnTo>
                                <a:pt x="3048" y="158497"/>
                              </a:lnTo>
                            </a:path>
                          </a:pathLst>
                        </a:custGeom>
                        <a:ln w="6096" cap="flat">
                          <a:miter lim="100000"/>
                        </a:ln>
                      </wps:spPr>
                      <wps:style>
                        <a:lnRef idx="1">
                          <a:srgbClr val="000000"/>
                        </a:lnRef>
                        <a:fillRef idx="0">
                          <a:srgbClr val="000000"/>
                        </a:fillRef>
                        <a:effectRef idx="0">
                          <a:scrgbClr r="0" g="0" b="0"/>
                        </a:effectRef>
                        <a:fontRef idx="none"/>
                      </wps:style>
                      <wps:bodyPr/>
                    </wps:wsp>
                    <wps:wsp>
                      <wps:cNvPr id="736168" name="Shape 736168"/>
                      <wps:cNvSpPr/>
                      <wps:spPr>
                        <a:xfrm>
                          <a:off x="24384" y="0"/>
                          <a:ext cx="6096" cy="164592"/>
                        </a:xfrm>
                        <a:custGeom>
                          <a:avLst/>
                          <a:gdLst/>
                          <a:ahLst/>
                          <a:cxnLst/>
                          <a:rect l="0" t="0" r="0" b="0"/>
                          <a:pathLst>
                            <a:path w="6096" h="164592">
                              <a:moveTo>
                                <a:pt x="3048" y="0"/>
                              </a:moveTo>
                              <a:lnTo>
                                <a:pt x="3048" y="164592"/>
                              </a:lnTo>
                            </a:path>
                          </a:pathLst>
                        </a:custGeom>
                        <a:ln w="6096" cap="flat">
                          <a:miter lim="100000"/>
                        </a:ln>
                      </wps:spPr>
                      <wps:style>
                        <a:lnRef idx="1">
                          <a:srgbClr val="000000"/>
                        </a:lnRef>
                        <a:fillRef idx="0">
                          <a:srgbClr val="000000"/>
                        </a:fillRef>
                        <a:effectRef idx="0">
                          <a:scrgbClr r="0" g="0" b="0"/>
                        </a:effectRef>
                        <a:fontRef idx="none"/>
                      </wps:style>
                      <wps:bodyPr/>
                    </wps:wsp>
                    <wps:wsp>
                      <wps:cNvPr id="736169" name="Shape 736169"/>
                      <wps:cNvSpPr/>
                      <wps:spPr>
                        <a:xfrm>
                          <a:off x="30480" y="0"/>
                          <a:ext cx="6096" cy="164592"/>
                        </a:xfrm>
                        <a:custGeom>
                          <a:avLst/>
                          <a:gdLst/>
                          <a:ahLst/>
                          <a:cxnLst/>
                          <a:rect l="0" t="0" r="0" b="0"/>
                          <a:pathLst>
                            <a:path w="6096" h="164592">
                              <a:moveTo>
                                <a:pt x="3048" y="0"/>
                              </a:moveTo>
                              <a:lnTo>
                                <a:pt x="3048" y="164592"/>
                              </a:lnTo>
                            </a:path>
                          </a:pathLst>
                        </a:custGeom>
                        <a:ln w="6096" cap="flat">
                          <a:miter lim="100000"/>
                        </a:ln>
                      </wps:spPr>
                      <wps:style>
                        <a:lnRef idx="1">
                          <a:srgbClr val="000000"/>
                        </a:lnRef>
                        <a:fillRef idx="0">
                          <a:srgbClr val="000000"/>
                        </a:fillRef>
                        <a:effectRef idx="0">
                          <a:scrgbClr r="0" g="0" b="0"/>
                        </a:effectRef>
                        <a:fontRef idx="none"/>
                      </wps:style>
                      <wps:bodyPr/>
                    </wps:wsp>
                    <wps:wsp>
                      <wps:cNvPr id="736170" name="Shape 736170"/>
                      <wps:cNvSpPr/>
                      <wps:spPr>
                        <a:xfrm>
                          <a:off x="36576" y="237744"/>
                          <a:ext cx="6096" cy="91440"/>
                        </a:xfrm>
                        <a:custGeom>
                          <a:avLst/>
                          <a:gdLst/>
                          <a:ahLst/>
                          <a:cxnLst/>
                          <a:rect l="0" t="0" r="0" b="0"/>
                          <a:pathLst>
                            <a:path w="6096" h="91440">
                              <a:moveTo>
                                <a:pt x="3048" y="0"/>
                              </a:moveTo>
                              <a:lnTo>
                                <a:pt x="3048" y="9144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71" name="Shape 736171"/>
                      <wps:cNvSpPr/>
                      <wps:spPr>
                        <a:xfrm>
                          <a:off x="36576" y="24385"/>
                          <a:ext cx="6096" cy="134112"/>
                        </a:xfrm>
                        <a:custGeom>
                          <a:avLst/>
                          <a:gdLst/>
                          <a:ahLst/>
                          <a:cxnLst/>
                          <a:rect l="0" t="0" r="0" b="0"/>
                          <a:pathLst>
                            <a:path w="6096" h="134112">
                              <a:moveTo>
                                <a:pt x="3048" y="0"/>
                              </a:moveTo>
                              <a:lnTo>
                                <a:pt x="3048" y="134112"/>
                              </a:lnTo>
                            </a:path>
                          </a:pathLst>
                        </a:custGeom>
                        <a:ln w="6096" cap="flat">
                          <a:miter lim="100000"/>
                        </a:ln>
                      </wps:spPr>
                      <wps:style>
                        <a:lnRef idx="1">
                          <a:srgbClr val="000000"/>
                        </a:lnRef>
                        <a:fillRef idx="0">
                          <a:srgbClr val="000000"/>
                        </a:fillRef>
                        <a:effectRef idx="0">
                          <a:scrgbClr r="0" g="0" b="0"/>
                        </a:effectRef>
                        <a:fontRef idx="none"/>
                      </wps:style>
                      <wps:bodyPr/>
                    </wps:wsp>
                    <wps:wsp>
                      <wps:cNvPr id="736172" name="Shape 736172"/>
                      <wps:cNvSpPr/>
                      <wps:spPr>
                        <a:xfrm>
                          <a:off x="0" y="30480"/>
                          <a:ext cx="6096" cy="91440"/>
                        </a:xfrm>
                        <a:custGeom>
                          <a:avLst/>
                          <a:gdLst/>
                          <a:ahLst/>
                          <a:cxnLst/>
                          <a:rect l="0" t="0" r="0" b="0"/>
                          <a:pathLst>
                            <a:path w="6096" h="91440">
                              <a:moveTo>
                                <a:pt x="3048" y="0"/>
                              </a:moveTo>
                              <a:lnTo>
                                <a:pt x="3048" y="91440"/>
                              </a:lnTo>
                            </a:path>
                          </a:pathLst>
                        </a:custGeom>
                        <a:ln w="6096" cap="flat">
                          <a:miter lim="100000"/>
                        </a:ln>
                      </wps:spPr>
                      <wps:style>
                        <a:lnRef idx="1">
                          <a:srgbClr val="000000"/>
                        </a:lnRef>
                        <a:fillRef idx="0">
                          <a:srgbClr val="000000"/>
                        </a:fillRef>
                        <a:effectRef idx="0">
                          <a:scrgbClr r="0" g="0" b="0"/>
                        </a:effectRef>
                        <a:fontRef idx="none"/>
                      </wps:style>
                      <wps:bodyPr/>
                    </wps:wsp>
                    <wps:wsp>
                      <wps:cNvPr id="736173" name="Shape 736173"/>
                      <wps:cNvSpPr/>
                      <wps:spPr>
                        <a:xfrm>
                          <a:off x="24384" y="231648"/>
                          <a:ext cx="6096" cy="164592"/>
                        </a:xfrm>
                        <a:custGeom>
                          <a:avLst/>
                          <a:gdLst/>
                          <a:ahLst/>
                          <a:cxnLst/>
                          <a:rect l="0" t="0" r="0" b="0"/>
                          <a:pathLst>
                            <a:path w="6096" h="164592">
                              <a:moveTo>
                                <a:pt x="3048" y="0"/>
                              </a:moveTo>
                              <a:lnTo>
                                <a:pt x="3048" y="164592"/>
                              </a:lnTo>
                            </a:path>
                          </a:pathLst>
                        </a:custGeom>
                        <a:ln w="6096" cap="flat">
                          <a:miter lim="100000"/>
                        </a:ln>
                      </wps:spPr>
                      <wps:style>
                        <a:lnRef idx="1">
                          <a:srgbClr val="000000"/>
                        </a:lnRef>
                        <a:fillRef idx="0">
                          <a:srgbClr val="000000"/>
                        </a:fillRef>
                        <a:effectRef idx="0">
                          <a:scrgbClr r="0" g="0" b="0"/>
                        </a:effectRef>
                        <a:fontRef idx="none"/>
                      </wps:style>
                      <wps:bodyPr/>
                    </wps:wsp>
                    <wps:wsp>
                      <wps:cNvPr id="736174" name="Shape 736174"/>
                      <wps:cNvSpPr/>
                      <wps:spPr>
                        <a:xfrm>
                          <a:off x="30480" y="231648"/>
                          <a:ext cx="6096" cy="97537"/>
                        </a:xfrm>
                        <a:custGeom>
                          <a:avLst/>
                          <a:gdLst/>
                          <a:ahLst/>
                          <a:cxnLst/>
                          <a:rect l="0" t="0" r="0" b="0"/>
                          <a:pathLst>
                            <a:path w="6096" h="97537">
                              <a:moveTo>
                                <a:pt x="3048" y="0"/>
                              </a:moveTo>
                              <a:lnTo>
                                <a:pt x="3048" y="97537"/>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165" style="width:17.76pt;height:31.2pt;position:absolute;mso-position-horizontal-relative:page;mso-position-horizontal:absolute;margin-left:103.2pt;mso-position-vertical-relative:page;margin-top:722.4pt;" coordsize="2255,3962">
              <v:shape id="Shape 736166" style="position:absolute;width:60;height:1463;left:1889;top:243;" coordsize="6096,146303" path="m3048,0l3048,146303">
                <v:stroke weight="0.480003pt" endcap="flat" joinstyle="miter" miterlimit="1" on="true" color="#000000"/>
                <v:fill on="false" color="#000000"/>
              </v:shape>
              <v:shape id="Shape 736167" style="position:absolute;width:60;height:1584;left:2194;top:0;" coordsize="6096,158497" path="m3048,0l3048,158497">
                <v:stroke weight="0.479996pt" endcap="flat" joinstyle="miter" miterlimit="1" on="true" color="#000000"/>
                <v:fill on="false" color="#000000"/>
              </v:shape>
              <v:shape id="Shape 736168" style="position:absolute;width:60;height:1645;left:243;top:0;" coordsize="6096,164592" path="m3048,0l3048,164592">
                <v:stroke weight="0.480003pt" endcap="flat" joinstyle="miter" miterlimit="1" on="true" color="#000000"/>
                <v:fill on="false" color="#000000"/>
              </v:shape>
              <v:shape id="Shape 736169" style="position:absolute;width:60;height:1645;left:304;top:0;" coordsize="6096,164592" path="m3048,0l3048,164592">
                <v:stroke weight="0.479988pt" endcap="flat" joinstyle="miter" miterlimit="1" on="true" color="#000000"/>
                <v:fill on="false" color="#000000"/>
              </v:shape>
              <v:shape id="Shape 736170" style="position:absolute;width:60;height:914;left:365;top:2377;" coordsize="6096,91440" path="m3048,0l3048,91440">
                <v:stroke weight="0.480003pt" endcap="flat" joinstyle="miter" miterlimit="1" on="true" color="#000000"/>
                <v:fill on="false" color="#000000"/>
              </v:shape>
              <v:shape id="Shape 736171" style="position:absolute;width:60;height:1341;left:365;top:243;" coordsize="6096,134112" path="m3048,0l3048,134112">
                <v:stroke weight="0.480003pt" endcap="flat" joinstyle="miter" miterlimit="1" on="true" color="#000000"/>
                <v:fill on="false" color="#000000"/>
              </v:shape>
              <v:shape id="Shape 736172" style="position:absolute;width:60;height:914;left:0;top:304;" coordsize="6096,91440" path="m3048,0l3048,91440">
                <v:stroke weight="0.480003pt" endcap="flat" joinstyle="miter" miterlimit="1" on="true" color="#000000"/>
                <v:fill on="false" color="#000000"/>
              </v:shape>
              <v:shape id="Shape 736173" style="position:absolute;width:60;height:1645;left:243;top:2316;" coordsize="6096,164592" path="m3048,0l3048,164592">
                <v:stroke weight="0.480003pt" endcap="flat" joinstyle="miter" miterlimit="1" on="true" color="#000000"/>
                <v:fill on="false" color="#000000"/>
              </v:shape>
              <v:shape id="Shape 736174" style="position:absolute;width:60;height:975;left:304;top:2316;" coordsize="6096,97537" path="m3048,0l3048,97537">
                <v:stroke weight="0.479988pt" endcap="flat" joinstyle="miter" miterlimit="1" on="true" color="#000000"/>
                <v:fill on="false" color="#000000"/>
              </v:shape>
              <w10:wrap type="square"/>
            </v:group>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A9B6" w14:textId="77777777" w:rsidR="004C46ED" w:rsidRDefault="00256288">
    <w:pPr>
      <w:spacing w:after="0"/>
      <w:ind w:left="-250" w:right="7160"/>
    </w:pPr>
    <w:r>
      <w:rPr>
        <w:noProof/>
      </w:rPr>
      <mc:AlternateContent>
        <mc:Choice Requires="wpg">
          <w:drawing>
            <wp:anchor distT="0" distB="0" distL="114300" distR="114300" simplePos="0" relativeHeight="251669504" behindDoc="0" locked="0" layoutInCell="1" allowOverlap="1" wp14:anchorId="2A9DFCEA" wp14:editId="09FC59B4">
              <wp:simplePos x="0" y="0"/>
              <wp:positionH relativeFrom="page">
                <wp:posOffset>1170889</wp:posOffset>
              </wp:positionH>
              <wp:positionV relativeFrom="page">
                <wp:posOffset>9192768</wp:posOffset>
              </wp:positionV>
              <wp:extent cx="628133" cy="396240"/>
              <wp:effectExtent l="0" t="0" r="0" b="0"/>
              <wp:wrapSquare wrapText="bothSides"/>
              <wp:docPr id="736297" name="Group 736297"/>
              <wp:cNvGraphicFramePr/>
              <a:graphic xmlns:a="http://schemas.openxmlformats.org/drawingml/2006/main">
                <a:graphicData uri="http://schemas.microsoft.com/office/word/2010/wordprocessingGroup">
                  <wpg:wgp>
                    <wpg:cNvGrpSpPr/>
                    <wpg:grpSpPr>
                      <a:xfrm>
                        <a:off x="0" y="0"/>
                        <a:ext cx="628133" cy="396240"/>
                        <a:chOff x="0" y="0"/>
                        <a:chExt cx="628133" cy="396240"/>
                      </a:xfrm>
                    </wpg:grpSpPr>
                    <wps:wsp>
                      <wps:cNvPr id="736298" name="Shape 736298"/>
                      <wps:cNvSpPr/>
                      <wps:spPr>
                        <a:xfrm>
                          <a:off x="475674"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299" name="Shape 736299"/>
                      <wps:cNvSpPr/>
                      <wps:spPr>
                        <a:xfrm>
                          <a:off x="609838" y="0"/>
                          <a:ext cx="6098" cy="384049"/>
                        </a:xfrm>
                        <a:custGeom>
                          <a:avLst/>
                          <a:gdLst/>
                          <a:ahLst/>
                          <a:cxnLst/>
                          <a:rect l="0" t="0" r="0" b="0"/>
                          <a:pathLst>
                            <a:path w="6098" h="384049">
                              <a:moveTo>
                                <a:pt x="3049" y="0"/>
                              </a:moveTo>
                              <a:lnTo>
                                <a:pt x="3049" y="384049"/>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0" name="Shape 736300"/>
                      <wps:cNvSpPr/>
                      <wps:spPr>
                        <a:xfrm>
                          <a:off x="615937"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1" name="Shape 736301"/>
                      <wps:cNvSpPr/>
                      <wps:spPr>
                        <a:xfrm>
                          <a:off x="567150" y="6097"/>
                          <a:ext cx="6098" cy="377952"/>
                        </a:xfrm>
                        <a:custGeom>
                          <a:avLst/>
                          <a:gdLst/>
                          <a:ahLst/>
                          <a:cxnLst/>
                          <a:rect l="0" t="0" r="0" b="0"/>
                          <a:pathLst>
                            <a:path w="6098" h="377952">
                              <a:moveTo>
                                <a:pt x="3049" y="0"/>
                              </a:moveTo>
                              <a:lnTo>
                                <a:pt x="3049" y="377952"/>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2" name="Shape 736302"/>
                      <wps:cNvSpPr/>
                      <wps:spPr>
                        <a:xfrm>
                          <a:off x="463477"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3" name="Shape 736303"/>
                      <wps:cNvSpPr/>
                      <wps:spPr>
                        <a:xfrm>
                          <a:off x="469575"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4" name="Shape 736304"/>
                      <wps:cNvSpPr/>
                      <wps:spPr>
                        <a:xfrm>
                          <a:off x="481772"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5" name="Shape 736305"/>
                      <wps:cNvSpPr/>
                      <wps:spPr>
                        <a:xfrm>
                          <a:off x="487870"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6" name="Shape 736306"/>
                      <wps:cNvSpPr/>
                      <wps:spPr>
                        <a:xfrm>
                          <a:off x="493969"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7" name="Shape 736307"/>
                      <wps:cNvSpPr/>
                      <wps:spPr>
                        <a:xfrm>
                          <a:off x="500067" y="0"/>
                          <a:ext cx="6098" cy="396240"/>
                        </a:xfrm>
                        <a:custGeom>
                          <a:avLst/>
                          <a:gdLst/>
                          <a:ahLst/>
                          <a:cxnLst/>
                          <a:rect l="0" t="0" r="0" b="0"/>
                          <a:pathLst>
                            <a:path w="6098" h="396240">
                              <a:moveTo>
                                <a:pt x="3049" y="0"/>
                              </a:moveTo>
                              <a:lnTo>
                                <a:pt x="3049" y="3962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8" name="Shape 736308"/>
                      <wps:cNvSpPr/>
                      <wps:spPr>
                        <a:xfrm>
                          <a:off x="585445" y="6097"/>
                          <a:ext cx="6098" cy="384047"/>
                        </a:xfrm>
                        <a:custGeom>
                          <a:avLst/>
                          <a:gdLst/>
                          <a:ahLst/>
                          <a:cxnLst/>
                          <a:rect l="0" t="0" r="0" b="0"/>
                          <a:pathLst>
                            <a:path w="6098" h="384047">
                              <a:moveTo>
                                <a:pt x="3049" y="0"/>
                              </a:moveTo>
                              <a:lnTo>
                                <a:pt x="3049" y="384047"/>
                              </a:lnTo>
                            </a:path>
                          </a:pathLst>
                        </a:custGeom>
                        <a:ln w="6098" cap="flat">
                          <a:miter lim="100000"/>
                        </a:ln>
                      </wps:spPr>
                      <wps:style>
                        <a:lnRef idx="1">
                          <a:srgbClr val="000000"/>
                        </a:lnRef>
                        <a:fillRef idx="0">
                          <a:srgbClr val="000000"/>
                        </a:fillRef>
                        <a:effectRef idx="0">
                          <a:scrgbClr r="0" g="0" b="0"/>
                        </a:effectRef>
                        <a:fontRef idx="none"/>
                      </wps:style>
                      <wps:bodyPr/>
                    </wps:wsp>
                    <wps:wsp>
                      <wps:cNvPr id="736309" name="Shape 736309"/>
                      <wps:cNvSpPr/>
                      <wps:spPr>
                        <a:xfrm>
                          <a:off x="622035" y="30480"/>
                          <a:ext cx="6098" cy="359663"/>
                        </a:xfrm>
                        <a:custGeom>
                          <a:avLst/>
                          <a:gdLst/>
                          <a:ahLst/>
                          <a:cxnLst/>
                          <a:rect l="0" t="0" r="0" b="0"/>
                          <a:pathLst>
                            <a:path w="6098" h="359663">
                              <a:moveTo>
                                <a:pt x="3049" y="0"/>
                              </a:moveTo>
                              <a:lnTo>
                                <a:pt x="3049" y="359663"/>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0" name="Shape 736310"/>
                      <wps:cNvSpPr/>
                      <wps:spPr>
                        <a:xfrm>
                          <a:off x="280526" y="0"/>
                          <a:ext cx="6098" cy="304800"/>
                        </a:xfrm>
                        <a:custGeom>
                          <a:avLst/>
                          <a:gdLst/>
                          <a:ahLst/>
                          <a:cxnLst/>
                          <a:rect l="0" t="0" r="0" b="0"/>
                          <a:pathLst>
                            <a:path w="6098" h="304800">
                              <a:moveTo>
                                <a:pt x="3049" y="0"/>
                              </a:moveTo>
                              <a:lnTo>
                                <a:pt x="3049" y="30480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1" name="Shape 736311"/>
                      <wps:cNvSpPr/>
                      <wps:spPr>
                        <a:xfrm>
                          <a:off x="292722" y="67056"/>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2" name="Shape 736312"/>
                      <wps:cNvSpPr/>
                      <wps:spPr>
                        <a:xfrm>
                          <a:off x="402493" y="0"/>
                          <a:ext cx="6098" cy="103632"/>
                        </a:xfrm>
                        <a:custGeom>
                          <a:avLst/>
                          <a:gdLst/>
                          <a:ahLst/>
                          <a:cxnLst/>
                          <a:rect l="0" t="0" r="0" b="0"/>
                          <a:pathLst>
                            <a:path w="6098" h="103632">
                              <a:moveTo>
                                <a:pt x="3049" y="0"/>
                              </a:moveTo>
                              <a:lnTo>
                                <a:pt x="3049" y="103632"/>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3" name="Shape 736313"/>
                      <wps:cNvSpPr/>
                      <wps:spPr>
                        <a:xfrm>
                          <a:off x="286624"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4" name="Shape 736314"/>
                      <wps:cNvSpPr/>
                      <wps:spPr>
                        <a:xfrm>
                          <a:off x="0" y="42673"/>
                          <a:ext cx="207345" cy="6096"/>
                        </a:xfrm>
                        <a:custGeom>
                          <a:avLst/>
                          <a:gdLst/>
                          <a:ahLst/>
                          <a:cxnLst/>
                          <a:rect l="0" t="0" r="0" b="0"/>
                          <a:pathLst>
                            <a:path w="207345" h="6096">
                              <a:moveTo>
                                <a:pt x="0" y="3048"/>
                              </a:moveTo>
                              <a:lnTo>
                                <a:pt x="207345" y="3048"/>
                              </a:lnTo>
                            </a:path>
                          </a:pathLst>
                        </a:custGeom>
                        <a:ln w="6096" cap="flat">
                          <a:miter lim="100000"/>
                        </a:ln>
                      </wps:spPr>
                      <wps:style>
                        <a:lnRef idx="1">
                          <a:srgbClr val="000000"/>
                        </a:lnRef>
                        <a:fillRef idx="0">
                          <a:srgbClr val="000000"/>
                        </a:fillRef>
                        <a:effectRef idx="0">
                          <a:scrgbClr r="0" g="0" b="0"/>
                        </a:effectRef>
                        <a:fontRef idx="none"/>
                      </wps:style>
                      <wps:bodyPr/>
                    </wps:wsp>
                    <wps:wsp>
                      <wps:cNvPr id="736315" name="Shape 736315"/>
                      <wps:cNvSpPr/>
                      <wps:spPr>
                        <a:xfrm>
                          <a:off x="0" y="36576"/>
                          <a:ext cx="6098" cy="91440"/>
                        </a:xfrm>
                        <a:custGeom>
                          <a:avLst/>
                          <a:gdLst/>
                          <a:ahLst/>
                          <a:cxnLst/>
                          <a:rect l="0" t="0" r="0" b="0"/>
                          <a:pathLst>
                            <a:path w="6098" h="91440">
                              <a:moveTo>
                                <a:pt x="3049" y="0"/>
                              </a:moveTo>
                              <a:lnTo>
                                <a:pt x="3049" y="9144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6" name="Shape 736316"/>
                      <wps:cNvSpPr/>
                      <wps:spPr>
                        <a:xfrm>
                          <a:off x="18295" y="219456"/>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7" name="Shape 736317"/>
                      <wps:cNvSpPr/>
                      <wps:spPr>
                        <a:xfrm>
                          <a:off x="24394" y="219456"/>
                          <a:ext cx="6098" cy="170687"/>
                        </a:xfrm>
                        <a:custGeom>
                          <a:avLst/>
                          <a:gdLst/>
                          <a:ahLst/>
                          <a:cxnLst/>
                          <a:rect l="0" t="0" r="0" b="0"/>
                          <a:pathLst>
                            <a:path w="6098" h="170687">
                              <a:moveTo>
                                <a:pt x="3049" y="0"/>
                              </a:moveTo>
                              <a:lnTo>
                                <a:pt x="3049" y="170687"/>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8" name="Shape 736318"/>
                      <wps:cNvSpPr/>
                      <wps:spPr>
                        <a:xfrm>
                          <a:off x="115869" y="231649"/>
                          <a:ext cx="6098" cy="97536"/>
                        </a:xfrm>
                        <a:custGeom>
                          <a:avLst/>
                          <a:gdLst/>
                          <a:ahLst/>
                          <a:cxnLst/>
                          <a:rect l="0" t="0" r="0" b="0"/>
                          <a:pathLst>
                            <a:path w="6098" h="97536">
                              <a:moveTo>
                                <a:pt x="3049" y="0"/>
                              </a:moveTo>
                              <a:lnTo>
                                <a:pt x="3049" y="97536"/>
                              </a:lnTo>
                            </a:path>
                          </a:pathLst>
                        </a:custGeom>
                        <a:ln w="6098" cap="flat">
                          <a:miter lim="100000"/>
                        </a:ln>
                      </wps:spPr>
                      <wps:style>
                        <a:lnRef idx="1">
                          <a:srgbClr val="000000"/>
                        </a:lnRef>
                        <a:fillRef idx="0">
                          <a:srgbClr val="000000"/>
                        </a:fillRef>
                        <a:effectRef idx="0">
                          <a:scrgbClr r="0" g="0" b="0"/>
                        </a:effectRef>
                        <a:fontRef idx="none"/>
                      </wps:style>
                      <wps:bodyPr/>
                    </wps:wsp>
                    <wps:wsp>
                      <wps:cNvPr id="736319" name="Shape 736319"/>
                      <wps:cNvSpPr/>
                      <wps:spPr>
                        <a:xfrm>
                          <a:off x="121968" y="0"/>
                          <a:ext cx="6098" cy="390144"/>
                        </a:xfrm>
                        <a:custGeom>
                          <a:avLst/>
                          <a:gdLst/>
                          <a:ahLst/>
                          <a:cxnLst/>
                          <a:rect l="0" t="0" r="0" b="0"/>
                          <a:pathLst>
                            <a:path w="6098" h="390144">
                              <a:moveTo>
                                <a:pt x="3049" y="0"/>
                              </a:moveTo>
                              <a:lnTo>
                                <a:pt x="3049" y="390144"/>
                              </a:lnTo>
                            </a:path>
                          </a:pathLst>
                        </a:custGeom>
                        <a:ln w="6098" cap="flat">
                          <a:miter lim="100000"/>
                        </a:ln>
                      </wps:spPr>
                      <wps:style>
                        <a:lnRef idx="1">
                          <a:srgbClr val="000000"/>
                        </a:lnRef>
                        <a:fillRef idx="0">
                          <a:srgbClr val="000000"/>
                        </a:fillRef>
                        <a:effectRef idx="0">
                          <a:scrgbClr r="0" g="0" b="0"/>
                        </a:effectRef>
                        <a:fontRef idx="none"/>
                      </wps:style>
                      <wps:bodyPr/>
                    </wps:wsp>
                    <wps:wsp>
                      <wps:cNvPr id="736320" name="Shape 736320"/>
                      <wps:cNvSpPr/>
                      <wps:spPr>
                        <a:xfrm>
                          <a:off x="128066" y="0"/>
                          <a:ext cx="6098" cy="109729"/>
                        </a:xfrm>
                        <a:custGeom>
                          <a:avLst/>
                          <a:gdLst/>
                          <a:ahLst/>
                          <a:cxnLst/>
                          <a:rect l="0" t="0" r="0" b="0"/>
                          <a:pathLst>
                            <a:path w="6098" h="109729">
                              <a:moveTo>
                                <a:pt x="3049" y="0"/>
                              </a:moveTo>
                              <a:lnTo>
                                <a:pt x="3049" y="109729"/>
                              </a:lnTo>
                            </a:path>
                          </a:pathLst>
                        </a:custGeom>
                        <a:ln w="6098" cap="flat">
                          <a:miter lim="100000"/>
                        </a:ln>
                      </wps:spPr>
                      <wps:style>
                        <a:lnRef idx="1">
                          <a:srgbClr val="000000"/>
                        </a:lnRef>
                        <a:fillRef idx="0">
                          <a:srgbClr val="000000"/>
                        </a:fillRef>
                        <a:effectRef idx="0">
                          <a:scrgbClr r="0" g="0" b="0"/>
                        </a:effectRef>
                        <a:fontRef idx="none"/>
                      </wps:style>
                      <wps:bodyPr/>
                    </wps:wsp>
                    <wps:wsp>
                      <wps:cNvPr id="736321" name="Shape 736321"/>
                      <wps:cNvSpPr/>
                      <wps:spPr>
                        <a:xfrm>
                          <a:off x="128066" y="237744"/>
                          <a:ext cx="6098" cy="97537"/>
                        </a:xfrm>
                        <a:custGeom>
                          <a:avLst/>
                          <a:gdLst/>
                          <a:ahLst/>
                          <a:cxnLst/>
                          <a:rect l="0" t="0" r="0" b="0"/>
                          <a:pathLst>
                            <a:path w="6098" h="97537">
                              <a:moveTo>
                                <a:pt x="3049" y="0"/>
                              </a:moveTo>
                              <a:lnTo>
                                <a:pt x="3049" y="97537"/>
                              </a:lnTo>
                            </a:path>
                          </a:pathLst>
                        </a:custGeom>
                        <a:ln w="6098" cap="flat">
                          <a:miter lim="100000"/>
                        </a:ln>
                      </wps:spPr>
                      <wps:style>
                        <a:lnRef idx="1">
                          <a:srgbClr val="000000"/>
                        </a:lnRef>
                        <a:fillRef idx="0">
                          <a:srgbClr val="000000"/>
                        </a:fillRef>
                        <a:effectRef idx="0">
                          <a:scrgbClr r="0" g="0" b="0"/>
                        </a:effectRef>
                        <a:fontRef idx="none"/>
                      </wps:style>
                      <wps:bodyPr/>
                    </wps:wsp>
                    <wps:wsp>
                      <wps:cNvPr id="736322" name="Shape 736322"/>
                      <wps:cNvSpPr/>
                      <wps:spPr>
                        <a:xfrm>
                          <a:off x="134164" y="30480"/>
                          <a:ext cx="6098" cy="121920"/>
                        </a:xfrm>
                        <a:custGeom>
                          <a:avLst/>
                          <a:gdLst/>
                          <a:ahLst/>
                          <a:cxnLst/>
                          <a:rect l="0" t="0" r="0" b="0"/>
                          <a:pathLst>
                            <a:path w="6098" h="121920">
                              <a:moveTo>
                                <a:pt x="3049" y="0"/>
                              </a:moveTo>
                              <a:lnTo>
                                <a:pt x="3049" y="121920"/>
                              </a:lnTo>
                            </a:path>
                          </a:pathLst>
                        </a:custGeom>
                        <a:ln w="6098" cap="flat">
                          <a:miter lim="100000"/>
                        </a:ln>
                      </wps:spPr>
                      <wps:style>
                        <a:lnRef idx="1">
                          <a:srgbClr val="000000"/>
                        </a:lnRef>
                        <a:fillRef idx="0">
                          <a:srgbClr val="000000"/>
                        </a:fillRef>
                        <a:effectRef idx="0">
                          <a:scrgbClr r="0" g="0" b="0"/>
                        </a:effectRef>
                        <a:fontRef idx="none"/>
                      </wps:style>
                      <wps:bodyPr/>
                    </wps:wsp>
                    <wps:wsp>
                      <wps:cNvPr id="736323" name="Shape 736323"/>
                      <wps:cNvSpPr/>
                      <wps:spPr>
                        <a:xfrm>
                          <a:off x="134164" y="237744"/>
                          <a:ext cx="6098" cy="91441"/>
                        </a:xfrm>
                        <a:custGeom>
                          <a:avLst/>
                          <a:gdLst/>
                          <a:ahLst/>
                          <a:cxnLst/>
                          <a:rect l="0" t="0" r="0" b="0"/>
                          <a:pathLst>
                            <a:path w="6098" h="91441">
                              <a:moveTo>
                                <a:pt x="3049" y="0"/>
                              </a:moveTo>
                              <a:lnTo>
                                <a:pt x="3049" y="91441"/>
                              </a:lnTo>
                            </a:path>
                          </a:pathLst>
                        </a:custGeom>
                        <a:ln w="6098" cap="flat">
                          <a:miter lim="100000"/>
                        </a:ln>
                      </wps:spPr>
                      <wps:style>
                        <a:lnRef idx="1">
                          <a:srgbClr val="000000"/>
                        </a:lnRef>
                        <a:fillRef idx="0">
                          <a:srgbClr val="000000"/>
                        </a:fillRef>
                        <a:effectRef idx="0">
                          <a:scrgbClr r="0" g="0" b="0"/>
                        </a:effectRef>
                        <a:fontRef idx="none"/>
                      </wps:style>
                      <wps:bodyPr/>
                    </wps:wsp>
                    <wps:wsp>
                      <wps:cNvPr id="736324" name="Shape 736324"/>
                      <wps:cNvSpPr/>
                      <wps:spPr>
                        <a:xfrm>
                          <a:off x="140263" y="30480"/>
                          <a:ext cx="6098" cy="115825"/>
                        </a:xfrm>
                        <a:custGeom>
                          <a:avLst/>
                          <a:gdLst/>
                          <a:ahLst/>
                          <a:cxnLst/>
                          <a:rect l="0" t="0" r="0" b="0"/>
                          <a:pathLst>
                            <a:path w="6098" h="115825">
                              <a:moveTo>
                                <a:pt x="3049" y="0"/>
                              </a:moveTo>
                              <a:lnTo>
                                <a:pt x="3049" y="115825"/>
                              </a:lnTo>
                            </a:path>
                          </a:pathLst>
                        </a:custGeom>
                        <a:ln w="6098" cap="flat">
                          <a:miter lim="100000"/>
                        </a:ln>
                      </wps:spPr>
                      <wps:style>
                        <a:lnRef idx="1">
                          <a:srgbClr val="000000"/>
                        </a:lnRef>
                        <a:fillRef idx="0">
                          <a:srgbClr val="000000"/>
                        </a:fillRef>
                        <a:effectRef idx="0">
                          <a:scrgbClr r="0" g="0" b="0"/>
                        </a:effectRef>
                        <a:fontRef idx="none"/>
                      </wps:style>
                      <wps:bodyPr/>
                    </wps:wsp>
                    <wps:wsp>
                      <wps:cNvPr id="736325" name="Shape 736325"/>
                      <wps:cNvSpPr/>
                      <wps:spPr>
                        <a:xfrm>
                          <a:off x="146361" y="0"/>
                          <a:ext cx="6098" cy="109729"/>
                        </a:xfrm>
                        <a:custGeom>
                          <a:avLst/>
                          <a:gdLst/>
                          <a:ahLst/>
                          <a:cxnLst/>
                          <a:rect l="0" t="0" r="0" b="0"/>
                          <a:pathLst>
                            <a:path w="6098" h="109729">
                              <a:moveTo>
                                <a:pt x="3049" y="0"/>
                              </a:moveTo>
                              <a:lnTo>
                                <a:pt x="3049" y="10972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297" style="width:49.4593pt;height:31.2pt;position:absolute;mso-position-horizontal-relative:page;mso-position-horizontal:absolute;margin-left:92.196pt;mso-position-vertical-relative:page;margin-top:723.84pt;" coordsize="6281,3962">
              <v:shape id="Shape 736298" style="position:absolute;width:60;height:3962;left:4756;top:0;" coordsize="6098,396240" path="m3049,0l3049,396240">
                <v:stroke weight="0.480194pt" endcap="flat" joinstyle="miter" miterlimit="1" on="true" color="#000000"/>
                <v:fill on="false" color="#000000"/>
              </v:shape>
              <v:shape id="Shape 736299" style="position:absolute;width:60;height:3840;left:6098;top:0;" coordsize="6098,384049" path="m3049,0l3049,384049">
                <v:stroke weight="0.480194pt" endcap="flat" joinstyle="miter" miterlimit="1" on="true" color="#000000"/>
                <v:fill on="false" color="#000000"/>
              </v:shape>
              <v:shape id="Shape 736300" style="position:absolute;width:60;height:3901;left:6159;top:0;" coordsize="6098,390144" path="m3049,0l3049,390144">
                <v:stroke weight="0.480194pt" endcap="flat" joinstyle="miter" miterlimit="1" on="true" color="#000000"/>
                <v:fill on="false" color="#000000"/>
              </v:shape>
              <v:shape id="Shape 736301" style="position:absolute;width:60;height:3779;left:5671;top:60;" coordsize="6098,377952" path="m3049,0l3049,377952">
                <v:stroke weight="0.480194pt" endcap="flat" joinstyle="miter" miterlimit="1" on="true" color="#000000"/>
                <v:fill on="false" color="#000000"/>
              </v:shape>
              <v:shape id="Shape 736302" style="position:absolute;width:60;height:3962;left:4634;top:0;" coordsize="6098,396240" path="m3049,0l3049,396240">
                <v:stroke weight="0.480179pt" endcap="flat" joinstyle="miter" miterlimit="1" on="true" color="#000000"/>
                <v:fill on="false" color="#000000"/>
              </v:shape>
              <v:shape id="Shape 736303" style="position:absolute;width:60;height:3962;left:4695;top:0;" coordsize="6098,396240" path="m3049,0l3049,396240">
                <v:stroke weight="0.480179pt" endcap="flat" joinstyle="miter" miterlimit="1" on="true" color="#000000"/>
                <v:fill on="false" color="#000000"/>
              </v:shape>
              <v:shape id="Shape 736304" style="position:absolute;width:60;height:3962;left:4817;top:0;" coordsize="6098,396240" path="m3049,0l3049,396240">
                <v:stroke weight="0.480179pt" endcap="flat" joinstyle="miter" miterlimit="1" on="true" color="#000000"/>
                <v:fill on="false" color="#000000"/>
              </v:shape>
              <v:shape id="Shape 736305" style="position:absolute;width:60;height:3962;left:4878;top:0;" coordsize="6098,396240" path="m3049,0l3049,396240">
                <v:stroke weight="0.480194pt" endcap="flat" joinstyle="miter" miterlimit="1" on="true" color="#000000"/>
                <v:fill on="false" color="#000000"/>
              </v:shape>
              <v:shape id="Shape 736306" style="position:absolute;width:60;height:3962;left:4939;top:0;" coordsize="6098,396240" path="m3049,0l3049,396240">
                <v:stroke weight="0.480194pt" endcap="flat" joinstyle="miter" miterlimit="1" on="true" color="#000000"/>
                <v:fill on="false" color="#000000"/>
              </v:shape>
              <v:shape id="Shape 736307" style="position:absolute;width:60;height:3962;left:5000;top:0;" coordsize="6098,396240" path="m3049,0l3049,396240">
                <v:stroke weight="0.480179pt" endcap="flat" joinstyle="miter" miterlimit="1" on="true" color="#000000"/>
                <v:fill on="false" color="#000000"/>
              </v:shape>
              <v:shape id="Shape 736308" style="position:absolute;width:60;height:3840;left:5854;top:60;" coordsize="6098,384047" path="m3049,0l3049,384047">
                <v:stroke weight="0.480194pt" endcap="flat" joinstyle="miter" miterlimit="1" on="true" color="#000000"/>
                <v:fill on="false" color="#000000"/>
              </v:shape>
              <v:shape id="Shape 736309" style="position:absolute;width:60;height:3596;left:6220;top:304;" coordsize="6098,359663" path="m3049,0l3049,359663">
                <v:stroke weight="0.480164pt" endcap="flat" joinstyle="miter" miterlimit="1" on="true" color="#000000"/>
                <v:fill on="false" color="#000000"/>
              </v:shape>
              <v:shape id="Shape 736310" style="position:absolute;width:60;height:3048;left:2805;top:0;" coordsize="6098,304800" path="m3049,0l3049,304800">
                <v:stroke weight="0.480186pt" endcap="flat" joinstyle="miter" miterlimit="1" on="true" color="#000000"/>
                <v:fill on="false" color="#000000"/>
              </v:shape>
              <v:shape id="Shape 736311" style="position:absolute;width:60;height:975;left:2927;top:670;" coordsize="6098,97536" path="m3049,0l3049,97536">
                <v:stroke weight="0.480186pt" endcap="flat" joinstyle="miter" miterlimit="1" on="true" color="#000000"/>
                <v:fill on="false" color="#000000"/>
              </v:shape>
              <v:shape id="Shape 736312" style="position:absolute;width:60;height:1036;left:4024;top:0;" coordsize="6098,103632" path="m3049,0l3049,103632">
                <v:stroke weight="0.480186pt" endcap="flat" joinstyle="miter" miterlimit="1" on="true" color="#000000"/>
                <v:fill on="false" color="#000000"/>
              </v:shape>
              <v:shape id="Shape 736313" style="position:absolute;width:60;height:3901;left:2866;top:0;" coordsize="6098,390144" path="m3049,0l3049,390144">
                <v:stroke weight="0.480194pt" endcap="flat" joinstyle="miter" miterlimit="1" on="true" color="#000000"/>
                <v:fill on="false" color="#000000"/>
              </v:shape>
              <v:shape id="Shape 736314" style="position:absolute;width:2073;height:60;left:0;top:426;" coordsize="207345,6096" path="m0,3048l207345,3048">
                <v:stroke weight="0.47998pt" endcap="flat" joinstyle="miter" miterlimit="1" on="true" color="#000000"/>
                <v:fill on="false" color="#000000"/>
              </v:shape>
              <v:shape id="Shape 736315" style="position:absolute;width:60;height:914;left:0;top:365;" coordsize="6098,91440" path="m3049,0l3049,91440">
                <v:stroke weight="0.480194pt" endcap="flat" joinstyle="miter" miterlimit="1" on="true" color="#000000"/>
                <v:fill on="false" color="#000000"/>
              </v:shape>
              <v:shape id="Shape 736316" style="position:absolute;width:60;height:975;left:182;top:2194;" coordsize="6098,97536" path="m3049,0l3049,97536">
                <v:stroke weight="0.480186pt" endcap="flat" joinstyle="miter" miterlimit="1" on="true" color="#000000"/>
                <v:fill on="false" color="#000000"/>
              </v:shape>
              <v:shape id="Shape 736317" style="position:absolute;width:60;height:1706;left:243;top:2194;" coordsize="6098,170687" path="m3049,0l3049,170687">
                <v:stroke weight="0.480186pt" endcap="flat" joinstyle="miter" miterlimit="1" on="true" color="#000000"/>
                <v:fill on="false" color="#000000"/>
              </v:shape>
              <v:shape id="Shape 736318" style="position:absolute;width:60;height:975;left:1158;top:2316;" coordsize="6098,97536" path="m3049,0l3049,97536">
                <v:stroke weight="0.480186pt" endcap="flat" joinstyle="miter" miterlimit="1" on="true" color="#000000"/>
                <v:fill on="false" color="#000000"/>
              </v:shape>
              <v:shape id="Shape 736319" style="position:absolute;width:60;height:3901;left:1219;top:0;" coordsize="6098,390144" path="m3049,0l3049,390144">
                <v:stroke weight="0.480186pt" endcap="flat" joinstyle="miter" miterlimit="1" on="true" color="#000000"/>
                <v:fill on="false" color="#000000"/>
              </v:shape>
              <v:shape id="Shape 736320" style="position:absolute;width:60;height:1097;left:1280;top:0;" coordsize="6098,109729" path="m3049,0l3049,109729">
                <v:stroke weight="0.480194pt" endcap="flat" joinstyle="miter" miterlimit="1" on="true" color="#000000"/>
                <v:fill on="false" color="#000000"/>
              </v:shape>
              <v:shape id="Shape 736321" style="position:absolute;width:60;height:975;left:1280;top:2377;" coordsize="6098,97537" path="m3049,0l3049,97537">
                <v:stroke weight="0.480194pt" endcap="flat" joinstyle="miter" miterlimit="1" on="true" color="#000000"/>
                <v:fill on="false" color="#000000"/>
              </v:shape>
              <v:shape id="Shape 736322" style="position:absolute;width:60;height:1219;left:1341;top:304;" coordsize="6098,121920" path="m3049,0l3049,121920">
                <v:stroke weight="0.480186pt" endcap="flat" joinstyle="miter" miterlimit="1" on="true" color="#000000"/>
                <v:fill on="false" color="#000000"/>
              </v:shape>
              <v:shape id="Shape 736323" style="position:absolute;width:60;height:914;left:1341;top:2377;" coordsize="6098,91441" path="m3049,0l3049,91441">
                <v:stroke weight="0.480186pt" endcap="flat" joinstyle="miter" miterlimit="1" on="true" color="#000000"/>
                <v:fill on="false" color="#000000"/>
              </v:shape>
              <v:shape id="Shape 736324" style="position:absolute;width:60;height:1158;left:1402;top:304;" coordsize="6098,115825" path="m3049,0l3049,115825">
                <v:stroke weight="0.480186pt" endcap="flat" joinstyle="miter" miterlimit="1" on="true" color="#000000"/>
                <v:fill on="false" color="#000000"/>
              </v:shape>
              <v:shape id="Shape 736325" style="position:absolute;width:60;height:1097;left:1463;top:0;" coordsize="6098,109729" path="m3049,0l3049,109729">
                <v:stroke weight="0.480194pt" endcap="flat" joinstyle="miter" miterlimit="1" on="true" color="#000000"/>
                <v:fill on="false" color="#000000"/>
              </v:shape>
              <w10:wrap type="square"/>
            </v:group>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5B92" w14:textId="77777777" w:rsidR="004C46ED" w:rsidRDefault="004C46ED"/>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8047" w14:textId="77777777" w:rsidR="004C46ED" w:rsidRDefault="00256288">
    <w:pPr>
      <w:spacing w:after="0"/>
      <w:ind w:left="-250" w:right="7181"/>
    </w:pPr>
    <w:r>
      <w:rPr>
        <w:noProof/>
      </w:rPr>
      <mc:AlternateContent>
        <mc:Choice Requires="wpg">
          <w:drawing>
            <wp:anchor distT="0" distB="0" distL="114300" distR="114300" simplePos="0" relativeHeight="251670528" behindDoc="0" locked="0" layoutInCell="1" allowOverlap="1" wp14:anchorId="310A06D0" wp14:editId="68B42AC8">
              <wp:simplePos x="0" y="0"/>
              <wp:positionH relativeFrom="page">
                <wp:posOffset>1164336</wp:posOffset>
              </wp:positionH>
              <wp:positionV relativeFrom="page">
                <wp:posOffset>9186672</wp:posOffset>
              </wp:positionV>
              <wp:extent cx="621792" cy="390144"/>
              <wp:effectExtent l="0" t="0" r="0" b="0"/>
              <wp:wrapSquare wrapText="bothSides"/>
              <wp:docPr id="736247" name="Group 736247"/>
              <wp:cNvGraphicFramePr/>
              <a:graphic xmlns:a="http://schemas.openxmlformats.org/drawingml/2006/main">
                <a:graphicData uri="http://schemas.microsoft.com/office/word/2010/wordprocessingGroup">
                  <wpg:wgp>
                    <wpg:cNvGrpSpPr/>
                    <wpg:grpSpPr>
                      <a:xfrm>
                        <a:off x="0" y="0"/>
                        <a:ext cx="621792" cy="390144"/>
                        <a:chOff x="0" y="0"/>
                        <a:chExt cx="621792" cy="390144"/>
                      </a:xfrm>
                    </wpg:grpSpPr>
                    <wps:wsp>
                      <wps:cNvPr id="736248" name="Shape 736248"/>
                      <wps:cNvSpPr/>
                      <wps:spPr>
                        <a:xfrm>
                          <a:off x="463296"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49" name="Shape 736249"/>
                      <wps:cNvSpPr/>
                      <wps:spPr>
                        <a:xfrm>
                          <a:off x="615696" y="0"/>
                          <a:ext cx="6096" cy="390144"/>
                        </a:xfrm>
                        <a:custGeom>
                          <a:avLst/>
                          <a:gdLst/>
                          <a:ahLst/>
                          <a:cxnLst/>
                          <a:rect l="0" t="0" r="0" b="0"/>
                          <a:pathLst>
                            <a:path w="6096" h="390144">
                              <a:moveTo>
                                <a:pt x="3048" y="0"/>
                              </a:moveTo>
                              <a:lnTo>
                                <a:pt x="3048" y="390144"/>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0" name="Shape 736250"/>
                      <wps:cNvSpPr/>
                      <wps:spPr>
                        <a:xfrm>
                          <a:off x="566928"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1" name="Shape 736251"/>
                      <wps:cNvSpPr/>
                      <wps:spPr>
                        <a:xfrm>
                          <a:off x="573024"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2" name="Shape 736252"/>
                      <wps:cNvSpPr/>
                      <wps:spPr>
                        <a:xfrm>
                          <a:off x="451104"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3" name="Shape 736253"/>
                      <wps:cNvSpPr/>
                      <wps:spPr>
                        <a:xfrm>
                          <a:off x="457200"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4" name="Shape 736254"/>
                      <wps:cNvSpPr/>
                      <wps:spPr>
                        <a:xfrm>
                          <a:off x="469392"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5" name="Shape 736255"/>
                      <wps:cNvSpPr/>
                      <wps:spPr>
                        <a:xfrm>
                          <a:off x="493776"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6" name="Shape 736256"/>
                      <wps:cNvSpPr/>
                      <wps:spPr>
                        <a:xfrm>
                          <a:off x="499872"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7" name="Shape 736257"/>
                      <wps:cNvSpPr/>
                      <wps:spPr>
                        <a:xfrm>
                          <a:off x="505968"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8" name="Shape 736258"/>
                      <wps:cNvSpPr/>
                      <wps:spPr>
                        <a:xfrm>
                          <a:off x="579120" y="24384"/>
                          <a:ext cx="6096" cy="365760"/>
                        </a:xfrm>
                        <a:custGeom>
                          <a:avLst/>
                          <a:gdLst/>
                          <a:ahLst/>
                          <a:cxnLst/>
                          <a:rect l="0" t="0" r="0" b="0"/>
                          <a:pathLst>
                            <a:path w="6096" h="365760">
                              <a:moveTo>
                                <a:pt x="3048" y="0"/>
                              </a:moveTo>
                              <a:lnTo>
                                <a:pt x="3048" y="365760"/>
                              </a:lnTo>
                            </a:path>
                          </a:pathLst>
                        </a:custGeom>
                        <a:ln w="6096" cap="flat">
                          <a:miter lim="100000"/>
                        </a:ln>
                      </wps:spPr>
                      <wps:style>
                        <a:lnRef idx="1">
                          <a:srgbClr val="000000"/>
                        </a:lnRef>
                        <a:fillRef idx="0">
                          <a:srgbClr val="000000"/>
                        </a:fillRef>
                        <a:effectRef idx="0">
                          <a:scrgbClr r="0" g="0" b="0"/>
                        </a:effectRef>
                        <a:fontRef idx="none"/>
                      </wps:style>
                      <wps:bodyPr/>
                    </wps:wsp>
                    <wps:wsp>
                      <wps:cNvPr id="736259" name="Shape 736259"/>
                      <wps:cNvSpPr/>
                      <wps:spPr>
                        <a:xfrm>
                          <a:off x="591312" y="24384"/>
                          <a:ext cx="6096" cy="359665"/>
                        </a:xfrm>
                        <a:custGeom>
                          <a:avLst/>
                          <a:gdLst/>
                          <a:ahLst/>
                          <a:cxnLst/>
                          <a:rect l="0" t="0" r="0" b="0"/>
                          <a:pathLst>
                            <a:path w="6096" h="359665">
                              <a:moveTo>
                                <a:pt x="3048" y="0"/>
                              </a:moveTo>
                              <a:lnTo>
                                <a:pt x="3048" y="359665"/>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0" name="Shape 736260"/>
                      <wps:cNvSpPr/>
                      <wps:spPr>
                        <a:xfrm>
                          <a:off x="115824" y="249936"/>
                          <a:ext cx="6096" cy="140208"/>
                        </a:xfrm>
                        <a:custGeom>
                          <a:avLst/>
                          <a:gdLst/>
                          <a:ahLst/>
                          <a:cxnLst/>
                          <a:rect l="0" t="0" r="0" b="0"/>
                          <a:pathLst>
                            <a:path w="6096" h="140208">
                              <a:moveTo>
                                <a:pt x="3048" y="0"/>
                              </a:moveTo>
                              <a:lnTo>
                                <a:pt x="3048" y="140208"/>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1" name="Shape 736261"/>
                      <wps:cNvSpPr/>
                      <wps:spPr>
                        <a:xfrm>
                          <a:off x="304800" y="103632"/>
                          <a:ext cx="6096" cy="164593"/>
                        </a:xfrm>
                        <a:custGeom>
                          <a:avLst/>
                          <a:gdLst/>
                          <a:ahLst/>
                          <a:cxnLst/>
                          <a:rect l="0" t="0" r="0" b="0"/>
                          <a:pathLst>
                            <a:path w="6096" h="164593">
                              <a:moveTo>
                                <a:pt x="3048" y="0"/>
                              </a:moveTo>
                              <a:lnTo>
                                <a:pt x="3048" y="164593"/>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2" name="Shape 736262"/>
                      <wps:cNvSpPr/>
                      <wps:spPr>
                        <a:xfrm>
                          <a:off x="292608" y="67056"/>
                          <a:ext cx="6096" cy="103632"/>
                        </a:xfrm>
                        <a:custGeom>
                          <a:avLst/>
                          <a:gdLst/>
                          <a:ahLst/>
                          <a:cxnLst/>
                          <a:rect l="0" t="0" r="0" b="0"/>
                          <a:pathLst>
                            <a:path w="6096" h="103632">
                              <a:moveTo>
                                <a:pt x="3048" y="0"/>
                              </a:moveTo>
                              <a:lnTo>
                                <a:pt x="3048" y="103632"/>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3" name="Shape 736263"/>
                      <wps:cNvSpPr/>
                      <wps:spPr>
                        <a:xfrm>
                          <a:off x="286512" y="6096"/>
                          <a:ext cx="6096" cy="377953"/>
                        </a:xfrm>
                        <a:custGeom>
                          <a:avLst/>
                          <a:gdLst/>
                          <a:ahLst/>
                          <a:cxnLst/>
                          <a:rect l="0" t="0" r="0" b="0"/>
                          <a:pathLst>
                            <a:path w="6096" h="377953">
                              <a:moveTo>
                                <a:pt x="3048" y="0"/>
                              </a:moveTo>
                              <a:lnTo>
                                <a:pt x="3048" y="377953"/>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4" name="Shape 736264"/>
                      <wps:cNvSpPr/>
                      <wps:spPr>
                        <a:xfrm>
                          <a:off x="18288" y="219456"/>
                          <a:ext cx="6096" cy="164592"/>
                        </a:xfrm>
                        <a:custGeom>
                          <a:avLst/>
                          <a:gdLst/>
                          <a:ahLst/>
                          <a:cxnLst/>
                          <a:rect l="0" t="0" r="0" b="0"/>
                          <a:pathLst>
                            <a:path w="6096" h="164592">
                              <a:moveTo>
                                <a:pt x="3048" y="0"/>
                              </a:moveTo>
                              <a:lnTo>
                                <a:pt x="3048" y="164592"/>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5" name="Shape 736265"/>
                      <wps:cNvSpPr/>
                      <wps:spPr>
                        <a:xfrm>
                          <a:off x="12192" y="182880"/>
                          <a:ext cx="6096" cy="170687"/>
                        </a:xfrm>
                        <a:custGeom>
                          <a:avLst/>
                          <a:gdLst/>
                          <a:ahLst/>
                          <a:cxnLst/>
                          <a:rect l="0" t="0" r="0" b="0"/>
                          <a:pathLst>
                            <a:path w="6096" h="170687">
                              <a:moveTo>
                                <a:pt x="3048" y="0"/>
                              </a:moveTo>
                              <a:lnTo>
                                <a:pt x="3048" y="170687"/>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6" name="Shape 736266"/>
                      <wps:cNvSpPr/>
                      <wps:spPr>
                        <a:xfrm>
                          <a:off x="170688" y="213360"/>
                          <a:ext cx="6096" cy="146304"/>
                        </a:xfrm>
                        <a:custGeom>
                          <a:avLst/>
                          <a:gdLst/>
                          <a:ahLst/>
                          <a:cxnLst/>
                          <a:rect l="0" t="0" r="0" b="0"/>
                          <a:pathLst>
                            <a:path w="6096" h="146304">
                              <a:moveTo>
                                <a:pt x="3048" y="0"/>
                              </a:moveTo>
                              <a:lnTo>
                                <a:pt x="3048" y="146304"/>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7" name="Shape 736267"/>
                      <wps:cNvSpPr/>
                      <wps:spPr>
                        <a:xfrm>
                          <a:off x="0" y="36576"/>
                          <a:ext cx="207264" cy="6097"/>
                        </a:xfrm>
                        <a:custGeom>
                          <a:avLst/>
                          <a:gdLst/>
                          <a:ahLst/>
                          <a:cxnLst/>
                          <a:rect l="0" t="0" r="0" b="0"/>
                          <a:pathLst>
                            <a:path w="207264" h="6097">
                              <a:moveTo>
                                <a:pt x="0" y="3048"/>
                              </a:moveTo>
                              <a:lnTo>
                                <a:pt x="207264" y="3048"/>
                              </a:lnTo>
                            </a:path>
                          </a:pathLst>
                        </a:custGeom>
                        <a:ln w="6097" cap="flat">
                          <a:miter lim="100000"/>
                        </a:ln>
                      </wps:spPr>
                      <wps:style>
                        <a:lnRef idx="1">
                          <a:srgbClr val="000000"/>
                        </a:lnRef>
                        <a:fillRef idx="0">
                          <a:srgbClr val="000000"/>
                        </a:fillRef>
                        <a:effectRef idx="0">
                          <a:scrgbClr r="0" g="0" b="0"/>
                        </a:effectRef>
                        <a:fontRef idx="none"/>
                      </wps:style>
                      <wps:bodyPr/>
                    </wps:wsp>
                    <wps:wsp>
                      <wps:cNvPr id="736268" name="Shape 736268"/>
                      <wps:cNvSpPr/>
                      <wps:spPr>
                        <a:xfrm>
                          <a:off x="12192" y="24384"/>
                          <a:ext cx="6096" cy="103632"/>
                        </a:xfrm>
                        <a:custGeom>
                          <a:avLst/>
                          <a:gdLst/>
                          <a:ahLst/>
                          <a:cxnLst/>
                          <a:rect l="0" t="0" r="0" b="0"/>
                          <a:pathLst>
                            <a:path w="6096" h="103632">
                              <a:moveTo>
                                <a:pt x="3048" y="0"/>
                              </a:moveTo>
                              <a:lnTo>
                                <a:pt x="3048" y="103632"/>
                              </a:lnTo>
                            </a:path>
                          </a:pathLst>
                        </a:custGeom>
                        <a:ln w="6096" cap="flat">
                          <a:miter lim="100000"/>
                        </a:ln>
                      </wps:spPr>
                      <wps:style>
                        <a:lnRef idx="1">
                          <a:srgbClr val="000000"/>
                        </a:lnRef>
                        <a:fillRef idx="0">
                          <a:srgbClr val="000000"/>
                        </a:fillRef>
                        <a:effectRef idx="0">
                          <a:scrgbClr r="0" g="0" b="0"/>
                        </a:effectRef>
                        <a:fontRef idx="none"/>
                      </wps:style>
                      <wps:bodyPr/>
                    </wps:wsp>
                    <wps:wsp>
                      <wps:cNvPr id="736269" name="Shape 736269"/>
                      <wps:cNvSpPr/>
                      <wps:spPr>
                        <a:xfrm>
                          <a:off x="140208" y="30480"/>
                          <a:ext cx="6096" cy="115824"/>
                        </a:xfrm>
                        <a:custGeom>
                          <a:avLst/>
                          <a:gdLst/>
                          <a:ahLst/>
                          <a:cxnLst/>
                          <a:rect l="0" t="0" r="0" b="0"/>
                          <a:pathLst>
                            <a:path w="6096" h="115824">
                              <a:moveTo>
                                <a:pt x="3048" y="0"/>
                              </a:moveTo>
                              <a:lnTo>
                                <a:pt x="3048" y="115824"/>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736247" style="width:48.96pt;height:30.72pt;position:absolute;mso-position-horizontal-relative:page;mso-position-horizontal:absolute;margin-left:91.68pt;mso-position-vertical-relative:page;margin-top:723.36pt;" coordsize="6217,3901">
              <v:shape id="Shape 736248" style="position:absolute;width:60;height:3657;left:4632;top:243;" coordsize="6096,365760" path="m3048,0l3048,365760">
                <v:stroke weight="0.479996pt" endcap="flat" joinstyle="miter" miterlimit="1" on="true" color="#000000"/>
                <v:fill on="false" color="#000000"/>
              </v:shape>
              <v:shape id="Shape 736249" style="position:absolute;width:60;height:3901;left:6156;top:0;" coordsize="6096,390144" path="m3048,0l3048,390144">
                <v:stroke weight="0.479996pt" endcap="flat" joinstyle="miter" miterlimit="1" on="true" color="#000000"/>
                <v:fill on="false" color="#000000"/>
              </v:shape>
              <v:shape id="Shape 736250" style="position:absolute;width:60;height:3657;left:5669;top:243;" coordsize="6096,365760" path="m3048,0l3048,365760">
                <v:stroke weight="0.479996pt" endcap="flat" joinstyle="miter" miterlimit="1" on="true" color="#000000"/>
                <v:fill on="false" color="#000000"/>
              </v:shape>
              <v:shape id="Shape 736251" style="position:absolute;width:60;height:3657;left:5730;top:243;" coordsize="6096,365760" path="m3048,0l3048,365760">
                <v:stroke weight="0.479996pt" endcap="flat" joinstyle="miter" miterlimit="1" on="true" color="#000000"/>
                <v:fill on="false" color="#000000"/>
              </v:shape>
              <v:shape id="Shape 736252" style="position:absolute;width:60;height:3657;left:4511;top:243;" coordsize="6096,365760" path="m3048,0l3048,365760">
                <v:stroke weight="0.479996pt" endcap="flat" joinstyle="miter" miterlimit="1" on="true" color="#000000"/>
                <v:fill on="false" color="#000000"/>
              </v:shape>
              <v:shape id="Shape 736253" style="position:absolute;width:60;height:3657;left:4572;top:243;" coordsize="6096,365760" path="m3048,0l3048,365760">
                <v:stroke weight="0.480003pt" endcap="flat" joinstyle="miter" miterlimit="1" on="true" color="#000000"/>
                <v:fill on="false" color="#000000"/>
              </v:shape>
              <v:shape id="Shape 736254" style="position:absolute;width:60;height:3657;left:4693;top:243;" coordsize="6096,365760" path="m3048,0l3048,365760">
                <v:stroke weight="0.479996pt" endcap="flat" joinstyle="miter" miterlimit="1" on="true" color="#000000"/>
                <v:fill on="false" color="#000000"/>
              </v:shape>
              <v:shape id="Shape 736255" style="position:absolute;width:60;height:3657;left:4937;top:243;" coordsize="6096,365760" path="m3048,0l3048,365760">
                <v:stroke weight="0.479996pt" endcap="flat" joinstyle="miter" miterlimit="1" on="true" color="#000000"/>
                <v:fill on="false" color="#000000"/>
              </v:shape>
              <v:shape id="Shape 736256" style="position:absolute;width:60;height:3657;left:4998;top:243;" coordsize="6096,365760" path="m3048,0l3048,365760">
                <v:stroke weight="0.480011pt" endcap="flat" joinstyle="miter" miterlimit="1" on="true" color="#000000"/>
                <v:fill on="false" color="#000000"/>
              </v:shape>
              <v:shape id="Shape 736257" style="position:absolute;width:60;height:3657;left:5059;top:243;" coordsize="6096,365760" path="m3048,0l3048,365760">
                <v:stroke weight="0.479996pt" endcap="flat" joinstyle="miter" miterlimit="1" on="true" color="#000000"/>
                <v:fill on="false" color="#000000"/>
              </v:shape>
              <v:shape id="Shape 736258" style="position:absolute;width:60;height:3657;left:5791;top:243;" coordsize="6096,365760" path="m3048,0l3048,365760">
                <v:stroke weight="0.479996pt" endcap="flat" joinstyle="miter" miterlimit="1" on="true" color="#000000"/>
                <v:fill on="false" color="#000000"/>
              </v:shape>
              <v:shape id="Shape 736259" style="position:absolute;width:60;height:3596;left:5913;top:243;" coordsize="6096,359665" path="m3048,0l3048,359665">
                <v:stroke weight="0.479996pt" endcap="flat" joinstyle="miter" miterlimit="1" on="true" color="#000000"/>
                <v:fill on="false" color="#000000"/>
              </v:shape>
              <v:shape id="Shape 736260" style="position:absolute;width:60;height:1402;left:1158;top:2499;" coordsize="6096,140208" path="m3048,0l3048,140208">
                <v:stroke weight="0.479996pt" endcap="flat" joinstyle="miter" miterlimit="1" on="true" color="#000000"/>
                <v:fill on="false" color="#000000"/>
              </v:shape>
              <v:shape id="Shape 736261" style="position:absolute;width:60;height:1645;left:3048;top:1036;" coordsize="6096,164593" path="m3048,0l3048,164593">
                <v:stroke weight="0.480003pt" endcap="flat" joinstyle="miter" miterlimit="1" on="true" color="#000000"/>
                <v:fill on="false" color="#000000"/>
              </v:shape>
              <v:shape id="Shape 736262" style="position:absolute;width:60;height:1036;left:2926;top:670;" coordsize="6096,103632" path="m3048,0l3048,103632">
                <v:stroke weight="0.479996pt" endcap="flat" joinstyle="miter" miterlimit="1" on="true" color="#000000"/>
                <v:fill on="false" color="#000000"/>
              </v:shape>
              <v:shape id="Shape 736263" style="position:absolute;width:60;height:3779;left:2865;top:60;" coordsize="6096,377953" path="m3048,0l3048,377953">
                <v:stroke weight="0.480011pt" endcap="flat" joinstyle="miter" miterlimit="1" on="true" color="#000000"/>
                <v:fill on="false" color="#000000"/>
              </v:shape>
              <v:shape id="Shape 736264" style="position:absolute;width:60;height:1645;left:182;top:2194;" coordsize="6096,164592" path="m3048,0l3048,164592">
                <v:stroke weight="0.479996pt" endcap="flat" joinstyle="miter" miterlimit="1" on="true" color="#000000"/>
                <v:fill on="false" color="#000000"/>
              </v:shape>
              <v:shape id="Shape 736265" style="position:absolute;width:60;height:1706;left:121;top:1828;" coordsize="6096,170687" path="m3048,0l3048,170687">
                <v:stroke weight="0.480003pt" endcap="flat" joinstyle="miter" miterlimit="1" on="true" color="#000000"/>
                <v:fill on="false" color="#000000"/>
              </v:shape>
              <v:shape id="Shape 736266" style="position:absolute;width:60;height:1463;left:1706;top:2133;" coordsize="6096,146304" path="m3048,0l3048,146304">
                <v:stroke weight="0.479996pt" endcap="flat" joinstyle="miter" miterlimit="1" on="true" color="#000000"/>
                <v:fill on="false" color="#000000"/>
              </v:shape>
              <v:shape id="Shape 736267" style="position:absolute;width:2072;height:60;left:0;top:365;" coordsize="207264,6097" path="m0,3048l207264,3048">
                <v:stroke weight="0.480042pt" endcap="flat" joinstyle="miter" miterlimit="1" on="true" color="#000000"/>
                <v:fill on="false" color="#000000"/>
              </v:shape>
              <v:shape id="Shape 736268" style="position:absolute;width:60;height:1036;left:121;top:243;" coordsize="6096,103632" path="m3048,0l3048,103632">
                <v:stroke weight="0.480003pt" endcap="flat" joinstyle="miter" miterlimit="1" on="true" color="#000000"/>
                <v:fill on="false" color="#000000"/>
              </v:shape>
              <v:shape id="Shape 736269" style="position:absolute;width:60;height:1158;left:1402;top:304;" coordsize="6096,115824" path="m3048,0l3048,115824">
                <v:stroke weight="0.479996pt" endcap="flat" joinstyle="miter" miterlimit="1" on="true" color="#000000"/>
                <v:fill on="fals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D276" w14:textId="77777777" w:rsidR="00000000" w:rsidRDefault="00256288">
      <w:pPr>
        <w:spacing w:after="0" w:line="240" w:lineRule="auto"/>
      </w:pPr>
      <w:r>
        <w:separator/>
      </w:r>
    </w:p>
  </w:footnote>
  <w:footnote w:type="continuationSeparator" w:id="0">
    <w:p w14:paraId="78CEECBC" w14:textId="77777777" w:rsidR="00000000" w:rsidRDefault="0025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D93B" w14:textId="77777777" w:rsidR="004C46ED" w:rsidRDefault="00256288">
    <w:pPr>
      <w:spacing w:after="0"/>
      <w:ind w:left="-48"/>
    </w:pPr>
    <w:r>
      <w:rPr>
        <w:rFonts w:ascii="Times New Roman" w:eastAsia="Times New Roman" w:hAnsi="Times New Roman" w:cs="Times New Roman"/>
        <w:sz w:val="70"/>
      </w:rPr>
      <w:t>1</w:t>
    </w:r>
  </w:p>
  <w:p w14:paraId="2BC69316" w14:textId="77777777" w:rsidR="004C46ED" w:rsidRDefault="00256288">
    <w:pPr>
      <w:spacing w:after="0"/>
      <w:ind w:left="-58"/>
    </w:pPr>
    <w:r>
      <w:rPr>
        <w:rFonts w:ascii="Times New Roman" w:eastAsia="Times New Roman" w:hAnsi="Times New Roman" w:cs="Times New Roman"/>
        <w:sz w:val="74"/>
      </w:rPr>
      <w:t>1</w:t>
    </w:r>
  </w:p>
  <w:p w14:paraId="7C0586FC" w14:textId="77777777" w:rsidR="004C46ED" w:rsidRDefault="00256288">
    <w:pPr>
      <w:spacing w:after="0"/>
      <w:ind w:left="-48"/>
    </w:pPr>
    <w:r>
      <w:rPr>
        <w:rFonts w:ascii="Times New Roman" w:eastAsia="Times New Roman" w:hAnsi="Times New Roman" w:cs="Times New Roman"/>
        <w:sz w:val="74"/>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B9AD" w14:textId="77777777" w:rsidR="004C46ED" w:rsidRDefault="00256288">
    <w:pPr>
      <w:spacing w:after="25"/>
      <w:ind w:left="19"/>
    </w:pPr>
    <w:r>
      <w:rPr>
        <w:sz w:val="70"/>
      </w:rPr>
      <w:t>1</w:t>
    </w:r>
  </w:p>
  <w:p w14:paraId="25C2E583" w14:textId="77777777" w:rsidR="004C46ED" w:rsidRDefault="00256288">
    <w:pPr>
      <w:tabs>
        <w:tab w:val="center" w:pos="2002"/>
        <w:tab w:val="center" w:pos="8899"/>
      </w:tabs>
      <w:spacing w:after="0"/>
    </w:pPr>
    <w:r>
      <w:tab/>
    </w:r>
    <w:proofErr w:type="spellStart"/>
    <w:r>
      <w:rPr>
        <w:sz w:val="110"/>
      </w:rPr>
      <w:t>cGc</w:t>
    </w:r>
    <w:proofErr w:type="spellEnd"/>
    <w:r>
      <w:rPr>
        <w:sz w:val="110"/>
      </w:rPr>
      <w:tab/>
    </w:r>
    <w:proofErr w:type="spellStart"/>
    <w:r>
      <w:rPr>
        <w:sz w:val="38"/>
      </w:rPr>
      <w:t>PrevenciÓn</w:t>
    </w:r>
    <w:proofErr w:type="spellEnd"/>
  </w:p>
  <w:p w14:paraId="40EB86E4" w14:textId="77777777" w:rsidR="004C46ED" w:rsidRDefault="00256288">
    <w:pPr>
      <w:tabs>
        <w:tab w:val="right" w:pos="11328"/>
      </w:tabs>
      <w:spacing w:after="0"/>
      <w:ind w:right="-1023"/>
    </w:pPr>
    <w:r>
      <w:rPr>
        <w:sz w:val="74"/>
      </w:rPr>
      <w:t xml:space="preserve">1 </w:t>
    </w:r>
    <w:proofErr w:type="gramStart"/>
    <w:r>
      <w:t>Contraloría</w:t>
    </w:r>
    <w:proofErr w:type="gramEnd"/>
    <w:r>
      <w:t xml:space="preserve"> </w:t>
    </w:r>
    <w:r>
      <w:rPr>
        <w:sz w:val="20"/>
      </w:rPr>
      <w:t xml:space="preserve">General de </w:t>
    </w:r>
    <w:r>
      <w:t>Cuentas</w:t>
    </w:r>
    <w:r>
      <w:tab/>
    </w:r>
    <w:r>
      <w:rPr>
        <w:sz w:val="26"/>
      </w:rPr>
      <w:t xml:space="preserve">buena </w:t>
    </w:r>
    <w:proofErr w:type="spellStart"/>
    <w:r>
      <w:rPr>
        <w:sz w:val="28"/>
      </w:rPr>
      <w:t>gobernanza</w:t>
    </w:r>
    <w:r>
      <w:rPr>
        <w:sz w:val="40"/>
      </w:rPr>
      <w:t>Confianza</w:t>
    </w:r>
    <w:proofErr w:type="spellEnd"/>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22A2" w14:textId="77777777" w:rsidR="004C46ED" w:rsidRDefault="00256288">
    <w:pPr>
      <w:tabs>
        <w:tab w:val="center" w:pos="6782"/>
        <w:tab w:val="right" w:pos="10061"/>
      </w:tabs>
      <w:spacing w:after="0"/>
      <w:ind w:right="-307"/>
    </w:pPr>
    <w:r>
      <w:tab/>
    </w:r>
    <w:r>
      <w:rPr>
        <w:sz w:val="16"/>
      </w:rPr>
      <w:t xml:space="preserve">OE </w:t>
    </w:r>
    <w:r>
      <w:rPr>
        <w:sz w:val="16"/>
      </w:rPr>
      <w:tab/>
      <w:t xml:space="preserve">SECTC* </w:t>
    </w:r>
    <w:r>
      <w:rPr>
        <w:sz w:val="14"/>
      </w:rPr>
      <w:t xml:space="preserve">ORGANISMOS </w:t>
    </w:r>
    <w:r>
      <w:rPr>
        <w:sz w:val="20"/>
      </w:rPr>
      <w:t xml:space="preserve">E </w:t>
    </w:r>
    <w:r>
      <w:rPr>
        <w:sz w:val="14"/>
      </w:rPr>
      <w:t>INSTITUCIONES</w:t>
    </w:r>
  </w:p>
  <w:p w14:paraId="0C336710" w14:textId="77777777" w:rsidR="004C46ED" w:rsidRDefault="00256288">
    <w:pPr>
      <w:spacing w:after="0"/>
      <w:ind w:right="-307"/>
      <w:jc w:val="right"/>
    </w:pPr>
    <w:r>
      <w:rPr>
        <w:sz w:val="14"/>
      </w:rPr>
      <w:t>APOYO</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2F7F" w14:textId="77777777" w:rsidR="004C46ED" w:rsidRDefault="00256288">
    <w:pPr>
      <w:spacing w:after="0"/>
      <w:ind w:left="7664"/>
    </w:pPr>
    <w:r>
      <w:rPr>
        <w:sz w:val="16"/>
      </w:rPr>
      <w:t xml:space="preserve">SECTOR </w:t>
    </w:r>
  </w:p>
  <w:p w14:paraId="56D1D3EE" w14:textId="77777777" w:rsidR="004C46ED" w:rsidRDefault="00256288">
    <w:pPr>
      <w:tabs>
        <w:tab w:val="center" w:pos="2641"/>
        <w:tab w:val="right" w:pos="10007"/>
      </w:tabs>
      <w:spacing w:after="0"/>
      <w:ind w:right="-254"/>
    </w:pPr>
    <w:r>
      <w:tab/>
    </w:r>
    <w:r>
      <w:rPr>
        <w:sz w:val="14"/>
      </w:rPr>
      <w:t xml:space="preserve">CONTRALORIA GENERAL </w:t>
    </w:r>
    <w:r>
      <w:rPr>
        <w:sz w:val="16"/>
      </w:rPr>
      <w:t xml:space="preserve">DE </w:t>
    </w:r>
    <w:r>
      <w:rPr>
        <w:sz w:val="14"/>
      </w:rPr>
      <w:t>CUENTAS</w:t>
    </w:r>
    <w:r>
      <w:rPr>
        <w:sz w:val="14"/>
      </w:rPr>
      <w:tab/>
    </w:r>
    <w:r>
      <w:rPr>
        <w:sz w:val="16"/>
      </w:rPr>
      <w:t>APOYO</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278C" w14:textId="77777777" w:rsidR="004C46ED" w:rsidRDefault="00256288">
    <w:pPr>
      <w:tabs>
        <w:tab w:val="center" w:pos="6744"/>
        <w:tab w:val="right" w:pos="10022"/>
      </w:tabs>
      <w:spacing w:after="0"/>
      <w:ind w:right="-269"/>
    </w:pPr>
    <w:r>
      <w:tab/>
    </w:r>
    <w:r>
      <w:rPr>
        <w:sz w:val="14"/>
      </w:rPr>
      <w:t xml:space="preserve">OE </w:t>
    </w:r>
    <w:r>
      <w:rPr>
        <w:sz w:val="14"/>
      </w:rPr>
      <w:tab/>
    </w:r>
    <w:r>
      <w:rPr>
        <w:sz w:val="16"/>
      </w:rPr>
      <w:t xml:space="preserve">SECTOR </w:t>
    </w:r>
    <w:r>
      <w:rPr>
        <w:sz w:val="14"/>
      </w:rPr>
      <w:t xml:space="preserve">ORGANISMOS </w:t>
    </w:r>
    <w:r>
      <w:rPr>
        <w:sz w:val="20"/>
      </w:rPr>
      <w:t xml:space="preserve">E </w:t>
    </w:r>
    <w:r>
      <w:rPr>
        <w:sz w:val="14"/>
      </w:rPr>
      <w:t>INSTITUCIONES</w:t>
    </w:r>
  </w:p>
  <w:p w14:paraId="00340120" w14:textId="77777777" w:rsidR="004C46ED" w:rsidRDefault="00256288">
    <w:pPr>
      <w:spacing w:after="0"/>
      <w:ind w:left="2438"/>
    </w:pPr>
    <w:r>
      <w:rPr>
        <w:sz w:val="14"/>
      </w:rPr>
      <w:t xml:space="preserve">GENERAL </w:t>
    </w:r>
  </w:p>
  <w:p w14:paraId="661BE53D" w14:textId="77777777" w:rsidR="004C46ED" w:rsidRDefault="00256288">
    <w:pPr>
      <w:spacing w:after="0"/>
      <w:ind w:right="-278"/>
      <w:jc w:val="right"/>
    </w:pPr>
    <w:r>
      <w:rPr>
        <w:sz w:val="14"/>
      </w:rPr>
      <w:t>APOYO</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3F4" w14:textId="77777777" w:rsidR="004C46ED" w:rsidRDefault="00256288">
    <w:pPr>
      <w:tabs>
        <w:tab w:val="center" w:pos="3605"/>
        <w:tab w:val="right" w:pos="6874"/>
      </w:tabs>
      <w:spacing w:after="0"/>
      <w:ind w:right="-278"/>
    </w:pPr>
    <w:r>
      <w:tab/>
    </w:r>
    <w:r>
      <w:rPr>
        <w:sz w:val="14"/>
      </w:rPr>
      <w:t xml:space="preserve">OE </w:t>
    </w:r>
    <w:r>
      <w:rPr>
        <w:sz w:val="14"/>
      </w:rPr>
      <w:tab/>
    </w:r>
    <w:r>
      <w:rPr>
        <w:sz w:val="16"/>
      </w:rPr>
      <w:t xml:space="preserve">SECIC$* </w:t>
    </w:r>
    <w:r>
      <w:rPr>
        <w:sz w:val="14"/>
      </w:rPr>
      <w:t xml:space="preserve">ORGANISMOS </w:t>
    </w:r>
    <w:r>
      <w:t xml:space="preserve">E </w:t>
    </w:r>
    <w:r>
      <w:rPr>
        <w:sz w:val="14"/>
      </w:rPr>
      <w:t>INSTITUCIONES</w:t>
    </w:r>
  </w:p>
  <w:p w14:paraId="086DDA98" w14:textId="77777777" w:rsidR="004C46ED" w:rsidRDefault="00256288">
    <w:pPr>
      <w:tabs>
        <w:tab w:val="right" w:pos="6883"/>
      </w:tabs>
      <w:spacing w:after="0"/>
      <w:ind w:right="-288"/>
    </w:pPr>
    <w:r>
      <w:rPr>
        <w:sz w:val="14"/>
      </w:rPr>
      <w:t>CUENTAS</w:t>
    </w:r>
    <w:r>
      <w:rPr>
        <w:sz w:val="14"/>
      </w:rPr>
      <w:tab/>
      <w:t>APOYO</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D832" w14:textId="77777777" w:rsidR="004C46ED" w:rsidRDefault="00256288">
    <w:pPr>
      <w:spacing w:after="0"/>
      <w:ind w:left="-134"/>
    </w:pPr>
    <w:r>
      <w:rPr>
        <w:sz w:val="18"/>
      </w:rPr>
      <w:t xml:space="preserve">DE </w:t>
    </w:r>
    <w:r>
      <w:rPr>
        <w:sz w:val="14"/>
      </w:rPr>
      <w:t>CUENTAS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1F86" w14:textId="77777777" w:rsidR="004C46ED" w:rsidRDefault="00256288">
    <w:pPr>
      <w:tabs>
        <w:tab w:val="center" w:pos="4771"/>
        <w:tab w:val="right" w:pos="6864"/>
      </w:tabs>
      <w:spacing w:after="0"/>
      <w:ind w:right="-269"/>
    </w:pPr>
    <w:r>
      <w:tab/>
    </w:r>
    <w:r>
      <w:rPr>
        <w:sz w:val="16"/>
      </w:rPr>
      <w:t xml:space="preserve">SECTOR </w:t>
    </w:r>
    <w:r>
      <w:rPr>
        <w:sz w:val="16"/>
      </w:rPr>
      <w:tab/>
      <w:t>INSTI'UCJONES</w:t>
    </w:r>
  </w:p>
  <w:p w14:paraId="6FCD0B4D" w14:textId="77777777" w:rsidR="004C46ED" w:rsidRDefault="00256288">
    <w:pPr>
      <w:tabs>
        <w:tab w:val="center" w:pos="235"/>
      </w:tabs>
      <w:spacing w:after="0"/>
      <w:ind w:left="-1584"/>
    </w:pPr>
    <w:proofErr w:type="spellStart"/>
    <w:r>
      <w:rPr>
        <w:sz w:val="14"/>
      </w:rPr>
      <w:t>CONTRALURiA</w:t>
    </w:r>
    <w:proofErr w:type="spellEnd"/>
    <w:r>
      <w:rPr>
        <w:sz w:val="14"/>
      </w:rPr>
      <w:t xml:space="preserve"> </w:t>
    </w:r>
    <w:r>
      <w:rPr>
        <w:sz w:val="14"/>
      </w:rPr>
      <w:tab/>
    </w:r>
    <w:r>
      <w:rPr>
        <w:sz w:val="16"/>
      </w:rPr>
      <w:t xml:space="preserve">DE </w:t>
    </w:r>
    <w:r>
      <w:rPr>
        <w:sz w:val="14"/>
      </w:rPr>
      <w:t>CUENTAS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313E" w14:textId="77777777" w:rsidR="004C46ED" w:rsidRDefault="00256288">
    <w:pPr>
      <w:tabs>
        <w:tab w:val="center" w:pos="1158"/>
        <w:tab w:val="center" w:pos="5196"/>
        <w:tab w:val="center" w:pos="6382"/>
      </w:tabs>
      <w:spacing w:after="0"/>
    </w:pPr>
    <w:r>
      <w:tab/>
    </w:r>
    <w:r>
      <w:rPr>
        <w:rFonts w:ascii="Times New Roman" w:eastAsia="Times New Roman" w:hAnsi="Times New Roman" w:cs="Times New Roman"/>
        <w:sz w:val="14"/>
      </w:rPr>
      <w:t xml:space="preserve">GENERAL </w:t>
    </w:r>
    <w:r>
      <w:rPr>
        <w:rFonts w:ascii="Times New Roman" w:eastAsia="Times New Roman" w:hAnsi="Times New Roman" w:cs="Times New Roman"/>
        <w:sz w:val="14"/>
      </w:rPr>
      <w:tab/>
      <w:t xml:space="preserve">OE </w:t>
    </w:r>
    <w:r>
      <w:rPr>
        <w:rFonts w:ascii="Times New Roman" w:eastAsia="Times New Roman" w:hAnsi="Times New Roman" w:cs="Times New Roman"/>
        <w:sz w:val="14"/>
      </w:rPr>
      <w:tab/>
    </w:r>
    <w:r>
      <w:rPr>
        <w:rFonts w:ascii="Times New Roman" w:eastAsia="Times New Roman" w:hAnsi="Times New Roman" w:cs="Times New Roman"/>
        <w:sz w:val="16"/>
      </w:rPr>
      <w:t xml:space="preserve">SECTOR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F33E" w14:textId="77777777" w:rsidR="004C46ED" w:rsidRDefault="00256288">
    <w:pPr>
      <w:spacing w:after="0"/>
      <w:ind w:left="6144"/>
    </w:pPr>
    <w:r>
      <w:rPr>
        <w:sz w:val="16"/>
      </w:rPr>
      <w:t xml:space="preserve">SECTOR </w:t>
    </w:r>
  </w:p>
  <w:p w14:paraId="64EB69F0" w14:textId="77777777" w:rsidR="004C46ED" w:rsidRDefault="00256288">
    <w:pPr>
      <w:spacing w:after="0"/>
      <w:ind w:left="883"/>
    </w:pPr>
    <w:r>
      <w:rPr>
        <w:sz w:val="14"/>
      </w:rPr>
      <w:t>GENERAL CUENTAS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D165" w14:textId="77777777" w:rsidR="004C46ED" w:rsidRDefault="00256288">
    <w:pPr>
      <w:tabs>
        <w:tab w:val="center" w:pos="5170"/>
        <w:tab w:val="center" w:pos="6360"/>
        <w:tab w:val="center" w:pos="7483"/>
      </w:tabs>
      <w:spacing w:after="0"/>
    </w:pPr>
    <w:r>
      <w:tab/>
    </w:r>
    <w:r>
      <w:rPr>
        <w:sz w:val="14"/>
      </w:rPr>
      <w:t xml:space="preserve">OE </w:t>
    </w:r>
    <w:r>
      <w:rPr>
        <w:sz w:val="14"/>
      </w:rPr>
      <w:tab/>
    </w:r>
    <w:r>
      <w:rPr>
        <w:sz w:val="16"/>
      </w:rPr>
      <w:t xml:space="preserve">SECTOR </w:t>
    </w:r>
    <w:r>
      <w:rPr>
        <w:sz w:val="16"/>
      </w:rPr>
      <w:tab/>
    </w:r>
    <w:r>
      <w:rPr>
        <w:sz w:val="20"/>
      </w:rPr>
      <w:t xml:space="preserve">E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FFDE" w14:textId="77777777" w:rsidR="004C46ED" w:rsidRDefault="00256288">
    <w:pPr>
      <w:spacing w:after="0"/>
      <w:ind w:left="854"/>
    </w:pPr>
    <w:r>
      <w:rPr>
        <w:sz w:val="14"/>
      </w:rPr>
      <w:t xml:space="preserve">GENERAL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EA05" w14:textId="77777777" w:rsidR="004C46ED" w:rsidRDefault="00256288">
    <w:pPr>
      <w:spacing w:after="25"/>
      <w:ind w:left="19"/>
    </w:pPr>
    <w:r>
      <w:rPr>
        <w:sz w:val="70"/>
      </w:rPr>
      <w:t>1</w:t>
    </w:r>
  </w:p>
  <w:p w14:paraId="0BCE942B" w14:textId="77777777" w:rsidR="004C46ED" w:rsidRDefault="00256288">
    <w:pPr>
      <w:tabs>
        <w:tab w:val="center" w:pos="2002"/>
        <w:tab w:val="center" w:pos="8899"/>
      </w:tabs>
      <w:spacing w:after="0"/>
    </w:pPr>
    <w:r>
      <w:tab/>
    </w:r>
    <w:proofErr w:type="spellStart"/>
    <w:r>
      <w:rPr>
        <w:sz w:val="110"/>
      </w:rPr>
      <w:t>cGc</w:t>
    </w:r>
    <w:proofErr w:type="spellEnd"/>
    <w:r>
      <w:rPr>
        <w:sz w:val="110"/>
      </w:rPr>
      <w:tab/>
    </w:r>
    <w:proofErr w:type="spellStart"/>
    <w:r>
      <w:rPr>
        <w:sz w:val="38"/>
      </w:rPr>
      <w:t>PrevenciÓn</w:t>
    </w:r>
    <w:proofErr w:type="spellEnd"/>
  </w:p>
  <w:p w14:paraId="0F16DAA4" w14:textId="77777777" w:rsidR="004C46ED" w:rsidRDefault="00256288">
    <w:pPr>
      <w:tabs>
        <w:tab w:val="right" w:pos="11328"/>
      </w:tabs>
      <w:spacing w:after="0"/>
      <w:ind w:right="-1023"/>
    </w:pPr>
    <w:r>
      <w:rPr>
        <w:sz w:val="74"/>
      </w:rPr>
      <w:t xml:space="preserve">1 </w:t>
    </w:r>
    <w:proofErr w:type="gramStart"/>
    <w:r>
      <w:t>Contraloría</w:t>
    </w:r>
    <w:proofErr w:type="gramEnd"/>
    <w:r>
      <w:t xml:space="preserve"> </w:t>
    </w:r>
    <w:r>
      <w:rPr>
        <w:sz w:val="20"/>
      </w:rPr>
      <w:t xml:space="preserve">General de </w:t>
    </w:r>
    <w:r>
      <w:t>Cuentas</w:t>
    </w:r>
    <w:r>
      <w:tab/>
    </w:r>
    <w:r>
      <w:rPr>
        <w:sz w:val="26"/>
      </w:rPr>
      <w:t xml:space="preserve">buena </w:t>
    </w:r>
    <w:proofErr w:type="spellStart"/>
    <w:r>
      <w:rPr>
        <w:sz w:val="28"/>
      </w:rPr>
      <w:t>gobernanza</w:t>
    </w:r>
    <w:r>
      <w:rPr>
        <w:sz w:val="40"/>
      </w:rPr>
      <w:t>Confianza</w:t>
    </w:r>
    <w:proofErr w:type="spellEnd"/>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D9AC" w14:textId="77777777" w:rsidR="004C46ED" w:rsidRDefault="00256288">
    <w:pPr>
      <w:spacing w:after="0"/>
      <w:ind w:left="854"/>
    </w:pPr>
    <w:r>
      <w:rPr>
        <w:sz w:val="14"/>
      </w:rPr>
      <w:t xml:space="preserve">GENERAL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E354" w14:textId="77777777" w:rsidR="004C46ED" w:rsidRDefault="00256288">
    <w:pPr>
      <w:spacing w:after="0"/>
      <w:ind w:left="854"/>
    </w:pPr>
    <w:r>
      <w:rPr>
        <w:sz w:val="14"/>
      </w:rPr>
      <w:t xml:space="preserve">GENERAL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3DE0" w14:textId="77777777" w:rsidR="004C46ED" w:rsidRDefault="00256288">
    <w:pPr>
      <w:spacing w:after="12"/>
      <w:ind w:left="39"/>
    </w:pPr>
    <w:r>
      <w:rPr>
        <w:rFonts w:ascii="Times New Roman" w:eastAsia="Times New Roman" w:hAnsi="Times New Roman" w:cs="Times New Roman"/>
        <w:sz w:val="70"/>
      </w:rPr>
      <w:t>1</w:t>
    </w:r>
  </w:p>
  <w:p w14:paraId="1F6EA54D" w14:textId="77777777" w:rsidR="004C46ED" w:rsidRDefault="00256288">
    <w:pPr>
      <w:tabs>
        <w:tab w:val="center" w:pos="2041"/>
        <w:tab w:val="center" w:pos="8941"/>
      </w:tabs>
      <w:spacing w:after="0"/>
    </w:pPr>
    <w:r>
      <w:tab/>
    </w:r>
    <w:proofErr w:type="spellStart"/>
    <w:r>
      <w:rPr>
        <w:rFonts w:ascii="Times New Roman" w:eastAsia="Times New Roman" w:hAnsi="Times New Roman" w:cs="Times New Roman"/>
        <w:sz w:val="110"/>
      </w:rPr>
      <w:t>cGc</w:t>
    </w:r>
    <w:proofErr w:type="spellEnd"/>
    <w:r>
      <w:rPr>
        <w:rFonts w:ascii="Times New Roman" w:eastAsia="Times New Roman" w:hAnsi="Times New Roman" w:cs="Times New Roman"/>
        <w:sz w:val="110"/>
      </w:rPr>
      <w:tab/>
    </w:r>
    <w:r>
      <w:rPr>
        <w:rFonts w:ascii="Times New Roman" w:eastAsia="Times New Roman" w:hAnsi="Times New Roman" w:cs="Times New Roman"/>
        <w:sz w:val="40"/>
      </w:rPr>
      <w:t>Prevención</w:t>
    </w:r>
  </w:p>
  <w:p w14:paraId="72C8363D" w14:textId="77777777" w:rsidR="004C46ED" w:rsidRDefault="00256288">
    <w:pPr>
      <w:tabs>
        <w:tab w:val="center" w:pos="2127"/>
        <w:tab w:val="center" w:pos="8120"/>
        <w:tab w:val="right" w:pos="11371"/>
      </w:tabs>
      <w:spacing w:after="0"/>
      <w:ind w:right="-1066"/>
    </w:pPr>
    <w:r>
      <w:rPr>
        <w:rFonts w:ascii="Times New Roman" w:eastAsia="Times New Roman" w:hAnsi="Times New Roman" w:cs="Times New Roman"/>
        <w:sz w:val="70"/>
      </w:rPr>
      <w:t>1</w:t>
    </w:r>
    <w:r>
      <w:rPr>
        <w:rFonts w:ascii="Times New Roman" w:eastAsia="Times New Roman" w:hAnsi="Times New Roman" w:cs="Times New Roman"/>
        <w:sz w:val="70"/>
      </w:rPr>
      <w:tab/>
    </w:r>
    <w:proofErr w:type="gramStart"/>
    <w:r>
      <w:rPr>
        <w:rFonts w:ascii="Times New Roman" w:eastAsia="Times New Roman" w:hAnsi="Times New Roman" w:cs="Times New Roman"/>
      </w:rPr>
      <w:t>Contraloría</w:t>
    </w:r>
    <w:proofErr w:type="gramEnd"/>
    <w:r>
      <w:rPr>
        <w:rFonts w:ascii="Times New Roman" w:eastAsia="Times New Roman" w:hAnsi="Times New Roman" w:cs="Times New Roman"/>
      </w:rPr>
      <w:t xml:space="preserve"> General </w:t>
    </w:r>
    <w:r>
      <w:rPr>
        <w:rFonts w:ascii="Times New Roman" w:eastAsia="Times New Roman" w:hAnsi="Times New Roman" w:cs="Times New Roman"/>
        <w:sz w:val="20"/>
      </w:rPr>
      <w:t xml:space="preserve">de </w:t>
    </w:r>
    <w:r>
      <w:rPr>
        <w:rFonts w:ascii="Times New Roman" w:eastAsia="Times New Roman" w:hAnsi="Times New Roman" w:cs="Times New Roman"/>
      </w:rPr>
      <w:t>Cuentas</w:t>
    </w:r>
    <w:r>
      <w:rPr>
        <w:rFonts w:ascii="Times New Roman" w:eastAsia="Times New Roman" w:hAnsi="Times New Roman" w:cs="Times New Roman"/>
      </w:rPr>
      <w:tab/>
    </w:r>
    <w:r>
      <w:rPr>
        <w:rFonts w:ascii="Times New Roman" w:eastAsia="Times New Roman" w:hAnsi="Times New Roman" w:cs="Times New Roman"/>
        <w:sz w:val="26"/>
      </w:rPr>
      <w:t xml:space="preserve">buena </w:t>
    </w:r>
    <w:r>
      <w:rPr>
        <w:rFonts w:ascii="Times New Roman" w:eastAsia="Times New Roman" w:hAnsi="Times New Roman" w:cs="Times New Roman"/>
        <w:sz w:val="26"/>
      </w:rPr>
      <w:tab/>
    </w:r>
    <w:r>
      <w:rPr>
        <w:rFonts w:ascii="Times New Roman" w:eastAsia="Times New Roman" w:hAnsi="Times New Roman" w:cs="Times New Roman"/>
        <w:sz w:val="40"/>
      </w:rPr>
      <w:t>Confianza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33875" w14:textId="77777777" w:rsidR="004C46ED" w:rsidRDefault="00256288">
    <w:pPr>
      <w:spacing w:after="0"/>
      <w:ind w:left="29"/>
    </w:pPr>
    <w:r>
      <w:rPr>
        <w:rFonts w:ascii="Times New Roman" w:eastAsia="Times New Roman" w:hAnsi="Times New Roman" w:cs="Times New Roman"/>
        <w:sz w:val="70"/>
      </w:rPr>
      <w:t>1</w:t>
    </w:r>
  </w:p>
  <w:p w14:paraId="1FD99EEC" w14:textId="77777777" w:rsidR="004C46ED" w:rsidRDefault="00256288">
    <w:pPr>
      <w:spacing w:after="5"/>
      <w:ind w:left="8077"/>
    </w:pPr>
    <w:r>
      <w:rPr>
        <w:rFonts w:ascii="Times New Roman" w:eastAsia="Times New Roman" w:hAnsi="Times New Roman" w:cs="Times New Roman"/>
        <w:sz w:val="40"/>
      </w:rPr>
      <w:t>Prevención,</w:t>
    </w:r>
  </w:p>
  <w:p w14:paraId="7AB282F8" w14:textId="77777777" w:rsidR="004C46ED" w:rsidRDefault="00256288">
    <w:pPr>
      <w:tabs>
        <w:tab w:val="center" w:pos="8135"/>
      </w:tabs>
      <w:spacing w:after="0"/>
    </w:pPr>
    <w:r>
      <w:rPr>
        <w:rFonts w:ascii="Times New Roman" w:eastAsia="Times New Roman" w:hAnsi="Times New Roman" w:cs="Times New Roman"/>
        <w:sz w:val="70"/>
      </w:rPr>
      <w:t>1</w:t>
    </w:r>
    <w:r>
      <w:rPr>
        <w:rFonts w:ascii="Times New Roman" w:eastAsia="Times New Roman" w:hAnsi="Times New Roman" w:cs="Times New Roman"/>
        <w:sz w:val="70"/>
      </w:rPr>
      <w:tab/>
    </w:r>
    <w:r>
      <w:rPr>
        <w:rFonts w:ascii="Times New Roman" w:eastAsia="Times New Roman" w:hAnsi="Times New Roman" w:cs="Times New Roman"/>
        <w:sz w:val="26"/>
      </w:rPr>
      <w:t xml:space="preserve">buena </w:t>
    </w:r>
  </w:p>
  <w:p w14:paraId="2D576FFD" w14:textId="77777777" w:rsidR="004C46ED" w:rsidRDefault="00256288">
    <w:pPr>
      <w:tabs>
        <w:tab w:val="center" w:pos="2142"/>
        <w:tab w:val="right" w:pos="11390"/>
      </w:tabs>
      <w:spacing w:after="0"/>
      <w:ind w:right="-1094"/>
    </w:pPr>
    <w:r>
      <w:tab/>
    </w:r>
    <w:proofErr w:type="gramStart"/>
    <w:r>
      <w:t>Contralor{</w:t>
    </w:r>
    <w:proofErr w:type="gramEnd"/>
    <w:r>
      <w:t xml:space="preserve">a </w:t>
    </w:r>
    <w:r>
      <w:rPr>
        <w:sz w:val="20"/>
      </w:rPr>
      <w:t xml:space="preserve">General </w:t>
    </w:r>
    <w:r>
      <w:t xml:space="preserve">de </w:t>
    </w:r>
    <w:r>
      <w:rPr>
        <w:sz w:val="20"/>
      </w:rPr>
      <w:t>Cuentas</w:t>
    </w:r>
    <w:r>
      <w:rPr>
        <w:sz w:val="20"/>
      </w:rPr>
      <w:tab/>
    </w:r>
    <w:r>
      <w:rPr>
        <w:rFonts w:ascii="Times New Roman" w:eastAsia="Times New Roman" w:hAnsi="Times New Roman" w:cs="Times New Roman"/>
        <w:sz w:val="40"/>
      </w:rPr>
      <w:t>Confianza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CF5B" w14:textId="77777777" w:rsidR="004C46ED" w:rsidRDefault="00256288">
    <w:pPr>
      <w:spacing w:after="0" w:line="216" w:lineRule="auto"/>
      <w:ind w:left="7747" w:right="-1022" w:firstLine="250"/>
    </w:pPr>
    <w:r>
      <w:rPr>
        <w:rFonts w:ascii="Times New Roman" w:eastAsia="Times New Roman" w:hAnsi="Times New Roman" w:cs="Times New Roman"/>
        <w:sz w:val="40"/>
      </w:rPr>
      <w:t xml:space="preserve">Prevención </w:t>
    </w:r>
    <w:r>
      <w:rPr>
        <w:rFonts w:ascii="Times New Roman" w:eastAsia="Times New Roman" w:hAnsi="Times New Roman" w:cs="Times New Roman"/>
        <w:sz w:val="26"/>
      </w:rPr>
      <w:t xml:space="preserve">buena </w:t>
    </w:r>
    <w:proofErr w:type="spellStart"/>
    <w:r>
      <w:rPr>
        <w:rFonts w:ascii="Times New Roman" w:eastAsia="Times New Roman" w:hAnsi="Times New Roman" w:cs="Times New Roman"/>
        <w:sz w:val="28"/>
      </w:rPr>
      <w:t>gobernanza</w:t>
    </w:r>
    <w:r>
      <w:rPr>
        <w:rFonts w:ascii="Times New Roman" w:eastAsia="Times New Roman" w:hAnsi="Times New Roman" w:cs="Times New Roman"/>
        <w:sz w:val="40"/>
      </w:rPr>
      <w:t>Confianza</w:t>
    </w:r>
    <w:proofErr w:type="spellEnd"/>
  </w:p>
  <w:p w14:paraId="2AA8DA9C" w14:textId="77777777" w:rsidR="004C46ED" w:rsidRDefault="00256288">
    <w:pPr>
      <w:spacing w:after="0"/>
      <w:ind w:left="749"/>
    </w:pPr>
    <w:proofErr w:type="spellStart"/>
    <w:proofErr w:type="gramStart"/>
    <w:r>
      <w:t>Contr;doría</w:t>
    </w:r>
    <w:proofErr w:type="spellEnd"/>
    <w:proofErr w:type="gramEnd"/>
    <w:r>
      <w:t xml:space="preserve"> </w:t>
    </w:r>
    <w:r>
      <w:rPr>
        <w:sz w:val="20"/>
      </w:rPr>
      <w:t xml:space="preserve">General </w:t>
    </w:r>
    <w:r>
      <w:t xml:space="preserve">de </w:t>
    </w:r>
    <w:r>
      <w:rPr>
        <w:sz w:val="20"/>
      </w:rPr>
      <w:t>Cuentas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832A" w14:textId="77777777" w:rsidR="004C46ED" w:rsidRDefault="00256288">
    <w:pPr>
      <w:spacing w:after="0"/>
      <w:ind w:left="19"/>
    </w:pPr>
    <w:r>
      <w:rPr>
        <w:rFonts w:ascii="Times New Roman" w:eastAsia="Times New Roman" w:hAnsi="Times New Roman" w:cs="Times New Roman"/>
        <w:sz w:val="74"/>
      </w:rPr>
      <w:t>1</w:t>
    </w:r>
  </w:p>
  <w:p w14:paraId="4DAAE7B4" w14:textId="77777777" w:rsidR="004C46ED" w:rsidRDefault="00256288">
    <w:pPr>
      <w:spacing w:after="249"/>
      <w:ind w:left="8038"/>
    </w:pPr>
    <w:r>
      <w:rPr>
        <w:rFonts w:ascii="Times New Roman" w:eastAsia="Times New Roman" w:hAnsi="Times New Roman" w:cs="Times New Roman"/>
        <w:sz w:val="40"/>
      </w:rPr>
      <w:t>Prevención</w:t>
    </w:r>
  </w:p>
  <w:p w14:paraId="3087D190" w14:textId="77777777" w:rsidR="004C46ED" w:rsidRDefault="00256288">
    <w:pPr>
      <w:tabs>
        <w:tab w:val="right" w:pos="11361"/>
      </w:tabs>
      <w:spacing w:after="0"/>
      <w:ind w:right="-1065"/>
    </w:pPr>
    <w:r>
      <w:rPr>
        <w:rFonts w:ascii="Times New Roman" w:eastAsia="Times New Roman" w:hAnsi="Times New Roman" w:cs="Times New Roman"/>
        <w:sz w:val="74"/>
      </w:rPr>
      <w:t xml:space="preserve">1 </w:t>
    </w:r>
    <w:proofErr w:type="gramStart"/>
    <w:r>
      <w:rPr>
        <w:rFonts w:ascii="Times New Roman" w:eastAsia="Times New Roman" w:hAnsi="Times New Roman" w:cs="Times New Roman"/>
      </w:rPr>
      <w:t>Contraloría</w:t>
    </w:r>
    <w:proofErr w:type="gramEnd"/>
    <w:r>
      <w:rPr>
        <w:rFonts w:ascii="Times New Roman" w:eastAsia="Times New Roman" w:hAnsi="Times New Roman" w:cs="Times New Roman"/>
      </w:rPr>
      <w:t xml:space="preserve"> </w:t>
    </w:r>
    <w:r>
      <w:rPr>
        <w:rFonts w:ascii="Times New Roman" w:eastAsia="Times New Roman" w:hAnsi="Times New Roman" w:cs="Times New Roman"/>
        <w:sz w:val="20"/>
      </w:rPr>
      <w:t xml:space="preserve">General </w:t>
    </w:r>
    <w:r>
      <w:rPr>
        <w:rFonts w:ascii="Times New Roman" w:eastAsia="Times New Roman" w:hAnsi="Times New Roman" w:cs="Times New Roman"/>
      </w:rPr>
      <w:t>de Cuentas</w:t>
    </w:r>
    <w:r>
      <w:rPr>
        <w:rFonts w:ascii="Times New Roman" w:eastAsia="Times New Roman" w:hAnsi="Times New Roman" w:cs="Times New Roman"/>
      </w:rPr>
      <w:tab/>
    </w:r>
    <w:r>
      <w:rPr>
        <w:rFonts w:ascii="Times New Roman" w:eastAsia="Times New Roman" w:hAnsi="Times New Roman" w:cs="Times New Roman"/>
        <w:sz w:val="26"/>
      </w:rPr>
      <w:t xml:space="preserve">buena </w:t>
    </w:r>
    <w:r>
      <w:rPr>
        <w:rFonts w:ascii="Times New Roman" w:eastAsia="Times New Roman" w:hAnsi="Times New Roman" w:cs="Times New Roman"/>
        <w:sz w:val="28"/>
      </w:rPr>
      <w:t xml:space="preserve">gobernanza </w:t>
    </w:r>
    <w:r>
      <w:rPr>
        <w:rFonts w:ascii="Times New Roman" w:eastAsia="Times New Roman" w:hAnsi="Times New Roman" w:cs="Times New Roman"/>
        <w:sz w:val="40"/>
      </w:rPr>
      <w:t>Confianza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6710" w14:textId="77777777" w:rsidR="004C46ED" w:rsidRDefault="00256288">
    <w:pPr>
      <w:spacing w:after="0"/>
      <w:ind w:right="1124"/>
      <w:jc w:val="right"/>
    </w:pPr>
    <w:r>
      <w:rPr>
        <w:sz w:val="16"/>
      </w:rPr>
      <w:t xml:space="preserve">SECTOR </w:t>
    </w:r>
    <w:r>
      <w:rPr>
        <w:sz w:val="14"/>
      </w:rPr>
      <w:t xml:space="preserve">ORGANISMOS </w:t>
    </w:r>
  </w:p>
  <w:p w14:paraId="38E3D37D" w14:textId="77777777" w:rsidR="004C46ED" w:rsidRDefault="00256288">
    <w:pPr>
      <w:spacing w:after="0"/>
      <w:ind w:left="2478"/>
    </w:pPr>
    <w:r>
      <w:rPr>
        <w:sz w:val="14"/>
      </w:rPr>
      <w:t xml:space="preserve">GENERAL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4367" w14:textId="77777777" w:rsidR="004C46ED" w:rsidRDefault="00256288">
    <w:pPr>
      <w:spacing w:after="0"/>
    </w:pPr>
    <w:r>
      <w:rPr>
        <w:sz w:val="74"/>
      </w:rPr>
      <w:t>1</w:t>
    </w:r>
  </w:p>
  <w:p w14:paraId="510DC75E" w14:textId="77777777" w:rsidR="004C46ED" w:rsidRDefault="00256288">
    <w:pPr>
      <w:spacing w:after="0"/>
      <w:ind w:left="2448"/>
    </w:pPr>
    <w:r>
      <w:rPr>
        <w:sz w:val="14"/>
      </w:rPr>
      <w:t>GENERAL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6239" w14:textId="77777777" w:rsidR="004C46ED" w:rsidRDefault="00256288">
    <w:pPr>
      <w:spacing w:after="0"/>
      <w:ind w:left="10"/>
    </w:pPr>
    <w:r>
      <w:rPr>
        <w:sz w:val="70"/>
      </w:rPr>
      <w:t>1</w:t>
    </w:r>
  </w:p>
  <w:p w14:paraId="708E0AD5" w14:textId="77777777" w:rsidR="004C46ED" w:rsidRDefault="00256288">
    <w:pPr>
      <w:tabs>
        <w:tab w:val="center" w:pos="2717"/>
        <w:tab w:val="center" w:pos="7925"/>
      </w:tabs>
      <w:spacing w:after="435"/>
    </w:pPr>
    <w:r>
      <w:tab/>
    </w:r>
    <w:r>
      <w:rPr>
        <w:sz w:val="16"/>
      </w:rPr>
      <w:t xml:space="preserve">SENERAL </w:t>
    </w:r>
    <w:r>
      <w:rPr>
        <w:sz w:val="16"/>
      </w:rPr>
      <w:tab/>
      <w:t xml:space="preserve">SECTOR </w:t>
    </w:r>
  </w:p>
  <w:p w14:paraId="14427D53" w14:textId="77777777" w:rsidR="004C46ED" w:rsidRDefault="00256288">
    <w:pPr>
      <w:spacing w:after="0"/>
    </w:pPr>
    <w:r>
      <w:rPr>
        <w:sz w:val="74"/>
      </w:rPr>
      <w:t>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E9C0" w14:textId="77777777" w:rsidR="004C46ED" w:rsidRDefault="00256288">
    <w:pPr>
      <w:spacing w:after="0"/>
    </w:pPr>
    <w:r>
      <w:rPr>
        <w:sz w:val="74"/>
      </w:rPr>
      <w:t>1</w:t>
    </w:r>
  </w:p>
  <w:p w14:paraId="3DCE4BEF" w14:textId="77777777" w:rsidR="004C46ED" w:rsidRDefault="00256288">
    <w:pPr>
      <w:tabs>
        <w:tab w:val="center" w:pos="2741"/>
        <w:tab w:val="center" w:pos="8376"/>
      </w:tabs>
      <w:spacing w:after="0"/>
    </w:pPr>
    <w:r>
      <w:tab/>
    </w:r>
    <w:r>
      <w:rPr>
        <w:sz w:val="14"/>
      </w:rPr>
      <w:t xml:space="preserve">GENERAL </w:t>
    </w:r>
    <w:r>
      <w:rPr>
        <w:sz w:val="14"/>
      </w:rPr>
      <w:tab/>
    </w:r>
    <w:proofErr w:type="spellStart"/>
    <w:r>
      <w:rPr>
        <w:sz w:val="16"/>
      </w:rPr>
      <w:t>SECtCR</w:t>
    </w:r>
    <w:proofErr w:type="spellEnd"/>
    <w:r>
      <w:rPr>
        <w:sz w:val="16"/>
      </w:rPr>
      <w:t xml:space="preserve"> </w:t>
    </w:r>
    <w:r>
      <w:rPr>
        <w:sz w:val="14"/>
      </w:rPr>
      <w:t xml:space="preserve">ORGANIS%OS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1DA3" w14:textId="77777777" w:rsidR="004C46ED" w:rsidRDefault="004C46E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6BB7" w14:textId="77777777" w:rsidR="004C46ED" w:rsidRDefault="00256288">
    <w:pPr>
      <w:spacing w:after="0"/>
    </w:pPr>
    <w:r>
      <w:rPr>
        <w:sz w:val="74"/>
      </w:rPr>
      <w:t>1</w:t>
    </w:r>
  </w:p>
  <w:p w14:paraId="10763E6C" w14:textId="77777777" w:rsidR="004C46ED" w:rsidRDefault="00256288">
    <w:pPr>
      <w:tabs>
        <w:tab w:val="center" w:pos="2741"/>
        <w:tab w:val="center" w:pos="8376"/>
      </w:tabs>
      <w:spacing w:after="0"/>
    </w:pPr>
    <w:r>
      <w:tab/>
    </w:r>
    <w:r>
      <w:rPr>
        <w:sz w:val="14"/>
      </w:rPr>
      <w:t xml:space="preserve">GENERAL </w:t>
    </w:r>
    <w:r>
      <w:rPr>
        <w:sz w:val="14"/>
      </w:rPr>
      <w:tab/>
    </w:r>
    <w:proofErr w:type="spellStart"/>
    <w:r>
      <w:rPr>
        <w:sz w:val="16"/>
      </w:rPr>
      <w:t>SECtCR</w:t>
    </w:r>
    <w:proofErr w:type="spellEnd"/>
    <w:r>
      <w:rPr>
        <w:sz w:val="16"/>
      </w:rPr>
      <w:t xml:space="preserve"> </w:t>
    </w:r>
    <w:r>
      <w:rPr>
        <w:sz w:val="14"/>
      </w:rPr>
      <w:t xml:space="preserve">ORGANIS%OS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46D0" w14:textId="77777777" w:rsidR="004C46ED" w:rsidRDefault="00256288">
    <w:pPr>
      <w:spacing w:after="0"/>
    </w:pPr>
    <w:r>
      <w:rPr>
        <w:sz w:val="74"/>
      </w:rPr>
      <w:t>1</w:t>
    </w:r>
  </w:p>
  <w:p w14:paraId="23D254AF" w14:textId="77777777" w:rsidR="004C46ED" w:rsidRDefault="00256288">
    <w:pPr>
      <w:tabs>
        <w:tab w:val="center" w:pos="2741"/>
        <w:tab w:val="center" w:pos="8376"/>
      </w:tabs>
      <w:spacing w:after="0"/>
    </w:pPr>
    <w:r>
      <w:tab/>
    </w:r>
    <w:r>
      <w:rPr>
        <w:sz w:val="14"/>
      </w:rPr>
      <w:t xml:space="preserve">GENERAL </w:t>
    </w:r>
    <w:r>
      <w:rPr>
        <w:sz w:val="14"/>
      </w:rPr>
      <w:tab/>
    </w:r>
    <w:proofErr w:type="spellStart"/>
    <w:r>
      <w:rPr>
        <w:sz w:val="16"/>
      </w:rPr>
      <w:t>SECtCR</w:t>
    </w:r>
    <w:proofErr w:type="spellEnd"/>
    <w:r>
      <w:rPr>
        <w:sz w:val="16"/>
      </w:rPr>
      <w:t xml:space="preserve"> </w:t>
    </w:r>
    <w:r>
      <w:rPr>
        <w:sz w:val="14"/>
      </w:rPr>
      <w:t xml:space="preserve">ORGANIS%OS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0980" w14:textId="77777777" w:rsidR="004C46ED" w:rsidRDefault="00256288">
    <w:pPr>
      <w:spacing w:after="0"/>
      <w:ind w:right="1123"/>
      <w:jc w:val="right"/>
    </w:pPr>
    <w:r>
      <w:rPr>
        <w:sz w:val="16"/>
      </w:rPr>
      <w:t xml:space="preserve">AL SECTOR </w:t>
    </w:r>
    <w:r>
      <w:rPr>
        <w:sz w:val="14"/>
      </w:rPr>
      <w:t>ORGANISMOS</w:t>
    </w:r>
  </w:p>
  <w:p w14:paraId="372B47B8" w14:textId="77777777" w:rsidR="004C46ED" w:rsidRDefault="00256288">
    <w:pPr>
      <w:tabs>
        <w:tab w:val="center" w:pos="2731"/>
        <w:tab w:val="right" w:pos="10118"/>
      </w:tabs>
      <w:spacing w:after="0"/>
    </w:pPr>
    <w:r>
      <w:tab/>
    </w:r>
    <w:r>
      <w:rPr>
        <w:sz w:val="14"/>
      </w:rPr>
      <w:t xml:space="preserve">GENERAL </w:t>
    </w:r>
    <w:r>
      <w:rPr>
        <w:sz w:val="14"/>
      </w:rPr>
      <w:tab/>
    </w:r>
    <w:r>
      <w:rPr>
        <w:sz w:val="12"/>
      </w:rPr>
      <w:t>APOYO</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B62" w14:textId="77777777" w:rsidR="004C46ED" w:rsidRDefault="00256288">
    <w:pPr>
      <w:spacing w:after="0"/>
      <w:ind w:left="-10"/>
    </w:pPr>
    <w:r>
      <w:rPr>
        <w:sz w:val="70"/>
      </w:rPr>
      <w:t>1</w:t>
    </w:r>
  </w:p>
  <w:p w14:paraId="19CB3718" w14:textId="77777777" w:rsidR="004C46ED" w:rsidRDefault="00256288">
    <w:pPr>
      <w:tabs>
        <w:tab w:val="center" w:pos="7843"/>
        <w:tab w:val="center" w:pos="9067"/>
      </w:tabs>
      <w:spacing w:after="0"/>
    </w:pPr>
    <w:r>
      <w:tab/>
    </w:r>
    <w:r>
      <w:rPr>
        <w:sz w:val="16"/>
      </w:rPr>
      <w:t xml:space="preserve">AL SECTOR </w:t>
    </w:r>
    <w:r>
      <w:rPr>
        <w:sz w:val="16"/>
      </w:rPr>
      <w:tab/>
    </w:r>
    <w:r>
      <w:rPr>
        <w:sz w:val="20"/>
      </w:rPr>
      <w:t xml:space="preserve">E </w:t>
    </w:r>
  </w:p>
  <w:p w14:paraId="240D5B0D" w14:textId="77777777" w:rsidR="004C46ED" w:rsidRDefault="00256288">
    <w:pPr>
      <w:spacing w:after="0"/>
      <w:ind w:left="2438"/>
    </w:pPr>
    <w:r>
      <w:rPr>
        <w:sz w:val="14"/>
      </w:rPr>
      <w:t xml:space="preserve">GENERAL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8523" w14:textId="77777777" w:rsidR="004C46ED" w:rsidRDefault="00256288">
    <w:pPr>
      <w:spacing w:after="0"/>
      <w:ind w:left="-10"/>
    </w:pPr>
    <w:r>
      <w:rPr>
        <w:sz w:val="70"/>
      </w:rPr>
      <w:t>1</w:t>
    </w:r>
  </w:p>
  <w:p w14:paraId="363C5300" w14:textId="77777777" w:rsidR="004C46ED" w:rsidRDefault="00256288">
    <w:pPr>
      <w:tabs>
        <w:tab w:val="center" w:pos="7843"/>
        <w:tab w:val="center" w:pos="9067"/>
      </w:tabs>
      <w:spacing w:after="0"/>
    </w:pPr>
    <w:r>
      <w:tab/>
    </w:r>
    <w:r>
      <w:rPr>
        <w:sz w:val="16"/>
      </w:rPr>
      <w:t xml:space="preserve">AL SECTOR </w:t>
    </w:r>
    <w:r>
      <w:rPr>
        <w:sz w:val="16"/>
      </w:rPr>
      <w:tab/>
    </w:r>
    <w:r>
      <w:rPr>
        <w:sz w:val="20"/>
      </w:rPr>
      <w:t xml:space="preserve">E </w:t>
    </w:r>
  </w:p>
  <w:p w14:paraId="4349052F" w14:textId="77777777" w:rsidR="004C46ED" w:rsidRDefault="00256288">
    <w:pPr>
      <w:spacing w:after="0"/>
      <w:ind w:left="2438"/>
    </w:pPr>
    <w:r>
      <w:rPr>
        <w:sz w:val="14"/>
      </w:rPr>
      <w:t xml:space="preserve">GENERAL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4AA1" w14:textId="77777777" w:rsidR="004C46ED" w:rsidRDefault="00256288">
    <w:pPr>
      <w:spacing w:after="0"/>
      <w:ind w:right="950"/>
      <w:jc w:val="right"/>
    </w:pPr>
    <w:r>
      <w:rPr>
        <w:sz w:val="16"/>
      </w:rPr>
      <w:t xml:space="preserve">AL SECTOR </w:t>
    </w:r>
    <w:r>
      <w:rPr>
        <w:sz w:val="14"/>
      </w:rPr>
      <w:t xml:space="preserve">ORGAMSMOS </w:t>
    </w:r>
    <w:r>
      <w:rPr>
        <w:sz w:val="20"/>
      </w:rPr>
      <w:t xml:space="preserve">E </w:t>
    </w:r>
  </w:p>
  <w:p w14:paraId="54DCC89F" w14:textId="77777777" w:rsidR="004C46ED" w:rsidRDefault="00256288">
    <w:pPr>
      <w:spacing w:after="0"/>
      <w:ind w:left="864"/>
    </w:pPr>
    <w:r>
      <w:rPr>
        <w:sz w:val="14"/>
      </w:rPr>
      <w:t xml:space="preserve">GENERAL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C595" w14:textId="77777777" w:rsidR="004C46ED" w:rsidRDefault="00256288">
    <w:pPr>
      <w:spacing w:after="0"/>
      <w:ind w:right="950"/>
      <w:jc w:val="right"/>
    </w:pPr>
    <w:r>
      <w:rPr>
        <w:sz w:val="16"/>
      </w:rPr>
      <w:t xml:space="preserve">AL SECTOR </w:t>
    </w:r>
    <w:r>
      <w:rPr>
        <w:sz w:val="14"/>
      </w:rPr>
      <w:t xml:space="preserve">ORGAMSMOS </w:t>
    </w:r>
    <w:r>
      <w:rPr>
        <w:sz w:val="20"/>
      </w:rPr>
      <w:t xml:space="preserve">E </w:t>
    </w:r>
  </w:p>
  <w:p w14:paraId="3074C3EA" w14:textId="77777777" w:rsidR="004C46ED" w:rsidRDefault="00256288">
    <w:pPr>
      <w:spacing w:after="0"/>
      <w:ind w:left="864"/>
    </w:pPr>
    <w:r>
      <w:rPr>
        <w:sz w:val="14"/>
      </w:rPr>
      <w:t xml:space="preserve">GENERAL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B8A8" w14:textId="77777777" w:rsidR="004C46ED" w:rsidRDefault="00256288">
    <w:pPr>
      <w:spacing w:after="0"/>
      <w:ind w:right="950"/>
      <w:jc w:val="right"/>
    </w:pPr>
    <w:r>
      <w:rPr>
        <w:sz w:val="16"/>
      </w:rPr>
      <w:t xml:space="preserve">AL SECTOR </w:t>
    </w:r>
    <w:r>
      <w:rPr>
        <w:sz w:val="14"/>
      </w:rPr>
      <w:t xml:space="preserve">ORGAMSMOS </w:t>
    </w:r>
    <w:r>
      <w:rPr>
        <w:sz w:val="20"/>
      </w:rPr>
      <w:t xml:space="preserve">E </w:t>
    </w:r>
  </w:p>
  <w:p w14:paraId="687CF4AC" w14:textId="77777777" w:rsidR="004C46ED" w:rsidRDefault="00256288">
    <w:pPr>
      <w:spacing w:after="0"/>
      <w:ind w:left="864"/>
    </w:pPr>
    <w:r>
      <w:rPr>
        <w:sz w:val="14"/>
      </w:rPr>
      <w:t xml:space="preserve">GENERAL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CC22" w14:textId="77777777" w:rsidR="004C46ED" w:rsidRDefault="00256288">
    <w:pPr>
      <w:spacing w:after="0"/>
      <w:ind w:right="1622"/>
      <w:jc w:val="right"/>
    </w:pPr>
    <w:r>
      <w:rPr>
        <w:sz w:val="16"/>
      </w:rPr>
      <w:t xml:space="preserve">SECTOR ORGANSVOS </w:t>
    </w:r>
  </w:p>
  <w:p w14:paraId="33721B3B" w14:textId="77777777" w:rsidR="004C46ED" w:rsidRDefault="00256288">
    <w:pPr>
      <w:tabs>
        <w:tab w:val="center" w:pos="1526"/>
        <w:tab w:val="center" w:pos="8635"/>
      </w:tabs>
      <w:spacing w:after="0"/>
    </w:pPr>
    <w:r>
      <w:tab/>
    </w:r>
    <w:r>
      <w:rPr>
        <w:sz w:val="14"/>
      </w:rPr>
      <w:t xml:space="preserve">GENERAL </w:t>
    </w:r>
    <w:r>
      <w:rPr>
        <w:sz w:val="14"/>
      </w:rPr>
      <w:tab/>
    </w:r>
    <w:r>
      <w:rPr>
        <w:sz w:val="16"/>
      </w:rPr>
      <w:t>APOYC</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D752" w14:textId="77777777" w:rsidR="004C46ED" w:rsidRDefault="00256288">
    <w:pPr>
      <w:spacing w:after="0"/>
      <w:ind w:right="1526"/>
      <w:jc w:val="right"/>
    </w:pPr>
    <w:r>
      <w:rPr>
        <w:sz w:val="14"/>
      </w:rPr>
      <w:t xml:space="preserve">AL </w:t>
    </w:r>
    <w:r>
      <w:rPr>
        <w:sz w:val="16"/>
      </w:rPr>
      <w:t xml:space="preserve">SECTOR </w:t>
    </w:r>
    <w:r>
      <w:rPr>
        <w:sz w:val="14"/>
      </w:rPr>
      <w:t xml:space="preserve">ORGANISUOS </w:t>
    </w:r>
    <w:r>
      <w:rPr>
        <w:sz w:val="20"/>
      </w:rPr>
      <w:t xml:space="preserve">E </w:t>
    </w:r>
  </w:p>
  <w:p w14:paraId="2EBF4DD7" w14:textId="77777777" w:rsidR="004C46ED" w:rsidRDefault="00256288">
    <w:pPr>
      <w:spacing w:after="0"/>
      <w:ind w:left="384"/>
    </w:pPr>
    <w:proofErr w:type="spellStart"/>
    <w:r>
      <w:rPr>
        <w:sz w:val="16"/>
      </w:rPr>
      <w:t>CONTRACRiA</w:t>
    </w:r>
    <w:proofErr w:type="spellEnd"/>
    <w:r>
      <w:rPr>
        <w:sz w:val="16"/>
      </w:rPr>
      <w:t xml:space="preserve"> </w:t>
    </w:r>
    <w:r>
      <w:rPr>
        <w:sz w:val="14"/>
      </w:rPr>
      <w:t>GENERAL CUENTAS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044C" w14:textId="77777777" w:rsidR="004C46ED" w:rsidRDefault="004C46ED"/>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7B8B" w14:textId="77777777" w:rsidR="004C46ED" w:rsidRDefault="00256288">
    <w:pPr>
      <w:tabs>
        <w:tab w:val="center" w:pos="6403"/>
        <w:tab w:val="center" w:pos="7406"/>
      </w:tabs>
      <w:spacing w:after="0"/>
    </w:pPr>
    <w:r>
      <w:tab/>
    </w:r>
    <w:r>
      <w:rPr>
        <w:sz w:val="16"/>
      </w:rPr>
      <w:t xml:space="preserve">AL </w:t>
    </w:r>
    <w:r>
      <w:rPr>
        <w:sz w:val="16"/>
      </w:rPr>
      <w:tab/>
      <w:t xml:space="preserve">ORGANSUOS </w:t>
    </w:r>
  </w:p>
  <w:p w14:paraId="564D4E0C" w14:textId="77777777" w:rsidR="004C46ED" w:rsidRDefault="00256288">
    <w:pPr>
      <w:spacing w:after="0"/>
      <w:ind w:right="586"/>
      <w:jc w:val="right"/>
    </w:pPr>
    <w:r>
      <w:rPr>
        <w:sz w:val="14"/>
      </w:rPr>
      <w:t>APOYO</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5C81" w14:textId="77777777" w:rsidR="004C46ED" w:rsidRDefault="00256288">
    <w:pPr>
      <w:spacing w:after="0"/>
      <w:ind w:right="-1309"/>
      <w:jc w:val="right"/>
    </w:pPr>
    <w:r>
      <w:rPr>
        <w:sz w:val="16"/>
      </w:rPr>
      <w:t xml:space="preserve">SECTOR </w:t>
    </w:r>
    <w:r>
      <w:rPr>
        <w:sz w:val="14"/>
      </w:rPr>
      <w:t xml:space="preserve">ORGANISMOS </w:t>
    </w:r>
  </w:p>
  <w:p w14:paraId="16C39E9A" w14:textId="77777777" w:rsidR="004C46ED" w:rsidRDefault="00256288">
    <w:pPr>
      <w:spacing w:after="0"/>
      <w:ind w:left="-5049"/>
    </w:pPr>
    <w:r>
      <w:rPr>
        <w:sz w:val="14"/>
      </w:rPr>
      <w:t xml:space="preserve">GENERAL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6A83" w14:textId="77777777" w:rsidR="004C46ED" w:rsidRDefault="00256288">
    <w:pPr>
      <w:spacing w:after="0"/>
      <w:ind w:left="-5914"/>
    </w:pPr>
    <w:proofErr w:type="spellStart"/>
    <w:r>
      <w:rPr>
        <w:sz w:val="14"/>
      </w:rPr>
      <w:t>CONTRALORiA</w:t>
    </w:r>
    <w:proofErr w:type="spellEnd"/>
    <w:r>
      <w:rPr>
        <w:sz w:val="14"/>
      </w:rPr>
      <w:t xml:space="preserve"> GENERAL CUENTAS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9D1D" w14:textId="77777777" w:rsidR="004C46ED" w:rsidRDefault="00256288">
    <w:pPr>
      <w:spacing w:after="0"/>
      <w:ind w:left="173" w:right="-470"/>
    </w:pPr>
    <w:r>
      <w:rPr>
        <w:sz w:val="18"/>
      </w:rPr>
      <w:t>SEC'OR</w:t>
    </w:r>
  </w:p>
  <w:p w14:paraId="78DD4749" w14:textId="77777777" w:rsidR="004C46ED" w:rsidRDefault="00256288">
    <w:pPr>
      <w:spacing w:after="0"/>
      <w:ind w:left="-5942"/>
    </w:pPr>
    <w:r>
      <w:rPr>
        <w:sz w:val="14"/>
      </w:rPr>
      <w:t xml:space="preserve">CONTRALCRIA </w:t>
    </w:r>
    <w:r>
      <w:rPr>
        <w:sz w:val="16"/>
      </w:rPr>
      <w:t xml:space="preserve">GENERAL </w:t>
    </w:r>
    <w:r>
      <w:rPr>
        <w:sz w:val="14"/>
      </w:rPr>
      <w:t>CUENTAS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59FD" w14:textId="77777777" w:rsidR="004C46ED" w:rsidRDefault="00256288">
    <w:pPr>
      <w:tabs>
        <w:tab w:val="center" w:pos="7867"/>
        <w:tab w:val="right" w:pos="10022"/>
      </w:tabs>
      <w:spacing w:after="0"/>
    </w:pPr>
    <w:r>
      <w:tab/>
    </w:r>
    <w:r>
      <w:rPr>
        <w:sz w:val="16"/>
      </w:rPr>
      <w:t xml:space="preserve">SECTOR </w:t>
    </w:r>
    <w:r>
      <w:rPr>
        <w:sz w:val="16"/>
      </w:rPr>
      <w:tab/>
    </w:r>
    <w:r>
      <w:t xml:space="preserve">E </w:t>
    </w:r>
    <w:r>
      <w:rPr>
        <w:sz w:val="14"/>
      </w:rPr>
      <w:t>INSTITUCIONES</w:t>
    </w:r>
  </w:p>
  <w:p w14:paraId="5F6C4149" w14:textId="77777777" w:rsidR="004C46ED" w:rsidRDefault="00256288">
    <w:pPr>
      <w:spacing w:after="0"/>
      <w:ind w:left="2381"/>
    </w:pPr>
    <w:r>
      <w:rPr>
        <w:sz w:val="14"/>
      </w:rPr>
      <w:t xml:space="preserve">GENERAL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8279" w14:textId="77777777" w:rsidR="004C46ED" w:rsidRDefault="00256288">
    <w:pPr>
      <w:tabs>
        <w:tab w:val="center" w:pos="7472"/>
        <w:tab w:val="center" w:pos="8941"/>
      </w:tabs>
      <w:spacing w:after="0"/>
    </w:pPr>
    <w:r>
      <w:tab/>
    </w:r>
    <w:r>
      <w:rPr>
        <w:sz w:val="14"/>
      </w:rPr>
      <w:t xml:space="preserve">AL </w:t>
    </w:r>
    <w:r>
      <w:rPr>
        <w:sz w:val="14"/>
      </w:rPr>
      <w:tab/>
    </w:r>
    <w:r>
      <w:t xml:space="preserve">E </w:t>
    </w:r>
  </w:p>
  <w:p w14:paraId="0525350D" w14:textId="77777777" w:rsidR="004C46ED" w:rsidRDefault="00256288">
    <w:pPr>
      <w:spacing w:after="0"/>
      <w:ind w:left="1460"/>
    </w:pPr>
    <w:proofErr w:type="spellStart"/>
    <w:r>
      <w:rPr>
        <w:sz w:val="16"/>
      </w:rPr>
      <w:t>CONTRAORiA</w:t>
    </w:r>
    <w:proofErr w:type="spellEnd"/>
    <w:r>
      <w:rPr>
        <w:sz w:val="16"/>
      </w:rPr>
      <w:t xml:space="preserve"> </w:t>
    </w:r>
    <w:r>
      <w:rPr>
        <w:sz w:val="14"/>
      </w:rPr>
      <w:t>GENERAL CUENTAS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D7D4" w14:textId="77777777" w:rsidR="004C46ED" w:rsidRDefault="00256288">
    <w:pPr>
      <w:tabs>
        <w:tab w:val="center" w:pos="7755"/>
        <w:tab w:val="center" w:pos="8879"/>
      </w:tabs>
      <w:spacing w:after="0"/>
    </w:pPr>
    <w:r>
      <w:tab/>
    </w:r>
    <w:r>
      <w:rPr>
        <w:sz w:val="16"/>
      </w:rPr>
      <w:t xml:space="preserve">SECTOR </w:t>
    </w:r>
    <w:r>
      <w:rPr>
        <w:sz w:val="16"/>
      </w:rPr>
      <w:tab/>
    </w:r>
    <w:r>
      <w:rPr>
        <w:sz w:val="20"/>
      </w:rPr>
      <w:t xml:space="preserve">E </w:t>
    </w:r>
  </w:p>
  <w:p w14:paraId="6B9BA147" w14:textId="77777777" w:rsidR="004C46ED" w:rsidRDefault="00256288">
    <w:pPr>
      <w:spacing w:after="0"/>
      <w:ind w:left="2266"/>
    </w:pPr>
    <w:proofErr w:type="gramStart"/>
    <w:r>
      <w:rPr>
        <w:sz w:val="14"/>
      </w:rPr>
      <w:t>CE.NERAL</w:t>
    </w:r>
    <w:proofErr w:type="gramEnd"/>
    <w:r>
      <w:rPr>
        <w:sz w:val="14"/>
      </w:rPr>
      <w:t xml:space="preserve"> CUENTAS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0A65" w14:textId="77777777" w:rsidR="004C46ED" w:rsidRDefault="00256288">
    <w:pPr>
      <w:tabs>
        <w:tab w:val="center" w:pos="7896"/>
        <w:tab w:val="right" w:pos="10195"/>
      </w:tabs>
      <w:spacing w:after="0"/>
    </w:pPr>
    <w:r>
      <w:tab/>
    </w:r>
    <w:r>
      <w:rPr>
        <w:sz w:val="14"/>
      </w:rPr>
      <w:t xml:space="preserve">AL </w:t>
    </w:r>
    <w:r>
      <w:rPr>
        <w:sz w:val="16"/>
      </w:rPr>
      <w:t xml:space="preserve">SECTOR </w:t>
    </w:r>
    <w:r>
      <w:rPr>
        <w:sz w:val="16"/>
      </w:rPr>
      <w:tab/>
    </w:r>
    <w:r>
      <w:rPr>
        <w:sz w:val="14"/>
      </w:rPr>
      <w:t>INSTITUCIONES</w:t>
    </w:r>
  </w:p>
  <w:p w14:paraId="0A767F97" w14:textId="77777777" w:rsidR="004C46ED" w:rsidRDefault="00256288">
    <w:pPr>
      <w:spacing w:after="0"/>
      <w:ind w:left="2496"/>
    </w:pPr>
    <w:r>
      <w:rPr>
        <w:sz w:val="14"/>
      </w:rPr>
      <w:t xml:space="preserve">GENERAL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98D0" w14:textId="77777777" w:rsidR="004C46ED" w:rsidRDefault="00256288">
    <w:pPr>
      <w:spacing w:after="0"/>
      <w:ind w:right="154"/>
      <w:jc w:val="right"/>
    </w:pPr>
    <w:r>
      <w:rPr>
        <w:sz w:val="16"/>
      </w:rPr>
      <w:t xml:space="preserve">AL SECTOR </w:t>
    </w:r>
    <w:r>
      <w:rPr>
        <w:sz w:val="14"/>
      </w:rPr>
      <w:t>ORGANISMOS INSTITUCICAES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1DDB" w14:textId="77777777" w:rsidR="004C46ED" w:rsidRDefault="00256288">
    <w:pPr>
      <w:tabs>
        <w:tab w:val="center" w:pos="7618"/>
        <w:tab w:val="right" w:pos="10195"/>
      </w:tabs>
      <w:spacing w:after="0"/>
    </w:pPr>
    <w:r>
      <w:tab/>
    </w:r>
    <w:r>
      <w:rPr>
        <w:sz w:val="16"/>
      </w:rPr>
      <w:t xml:space="preserve">AL </w:t>
    </w:r>
    <w:r>
      <w:rPr>
        <w:sz w:val="16"/>
      </w:rPr>
      <w:tab/>
    </w:r>
    <w:r>
      <w:rPr>
        <w:sz w:val="14"/>
      </w:rPr>
      <w:t>INSTITUCIONES</w:t>
    </w:r>
  </w:p>
  <w:p w14:paraId="69AB4B79" w14:textId="77777777" w:rsidR="004C46ED" w:rsidRDefault="00256288">
    <w:pPr>
      <w:spacing w:after="0"/>
      <w:ind w:left="2477"/>
    </w:pPr>
    <w:r>
      <w:rPr>
        <w:sz w:val="16"/>
      </w:rPr>
      <w:t xml:space="preserve">(ENERAL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C869" w14:textId="77777777" w:rsidR="004C46ED" w:rsidRDefault="00256288">
    <w:pPr>
      <w:spacing w:after="0"/>
      <w:ind w:left="-1969"/>
    </w:pPr>
    <w:r>
      <w:rPr>
        <w:rFonts w:ascii="Times New Roman" w:eastAsia="Times New Roman" w:hAnsi="Times New Roman" w:cs="Times New Roman"/>
        <w:sz w:val="74"/>
      </w:rPr>
      <w:t>1</w:t>
    </w:r>
  </w:p>
  <w:p w14:paraId="29625A29" w14:textId="77777777" w:rsidR="004C46ED" w:rsidRDefault="00256288">
    <w:pPr>
      <w:tabs>
        <w:tab w:val="right" w:pos="7827"/>
      </w:tabs>
      <w:spacing w:after="0"/>
      <w:ind w:left="-711" w:right="-4399"/>
    </w:pPr>
    <w:proofErr w:type="spellStart"/>
    <w:r>
      <w:rPr>
        <w:sz w:val="108"/>
      </w:rPr>
      <w:t>cGc</w:t>
    </w:r>
    <w:proofErr w:type="spellEnd"/>
    <w:r>
      <w:rPr>
        <w:sz w:val="108"/>
      </w:rPr>
      <w:tab/>
    </w:r>
    <w:r>
      <w:rPr>
        <w:rFonts w:ascii="Times New Roman" w:eastAsia="Times New Roman" w:hAnsi="Times New Roman" w:cs="Times New Roman"/>
        <w:sz w:val="40"/>
      </w:rPr>
      <w:t>Prevención</w:t>
    </w:r>
  </w:p>
  <w:p w14:paraId="3D298DAB" w14:textId="77777777" w:rsidR="004C46ED" w:rsidRDefault="00256288">
    <w:pPr>
      <w:tabs>
        <w:tab w:val="center" w:pos="6118"/>
        <w:tab w:val="right" w:pos="9383"/>
      </w:tabs>
      <w:spacing w:after="101"/>
      <w:ind w:left="-1969" w:right="-5954"/>
    </w:pPr>
    <w:r>
      <w:rPr>
        <w:rFonts w:ascii="Times New Roman" w:eastAsia="Times New Roman" w:hAnsi="Times New Roman" w:cs="Times New Roman"/>
        <w:sz w:val="74"/>
      </w:rPr>
      <w:t xml:space="preserve">1 </w:t>
    </w:r>
    <w:proofErr w:type="gramStart"/>
    <w:r>
      <w:t>Contraloría</w:t>
    </w:r>
    <w:proofErr w:type="gramEnd"/>
    <w:r>
      <w:t xml:space="preserve"> General </w:t>
    </w:r>
    <w:r>
      <w:rPr>
        <w:sz w:val="20"/>
      </w:rPr>
      <w:t xml:space="preserve">de </w:t>
    </w:r>
    <w:r>
      <w:t>Cuentas</w:t>
    </w:r>
    <w:r>
      <w:tab/>
    </w:r>
    <w:r>
      <w:rPr>
        <w:rFonts w:ascii="Times New Roman" w:eastAsia="Times New Roman" w:hAnsi="Times New Roman" w:cs="Times New Roman"/>
        <w:sz w:val="26"/>
      </w:rPr>
      <w:t xml:space="preserve">buena </w:t>
    </w:r>
    <w:r>
      <w:rPr>
        <w:rFonts w:ascii="Times New Roman" w:eastAsia="Times New Roman" w:hAnsi="Times New Roman" w:cs="Times New Roman"/>
        <w:sz w:val="26"/>
      </w:rPr>
      <w:tab/>
    </w:r>
    <w:r>
      <w:rPr>
        <w:rFonts w:ascii="Times New Roman" w:eastAsia="Times New Roman" w:hAnsi="Times New Roman" w:cs="Times New Roman"/>
        <w:sz w:val="40"/>
      </w:rPr>
      <w:t>Confianza</w:t>
    </w:r>
  </w:p>
  <w:p w14:paraId="7E2CAA7D" w14:textId="77777777" w:rsidR="004C46ED" w:rsidRDefault="00256288">
    <w:pPr>
      <w:spacing w:after="0"/>
      <w:ind w:left="-1969"/>
    </w:pPr>
    <w:r>
      <w:rPr>
        <w:rFonts w:ascii="Times New Roman" w:eastAsia="Times New Roman" w:hAnsi="Times New Roman" w:cs="Times New Roman"/>
        <w:sz w:val="70"/>
      </w:rPr>
      <w:t>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1D92" w14:textId="77777777" w:rsidR="004C46ED" w:rsidRDefault="00256288">
    <w:pPr>
      <w:spacing w:after="0"/>
      <w:ind w:left="67"/>
    </w:pPr>
    <w:r>
      <w:rPr>
        <w:sz w:val="74"/>
      </w:rPr>
      <w:t>1</w:t>
    </w:r>
  </w:p>
  <w:p w14:paraId="77FC2860" w14:textId="77777777" w:rsidR="004C46ED" w:rsidRDefault="00256288">
    <w:pPr>
      <w:tabs>
        <w:tab w:val="center" w:pos="3590"/>
        <w:tab w:val="center" w:pos="8347"/>
      </w:tabs>
      <w:spacing w:after="1"/>
    </w:pPr>
    <w:r>
      <w:tab/>
    </w:r>
    <w:r>
      <w:rPr>
        <w:sz w:val="16"/>
      </w:rPr>
      <w:t>CLENTAS</w:t>
    </w:r>
    <w:r>
      <w:rPr>
        <w:sz w:val="16"/>
      </w:rPr>
      <w:tab/>
      <w:t xml:space="preserve">AL SECTOR </w:t>
    </w:r>
    <w:r>
      <w:rPr>
        <w:sz w:val="14"/>
      </w:rPr>
      <w:t>ORGANISMOS</w:t>
    </w:r>
  </w:p>
  <w:p w14:paraId="1FA5EFE0" w14:textId="77777777" w:rsidR="004C46ED" w:rsidRDefault="00256288">
    <w:pPr>
      <w:spacing w:after="0"/>
      <w:ind w:right="48"/>
      <w:jc w:val="right"/>
    </w:pPr>
    <w:r>
      <w:rPr>
        <w:sz w:val="16"/>
      </w:rPr>
      <w:t>AFOYO</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3C74" w14:textId="77777777" w:rsidR="004C46ED" w:rsidRDefault="00256288">
    <w:pPr>
      <w:spacing w:after="0"/>
      <w:ind w:right="1018"/>
      <w:jc w:val="right"/>
    </w:pPr>
    <w:r>
      <w:rPr>
        <w:sz w:val="16"/>
      </w:rPr>
      <w:t xml:space="preserve">AL SECTOR </w:t>
    </w:r>
    <w:r>
      <w:rPr>
        <w:sz w:val="14"/>
      </w:rPr>
      <w:t xml:space="preserve">ORGANISMOS </w:t>
    </w:r>
  </w:p>
  <w:p w14:paraId="06E8E9DD" w14:textId="77777777" w:rsidR="004C46ED" w:rsidRDefault="00256288">
    <w:pPr>
      <w:spacing w:after="0"/>
      <w:ind w:right="-10"/>
      <w:jc w:val="right"/>
    </w:pPr>
    <w:r>
      <w:rPr>
        <w:sz w:val="14"/>
      </w:rPr>
      <w:t>APOYO</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D572" w14:textId="77777777" w:rsidR="004C46ED" w:rsidRDefault="00256288">
    <w:pPr>
      <w:spacing w:after="0"/>
      <w:ind w:left="-10"/>
    </w:pPr>
    <w:r>
      <w:rPr>
        <w:sz w:val="70"/>
      </w:rPr>
      <w:t>1</w:t>
    </w:r>
  </w:p>
  <w:p w14:paraId="2CFF5F51" w14:textId="77777777" w:rsidR="004C46ED" w:rsidRDefault="00256288">
    <w:pPr>
      <w:spacing w:after="0"/>
      <w:ind w:right="1171"/>
      <w:jc w:val="right"/>
    </w:pPr>
    <w:r>
      <w:rPr>
        <w:sz w:val="16"/>
      </w:rPr>
      <w:t xml:space="preserve">AL SECTOR ORGANI*OS </w:t>
    </w:r>
  </w:p>
  <w:p w14:paraId="5BF8654A" w14:textId="77777777" w:rsidR="004C46ED" w:rsidRDefault="00256288">
    <w:pPr>
      <w:spacing w:after="0"/>
      <w:ind w:right="134"/>
      <w:jc w:val="right"/>
    </w:pPr>
    <w:r>
      <w:rPr>
        <w:sz w:val="12"/>
      </w:rPr>
      <w:t>APOYO</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1855F" w14:textId="77777777" w:rsidR="004C46ED" w:rsidRDefault="00256288">
    <w:pPr>
      <w:spacing w:after="0"/>
      <w:ind w:left="-10"/>
    </w:pPr>
    <w:r>
      <w:rPr>
        <w:sz w:val="74"/>
      </w:rPr>
      <w:t>1</w:t>
    </w:r>
  </w:p>
  <w:p w14:paraId="23068DA4" w14:textId="77777777" w:rsidR="004C46ED" w:rsidRDefault="00256288">
    <w:pPr>
      <w:spacing w:after="0"/>
      <w:ind w:left="7594"/>
    </w:pPr>
    <w:r>
      <w:rPr>
        <w:sz w:val="16"/>
      </w:rPr>
      <w:t xml:space="preserve">AL SECTOR </w:t>
    </w:r>
  </w:p>
  <w:p w14:paraId="4D749748" w14:textId="77777777" w:rsidR="004C46ED" w:rsidRDefault="00256288">
    <w:pPr>
      <w:spacing w:after="0"/>
      <w:ind w:left="2515"/>
    </w:pPr>
    <w:r>
      <w:rPr>
        <w:sz w:val="14"/>
      </w:rPr>
      <w:t>GENERAL CUENTAS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A7FA" w14:textId="77777777" w:rsidR="004C46ED" w:rsidRDefault="00256288">
    <w:pPr>
      <w:spacing w:after="0"/>
      <w:ind w:left="38"/>
    </w:pPr>
    <w:r>
      <w:rPr>
        <w:sz w:val="70"/>
      </w:rPr>
      <w:t>1</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90CF" w14:textId="77777777" w:rsidR="004C46ED" w:rsidRDefault="00256288">
    <w:pPr>
      <w:spacing w:after="0"/>
      <w:ind w:left="96"/>
    </w:pPr>
    <w:r>
      <w:rPr>
        <w:sz w:val="70"/>
      </w:rPr>
      <w:t>1</w:t>
    </w:r>
  </w:p>
  <w:p w14:paraId="342F0D2C" w14:textId="77777777" w:rsidR="004C46ED" w:rsidRDefault="00256288">
    <w:pPr>
      <w:spacing w:after="0"/>
      <w:ind w:left="7654"/>
    </w:pPr>
    <w:r>
      <w:rPr>
        <w:sz w:val="16"/>
      </w:rPr>
      <w:t>AL SECTOR</w:t>
    </w:r>
  </w:p>
  <w:p w14:paraId="0C191EC3" w14:textId="77777777" w:rsidR="004C46ED" w:rsidRDefault="00256288">
    <w:pPr>
      <w:spacing w:after="0"/>
      <w:ind w:right="91"/>
      <w:jc w:val="right"/>
    </w:pPr>
    <w:r>
      <w:rPr>
        <w:sz w:val="12"/>
      </w:rPr>
      <w:t>APOYO</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B78E" w14:textId="77777777" w:rsidR="004C46ED" w:rsidRDefault="00256288">
    <w:pPr>
      <w:spacing w:after="0"/>
      <w:ind w:right="1052"/>
      <w:jc w:val="right"/>
    </w:pPr>
    <w:r>
      <w:rPr>
        <w:sz w:val="14"/>
      </w:rPr>
      <w:t xml:space="preserve">AL </w:t>
    </w:r>
    <w:r>
      <w:rPr>
        <w:sz w:val="16"/>
      </w:rPr>
      <w:t xml:space="preserve">SECTOR </w:t>
    </w:r>
    <w:r>
      <w:rPr>
        <w:sz w:val="14"/>
      </w:rPr>
      <w:t xml:space="preserve">ORGANISMOS </w:t>
    </w:r>
    <w:r>
      <w:rPr>
        <w:sz w:val="20"/>
      </w:rPr>
      <w:t xml:space="preserve">E </w:t>
    </w:r>
  </w:p>
  <w:p w14:paraId="32357A69" w14:textId="77777777" w:rsidR="004C46ED" w:rsidRDefault="00256288">
    <w:pPr>
      <w:spacing w:after="0"/>
      <w:ind w:left="2487"/>
    </w:pPr>
    <w:r>
      <w:rPr>
        <w:sz w:val="14"/>
      </w:rPr>
      <w:t>GENERAL CUENTAS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241A" w14:textId="77777777" w:rsidR="004C46ED" w:rsidRDefault="00256288">
    <w:pPr>
      <w:spacing w:after="0"/>
      <w:ind w:left="7546"/>
    </w:pPr>
    <w:r>
      <w:rPr>
        <w:sz w:val="16"/>
      </w:rPr>
      <w:t xml:space="preserve">AL </w:t>
    </w:r>
    <w:proofErr w:type="spellStart"/>
    <w:r>
      <w:rPr>
        <w:sz w:val="16"/>
      </w:rPr>
      <w:t>SECtOR</w:t>
    </w:r>
    <w:proofErr w:type="spellEnd"/>
    <w:r>
      <w:rPr>
        <w:sz w:val="16"/>
      </w:rPr>
      <w:t xml:space="preserve"> </w:t>
    </w:r>
  </w:p>
  <w:p w14:paraId="6761ADF8" w14:textId="77777777" w:rsidR="004C46ED" w:rsidRDefault="00256288">
    <w:pPr>
      <w:spacing w:after="0"/>
      <w:ind w:left="2477"/>
    </w:pPr>
    <w:r>
      <w:rPr>
        <w:sz w:val="14"/>
      </w:rPr>
      <w:t xml:space="preserve">GENERAL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0D53" w14:textId="77777777" w:rsidR="004C46ED" w:rsidRDefault="00256288">
    <w:pPr>
      <w:spacing w:after="0"/>
      <w:ind w:left="2486"/>
    </w:pPr>
    <w:r>
      <w:rPr>
        <w:rFonts w:ascii="Times New Roman" w:eastAsia="Times New Roman" w:hAnsi="Times New Roman" w:cs="Times New Roman"/>
        <w:sz w:val="14"/>
      </w:rPr>
      <w:t xml:space="preserve">GENERAL </w:t>
    </w:r>
    <w:proofErr w:type="spellStart"/>
    <w:r>
      <w:rPr>
        <w:rFonts w:ascii="Times New Roman" w:eastAsia="Times New Roman" w:hAnsi="Times New Roman" w:cs="Times New Roman"/>
        <w:sz w:val="16"/>
      </w:rPr>
      <w:t>CUENrAS</w:t>
    </w:r>
    <w:proofErr w:type="spellEnd"/>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5CA0" w14:textId="77777777" w:rsidR="004C46ED" w:rsidRDefault="00256288">
    <w:pPr>
      <w:spacing w:after="0"/>
      <w:ind w:right="163"/>
      <w:jc w:val="right"/>
    </w:pPr>
    <w:r>
      <w:rPr>
        <w:sz w:val="14"/>
      </w:rPr>
      <w:t xml:space="preserve">AL </w:t>
    </w:r>
    <w:r>
      <w:rPr>
        <w:sz w:val="16"/>
      </w:rPr>
      <w:t xml:space="preserve">SECTOR </w:t>
    </w:r>
    <w:r>
      <w:rPr>
        <w:sz w:val="14"/>
      </w:rPr>
      <w:t xml:space="preserve">ORGANISMOS </w:t>
    </w:r>
    <w:r>
      <w:rPr>
        <w:sz w:val="20"/>
      </w:rPr>
      <w:t xml:space="preserve">E </w:t>
    </w:r>
    <w:r>
      <w:rPr>
        <w:sz w:val="14"/>
      </w:rPr>
      <w:t>INSTITUCICAES</w:t>
    </w:r>
  </w:p>
  <w:p w14:paraId="68EA480E" w14:textId="77777777" w:rsidR="004C46ED" w:rsidRDefault="00256288">
    <w:pPr>
      <w:tabs>
        <w:tab w:val="center" w:pos="2736"/>
        <w:tab w:val="right" w:pos="10186"/>
      </w:tabs>
      <w:spacing w:after="0"/>
    </w:pPr>
    <w:r>
      <w:tab/>
    </w:r>
    <w:r>
      <w:rPr>
        <w:sz w:val="16"/>
      </w:rPr>
      <w:t xml:space="preserve">SENERAL </w:t>
    </w:r>
    <w:r>
      <w:rPr>
        <w:sz w:val="16"/>
      </w:rPr>
      <w:tab/>
    </w:r>
    <w:r>
      <w:rPr>
        <w:sz w:val="14"/>
      </w:rPr>
      <w:t>APOYO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F075" w14:textId="77777777" w:rsidR="004C46ED" w:rsidRDefault="004C46ED"/>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CD00" w14:textId="77777777" w:rsidR="004C46ED" w:rsidRDefault="00256288">
    <w:pPr>
      <w:spacing w:after="0"/>
      <w:ind w:right="96"/>
      <w:jc w:val="right"/>
    </w:pPr>
    <w:r>
      <w:rPr>
        <w:sz w:val="14"/>
      </w:rPr>
      <w:t xml:space="preserve">AL </w:t>
    </w:r>
    <w:r>
      <w:rPr>
        <w:sz w:val="16"/>
      </w:rPr>
      <w:t>SECT</w:t>
    </w:r>
    <w:r>
      <w:rPr>
        <w:sz w:val="16"/>
      </w:rPr>
      <w:t xml:space="preserve">OR </w:t>
    </w:r>
    <w:r>
      <w:rPr>
        <w:sz w:val="14"/>
      </w:rPr>
      <w:t xml:space="preserve">ORGANISMOS </w:t>
    </w:r>
    <w:r>
      <w:rPr>
        <w:sz w:val="16"/>
      </w:rPr>
      <w:t>INSTITOCICAES</w:t>
    </w:r>
  </w:p>
  <w:p w14:paraId="15804967" w14:textId="77777777" w:rsidR="004C46ED" w:rsidRDefault="00256288">
    <w:pPr>
      <w:tabs>
        <w:tab w:val="center" w:pos="3168"/>
        <w:tab w:val="right" w:pos="10186"/>
      </w:tabs>
      <w:spacing w:after="0"/>
    </w:pPr>
    <w:r>
      <w:tab/>
    </w:r>
    <w:r>
      <w:rPr>
        <w:sz w:val="14"/>
      </w:rPr>
      <w:t>GENERAL CUENTAS</w:t>
    </w:r>
    <w:r>
      <w:rPr>
        <w:sz w:val="14"/>
      </w:rPr>
      <w:tab/>
      <w:t>APOYO</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8C0F" w14:textId="77777777" w:rsidR="004C46ED" w:rsidRDefault="00256288">
    <w:pPr>
      <w:spacing w:after="0"/>
      <w:ind w:right="1110"/>
      <w:jc w:val="right"/>
    </w:pPr>
    <w:r>
      <w:rPr>
        <w:sz w:val="16"/>
      </w:rPr>
      <w:t xml:space="preserve">AL SECIOR </w:t>
    </w:r>
    <w:r>
      <w:rPr>
        <w:sz w:val="14"/>
      </w:rPr>
      <w:t xml:space="preserve">ORGAMSMOS </w:t>
    </w:r>
  </w:p>
  <w:p w14:paraId="2673ECF9" w14:textId="77777777" w:rsidR="004C46ED" w:rsidRDefault="00256288">
    <w:pPr>
      <w:tabs>
        <w:tab w:val="center" w:pos="3198"/>
        <w:tab w:val="right" w:pos="10186"/>
      </w:tabs>
      <w:spacing w:after="0"/>
    </w:pPr>
    <w:r>
      <w:tab/>
    </w:r>
    <w:r>
      <w:rPr>
        <w:sz w:val="14"/>
      </w:rPr>
      <w:t>GENERAL CUENTAS</w:t>
    </w:r>
    <w:r>
      <w:rPr>
        <w:sz w:val="14"/>
      </w:rPr>
      <w:tab/>
      <w:t>APOYO</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F428" w14:textId="77777777" w:rsidR="004C46ED" w:rsidRDefault="00256288">
    <w:pPr>
      <w:tabs>
        <w:tab w:val="center" w:pos="6014"/>
        <w:tab w:val="center" w:pos="7478"/>
      </w:tabs>
      <w:spacing w:after="0"/>
    </w:pPr>
    <w:r>
      <w:tab/>
    </w:r>
    <w:r>
      <w:rPr>
        <w:sz w:val="16"/>
      </w:rPr>
      <w:t xml:space="preserve">AL </w:t>
    </w:r>
    <w:r>
      <w:rPr>
        <w:sz w:val="16"/>
      </w:rPr>
      <w:tab/>
      <w:t xml:space="preserve">E </w:t>
    </w:r>
  </w:p>
  <w:p w14:paraId="3CCD5FE6" w14:textId="77777777" w:rsidR="004C46ED" w:rsidRDefault="00256288">
    <w:pPr>
      <w:spacing w:after="0"/>
      <w:ind w:left="874"/>
    </w:pPr>
    <w:r>
      <w:rPr>
        <w:sz w:val="16"/>
      </w:rPr>
      <w:t xml:space="preserve">3FNERAL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2803" w14:textId="77777777" w:rsidR="004C46ED" w:rsidRDefault="00256288">
    <w:pPr>
      <w:tabs>
        <w:tab w:val="center" w:pos="6067"/>
        <w:tab w:val="center" w:pos="7070"/>
      </w:tabs>
      <w:spacing w:after="0"/>
    </w:pPr>
    <w:r>
      <w:tab/>
    </w:r>
    <w:r>
      <w:rPr>
        <w:sz w:val="14"/>
      </w:rPr>
      <w:t xml:space="preserve">AL </w:t>
    </w:r>
    <w:r>
      <w:rPr>
        <w:sz w:val="14"/>
      </w:rPr>
      <w:tab/>
      <w:t>ORGANISMOS</w:t>
    </w:r>
  </w:p>
  <w:p w14:paraId="2060D468" w14:textId="77777777" w:rsidR="004C46ED" w:rsidRDefault="00256288">
    <w:pPr>
      <w:tabs>
        <w:tab w:val="center" w:pos="1579"/>
        <w:tab w:val="right" w:pos="8554"/>
      </w:tabs>
      <w:spacing w:after="0"/>
    </w:pPr>
    <w:r>
      <w:tab/>
    </w:r>
    <w:r>
      <w:rPr>
        <w:sz w:val="14"/>
      </w:rPr>
      <w:t>GENERAL CUENTAS</w:t>
    </w:r>
    <w:r>
      <w:rPr>
        <w:sz w:val="14"/>
      </w:rPr>
      <w:tab/>
      <w:t>APOYO</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F267" w14:textId="77777777" w:rsidR="004C46ED" w:rsidRDefault="00256288">
    <w:pPr>
      <w:tabs>
        <w:tab w:val="center" w:pos="6038"/>
        <w:tab w:val="right" w:pos="8554"/>
      </w:tabs>
      <w:spacing w:after="0"/>
    </w:pPr>
    <w:r>
      <w:tab/>
    </w:r>
    <w:r>
      <w:rPr>
        <w:sz w:val="14"/>
      </w:rPr>
      <w:t xml:space="preserve">AL </w:t>
    </w:r>
    <w:r>
      <w:rPr>
        <w:sz w:val="14"/>
      </w:rPr>
      <w:tab/>
      <w:t xml:space="preserve">ORGANISMOS </w:t>
    </w:r>
    <w:r>
      <w:rPr>
        <w:sz w:val="20"/>
      </w:rPr>
      <w:t xml:space="preserve">E </w:t>
    </w:r>
    <w:r>
      <w:rPr>
        <w:sz w:val="14"/>
      </w:rPr>
      <w:t>INSTITUCIONES</w:t>
    </w:r>
  </w:p>
  <w:p w14:paraId="6B295C77" w14:textId="77777777" w:rsidR="004C46ED" w:rsidRDefault="00256288">
    <w:pPr>
      <w:tabs>
        <w:tab w:val="center" w:pos="1166"/>
        <w:tab w:val="right" w:pos="8554"/>
      </w:tabs>
      <w:spacing w:after="0"/>
    </w:pPr>
    <w:r>
      <w:tab/>
    </w:r>
    <w:r>
      <w:rPr>
        <w:sz w:val="14"/>
      </w:rPr>
      <w:t xml:space="preserve">GENERAL </w:t>
    </w:r>
    <w:r>
      <w:rPr>
        <w:sz w:val="14"/>
      </w:rPr>
      <w:tab/>
      <w:t>AFOYO</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24A0" w14:textId="77777777" w:rsidR="004C46ED" w:rsidRDefault="00256288">
    <w:pPr>
      <w:spacing w:after="0"/>
      <w:ind w:left="2515"/>
    </w:pPr>
    <w:r>
      <w:rPr>
        <w:rFonts w:ascii="Times New Roman" w:eastAsia="Times New Roman" w:hAnsi="Times New Roman" w:cs="Times New Roman"/>
        <w:sz w:val="14"/>
      </w:rPr>
      <w:t xml:space="preserve">GENERAL </w:t>
    </w:r>
    <w:proofErr w:type="spellStart"/>
    <w:r>
      <w:rPr>
        <w:rFonts w:ascii="Times New Roman" w:eastAsia="Times New Roman" w:hAnsi="Times New Roman" w:cs="Times New Roman"/>
        <w:sz w:val="16"/>
      </w:rPr>
      <w:t>CUENrAS</w:t>
    </w:r>
    <w:proofErr w:type="spellEnd"/>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78CB" w14:textId="77777777" w:rsidR="004C46ED" w:rsidRDefault="00256288">
    <w:pPr>
      <w:spacing w:after="0"/>
      <w:ind w:left="182"/>
    </w:pPr>
    <w:r>
      <w:rPr>
        <w:sz w:val="74"/>
      </w:rPr>
      <w:t>1</w:t>
    </w:r>
  </w:p>
  <w:p w14:paraId="0391B07C" w14:textId="77777777" w:rsidR="004C46ED" w:rsidRDefault="00256288">
    <w:pPr>
      <w:tabs>
        <w:tab w:val="center" w:pos="3691"/>
        <w:tab w:val="center" w:pos="7781"/>
        <w:tab w:val="center" w:pos="8789"/>
      </w:tabs>
      <w:spacing w:after="397"/>
    </w:pPr>
    <w:r>
      <w:tab/>
    </w:r>
    <w:r>
      <w:rPr>
        <w:sz w:val="14"/>
      </w:rPr>
      <w:t>CUENTAS</w:t>
    </w:r>
    <w:r>
      <w:rPr>
        <w:sz w:val="14"/>
      </w:rPr>
      <w:tab/>
    </w:r>
    <w:r>
      <w:rPr>
        <w:sz w:val="16"/>
      </w:rPr>
      <w:t xml:space="preserve">AL </w:t>
    </w:r>
    <w:r>
      <w:rPr>
        <w:sz w:val="16"/>
      </w:rPr>
      <w:tab/>
    </w:r>
    <w:r>
      <w:rPr>
        <w:sz w:val="14"/>
      </w:rPr>
      <w:t xml:space="preserve">ORGAVSMOS </w:t>
    </w:r>
  </w:p>
  <w:p w14:paraId="072C3A06" w14:textId="77777777" w:rsidR="004C46ED" w:rsidRDefault="00256288">
    <w:pPr>
      <w:spacing w:after="0"/>
      <w:ind w:left="182"/>
    </w:pPr>
    <w:r>
      <w:rPr>
        <w:sz w:val="74"/>
      </w:rPr>
      <w:t>1</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706D" w14:textId="77777777" w:rsidR="004C46ED" w:rsidRDefault="00256288">
    <w:pPr>
      <w:spacing w:after="0"/>
      <w:ind w:left="3265"/>
    </w:pPr>
    <w:r>
      <w:rPr>
        <w:sz w:val="14"/>
      </w:rPr>
      <w:t>CUENTAS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9FEC" w14:textId="77777777" w:rsidR="004C46ED" w:rsidRDefault="00256288">
    <w:pPr>
      <w:spacing w:after="0"/>
      <w:ind w:left="-10"/>
    </w:pPr>
    <w:r>
      <w:rPr>
        <w:sz w:val="70"/>
      </w:rPr>
      <w:t>1</w:t>
    </w:r>
  </w:p>
  <w:p w14:paraId="0003EB11" w14:textId="77777777" w:rsidR="004C46ED" w:rsidRDefault="00256288">
    <w:pPr>
      <w:spacing w:after="0"/>
      <w:ind w:left="3014"/>
    </w:pPr>
    <w:r>
      <w:rPr>
        <w:sz w:val="16"/>
      </w:rPr>
      <w:t xml:space="preserve">DE </w:t>
    </w:r>
    <w:r>
      <w:rPr>
        <w:sz w:val="14"/>
      </w:rPr>
      <w:t>CUENTAS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31EC" w14:textId="77777777" w:rsidR="004C46ED" w:rsidRDefault="00256288">
    <w:pPr>
      <w:spacing w:after="0"/>
      <w:ind w:left="29"/>
    </w:pPr>
    <w:r>
      <w:rPr>
        <w:sz w:val="74"/>
      </w:rPr>
      <w:t>1</w:t>
    </w:r>
  </w:p>
  <w:p w14:paraId="32782C53" w14:textId="77777777" w:rsidR="004C46ED" w:rsidRDefault="00256288">
    <w:pPr>
      <w:spacing w:after="0" w:line="216" w:lineRule="auto"/>
      <w:ind w:left="29" w:right="908" w:firstLine="3054"/>
    </w:pPr>
    <w:r>
      <w:rPr>
        <w:sz w:val="16"/>
      </w:rPr>
      <w:t xml:space="preserve">DE </w:t>
    </w:r>
    <w:r>
      <w:rPr>
        <w:sz w:val="14"/>
      </w:rPr>
      <w:t>CUENTAS</w:t>
    </w:r>
    <w:r>
      <w:rPr>
        <w:sz w:val="14"/>
      </w:rPr>
      <w:tab/>
      <w:t xml:space="preserve">AL </w:t>
    </w:r>
    <w:r>
      <w:rPr>
        <w:sz w:val="14"/>
      </w:rPr>
      <w:tab/>
      <w:t xml:space="preserve">ORGANISMOS </w:t>
    </w:r>
    <w:r>
      <w:rPr>
        <w:sz w:val="74"/>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3223" w14:textId="77777777" w:rsidR="004C46ED" w:rsidRDefault="00256288">
    <w:pPr>
      <w:spacing w:after="0"/>
      <w:ind w:left="-2007"/>
    </w:pPr>
    <w:r>
      <w:rPr>
        <w:rFonts w:ascii="Times New Roman" w:eastAsia="Times New Roman" w:hAnsi="Times New Roman" w:cs="Times New Roman"/>
        <w:sz w:val="70"/>
      </w:rPr>
      <w:t>1</w:t>
    </w:r>
  </w:p>
  <w:p w14:paraId="7A5031FE" w14:textId="77777777" w:rsidR="004C46ED" w:rsidRDefault="00256288">
    <w:pPr>
      <w:spacing w:after="0"/>
      <w:ind w:left="-2017"/>
    </w:pPr>
    <w:r>
      <w:rPr>
        <w:rFonts w:ascii="Times New Roman" w:eastAsia="Times New Roman" w:hAnsi="Times New Roman" w:cs="Times New Roman"/>
        <w:sz w:val="74"/>
      </w:rPr>
      <w:t>1</w:t>
    </w:r>
  </w:p>
  <w:p w14:paraId="719ACFD6" w14:textId="77777777" w:rsidR="004C46ED" w:rsidRDefault="00256288">
    <w:pPr>
      <w:spacing w:after="0"/>
      <w:ind w:left="-2007"/>
    </w:pPr>
    <w:r>
      <w:rPr>
        <w:rFonts w:ascii="Times New Roman" w:eastAsia="Times New Roman" w:hAnsi="Times New Roman" w:cs="Times New Roman"/>
        <w:sz w:val="74"/>
      </w:rPr>
      <w:t>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3DFE" w14:textId="77777777" w:rsidR="004C46ED" w:rsidRDefault="004C46E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8C20" w14:textId="77777777" w:rsidR="004C46ED" w:rsidRDefault="00256288">
    <w:pPr>
      <w:spacing w:after="0"/>
      <w:ind w:left="-38"/>
    </w:pPr>
    <w:r>
      <w:rPr>
        <w:sz w:val="74"/>
      </w:rPr>
      <w:t>1</w:t>
    </w:r>
  </w:p>
  <w:p w14:paraId="37D684E9" w14:textId="77777777" w:rsidR="004C46ED" w:rsidRDefault="00256288">
    <w:pPr>
      <w:spacing w:after="420"/>
      <w:ind w:left="3187"/>
    </w:pPr>
    <w:r>
      <w:rPr>
        <w:sz w:val="14"/>
      </w:rPr>
      <w:t>CUENTAS</w:t>
    </w:r>
  </w:p>
  <w:p w14:paraId="3BB5BDF4" w14:textId="77777777" w:rsidR="004C46ED" w:rsidRDefault="00256288">
    <w:pPr>
      <w:spacing w:after="0"/>
      <w:ind w:left="-19"/>
    </w:pPr>
    <w:r>
      <w:rPr>
        <w:sz w:val="70"/>
      </w:rPr>
      <w:t>1</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2440" w14:textId="77777777" w:rsidR="004C46ED" w:rsidRDefault="00256288">
    <w:pPr>
      <w:spacing w:after="0"/>
      <w:ind w:left="67"/>
    </w:pPr>
    <w:r>
      <w:rPr>
        <w:sz w:val="78"/>
      </w:rPr>
      <w:t>1</w:t>
    </w:r>
  </w:p>
  <w:p w14:paraId="47D194D3" w14:textId="77777777" w:rsidR="004C46ED" w:rsidRDefault="00256288">
    <w:pPr>
      <w:spacing w:after="0"/>
      <w:ind w:left="67"/>
    </w:pPr>
    <w:r>
      <w:rPr>
        <w:sz w:val="74"/>
      </w:rPr>
      <w:t>1</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57ED" w14:textId="77777777" w:rsidR="004C46ED" w:rsidRDefault="00256288">
    <w:pPr>
      <w:spacing w:after="0"/>
      <w:ind w:left="144"/>
    </w:pPr>
    <w:r>
      <w:rPr>
        <w:sz w:val="74"/>
      </w:rPr>
      <w:t>1</w:t>
    </w:r>
  </w:p>
  <w:p w14:paraId="338E0B25" w14:textId="77777777" w:rsidR="004C46ED" w:rsidRDefault="00256288">
    <w:pPr>
      <w:tabs>
        <w:tab w:val="center" w:pos="3288"/>
        <w:tab w:val="center" w:pos="7781"/>
        <w:tab w:val="center" w:pos="8784"/>
      </w:tabs>
      <w:spacing w:after="439"/>
    </w:pPr>
    <w:r>
      <w:tab/>
    </w:r>
    <w:r>
      <w:rPr>
        <w:sz w:val="18"/>
      </w:rPr>
      <w:t xml:space="preserve">DE </w:t>
    </w:r>
    <w:r>
      <w:rPr>
        <w:sz w:val="18"/>
      </w:rPr>
      <w:tab/>
    </w:r>
    <w:r>
      <w:rPr>
        <w:sz w:val="16"/>
      </w:rPr>
      <w:t xml:space="preserve">AL </w:t>
    </w:r>
    <w:r>
      <w:rPr>
        <w:sz w:val="16"/>
      </w:rPr>
      <w:tab/>
    </w:r>
    <w:r>
      <w:rPr>
        <w:sz w:val="14"/>
      </w:rPr>
      <w:t xml:space="preserve">ORGANISMOS </w:t>
    </w:r>
  </w:p>
  <w:p w14:paraId="6B4E616E" w14:textId="77777777" w:rsidR="004C46ED" w:rsidRDefault="00256288">
    <w:pPr>
      <w:spacing w:after="0"/>
      <w:ind w:left="144"/>
    </w:pPr>
    <w:r>
      <w:rPr>
        <w:sz w:val="74"/>
      </w:rPr>
      <w:t>1</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D2D75" w14:textId="77777777" w:rsidR="004C46ED" w:rsidRDefault="00256288">
    <w:pPr>
      <w:spacing w:after="0"/>
      <w:ind w:left="5507"/>
      <w:jc w:val="center"/>
    </w:pPr>
    <w:r>
      <w:rPr>
        <w:sz w:val="16"/>
      </w:rPr>
      <w:t xml:space="preserve">AL SECTOR </w:t>
    </w:r>
  </w:p>
  <w:p w14:paraId="7855BD37" w14:textId="77777777" w:rsidR="004C46ED" w:rsidRDefault="00256288">
    <w:pPr>
      <w:spacing w:after="0"/>
      <w:ind w:left="2420"/>
    </w:pPr>
    <w:r>
      <w:rPr>
        <w:sz w:val="14"/>
      </w:rPr>
      <w:t>GENERAL CUEÑTAS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F44F" w14:textId="77777777" w:rsidR="004C46ED" w:rsidRDefault="00256288">
    <w:pPr>
      <w:spacing w:after="0"/>
      <w:ind w:left="-29"/>
    </w:pPr>
    <w:r>
      <w:rPr>
        <w:sz w:val="70"/>
      </w:rPr>
      <w:t>1</w:t>
    </w:r>
  </w:p>
  <w:p w14:paraId="06355943" w14:textId="77777777" w:rsidR="004C46ED" w:rsidRDefault="00256288">
    <w:pPr>
      <w:tabs>
        <w:tab w:val="center" w:pos="2707"/>
        <w:tab w:val="center" w:pos="7838"/>
      </w:tabs>
      <w:spacing w:after="547"/>
    </w:pPr>
    <w:r>
      <w:tab/>
    </w:r>
    <w:r>
      <w:rPr>
        <w:sz w:val="14"/>
      </w:rPr>
      <w:t xml:space="preserve">GENERAL </w:t>
    </w:r>
    <w:r>
      <w:rPr>
        <w:sz w:val="14"/>
      </w:rPr>
      <w:tab/>
      <w:t xml:space="preserve">AL </w:t>
    </w:r>
    <w:r>
      <w:rPr>
        <w:sz w:val="16"/>
      </w:rPr>
      <w:t xml:space="preserve">SECTOR </w:t>
    </w:r>
  </w:p>
  <w:p w14:paraId="47AE1BA8" w14:textId="77777777" w:rsidR="004C46ED" w:rsidRDefault="00256288">
    <w:pPr>
      <w:spacing w:after="0"/>
      <w:ind w:left="-19"/>
    </w:pPr>
    <w:r>
      <w:rPr>
        <w:sz w:val="70"/>
      </w:rPr>
      <w:t>1</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9116" w14:textId="77777777" w:rsidR="004C46ED" w:rsidRDefault="00256288">
    <w:pPr>
      <w:spacing w:after="0"/>
      <w:ind w:left="48"/>
    </w:pPr>
    <w:r>
      <w:rPr>
        <w:sz w:val="70"/>
      </w:rPr>
      <w:t>1</w:t>
    </w:r>
  </w:p>
  <w:p w14:paraId="7460C3D8" w14:textId="77777777" w:rsidR="004C46ED" w:rsidRDefault="00256288">
    <w:pPr>
      <w:spacing w:after="440"/>
      <w:ind w:left="2477"/>
    </w:pPr>
    <w:r>
      <w:rPr>
        <w:sz w:val="14"/>
      </w:rPr>
      <w:t>GENERAL CUENTAS</w:t>
    </w:r>
  </w:p>
  <w:p w14:paraId="3F4620EB" w14:textId="77777777" w:rsidR="004C46ED" w:rsidRDefault="00256288">
    <w:pPr>
      <w:spacing w:after="0"/>
      <w:ind w:left="48"/>
    </w:pPr>
    <w:r>
      <w:rPr>
        <w:sz w:val="74"/>
      </w:rPr>
      <w:t>1</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F9C7" w14:textId="77777777" w:rsidR="004C46ED" w:rsidRDefault="00256288">
    <w:pPr>
      <w:spacing w:after="0"/>
      <w:ind w:left="5392"/>
      <w:jc w:val="center"/>
    </w:pPr>
    <w:r>
      <w:rPr>
        <w:sz w:val="16"/>
      </w:rPr>
      <w:t xml:space="preserve">AL SECTOR </w:t>
    </w:r>
  </w:p>
  <w:p w14:paraId="607405EE" w14:textId="77777777" w:rsidR="004C46ED" w:rsidRDefault="00256288">
    <w:pPr>
      <w:spacing w:after="0"/>
      <w:ind w:left="2372"/>
    </w:pPr>
    <w:r>
      <w:rPr>
        <w:sz w:val="14"/>
      </w:rPr>
      <w:t>GENERAL CUEÑTAS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8442" w14:textId="77777777" w:rsidR="004C46ED" w:rsidRDefault="00256288">
    <w:pPr>
      <w:tabs>
        <w:tab w:val="center" w:pos="8530"/>
      </w:tabs>
      <w:spacing w:after="0"/>
      <w:ind w:left="-67"/>
    </w:pPr>
    <w:r>
      <w:rPr>
        <w:sz w:val="70"/>
      </w:rPr>
      <w:t>1</w:t>
    </w:r>
    <w:r>
      <w:rPr>
        <w:sz w:val="70"/>
      </w:rPr>
      <w:tab/>
    </w:r>
    <w:r>
      <w:rPr>
        <w:sz w:val="14"/>
      </w:rPr>
      <w:t xml:space="preserve">ORGANISMOS </w:t>
    </w:r>
  </w:p>
  <w:p w14:paraId="2C24B7A9" w14:textId="77777777" w:rsidR="004C46ED" w:rsidRDefault="00256288">
    <w:pPr>
      <w:spacing w:after="0"/>
      <w:ind w:left="-58"/>
    </w:pPr>
    <w:r>
      <w:rPr>
        <w:sz w:val="70"/>
      </w:rPr>
      <w:t>1</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957D" w14:textId="77777777" w:rsidR="004C46ED" w:rsidRDefault="00256288">
    <w:pPr>
      <w:spacing w:after="0"/>
      <w:ind w:left="7498"/>
    </w:pPr>
    <w:r>
      <w:rPr>
        <w:sz w:val="16"/>
      </w:rPr>
      <w:t xml:space="preserve">AL </w:t>
    </w:r>
    <w:proofErr w:type="spellStart"/>
    <w:r>
      <w:rPr>
        <w:sz w:val="16"/>
      </w:rPr>
      <w:t>SECtOR</w:t>
    </w:r>
    <w:proofErr w:type="spellEnd"/>
    <w:r>
      <w:rPr>
        <w:sz w:val="16"/>
      </w:rPr>
      <w:t xml:space="preserve"> </w:t>
    </w:r>
  </w:p>
  <w:p w14:paraId="12B192F6" w14:textId="77777777" w:rsidR="004C46ED" w:rsidRDefault="00256288">
    <w:pPr>
      <w:spacing w:after="0"/>
      <w:ind w:left="2429"/>
    </w:pPr>
    <w:r>
      <w:rPr>
        <w:sz w:val="14"/>
      </w:rPr>
      <w:t xml:space="preserve">GENERAL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D23C" w14:textId="77777777" w:rsidR="004C46ED" w:rsidRDefault="00256288">
    <w:pPr>
      <w:spacing w:after="12"/>
      <w:ind w:left="38"/>
    </w:pPr>
    <w:r>
      <w:rPr>
        <w:rFonts w:ascii="Times New Roman" w:eastAsia="Times New Roman" w:hAnsi="Times New Roman" w:cs="Times New Roman"/>
        <w:sz w:val="70"/>
      </w:rPr>
      <w:t>1</w:t>
    </w:r>
  </w:p>
  <w:p w14:paraId="58862D8C" w14:textId="77777777" w:rsidR="004C46ED" w:rsidRDefault="00256288">
    <w:pPr>
      <w:tabs>
        <w:tab w:val="center" w:pos="2041"/>
        <w:tab w:val="center" w:pos="8941"/>
      </w:tabs>
      <w:spacing w:after="0"/>
    </w:pPr>
    <w:r>
      <w:tab/>
    </w:r>
    <w:proofErr w:type="spellStart"/>
    <w:r>
      <w:rPr>
        <w:rFonts w:ascii="Times New Roman" w:eastAsia="Times New Roman" w:hAnsi="Times New Roman" w:cs="Times New Roman"/>
        <w:sz w:val="110"/>
      </w:rPr>
      <w:t>cGc</w:t>
    </w:r>
    <w:proofErr w:type="spellEnd"/>
    <w:r>
      <w:rPr>
        <w:rFonts w:ascii="Times New Roman" w:eastAsia="Times New Roman" w:hAnsi="Times New Roman" w:cs="Times New Roman"/>
        <w:sz w:val="110"/>
      </w:rPr>
      <w:tab/>
    </w:r>
    <w:r>
      <w:rPr>
        <w:rFonts w:ascii="Times New Roman" w:eastAsia="Times New Roman" w:hAnsi="Times New Roman" w:cs="Times New Roman"/>
        <w:sz w:val="40"/>
      </w:rPr>
      <w:t>Prevención</w:t>
    </w:r>
  </w:p>
  <w:p w14:paraId="2E8E4753" w14:textId="77777777" w:rsidR="004C46ED" w:rsidRDefault="00256288">
    <w:pPr>
      <w:tabs>
        <w:tab w:val="center" w:pos="2127"/>
        <w:tab w:val="center" w:pos="8120"/>
        <w:tab w:val="right" w:pos="11371"/>
      </w:tabs>
      <w:spacing w:after="0"/>
      <w:ind w:right="-336"/>
    </w:pPr>
    <w:r>
      <w:rPr>
        <w:rFonts w:ascii="Times New Roman" w:eastAsia="Times New Roman" w:hAnsi="Times New Roman" w:cs="Times New Roman"/>
        <w:sz w:val="70"/>
      </w:rPr>
      <w:t>1</w:t>
    </w:r>
    <w:r>
      <w:rPr>
        <w:rFonts w:ascii="Times New Roman" w:eastAsia="Times New Roman" w:hAnsi="Times New Roman" w:cs="Times New Roman"/>
        <w:sz w:val="70"/>
      </w:rPr>
      <w:tab/>
    </w:r>
    <w:proofErr w:type="gramStart"/>
    <w:r>
      <w:rPr>
        <w:rFonts w:ascii="Times New Roman" w:eastAsia="Times New Roman" w:hAnsi="Times New Roman" w:cs="Times New Roman"/>
      </w:rPr>
      <w:t>Contraloría</w:t>
    </w:r>
    <w:proofErr w:type="gramEnd"/>
    <w:r>
      <w:rPr>
        <w:rFonts w:ascii="Times New Roman" w:eastAsia="Times New Roman" w:hAnsi="Times New Roman" w:cs="Times New Roman"/>
      </w:rPr>
      <w:t xml:space="preserve"> General </w:t>
    </w:r>
    <w:r>
      <w:rPr>
        <w:rFonts w:ascii="Times New Roman" w:eastAsia="Times New Roman" w:hAnsi="Times New Roman" w:cs="Times New Roman"/>
        <w:sz w:val="20"/>
      </w:rPr>
      <w:t xml:space="preserve">de </w:t>
    </w:r>
    <w:r>
      <w:rPr>
        <w:rFonts w:ascii="Times New Roman" w:eastAsia="Times New Roman" w:hAnsi="Times New Roman" w:cs="Times New Roman"/>
      </w:rPr>
      <w:t>Cuentas</w:t>
    </w:r>
    <w:r>
      <w:rPr>
        <w:rFonts w:ascii="Times New Roman" w:eastAsia="Times New Roman" w:hAnsi="Times New Roman" w:cs="Times New Roman"/>
      </w:rPr>
      <w:tab/>
    </w:r>
    <w:r>
      <w:rPr>
        <w:rFonts w:ascii="Times New Roman" w:eastAsia="Times New Roman" w:hAnsi="Times New Roman" w:cs="Times New Roman"/>
        <w:sz w:val="26"/>
      </w:rPr>
      <w:t xml:space="preserve">buena </w:t>
    </w:r>
    <w:r>
      <w:rPr>
        <w:rFonts w:ascii="Times New Roman" w:eastAsia="Times New Roman" w:hAnsi="Times New Roman" w:cs="Times New Roman"/>
        <w:sz w:val="26"/>
      </w:rPr>
      <w:tab/>
    </w:r>
    <w:r>
      <w:rPr>
        <w:rFonts w:ascii="Times New Roman" w:eastAsia="Times New Roman" w:hAnsi="Times New Roman" w:cs="Times New Roman"/>
        <w:sz w:val="40"/>
      </w:rPr>
      <w:t>Confianza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9A27" w14:textId="77777777" w:rsidR="004C46ED" w:rsidRDefault="00256288">
    <w:pPr>
      <w:spacing w:after="0"/>
      <w:ind w:left="115"/>
    </w:pPr>
    <w:r>
      <w:rPr>
        <w:sz w:val="70"/>
      </w:rPr>
      <w:t>1</w:t>
    </w:r>
  </w:p>
  <w:p w14:paraId="19139553" w14:textId="77777777" w:rsidR="004C46ED" w:rsidRDefault="00256288">
    <w:pPr>
      <w:tabs>
        <w:tab w:val="center" w:pos="3211"/>
        <w:tab w:val="center" w:pos="8030"/>
      </w:tabs>
      <w:spacing w:after="0"/>
    </w:pPr>
    <w:r>
      <w:tab/>
    </w:r>
    <w:r>
      <w:rPr>
        <w:sz w:val="14"/>
      </w:rPr>
      <w:t xml:space="preserve">GENERAL </w:t>
    </w:r>
    <w:r>
      <w:rPr>
        <w:sz w:val="16"/>
      </w:rPr>
      <w:t xml:space="preserve">DE </w:t>
    </w:r>
    <w:r>
      <w:rPr>
        <w:sz w:val="14"/>
      </w:rPr>
      <w:t>CUENTAS</w:t>
    </w:r>
    <w:r>
      <w:rPr>
        <w:sz w:val="14"/>
      </w:rPr>
      <w:tab/>
    </w:r>
    <w:r>
      <w:rPr>
        <w:sz w:val="16"/>
      </w:rPr>
      <w:t xml:space="preserve">SECTOR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B9DF" w14:textId="77777777" w:rsidR="004C46ED" w:rsidRDefault="00256288">
    <w:pPr>
      <w:spacing w:after="0"/>
      <w:ind w:left="134"/>
    </w:pPr>
    <w:r>
      <w:rPr>
        <w:sz w:val="74"/>
      </w:rPr>
      <w:t>1</w:t>
    </w:r>
  </w:p>
  <w:p w14:paraId="6AE997E5" w14:textId="77777777" w:rsidR="004C46ED" w:rsidRDefault="00256288">
    <w:pPr>
      <w:spacing w:after="423"/>
      <w:ind w:right="998"/>
      <w:jc w:val="right"/>
    </w:pPr>
    <w:r>
      <w:rPr>
        <w:sz w:val="16"/>
      </w:rPr>
      <w:t xml:space="preserve">SECTOR </w:t>
    </w:r>
    <w:r>
      <w:rPr>
        <w:sz w:val="14"/>
      </w:rPr>
      <w:t xml:space="preserve">ORGANISMOS </w:t>
    </w:r>
  </w:p>
  <w:p w14:paraId="1E751E03" w14:textId="77777777" w:rsidR="004C46ED" w:rsidRDefault="00256288">
    <w:pPr>
      <w:spacing w:after="0"/>
      <w:ind w:left="134"/>
    </w:pPr>
    <w:r>
      <w:rPr>
        <w:sz w:val="74"/>
      </w:rPr>
      <w:t>1</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935C" w14:textId="77777777" w:rsidR="004C46ED" w:rsidRDefault="00256288">
    <w:pPr>
      <w:spacing w:after="0"/>
      <w:ind w:left="58"/>
    </w:pPr>
    <w:r>
      <w:rPr>
        <w:sz w:val="74"/>
      </w:rPr>
      <w:t>1</w:t>
    </w:r>
  </w:p>
  <w:p w14:paraId="11130B9D" w14:textId="77777777" w:rsidR="004C46ED" w:rsidRDefault="00256288">
    <w:pPr>
      <w:spacing w:after="0"/>
      <w:ind w:left="2506"/>
    </w:pPr>
    <w:r>
      <w:rPr>
        <w:sz w:val="14"/>
      </w:rPr>
      <w:t xml:space="preserve">GENERAL </w:t>
    </w:r>
    <w:r>
      <w:rPr>
        <w:sz w:val="16"/>
      </w:rPr>
      <w:t xml:space="preserve">DE </w:t>
    </w:r>
    <w:r>
      <w:rPr>
        <w:sz w:val="14"/>
      </w:rPr>
      <w:t>CUENTAS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C90A" w14:textId="77777777" w:rsidR="004C46ED" w:rsidRDefault="00256288">
    <w:pPr>
      <w:spacing w:after="0"/>
      <w:ind w:left="3072"/>
    </w:pPr>
    <w:r>
      <w:rPr>
        <w:sz w:val="32"/>
      </w:rPr>
      <w:t xml:space="preserve">DE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FB92" w14:textId="77777777" w:rsidR="004C46ED" w:rsidRDefault="004C46ED"/>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227C" w14:textId="77777777" w:rsidR="004C46ED" w:rsidRDefault="00256288">
    <w:pPr>
      <w:spacing w:after="0"/>
      <w:ind w:left="-10"/>
    </w:pPr>
    <w:r>
      <w:rPr>
        <w:sz w:val="70"/>
      </w:rPr>
      <w:t>1</w:t>
    </w:r>
  </w:p>
  <w:p w14:paraId="12DBCF8F" w14:textId="77777777" w:rsidR="004C46ED" w:rsidRDefault="00256288">
    <w:pPr>
      <w:tabs>
        <w:tab w:val="center" w:pos="2803"/>
        <w:tab w:val="center" w:pos="7915"/>
      </w:tabs>
      <w:spacing w:after="0"/>
    </w:pPr>
    <w:r>
      <w:tab/>
    </w:r>
    <w:r>
      <w:rPr>
        <w:sz w:val="14"/>
      </w:rPr>
      <w:t xml:space="preserve">GENERAL </w:t>
    </w:r>
    <w:r>
      <w:rPr>
        <w:sz w:val="16"/>
      </w:rPr>
      <w:t xml:space="preserve">DE </w:t>
    </w:r>
    <w:r>
      <w:rPr>
        <w:sz w:val="16"/>
      </w:rPr>
      <w:tab/>
      <w:t xml:space="preserve">SECTOR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84DE" w14:textId="77777777" w:rsidR="004C46ED" w:rsidRDefault="00256288">
    <w:pPr>
      <w:spacing w:after="0"/>
      <w:ind w:left="2458"/>
    </w:pPr>
    <w:r>
      <w:rPr>
        <w:sz w:val="28"/>
      </w:rPr>
      <w:t>INTEGRIDAD,</w:t>
    </w:r>
  </w:p>
  <w:p w14:paraId="1332E5D5" w14:textId="77777777" w:rsidR="004C46ED" w:rsidRDefault="00256288">
    <w:pPr>
      <w:spacing w:after="0"/>
      <w:ind w:left="2688"/>
    </w:pPr>
    <w:r>
      <w:rPr>
        <w:sz w:val="28"/>
      </w:rPr>
      <w:t>EFICIENCIA Y</w:t>
    </w:r>
  </w:p>
  <w:p w14:paraId="22A7E42A" w14:textId="77777777" w:rsidR="004C46ED" w:rsidRDefault="00256288">
    <w:pPr>
      <w:spacing w:after="463"/>
      <w:ind w:left="1046"/>
    </w:pPr>
    <w:r>
      <w:rPr>
        <w:rFonts w:ascii="Courier New" w:eastAsia="Courier New" w:hAnsi="Courier New" w:cs="Courier New"/>
        <w:sz w:val="14"/>
      </w:rPr>
      <w:t>General Cuenta:</w:t>
    </w:r>
  </w:p>
  <w:p w14:paraId="1DE8D32F" w14:textId="77777777" w:rsidR="004C46ED" w:rsidRDefault="00256288">
    <w:pPr>
      <w:spacing w:after="0" w:line="216" w:lineRule="auto"/>
      <w:ind w:left="3456" w:hanging="1670"/>
    </w:pPr>
    <w:r>
      <w:rPr>
        <w:sz w:val="26"/>
      </w:rPr>
      <w:t xml:space="preserve">DIRECCIÓN </w:t>
    </w:r>
    <w:r>
      <w:rPr>
        <w:sz w:val="28"/>
      </w:rPr>
      <w:t xml:space="preserve">DE </w:t>
    </w:r>
    <w:r>
      <w:rPr>
        <w:sz w:val="28"/>
      </w:rPr>
      <w:tab/>
      <w:t xml:space="preserve">AL </w:t>
    </w:r>
    <w:r>
      <w:rPr>
        <w:sz w:val="26"/>
      </w:rPr>
      <w:t xml:space="preserve">SECTOR </w:t>
    </w:r>
    <w:r>
      <w:rPr>
        <w:sz w:val="24"/>
      </w:rPr>
      <w:t xml:space="preserve">ORGANISMOS </w:t>
    </w:r>
    <w:r>
      <w:rPr>
        <w:sz w:val="34"/>
      </w:rPr>
      <w:t xml:space="preserve">E </w:t>
    </w:r>
    <w:r>
      <w:rPr>
        <w:sz w:val="26"/>
      </w:rPr>
      <w:t xml:space="preserve">INSTITUCIONES </w:t>
    </w:r>
    <w:r>
      <w:rPr>
        <w:sz w:val="28"/>
      </w:rPr>
      <w:t xml:space="preserve">DE </w:t>
    </w:r>
    <w:r>
      <w:rPr>
        <w:sz w:val="26"/>
      </w:rPr>
      <w:t xml:space="preserve">APOYO </w:t>
    </w:r>
    <w:r>
      <w:rPr>
        <w:sz w:val="24"/>
      </w:rPr>
      <w:t xml:space="preserve">NOMBRAMIENTO </w:t>
    </w:r>
    <w:r>
      <w:rPr>
        <w:sz w:val="30"/>
      </w:rPr>
      <w:t xml:space="preserve">DE </w:t>
    </w:r>
    <w:r>
      <w:rPr>
        <w:sz w:val="24"/>
      </w:rPr>
      <w:t xml:space="preserve">AUDITORIA </w:t>
    </w:r>
    <w:r>
      <w:rPr>
        <w:sz w:val="28"/>
      </w:rPr>
      <w:t xml:space="preserve">DE </w:t>
    </w:r>
    <w:r>
      <w:rPr>
        <w:sz w:val="26"/>
      </w:rPr>
      <w:t>DESEMPEÑO</w:t>
    </w:r>
  </w:p>
  <w:p w14:paraId="07FA8732" w14:textId="77777777" w:rsidR="004C46ED" w:rsidRDefault="00256288">
    <w:pPr>
      <w:spacing w:after="0"/>
      <w:ind w:left="1344"/>
      <w:jc w:val="center"/>
    </w:pPr>
    <w:r>
      <w:rPr>
        <w:sz w:val="24"/>
      </w:rPr>
      <w:t>No. DAS-09-0004-2023</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1A7D" w14:textId="77777777" w:rsidR="004C46ED" w:rsidRDefault="00256288">
    <w:pPr>
      <w:spacing w:after="3"/>
      <w:ind w:left="2362"/>
    </w:pPr>
    <w:r>
      <w:rPr>
        <w:sz w:val="28"/>
      </w:rPr>
      <w:t>INTEGRIDAD,</w:t>
    </w:r>
  </w:p>
  <w:p w14:paraId="35770A66" w14:textId="77777777" w:rsidR="004C46ED" w:rsidRDefault="00256288">
    <w:pPr>
      <w:spacing w:after="0"/>
      <w:ind w:left="2602"/>
    </w:pPr>
    <w:r>
      <w:rPr>
        <w:sz w:val="28"/>
      </w:rPr>
      <w:t>EFICIENCIA Y</w:t>
    </w:r>
  </w:p>
  <w:p w14:paraId="32D6AE7E" w14:textId="77777777" w:rsidR="004C46ED" w:rsidRDefault="00256288">
    <w:pPr>
      <w:spacing w:after="0"/>
      <w:ind w:left="1747"/>
    </w:pPr>
    <w:r>
      <w:rPr>
        <w:sz w:val="18"/>
      </w:rPr>
      <w:t>Cuentas</w:t>
    </w:r>
  </w:p>
  <w:p w14:paraId="70F0DD87" w14:textId="77777777" w:rsidR="004C46ED" w:rsidRDefault="00256288">
    <w:pPr>
      <w:spacing w:after="68"/>
      <w:ind w:left="2832"/>
    </w:pPr>
    <w:r>
      <w:rPr>
        <w:sz w:val="28"/>
      </w:rPr>
      <w:t>TRANSPARENCIA</w:t>
    </w:r>
  </w:p>
  <w:p w14:paraId="636F885D" w14:textId="77777777" w:rsidR="004C46ED" w:rsidRDefault="00256288">
    <w:pPr>
      <w:spacing w:after="0" w:line="216" w:lineRule="auto"/>
      <w:ind w:left="3360" w:hanging="1670"/>
      <w:jc w:val="both"/>
    </w:pPr>
    <w:r>
      <w:rPr>
        <w:sz w:val="26"/>
      </w:rPr>
      <w:t xml:space="preserve">DIRECCIÓN </w:t>
    </w:r>
    <w:r>
      <w:rPr>
        <w:sz w:val="28"/>
      </w:rPr>
      <w:t xml:space="preserve">DE AL </w:t>
    </w:r>
    <w:r>
      <w:rPr>
        <w:sz w:val="26"/>
      </w:rPr>
      <w:t xml:space="preserve">SECTOR </w:t>
    </w:r>
    <w:r>
      <w:rPr>
        <w:sz w:val="24"/>
      </w:rPr>
      <w:t xml:space="preserve">ORGANISMOS </w:t>
    </w:r>
    <w:r>
      <w:rPr>
        <w:sz w:val="34"/>
      </w:rPr>
      <w:t xml:space="preserve">E </w:t>
    </w:r>
    <w:r>
      <w:rPr>
        <w:sz w:val="26"/>
      </w:rPr>
      <w:t xml:space="preserve">INSTITUCIONES </w:t>
    </w:r>
    <w:r>
      <w:rPr>
        <w:sz w:val="28"/>
      </w:rPr>
      <w:t xml:space="preserve">DE </w:t>
    </w:r>
    <w:r>
      <w:rPr>
        <w:sz w:val="26"/>
      </w:rPr>
      <w:t xml:space="preserve">APOYO </w:t>
    </w:r>
    <w:r>
      <w:rPr>
        <w:sz w:val="24"/>
      </w:rPr>
      <w:t xml:space="preserve">NOMBRAMIENTO </w:t>
    </w:r>
    <w:r>
      <w:rPr>
        <w:sz w:val="28"/>
      </w:rPr>
      <w:t xml:space="preserve">DE </w:t>
    </w:r>
    <w:proofErr w:type="spellStart"/>
    <w:r>
      <w:rPr>
        <w:sz w:val="24"/>
      </w:rPr>
      <w:t>AUDITORíA</w:t>
    </w:r>
    <w:proofErr w:type="spellEnd"/>
    <w:r>
      <w:rPr>
        <w:sz w:val="24"/>
      </w:rPr>
      <w:t xml:space="preserve"> </w:t>
    </w:r>
    <w:r>
      <w:rPr>
        <w:sz w:val="28"/>
      </w:rPr>
      <w:t xml:space="preserve">DE </w:t>
    </w:r>
    <w:r>
      <w:rPr>
        <w:sz w:val="26"/>
      </w:rPr>
      <w:t>DESEMPEÑO</w:t>
    </w:r>
  </w:p>
  <w:p w14:paraId="48CF4F98" w14:textId="77777777" w:rsidR="004C46ED" w:rsidRDefault="00256288">
    <w:pPr>
      <w:spacing w:after="0"/>
      <w:ind w:left="1133"/>
      <w:jc w:val="center"/>
    </w:pPr>
    <w:r>
      <w:rPr>
        <w:sz w:val="24"/>
      </w:rPr>
      <w:t xml:space="preserve">No. </w:t>
    </w:r>
    <w:r>
      <w:t>DAS-09-0005-2023</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092E" w14:textId="77777777" w:rsidR="004C46ED" w:rsidRDefault="00256288">
    <w:pPr>
      <w:spacing w:after="14"/>
      <w:ind w:left="2323"/>
    </w:pPr>
    <w:r>
      <w:rPr>
        <w:rFonts w:ascii="Times New Roman" w:eastAsia="Times New Roman" w:hAnsi="Times New Roman" w:cs="Times New Roman"/>
        <w:sz w:val="28"/>
      </w:rPr>
      <w:t>INTEGRIDAD,</w:t>
    </w:r>
  </w:p>
  <w:p w14:paraId="42100E0A" w14:textId="77777777" w:rsidR="004C46ED" w:rsidRDefault="00256288">
    <w:pPr>
      <w:spacing w:after="5"/>
      <w:ind w:left="2554"/>
    </w:pPr>
    <w:r>
      <w:rPr>
        <w:rFonts w:ascii="Times New Roman" w:eastAsia="Times New Roman" w:hAnsi="Times New Roman" w:cs="Times New Roman"/>
        <w:sz w:val="28"/>
      </w:rPr>
      <w:t>EFICIENCIA Y</w:t>
    </w:r>
  </w:p>
  <w:p w14:paraId="7CF777C9" w14:textId="77777777" w:rsidR="004C46ED" w:rsidRDefault="00256288">
    <w:pPr>
      <w:spacing w:after="86"/>
      <w:ind w:left="2794"/>
    </w:pPr>
    <w:r>
      <w:rPr>
        <w:rFonts w:ascii="Times New Roman" w:eastAsia="Times New Roman" w:hAnsi="Times New Roman" w:cs="Times New Roman"/>
        <w:sz w:val="28"/>
      </w:rPr>
      <w:t>TRANSPARENCIA</w:t>
    </w:r>
  </w:p>
  <w:p w14:paraId="3CBB5846" w14:textId="77777777" w:rsidR="004C46ED" w:rsidRDefault="00256288">
    <w:pPr>
      <w:spacing w:after="0" w:line="216" w:lineRule="auto"/>
      <w:ind w:left="3379" w:right="422" w:hanging="1661"/>
    </w:pPr>
    <w:r>
      <w:rPr>
        <w:sz w:val="26"/>
      </w:rPr>
      <w:t xml:space="preserve">DIRECCIÓN </w:t>
    </w:r>
    <w:r>
      <w:rPr>
        <w:sz w:val="28"/>
      </w:rPr>
      <w:t xml:space="preserve">DE </w:t>
    </w:r>
    <w:r>
      <w:rPr>
        <w:sz w:val="28"/>
      </w:rPr>
      <w:tab/>
      <w:t xml:space="preserve">AL </w:t>
    </w:r>
    <w:r>
      <w:rPr>
        <w:sz w:val="26"/>
      </w:rPr>
      <w:t xml:space="preserve">SECTOR </w:t>
    </w:r>
    <w:r>
      <w:rPr>
        <w:sz w:val="24"/>
      </w:rPr>
      <w:t xml:space="preserve">ORGANISMOS </w:t>
    </w:r>
    <w:r>
      <w:rPr>
        <w:sz w:val="34"/>
      </w:rPr>
      <w:t xml:space="preserve">E </w:t>
    </w:r>
    <w:r>
      <w:rPr>
        <w:sz w:val="26"/>
      </w:rPr>
      <w:t xml:space="preserve">INSTITUCIONES </w:t>
    </w:r>
    <w:r>
      <w:rPr>
        <w:sz w:val="28"/>
      </w:rPr>
      <w:t xml:space="preserve">DE </w:t>
    </w:r>
    <w:r>
      <w:rPr>
        <w:sz w:val="26"/>
      </w:rPr>
      <w:t xml:space="preserve">APOYO </w:t>
    </w:r>
    <w:r>
      <w:rPr>
        <w:sz w:val="24"/>
      </w:rPr>
      <w:t xml:space="preserve">NOMBRAMIENTO </w:t>
    </w:r>
    <w:r>
      <w:rPr>
        <w:sz w:val="28"/>
      </w:rPr>
      <w:t xml:space="preserve">DE </w:t>
    </w:r>
    <w:r>
      <w:rPr>
        <w:sz w:val="24"/>
      </w:rPr>
      <w:t xml:space="preserve">AUDITORÍA </w:t>
    </w:r>
    <w:r>
      <w:rPr>
        <w:sz w:val="28"/>
      </w:rPr>
      <w:t xml:space="preserve">DE </w:t>
    </w:r>
    <w:r>
      <w:rPr>
        <w:sz w:val="26"/>
      </w:rPr>
      <w:t xml:space="preserve">DESEMPEÑO </w:t>
    </w:r>
    <w:r>
      <w:rPr>
        <w:sz w:val="24"/>
      </w:rPr>
      <w:t xml:space="preserve">No.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6394" w14:textId="77777777" w:rsidR="004C46ED" w:rsidRDefault="00256288">
    <w:pPr>
      <w:spacing w:after="14"/>
      <w:ind w:left="2333"/>
    </w:pPr>
    <w:r>
      <w:rPr>
        <w:rFonts w:ascii="Times New Roman" w:eastAsia="Times New Roman" w:hAnsi="Times New Roman" w:cs="Times New Roman"/>
        <w:sz w:val="28"/>
      </w:rPr>
      <w:t>INTEGRIDAD,</w:t>
    </w:r>
  </w:p>
  <w:p w14:paraId="6754E6B3" w14:textId="77777777" w:rsidR="004C46ED" w:rsidRDefault="00256288">
    <w:pPr>
      <w:spacing w:after="0"/>
      <w:ind w:left="2563"/>
    </w:pPr>
    <w:r>
      <w:rPr>
        <w:rFonts w:ascii="Times New Roman" w:eastAsia="Times New Roman" w:hAnsi="Times New Roman" w:cs="Times New Roman"/>
        <w:sz w:val="28"/>
      </w:rPr>
      <w:t>EFICIENCIA Y</w:t>
    </w:r>
  </w:p>
  <w:p w14:paraId="3F235B3C" w14:textId="77777777" w:rsidR="004C46ED" w:rsidRDefault="00256288">
    <w:pPr>
      <w:spacing w:after="0"/>
      <w:ind w:left="922"/>
    </w:pPr>
    <w:r>
      <w:rPr>
        <w:rFonts w:ascii="Times New Roman" w:eastAsia="Times New Roman" w:hAnsi="Times New Roman" w:cs="Times New Roman"/>
        <w:sz w:val="18"/>
      </w:rPr>
      <w:t>Central Cuentas</w:t>
    </w:r>
  </w:p>
  <w:p w14:paraId="4A6FF074" w14:textId="77777777" w:rsidR="004C46ED" w:rsidRDefault="00256288">
    <w:pPr>
      <w:spacing w:after="163"/>
      <w:ind w:left="2794"/>
    </w:pPr>
    <w:r>
      <w:rPr>
        <w:rFonts w:ascii="Times New Roman" w:eastAsia="Times New Roman" w:hAnsi="Times New Roman" w:cs="Times New Roman"/>
        <w:sz w:val="28"/>
      </w:rPr>
      <w:t>TRANSPARENCIA</w:t>
    </w:r>
  </w:p>
  <w:p w14:paraId="43685BF2" w14:textId="77777777" w:rsidR="004C46ED" w:rsidRDefault="00256288">
    <w:pPr>
      <w:spacing w:after="0"/>
      <w:ind w:left="3427"/>
    </w:pPr>
    <w:r>
      <w:rPr>
        <w:rFonts w:ascii="Courier New" w:eastAsia="Courier New" w:hAnsi="Courier New" w:cs="Courier New"/>
        <w:sz w:val="24"/>
      </w:rPr>
      <w:t xml:space="preserve">DECLARACIÓN ESPECÍFICA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0C06" w14:textId="77777777" w:rsidR="004C46ED" w:rsidRDefault="00256288">
    <w:pPr>
      <w:spacing w:after="0"/>
    </w:pPr>
    <w:r>
      <w:rPr>
        <w:rFonts w:ascii="Times New Roman" w:eastAsia="Times New Roman" w:hAnsi="Times New Roman" w:cs="Times New Roman"/>
        <w:sz w:val="74"/>
      </w:rPr>
      <w:t>1</w:t>
    </w:r>
  </w:p>
  <w:p w14:paraId="49241D71" w14:textId="77777777" w:rsidR="004C46ED" w:rsidRDefault="00256288">
    <w:pPr>
      <w:spacing w:after="249"/>
      <w:ind w:left="8019"/>
    </w:pPr>
    <w:r>
      <w:rPr>
        <w:rFonts w:ascii="Times New Roman" w:eastAsia="Times New Roman" w:hAnsi="Times New Roman" w:cs="Times New Roman"/>
        <w:sz w:val="40"/>
      </w:rPr>
      <w:t>Prevención</w:t>
    </w:r>
  </w:p>
  <w:p w14:paraId="098A5B09" w14:textId="77777777" w:rsidR="004C46ED" w:rsidRDefault="00256288">
    <w:pPr>
      <w:tabs>
        <w:tab w:val="right" w:pos="11342"/>
      </w:tabs>
      <w:spacing w:after="0"/>
      <w:ind w:right="-307"/>
    </w:pPr>
    <w:r>
      <w:rPr>
        <w:rFonts w:ascii="Times New Roman" w:eastAsia="Times New Roman" w:hAnsi="Times New Roman" w:cs="Times New Roman"/>
        <w:sz w:val="74"/>
      </w:rPr>
      <w:t xml:space="preserve">1 </w:t>
    </w:r>
    <w:proofErr w:type="gramStart"/>
    <w:r>
      <w:rPr>
        <w:rFonts w:ascii="Times New Roman" w:eastAsia="Times New Roman" w:hAnsi="Times New Roman" w:cs="Times New Roman"/>
      </w:rPr>
      <w:t>Contraloría</w:t>
    </w:r>
    <w:proofErr w:type="gramEnd"/>
    <w:r>
      <w:rPr>
        <w:rFonts w:ascii="Times New Roman" w:eastAsia="Times New Roman" w:hAnsi="Times New Roman" w:cs="Times New Roman"/>
      </w:rPr>
      <w:t xml:space="preserve"> </w:t>
    </w:r>
    <w:r>
      <w:rPr>
        <w:rFonts w:ascii="Times New Roman" w:eastAsia="Times New Roman" w:hAnsi="Times New Roman" w:cs="Times New Roman"/>
        <w:sz w:val="20"/>
      </w:rPr>
      <w:t xml:space="preserve">General </w:t>
    </w:r>
    <w:r>
      <w:rPr>
        <w:rFonts w:ascii="Times New Roman" w:eastAsia="Times New Roman" w:hAnsi="Times New Roman" w:cs="Times New Roman"/>
      </w:rPr>
      <w:t>de Cuentas</w:t>
    </w:r>
    <w:r>
      <w:rPr>
        <w:rFonts w:ascii="Times New Roman" w:eastAsia="Times New Roman" w:hAnsi="Times New Roman" w:cs="Times New Roman"/>
      </w:rPr>
      <w:tab/>
    </w:r>
    <w:r>
      <w:rPr>
        <w:rFonts w:ascii="Times New Roman" w:eastAsia="Times New Roman" w:hAnsi="Times New Roman" w:cs="Times New Roman"/>
        <w:sz w:val="26"/>
      </w:rPr>
      <w:t xml:space="preserve">buena </w:t>
    </w:r>
    <w:r>
      <w:rPr>
        <w:rFonts w:ascii="Times New Roman" w:eastAsia="Times New Roman" w:hAnsi="Times New Roman" w:cs="Times New Roman"/>
        <w:sz w:val="28"/>
      </w:rPr>
      <w:t xml:space="preserve">gobernanza </w:t>
    </w:r>
    <w:r>
      <w:rPr>
        <w:rFonts w:ascii="Times New Roman" w:eastAsia="Times New Roman" w:hAnsi="Times New Roman" w:cs="Times New Roman"/>
        <w:sz w:val="40"/>
      </w:rPr>
      <w:t>Confianza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1F59" w14:textId="77777777" w:rsidR="004C46ED" w:rsidRDefault="00256288">
    <w:pPr>
      <w:spacing w:after="14"/>
      <w:ind w:left="2333"/>
    </w:pPr>
    <w:r>
      <w:rPr>
        <w:rFonts w:ascii="Times New Roman" w:eastAsia="Times New Roman" w:hAnsi="Times New Roman" w:cs="Times New Roman"/>
        <w:sz w:val="28"/>
      </w:rPr>
      <w:t>INTEGRIDAD,</w:t>
    </w:r>
  </w:p>
  <w:p w14:paraId="3DA9641C" w14:textId="77777777" w:rsidR="004C46ED" w:rsidRDefault="00256288">
    <w:pPr>
      <w:spacing w:after="0"/>
      <w:ind w:left="2563"/>
    </w:pPr>
    <w:r>
      <w:rPr>
        <w:rFonts w:ascii="Times New Roman" w:eastAsia="Times New Roman" w:hAnsi="Times New Roman" w:cs="Times New Roman"/>
        <w:sz w:val="28"/>
      </w:rPr>
      <w:t>EFICIENCIA Y</w:t>
    </w:r>
  </w:p>
  <w:p w14:paraId="26726AA7" w14:textId="77777777" w:rsidR="004C46ED" w:rsidRDefault="00256288">
    <w:pPr>
      <w:spacing w:after="0"/>
      <w:ind w:left="922"/>
    </w:pPr>
    <w:r>
      <w:rPr>
        <w:rFonts w:ascii="Times New Roman" w:eastAsia="Times New Roman" w:hAnsi="Times New Roman" w:cs="Times New Roman"/>
        <w:sz w:val="18"/>
      </w:rPr>
      <w:t>Central Cuentas</w:t>
    </w:r>
  </w:p>
  <w:p w14:paraId="0E725267" w14:textId="77777777" w:rsidR="004C46ED" w:rsidRDefault="00256288">
    <w:pPr>
      <w:spacing w:after="163"/>
      <w:ind w:left="2794"/>
    </w:pPr>
    <w:r>
      <w:rPr>
        <w:rFonts w:ascii="Times New Roman" w:eastAsia="Times New Roman" w:hAnsi="Times New Roman" w:cs="Times New Roman"/>
        <w:sz w:val="28"/>
      </w:rPr>
      <w:t>TRANSPARENCIA</w:t>
    </w:r>
  </w:p>
  <w:p w14:paraId="52CFE2B4" w14:textId="77777777" w:rsidR="004C46ED" w:rsidRDefault="00256288">
    <w:pPr>
      <w:spacing w:after="0"/>
      <w:ind w:left="3427"/>
    </w:pPr>
    <w:r>
      <w:rPr>
        <w:rFonts w:ascii="Courier New" w:eastAsia="Courier New" w:hAnsi="Courier New" w:cs="Courier New"/>
        <w:sz w:val="24"/>
      </w:rPr>
      <w:t xml:space="preserve">DECLARACIÓN ESPECÍFICA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DB21" w14:textId="77777777" w:rsidR="004C46ED" w:rsidRDefault="00256288">
    <w:pPr>
      <w:spacing w:after="0"/>
      <w:ind w:left="2352"/>
    </w:pPr>
    <w:r>
      <w:rPr>
        <w:sz w:val="28"/>
      </w:rPr>
      <w:t>INTEGRIDAD,</w:t>
    </w:r>
  </w:p>
  <w:p w14:paraId="0D7463AC" w14:textId="77777777" w:rsidR="004C46ED" w:rsidRDefault="00256288">
    <w:pPr>
      <w:spacing w:after="0"/>
      <w:ind w:left="2592"/>
    </w:pPr>
    <w:r>
      <w:rPr>
        <w:sz w:val="28"/>
      </w:rPr>
      <w:t>EFICIENCIA Y</w:t>
    </w:r>
  </w:p>
  <w:p w14:paraId="4520796D" w14:textId="77777777" w:rsidR="004C46ED" w:rsidRDefault="00256288">
    <w:pPr>
      <w:tabs>
        <w:tab w:val="center" w:pos="1214"/>
        <w:tab w:val="center" w:pos="2026"/>
      </w:tabs>
      <w:spacing w:after="0"/>
    </w:pPr>
    <w:r>
      <w:tab/>
    </w:r>
    <w:r>
      <w:rPr>
        <w:sz w:val="18"/>
      </w:rPr>
      <w:t xml:space="preserve">General </w:t>
    </w:r>
    <w:r>
      <w:rPr>
        <w:sz w:val="18"/>
      </w:rPr>
      <w:tab/>
    </w:r>
    <w:proofErr w:type="spellStart"/>
    <w:r>
      <w:rPr>
        <w:sz w:val="18"/>
      </w:rPr>
      <w:t>Cuentag</w:t>
    </w:r>
    <w:proofErr w:type="spellEnd"/>
  </w:p>
  <w:p w14:paraId="09DF306E" w14:textId="77777777" w:rsidR="004C46ED" w:rsidRDefault="00256288">
    <w:pPr>
      <w:spacing w:after="103"/>
      <w:ind w:left="2813"/>
    </w:pPr>
    <w:r>
      <w:rPr>
        <w:sz w:val="28"/>
      </w:rPr>
      <w:t>TRANSPARENCIA</w:t>
    </w:r>
  </w:p>
  <w:p w14:paraId="525199AB" w14:textId="77777777" w:rsidR="004C46ED" w:rsidRDefault="00256288">
    <w:pPr>
      <w:spacing w:after="0" w:line="216" w:lineRule="auto"/>
      <w:ind w:left="3360" w:hanging="1670"/>
      <w:jc w:val="both"/>
    </w:pPr>
    <w:r>
      <w:rPr>
        <w:sz w:val="26"/>
      </w:rPr>
      <w:t xml:space="preserve">DIRECCIÓN </w:t>
    </w:r>
    <w:r>
      <w:rPr>
        <w:sz w:val="28"/>
      </w:rPr>
      <w:t xml:space="preserve">DE AL </w:t>
    </w:r>
    <w:r>
      <w:rPr>
        <w:sz w:val="26"/>
      </w:rPr>
      <w:t xml:space="preserve">SECTOR </w:t>
    </w:r>
    <w:r>
      <w:rPr>
        <w:sz w:val="24"/>
      </w:rPr>
      <w:t xml:space="preserve">ORGANISMOS </w:t>
    </w:r>
    <w:r>
      <w:rPr>
        <w:sz w:val="34"/>
      </w:rPr>
      <w:t xml:space="preserve">E </w:t>
    </w:r>
    <w:r>
      <w:rPr>
        <w:sz w:val="26"/>
      </w:rPr>
      <w:t xml:space="preserve">INSTITUCIONES </w:t>
    </w:r>
    <w:r>
      <w:rPr>
        <w:sz w:val="30"/>
      </w:rPr>
      <w:t xml:space="preserve">DE </w:t>
    </w:r>
    <w:r>
      <w:rPr>
        <w:sz w:val="26"/>
      </w:rPr>
      <w:t xml:space="preserve">APOYO </w:t>
    </w:r>
    <w:r>
      <w:rPr>
        <w:sz w:val="24"/>
      </w:rPr>
      <w:t xml:space="preserve">NOMBRAMIENTO </w:t>
    </w:r>
    <w:r>
      <w:rPr>
        <w:sz w:val="28"/>
      </w:rPr>
      <w:t xml:space="preserve">DE </w:t>
    </w:r>
    <w:proofErr w:type="spellStart"/>
    <w:r>
      <w:rPr>
        <w:sz w:val="24"/>
      </w:rPr>
      <w:t>AUDITORiA</w:t>
    </w:r>
    <w:proofErr w:type="spellEnd"/>
    <w:r>
      <w:rPr>
        <w:sz w:val="24"/>
      </w:rPr>
      <w:t xml:space="preserve"> </w:t>
    </w:r>
    <w:r>
      <w:rPr>
        <w:sz w:val="28"/>
      </w:rPr>
      <w:t xml:space="preserve">DE </w:t>
    </w:r>
    <w:r>
      <w:rPr>
        <w:sz w:val="26"/>
      </w:rPr>
      <w:t>DESEMPEÑO</w:t>
    </w:r>
  </w:p>
  <w:p w14:paraId="1F810752" w14:textId="77777777" w:rsidR="004C46ED" w:rsidRDefault="00256288">
    <w:pPr>
      <w:spacing w:after="0"/>
      <w:ind w:left="365"/>
      <w:jc w:val="center"/>
    </w:pPr>
    <w:r>
      <w:rPr>
        <w:sz w:val="26"/>
      </w:rPr>
      <w:t xml:space="preserve">No. </w:t>
    </w:r>
    <w:r>
      <w:t>DAS-09-0006-2023</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CE4B" w14:textId="77777777" w:rsidR="004C46ED" w:rsidRDefault="00256288">
    <w:pPr>
      <w:spacing w:after="18"/>
      <w:ind w:left="1872"/>
    </w:pPr>
    <w:r>
      <w:rPr>
        <w:rFonts w:ascii="Times New Roman" w:eastAsia="Times New Roman" w:hAnsi="Times New Roman" w:cs="Times New Roman"/>
        <w:sz w:val="28"/>
      </w:rPr>
      <w:t>INTEGRIDAD,</w:t>
    </w:r>
  </w:p>
  <w:p w14:paraId="5F1ECE83" w14:textId="77777777" w:rsidR="004C46ED" w:rsidRDefault="00256288">
    <w:pPr>
      <w:spacing w:after="20"/>
      <w:ind w:left="2102"/>
    </w:pPr>
    <w:r>
      <w:rPr>
        <w:rFonts w:ascii="Times New Roman" w:eastAsia="Times New Roman" w:hAnsi="Times New Roman" w:cs="Times New Roman"/>
        <w:sz w:val="28"/>
      </w:rPr>
      <w:t>EFICIENCIA Y</w:t>
    </w:r>
  </w:p>
  <w:p w14:paraId="3BE56B6E" w14:textId="77777777" w:rsidR="004C46ED" w:rsidRDefault="00256288">
    <w:pPr>
      <w:spacing w:after="0"/>
      <w:ind w:left="2333"/>
    </w:pPr>
    <w:r>
      <w:rPr>
        <w:rFonts w:ascii="Times New Roman" w:eastAsia="Times New Roman" w:hAnsi="Times New Roman" w:cs="Times New Roman"/>
        <w:sz w:val="28"/>
      </w:rPr>
      <w:t>TRANSPARENCIA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3A4E" w14:textId="77777777" w:rsidR="004C46ED" w:rsidRDefault="00256288">
    <w:pPr>
      <w:spacing w:after="15"/>
      <w:ind w:left="1931"/>
    </w:pPr>
    <w:r>
      <w:rPr>
        <w:rFonts w:ascii="Times New Roman" w:eastAsia="Times New Roman" w:hAnsi="Times New Roman" w:cs="Times New Roman"/>
        <w:sz w:val="28"/>
      </w:rPr>
      <w:t>INTEGRIDAD,</w:t>
    </w:r>
  </w:p>
  <w:p w14:paraId="6760791B" w14:textId="77777777" w:rsidR="004C46ED" w:rsidRDefault="00256288">
    <w:pPr>
      <w:spacing w:after="0"/>
      <w:ind w:left="2180"/>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7B12F88A" w14:textId="77777777" w:rsidR="004C46ED" w:rsidRDefault="00256288">
    <w:pPr>
      <w:spacing w:after="0"/>
      <w:ind w:left="1345"/>
    </w:pPr>
    <w:r>
      <w:rPr>
        <w:sz w:val="18"/>
      </w:rPr>
      <w:t>Cuentas</w:t>
    </w:r>
  </w:p>
  <w:p w14:paraId="21D5D061" w14:textId="77777777" w:rsidR="004C46ED" w:rsidRDefault="00256288">
    <w:pPr>
      <w:spacing w:after="168"/>
      <w:ind w:left="2411"/>
    </w:pPr>
    <w:r>
      <w:rPr>
        <w:rFonts w:ascii="Times New Roman" w:eastAsia="Times New Roman" w:hAnsi="Times New Roman" w:cs="Times New Roman"/>
        <w:sz w:val="28"/>
      </w:rPr>
      <w:t>TRANSPARENCIA</w:t>
    </w:r>
  </w:p>
  <w:p w14:paraId="22A7D1A9" w14:textId="77777777" w:rsidR="004C46ED" w:rsidRDefault="00256288">
    <w:pPr>
      <w:spacing w:after="0"/>
      <w:ind w:left="3025"/>
    </w:pPr>
    <w:r>
      <w:rPr>
        <w:rFonts w:ascii="Courier New" w:eastAsia="Courier New" w:hAnsi="Courier New" w:cs="Courier New"/>
        <w:sz w:val="24"/>
      </w:rPr>
      <w:t xml:space="preserve">DECLARACIÓN ESPECÍFICA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0A0A" w14:textId="77777777" w:rsidR="004C46ED" w:rsidRDefault="00256288">
    <w:pPr>
      <w:spacing w:after="15"/>
      <w:ind w:left="1931"/>
    </w:pPr>
    <w:r>
      <w:rPr>
        <w:rFonts w:ascii="Times New Roman" w:eastAsia="Times New Roman" w:hAnsi="Times New Roman" w:cs="Times New Roman"/>
        <w:sz w:val="28"/>
      </w:rPr>
      <w:t>INTEGRIDAD,</w:t>
    </w:r>
  </w:p>
  <w:p w14:paraId="7CA81372" w14:textId="77777777" w:rsidR="004C46ED" w:rsidRDefault="00256288">
    <w:pPr>
      <w:spacing w:after="0"/>
      <w:ind w:left="2180"/>
    </w:pPr>
    <w:r>
      <w:rPr>
        <w:rFonts w:ascii="Times New Roman" w:eastAsia="Times New Roman" w:hAnsi="Times New Roman" w:cs="Times New Roman"/>
        <w:sz w:val="28"/>
      </w:rPr>
      <w:t xml:space="preserve">EFICIENCIA </w:t>
    </w:r>
    <w:r>
      <w:rPr>
        <w:rFonts w:ascii="Times New Roman" w:eastAsia="Times New Roman" w:hAnsi="Times New Roman" w:cs="Times New Roman"/>
        <w:sz w:val="26"/>
      </w:rPr>
      <w:t>Y</w:t>
    </w:r>
  </w:p>
  <w:p w14:paraId="56FEF952" w14:textId="77777777" w:rsidR="004C46ED" w:rsidRDefault="00256288">
    <w:pPr>
      <w:spacing w:after="0"/>
      <w:ind w:left="1345"/>
    </w:pPr>
    <w:r>
      <w:rPr>
        <w:sz w:val="18"/>
      </w:rPr>
      <w:t>Cuentas</w:t>
    </w:r>
  </w:p>
  <w:p w14:paraId="0EAF90D7" w14:textId="77777777" w:rsidR="004C46ED" w:rsidRDefault="00256288">
    <w:pPr>
      <w:spacing w:after="168"/>
      <w:ind w:left="2411"/>
    </w:pPr>
    <w:r>
      <w:rPr>
        <w:rFonts w:ascii="Times New Roman" w:eastAsia="Times New Roman" w:hAnsi="Times New Roman" w:cs="Times New Roman"/>
        <w:sz w:val="28"/>
      </w:rPr>
      <w:t>TRANSPARENCIA</w:t>
    </w:r>
  </w:p>
  <w:p w14:paraId="0054379D" w14:textId="77777777" w:rsidR="004C46ED" w:rsidRDefault="00256288">
    <w:pPr>
      <w:spacing w:after="0"/>
      <w:ind w:left="3025"/>
    </w:pPr>
    <w:r>
      <w:rPr>
        <w:rFonts w:ascii="Courier New" w:eastAsia="Courier New" w:hAnsi="Courier New" w:cs="Courier New"/>
        <w:sz w:val="24"/>
      </w:rPr>
      <w:t xml:space="preserve">DECLARACIÓN ESPECÍFICA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488A" w14:textId="77777777" w:rsidR="004C46ED" w:rsidRDefault="004C46ED"/>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8FE2" w14:textId="77777777" w:rsidR="004C46ED" w:rsidRDefault="004C46ED"/>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7F" w14:textId="77777777" w:rsidR="004C46ED" w:rsidRDefault="004C46ED"/>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41BE" w14:textId="77777777" w:rsidR="004C46ED" w:rsidRDefault="00256288">
    <w:pPr>
      <w:tabs>
        <w:tab w:val="center" w:pos="1890"/>
      </w:tabs>
      <w:spacing w:after="0"/>
      <w:ind w:left="-30"/>
    </w:pPr>
    <w:proofErr w:type="spellStart"/>
    <w:r>
      <w:rPr>
        <w:sz w:val="14"/>
      </w:rPr>
      <w:t>CONTRALORiA</w:t>
    </w:r>
    <w:proofErr w:type="spellEnd"/>
    <w:r>
      <w:rPr>
        <w:sz w:val="14"/>
      </w:rPr>
      <w:t xml:space="preserve"> </w:t>
    </w:r>
    <w:r>
      <w:rPr>
        <w:sz w:val="14"/>
      </w:rPr>
      <w:tab/>
      <w:t>CUENTAS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A9F6" w14:textId="77777777" w:rsidR="004C46ED" w:rsidRDefault="00256288">
    <w:pPr>
      <w:tabs>
        <w:tab w:val="center" w:pos="1890"/>
      </w:tabs>
      <w:spacing w:after="0"/>
      <w:ind w:left="-30"/>
    </w:pPr>
    <w:proofErr w:type="spellStart"/>
    <w:r>
      <w:rPr>
        <w:sz w:val="14"/>
      </w:rPr>
      <w:t>CONTRALORiA</w:t>
    </w:r>
    <w:proofErr w:type="spellEnd"/>
    <w:r>
      <w:rPr>
        <w:sz w:val="14"/>
      </w:rPr>
      <w:t xml:space="preserve"> </w:t>
    </w:r>
    <w:r>
      <w:rPr>
        <w:sz w:val="14"/>
      </w:rPr>
      <w:tab/>
      <w:t>CUENTAS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E495" w14:textId="77777777" w:rsidR="004C46ED" w:rsidRDefault="00256288">
    <w:pPr>
      <w:spacing w:after="0"/>
      <w:ind w:left="10"/>
    </w:pPr>
    <w:r>
      <w:rPr>
        <w:rFonts w:ascii="Times New Roman" w:eastAsia="Times New Roman" w:hAnsi="Times New Roman" w:cs="Times New Roman"/>
        <w:sz w:val="70"/>
      </w:rPr>
      <w:t>1</w:t>
    </w:r>
  </w:p>
  <w:p w14:paraId="59BCE305" w14:textId="77777777" w:rsidR="004C46ED" w:rsidRDefault="00256288">
    <w:pPr>
      <w:spacing w:after="5"/>
      <w:ind w:left="8058"/>
    </w:pPr>
    <w:r>
      <w:rPr>
        <w:rFonts w:ascii="Times New Roman" w:eastAsia="Times New Roman" w:hAnsi="Times New Roman" w:cs="Times New Roman"/>
        <w:sz w:val="40"/>
      </w:rPr>
      <w:t>Prevención,</w:t>
    </w:r>
  </w:p>
  <w:p w14:paraId="3E5E2E2D" w14:textId="77777777" w:rsidR="004C46ED" w:rsidRDefault="00256288">
    <w:pPr>
      <w:tabs>
        <w:tab w:val="center" w:pos="8115"/>
      </w:tabs>
      <w:spacing w:after="0"/>
    </w:pPr>
    <w:r>
      <w:rPr>
        <w:rFonts w:ascii="Times New Roman" w:eastAsia="Times New Roman" w:hAnsi="Times New Roman" w:cs="Times New Roman"/>
        <w:sz w:val="70"/>
      </w:rPr>
      <w:t>1</w:t>
    </w:r>
    <w:r>
      <w:rPr>
        <w:rFonts w:ascii="Times New Roman" w:eastAsia="Times New Roman" w:hAnsi="Times New Roman" w:cs="Times New Roman"/>
        <w:sz w:val="70"/>
      </w:rPr>
      <w:tab/>
    </w:r>
    <w:r>
      <w:rPr>
        <w:rFonts w:ascii="Times New Roman" w:eastAsia="Times New Roman" w:hAnsi="Times New Roman" w:cs="Times New Roman"/>
        <w:sz w:val="26"/>
      </w:rPr>
      <w:t xml:space="preserve">buena </w:t>
    </w:r>
  </w:p>
  <w:p w14:paraId="3E1E5BC0" w14:textId="77777777" w:rsidR="004C46ED" w:rsidRDefault="00256288">
    <w:pPr>
      <w:tabs>
        <w:tab w:val="center" w:pos="2122"/>
        <w:tab w:val="right" w:pos="11371"/>
      </w:tabs>
      <w:spacing w:after="0"/>
      <w:ind w:right="-336"/>
    </w:pPr>
    <w:r>
      <w:tab/>
    </w:r>
    <w:proofErr w:type="gramStart"/>
    <w:r>
      <w:t>Contralor{</w:t>
    </w:r>
    <w:proofErr w:type="gramEnd"/>
    <w:r>
      <w:t xml:space="preserve">a </w:t>
    </w:r>
    <w:r>
      <w:rPr>
        <w:sz w:val="20"/>
      </w:rPr>
      <w:t xml:space="preserve">General </w:t>
    </w:r>
    <w:r>
      <w:t xml:space="preserve">de </w:t>
    </w:r>
    <w:r>
      <w:rPr>
        <w:sz w:val="20"/>
      </w:rPr>
      <w:t>Cuentas</w:t>
    </w:r>
    <w:r>
      <w:rPr>
        <w:sz w:val="20"/>
      </w:rPr>
      <w:tab/>
    </w:r>
    <w:r>
      <w:rPr>
        <w:rFonts w:ascii="Times New Roman" w:eastAsia="Times New Roman" w:hAnsi="Times New Roman" w:cs="Times New Roman"/>
        <w:sz w:val="40"/>
      </w:rPr>
      <w:t>Confianza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36C0" w14:textId="77777777" w:rsidR="004C46ED" w:rsidRDefault="004C46ED"/>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2547" w14:textId="77777777" w:rsidR="004C46ED" w:rsidRDefault="004C46ED"/>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A95E" w14:textId="77777777" w:rsidR="004C46ED" w:rsidRDefault="004C46ED"/>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66AE" w14:textId="77777777" w:rsidR="004C46ED" w:rsidRDefault="004C46ED"/>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55BB" w14:textId="77777777" w:rsidR="004C46ED" w:rsidRDefault="00256288">
    <w:pPr>
      <w:spacing w:after="0"/>
      <w:ind w:left="-1509"/>
    </w:pPr>
    <w:r>
      <w:rPr>
        <w:rFonts w:ascii="Times New Roman" w:eastAsia="Times New Roman" w:hAnsi="Times New Roman" w:cs="Times New Roman"/>
        <w:sz w:val="12"/>
      </w:rPr>
      <w:t xml:space="preserve">CONTRALORIA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05AC" w14:textId="77777777" w:rsidR="004C46ED" w:rsidRDefault="004C46ED"/>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8FE7" w14:textId="77777777" w:rsidR="004C46ED" w:rsidRDefault="00256288">
    <w:pPr>
      <w:spacing w:after="0"/>
      <w:ind w:left="-1509"/>
    </w:pPr>
    <w:r>
      <w:rPr>
        <w:rFonts w:ascii="Times New Roman" w:eastAsia="Times New Roman" w:hAnsi="Times New Roman" w:cs="Times New Roman"/>
        <w:sz w:val="12"/>
      </w:rPr>
      <w:t xml:space="preserve">CONTRALORIA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A793" w14:textId="77777777" w:rsidR="004C46ED" w:rsidRDefault="00256288">
    <w:pPr>
      <w:spacing w:after="0"/>
      <w:ind w:left="7699"/>
    </w:pPr>
    <w:r>
      <w:rPr>
        <w:sz w:val="16"/>
      </w:rPr>
      <w:t xml:space="preserve">SECTC* </w:t>
    </w:r>
  </w:p>
  <w:p w14:paraId="47E48B31" w14:textId="77777777" w:rsidR="004C46ED" w:rsidRDefault="00256288">
    <w:pPr>
      <w:tabs>
        <w:tab w:val="center" w:pos="2280"/>
        <w:tab w:val="right" w:pos="10022"/>
      </w:tabs>
      <w:spacing w:after="0"/>
      <w:ind w:right="-278"/>
    </w:pPr>
    <w:r>
      <w:tab/>
    </w:r>
    <w:proofErr w:type="spellStart"/>
    <w:r>
      <w:rPr>
        <w:sz w:val="14"/>
      </w:rPr>
      <w:t>CONTRALORiA</w:t>
    </w:r>
    <w:proofErr w:type="spellEnd"/>
    <w:r>
      <w:rPr>
        <w:sz w:val="14"/>
      </w:rPr>
      <w:t xml:space="preserve"> GENERAL</w:t>
    </w:r>
    <w:r>
      <w:rPr>
        <w:sz w:val="14"/>
      </w:rPr>
      <w:tab/>
      <w:t>APOYO</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A515" w14:textId="77777777" w:rsidR="004C46ED" w:rsidRDefault="00256288">
    <w:pPr>
      <w:spacing w:after="0"/>
      <w:ind w:left="7690"/>
    </w:pPr>
    <w:r>
      <w:rPr>
        <w:sz w:val="16"/>
      </w:rPr>
      <w:t xml:space="preserve">SECTOR </w:t>
    </w:r>
  </w:p>
  <w:p w14:paraId="1C2205FA" w14:textId="77777777" w:rsidR="004C46ED" w:rsidRDefault="00256288">
    <w:pPr>
      <w:spacing w:after="0"/>
      <w:ind w:left="1565"/>
    </w:pPr>
    <w:r>
      <w:rPr>
        <w:sz w:val="14"/>
      </w:rPr>
      <w:t xml:space="preserve">CONTRALORÍA GENERAL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300A" w14:textId="77777777" w:rsidR="004C46ED" w:rsidRDefault="00256288">
    <w:pPr>
      <w:spacing w:after="0"/>
      <w:ind w:left="1661"/>
    </w:pPr>
    <w:r>
      <w:rPr>
        <w:rFonts w:ascii="Times New Roman" w:eastAsia="Times New Roman" w:hAnsi="Times New Roman" w:cs="Times New Roman"/>
        <w:sz w:val="12"/>
      </w:rPr>
      <w:t xml:space="preserve">CONTRALORIA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79461" o:spid="_x0000_i1026" style="width:4.1pt;height:4.1pt" coordsize="" o:spt="100" o:bullet="t" adj="0,,0" path="" stroked="f">
        <v:stroke joinstyle="miter"/>
        <v:imagedata r:id="rId1" o:title="image922"/>
        <v:formulas/>
        <v:path o:connecttype="segments"/>
      </v:shape>
    </w:pict>
  </w:numPicBullet>
  <w:numPicBullet w:numPicBulletId="1">
    <w:pict>
      <v:shape id="409455" o:spid="_x0000_i1027" style="width:4.1pt;height:5.45pt" coordsize="" o:spt="100" o:bullet="t" adj="0,,0" path="" stroked="f">
        <v:stroke joinstyle="miter"/>
        <v:imagedata r:id="rId2" o:title="image923"/>
        <v:formulas/>
        <v:path o:connecttype="segments"/>
      </v:shape>
    </w:pict>
  </w:numPicBullet>
  <w:abstractNum w:abstractNumId="0" w15:restartNumberingAfterBreak="0">
    <w:nsid w:val="019C68CC"/>
    <w:multiLevelType w:val="hybridMultilevel"/>
    <w:tmpl w:val="522862D6"/>
    <w:lvl w:ilvl="0" w:tplc="47783CD0">
      <w:start w:val="1"/>
      <w:numFmt w:val="decimal"/>
      <w:lvlText w:val="%1."/>
      <w:lvlJc w:val="left"/>
      <w:pPr>
        <w:ind w:left="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1520FEA">
      <w:start w:val="1"/>
      <w:numFmt w:val="lowerLetter"/>
      <w:lvlText w:val="%2"/>
      <w:lvlJc w:val="left"/>
      <w:pPr>
        <w:ind w:left="1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DB627C6">
      <w:start w:val="1"/>
      <w:numFmt w:val="lowerRoman"/>
      <w:lvlText w:val="%3"/>
      <w:lvlJc w:val="left"/>
      <w:pPr>
        <w:ind w:left="18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942FB4A">
      <w:start w:val="1"/>
      <w:numFmt w:val="decimal"/>
      <w:lvlText w:val="%4"/>
      <w:lvlJc w:val="left"/>
      <w:pPr>
        <w:ind w:left="25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2D23B98">
      <w:start w:val="1"/>
      <w:numFmt w:val="lowerLetter"/>
      <w:lvlText w:val="%5"/>
      <w:lvlJc w:val="left"/>
      <w:pPr>
        <w:ind w:left="32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8AADDAE">
      <w:start w:val="1"/>
      <w:numFmt w:val="lowerRoman"/>
      <w:lvlText w:val="%6"/>
      <w:lvlJc w:val="left"/>
      <w:pPr>
        <w:ind w:left="39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5D8A544">
      <w:start w:val="1"/>
      <w:numFmt w:val="decimal"/>
      <w:lvlText w:val="%7"/>
      <w:lvlJc w:val="left"/>
      <w:pPr>
        <w:ind w:left="47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0E83C5C">
      <w:start w:val="1"/>
      <w:numFmt w:val="lowerLetter"/>
      <w:lvlText w:val="%8"/>
      <w:lvlJc w:val="left"/>
      <w:pPr>
        <w:ind w:left="54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8C6DDA0">
      <w:start w:val="1"/>
      <w:numFmt w:val="lowerRoman"/>
      <w:lvlText w:val="%9"/>
      <w:lvlJc w:val="left"/>
      <w:pPr>
        <w:ind w:left="6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BA56CB4"/>
    <w:multiLevelType w:val="hybridMultilevel"/>
    <w:tmpl w:val="0D3AEF1E"/>
    <w:lvl w:ilvl="0" w:tplc="16A62560">
      <w:start w:val="1"/>
      <w:numFmt w:val="decimal"/>
      <w:lvlText w:val="%1."/>
      <w:lvlJc w:val="left"/>
      <w:pPr>
        <w:ind w:left="17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FA6FDDA">
      <w:start w:val="1"/>
      <w:numFmt w:val="lowerLetter"/>
      <w:lvlText w:val="%2"/>
      <w:lvlJc w:val="left"/>
      <w:pPr>
        <w:ind w:left="26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12015FA">
      <w:start w:val="1"/>
      <w:numFmt w:val="lowerRoman"/>
      <w:lvlText w:val="%3"/>
      <w:lvlJc w:val="left"/>
      <w:pPr>
        <w:ind w:left="33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152EC04">
      <w:start w:val="1"/>
      <w:numFmt w:val="decimal"/>
      <w:lvlText w:val="%4"/>
      <w:lvlJc w:val="left"/>
      <w:pPr>
        <w:ind w:left="40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108ED9E">
      <w:start w:val="1"/>
      <w:numFmt w:val="lowerLetter"/>
      <w:lvlText w:val="%5"/>
      <w:lvlJc w:val="left"/>
      <w:pPr>
        <w:ind w:left="47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0A061DE">
      <w:start w:val="1"/>
      <w:numFmt w:val="lowerRoman"/>
      <w:lvlText w:val="%6"/>
      <w:lvlJc w:val="left"/>
      <w:pPr>
        <w:ind w:left="54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50A2F12">
      <w:start w:val="1"/>
      <w:numFmt w:val="decimal"/>
      <w:lvlText w:val="%7"/>
      <w:lvlJc w:val="left"/>
      <w:pPr>
        <w:ind w:left="62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9907EF2">
      <w:start w:val="1"/>
      <w:numFmt w:val="lowerLetter"/>
      <w:lvlText w:val="%8"/>
      <w:lvlJc w:val="left"/>
      <w:pPr>
        <w:ind w:left="69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6F654EA">
      <w:start w:val="1"/>
      <w:numFmt w:val="lowerRoman"/>
      <w:lvlText w:val="%9"/>
      <w:lvlJc w:val="left"/>
      <w:pPr>
        <w:ind w:left="76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4F51EE9"/>
    <w:multiLevelType w:val="hybridMultilevel"/>
    <w:tmpl w:val="0F0CBAD6"/>
    <w:lvl w:ilvl="0" w:tplc="51A2465E">
      <w:start w:val="1"/>
      <w:numFmt w:val="decimal"/>
      <w:lvlText w:val="%1"/>
      <w:lvlJc w:val="left"/>
      <w:pPr>
        <w:ind w:left="1675"/>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1" w:tplc="0E7637F2">
      <w:start w:val="1"/>
      <w:numFmt w:val="lowerLetter"/>
      <w:lvlText w:val="%2"/>
      <w:lvlJc w:val="left"/>
      <w:pPr>
        <w:ind w:left="114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2" w:tplc="AD984EE2">
      <w:start w:val="1"/>
      <w:numFmt w:val="lowerRoman"/>
      <w:lvlText w:val="%3"/>
      <w:lvlJc w:val="left"/>
      <w:pPr>
        <w:ind w:left="186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3" w:tplc="B65A07A8">
      <w:start w:val="1"/>
      <w:numFmt w:val="decimal"/>
      <w:lvlText w:val="%4"/>
      <w:lvlJc w:val="left"/>
      <w:pPr>
        <w:ind w:left="258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4" w:tplc="1C58CC4E">
      <w:start w:val="1"/>
      <w:numFmt w:val="lowerLetter"/>
      <w:lvlText w:val="%5"/>
      <w:lvlJc w:val="left"/>
      <w:pPr>
        <w:ind w:left="330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5" w:tplc="6570E4D8">
      <w:start w:val="1"/>
      <w:numFmt w:val="lowerRoman"/>
      <w:lvlText w:val="%6"/>
      <w:lvlJc w:val="left"/>
      <w:pPr>
        <w:ind w:left="402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6" w:tplc="E3D283D4">
      <w:start w:val="1"/>
      <w:numFmt w:val="decimal"/>
      <w:lvlText w:val="%7"/>
      <w:lvlJc w:val="left"/>
      <w:pPr>
        <w:ind w:left="474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7" w:tplc="D9F65510">
      <w:start w:val="1"/>
      <w:numFmt w:val="lowerLetter"/>
      <w:lvlText w:val="%8"/>
      <w:lvlJc w:val="left"/>
      <w:pPr>
        <w:ind w:left="546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8" w:tplc="B0149896">
      <w:start w:val="1"/>
      <w:numFmt w:val="lowerRoman"/>
      <w:lvlText w:val="%9"/>
      <w:lvlJc w:val="left"/>
      <w:pPr>
        <w:ind w:left="6187"/>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abstractNum>
  <w:abstractNum w:abstractNumId="3" w15:restartNumberingAfterBreak="0">
    <w:nsid w:val="16D82195"/>
    <w:multiLevelType w:val="hybridMultilevel"/>
    <w:tmpl w:val="2676F346"/>
    <w:lvl w:ilvl="0" w:tplc="6ED66A44">
      <w:start w:val="11"/>
      <w:numFmt w:val="decimal"/>
      <w:lvlText w:val="%1"/>
      <w:lvlJc w:val="left"/>
      <w:pPr>
        <w:ind w:left="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68C5B08">
      <w:start w:val="1"/>
      <w:numFmt w:val="lowerLetter"/>
      <w:lvlText w:val="%2"/>
      <w:lvlJc w:val="left"/>
      <w:pPr>
        <w:ind w:left="10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1BAE5E2">
      <w:start w:val="1"/>
      <w:numFmt w:val="lowerRoman"/>
      <w:lvlText w:val="%3"/>
      <w:lvlJc w:val="left"/>
      <w:pPr>
        <w:ind w:left="18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900FE30">
      <w:start w:val="1"/>
      <w:numFmt w:val="decimal"/>
      <w:lvlText w:val="%4"/>
      <w:lvlJc w:val="left"/>
      <w:pPr>
        <w:ind w:left="25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BC0E5A6">
      <w:start w:val="1"/>
      <w:numFmt w:val="lowerLetter"/>
      <w:lvlText w:val="%5"/>
      <w:lvlJc w:val="left"/>
      <w:pPr>
        <w:ind w:left="3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BE67242">
      <w:start w:val="1"/>
      <w:numFmt w:val="lowerRoman"/>
      <w:lvlText w:val="%6"/>
      <w:lvlJc w:val="left"/>
      <w:pPr>
        <w:ind w:left="39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6DE35E4">
      <w:start w:val="1"/>
      <w:numFmt w:val="decimal"/>
      <w:lvlText w:val="%7"/>
      <w:lvlJc w:val="left"/>
      <w:pPr>
        <w:ind w:left="46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8EC5770">
      <w:start w:val="1"/>
      <w:numFmt w:val="lowerLetter"/>
      <w:lvlText w:val="%8"/>
      <w:lvlJc w:val="left"/>
      <w:pPr>
        <w:ind w:left="54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D3EFA94">
      <w:start w:val="1"/>
      <w:numFmt w:val="lowerRoman"/>
      <w:lvlText w:val="%9"/>
      <w:lvlJc w:val="left"/>
      <w:pPr>
        <w:ind w:left="61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9CB44E9"/>
    <w:multiLevelType w:val="hybridMultilevel"/>
    <w:tmpl w:val="CE38D78A"/>
    <w:lvl w:ilvl="0" w:tplc="4224BB6C">
      <w:start w:val="1"/>
      <w:numFmt w:val="decimal"/>
      <w:lvlText w:val="%1"/>
      <w:lvlJc w:val="left"/>
      <w:pPr>
        <w:ind w:left="96"/>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1" w:tplc="A71A26BC">
      <w:start w:val="1"/>
      <w:numFmt w:val="lowerLetter"/>
      <w:lvlText w:val="%2"/>
      <w:lvlJc w:val="left"/>
      <w:pPr>
        <w:ind w:left="194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2" w:tplc="870EB6F0">
      <w:start w:val="1"/>
      <w:numFmt w:val="lowerRoman"/>
      <w:lvlText w:val="%3"/>
      <w:lvlJc w:val="left"/>
      <w:pPr>
        <w:ind w:left="266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3" w:tplc="B78E3E92">
      <w:start w:val="1"/>
      <w:numFmt w:val="decimal"/>
      <w:lvlText w:val="%4"/>
      <w:lvlJc w:val="left"/>
      <w:pPr>
        <w:ind w:left="338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4" w:tplc="C91241C2">
      <w:start w:val="1"/>
      <w:numFmt w:val="lowerLetter"/>
      <w:lvlText w:val="%5"/>
      <w:lvlJc w:val="left"/>
      <w:pPr>
        <w:ind w:left="410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5" w:tplc="119CC9F6">
      <w:start w:val="1"/>
      <w:numFmt w:val="lowerRoman"/>
      <w:lvlText w:val="%6"/>
      <w:lvlJc w:val="left"/>
      <w:pPr>
        <w:ind w:left="482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6" w:tplc="9634BC0E">
      <w:start w:val="1"/>
      <w:numFmt w:val="decimal"/>
      <w:lvlText w:val="%7"/>
      <w:lvlJc w:val="left"/>
      <w:pPr>
        <w:ind w:left="554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7" w:tplc="1D42F432">
      <w:start w:val="1"/>
      <w:numFmt w:val="lowerLetter"/>
      <w:lvlText w:val="%8"/>
      <w:lvlJc w:val="left"/>
      <w:pPr>
        <w:ind w:left="626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lvl w:ilvl="8" w:tplc="AA1ED7D2">
      <w:start w:val="1"/>
      <w:numFmt w:val="lowerRoman"/>
      <w:lvlText w:val="%9"/>
      <w:lvlJc w:val="left"/>
      <w:pPr>
        <w:ind w:left="6984"/>
      </w:pPr>
      <w:rPr>
        <w:rFonts w:ascii="Calibri" w:eastAsia="Calibri" w:hAnsi="Calibri" w:cs="Calibri"/>
        <w:b w:val="0"/>
        <w:i w:val="0"/>
        <w:strike w:val="0"/>
        <w:dstrike w:val="0"/>
        <w:color w:val="000000"/>
        <w:sz w:val="74"/>
        <w:szCs w:val="74"/>
        <w:u w:val="none" w:color="000000"/>
        <w:bdr w:val="none" w:sz="0" w:space="0" w:color="auto"/>
        <w:shd w:val="clear" w:color="auto" w:fill="auto"/>
        <w:vertAlign w:val="baseline"/>
      </w:rPr>
    </w:lvl>
  </w:abstractNum>
  <w:abstractNum w:abstractNumId="5" w15:restartNumberingAfterBreak="0">
    <w:nsid w:val="1C49611D"/>
    <w:multiLevelType w:val="hybridMultilevel"/>
    <w:tmpl w:val="DA50EF70"/>
    <w:lvl w:ilvl="0" w:tplc="2F4CE5C4">
      <w:start w:val="1"/>
      <w:numFmt w:val="decimal"/>
      <w:lvlText w:val="%1"/>
      <w:lvlJc w:val="left"/>
      <w:pPr>
        <w:ind w:left="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12CA24">
      <w:start w:val="1"/>
      <w:numFmt w:val="lowerLetter"/>
      <w:lvlText w:val="%2"/>
      <w:lvlJc w:val="left"/>
      <w:pPr>
        <w:ind w:left="1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D86D06">
      <w:start w:val="1"/>
      <w:numFmt w:val="lowerRoman"/>
      <w:lvlText w:val="%3"/>
      <w:lvlJc w:val="left"/>
      <w:pPr>
        <w:ind w:left="1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9A0B52">
      <w:start w:val="1"/>
      <w:numFmt w:val="decimal"/>
      <w:lvlText w:val="%4"/>
      <w:lvlJc w:val="left"/>
      <w:pPr>
        <w:ind w:left="2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F84330">
      <w:start w:val="1"/>
      <w:numFmt w:val="lowerLetter"/>
      <w:lvlText w:val="%5"/>
      <w:lvlJc w:val="left"/>
      <w:pPr>
        <w:ind w:left="3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9C22F2">
      <w:start w:val="1"/>
      <w:numFmt w:val="lowerRoman"/>
      <w:lvlText w:val="%6"/>
      <w:lvlJc w:val="left"/>
      <w:pPr>
        <w:ind w:left="4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AC32DC">
      <w:start w:val="1"/>
      <w:numFmt w:val="decimal"/>
      <w:lvlText w:val="%7"/>
      <w:lvlJc w:val="left"/>
      <w:pPr>
        <w:ind w:left="4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4EC732">
      <w:start w:val="1"/>
      <w:numFmt w:val="lowerLetter"/>
      <w:lvlText w:val="%8"/>
      <w:lvlJc w:val="left"/>
      <w:pPr>
        <w:ind w:left="5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366202">
      <w:start w:val="1"/>
      <w:numFmt w:val="lowerRoman"/>
      <w:lvlText w:val="%9"/>
      <w:lvlJc w:val="left"/>
      <w:pPr>
        <w:ind w:left="6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F352B6"/>
    <w:multiLevelType w:val="hybridMultilevel"/>
    <w:tmpl w:val="A822CF72"/>
    <w:lvl w:ilvl="0" w:tplc="BF580F44">
      <w:start w:val="6"/>
      <w:numFmt w:val="decimal"/>
      <w:lvlText w:val="%1."/>
      <w:lvlJc w:val="left"/>
      <w:pPr>
        <w:ind w:left="4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7CEC710">
      <w:start w:val="1"/>
      <w:numFmt w:val="lowerLetter"/>
      <w:lvlText w:val="%2"/>
      <w:lvlJc w:val="left"/>
      <w:pPr>
        <w:ind w:left="15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91E0BD0">
      <w:start w:val="1"/>
      <w:numFmt w:val="lowerRoman"/>
      <w:lvlText w:val="%3"/>
      <w:lvlJc w:val="left"/>
      <w:pPr>
        <w:ind w:left="22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19847B4">
      <w:start w:val="1"/>
      <w:numFmt w:val="decimal"/>
      <w:lvlText w:val="%4"/>
      <w:lvlJc w:val="left"/>
      <w:pPr>
        <w:ind w:left="29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7142642">
      <w:start w:val="1"/>
      <w:numFmt w:val="lowerLetter"/>
      <w:lvlText w:val="%5"/>
      <w:lvlJc w:val="left"/>
      <w:pPr>
        <w:ind w:left="36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4507A34">
      <w:start w:val="1"/>
      <w:numFmt w:val="lowerRoman"/>
      <w:lvlText w:val="%6"/>
      <w:lvlJc w:val="left"/>
      <w:pPr>
        <w:ind w:left="43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610AC9C">
      <w:start w:val="1"/>
      <w:numFmt w:val="decimal"/>
      <w:lvlText w:val="%7"/>
      <w:lvlJc w:val="left"/>
      <w:pPr>
        <w:ind w:left="51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A98FBE6">
      <w:start w:val="1"/>
      <w:numFmt w:val="lowerLetter"/>
      <w:lvlText w:val="%8"/>
      <w:lvlJc w:val="left"/>
      <w:pPr>
        <w:ind w:left="58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17E8942">
      <w:start w:val="1"/>
      <w:numFmt w:val="lowerRoman"/>
      <w:lvlText w:val="%9"/>
      <w:lvlJc w:val="left"/>
      <w:pPr>
        <w:ind w:left="65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1213300"/>
    <w:multiLevelType w:val="hybridMultilevel"/>
    <w:tmpl w:val="87F2D58A"/>
    <w:lvl w:ilvl="0" w:tplc="C2829B68">
      <w:start w:val="11"/>
      <w:numFmt w:val="decimal"/>
      <w:lvlText w:val="%1."/>
      <w:lvlJc w:val="left"/>
      <w:pPr>
        <w:ind w:left="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E903A2E">
      <w:start w:val="1"/>
      <w:numFmt w:val="lowerLetter"/>
      <w:lvlText w:val="%2"/>
      <w:lvlJc w:val="left"/>
      <w:pPr>
        <w:ind w:left="1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25E9546">
      <w:start w:val="1"/>
      <w:numFmt w:val="lowerRoman"/>
      <w:lvlText w:val="%3"/>
      <w:lvlJc w:val="left"/>
      <w:pPr>
        <w:ind w:left="22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FC03E46">
      <w:start w:val="1"/>
      <w:numFmt w:val="decimal"/>
      <w:lvlText w:val="%4"/>
      <w:lvlJc w:val="left"/>
      <w:pPr>
        <w:ind w:left="29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2628D96">
      <w:start w:val="1"/>
      <w:numFmt w:val="lowerLetter"/>
      <w:lvlText w:val="%5"/>
      <w:lvlJc w:val="left"/>
      <w:pPr>
        <w:ind w:left="36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EB87AF6">
      <w:start w:val="1"/>
      <w:numFmt w:val="lowerRoman"/>
      <w:lvlText w:val="%6"/>
      <w:lvlJc w:val="left"/>
      <w:pPr>
        <w:ind w:left="43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30C70B2">
      <w:start w:val="1"/>
      <w:numFmt w:val="decimal"/>
      <w:lvlText w:val="%7"/>
      <w:lvlJc w:val="left"/>
      <w:pPr>
        <w:ind w:left="51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54CD18C">
      <w:start w:val="1"/>
      <w:numFmt w:val="lowerLetter"/>
      <w:lvlText w:val="%8"/>
      <w:lvlJc w:val="left"/>
      <w:pPr>
        <w:ind w:left="58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5A265A">
      <w:start w:val="1"/>
      <w:numFmt w:val="lowerRoman"/>
      <w:lvlText w:val="%9"/>
      <w:lvlJc w:val="left"/>
      <w:pPr>
        <w:ind w:left="65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1EB6787"/>
    <w:multiLevelType w:val="hybridMultilevel"/>
    <w:tmpl w:val="C5FA7ECE"/>
    <w:lvl w:ilvl="0" w:tplc="1004D1A0">
      <w:start w:val="1"/>
      <w:numFmt w:val="decimal"/>
      <w:lvlText w:val="%1."/>
      <w:lvlJc w:val="left"/>
      <w:pPr>
        <w:ind w:left="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C7683B4">
      <w:start w:val="1"/>
      <w:numFmt w:val="lowerLetter"/>
      <w:lvlText w:val="%2"/>
      <w:lvlJc w:val="left"/>
      <w:pPr>
        <w:ind w:left="11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136E856">
      <w:start w:val="1"/>
      <w:numFmt w:val="lowerRoman"/>
      <w:lvlText w:val="%3"/>
      <w:lvlJc w:val="left"/>
      <w:pPr>
        <w:ind w:left="1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BCC">
      <w:start w:val="1"/>
      <w:numFmt w:val="decimal"/>
      <w:lvlText w:val="%4"/>
      <w:lvlJc w:val="left"/>
      <w:pPr>
        <w:ind w:left="25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B0CEB90">
      <w:start w:val="1"/>
      <w:numFmt w:val="lowerLetter"/>
      <w:lvlText w:val="%5"/>
      <w:lvlJc w:val="left"/>
      <w:pPr>
        <w:ind w:left="32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6B492F4">
      <w:start w:val="1"/>
      <w:numFmt w:val="lowerRoman"/>
      <w:lvlText w:val="%6"/>
      <w:lvlJc w:val="left"/>
      <w:pPr>
        <w:ind w:left="3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7BA7F60">
      <w:start w:val="1"/>
      <w:numFmt w:val="decimal"/>
      <w:lvlText w:val="%7"/>
      <w:lvlJc w:val="left"/>
      <w:pPr>
        <w:ind w:left="4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3606874">
      <w:start w:val="1"/>
      <w:numFmt w:val="lowerLetter"/>
      <w:lvlText w:val="%8"/>
      <w:lvlJc w:val="left"/>
      <w:pPr>
        <w:ind w:left="5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DDA29FC">
      <w:start w:val="1"/>
      <w:numFmt w:val="lowerRoman"/>
      <w:lvlText w:val="%9"/>
      <w:lvlJc w:val="left"/>
      <w:pPr>
        <w:ind w:left="6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21A6E9B"/>
    <w:multiLevelType w:val="hybridMultilevel"/>
    <w:tmpl w:val="057A5E90"/>
    <w:lvl w:ilvl="0" w:tplc="3A3A43DA">
      <w:start w:val="1"/>
      <w:numFmt w:val="bullet"/>
      <w:lvlText w:val="•"/>
      <w:lvlJc w:val="left"/>
      <w:pPr>
        <w:ind w:left="1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5CD2B0">
      <w:start w:val="1"/>
      <w:numFmt w:val="bullet"/>
      <w:lvlText w:val="o"/>
      <w:lvlJc w:val="left"/>
      <w:pPr>
        <w:ind w:left="1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D65364">
      <w:start w:val="1"/>
      <w:numFmt w:val="bullet"/>
      <w:lvlText w:val="▪"/>
      <w:lvlJc w:val="left"/>
      <w:pPr>
        <w:ind w:left="2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98D8A4">
      <w:start w:val="1"/>
      <w:numFmt w:val="bullet"/>
      <w:lvlText w:val="•"/>
      <w:lvlJc w:val="left"/>
      <w:pPr>
        <w:ind w:left="3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20971E">
      <w:start w:val="1"/>
      <w:numFmt w:val="bullet"/>
      <w:lvlText w:val="o"/>
      <w:lvlJc w:val="left"/>
      <w:pPr>
        <w:ind w:left="3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446A42">
      <w:start w:val="1"/>
      <w:numFmt w:val="bullet"/>
      <w:lvlText w:val="▪"/>
      <w:lvlJc w:val="left"/>
      <w:pPr>
        <w:ind w:left="4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64D818">
      <w:start w:val="1"/>
      <w:numFmt w:val="bullet"/>
      <w:lvlText w:val="•"/>
      <w:lvlJc w:val="left"/>
      <w:pPr>
        <w:ind w:left="5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8A1178">
      <w:start w:val="1"/>
      <w:numFmt w:val="bullet"/>
      <w:lvlText w:val="o"/>
      <w:lvlJc w:val="left"/>
      <w:pPr>
        <w:ind w:left="5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D0F028">
      <w:start w:val="1"/>
      <w:numFmt w:val="bullet"/>
      <w:lvlText w:val="▪"/>
      <w:lvlJc w:val="left"/>
      <w:pPr>
        <w:ind w:left="6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BD2CC0"/>
    <w:multiLevelType w:val="hybridMultilevel"/>
    <w:tmpl w:val="0ADE64BA"/>
    <w:lvl w:ilvl="0" w:tplc="A36E1B66">
      <w:start w:val="7"/>
      <w:numFmt w:val="lowerLetter"/>
      <w:lvlText w:val="%1)"/>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9A09D4">
      <w:start w:val="1"/>
      <w:numFmt w:val="lowerLetter"/>
      <w:lvlText w:val="%2"/>
      <w:lvlJc w:val="left"/>
      <w:pPr>
        <w:ind w:left="1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DCE4B4">
      <w:start w:val="1"/>
      <w:numFmt w:val="lowerRoman"/>
      <w:lvlText w:val="%3"/>
      <w:lvlJc w:val="left"/>
      <w:pPr>
        <w:ind w:left="1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8FE109E">
      <w:start w:val="1"/>
      <w:numFmt w:val="decimal"/>
      <w:lvlText w:val="%4"/>
      <w:lvlJc w:val="left"/>
      <w:pPr>
        <w:ind w:left="2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C4E25C">
      <w:start w:val="1"/>
      <w:numFmt w:val="lowerLetter"/>
      <w:lvlText w:val="%5"/>
      <w:lvlJc w:val="left"/>
      <w:pPr>
        <w:ind w:left="3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184B58">
      <w:start w:val="1"/>
      <w:numFmt w:val="lowerRoman"/>
      <w:lvlText w:val="%6"/>
      <w:lvlJc w:val="left"/>
      <w:pPr>
        <w:ind w:left="4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848C2E">
      <w:start w:val="1"/>
      <w:numFmt w:val="decimal"/>
      <w:lvlText w:val="%7"/>
      <w:lvlJc w:val="left"/>
      <w:pPr>
        <w:ind w:left="4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408F94">
      <w:start w:val="1"/>
      <w:numFmt w:val="lowerLetter"/>
      <w:lvlText w:val="%8"/>
      <w:lvlJc w:val="left"/>
      <w:pPr>
        <w:ind w:left="5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78589C">
      <w:start w:val="1"/>
      <w:numFmt w:val="lowerRoman"/>
      <w:lvlText w:val="%9"/>
      <w:lvlJc w:val="left"/>
      <w:pPr>
        <w:ind w:left="6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EBE5F3D"/>
    <w:multiLevelType w:val="hybridMultilevel"/>
    <w:tmpl w:val="D6AC1642"/>
    <w:lvl w:ilvl="0" w:tplc="2CF07168">
      <w:start w:val="1"/>
      <w:numFmt w:val="bullet"/>
      <w:lvlText w:val="•"/>
      <w:lvlPicBulletId w:val="0"/>
      <w:lvlJc w:val="left"/>
      <w:pPr>
        <w:ind w:left="4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BF80F00">
      <w:start w:val="1"/>
      <w:numFmt w:val="bullet"/>
      <w:lvlText w:val="o"/>
      <w:lvlJc w:val="left"/>
      <w:pPr>
        <w:ind w:left="32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312D13E">
      <w:start w:val="1"/>
      <w:numFmt w:val="bullet"/>
      <w:lvlText w:val="▪"/>
      <w:lvlJc w:val="left"/>
      <w:pPr>
        <w:ind w:left="39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142911E">
      <w:start w:val="1"/>
      <w:numFmt w:val="bullet"/>
      <w:lvlText w:val="•"/>
      <w:lvlJc w:val="left"/>
      <w:pPr>
        <w:ind w:left="47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97AAFCA">
      <w:start w:val="1"/>
      <w:numFmt w:val="bullet"/>
      <w:lvlText w:val="o"/>
      <w:lvlJc w:val="left"/>
      <w:pPr>
        <w:ind w:left="54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902BCD4">
      <w:start w:val="1"/>
      <w:numFmt w:val="bullet"/>
      <w:lvlText w:val="▪"/>
      <w:lvlJc w:val="left"/>
      <w:pPr>
        <w:ind w:left="61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C9CA856">
      <w:start w:val="1"/>
      <w:numFmt w:val="bullet"/>
      <w:lvlText w:val="•"/>
      <w:lvlJc w:val="left"/>
      <w:pPr>
        <w:ind w:left="68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5488FC6">
      <w:start w:val="1"/>
      <w:numFmt w:val="bullet"/>
      <w:lvlText w:val="o"/>
      <w:lvlJc w:val="left"/>
      <w:pPr>
        <w:ind w:left="75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6B8E04A">
      <w:start w:val="1"/>
      <w:numFmt w:val="bullet"/>
      <w:lvlText w:val="▪"/>
      <w:lvlJc w:val="left"/>
      <w:pPr>
        <w:ind w:left="83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6BF0120"/>
    <w:multiLevelType w:val="hybridMultilevel"/>
    <w:tmpl w:val="C8249E52"/>
    <w:lvl w:ilvl="0" w:tplc="599A0618">
      <w:start w:val="1"/>
      <w:numFmt w:val="bullet"/>
      <w:lvlText w:val="•"/>
      <w:lvlJc w:val="left"/>
      <w:pPr>
        <w:ind w:left="4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C588CA2">
      <w:start w:val="1"/>
      <w:numFmt w:val="bullet"/>
      <w:lvlText w:val="o"/>
      <w:lvlJc w:val="left"/>
      <w:pPr>
        <w:ind w:left="14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C9CFE94">
      <w:start w:val="1"/>
      <w:numFmt w:val="bullet"/>
      <w:lvlText w:val="▪"/>
      <w:lvlJc w:val="left"/>
      <w:pPr>
        <w:ind w:left="2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848D018">
      <w:start w:val="1"/>
      <w:numFmt w:val="bullet"/>
      <w:lvlText w:val="•"/>
      <w:lvlJc w:val="left"/>
      <w:pPr>
        <w:ind w:left="2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84E7A9E">
      <w:start w:val="1"/>
      <w:numFmt w:val="bullet"/>
      <w:lvlText w:val="o"/>
      <w:lvlJc w:val="left"/>
      <w:pPr>
        <w:ind w:left="36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5645680">
      <w:start w:val="1"/>
      <w:numFmt w:val="bullet"/>
      <w:lvlText w:val="▪"/>
      <w:lvlJc w:val="left"/>
      <w:pPr>
        <w:ind w:left="43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00F906">
      <w:start w:val="1"/>
      <w:numFmt w:val="bullet"/>
      <w:lvlText w:val="•"/>
      <w:lvlJc w:val="left"/>
      <w:pPr>
        <w:ind w:left="50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0E695BE">
      <w:start w:val="1"/>
      <w:numFmt w:val="bullet"/>
      <w:lvlText w:val="o"/>
      <w:lvlJc w:val="left"/>
      <w:pPr>
        <w:ind w:left="57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4B2F540">
      <w:start w:val="1"/>
      <w:numFmt w:val="bullet"/>
      <w:lvlText w:val="▪"/>
      <w:lvlJc w:val="left"/>
      <w:pPr>
        <w:ind w:left="65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B321AD3"/>
    <w:multiLevelType w:val="hybridMultilevel"/>
    <w:tmpl w:val="90743030"/>
    <w:lvl w:ilvl="0" w:tplc="0986CCF6">
      <w:start w:val="1"/>
      <w:numFmt w:val="decimal"/>
      <w:lvlText w:val="%1"/>
      <w:lvlJc w:val="left"/>
      <w:pPr>
        <w:ind w:left="72"/>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1" w:tplc="77D83FFC">
      <w:start w:val="1"/>
      <w:numFmt w:val="lowerLetter"/>
      <w:lvlText w:val="%2"/>
      <w:lvlJc w:val="left"/>
      <w:pPr>
        <w:ind w:left="115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2" w:tplc="1CF8A4B0">
      <w:start w:val="1"/>
      <w:numFmt w:val="lowerRoman"/>
      <w:lvlText w:val="%3"/>
      <w:lvlJc w:val="left"/>
      <w:pPr>
        <w:ind w:left="187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3" w:tplc="7BEC9180">
      <w:start w:val="1"/>
      <w:numFmt w:val="decimal"/>
      <w:lvlText w:val="%4"/>
      <w:lvlJc w:val="left"/>
      <w:pPr>
        <w:ind w:left="259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4" w:tplc="8960A0D6">
      <w:start w:val="1"/>
      <w:numFmt w:val="lowerLetter"/>
      <w:lvlText w:val="%5"/>
      <w:lvlJc w:val="left"/>
      <w:pPr>
        <w:ind w:left="331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5" w:tplc="DAE07C72">
      <w:start w:val="1"/>
      <w:numFmt w:val="lowerRoman"/>
      <w:lvlText w:val="%6"/>
      <w:lvlJc w:val="left"/>
      <w:pPr>
        <w:ind w:left="403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6" w:tplc="7CD8D556">
      <w:start w:val="1"/>
      <w:numFmt w:val="decimal"/>
      <w:lvlText w:val="%7"/>
      <w:lvlJc w:val="left"/>
      <w:pPr>
        <w:ind w:left="475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7" w:tplc="F6A22D00">
      <w:start w:val="1"/>
      <w:numFmt w:val="lowerLetter"/>
      <w:lvlText w:val="%8"/>
      <w:lvlJc w:val="left"/>
      <w:pPr>
        <w:ind w:left="547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lvl w:ilvl="8" w:tplc="C18CBD36">
      <w:start w:val="1"/>
      <w:numFmt w:val="lowerRoman"/>
      <w:lvlText w:val="%9"/>
      <w:lvlJc w:val="left"/>
      <w:pPr>
        <w:ind w:left="6197"/>
      </w:pPr>
      <w:rPr>
        <w:rFonts w:ascii="Calibri" w:eastAsia="Calibri" w:hAnsi="Calibri" w:cs="Calibri"/>
        <w:b w:val="0"/>
        <w:i w:val="0"/>
        <w:strike w:val="0"/>
        <w:dstrike w:val="0"/>
        <w:color w:val="000000"/>
        <w:sz w:val="66"/>
        <w:szCs w:val="66"/>
        <w:u w:val="none" w:color="000000"/>
        <w:bdr w:val="none" w:sz="0" w:space="0" w:color="auto"/>
        <w:shd w:val="clear" w:color="auto" w:fill="auto"/>
        <w:vertAlign w:val="baseline"/>
      </w:rPr>
    </w:lvl>
  </w:abstractNum>
  <w:abstractNum w:abstractNumId="14" w15:restartNumberingAfterBreak="0">
    <w:nsid w:val="42197015"/>
    <w:multiLevelType w:val="hybridMultilevel"/>
    <w:tmpl w:val="35706DD0"/>
    <w:lvl w:ilvl="0" w:tplc="40F21592">
      <w:start w:val="1"/>
      <w:numFmt w:val="lowerLetter"/>
      <w:lvlText w:val="%1)"/>
      <w:lvlJc w:val="left"/>
      <w:pPr>
        <w:ind w:left="4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1AEC310">
      <w:start w:val="1"/>
      <w:numFmt w:val="lowerLetter"/>
      <w:lvlText w:val="%2"/>
      <w:lvlJc w:val="left"/>
      <w:pPr>
        <w:ind w:left="13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FED936">
      <w:start w:val="1"/>
      <w:numFmt w:val="lowerRoman"/>
      <w:lvlText w:val="%3"/>
      <w:lvlJc w:val="left"/>
      <w:pPr>
        <w:ind w:left="20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0CD584">
      <w:start w:val="1"/>
      <w:numFmt w:val="decimal"/>
      <w:lvlText w:val="%4"/>
      <w:lvlJc w:val="left"/>
      <w:pPr>
        <w:ind w:left="27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9C53CC">
      <w:start w:val="1"/>
      <w:numFmt w:val="lowerLetter"/>
      <w:lvlText w:val="%5"/>
      <w:lvlJc w:val="left"/>
      <w:pPr>
        <w:ind w:left="34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8055A0">
      <w:start w:val="1"/>
      <w:numFmt w:val="lowerRoman"/>
      <w:lvlText w:val="%6"/>
      <w:lvlJc w:val="left"/>
      <w:pPr>
        <w:ind w:left="41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C4E9CC">
      <w:start w:val="1"/>
      <w:numFmt w:val="decimal"/>
      <w:lvlText w:val="%7"/>
      <w:lvlJc w:val="left"/>
      <w:pPr>
        <w:ind w:left="49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7DC7F70">
      <w:start w:val="1"/>
      <w:numFmt w:val="lowerLetter"/>
      <w:lvlText w:val="%8"/>
      <w:lvlJc w:val="left"/>
      <w:pPr>
        <w:ind w:left="56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1EFBFE">
      <w:start w:val="1"/>
      <w:numFmt w:val="lowerRoman"/>
      <w:lvlText w:val="%9"/>
      <w:lvlJc w:val="left"/>
      <w:pPr>
        <w:ind w:left="6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3BB1CAB"/>
    <w:multiLevelType w:val="hybridMultilevel"/>
    <w:tmpl w:val="F93891F4"/>
    <w:lvl w:ilvl="0" w:tplc="E0441700">
      <w:start w:val="3"/>
      <w:numFmt w:val="decimal"/>
      <w:lvlText w:val="%1"/>
      <w:lvlJc w:val="left"/>
      <w:pPr>
        <w:ind w:left="3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80E9BCE">
      <w:start w:val="1"/>
      <w:numFmt w:val="lowerLetter"/>
      <w:lvlText w:val="%2"/>
      <w:lvlJc w:val="left"/>
      <w:pPr>
        <w:ind w:left="11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E36B586">
      <w:start w:val="1"/>
      <w:numFmt w:val="lowerRoman"/>
      <w:lvlText w:val="%3"/>
      <w:lvlJc w:val="left"/>
      <w:pPr>
        <w:ind w:left="18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E7E5D0A">
      <w:start w:val="1"/>
      <w:numFmt w:val="decimal"/>
      <w:lvlText w:val="%4"/>
      <w:lvlJc w:val="left"/>
      <w:pPr>
        <w:ind w:left="25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F8279C">
      <w:start w:val="1"/>
      <w:numFmt w:val="lowerLetter"/>
      <w:lvlText w:val="%5"/>
      <w:lvlJc w:val="left"/>
      <w:pPr>
        <w:ind w:left="32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68E9D06">
      <w:start w:val="1"/>
      <w:numFmt w:val="lowerRoman"/>
      <w:lvlText w:val="%6"/>
      <w:lvlJc w:val="left"/>
      <w:pPr>
        <w:ind w:left="39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D6AAE0C">
      <w:start w:val="1"/>
      <w:numFmt w:val="decimal"/>
      <w:lvlText w:val="%7"/>
      <w:lvlJc w:val="left"/>
      <w:pPr>
        <w:ind w:left="47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7BA2018">
      <w:start w:val="1"/>
      <w:numFmt w:val="lowerLetter"/>
      <w:lvlText w:val="%8"/>
      <w:lvlJc w:val="left"/>
      <w:pPr>
        <w:ind w:left="54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3CC924">
      <w:start w:val="1"/>
      <w:numFmt w:val="lowerRoman"/>
      <w:lvlText w:val="%9"/>
      <w:lvlJc w:val="left"/>
      <w:pPr>
        <w:ind w:left="61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4EB542F1"/>
    <w:multiLevelType w:val="hybridMultilevel"/>
    <w:tmpl w:val="D974FAFE"/>
    <w:lvl w:ilvl="0" w:tplc="776841AC">
      <w:start w:val="16"/>
      <w:numFmt w:val="decimal"/>
      <w:lvlText w:val="%1"/>
      <w:lvlJc w:val="left"/>
      <w:pPr>
        <w:ind w:left="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284DDE0">
      <w:start w:val="1"/>
      <w:numFmt w:val="lowerLetter"/>
      <w:lvlText w:val="%2"/>
      <w:lvlJc w:val="left"/>
      <w:pPr>
        <w:ind w:left="11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D223E42">
      <w:start w:val="1"/>
      <w:numFmt w:val="lowerRoman"/>
      <w:lvlText w:val="%3"/>
      <w:lvlJc w:val="left"/>
      <w:pPr>
        <w:ind w:left="18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4FEDA24">
      <w:start w:val="1"/>
      <w:numFmt w:val="decimal"/>
      <w:lvlText w:val="%4"/>
      <w:lvlJc w:val="left"/>
      <w:pPr>
        <w:ind w:left="25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3DCA812">
      <w:start w:val="1"/>
      <w:numFmt w:val="lowerLetter"/>
      <w:lvlText w:val="%5"/>
      <w:lvlJc w:val="left"/>
      <w:pPr>
        <w:ind w:left="32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54C3898">
      <w:start w:val="1"/>
      <w:numFmt w:val="lowerRoman"/>
      <w:lvlText w:val="%6"/>
      <w:lvlJc w:val="left"/>
      <w:pPr>
        <w:ind w:left="39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B76F2A8">
      <w:start w:val="1"/>
      <w:numFmt w:val="decimal"/>
      <w:lvlText w:val="%7"/>
      <w:lvlJc w:val="left"/>
      <w:pPr>
        <w:ind w:left="47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D94A5A0">
      <w:start w:val="1"/>
      <w:numFmt w:val="lowerLetter"/>
      <w:lvlText w:val="%8"/>
      <w:lvlJc w:val="left"/>
      <w:pPr>
        <w:ind w:left="54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BB07D84">
      <w:start w:val="1"/>
      <w:numFmt w:val="lowerRoman"/>
      <w:lvlText w:val="%9"/>
      <w:lvlJc w:val="left"/>
      <w:pPr>
        <w:ind w:left="61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EDD482D"/>
    <w:multiLevelType w:val="hybridMultilevel"/>
    <w:tmpl w:val="680C20F2"/>
    <w:lvl w:ilvl="0" w:tplc="24FC61E0">
      <w:start w:val="1"/>
      <w:numFmt w:val="bullet"/>
      <w:lvlText w:val="•"/>
      <w:lvlJc w:val="left"/>
      <w:pPr>
        <w:ind w:left="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E56196C">
      <w:start w:val="1"/>
      <w:numFmt w:val="bullet"/>
      <w:lvlText w:val="o"/>
      <w:lvlJc w:val="left"/>
      <w:pPr>
        <w:ind w:left="15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549B70">
      <w:start w:val="1"/>
      <w:numFmt w:val="bullet"/>
      <w:lvlText w:val="▪"/>
      <w:lvlJc w:val="left"/>
      <w:pPr>
        <w:ind w:left="22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343F12">
      <w:start w:val="1"/>
      <w:numFmt w:val="bullet"/>
      <w:lvlText w:val="•"/>
      <w:lvlJc w:val="left"/>
      <w:pPr>
        <w:ind w:left="30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427E18">
      <w:start w:val="1"/>
      <w:numFmt w:val="bullet"/>
      <w:lvlText w:val="o"/>
      <w:lvlJc w:val="left"/>
      <w:pPr>
        <w:ind w:left="37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D0EE5C">
      <w:start w:val="1"/>
      <w:numFmt w:val="bullet"/>
      <w:lvlText w:val="▪"/>
      <w:lvlJc w:val="left"/>
      <w:pPr>
        <w:ind w:left="44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649A94">
      <w:start w:val="1"/>
      <w:numFmt w:val="bullet"/>
      <w:lvlText w:val="•"/>
      <w:lvlJc w:val="left"/>
      <w:pPr>
        <w:ind w:left="51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FC2F4A">
      <w:start w:val="1"/>
      <w:numFmt w:val="bullet"/>
      <w:lvlText w:val="o"/>
      <w:lvlJc w:val="left"/>
      <w:pPr>
        <w:ind w:left="58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E87528">
      <w:start w:val="1"/>
      <w:numFmt w:val="bullet"/>
      <w:lvlText w:val="▪"/>
      <w:lvlJc w:val="left"/>
      <w:pPr>
        <w:ind w:left="66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03A1644"/>
    <w:multiLevelType w:val="hybridMultilevel"/>
    <w:tmpl w:val="CF1C0170"/>
    <w:lvl w:ilvl="0" w:tplc="9ACAE898">
      <w:start w:val="1"/>
      <w:numFmt w:val="bullet"/>
      <w:lvlText w:val="•"/>
      <w:lvlJc w:val="left"/>
      <w:pPr>
        <w:ind w:left="52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872AF12">
      <w:start w:val="1"/>
      <w:numFmt w:val="bullet"/>
      <w:lvlText w:val="o"/>
      <w:lvlJc w:val="left"/>
      <w:pPr>
        <w:ind w:left="15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F84AF468">
      <w:start w:val="1"/>
      <w:numFmt w:val="bullet"/>
      <w:lvlText w:val="▪"/>
      <w:lvlJc w:val="left"/>
      <w:pPr>
        <w:ind w:left="22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69A1BEE">
      <w:start w:val="1"/>
      <w:numFmt w:val="bullet"/>
      <w:lvlText w:val="•"/>
      <w:lvlJc w:val="left"/>
      <w:pPr>
        <w:ind w:left="29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E5EB92A">
      <w:start w:val="1"/>
      <w:numFmt w:val="bullet"/>
      <w:lvlText w:val="o"/>
      <w:lvlJc w:val="left"/>
      <w:pPr>
        <w:ind w:left="36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F2B24710">
      <w:start w:val="1"/>
      <w:numFmt w:val="bullet"/>
      <w:lvlText w:val="▪"/>
      <w:lvlJc w:val="left"/>
      <w:pPr>
        <w:ind w:left="43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39E2682">
      <w:start w:val="1"/>
      <w:numFmt w:val="bullet"/>
      <w:lvlText w:val="•"/>
      <w:lvlJc w:val="left"/>
      <w:pPr>
        <w:ind w:left="51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C7803568">
      <w:start w:val="1"/>
      <w:numFmt w:val="bullet"/>
      <w:lvlText w:val="o"/>
      <w:lvlJc w:val="left"/>
      <w:pPr>
        <w:ind w:left="58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61E4C0BC">
      <w:start w:val="1"/>
      <w:numFmt w:val="bullet"/>
      <w:lvlText w:val="▪"/>
      <w:lvlJc w:val="left"/>
      <w:pPr>
        <w:ind w:left="65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511856C1"/>
    <w:multiLevelType w:val="hybridMultilevel"/>
    <w:tmpl w:val="F04AFE8A"/>
    <w:lvl w:ilvl="0" w:tplc="9C0AC16C">
      <w:start w:val="1"/>
      <w:numFmt w:val="bullet"/>
      <w:lvlText w:val="•"/>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B8E33A">
      <w:start w:val="1"/>
      <w:numFmt w:val="bullet"/>
      <w:lvlText w:val="o"/>
      <w:lvlJc w:val="left"/>
      <w:pPr>
        <w:ind w:left="13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32A362">
      <w:start w:val="1"/>
      <w:numFmt w:val="bullet"/>
      <w:lvlText w:val="▪"/>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C892BC">
      <w:start w:val="1"/>
      <w:numFmt w:val="bullet"/>
      <w:lvlText w:val="•"/>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8A95AA">
      <w:start w:val="1"/>
      <w:numFmt w:val="bullet"/>
      <w:lvlText w:val="o"/>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CC2A2A">
      <w:start w:val="1"/>
      <w:numFmt w:val="bullet"/>
      <w:lvlText w:val="▪"/>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CF9BE">
      <w:start w:val="1"/>
      <w:numFmt w:val="bullet"/>
      <w:lvlText w:val="•"/>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361616">
      <w:start w:val="1"/>
      <w:numFmt w:val="bullet"/>
      <w:lvlText w:val="o"/>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BC600E">
      <w:start w:val="1"/>
      <w:numFmt w:val="bullet"/>
      <w:lvlText w:val="▪"/>
      <w:lvlJc w:val="left"/>
      <w:pPr>
        <w:ind w:left="6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3E84194"/>
    <w:multiLevelType w:val="hybridMultilevel"/>
    <w:tmpl w:val="26B8BEAA"/>
    <w:lvl w:ilvl="0" w:tplc="2FD44A40">
      <w:start w:val="1"/>
      <w:numFmt w:val="bullet"/>
      <w:lvlText w:val="•"/>
      <w:lvlJc w:val="left"/>
      <w:pPr>
        <w:ind w:left="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B0F150">
      <w:start w:val="1"/>
      <w:numFmt w:val="bullet"/>
      <w:lvlText w:val="o"/>
      <w:lvlJc w:val="left"/>
      <w:pPr>
        <w:ind w:left="1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1262D4">
      <w:start w:val="1"/>
      <w:numFmt w:val="bullet"/>
      <w:lvlText w:val="▪"/>
      <w:lvlJc w:val="left"/>
      <w:pPr>
        <w:ind w:left="23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FA49B2">
      <w:start w:val="1"/>
      <w:numFmt w:val="bullet"/>
      <w:lvlText w:val="•"/>
      <w:lvlJc w:val="left"/>
      <w:pPr>
        <w:ind w:left="30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3432DA">
      <w:start w:val="1"/>
      <w:numFmt w:val="bullet"/>
      <w:lvlText w:val="o"/>
      <w:lvlJc w:val="left"/>
      <w:pPr>
        <w:ind w:left="3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9C645E">
      <w:start w:val="1"/>
      <w:numFmt w:val="bullet"/>
      <w:lvlText w:val="▪"/>
      <w:lvlJc w:val="left"/>
      <w:pPr>
        <w:ind w:left="4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082D36">
      <w:start w:val="1"/>
      <w:numFmt w:val="bullet"/>
      <w:lvlText w:val="•"/>
      <w:lvlJc w:val="left"/>
      <w:pPr>
        <w:ind w:left="5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E402D6">
      <w:start w:val="1"/>
      <w:numFmt w:val="bullet"/>
      <w:lvlText w:val="o"/>
      <w:lvlJc w:val="left"/>
      <w:pPr>
        <w:ind w:left="5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E4536">
      <w:start w:val="1"/>
      <w:numFmt w:val="bullet"/>
      <w:lvlText w:val="▪"/>
      <w:lvlJc w:val="left"/>
      <w:pPr>
        <w:ind w:left="6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55C6093"/>
    <w:multiLevelType w:val="hybridMultilevel"/>
    <w:tmpl w:val="85BE60B6"/>
    <w:lvl w:ilvl="0" w:tplc="B6741E06">
      <w:start w:val="1"/>
      <w:numFmt w:val="decimal"/>
      <w:lvlText w:val="%1"/>
      <w:lvlJc w:val="left"/>
      <w:pPr>
        <w:ind w:left="1349"/>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1" w:tplc="47E22630">
      <w:start w:val="1"/>
      <w:numFmt w:val="lowerLetter"/>
      <w:lvlText w:val="%2"/>
      <w:lvlJc w:val="left"/>
      <w:pPr>
        <w:ind w:left="108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2" w:tplc="6EFAD6E0">
      <w:start w:val="1"/>
      <w:numFmt w:val="lowerRoman"/>
      <w:lvlText w:val="%3"/>
      <w:lvlJc w:val="left"/>
      <w:pPr>
        <w:ind w:left="180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3" w:tplc="E9527172">
      <w:start w:val="1"/>
      <w:numFmt w:val="decimal"/>
      <w:lvlText w:val="%4"/>
      <w:lvlJc w:val="left"/>
      <w:pPr>
        <w:ind w:left="252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4" w:tplc="95962E82">
      <w:start w:val="1"/>
      <w:numFmt w:val="lowerLetter"/>
      <w:lvlText w:val="%5"/>
      <w:lvlJc w:val="left"/>
      <w:pPr>
        <w:ind w:left="324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5" w:tplc="ADB2003E">
      <w:start w:val="1"/>
      <w:numFmt w:val="lowerRoman"/>
      <w:lvlText w:val="%6"/>
      <w:lvlJc w:val="left"/>
      <w:pPr>
        <w:ind w:left="396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6" w:tplc="964E9664">
      <w:start w:val="1"/>
      <w:numFmt w:val="decimal"/>
      <w:lvlText w:val="%7"/>
      <w:lvlJc w:val="left"/>
      <w:pPr>
        <w:ind w:left="468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7" w:tplc="F1CA934E">
      <w:start w:val="1"/>
      <w:numFmt w:val="lowerLetter"/>
      <w:lvlText w:val="%8"/>
      <w:lvlJc w:val="left"/>
      <w:pPr>
        <w:ind w:left="540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lvl w:ilvl="8" w:tplc="C55A969C">
      <w:start w:val="1"/>
      <w:numFmt w:val="lowerRoman"/>
      <w:lvlText w:val="%9"/>
      <w:lvlJc w:val="left"/>
      <w:pPr>
        <w:ind w:left="6120"/>
      </w:pPr>
      <w:rPr>
        <w:rFonts w:ascii="Times New Roman" w:eastAsia="Times New Roman" w:hAnsi="Times New Roman" w:cs="Times New Roman"/>
        <w:b w:val="0"/>
        <w:i w:val="0"/>
        <w:strike w:val="0"/>
        <w:dstrike w:val="0"/>
        <w:color w:val="000000"/>
        <w:sz w:val="70"/>
        <w:szCs w:val="70"/>
        <w:u w:val="none" w:color="000000"/>
        <w:bdr w:val="none" w:sz="0" w:space="0" w:color="auto"/>
        <w:shd w:val="clear" w:color="auto" w:fill="auto"/>
        <w:vertAlign w:val="baseline"/>
      </w:rPr>
    </w:lvl>
  </w:abstractNum>
  <w:abstractNum w:abstractNumId="22" w15:restartNumberingAfterBreak="0">
    <w:nsid w:val="6289663D"/>
    <w:multiLevelType w:val="hybridMultilevel"/>
    <w:tmpl w:val="1D5E0A18"/>
    <w:lvl w:ilvl="0" w:tplc="8EDC01C2">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64A77C">
      <w:start w:val="1"/>
      <w:numFmt w:val="bullet"/>
      <w:lvlRestart w:val="0"/>
      <w:lvlText w:val="•"/>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C649B1A">
      <w:start w:val="1"/>
      <w:numFmt w:val="bullet"/>
      <w:lvlText w:val="▪"/>
      <w:lvlJc w:val="left"/>
      <w:pPr>
        <w:ind w:left="2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0005AC">
      <w:start w:val="1"/>
      <w:numFmt w:val="bullet"/>
      <w:lvlText w:val="•"/>
      <w:lvlJc w:val="left"/>
      <w:pPr>
        <w:ind w:left="3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1E7B1A">
      <w:start w:val="1"/>
      <w:numFmt w:val="bullet"/>
      <w:lvlText w:val="o"/>
      <w:lvlJc w:val="left"/>
      <w:pPr>
        <w:ind w:left="4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67AE776">
      <w:start w:val="1"/>
      <w:numFmt w:val="bullet"/>
      <w:lvlText w:val="▪"/>
      <w:lvlJc w:val="left"/>
      <w:pPr>
        <w:ind w:left="5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14B9A8">
      <w:start w:val="1"/>
      <w:numFmt w:val="bullet"/>
      <w:lvlText w:val="•"/>
      <w:lvlJc w:val="left"/>
      <w:pPr>
        <w:ind w:left="5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E465908">
      <w:start w:val="1"/>
      <w:numFmt w:val="bullet"/>
      <w:lvlText w:val="o"/>
      <w:lvlJc w:val="left"/>
      <w:pPr>
        <w:ind w:left="6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BEA670">
      <w:start w:val="1"/>
      <w:numFmt w:val="bullet"/>
      <w:lvlText w:val="▪"/>
      <w:lvlJc w:val="left"/>
      <w:pPr>
        <w:ind w:left="7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30865EC"/>
    <w:multiLevelType w:val="hybridMultilevel"/>
    <w:tmpl w:val="B75269B2"/>
    <w:lvl w:ilvl="0" w:tplc="537C218E">
      <w:start w:val="4"/>
      <w:numFmt w:val="lowerLetter"/>
      <w:lvlText w:val="%1)"/>
      <w:lvlJc w:val="left"/>
      <w:pPr>
        <w:ind w:left="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9AFAE6">
      <w:start w:val="1"/>
      <w:numFmt w:val="lowerLetter"/>
      <w:lvlText w:val="%2"/>
      <w:lvlJc w:val="left"/>
      <w:pPr>
        <w:ind w:left="13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7E3B10">
      <w:start w:val="1"/>
      <w:numFmt w:val="lowerRoman"/>
      <w:lvlText w:val="%3"/>
      <w:lvlJc w:val="left"/>
      <w:pPr>
        <w:ind w:left="20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C4BE64">
      <w:start w:val="1"/>
      <w:numFmt w:val="decimal"/>
      <w:lvlText w:val="%4"/>
      <w:lvlJc w:val="left"/>
      <w:pPr>
        <w:ind w:left="27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0418D0">
      <w:start w:val="1"/>
      <w:numFmt w:val="lowerLetter"/>
      <w:lvlText w:val="%5"/>
      <w:lvlJc w:val="left"/>
      <w:pPr>
        <w:ind w:left="34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AA8418">
      <w:start w:val="1"/>
      <w:numFmt w:val="lowerRoman"/>
      <w:lvlText w:val="%6"/>
      <w:lvlJc w:val="left"/>
      <w:pPr>
        <w:ind w:left="41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8A9E2E">
      <w:start w:val="1"/>
      <w:numFmt w:val="decimal"/>
      <w:lvlText w:val="%7"/>
      <w:lvlJc w:val="left"/>
      <w:pPr>
        <w:ind w:left="49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CC27FC">
      <w:start w:val="1"/>
      <w:numFmt w:val="lowerLetter"/>
      <w:lvlText w:val="%8"/>
      <w:lvlJc w:val="left"/>
      <w:pPr>
        <w:ind w:left="56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E2023E">
      <w:start w:val="1"/>
      <w:numFmt w:val="lowerRoman"/>
      <w:lvlText w:val="%9"/>
      <w:lvlJc w:val="left"/>
      <w:pPr>
        <w:ind w:left="6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3737316"/>
    <w:multiLevelType w:val="hybridMultilevel"/>
    <w:tmpl w:val="BFE4032C"/>
    <w:lvl w:ilvl="0" w:tplc="F662CD24">
      <w:start w:val="20"/>
      <w:numFmt w:val="decimal"/>
      <w:lvlText w:val="%1"/>
      <w:lvlJc w:val="left"/>
      <w:pPr>
        <w:ind w:left="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75451E4">
      <w:start w:val="1"/>
      <w:numFmt w:val="lowerLetter"/>
      <w:lvlText w:val="%2"/>
      <w:lvlJc w:val="left"/>
      <w:pPr>
        <w:ind w:left="10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E06461E">
      <w:start w:val="1"/>
      <w:numFmt w:val="lowerRoman"/>
      <w:lvlText w:val="%3"/>
      <w:lvlJc w:val="left"/>
      <w:pPr>
        <w:ind w:left="18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DEE360C">
      <w:start w:val="1"/>
      <w:numFmt w:val="decimal"/>
      <w:lvlText w:val="%4"/>
      <w:lvlJc w:val="left"/>
      <w:pPr>
        <w:ind w:left="25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552F4D8">
      <w:start w:val="1"/>
      <w:numFmt w:val="lowerLetter"/>
      <w:lvlText w:val="%5"/>
      <w:lvlJc w:val="left"/>
      <w:pPr>
        <w:ind w:left="3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4C4D9F2">
      <w:start w:val="1"/>
      <w:numFmt w:val="lowerRoman"/>
      <w:lvlText w:val="%6"/>
      <w:lvlJc w:val="left"/>
      <w:pPr>
        <w:ind w:left="39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EE0EB2C">
      <w:start w:val="1"/>
      <w:numFmt w:val="decimal"/>
      <w:lvlText w:val="%7"/>
      <w:lvlJc w:val="left"/>
      <w:pPr>
        <w:ind w:left="46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B1A4F2E">
      <w:start w:val="1"/>
      <w:numFmt w:val="lowerLetter"/>
      <w:lvlText w:val="%8"/>
      <w:lvlJc w:val="left"/>
      <w:pPr>
        <w:ind w:left="54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E7CF86E">
      <w:start w:val="1"/>
      <w:numFmt w:val="lowerRoman"/>
      <w:lvlText w:val="%9"/>
      <w:lvlJc w:val="left"/>
      <w:pPr>
        <w:ind w:left="61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722F4F0C"/>
    <w:multiLevelType w:val="hybridMultilevel"/>
    <w:tmpl w:val="656A24B4"/>
    <w:lvl w:ilvl="0" w:tplc="6016ADFA">
      <w:start w:val="1"/>
      <w:numFmt w:val="bullet"/>
      <w:lvlText w:val="•"/>
      <w:lvlJc w:val="left"/>
      <w:pPr>
        <w:ind w:left="2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3A02F3E">
      <w:start w:val="1"/>
      <w:numFmt w:val="bullet"/>
      <w:lvlText w:val="o"/>
      <w:lvlJc w:val="left"/>
      <w:pPr>
        <w:ind w:left="12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764CC04">
      <w:start w:val="1"/>
      <w:numFmt w:val="bullet"/>
      <w:lvlText w:val="▪"/>
      <w:lvlJc w:val="left"/>
      <w:pPr>
        <w:ind w:left="19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A0E5C24">
      <w:start w:val="1"/>
      <w:numFmt w:val="bullet"/>
      <w:lvlText w:val="•"/>
      <w:lvlJc w:val="left"/>
      <w:pPr>
        <w:ind w:left="26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E189EEA">
      <w:start w:val="1"/>
      <w:numFmt w:val="bullet"/>
      <w:lvlText w:val="o"/>
      <w:lvlJc w:val="left"/>
      <w:pPr>
        <w:ind w:left="34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0F89BCC">
      <w:start w:val="1"/>
      <w:numFmt w:val="bullet"/>
      <w:lvlText w:val="▪"/>
      <w:lvlJc w:val="left"/>
      <w:pPr>
        <w:ind w:left="41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58CD938">
      <w:start w:val="1"/>
      <w:numFmt w:val="bullet"/>
      <w:lvlText w:val="•"/>
      <w:lvlJc w:val="left"/>
      <w:pPr>
        <w:ind w:left="48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C7C3DB2">
      <w:start w:val="1"/>
      <w:numFmt w:val="bullet"/>
      <w:lvlText w:val="o"/>
      <w:lvlJc w:val="left"/>
      <w:pPr>
        <w:ind w:left="55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E9A1490">
      <w:start w:val="1"/>
      <w:numFmt w:val="bullet"/>
      <w:lvlText w:val="▪"/>
      <w:lvlJc w:val="left"/>
      <w:pPr>
        <w:ind w:left="62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74400CE4"/>
    <w:multiLevelType w:val="hybridMultilevel"/>
    <w:tmpl w:val="6E647E50"/>
    <w:lvl w:ilvl="0" w:tplc="2CE6F31A">
      <w:start w:val="1"/>
      <w:numFmt w:val="bullet"/>
      <w:lvlText w:val="•"/>
      <w:lvlJc w:val="left"/>
      <w:pPr>
        <w:ind w:left="1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F5CE7CFA">
      <w:start w:val="1"/>
      <w:numFmt w:val="bullet"/>
      <w:lvlText w:val="o"/>
      <w:lvlJc w:val="left"/>
      <w:pPr>
        <w:ind w:left="22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198A48D2">
      <w:start w:val="1"/>
      <w:numFmt w:val="bullet"/>
      <w:lvlText w:val="▪"/>
      <w:lvlJc w:val="left"/>
      <w:pPr>
        <w:ind w:left="29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0B342CE8">
      <w:start w:val="1"/>
      <w:numFmt w:val="bullet"/>
      <w:lvlText w:val="•"/>
      <w:lvlJc w:val="left"/>
      <w:pPr>
        <w:ind w:left="36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3970FF24">
      <w:start w:val="1"/>
      <w:numFmt w:val="bullet"/>
      <w:lvlText w:val="o"/>
      <w:lvlJc w:val="left"/>
      <w:pPr>
        <w:ind w:left="43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D68059C">
      <w:start w:val="1"/>
      <w:numFmt w:val="bullet"/>
      <w:lvlText w:val="▪"/>
      <w:lvlJc w:val="left"/>
      <w:pPr>
        <w:ind w:left="51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B0067AB6">
      <w:start w:val="1"/>
      <w:numFmt w:val="bullet"/>
      <w:lvlText w:val="•"/>
      <w:lvlJc w:val="left"/>
      <w:pPr>
        <w:ind w:left="58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07AEE4E6">
      <w:start w:val="1"/>
      <w:numFmt w:val="bullet"/>
      <w:lvlText w:val="o"/>
      <w:lvlJc w:val="left"/>
      <w:pPr>
        <w:ind w:left="65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F81CE2DA">
      <w:start w:val="1"/>
      <w:numFmt w:val="bullet"/>
      <w:lvlText w:val="▪"/>
      <w:lvlJc w:val="left"/>
      <w:pPr>
        <w:ind w:left="72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7" w15:restartNumberingAfterBreak="0">
    <w:nsid w:val="76D761B4"/>
    <w:multiLevelType w:val="hybridMultilevel"/>
    <w:tmpl w:val="216A39CA"/>
    <w:lvl w:ilvl="0" w:tplc="833E545E">
      <w:start w:val="1"/>
      <w:numFmt w:val="bullet"/>
      <w:lvlText w:val="•"/>
      <w:lvlPicBulletId w:val="1"/>
      <w:lvlJc w:val="left"/>
      <w:pPr>
        <w:ind w:left="3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F1CFFAC">
      <w:start w:val="1"/>
      <w:numFmt w:val="bullet"/>
      <w:lvlText w:val="o"/>
      <w:lvlJc w:val="left"/>
      <w:pPr>
        <w:ind w:left="41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400AF28">
      <w:start w:val="1"/>
      <w:numFmt w:val="bullet"/>
      <w:lvlText w:val="▪"/>
      <w:lvlJc w:val="left"/>
      <w:pPr>
        <w:ind w:left="49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D0CC1B6">
      <w:start w:val="1"/>
      <w:numFmt w:val="bullet"/>
      <w:lvlText w:val="•"/>
      <w:lvlJc w:val="left"/>
      <w:pPr>
        <w:ind w:left="56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2E8927A">
      <w:start w:val="1"/>
      <w:numFmt w:val="bullet"/>
      <w:lvlText w:val="o"/>
      <w:lvlJc w:val="left"/>
      <w:pPr>
        <w:ind w:left="63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6D20768">
      <w:start w:val="1"/>
      <w:numFmt w:val="bullet"/>
      <w:lvlText w:val="▪"/>
      <w:lvlJc w:val="left"/>
      <w:pPr>
        <w:ind w:left="70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E4A0EDC">
      <w:start w:val="1"/>
      <w:numFmt w:val="bullet"/>
      <w:lvlText w:val="•"/>
      <w:lvlJc w:val="left"/>
      <w:pPr>
        <w:ind w:left="77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CD0825C">
      <w:start w:val="1"/>
      <w:numFmt w:val="bullet"/>
      <w:lvlText w:val="o"/>
      <w:lvlJc w:val="left"/>
      <w:pPr>
        <w:ind w:left="85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0B09820">
      <w:start w:val="1"/>
      <w:numFmt w:val="bullet"/>
      <w:lvlText w:val="▪"/>
      <w:lvlJc w:val="left"/>
      <w:pPr>
        <w:ind w:left="92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796C6C3E"/>
    <w:multiLevelType w:val="hybridMultilevel"/>
    <w:tmpl w:val="BCA4511C"/>
    <w:lvl w:ilvl="0" w:tplc="146A868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12542C">
      <w:start w:val="1"/>
      <w:numFmt w:val="bullet"/>
      <w:lvlText w:val="o"/>
      <w:lvlJc w:val="left"/>
      <w:pPr>
        <w:ind w:left="1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46F158">
      <w:start w:val="1"/>
      <w:numFmt w:val="bullet"/>
      <w:lvlRestart w:val="0"/>
      <w:lvlText w:val="•"/>
      <w:lvlJc w:val="left"/>
      <w:pPr>
        <w:ind w:left="3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5AAC16">
      <w:start w:val="1"/>
      <w:numFmt w:val="bullet"/>
      <w:lvlText w:val="•"/>
      <w:lvlJc w:val="left"/>
      <w:pPr>
        <w:ind w:left="2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CA7650">
      <w:start w:val="1"/>
      <w:numFmt w:val="bullet"/>
      <w:lvlText w:val="o"/>
      <w:lvlJc w:val="left"/>
      <w:pPr>
        <w:ind w:left="3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92A976">
      <w:start w:val="1"/>
      <w:numFmt w:val="bullet"/>
      <w:lvlText w:val="▪"/>
      <w:lvlJc w:val="left"/>
      <w:pPr>
        <w:ind w:left="3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368E04">
      <w:start w:val="1"/>
      <w:numFmt w:val="bullet"/>
      <w:lvlText w:val="•"/>
      <w:lvlJc w:val="left"/>
      <w:pPr>
        <w:ind w:left="45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80E9E0">
      <w:start w:val="1"/>
      <w:numFmt w:val="bullet"/>
      <w:lvlText w:val="o"/>
      <w:lvlJc w:val="left"/>
      <w:pPr>
        <w:ind w:left="52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2AE3B8">
      <w:start w:val="1"/>
      <w:numFmt w:val="bullet"/>
      <w:lvlText w:val="▪"/>
      <w:lvlJc w:val="left"/>
      <w:pPr>
        <w:ind w:left="59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C482F70"/>
    <w:multiLevelType w:val="hybridMultilevel"/>
    <w:tmpl w:val="2D9E9006"/>
    <w:lvl w:ilvl="0" w:tplc="E4227CA6">
      <w:start w:val="1"/>
      <w:numFmt w:val="bullet"/>
      <w:lvlText w:val="•"/>
      <w:lvlJc w:val="left"/>
      <w:pPr>
        <w:ind w:left="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6004D06">
      <w:start w:val="1"/>
      <w:numFmt w:val="bullet"/>
      <w:lvlText w:val="o"/>
      <w:lvlJc w:val="left"/>
      <w:pPr>
        <w:ind w:left="1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A24B78">
      <w:start w:val="1"/>
      <w:numFmt w:val="bullet"/>
      <w:lvlText w:val="▪"/>
      <w:lvlJc w:val="left"/>
      <w:pPr>
        <w:ind w:left="2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8D02FA4">
      <w:start w:val="1"/>
      <w:numFmt w:val="bullet"/>
      <w:lvlText w:val="•"/>
      <w:lvlJc w:val="left"/>
      <w:pPr>
        <w:ind w:left="3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8872DA">
      <w:start w:val="1"/>
      <w:numFmt w:val="bullet"/>
      <w:lvlText w:val="o"/>
      <w:lvlJc w:val="left"/>
      <w:pPr>
        <w:ind w:left="3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FD88472">
      <w:start w:val="1"/>
      <w:numFmt w:val="bullet"/>
      <w:lvlText w:val="▪"/>
      <w:lvlJc w:val="left"/>
      <w:pPr>
        <w:ind w:left="4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CE211C">
      <w:start w:val="1"/>
      <w:numFmt w:val="bullet"/>
      <w:lvlText w:val="•"/>
      <w:lvlJc w:val="left"/>
      <w:pPr>
        <w:ind w:left="52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4726D7C">
      <w:start w:val="1"/>
      <w:numFmt w:val="bullet"/>
      <w:lvlText w:val="o"/>
      <w:lvlJc w:val="left"/>
      <w:pPr>
        <w:ind w:left="59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ECD1AE">
      <w:start w:val="1"/>
      <w:numFmt w:val="bullet"/>
      <w:lvlText w:val="▪"/>
      <w:lvlJc w:val="left"/>
      <w:pPr>
        <w:ind w:left="6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1"/>
  </w:num>
  <w:num w:numId="2">
    <w:abstractNumId w:val="11"/>
  </w:num>
  <w:num w:numId="3">
    <w:abstractNumId w:val="0"/>
  </w:num>
  <w:num w:numId="4">
    <w:abstractNumId w:val="26"/>
  </w:num>
  <w:num w:numId="5">
    <w:abstractNumId w:val="13"/>
  </w:num>
  <w:num w:numId="6">
    <w:abstractNumId w:val="5"/>
  </w:num>
  <w:num w:numId="7">
    <w:abstractNumId w:val="8"/>
  </w:num>
  <w:num w:numId="8">
    <w:abstractNumId w:val="2"/>
  </w:num>
  <w:num w:numId="9">
    <w:abstractNumId w:val="4"/>
  </w:num>
  <w:num w:numId="10">
    <w:abstractNumId w:val="3"/>
  </w:num>
  <w:num w:numId="11">
    <w:abstractNumId w:val="16"/>
  </w:num>
  <w:num w:numId="12">
    <w:abstractNumId w:val="24"/>
  </w:num>
  <w:num w:numId="13">
    <w:abstractNumId w:val="1"/>
  </w:num>
  <w:num w:numId="14">
    <w:abstractNumId w:val="27"/>
  </w:num>
  <w:num w:numId="15">
    <w:abstractNumId w:val="15"/>
  </w:num>
  <w:num w:numId="16">
    <w:abstractNumId w:val="28"/>
  </w:num>
  <w:num w:numId="17">
    <w:abstractNumId w:val="18"/>
  </w:num>
  <w:num w:numId="18">
    <w:abstractNumId w:val="14"/>
  </w:num>
  <w:num w:numId="19">
    <w:abstractNumId w:val="23"/>
  </w:num>
  <w:num w:numId="20">
    <w:abstractNumId w:val="10"/>
  </w:num>
  <w:num w:numId="21">
    <w:abstractNumId w:val="22"/>
  </w:num>
  <w:num w:numId="22">
    <w:abstractNumId w:val="19"/>
  </w:num>
  <w:num w:numId="23">
    <w:abstractNumId w:val="12"/>
  </w:num>
  <w:num w:numId="24">
    <w:abstractNumId w:val="9"/>
  </w:num>
  <w:num w:numId="25">
    <w:abstractNumId w:val="25"/>
  </w:num>
  <w:num w:numId="26">
    <w:abstractNumId w:val="6"/>
  </w:num>
  <w:num w:numId="27">
    <w:abstractNumId w:val="7"/>
  </w:num>
  <w:num w:numId="28">
    <w:abstractNumId w:val="17"/>
  </w:num>
  <w:num w:numId="29">
    <w:abstractNumId w:val="2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6ED"/>
    <w:rsid w:val="00256288"/>
    <w:rsid w:val="004C46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E72C4F"/>
  <w15:docId w15:val="{EAD2F6A7-D7B5-4E9E-91CA-D678E2F7C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193"/>
      <w:ind w:left="10" w:hanging="10"/>
      <w:outlineLvl w:val="0"/>
    </w:pPr>
    <w:rPr>
      <w:rFonts w:ascii="Calibri" w:eastAsia="Calibri" w:hAnsi="Calibri" w:cs="Calibri"/>
      <w:color w:val="000000"/>
      <w:sz w:val="32"/>
    </w:rPr>
  </w:style>
  <w:style w:type="paragraph" w:styleId="Ttulo2">
    <w:name w:val="heading 2"/>
    <w:next w:val="Normal"/>
    <w:link w:val="Ttulo2Car"/>
    <w:uiPriority w:val="9"/>
    <w:unhideWhenUsed/>
    <w:qFormat/>
    <w:pPr>
      <w:keepNext/>
      <w:keepLines/>
      <w:spacing w:after="193"/>
      <w:ind w:left="10" w:hanging="10"/>
      <w:outlineLvl w:val="1"/>
    </w:pPr>
    <w:rPr>
      <w:rFonts w:ascii="Calibri" w:eastAsia="Calibri" w:hAnsi="Calibri" w:cs="Calibri"/>
      <w:color w:val="000000"/>
      <w:sz w:val="32"/>
    </w:rPr>
  </w:style>
  <w:style w:type="paragraph" w:styleId="Ttulo3">
    <w:name w:val="heading 3"/>
    <w:next w:val="Normal"/>
    <w:link w:val="Ttulo3Car"/>
    <w:uiPriority w:val="9"/>
    <w:unhideWhenUsed/>
    <w:qFormat/>
    <w:pPr>
      <w:keepNext/>
      <w:keepLines/>
      <w:spacing w:after="0"/>
      <w:ind w:left="1632"/>
      <w:jc w:val="center"/>
      <w:outlineLvl w:val="2"/>
    </w:pPr>
    <w:rPr>
      <w:rFonts w:ascii="Times New Roman" w:eastAsia="Times New Roman" w:hAnsi="Times New Roman" w:cs="Times New Roman"/>
      <w:color w:val="000000"/>
      <w:sz w:val="30"/>
    </w:rPr>
  </w:style>
  <w:style w:type="paragraph" w:styleId="Ttulo4">
    <w:name w:val="heading 4"/>
    <w:next w:val="Normal"/>
    <w:link w:val="Ttulo4Car"/>
    <w:uiPriority w:val="9"/>
    <w:unhideWhenUsed/>
    <w:qFormat/>
    <w:pPr>
      <w:keepNext/>
      <w:keepLines/>
      <w:spacing w:before="49" w:after="0"/>
      <w:ind w:left="394"/>
      <w:jc w:val="right"/>
      <w:outlineLvl w:val="3"/>
    </w:pPr>
    <w:rPr>
      <w:rFonts w:ascii="Calibri" w:eastAsia="Calibri" w:hAnsi="Calibri" w:cs="Calibri"/>
      <w:color w:val="000000"/>
      <w:sz w:val="28"/>
    </w:rPr>
  </w:style>
  <w:style w:type="paragraph" w:styleId="Ttulo5">
    <w:name w:val="heading 5"/>
    <w:next w:val="Normal"/>
    <w:link w:val="Ttulo5Car"/>
    <w:uiPriority w:val="9"/>
    <w:unhideWhenUsed/>
    <w:qFormat/>
    <w:pPr>
      <w:keepNext/>
      <w:keepLines/>
      <w:spacing w:after="154"/>
      <w:ind w:left="19"/>
      <w:jc w:val="right"/>
      <w:outlineLvl w:val="4"/>
    </w:pPr>
    <w:rPr>
      <w:rFonts w:ascii="Calibri" w:eastAsia="Calibri" w:hAnsi="Calibri" w:cs="Calibr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libri" w:eastAsia="Calibri" w:hAnsi="Calibri" w:cs="Calibri"/>
      <w:color w:val="000000"/>
      <w:sz w:val="24"/>
    </w:rPr>
  </w:style>
  <w:style w:type="character" w:customStyle="1" w:styleId="Ttulo4Car">
    <w:name w:val="Título 4 Car"/>
    <w:link w:val="Ttulo4"/>
    <w:rPr>
      <w:rFonts w:ascii="Calibri" w:eastAsia="Calibri" w:hAnsi="Calibri" w:cs="Calibri"/>
      <w:color w:val="000000"/>
      <w:sz w:val="28"/>
    </w:rPr>
  </w:style>
  <w:style w:type="character" w:customStyle="1" w:styleId="Ttulo3Car">
    <w:name w:val="Título 3 Car"/>
    <w:link w:val="Ttulo3"/>
    <w:rPr>
      <w:rFonts w:ascii="Times New Roman" w:eastAsia="Times New Roman" w:hAnsi="Times New Roman" w:cs="Times New Roman"/>
      <w:color w:val="000000"/>
      <w:sz w:val="30"/>
    </w:rPr>
  </w:style>
  <w:style w:type="character" w:customStyle="1" w:styleId="Ttulo1Car">
    <w:name w:val="Título 1 Car"/>
    <w:link w:val="Ttulo1"/>
    <w:rPr>
      <w:rFonts w:ascii="Calibri" w:eastAsia="Calibri" w:hAnsi="Calibri" w:cs="Calibri"/>
      <w:color w:val="000000"/>
      <w:sz w:val="32"/>
    </w:rPr>
  </w:style>
  <w:style w:type="character" w:customStyle="1" w:styleId="Ttulo2Car">
    <w:name w:val="Título 2 Car"/>
    <w:link w:val="Ttulo2"/>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671" Type="http://schemas.openxmlformats.org/officeDocument/2006/relationships/image" Target="media/image322.jpg"/><Relationship Id="rId769" Type="http://schemas.openxmlformats.org/officeDocument/2006/relationships/header" Target="header74.xml"/><Relationship Id="rId976" Type="http://schemas.openxmlformats.org/officeDocument/2006/relationships/image" Target="media/image552.jpg"/><Relationship Id="rId21" Type="http://schemas.openxmlformats.org/officeDocument/2006/relationships/image" Target="media/image11.jpg"/><Relationship Id="rId324" Type="http://schemas.openxmlformats.org/officeDocument/2006/relationships/image" Target="media/image74.jpg"/><Relationship Id="rId531" Type="http://schemas.openxmlformats.org/officeDocument/2006/relationships/image" Target="media/image211.jpg"/><Relationship Id="rId629" Type="http://schemas.openxmlformats.org/officeDocument/2006/relationships/image" Target="media/image287.jpg"/><Relationship Id="rId1161" Type="http://schemas.openxmlformats.org/officeDocument/2006/relationships/footer" Target="footer108.xml"/><Relationship Id="rId836" Type="http://schemas.openxmlformats.org/officeDocument/2006/relationships/image" Target="media/image1563.jpg"/><Relationship Id="rId1021" Type="http://schemas.openxmlformats.org/officeDocument/2006/relationships/image" Target="media/image591.jpg"/><Relationship Id="rId1119" Type="http://schemas.openxmlformats.org/officeDocument/2006/relationships/image" Target="media/image674.jpg"/><Relationship Id="rId268" Type="http://schemas.openxmlformats.org/officeDocument/2006/relationships/header" Target="header11.xml"/><Relationship Id="rId475" Type="http://schemas.openxmlformats.org/officeDocument/2006/relationships/image" Target="media/image177.jpg"/><Relationship Id="rId682" Type="http://schemas.openxmlformats.org/officeDocument/2006/relationships/footer" Target="footer66.xml"/><Relationship Id="rId903" Type="http://schemas.openxmlformats.org/officeDocument/2006/relationships/footer" Target="footer86.xml"/><Relationship Id="rId32" Type="http://schemas.openxmlformats.org/officeDocument/2006/relationships/footer" Target="footer5.xml"/><Relationship Id="rId335" Type="http://schemas.openxmlformats.org/officeDocument/2006/relationships/image" Target="media/image85.jpg"/><Relationship Id="rId542" Type="http://schemas.openxmlformats.org/officeDocument/2006/relationships/header" Target="header49.xml"/><Relationship Id="rId987" Type="http://schemas.openxmlformats.org/officeDocument/2006/relationships/image" Target="media/image565.jpg"/><Relationship Id="rId1172" Type="http://schemas.openxmlformats.org/officeDocument/2006/relationships/footer" Target="footer109.xml"/><Relationship Id="rId402" Type="http://schemas.openxmlformats.org/officeDocument/2006/relationships/image" Target="media/image126.jpg"/><Relationship Id="rId847" Type="http://schemas.openxmlformats.org/officeDocument/2006/relationships/image" Target="media/image457.jpg"/><Relationship Id="rId1032" Type="http://schemas.openxmlformats.org/officeDocument/2006/relationships/image" Target="media/image596.jpg"/><Relationship Id="rId279" Type="http://schemas.openxmlformats.org/officeDocument/2006/relationships/image" Target="media/image45.jpg"/><Relationship Id="rId486" Type="http://schemas.openxmlformats.org/officeDocument/2006/relationships/image" Target="media/image181.jpg"/><Relationship Id="rId693" Type="http://schemas.openxmlformats.org/officeDocument/2006/relationships/image" Target="media/image336.jpg"/><Relationship Id="rId707" Type="http://schemas.openxmlformats.org/officeDocument/2006/relationships/footer" Target="footer68.xml"/><Relationship Id="rId914" Type="http://schemas.openxmlformats.org/officeDocument/2006/relationships/image" Target="media/image495.jpg"/><Relationship Id="rId346" Type="http://schemas.openxmlformats.org/officeDocument/2006/relationships/image" Target="media/image90.jpg"/><Relationship Id="rId553" Type="http://schemas.openxmlformats.org/officeDocument/2006/relationships/image" Target="media/image227.jpg"/><Relationship Id="rId760" Type="http://schemas.openxmlformats.org/officeDocument/2006/relationships/image" Target="media/image390.jpg"/><Relationship Id="rId998" Type="http://schemas.openxmlformats.org/officeDocument/2006/relationships/footer" Target="footer96.xml"/><Relationship Id="rId413" Type="http://schemas.openxmlformats.org/officeDocument/2006/relationships/image" Target="media/image134.jpg"/><Relationship Id="rId858" Type="http://schemas.openxmlformats.org/officeDocument/2006/relationships/image" Target="media/image461.jpg"/><Relationship Id="rId1043" Type="http://schemas.openxmlformats.org/officeDocument/2006/relationships/image" Target="media/image607.jpg"/><Relationship Id="rId497" Type="http://schemas.openxmlformats.org/officeDocument/2006/relationships/image" Target="media/image191.jpg"/><Relationship Id="rId620" Type="http://schemas.openxmlformats.org/officeDocument/2006/relationships/image" Target="media/image284.jpg"/><Relationship Id="rId718" Type="http://schemas.openxmlformats.org/officeDocument/2006/relationships/image" Target="media/image354.jpg"/><Relationship Id="rId925" Type="http://schemas.openxmlformats.org/officeDocument/2006/relationships/image" Target="media/image507.jpg"/><Relationship Id="rId357" Type="http://schemas.openxmlformats.org/officeDocument/2006/relationships/image" Target="media/image95.jpg"/><Relationship Id="rId1110" Type="http://schemas.openxmlformats.org/officeDocument/2006/relationships/image" Target="media/image666.jpg"/><Relationship Id="rId564" Type="http://schemas.openxmlformats.org/officeDocument/2006/relationships/image" Target="media/image238.jpg"/><Relationship Id="rId771" Type="http://schemas.openxmlformats.org/officeDocument/2006/relationships/footer" Target="footer74.xml"/><Relationship Id="rId869" Type="http://schemas.openxmlformats.org/officeDocument/2006/relationships/image" Target="media/image471.jpg"/><Relationship Id="rId424" Type="http://schemas.openxmlformats.org/officeDocument/2006/relationships/image" Target="media/image139.jpg"/><Relationship Id="rId631" Type="http://schemas.openxmlformats.org/officeDocument/2006/relationships/image" Target="media/image289.jpg"/><Relationship Id="rId729" Type="http://schemas.openxmlformats.org/officeDocument/2006/relationships/image" Target="media/image365.jpg"/><Relationship Id="rId1054" Type="http://schemas.openxmlformats.org/officeDocument/2006/relationships/image" Target="media/image618.jpg"/><Relationship Id="rId270" Type="http://schemas.openxmlformats.org/officeDocument/2006/relationships/footer" Target="footer11.xml"/><Relationship Id="rId936" Type="http://schemas.openxmlformats.org/officeDocument/2006/relationships/image" Target="media/image517.jpg"/><Relationship Id="rId1121" Type="http://schemas.openxmlformats.org/officeDocument/2006/relationships/header" Target="header103.xml"/><Relationship Id="rId368" Type="http://schemas.openxmlformats.org/officeDocument/2006/relationships/image" Target="media/image100.jpg"/><Relationship Id="rId575" Type="http://schemas.openxmlformats.org/officeDocument/2006/relationships/image" Target="media/image244.jpg"/><Relationship Id="rId782" Type="http://schemas.openxmlformats.org/officeDocument/2006/relationships/image" Target="media/image405.jpg"/><Relationship Id="rId435" Type="http://schemas.openxmlformats.org/officeDocument/2006/relationships/image" Target="media/image149.jpg"/><Relationship Id="rId642" Type="http://schemas.openxmlformats.org/officeDocument/2006/relationships/header" Target="header63.xml"/><Relationship Id="rId1065" Type="http://schemas.openxmlformats.org/officeDocument/2006/relationships/image" Target="media/image629.jpg"/><Relationship Id="rId281" Type="http://schemas.openxmlformats.org/officeDocument/2006/relationships/image" Target="media/image47.jpg"/><Relationship Id="rId502" Type="http://schemas.openxmlformats.org/officeDocument/2006/relationships/image" Target="media/image196.jpg"/><Relationship Id="rId947" Type="http://schemas.openxmlformats.org/officeDocument/2006/relationships/image" Target="media/image528.jpg"/><Relationship Id="rId1132" Type="http://schemas.openxmlformats.org/officeDocument/2006/relationships/image" Target="media/image680.jpg"/><Relationship Id="rId379" Type="http://schemas.openxmlformats.org/officeDocument/2006/relationships/header" Target="header28.xml"/><Relationship Id="rId586" Type="http://schemas.openxmlformats.org/officeDocument/2006/relationships/image" Target="media/image255.jpg"/><Relationship Id="rId793" Type="http://schemas.openxmlformats.org/officeDocument/2006/relationships/image" Target="media/image416.jpg"/><Relationship Id="rId807" Type="http://schemas.openxmlformats.org/officeDocument/2006/relationships/image" Target="media/image1517.jpg"/><Relationship Id="rId7" Type="http://schemas.openxmlformats.org/officeDocument/2006/relationships/image" Target="media/image3.jpg"/><Relationship Id="rId446" Type="http://schemas.openxmlformats.org/officeDocument/2006/relationships/footer" Target="footer36.xml"/><Relationship Id="rId653" Type="http://schemas.openxmlformats.org/officeDocument/2006/relationships/image" Target="media/image304.jpg"/><Relationship Id="rId1076" Type="http://schemas.openxmlformats.org/officeDocument/2006/relationships/image" Target="media/image640.jpg"/><Relationship Id="rId292" Type="http://schemas.openxmlformats.org/officeDocument/2006/relationships/image" Target="media/image51.jpg"/><Relationship Id="rId306" Type="http://schemas.openxmlformats.org/officeDocument/2006/relationships/image" Target="media/image63.jpg"/><Relationship Id="rId860" Type="http://schemas.openxmlformats.org/officeDocument/2006/relationships/image" Target="media/image463.jpg"/><Relationship Id="rId958" Type="http://schemas.openxmlformats.org/officeDocument/2006/relationships/image" Target="media/image540.jpg"/><Relationship Id="rId1143" Type="http://schemas.openxmlformats.org/officeDocument/2006/relationships/image" Target="media/image691.jpg"/><Relationship Id="rId513" Type="http://schemas.openxmlformats.org/officeDocument/2006/relationships/image" Target="media/image2593.jpg"/><Relationship Id="rId597" Type="http://schemas.openxmlformats.org/officeDocument/2006/relationships/header" Target="header55.xml"/><Relationship Id="rId720" Type="http://schemas.openxmlformats.org/officeDocument/2006/relationships/image" Target="media/image356.jpg"/><Relationship Id="rId818" Type="http://schemas.openxmlformats.org/officeDocument/2006/relationships/header" Target="header77.xml"/><Relationship Id="rId457" Type="http://schemas.openxmlformats.org/officeDocument/2006/relationships/image" Target="media/image165.jpg"/><Relationship Id="rId1003" Type="http://schemas.openxmlformats.org/officeDocument/2006/relationships/image" Target="media/image574.jpg"/><Relationship Id="rId1087" Type="http://schemas.openxmlformats.org/officeDocument/2006/relationships/image" Target="media/image645.jpg"/><Relationship Id="rId664" Type="http://schemas.openxmlformats.org/officeDocument/2006/relationships/image" Target="media/image315.jpg"/><Relationship Id="rId871" Type="http://schemas.openxmlformats.org/officeDocument/2006/relationships/image" Target="media/image473.jpg"/><Relationship Id="rId969" Type="http://schemas.openxmlformats.org/officeDocument/2006/relationships/image" Target="media/image545.jpg"/><Relationship Id="rId14" Type="http://schemas.openxmlformats.org/officeDocument/2006/relationships/footer" Target="footer3.xml"/><Relationship Id="rId317" Type="http://schemas.openxmlformats.org/officeDocument/2006/relationships/header" Target="header17.xml"/><Relationship Id="rId524" Type="http://schemas.openxmlformats.org/officeDocument/2006/relationships/header" Target="header48.xml"/><Relationship Id="rId731" Type="http://schemas.openxmlformats.org/officeDocument/2006/relationships/image" Target="media/image367.jpg"/><Relationship Id="rId1154" Type="http://schemas.openxmlformats.org/officeDocument/2006/relationships/image" Target="media/image701.jpg"/><Relationship Id="rId370" Type="http://schemas.openxmlformats.org/officeDocument/2006/relationships/image" Target="media/image506.jpg"/><Relationship Id="rId829" Type="http://schemas.openxmlformats.org/officeDocument/2006/relationships/image" Target="media/image440.jpg"/><Relationship Id="rId1014" Type="http://schemas.openxmlformats.org/officeDocument/2006/relationships/image" Target="media/image584.jpg"/><Relationship Id="rId468" Type="http://schemas.openxmlformats.org/officeDocument/2006/relationships/image" Target="media/image170.jpg"/><Relationship Id="rId675" Type="http://schemas.openxmlformats.org/officeDocument/2006/relationships/image" Target="media/image325.jpg"/><Relationship Id="rId882" Type="http://schemas.openxmlformats.org/officeDocument/2006/relationships/footer" Target="footer82.xml"/><Relationship Id="rId1098" Type="http://schemas.openxmlformats.org/officeDocument/2006/relationships/image" Target="media/image656.jpg"/><Relationship Id="rId25" Type="http://schemas.openxmlformats.org/officeDocument/2006/relationships/image" Target="media/image15.jpg"/><Relationship Id="rId328" Type="http://schemas.openxmlformats.org/officeDocument/2006/relationships/image" Target="media/image78.jpg"/><Relationship Id="rId535" Type="http://schemas.openxmlformats.org/officeDocument/2006/relationships/image" Target="media/image215.jpg"/><Relationship Id="rId742" Type="http://schemas.openxmlformats.org/officeDocument/2006/relationships/footer" Target="footer70.xml"/><Relationship Id="rId1165" Type="http://schemas.openxmlformats.org/officeDocument/2006/relationships/image" Target="media/image2735.jpg"/><Relationship Id="rId381" Type="http://schemas.openxmlformats.org/officeDocument/2006/relationships/footer" Target="footer28.xml"/><Relationship Id="rId602" Type="http://schemas.openxmlformats.org/officeDocument/2006/relationships/footer" Target="footer57.xml"/><Relationship Id="rId1025" Type="http://schemas.openxmlformats.org/officeDocument/2006/relationships/footer" Target="footer98.xml"/><Relationship Id="rId479" Type="http://schemas.openxmlformats.org/officeDocument/2006/relationships/header" Target="header40.xml"/><Relationship Id="rId686" Type="http://schemas.openxmlformats.org/officeDocument/2006/relationships/image" Target="media/image329.jpg"/><Relationship Id="rId893" Type="http://schemas.openxmlformats.org/officeDocument/2006/relationships/image" Target="media/image487.jpg"/><Relationship Id="rId907" Type="http://schemas.openxmlformats.org/officeDocument/2006/relationships/header" Target="header89.xml"/><Relationship Id="rId36" Type="http://schemas.openxmlformats.org/officeDocument/2006/relationships/image" Target="media/image20.jpg"/><Relationship Id="rId339" Type="http://schemas.openxmlformats.org/officeDocument/2006/relationships/footer" Target="footer19.xml"/><Relationship Id="rId546" Type="http://schemas.openxmlformats.org/officeDocument/2006/relationships/header" Target="header51.xml"/><Relationship Id="rId753" Type="http://schemas.openxmlformats.org/officeDocument/2006/relationships/image" Target="media/image383.jpg"/><Relationship Id="rId1176" Type="http://schemas.openxmlformats.org/officeDocument/2006/relationships/fontTable" Target="fontTable.xml"/><Relationship Id="rId406" Type="http://schemas.openxmlformats.org/officeDocument/2006/relationships/image" Target="media/image128.jpg"/><Relationship Id="rId960" Type="http://schemas.openxmlformats.org/officeDocument/2006/relationships/image" Target="media/image542.jpg"/><Relationship Id="rId1036" Type="http://schemas.openxmlformats.org/officeDocument/2006/relationships/image" Target="media/image600.jpg"/><Relationship Id="rId392" Type="http://schemas.openxmlformats.org/officeDocument/2006/relationships/image" Target="media/image116.jpg"/><Relationship Id="rId613" Type="http://schemas.openxmlformats.org/officeDocument/2006/relationships/image" Target="media/image277.jpg"/><Relationship Id="rId697" Type="http://schemas.openxmlformats.org/officeDocument/2006/relationships/image" Target="media/image2622.jpg"/><Relationship Id="rId820" Type="http://schemas.openxmlformats.org/officeDocument/2006/relationships/footer" Target="footer77.xml"/><Relationship Id="rId918" Type="http://schemas.openxmlformats.org/officeDocument/2006/relationships/image" Target="media/image499.jpg"/><Relationship Id="rId252" Type="http://schemas.openxmlformats.org/officeDocument/2006/relationships/image" Target="media/image30.jpg"/><Relationship Id="rId1103" Type="http://schemas.openxmlformats.org/officeDocument/2006/relationships/image" Target="media/image661.jpg"/><Relationship Id="rId557" Type="http://schemas.openxmlformats.org/officeDocument/2006/relationships/image" Target="media/image231.jpg"/><Relationship Id="rId764" Type="http://schemas.openxmlformats.org/officeDocument/2006/relationships/image" Target="media/image394.jpg"/><Relationship Id="rId971" Type="http://schemas.openxmlformats.org/officeDocument/2006/relationships/image" Target="media/image547.jpg"/><Relationship Id="rId417" Type="http://schemas.openxmlformats.org/officeDocument/2006/relationships/image" Target="media/image138.jpg"/><Relationship Id="rId624" Type="http://schemas.openxmlformats.org/officeDocument/2006/relationships/footer" Target="footer58.xml"/><Relationship Id="rId831" Type="http://schemas.openxmlformats.org/officeDocument/2006/relationships/image" Target="media/image442.jpg"/><Relationship Id="rId1047" Type="http://schemas.openxmlformats.org/officeDocument/2006/relationships/image" Target="media/image611.jpg"/><Relationship Id="rId263" Type="http://schemas.openxmlformats.org/officeDocument/2006/relationships/image" Target="media/image35.jpg"/><Relationship Id="rId470" Type="http://schemas.openxmlformats.org/officeDocument/2006/relationships/image" Target="media/image172.jpg"/><Relationship Id="rId929" Type="http://schemas.openxmlformats.org/officeDocument/2006/relationships/image" Target="media/image511.jpg"/><Relationship Id="rId1114" Type="http://schemas.openxmlformats.org/officeDocument/2006/relationships/image" Target="media/image670.jpg"/><Relationship Id="rId330" Type="http://schemas.openxmlformats.org/officeDocument/2006/relationships/image" Target="media/image80.jpg"/><Relationship Id="rId568" Type="http://schemas.openxmlformats.org/officeDocument/2006/relationships/image" Target="media/image243.jpg"/><Relationship Id="rId775" Type="http://schemas.openxmlformats.org/officeDocument/2006/relationships/image" Target="media/image398.jpg"/><Relationship Id="rId982" Type="http://schemas.openxmlformats.org/officeDocument/2006/relationships/image" Target="media/image558.jpg"/><Relationship Id="rId428" Type="http://schemas.openxmlformats.org/officeDocument/2006/relationships/image" Target="media/image143.jpg"/><Relationship Id="rId635" Type="http://schemas.openxmlformats.org/officeDocument/2006/relationships/image" Target="media/image293.jpg"/><Relationship Id="rId842" Type="http://schemas.openxmlformats.org/officeDocument/2006/relationships/image" Target="media/image452.jpg"/><Relationship Id="rId1058" Type="http://schemas.openxmlformats.org/officeDocument/2006/relationships/image" Target="media/image622.jpg"/><Relationship Id="rId274" Type="http://schemas.openxmlformats.org/officeDocument/2006/relationships/image" Target="media/image40.jpg"/><Relationship Id="rId481" Type="http://schemas.openxmlformats.org/officeDocument/2006/relationships/footer" Target="footer40.xml"/><Relationship Id="rId702" Type="http://schemas.openxmlformats.org/officeDocument/2006/relationships/image" Target="media/image344.jpg"/><Relationship Id="rId1125" Type="http://schemas.openxmlformats.org/officeDocument/2006/relationships/header" Target="header105.xml"/><Relationship Id="rId579" Type="http://schemas.openxmlformats.org/officeDocument/2006/relationships/image" Target="media/image248.jpg"/><Relationship Id="rId786" Type="http://schemas.openxmlformats.org/officeDocument/2006/relationships/image" Target="media/image409.jpg"/><Relationship Id="rId993" Type="http://schemas.openxmlformats.org/officeDocument/2006/relationships/header" Target="header94.xml"/><Relationship Id="rId341" Type="http://schemas.openxmlformats.org/officeDocument/2006/relationships/header" Target="header21.xml"/><Relationship Id="rId439" Type="http://schemas.openxmlformats.org/officeDocument/2006/relationships/image" Target="media/image153.jpg"/><Relationship Id="rId646" Type="http://schemas.openxmlformats.org/officeDocument/2006/relationships/image" Target="media/image297.jpg"/><Relationship Id="rId1069" Type="http://schemas.openxmlformats.org/officeDocument/2006/relationships/image" Target="media/image633.jpg"/><Relationship Id="rId285" Type="http://schemas.openxmlformats.org/officeDocument/2006/relationships/footer" Target="footer13.xml"/><Relationship Id="rId506" Type="http://schemas.openxmlformats.org/officeDocument/2006/relationships/header" Target="header44.xml"/><Relationship Id="rId853" Type="http://schemas.openxmlformats.org/officeDocument/2006/relationships/footer" Target="footer80.xml"/><Relationship Id="rId1136" Type="http://schemas.openxmlformats.org/officeDocument/2006/relationships/image" Target="media/image684.jpg"/><Relationship Id="rId492" Type="http://schemas.openxmlformats.org/officeDocument/2006/relationships/image" Target="media/image186.jpg"/><Relationship Id="rId713" Type="http://schemas.openxmlformats.org/officeDocument/2006/relationships/image" Target="media/image349.jpg"/><Relationship Id="rId797" Type="http://schemas.openxmlformats.org/officeDocument/2006/relationships/image" Target="media/image419.jpg"/><Relationship Id="rId920" Type="http://schemas.openxmlformats.org/officeDocument/2006/relationships/image" Target="media/image501.jpg"/><Relationship Id="rId352" Type="http://schemas.openxmlformats.org/officeDocument/2006/relationships/footer" Target="footer24.xml"/><Relationship Id="rId657" Type="http://schemas.openxmlformats.org/officeDocument/2006/relationships/image" Target="media/image308.jpg"/><Relationship Id="rId864" Type="http://schemas.openxmlformats.org/officeDocument/2006/relationships/image" Target="media/image467.jpg"/><Relationship Id="rId296" Type="http://schemas.openxmlformats.org/officeDocument/2006/relationships/image" Target="media/image55.jpg"/><Relationship Id="rId517" Type="http://schemas.openxmlformats.org/officeDocument/2006/relationships/image" Target="media/image204.jpg"/><Relationship Id="rId724" Type="http://schemas.openxmlformats.org/officeDocument/2006/relationships/image" Target="media/image360.jpg"/><Relationship Id="rId931" Type="http://schemas.openxmlformats.org/officeDocument/2006/relationships/image" Target="media/image513.jpg"/><Relationship Id="rId1147" Type="http://schemas.openxmlformats.org/officeDocument/2006/relationships/image" Target="media/image695.jpg"/><Relationship Id="rId363" Type="http://schemas.openxmlformats.org/officeDocument/2006/relationships/header" Target="header27.xml"/><Relationship Id="rId570" Type="http://schemas.openxmlformats.org/officeDocument/2006/relationships/header" Target="header53.xml"/><Relationship Id="rId1007" Type="http://schemas.openxmlformats.org/officeDocument/2006/relationships/image" Target="media/image578.jpg"/><Relationship Id="rId430" Type="http://schemas.openxmlformats.org/officeDocument/2006/relationships/image" Target="media/image2575.jpg"/><Relationship Id="rId668" Type="http://schemas.openxmlformats.org/officeDocument/2006/relationships/image" Target="media/image319.jpg"/><Relationship Id="rId875" Type="http://schemas.openxmlformats.org/officeDocument/2006/relationships/image" Target="media/image477.jpg"/><Relationship Id="rId1060" Type="http://schemas.openxmlformats.org/officeDocument/2006/relationships/image" Target="media/image624.jpg"/><Relationship Id="rId18" Type="http://schemas.openxmlformats.org/officeDocument/2006/relationships/image" Target="media/image8.jpg"/><Relationship Id="rId528" Type="http://schemas.openxmlformats.org/officeDocument/2006/relationships/image" Target="media/image897.jpg"/><Relationship Id="rId735" Type="http://schemas.openxmlformats.org/officeDocument/2006/relationships/image" Target="media/image371.jpg"/><Relationship Id="rId942" Type="http://schemas.openxmlformats.org/officeDocument/2006/relationships/image" Target="media/image523.jpg"/><Relationship Id="rId1158" Type="http://schemas.openxmlformats.org/officeDocument/2006/relationships/footer" Target="footer106.xml"/><Relationship Id="rId374" Type="http://schemas.openxmlformats.org/officeDocument/2006/relationships/image" Target="media/image105.jpg"/><Relationship Id="rId581" Type="http://schemas.openxmlformats.org/officeDocument/2006/relationships/image" Target="media/image251.jpg"/><Relationship Id="rId1018" Type="http://schemas.openxmlformats.org/officeDocument/2006/relationships/image" Target="media/image588.jpg"/><Relationship Id="rId679" Type="http://schemas.openxmlformats.org/officeDocument/2006/relationships/footer" Target="footer64.xml"/><Relationship Id="rId802" Type="http://schemas.openxmlformats.org/officeDocument/2006/relationships/image" Target="media/image423.jpg"/><Relationship Id="rId886" Type="http://schemas.openxmlformats.org/officeDocument/2006/relationships/image" Target="media/image481.jpg"/><Relationship Id="rId2" Type="http://schemas.openxmlformats.org/officeDocument/2006/relationships/styles" Target="styles.xml"/><Relationship Id="rId29" Type="http://schemas.openxmlformats.org/officeDocument/2006/relationships/header" Target="header4.xml"/><Relationship Id="rId441" Type="http://schemas.openxmlformats.org/officeDocument/2006/relationships/header" Target="header34.xml"/><Relationship Id="rId539" Type="http://schemas.openxmlformats.org/officeDocument/2006/relationships/image" Target="media/image219.jpg"/><Relationship Id="rId746" Type="http://schemas.openxmlformats.org/officeDocument/2006/relationships/image" Target="media/image376.jpg"/><Relationship Id="rId1071" Type="http://schemas.openxmlformats.org/officeDocument/2006/relationships/image" Target="media/image635.jpg"/><Relationship Id="rId1169" Type="http://schemas.openxmlformats.org/officeDocument/2006/relationships/image" Target="media/image708.jpg"/><Relationship Id="rId301" Type="http://schemas.openxmlformats.org/officeDocument/2006/relationships/image" Target="media/image58.jpg"/><Relationship Id="rId953" Type="http://schemas.openxmlformats.org/officeDocument/2006/relationships/image" Target="media/image535.jpg"/><Relationship Id="rId1029" Type="http://schemas.openxmlformats.org/officeDocument/2006/relationships/image" Target="media/image593.jpg"/><Relationship Id="rId385" Type="http://schemas.openxmlformats.org/officeDocument/2006/relationships/image" Target="media/image110.jpg"/><Relationship Id="rId592" Type="http://schemas.openxmlformats.org/officeDocument/2006/relationships/image" Target="media/image262.jpg"/><Relationship Id="rId606" Type="http://schemas.openxmlformats.org/officeDocument/2006/relationships/image" Target="media/image270.jpg"/><Relationship Id="rId813" Type="http://schemas.openxmlformats.org/officeDocument/2006/relationships/image" Target="media/image431.jpg"/><Relationship Id="rId245" Type="http://schemas.openxmlformats.org/officeDocument/2006/relationships/image" Target="media/image25.jpg"/><Relationship Id="rId452" Type="http://schemas.openxmlformats.org/officeDocument/2006/relationships/image" Target="media/image160.jpg"/><Relationship Id="rId897" Type="http://schemas.openxmlformats.org/officeDocument/2006/relationships/image" Target="media/image491.jpg"/><Relationship Id="rId1082" Type="http://schemas.openxmlformats.org/officeDocument/2006/relationships/footer" Target="footer100.xml"/><Relationship Id="rId312" Type="http://schemas.openxmlformats.org/officeDocument/2006/relationships/image" Target="media/image68.jpg"/><Relationship Id="rId757" Type="http://schemas.openxmlformats.org/officeDocument/2006/relationships/image" Target="media/image387.jpg"/><Relationship Id="rId964" Type="http://schemas.openxmlformats.org/officeDocument/2006/relationships/header" Target="header92.xml"/><Relationship Id="rId396" Type="http://schemas.openxmlformats.org/officeDocument/2006/relationships/image" Target="media/image120.jpg"/><Relationship Id="rId617" Type="http://schemas.openxmlformats.org/officeDocument/2006/relationships/image" Target="media/image281.jpg"/><Relationship Id="rId824" Type="http://schemas.openxmlformats.org/officeDocument/2006/relationships/image" Target="media/image435.jpg"/><Relationship Id="rId256" Type="http://schemas.openxmlformats.org/officeDocument/2006/relationships/header" Target="header8.xml"/><Relationship Id="rId463" Type="http://schemas.openxmlformats.org/officeDocument/2006/relationships/header" Target="header39.xml"/><Relationship Id="rId670" Type="http://schemas.openxmlformats.org/officeDocument/2006/relationships/image" Target="media/image321.jpg"/><Relationship Id="rId1093" Type="http://schemas.openxmlformats.org/officeDocument/2006/relationships/image" Target="media/image651.jpg"/><Relationship Id="rId1107" Type="http://schemas.openxmlformats.org/officeDocument/2006/relationships/image" Target="media/image663.jpg"/><Relationship Id="rId323" Type="http://schemas.openxmlformats.org/officeDocument/2006/relationships/image" Target="media/image73.jpg"/><Relationship Id="rId530" Type="http://schemas.openxmlformats.org/officeDocument/2006/relationships/image" Target="media/image210.jpg"/><Relationship Id="rId768" Type="http://schemas.openxmlformats.org/officeDocument/2006/relationships/header" Target="header73.xml"/><Relationship Id="rId975" Type="http://schemas.openxmlformats.org/officeDocument/2006/relationships/image" Target="media/image551.jpg"/><Relationship Id="rId1160" Type="http://schemas.openxmlformats.org/officeDocument/2006/relationships/header" Target="header108.xml"/><Relationship Id="rId20" Type="http://schemas.openxmlformats.org/officeDocument/2006/relationships/image" Target="media/image10.jpg"/><Relationship Id="rId628" Type="http://schemas.openxmlformats.org/officeDocument/2006/relationships/image" Target="media/image286.jpg"/><Relationship Id="rId835" Type="http://schemas.openxmlformats.org/officeDocument/2006/relationships/image" Target="media/image446.jpg"/><Relationship Id="rId267" Type="http://schemas.openxmlformats.org/officeDocument/2006/relationships/header" Target="header10.xml"/><Relationship Id="rId474" Type="http://schemas.openxmlformats.org/officeDocument/2006/relationships/image" Target="media/image176.jpg"/><Relationship Id="rId1020" Type="http://schemas.openxmlformats.org/officeDocument/2006/relationships/image" Target="media/image590.jpg"/><Relationship Id="rId1118" Type="http://schemas.openxmlformats.org/officeDocument/2006/relationships/image" Target="media/image2719.jpg"/><Relationship Id="rId681" Type="http://schemas.openxmlformats.org/officeDocument/2006/relationships/header" Target="header66.xml"/><Relationship Id="rId779" Type="http://schemas.openxmlformats.org/officeDocument/2006/relationships/image" Target="media/image402.jpg"/><Relationship Id="rId902" Type="http://schemas.openxmlformats.org/officeDocument/2006/relationships/footer" Target="footer85.xml"/><Relationship Id="rId986" Type="http://schemas.openxmlformats.org/officeDocument/2006/relationships/image" Target="media/image564.jpg"/><Relationship Id="rId31" Type="http://schemas.openxmlformats.org/officeDocument/2006/relationships/footer" Target="footer4.xml"/><Relationship Id="rId334" Type="http://schemas.openxmlformats.org/officeDocument/2006/relationships/image" Target="media/image84.jpg"/><Relationship Id="rId541" Type="http://schemas.openxmlformats.org/officeDocument/2006/relationships/image" Target="media/image221.jpg"/><Relationship Id="rId639" Type="http://schemas.openxmlformats.org/officeDocument/2006/relationships/header" Target="header62.xml"/><Relationship Id="rId1171" Type="http://schemas.openxmlformats.org/officeDocument/2006/relationships/header" Target="header110.xml"/><Relationship Id="rId278" Type="http://schemas.openxmlformats.org/officeDocument/2006/relationships/image" Target="media/image44.jpg"/><Relationship Id="rId401" Type="http://schemas.openxmlformats.org/officeDocument/2006/relationships/image" Target="media/image125.jpg"/><Relationship Id="rId846" Type="http://schemas.openxmlformats.org/officeDocument/2006/relationships/image" Target="media/image456.jpg"/><Relationship Id="rId1031" Type="http://schemas.openxmlformats.org/officeDocument/2006/relationships/image" Target="media/image595.jpg"/><Relationship Id="rId1129" Type="http://schemas.openxmlformats.org/officeDocument/2006/relationships/image" Target="media/image677.jpg"/><Relationship Id="rId485" Type="http://schemas.openxmlformats.org/officeDocument/2006/relationships/image" Target="media/image180.jpg"/><Relationship Id="rId692" Type="http://schemas.openxmlformats.org/officeDocument/2006/relationships/image" Target="media/image335.jpg"/><Relationship Id="rId706" Type="http://schemas.openxmlformats.org/officeDocument/2006/relationships/footer" Target="footer67.xml"/><Relationship Id="rId913" Type="http://schemas.openxmlformats.org/officeDocument/2006/relationships/image" Target="media/image1749.jpg"/><Relationship Id="rId345" Type="http://schemas.openxmlformats.org/officeDocument/2006/relationships/image" Target="media/image89.jpg"/><Relationship Id="rId552" Type="http://schemas.openxmlformats.org/officeDocument/2006/relationships/image" Target="media/image226.jpg"/><Relationship Id="rId997" Type="http://schemas.openxmlformats.org/officeDocument/2006/relationships/header" Target="header96.xml"/><Relationship Id="rId412" Type="http://schemas.openxmlformats.org/officeDocument/2006/relationships/image" Target="media/image133.jpg"/><Relationship Id="rId857" Type="http://schemas.openxmlformats.org/officeDocument/2006/relationships/image" Target="media/image460.jpg"/><Relationship Id="rId1042" Type="http://schemas.openxmlformats.org/officeDocument/2006/relationships/image" Target="media/image606.jpg"/><Relationship Id="rId289" Type="http://schemas.openxmlformats.org/officeDocument/2006/relationships/image" Target="media/image48.jpg"/><Relationship Id="rId496" Type="http://schemas.openxmlformats.org/officeDocument/2006/relationships/image" Target="media/image190.jpg"/><Relationship Id="rId717" Type="http://schemas.openxmlformats.org/officeDocument/2006/relationships/image" Target="media/image353.jpg"/><Relationship Id="rId924" Type="http://schemas.openxmlformats.org/officeDocument/2006/relationships/image" Target="media/image505.jpg"/><Relationship Id="rId356" Type="http://schemas.openxmlformats.org/officeDocument/2006/relationships/image" Target="media/image94.jpg"/><Relationship Id="rId563" Type="http://schemas.openxmlformats.org/officeDocument/2006/relationships/image" Target="media/image237.jpg"/><Relationship Id="rId770" Type="http://schemas.openxmlformats.org/officeDocument/2006/relationships/footer" Target="footer73.xml"/><Relationship Id="rId423" Type="http://schemas.openxmlformats.org/officeDocument/2006/relationships/footer" Target="footer33.xml"/><Relationship Id="rId868" Type="http://schemas.openxmlformats.org/officeDocument/2006/relationships/image" Target="media/image470.jpg"/><Relationship Id="rId1053" Type="http://schemas.openxmlformats.org/officeDocument/2006/relationships/image" Target="media/image617.jpg"/><Relationship Id="rId630" Type="http://schemas.openxmlformats.org/officeDocument/2006/relationships/image" Target="media/image288.jpg"/><Relationship Id="rId728" Type="http://schemas.openxmlformats.org/officeDocument/2006/relationships/image" Target="media/image364.jpg"/><Relationship Id="rId935" Type="http://schemas.openxmlformats.org/officeDocument/2006/relationships/image" Target="media/image516.jpg"/><Relationship Id="rId367" Type="http://schemas.openxmlformats.org/officeDocument/2006/relationships/image" Target="media/image99.jpg"/><Relationship Id="rId574" Type="http://schemas.openxmlformats.org/officeDocument/2006/relationships/footer" Target="footer54.xml"/><Relationship Id="rId1120" Type="http://schemas.openxmlformats.org/officeDocument/2006/relationships/image" Target="media/image2720.jpg"/><Relationship Id="rId781" Type="http://schemas.openxmlformats.org/officeDocument/2006/relationships/image" Target="media/image404.jpg"/><Relationship Id="rId879" Type="http://schemas.openxmlformats.org/officeDocument/2006/relationships/image" Target="media/image1651.jpg"/><Relationship Id="rId434" Type="http://schemas.openxmlformats.org/officeDocument/2006/relationships/image" Target="media/image148.jpg"/><Relationship Id="rId641" Type="http://schemas.openxmlformats.org/officeDocument/2006/relationships/footer" Target="footer62.xml"/><Relationship Id="rId739" Type="http://schemas.openxmlformats.org/officeDocument/2006/relationships/image" Target="media/image375.jpg"/><Relationship Id="rId1064" Type="http://schemas.openxmlformats.org/officeDocument/2006/relationships/image" Target="media/image628.jpg"/><Relationship Id="rId280" Type="http://schemas.openxmlformats.org/officeDocument/2006/relationships/image" Target="media/image46.jpg"/><Relationship Id="rId501" Type="http://schemas.openxmlformats.org/officeDocument/2006/relationships/image" Target="media/image195.jpg"/><Relationship Id="rId946" Type="http://schemas.openxmlformats.org/officeDocument/2006/relationships/image" Target="media/image527.jpg"/><Relationship Id="rId1131" Type="http://schemas.openxmlformats.org/officeDocument/2006/relationships/image" Target="media/image679.jpg"/><Relationship Id="rId378" Type="http://schemas.openxmlformats.org/officeDocument/2006/relationships/image" Target="media/image109.jpg"/><Relationship Id="rId585" Type="http://schemas.openxmlformats.org/officeDocument/2006/relationships/image" Target="media/image978.jpg"/><Relationship Id="rId792" Type="http://schemas.openxmlformats.org/officeDocument/2006/relationships/image" Target="media/image415.jpg"/><Relationship Id="rId806" Type="http://schemas.openxmlformats.org/officeDocument/2006/relationships/image" Target="media/image426.jpg"/><Relationship Id="rId6" Type="http://schemas.openxmlformats.org/officeDocument/2006/relationships/endnotes" Target="endnotes.xml"/><Relationship Id="rId445" Type="http://schemas.openxmlformats.org/officeDocument/2006/relationships/header" Target="header36.xml"/><Relationship Id="rId652" Type="http://schemas.openxmlformats.org/officeDocument/2006/relationships/image" Target="media/image303.jpg"/><Relationship Id="rId1075" Type="http://schemas.openxmlformats.org/officeDocument/2006/relationships/image" Target="media/image639.jpg"/><Relationship Id="rId291" Type="http://schemas.openxmlformats.org/officeDocument/2006/relationships/image" Target="media/image50.jpg"/><Relationship Id="rId305" Type="http://schemas.openxmlformats.org/officeDocument/2006/relationships/image" Target="media/image62.jpg"/><Relationship Id="rId512" Type="http://schemas.openxmlformats.org/officeDocument/2006/relationships/image" Target="media/image200.jpg"/><Relationship Id="rId957" Type="http://schemas.openxmlformats.org/officeDocument/2006/relationships/image" Target="media/image539.jpg"/><Relationship Id="rId1142" Type="http://schemas.openxmlformats.org/officeDocument/2006/relationships/image" Target="media/image690.jpg"/><Relationship Id="rId389" Type="http://schemas.openxmlformats.org/officeDocument/2006/relationships/image" Target="media/image531.jpg"/><Relationship Id="rId596" Type="http://schemas.openxmlformats.org/officeDocument/2006/relationships/image" Target="media/image266.jpg"/><Relationship Id="rId817" Type="http://schemas.openxmlformats.org/officeDocument/2006/relationships/header" Target="header76.xml"/><Relationship Id="rId1002" Type="http://schemas.openxmlformats.org/officeDocument/2006/relationships/image" Target="media/image573.jpg"/><Relationship Id="rId249" Type="http://schemas.openxmlformats.org/officeDocument/2006/relationships/image" Target="media/image28.jpg"/><Relationship Id="rId456" Type="http://schemas.openxmlformats.org/officeDocument/2006/relationships/image" Target="media/image164.jpg"/><Relationship Id="rId663" Type="http://schemas.openxmlformats.org/officeDocument/2006/relationships/image" Target="media/image314.jpg"/><Relationship Id="rId870" Type="http://schemas.openxmlformats.org/officeDocument/2006/relationships/image" Target="media/image472.jpg"/><Relationship Id="rId1086" Type="http://schemas.openxmlformats.org/officeDocument/2006/relationships/image" Target="media/image644.jpg"/><Relationship Id="rId13" Type="http://schemas.openxmlformats.org/officeDocument/2006/relationships/header" Target="header3.xml"/><Relationship Id="rId316" Type="http://schemas.openxmlformats.org/officeDocument/2006/relationships/header" Target="header16.xml"/><Relationship Id="rId523" Type="http://schemas.openxmlformats.org/officeDocument/2006/relationships/footer" Target="footer47.xml"/><Relationship Id="rId968" Type="http://schemas.openxmlformats.org/officeDocument/2006/relationships/footer" Target="footer93.xml"/><Relationship Id="rId1153" Type="http://schemas.openxmlformats.org/officeDocument/2006/relationships/image" Target="media/image2732.jpg"/><Relationship Id="rId730" Type="http://schemas.openxmlformats.org/officeDocument/2006/relationships/image" Target="media/image366.jpg"/><Relationship Id="rId828" Type="http://schemas.openxmlformats.org/officeDocument/2006/relationships/image" Target="media/image439.jpg"/><Relationship Id="rId1013" Type="http://schemas.openxmlformats.org/officeDocument/2006/relationships/image" Target="media/image583.jpg"/><Relationship Id="rId467" Type="http://schemas.openxmlformats.org/officeDocument/2006/relationships/image" Target="media/image169.jpg"/><Relationship Id="rId1097" Type="http://schemas.openxmlformats.org/officeDocument/2006/relationships/image" Target="media/image655.jpg"/><Relationship Id="rId674" Type="http://schemas.openxmlformats.org/officeDocument/2006/relationships/image" Target="media/image2615.jpg"/><Relationship Id="rId881" Type="http://schemas.openxmlformats.org/officeDocument/2006/relationships/header" Target="header83.xml"/><Relationship Id="rId979" Type="http://schemas.openxmlformats.org/officeDocument/2006/relationships/image" Target="media/image555.jpg"/><Relationship Id="rId24" Type="http://schemas.openxmlformats.org/officeDocument/2006/relationships/image" Target="media/image14.jpg"/><Relationship Id="rId327" Type="http://schemas.openxmlformats.org/officeDocument/2006/relationships/image" Target="media/image77.jpg"/><Relationship Id="rId534" Type="http://schemas.openxmlformats.org/officeDocument/2006/relationships/image" Target="media/image214.jpg"/><Relationship Id="rId741" Type="http://schemas.openxmlformats.org/officeDocument/2006/relationships/header" Target="header71.xml"/><Relationship Id="rId839" Type="http://schemas.openxmlformats.org/officeDocument/2006/relationships/image" Target="media/image449.jpg"/><Relationship Id="rId1164" Type="http://schemas.openxmlformats.org/officeDocument/2006/relationships/image" Target="media/image705.jpg"/><Relationship Id="rId380" Type="http://schemas.openxmlformats.org/officeDocument/2006/relationships/header" Target="header29.xml"/><Relationship Id="rId601" Type="http://schemas.openxmlformats.org/officeDocument/2006/relationships/header" Target="header57.xml"/><Relationship Id="rId1024" Type="http://schemas.openxmlformats.org/officeDocument/2006/relationships/footer" Target="footer97.xml"/><Relationship Id="rId478" Type="http://schemas.openxmlformats.org/officeDocument/2006/relationships/image" Target="media/image179.jpg"/><Relationship Id="rId685" Type="http://schemas.openxmlformats.org/officeDocument/2006/relationships/image" Target="media/image328.jpg"/><Relationship Id="rId892" Type="http://schemas.openxmlformats.org/officeDocument/2006/relationships/image" Target="media/image1675.jpg"/><Relationship Id="rId906" Type="http://schemas.openxmlformats.org/officeDocument/2006/relationships/header" Target="header88.xml"/><Relationship Id="rId35" Type="http://schemas.openxmlformats.org/officeDocument/2006/relationships/image" Target="media/image19.jpg"/><Relationship Id="rId338" Type="http://schemas.openxmlformats.org/officeDocument/2006/relationships/header" Target="header20.xml"/><Relationship Id="rId545" Type="http://schemas.openxmlformats.org/officeDocument/2006/relationships/footer" Target="footer50.xml"/><Relationship Id="rId752" Type="http://schemas.openxmlformats.org/officeDocument/2006/relationships/image" Target="media/image382.jpg"/><Relationship Id="rId1175" Type="http://schemas.openxmlformats.org/officeDocument/2006/relationships/footer" Target="footer111.xml"/><Relationship Id="rId391" Type="http://schemas.openxmlformats.org/officeDocument/2006/relationships/image" Target="media/image115.jpg"/><Relationship Id="rId405" Type="http://schemas.openxmlformats.org/officeDocument/2006/relationships/image" Target="media/image561.jpg"/><Relationship Id="rId612" Type="http://schemas.openxmlformats.org/officeDocument/2006/relationships/image" Target="media/image276.jpg"/><Relationship Id="rId1035" Type="http://schemas.openxmlformats.org/officeDocument/2006/relationships/image" Target="media/image599.jpg"/><Relationship Id="rId251" Type="http://schemas.openxmlformats.org/officeDocument/2006/relationships/image" Target="media/image257.jpg"/><Relationship Id="rId489" Type="http://schemas.openxmlformats.org/officeDocument/2006/relationships/image" Target="media/image183.jpg"/><Relationship Id="rId696" Type="http://schemas.openxmlformats.org/officeDocument/2006/relationships/image" Target="media/image339.jpg"/><Relationship Id="rId917" Type="http://schemas.openxmlformats.org/officeDocument/2006/relationships/image" Target="media/image498.jpg"/><Relationship Id="rId1102" Type="http://schemas.openxmlformats.org/officeDocument/2006/relationships/image" Target="media/image660.jpg"/><Relationship Id="rId349" Type="http://schemas.openxmlformats.org/officeDocument/2006/relationships/footer" Target="footer22.xml"/><Relationship Id="rId556" Type="http://schemas.openxmlformats.org/officeDocument/2006/relationships/image" Target="media/image230.jpg"/><Relationship Id="rId763" Type="http://schemas.openxmlformats.org/officeDocument/2006/relationships/image" Target="media/image393.jpg"/><Relationship Id="rId416" Type="http://schemas.openxmlformats.org/officeDocument/2006/relationships/image" Target="media/image137.jpg"/><Relationship Id="rId970" Type="http://schemas.openxmlformats.org/officeDocument/2006/relationships/image" Target="media/image546.jpg"/><Relationship Id="rId1046" Type="http://schemas.openxmlformats.org/officeDocument/2006/relationships/image" Target="media/image610.jpg"/><Relationship Id="rId623" Type="http://schemas.openxmlformats.org/officeDocument/2006/relationships/header" Target="header59.xml"/><Relationship Id="rId830" Type="http://schemas.openxmlformats.org/officeDocument/2006/relationships/image" Target="media/image441.jpg"/><Relationship Id="rId928" Type="http://schemas.openxmlformats.org/officeDocument/2006/relationships/image" Target="media/image510.jpg"/><Relationship Id="rId262" Type="http://schemas.openxmlformats.org/officeDocument/2006/relationships/image" Target="media/image34.jpg"/><Relationship Id="rId567" Type="http://schemas.openxmlformats.org/officeDocument/2006/relationships/image" Target="media/image241.jpg"/><Relationship Id="rId1113" Type="http://schemas.openxmlformats.org/officeDocument/2006/relationships/image" Target="media/image669.jpg"/><Relationship Id="rId774" Type="http://schemas.openxmlformats.org/officeDocument/2006/relationships/image" Target="media/image397.jpg"/><Relationship Id="rId981" Type="http://schemas.openxmlformats.org/officeDocument/2006/relationships/image" Target="media/image557.jpg"/><Relationship Id="rId1057" Type="http://schemas.openxmlformats.org/officeDocument/2006/relationships/image" Target="media/image621.jpg"/><Relationship Id="rId427" Type="http://schemas.openxmlformats.org/officeDocument/2006/relationships/image" Target="media/image142.jpg"/><Relationship Id="rId634" Type="http://schemas.openxmlformats.org/officeDocument/2006/relationships/image" Target="media/image292.jpg"/><Relationship Id="rId841" Type="http://schemas.openxmlformats.org/officeDocument/2006/relationships/image" Target="media/image451.jpg"/><Relationship Id="rId273" Type="http://schemas.openxmlformats.org/officeDocument/2006/relationships/image" Target="media/image39.jpg"/><Relationship Id="rId480" Type="http://schemas.openxmlformats.org/officeDocument/2006/relationships/header" Target="header41.xml"/><Relationship Id="rId701" Type="http://schemas.openxmlformats.org/officeDocument/2006/relationships/image" Target="media/image343.jpg"/><Relationship Id="rId939" Type="http://schemas.openxmlformats.org/officeDocument/2006/relationships/image" Target="media/image520.jpg"/><Relationship Id="rId1124" Type="http://schemas.openxmlformats.org/officeDocument/2006/relationships/footer" Target="footer104.xml"/><Relationship Id="rId340" Type="http://schemas.openxmlformats.org/officeDocument/2006/relationships/footer" Target="footer20.xml"/><Relationship Id="rId578" Type="http://schemas.openxmlformats.org/officeDocument/2006/relationships/image" Target="media/image247.jpg"/><Relationship Id="rId785" Type="http://schemas.openxmlformats.org/officeDocument/2006/relationships/image" Target="media/image408.jpg"/><Relationship Id="rId992" Type="http://schemas.openxmlformats.org/officeDocument/2006/relationships/image" Target="media/image570.jpg"/><Relationship Id="rId438" Type="http://schemas.openxmlformats.org/officeDocument/2006/relationships/image" Target="media/image152.jpg"/><Relationship Id="rId645" Type="http://schemas.openxmlformats.org/officeDocument/2006/relationships/image" Target="media/image1144.jpg"/><Relationship Id="rId852" Type="http://schemas.openxmlformats.org/officeDocument/2006/relationships/footer" Target="footer79.xml"/><Relationship Id="rId1068" Type="http://schemas.openxmlformats.org/officeDocument/2006/relationships/image" Target="media/image632.jpg"/><Relationship Id="rId284" Type="http://schemas.openxmlformats.org/officeDocument/2006/relationships/header" Target="header14.xml"/><Relationship Id="rId491" Type="http://schemas.openxmlformats.org/officeDocument/2006/relationships/image" Target="media/image185.jpg"/><Relationship Id="rId505" Type="http://schemas.openxmlformats.org/officeDocument/2006/relationships/header" Target="header43.xml"/><Relationship Id="rId712" Type="http://schemas.openxmlformats.org/officeDocument/2006/relationships/image" Target="media/image348.jpg"/><Relationship Id="rId1135" Type="http://schemas.openxmlformats.org/officeDocument/2006/relationships/image" Target="media/image683.jpg"/><Relationship Id="rId589" Type="http://schemas.openxmlformats.org/officeDocument/2006/relationships/image" Target="media/image259.jpg"/><Relationship Id="rId796" Type="http://schemas.openxmlformats.org/officeDocument/2006/relationships/image" Target="media/image2638.jpg"/><Relationship Id="rId351" Type="http://schemas.openxmlformats.org/officeDocument/2006/relationships/header" Target="header24.xml"/><Relationship Id="rId449" Type="http://schemas.openxmlformats.org/officeDocument/2006/relationships/image" Target="media/image157.jpg"/><Relationship Id="rId656" Type="http://schemas.openxmlformats.org/officeDocument/2006/relationships/image" Target="media/image307.jpg"/><Relationship Id="rId863" Type="http://schemas.openxmlformats.org/officeDocument/2006/relationships/image" Target="media/image466.jpg"/><Relationship Id="rId1079" Type="http://schemas.openxmlformats.org/officeDocument/2006/relationships/image" Target="media/image643.jpg"/><Relationship Id="rId295" Type="http://schemas.openxmlformats.org/officeDocument/2006/relationships/image" Target="media/image54.jpg"/><Relationship Id="rId309" Type="http://schemas.openxmlformats.org/officeDocument/2006/relationships/image" Target="media/image2547.jpg"/><Relationship Id="rId516" Type="http://schemas.openxmlformats.org/officeDocument/2006/relationships/image" Target="media/image203.jpg"/><Relationship Id="rId1146" Type="http://schemas.openxmlformats.org/officeDocument/2006/relationships/image" Target="media/image694.jpg"/><Relationship Id="rId723" Type="http://schemas.openxmlformats.org/officeDocument/2006/relationships/image" Target="media/image359.jpg"/><Relationship Id="rId930" Type="http://schemas.openxmlformats.org/officeDocument/2006/relationships/image" Target="media/image512.jpg"/><Relationship Id="rId1006" Type="http://schemas.openxmlformats.org/officeDocument/2006/relationships/image" Target="media/image577.jpg"/><Relationship Id="rId362" Type="http://schemas.openxmlformats.org/officeDocument/2006/relationships/footer" Target="footer26.xml"/><Relationship Id="rId667" Type="http://schemas.openxmlformats.org/officeDocument/2006/relationships/image" Target="media/image318.jpg"/><Relationship Id="rId874" Type="http://schemas.openxmlformats.org/officeDocument/2006/relationships/image" Target="media/image476.jpg"/><Relationship Id="rId17" Type="http://schemas.openxmlformats.org/officeDocument/2006/relationships/image" Target="media/image7.jpg"/><Relationship Id="rId527" Type="http://schemas.openxmlformats.org/officeDocument/2006/relationships/image" Target="media/image208.jpg"/><Relationship Id="rId734" Type="http://schemas.openxmlformats.org/officeDocument/2006/relationships/image" Target="media/image370.jpg"/><Relationship Id="rId941" Type="http://schemas.openxmlformats.org/officeDocument/2006/relationships/image" Target="media/image522.jpg"/><Relationship Id="rId1157" Type="http://schemas.openxmlformats.org/officeDocument/2006/relationships/header" Target="header107.xml"/><Relationship Id="rId373" Type="http://schemas.openxmlformats.org/officeDocument/2006/relationships/image" Target="media/image104.jpg"/><Relationship Id="rId580" Type="http://schemas.openxmlformats.org/officeDocument/2006/relationships/image" Target="media/image249.jpg"/><Relationship Id="rId801" Type="http://schemas.openxmlformats.org/officeDocument/2006/relationships/image" Target="media/image422.jpg"/><Relationship Id="rId1017" Type="http://schemas.openxmlformats.org/officeDocument/2006/relationships/image" Target="media/image587.jpg"/><Relationship Id="rId1" Type="http://schemas.openxmlformats.org/officeDocument/2006/relationships/numbering" Target="numbering.xml"/><Relationship Id="rId440" Type="http://schemas.openxmlformats.org/officeDocument/2006/relationships/image" Target="media/image154.jpg"/><Relationship Id="rId678" Type="http://schemas.openxmlformats.org/officeDocument/2006/relationships/header" Target="header65.xml"/><Relationship Id="rId885" Type="http://schemas.openxmlformats.org/officeDocument/2006/relationships/footer" Target="footer84.xml"/><Relationship Id="rId1070" Type="http://schemas.openxmlformats.org/officeDocument/2006/relationships/image" Target="media/image634.jpg"/><Relationship Id="rId28" Type="http://schemas.openxmlformats.org/officeDocument/2006/relationships/image" Target="media/image18.jpg"/><Relationship Id="rId300" Type="http://schemas.openxmlformats.org/officeDocument/2006/relationships/image" Target="media/image2546.jpg"/><Relationship Id="rId538" Type="http://schemas.openxmlformats.org/officeDocument/2006/relationships/image" Target="media/image218.jpg"/><Relationship Id="rId745" Type="http://schemas.openxmlformats.org/officeDocument/2006/relationships/footer" Target="footer72.xml"/><Relationship Id="rId952" Type="http://schemas.openxmlformats.org/officeDocument/2006/relationships/image" Target="media/image534.jpg"/><Relationship Id="rId1168" Type="http://schemas.openxmlformats.org/officeDocument/2006/relationships/image" Target="media/image2736.jpg"/><Relationship Id="rId384" Type="http://schemas.openxmlformats.org/officeDocument/2006/relationships/footer" Target="footer30.xml"/><Relationship Id="rId591" Type="http://schemas.openxmlformats.org/officeDocument/2006/relationships/image" Target="media/image261.jpg"/><Relationship Id="rId605" Type="http://schemas.openxmlformats.org/officeDocument/2006/relationships/image" Target="media/image269.jpg"/><Relationship Id="rId812" Type="http://schemas.openxmlformats.org/officeDocument/2006/relationships/image" Target="media/image1519.jpg"/><Relationship Id="rId1028" Type="http://schemas.openxmlformats.org/officeDocument/2006/relationships/image" Target="media/image592.jpg"/><Relationship Id="rId244" Type="http://schemas.openxmlformats.org/officeDocument/2006/relationships/image" Target="media/image24.jpg"/><Relationship Id="rId689" Type="http://schemas.openxmlformats.org/officeDocument/2006/relationships/image" Target="media/image332.jpg"/><Relationship Id="rId896" Type="http://schemas.openxmlformats.org/officeDocument/2006/relationships/image" Target="media/image490.jpg"/><Relationship Id="rId1081" Type="http://schemas.openxmlformats.org/officeDocument/2006/relationships/header" Target="header101.xml"/><Relationship Id="rId451" Type="http://schemas.openxmlformats.org/officeDocument/2006/relationships/image" Target="media/image159.jpg"/><Relationship Id="rId549" Type="http://schemas.openxmlformats.org/officeDocument/2006/relationships/image" Target="media/image223.jpg"/><Relationship Id="rId756" Type="http://schemas.openxmlformats.org/officeDocument/2006/relationships/image" Target="media/image386.jpg"/><Relationship Id="rId311" Type="http://schemas.openxmlformats.org/officeDocument/2006/relationships/image" Target="media/image67.jpg"/><Relationship Id="rId395" Type="http://schemas.openxmlformats.org/officeDocument/2006/relationships/image" Target="media/image119.jpg"/><Relationship Id="rId409" Type="http://schemas.openxmlformats.org/officeDocument/2006/relationships/image" Target="media/image131.jpg"/><Relationship Id="rId963" Type="http://schemas.openxmlformats.org/officeDocument/2006/relationships/header" Target="header91.xml"/><Relationship Id="rId1039" Type="http://schemas.openxmlformats.org/officeDocument/2006/relationships/image" Target="media/image603.jpg"/><Relationship Id="rId616" Type="http://schemas.openxmlformats.org/officeDocument/2006/relationships/image" Target="media/image280.jpg"/><Relationship Id="rId823" Type="http://schemas.openxmlformats.org/officeDocument/2006/relationships/image" Target="media/image434.jpg"/><Relationship Id="rId255" Type="http://schemas.openxmlformats.org/officeDocument/2006/relationships/header" Target="header7.xml"/><Relationship Id="rId462" Type="http://schemas.openxmlformats.org/officeDocument/2006/relationships/footer" Target="footer38.xml"/><Relationship Id="rId1092" Type="http://schemas.openxmlformats.org/officeDocument/2006/relationships/image" Target="media/image650.jpg"/><Relationship Id="rId1106" Type="http://schemas.openxmlformats.org/officeDocument/2006/relationships/image" Target="media/image2234.jpg"/><Relationship Id="rId322" Type="http://schemas.openxmlformats.org/officeDocument/2006/relationships/image" Target="media/image72.jpg"/><Relationship Id="rId364" Type="http://schemas.openxmlformats.org/officeDocument/2006/relationships/footer" Target="footer27.xml"/><Relationship Id="rId767" Type="http://schemas.openxmlformats.org/officeDocument/2006/relationships/image" Target="media/image2629.jpg"/><Relationship Id="rId974" Type="http://schemas.openxmlformats.org/officeDocument/2006/relationships/image" Target="media/image550.jpg"/><Relationship Id="rId1008" Type="http://schemas.openxmlformats.org/officeDocument/2006/relationships/image" Target="media/image579.jpg"/><Relationship Id="rId571" Type="http://schemas.openxmlformats.org/officeDocument/2006/relationships/footer" Target="footer52.xml"/><Relationship Id="rId627" Type="http://schemas.openxmlformats.org/officeDocument/2006/relationships/footer" Target="footer60.xml"/><Relationship Id="rId669" Type="http://schemas.openxmlformats.org/officeDocument/2006/relationships/image" Target="media/image320.jpg"/><Relationship Id="rId834" Type="http://schemas.openxmlformats.org/officeDocument/2006/relationships/image" Target="media/image445.jpg"/><Relationship Id="rId876" Type="http://schemas.openxmlformats.org/officeDocument/2006/relationships/image" Target="media/image478.jpg"/><Relationship Id="rId19" Type="http://schemas.openxmlformats.org/officeDocument/2006/relationships/image" Target="media/image9.jpg"/><Relationship Id="rId266" Type="http://schemas.openxmlformats.org/officeDocument/2006/relationships/image" Target="media/image38.jpg"/><Relationship Id="rId431" Type="http://schemas.openxmlformats.org/officeDocument/2006/relationships/image" Target="media/image145.jpg"/><Relationship Id="rId473" Type="http://schemas.openxmlformats.org/officeDocument/2006/relationships/image" Target="media/image175.jpg"/><Relationship Id="rId529" Type="http://schemas.openxmlformats.org/officeDocument/2006/relationships/image" Target="media/image209.jpg"/><Relationship Id="rId680" Type="http://schemas.openxmlformats.org/officeDocument/2006/relationships/footer" Target="footer65.xml"/><Relationship Id="rId736" Type="http://schemas.openxmlformats.org/officeDocument/2006/relationships/image" Target="media/image372.jpg"/><Relationship Id="rId901" Type="http://schemas.openxmlformats.org/officeDocument/2006/relationships/header" Target="header86.xml"/><Relationship Id="rId1061" Type="http://schemas.openxmlformats.org/officeDocument/2006/relationships/image" Target="media/image625.jpg"/><Relationship Id="rId1117" Type="http://schemas.openxmlformats.org/officeDocument/2006/relationships/image" Target="media/image673.jpg"/><Relationship Id="rId1159" Type="http://schemas.openxmlformats.org/officeDocument/2006/relationships/footer" Target="footer107.xml"/><Relationship Id="rId30" Type="http://schemas.openxmlformats.org/officeDocument/2006/relationships/header" Target="header5.xml"/><Relationship Id="rId333" Type="http://schemas.openxmlformats.org/officeDocument/2006/relationships/image" Target="media/image83.jpg"/><Relationship Id="rId540" Type="http://schemas.openxmlformats.org/officeDocument/2006/relationships/image" Target="media/image220.jpg"/><Relationship Id="rId778" Type="http://schemas.openxmlformats.org/officeDocument/2006/relationships/image" Target="media/image401.jpg"/><Relationship Id="rId943" Type="http://schemas.openxmlformats.org/officeDocument/2006/relationships/image" Target="media/image524.jpg"/><Relationship Id="rId985" Type="http://schemas.openxmlformats.org/officeDocument/2006/relationships/image" Target="media/image563.jpg"/><Relationship Id="rId1019" Type="http://schemas.openxmlformats.org/officeDocument/2006/relationships/image" Target="media/image589.jpg"/><Relationship Id="rId1170" Type="http://schemas.openxmlformats.org/officeDocument/2006/relationships/header" Target="header109.xml"/><Relationship Id="rId375" Type="http://schemas.openxmlformats.org/officeDocument/2006/relationships/image" Target="media/image106.jpg"/><Relationship Id="rId582" Type="http://schemas.openxmlformats.org/officeDocument/2006/relationships/image" Target="media/image252.jpg"/><Relationship Id="rId638" Type="http://schemas.openxmlformats.org/officeDocument/2006/relationships/header" Target="header61.xml"/><Relationship Id="rId803" Type="http://schemas.openxmlformats.org/officeDocument/2006/relationships/image" Target="media/image424.jpg"/><Relationship Id="rId845" Type="http://schemas.openxmlformats.org/officeDocument/2006/relationships/image" Target="media/image455.jpg"/><Relationship Id="rId1030" Type="http://schemas.openxmlformats.org/officeDocument/2006/relationships/image" Target="media/image594.jpg"/><Relationship Id="rId3" Type="http://schemas.openxmlformats.org/officeDocument/2006/relationships/settings" Target="settings.xml"/><Relationship Id="rId277" Type="http://schemas.openxmlformats.org/officeDocument/2006/relationships/image" Target="media/image43.jpg"/><Relationship Id="rId400" Type="http://schemas.openxmlformats.org/officeDocument/2006/relationships/image" Target="media/image124.jpg"/><Relationship Id="rId442" Type="http://schemas.openxmlformats.org/officeDocument/2006/relationships/header" Target="header35.xml"/><Relationship Id="rId484" Type="http://schemas.openxmlformats.org/officeDocument/2006/relationships/footer" Target="footer42.xml"/><Relationship Id="rId705" Type="http://schemas.openxmlformats.org/officeDocument/2006/relationships/header" Target="header68.xml"/><Relationship Id="rId887" Type="http://schemas.openxmlformats.org/officeDocument/2006/relationships/image" Target="media/image482.jpg"/><Relationship Id="rId1072" Type="http://schemas.openxmlformats.org/officeDocument/2006/relationships/image" Target="media/image636.jpg"/><Relationship Id="rId1128" Type="http://schemas.openxmlformats.org/officeDocument/2006/relationships/image" Target="media/image676.jpg"/><Relationship Id="rId302" Type="http://schemas.openxmlformats.org/officeDocument/2006/relationships/image" Target="media/image59.jpg"/><Relationship Id="rId344" Type="http://schemas.openxmlformats.org/officeDocument/2006/relationships/image" Target="media/image88.jpg"/><Relationship Id="rId691" Type="http://schemas.openxmlformats.org/officeDocument/2006/relationships/image" Target="media/image334.jpg"/><Relationship Id="rId747" Type="http://schemas.openxmlformats.org/officeDocument/2006/relationships/image" Target="media/image377.jpg"/><Relationship Id="rId789" Type="http://schemas.openxmlformats.org/officeDocument/2006/relationships/image" Target="media/image412.jpg"/><Relationship Id="rId912" Type="http://schemas.openxmlformats.org/officeDocument/2006/relationships/image" Target="media/image494.jpg"/><Relationship Id="rId954" Type="http://schemas.openxmlformats.org/officeDocument/2006/relationships/image" Target="media/image536.jpg"/><Relationship Id="rId996" Type="http://schemas.openxmlformats.org/officeDocument/2006/relationships/footer" Target="footer95.xml"/><Relationship Id="rId386" Type="http://schemas.openxmlformats.org/officeDocument/2006/relationships/image" Target="media/image111.jpg"/><Relationship Id="rId551" Type="http://schemas.openxmlformats.org/officeDocument/2006/relationships/image" Target="media/image225.jpg"/><Relationship Id="rId593" Type="http://schemas.openxmlformats.org/officeDocument/2006/relationships/image" Target="media/image263.jpg"/><Relationship Id="rId607" Type="http://schemas.openxmlformats.org/officeDocument/2006/relationships/image" Target="media/image271.jpg"/><Relationship Id="rId649" Type="http://schemas.openxmlformats.org/officeDocument/2006/relationships/image" Target="media/image300.jpg"/><Relationship Id="rId814" Type="http://schemas.openxmlformats.org/officeDocument/2006/relationships/image" Target="media/image432.jpg"/><Relationship Id="rId856" Type="http://schemas.openxmlformats.org/officeDocument/2006/relationships/image" Target="media/image459.jpg"/><Relationship Id="rId246" Type="http://schemas.openxmlformats.org/officeDocument/2006/relationships/image" Target="media/image26.jpg"/><Relationship Id="rId288" Type="http://schemas.openxmlformats.org/officeDocument/2006/relationships/footer" Target="footer15.xml"/><Relationship Id="rId411" Type="http://schemas.openxmlformats.org/officeDocument/2006/relationships/image" Target="media/image132.jpg"/><Relationship Id="rId453" Type="http://schemas.openxmlformats.org/officeDocument/2006/relationships/image" Target="media/image161.jpg"/><Relationship Id="rId509" Type="http://schemas.openxmlformats.org/officeDocument/2006/relationships/header" Target="header45.xml"/><Relationship Id="rId660" Type="http://schemas.openxmlformats.org/officeDocument/2006/relationships/image" Target="media/image311.jpg"/><Relationship Id="rId898" Type="http://schemas.openxmlformats.org/officeDocument/2006/relationships/image" Target="media/image492.jpg"/><Relationship Id="rId1041" Type="http://schemas.openxmlformats.org/officeDocument/2006/relationships/image" Target="media/image605.jpg"/><Relationship Id="rId1083" Type="http://schemas.openxmlformats.org/officeDocument/2006/relationships/footer" Target="footer101.xml"/><Relationship Id="rId1139" Type="http://schemas.openxmlformats.org/officeDocument/2006/relationships/image" Target="media/image687.jpg"/><Relationship Id="rId313" Type="http://schemas.openxmlformats.org/officeDocument/2006/relationships/image" Target="media/image69.jpg"/><Relationship Id="rId495" Type="http://schemas.openxmlformats.org/officeDocument/2006/relationships/image" Target="media/image189.jpg"/><Relationship Id="rId716" Type="http://schemas.openxmlformats.org/officeDocument/2006/relationships/image" Target="media/image352.jpg"/><Relationship Id="rId758" Type="http://schemas.openxmlformats.org/officeDocument/2006/relationships/image" Target="media/image388.jpg"/><Relationship Id="rId923" Type="http://schemas.openxmlformats.org/officeDocument/2006/relationships/image" Target="media/image504.jpg"/><Relationship Id="rId965" Type="http://schemas.openxmlformats.org/officeDocument/2006/relationships/footer" Target="footer91.xml"/><Relationship Id="rId1150" Type="http://schemas.openxmlformats.org/officeDocument/2006/relationships/image" Target="media/image698.jpg"/><Relationship Id="rId10" Type="http://schemas.openxmlformats.org/officeDocument/2006/relationships/header" Target="header2.xml"/><Relationship Id="rId355" Type="http://schemas.openxmlformats.org/officeDocument/2006/relationships/image" Target="media/image93.jpg"/><Relationship Id="rId397" Type="http://schemas.openxmlformats.org/officeDocument/2006/relationships/image" Target="media/image121.jpg"/><Relationship Id="rId520" Type="http://schemas.openxmlformats.org/officeDocument/2006/relationships/header" Target="header46.xml"/><Relationship Id="rId562" Type="http://schemas.openxmlformats.org/officeDocument/2006/relationships/image" Target="media/image236.jpg"/><Relationship Id="rId618" Type="http://schemas.openxmlformats.org/officeDocument/2006/relationships/image" Target="media/image282.jpg"/><Relationship Id="rId825" Type="http://schemas.openxmlformats.org/officeDocument/2006/relationships/image" Target="media/image436.jpg"/><Relationship Id="rId257" Type="http://schemas.openxmlformats.org/officeDocument/2006/relationships/footer" Target="footer7.xml"/><Relationship Id="rId422" Type="http://schemas.openxmlformats.org/officeDocument/2006/relationships/header" Target="header33.xml"/><Relationship Id="rId464" Type="http://schemas.openxmlformats.org/officeDocument/2006/relationships/footer" Target="footer39.xml"/><Relationship Id="rId867" Type="http://schemas.openxmlformats.org/officeDocument/2006/relationships/image" Target="media/image469.jpg"/><Relationship Id="rId1010" Type="http://schemas.openxmlformats.org/officeDocument/2006/relationships/image" Target="media/image581.jpg"/><Relationship Id="rId1052" Type="http://schemas.openxmlformats.org/officeDocument/2006/relationships/image" Target="media/image616.jpg"/><Relationship Id="rId1094" Type="http://schemas.openxmlformats.org/officeDocument/2006/relationships/image" Target="media/image652.jpg"/><Relationship Id="rId1108" Type="http://schemas.openxmlformats.org/officeDocument/2006/relationships/image" Target="media/image664.jpg"/><Relationship Id="rId299" Type="http://schemas.openxmlformats.org/officeDocument/2006/relationships/image" Target="media/image57.jpg"/><Relationship Id="rId727" Type="http://schemas.openxmlformats.org/officeDocument/2006/relationships/image" Target="media/image363.jpg"/><Relationship Id="rId934" Type="http://schemas.openxmlformats.org/officeDocument/2006/relationships/image" Target="media/image515.jpg"/><Relationship Id="rId366" Type="http://schemas.openxmlformats.org/officeDocument/2006/relationships/image" Target="media/image98.jpg"/><Relationship Id="rId573" Type="http://schemas.openxmlformats.org/officeDocument/2006/relationships/header" Target="header54.xml"/><Relationship Id="rId780" Type="http://schemas.openxmlformats.org/officeDocument/2006/relationships/image" Target="media/image403.jpg"/><Relationship Id="rId433" Type="http://schemas.openxmlformats.org/officeDocument/2006/relationships/image" Target="media/image147.jpg"/><Relationship Id="rId878" Type="http://schemas.openxmlformats.org/officeDocument/2006/relationships/image" Target="media/image480.jpg"/><Relationship Id="rId1063" Type="http://schemas.openxmlformats.org/officeDocument/2006/relationships/image" Target="media/image627.jpg"/><Relationship Id="rId640" Type="http://schemas.openxmlformats.org/officeDocument/2006/relationships/footer" Target="footer61.xml"/><Relationship Id="rId738" Type="http://schemas.openxmlformats.org/officeDocument/2006/relationships/image" Target="media/image374.jpg"/><Relationship Id="rId945" Type="http://schemas.openxmlformats.org/officeDocument/2006/relationships/image" Target="media/image526.jpg"/><Relationship Id="rId377" Type="http://schemas.openxmlformats.org/officeDocument/2006/relationships/image" Target="media/image108.jpg"/><Relationship Id="rId500" Type="http://schemas.openxmlformats.org/officeDocument/2006/relationships/image" Target="media/image194.jpg"/><Relationship Id="rId584" Type="http://schemas.openxmlformats.org/officeDocument/2006/relationships/image" Target="media/image254.jpg"/><Relationship Id="rId805" Type="http://schemas.openxmlformats.org/officeDocument/2006/relationships/image" Target="media/image425.jpg"/><Relationship Id="rId1130" Type="http://schemas.openxmlformats.org/officeDocument/2006/relationships/image" Target="media/image678.jpg"/><Relationship Id="rId5" Type="http://schemas.openxmlformats.org/officeDocument/2006/relationships/footnotes" Target="footnotes.xml"/><Relationship Id="rId791" Type="http://schemas.openxmlformats.org/officeDocument/2006/relationships/image" Target="media/image414.jpg"/><Relationship Id="rId889" Type="http://schemas.openxmlformats.org/officeDocument/2006/relationships/image" Target="media/image484.jpg"/><Relationship Id="rId1074" Type="http://schemas.openxmlformats.org/officeDocument/2006/relationships/image" Target="media/image638.jpg"/><Relationship Id="rId444" Type="http://schemas.openxmlformats.org/officeDocument/2006/relationships/footer" Target="footer35.xml"/><Relationship Id="rId651" Type="http://schemas.openxmlformats.org/officeDocument/2006/relationships/image" Target="media/image302.jpg"/><Relationship Id="rId749" Type="http://schemas.openxmlformats.org/officeDocument/2006/relationships/image" Target="media/image379.jpg"/><Relationship Id="rId290" Type="http://schemas.openxmlformats.org/officeDocument/2006/relationships/image" Target="media/image49.jpg"/><Relationship Id="rId304" Type="http://schemas.openxmlformats.org/officeDocument/2006/relationships/image" Target="media/image61.jpg"/><Relationship Id="rId388" Type="http://schemas.openxmlformats.org/officeDocument/2006/relationships/image" Target="media/image113.jpg"/><Relationship Id="rId511" Type="http://schemas.openxmlformats.org/officeDocument/2006/relationships/image" Target="media/image199.jpg"/><Relationship Id="rId609" Type="http://schemas.openxmlformats.org/officeDocument/2006/relationships/image" Target="media/image273.jpg"/><Relationship Id="rId956" Type="http://schemas.openxmlformats.org/officeDocument/2006/relationships/image" Target="media/image538.jpg"/><Relationship Id="rId1141" Type="http://schemas.openxmlformats.org/officeDocument/2006/relationships/image" Target="media/image689.jpg"/><Relationship Id="rId595" Type="http://schemas.openxmlformats.org/officeDocument/2006/relationships/image" Target="media/image265.jpg"/><Relationship Id="rId816" Type="http://schemas.openxmlformats.org/officeDocument/2006/relationships/image" Target="media/image1526.jpg"/><Relationship Id="rId1001" Type="http://schemas.openxmlformats.org/officeDocument/2006/relationships/image" Target="media/image572.jpg"/><Relationship Id="rId248" Type="http://schemas.openxmlformats.org/officeDocument/2006/relationships/image" Target="media/image250.jpg"/><Relationship Id="rId455" Type="http://schemas.openxmlformats.org/officeDocument/2006/relationships/image" Target="media/image163.jpg"/><Relationship Id="rId662" Type="http://schemas.openxmlformats.org/officeDocument/2006/relationships/image" Target="media/image313.jpg"/><Relationship Id="rId1085" Type="http://schemas.openxmlformats.org/officeDocument/2006/relationships/footer" Target="footer102.xml"/><Relationship Id="rId12" Type="http://schemas.openxmlformats.org/officeDocument/2006/relationships/footer" Target="footer2.xml"/><Relationship Id="rId315" Type="http://schemas.openxmlformats.org/officeDocument/2006/relationships/image" Target="media/image71.jpg"/><Relationship Id="rId522" Type="http://schemas.openxmlformats.org/officeDocument/2006/relationships/footer" Target="footer46.xml"/><Relationship Id="rId967" Type="http://schemas.openxmlformats.org/officeDocument/2006/relationships/header" Target="header93.xml"/><Relationship Id="rId1152" Type="http://schemas.openxmlformats.org/officeDocument/2006/relationships/image" Target="media/image700.jpg"/><Relationship Id="rId399" Type="http://schemas.openxmlformats.org/officeDocument/2006/relationships/image" Target="media/image123.jpg"/><Relationship Id="rId827" Type="http://schemas.openxmlformats.org/officeDocument/2006/relationships/image" Target="media/image438.jpg"/><Relationship Id="rId1012" Type="http://schemas.openxmlformats.org/officeDocument/2006/relationships/image" Target="media/image582.jpg"/><Relationship Id="rId259" Type="http://schemas.openxmlformats.org/officeDocument/2006/relationships/header" Target="header9.xml"/><Relationship Id="rId466" Type="http://schemas.openxmlformats.org/officeDocument/2006/relationships/image" Target="media/image168.jpg"/><Relationship Id="rId673" Type="http://schemas.openxmlformats.org/officeDocument/2006/relationships/image" Target="media/image324.jpg"/><Relationship Id="rId880" Type="http://schemas.openxmlformats.org/officeDocument/2006/relationships/header" Target="header82.xml"/><Relationship Id="rId1096" Type="http://schemas.openxmlformats.org/officeDocument/2006/relationships/image" Target="media/image654.jpg"/><Relationship Id="rId23" Type="http://schemas.openxmlformats.org/officeDocument/2006/relationships/image" Target="media/image13.jpg"/><Relationship Id="rId326" Type="http://schemas.openxmlformats.org/officeDocument/2006/relationships/image" Target="media/image76.jpg"/><Relationship Id="rId533" Type="http://schemas.openxmlformats.org/officeDocument/2006/relationships/image" Target="media/image213.jpg"/><Relationship Id="rId978" Type="http://schemas.openxmlformats.org/officeDocument/2006/relationships/image" Target="media/image554.jpg"/><Relationship Id="rId1163" Type="http://schemas.openxmlformats.org/officeDocument/2006/relationships/image" Target="media/image704.jpg"/><Relationship Id="rId740" Type="http://schemas.openxmlformats.org/officeDocument/2006/relationships/header" Target="header70.xml"/><Relationship Id="rId838" Type="http://schemas.openxmlformats.org/officeDocument/2006/relationships/image" Target="media/image448.jpg"/><Relationship Id="rId1023" Type="http://schemas.openxmlformats.org/officeDocument/2006/relationships/header" Target="header98.xml"/><Relationship Id="rId477" Type="http://schemas.openxmlformats.org/officeDocument/2006/relationships/image" Target="media/image803.jpg"/><Relationship Id="rId600" Type="http://schemas.openxmlformats.org/officeDocument/2006/relationships/footer" Target="footer56.xml"/><Relationship Id="rId684" Type="http://schemas.openxmlformats.org/officeDocument/2006/relationships/image" Target="media/image327.jpg"/><Relationship Id="rId337" Type="http://schemas.openxmlformats.org/officeDocument/2006/relationships/header" Target="header19.xml"/><Relationship Id="rId891" Type="http://schemas.openxmlformats.org/officeDocument/2006/relationships/image" Target="media/image486.jpg"/><Relationship Id="rId905" Type="http://schemas.openxmlformats.org/officeDocument/2006/relationships/footer" Target="footer87.xml"/><Relationship Id="rId989" Type="http://schemas.openxmlformats.org/officeDocument/2006/relationships/image" Target="media/image567.jpg"/><Relationship Id="rId34" Type="http://schemas.openxmlformats.org/officeDocument/2006/relationships/footer" Target="footer6.xml"/><Relationship Id="rId544" Type="http://schemas.openxmlformats.org/officeDocument/2006/relationships/footer" Target="footer49.xml"/><Relationship Id="rId751" Type="http://schemas.openxmlformats.org/officeDocument/2006/relationships/image" Target="media/image381.jpg"/><Relationship Id="rId849" Type="http://schemas.openxmlformats.org/officeDocument/2006/relationships/image" Target="media/image458.jpg"/><Relationship Id="rId1174" Type="http://schemas.openxmlformats.org/officeDocument/2006/relationships/header" Target="header111.xml"/><Relationship Id="rId390" Type="http://schemas.openxmlformats.org/officeDocument/2006/relationships/image" Target="media/image114.jpg"/><Relationship Id="rId404" Type="http://schemas.openxmlformats.org/officeDocument/2006/relationships/image" Target="media/image127.jpg"/><Relationship Id="rId611" Type="http://schemas.openxmlformats.org/officeDocument/2006/relationships/image" Target="media/image275.jpg"/><Relationship Id="rId1034" Type="http://schemas.openxmlformats.org/officeDocument/2006/relationships/image" Target="media/image598.jpg"/><Relationship Id="rId250" Type="http://schemas.openxmlformats.org/officeDocument/2006/relationships/image" Target="media/image29.jpg"/><Relationship Id="rId488" Type="http://schemas.openxmlformats.org/officeDocument/2006/relationships/image" Target="media/image2588.jpg"/><Relationship Id="rId695" Type="http://schemas.openxmlformats.org/officeDocument/2006/relationships/image" Target="media/image338.jpg"/><Relationship Id="rId709" Type="http://schemas.openxmlformats.org/officeDocument/2006/relationships/footer" Target="footer69.xml"/><Relationship Id="rId916" Type="http://schemas.openxmlformats.org/officeDocument/2006/relationships/image" Target="media/image497.jpg"/><Relationship Id="rId1101" Type="http://schemas.openxmlformats.org/officeDocument/2006/relationships/image" Target="media/image659.jpg"/><Relationship Id="rId348" Type="http://schemas.openxmlformats.org/officeDocument/2006/relationships/header" Target="header23.xml"/><Relationship Id="rId555" Type="http://schemas.openxmlformats.org/officeDocument/2006/relationships/image" Target="media/image229.jpg"/><Relationship Id="rId762" Type="http://schemas.openxmlformats.org/officeDocument/2006/relationships/image" Target="media/image392.jpg"/><Relationship Id="rId415" Type="http://schemas.openxmlformats.org/officeDocument/2006/relationships/image" Target="media/image136.jpg"/><Relationship Id="rId622" Type="http://schemas.openxmlformats.org/officeDocument/2006/relationships/header" Target="header58.xml"/><Relationship Id="rId1045" Type="http://schemas.openxmlformats.org/officeDocument/2006/relationships/image" Target="media/image609.jpg"/><Relationship Id="rId261" Type="http://schemas.openxmlformats.org/officeDocument/2006/relationships/image" Target="media/image33.jpg"/><Relationship Id="rId499" Type="http://schemas.openxmlformats.org/officeDocument/2006/relationships/image" Target="media/image193.jpg"/><Relationship Id="rId927" Type="http://schemas.openxmlformats.org/officeDocument/2006/relationships/image" Target="media/image509.jpg"/><Relationship Id="rId1112" Type="http://schemas.openxmlformats.org/officeDocument/2006/relationships/image" Target="media/image668.jpg"/><Relationship Id="rId359" Type="http://schemas.openxmlformats.org/officeDocument/2006/relationships/header" Target="header25.xml"/><Relationship Id="rId566" Type="http://schemas.openxmlformats.org/officeDocument/2006/relationships/image" Target="media/image240.jpg"/><Relationship Id="rId773" Type="http://schemas.openxmlformats.org/officeDocument/2006/relationships/footer" Target="footer75.xml"/><Relationship Id="rId426" Type="http://schemas.openxmlformats.org/officeDocument/2006/relationships/image" Target="media/image141.jpg"/><Relationship Id="rId633" Type="http://schemas.openxmlformats.org/officeDocument/2006/relationships/image" Target="media/image291.jpg"/><Relationship Id="rId980" Type="http://schemas.openxmlformats.org/officeDocument/2006/relationships/image" Target="media/image556.jpg"/><Relationship Id="rId1056" Type="http://schemas.openxmlformats.org/officeDocument/2006/relationships/image" Target="media/image620.jpg"/><Relationship Id="rId840" Type="http://schemas.openxmlformats.org/officeDocument/2006/relationships/image" Target="media/image450.jpg"/><Relationship Id="rId938" Type="http://schemas.openxmlformats.org/officeDocument/2006/relationships/image" Target="media/image519.jpg"/><Relationship Id="rId272" Type="http://schemas.openxmlformats.org/officeDocument/2006/relationships/footer" Target="footer12.xml"/><Relationship Id="rId577" Type="http://schemas.openxmlformats.org/officeDocument/2006/relationships/image" Target="media/image246.jpg"/><Relationship Id="rId700" Type="http://schemas.openxmlformats.org/officeDocument/2006/relationships/image" Target="media/image342.jpg"/><Relationship Id="rId1123" Type="http://schemas.openxmlformats.org/officeDocument/2006/relationships/footer" Target="footer103.xml"/><Relationship Id="rId784" Type="http://schemas.openxmlformats.org/officeDocument/2006/relationships/image" Target="media/image407.jpg"/><Relationship Id="rId991" Type="http://schemas.openxmlformats.org/officeDocument/2006/relationships/image" Target="media/image569.jpg"/><Relationship Id="rId1067" Type="http://schemas.openxmlformats.org/officeDocument/2006/relationships/image" Target="media/image631.jpg"/><Relationship Id="rId437" Type="http://schemas.openxmlformats.org/officeDocument/2006/relationships/image" Target="media/image151.jpg"/><Relationship Id="rId644" Type="http://schemas.openxmlformats.org/officeDocument/2006/relationships/image" Target="media/image296.jpg"/><Relationship Id="rId851" Type="http://schemas.openxmlformats.org/officeDocument/2006/relationships/header" Target="header80.xml"/><Relationship Id="rId283" Type="http://schemas.openxmlformats.org/officeDocument/2006/relationships/header" Target="header13.xml"/><Relationship Id="rId490" Type="http://schemas.openxmlformats.org/officeDocument/2006/relationships/image" Target="media/image184.jpg"/><Relationship Id="rId504" Type="http://schemas.openxmlformats.org/officeDocument/2006/relationships/image" Target="media/image198.jpg"/><Relationship Id="rId711" Type="http://schemas.openxmlformats.org/officeDocument/2006/relationships/image" Target="media/image347.jpg"/><Relationship Id="rId949" Type="http://schemas.openxmlformats.org/officeDocument/2006/relationships/image" Target="media/image530.jpg"/><Relationship Id="rId1134" Type="http://schemas.openxmlformats.org/officeDocument/2006/relationships/image" Target="media/image682.jpg"/><Relationship Id="rId350" Type="http://schemas.openxmlformats.org/officeDocument/2006/relationships/footer" Target="footer23.xml"/><Relationship Id="rId588" Type="http://schemas.openxmlformats.org/officeDocument/2006/relationships/image" Target="media/image258.jpg"/><Relationship Id="rId795" Type="http://schemas.openxmlformats.org/officeDocument/2006/relationships/image" Target="media/image418.jpg"/><Relationship Id="rId809" Type="http://schemas.openxmlformats.org/officeDocument/2006/relationships/image" Target="media/image428.jpg"/><Relationship Id="rId9" Type="http://schemas.openxmlformats.org/officeDocument/2006/relationships/header" Target="header1.xml"/><Relationship Id="rId448" Type="http://schemas.openxmlformats.org/officeDocument/2006/relationships/image" Target="media/image156.jpg"/><Relationship Id="rId655" Type="http://schemas.openxmlformats.org/officeDocument/2006/relationships/image" Target="media/image306.jpg"/><Relationship Id="rId862" Type="http://schemas.openxmlformats.org/officeDocument/2006/relationships/image" Target="media/image465.jpg"/><Relationship Id="rId1078" Type="http://schemas.openxmlformats.org/officeDocument/2006/relationships/image" Target="media/image642.jpg"/><Relationship Id="rId294" Type="http://schemas.openxmlformats.org/officeDocument/2006/relationships/image" Target="media/image53.jpg"/><Relationship Id="rId308" Type="http://schemas.openxmlformats.org/officeDocument/2006/relationships/image" Target="media/image65.jpg"/><Relationship Id="rId515" Type="http://schemas.openxmlformats.org/officeDocument/2006/relationships/image" Target="media/image202.jpg"/><Relationship Id="rId722" Type="http://schemas.openxmlformats.org/officeDocument/2006/relationships/image" Target="media/image358.jpg"/><Relationship Id="rId1145" Type="http://schemas.openxmlformats.org/officeDocument/2006/relationships/image" Target="media/image693.jpg"/><Relationship Id="rId361" Type="http://schemas.openxmlformats.org/officeDocument/2006/relationships/footer" Target="footer25.xml"/><Relationship Id="rId599" Type="http://schemas.openxmlformats.org/officeDocument/2006/relationships/footer" Target="footer55.xml"/><Relationship Id="rId1005" Type="http://schemas.openxmlformats.org/officeDocument/2006/relationships/image" Target="media/image576.jpg"/><Relationship Id="rId459" Type="http://schemas.openxmlformats.org/officeDocument/2006/relationships/header" Target="header37.xml"/><Relationship Id="rId666" Type="http://schemas.openxmlformats.org/officeDocument/2006/relationships/image" Target="media/image317.jpg"/><Relationship Id="rId873" Type="http://schemas.openxmlformats.org/officeDocument/2006/relationships/image" Target="media/image475.jpg"/><Relationship Id="rId1089" Type="http://schemas.openxmlformats.org/officeDocument/2006/relationships/image" Target="media/image647.jpg"/><Relationship Id="rId16" Type="http://schemas.openxmlformats.org/officeDocument/2006/relationships/image" Target="media/image6.jpg"/><Relationship Id="rId319" Type="http://schemas.openxmlformats.org/officeDocument/2006/relationships/footer" Target="footer17.xml"/><Relationship Id="rId526" Type="http://schemas.openxmlformats.org/officeDocument/2006/relationships/image" Target="media/image207.jpg"/><Relationship Id="rId1156" Type="http://schemas.openxmlformats.org/officeDocument/2006/relationships/header" Target="header106.xml"/><Relationship Id="rId733" Type="http://schemas.openxmlformats.org/officeDocument/2006/relationships/image" Target="media/image369.jpg"/><Relationship Id="rId940" Type="http://schemas.openxmlformats.org/officeDocument/2006/relationships/image" Target="media/image521.jpg"/><Relationship Id="rId1016" Type="http://schemas.openxmlformats.org/officeDocument/2006/relationships/image" Target="media/image586.jpg"/><Relationship Id="rId372" Type="http://schemas.openxmlformats.org/officeDocument/2006/relationships/image" Target="media/image103.jpg"/><Relationship Id="rId677" Type="http://schemas.openxmlformats.org/officeDocument/2006/relationships/header" Target="header64.xml"/><Relationship Id="rId800" Type="http://schemas.openxmlformats.org/officeDocument/2006/relationships/image" Target="media/image421.jpg"/><Relationship Id="rId884" Type="http://schemas.openxmlformats.org/officeDocument/2006/relationships/header" Target="header84.xml"/><Relationship Id="rId27" Type="http://schemas.openxmlformats.org/officeDocument/2006/relationships/image" Target="media/image17.jpg"/><Relationship Id="rId537" Type="http://schemas.openxmlformats.org/officeDocument/2006/relationships/image" Target="media/image217.jpg"/><Relationship Id="rId744" Type="http://schemas.openxmlformats.org/officeDocument/2006/relationships/header" Target="header72.xml"/><Relationship Id="rId951" Type="http://schemas.openxmlformats.org/officeDocument/2006/relationships/image" Target="media/image533.jpg"/><Relationship Id="rId1167" Type="http://schemas.openxmlformats.org/officeDocument/2006/relationships/image" Target="media/image707.jpg"/><Relationship Id="rId383" Type="http://schemas.openxmlformats.org/officeDocument/2006/relationships/header" Target="header30.xml"/><Relationship Id="rId590" Type="http://schemas.openxmlformats.org/officeDocument/2006/relationships/image" Target="media/image260.jpg"/><Relationship Id="rId604" Type="http://schemas.openxmlformats.org/officeDocument/2006/relationships/image" Target="media/image268.jpg"/><Relationship Id="rId811" Type="http://schemas.openxmlformats.org/officeDocument/2006/relationships/image" Target="media/image430.jpg"/><Relationship Id="rId1027" Type="http://schemas.openxmlformats.org/officeDocument/2006/relationships/footer" Target="footer99.xml"/><Relationship Id="rId243" Type="http://schemas.openxmlformats.org/officeDocument/2006/relationships/image" Target="media/image23.jpg"/><Relationship Id="rId450" Type="http://schemas.openxmlformats.org/officeDocument/2006/relationships/image" Target="media/image158.jpg"/><Relationship Id="rId688" Type="http://schemas.openxmlformats.org/officeDocument/2006/relationships/image" Target="media/image331.jpg"/><Relationship Id="rId895" Type="http://schemas.openxmlformats.org/officeDocument/2006/relationships/image" Target="media/image489.jpg"/><Relationship Id="rId909" Type="http://schemas.openxmlformats.org/officeDocument/2006/relationships/footer" Target="footer89.xml"/><Relationship Id="rId1080" Type="http://schemas.openxmlformats.org/officeDocument/2006/relationships/header" Target="header100.xml"/><Relationship Id="rId38" Type="http://schemas.openxmlformats.org/officeDocument/2006/relationships/image" Target="media/image22.jpg"/><Relationship Id="rId310" Type="http://schemas.openxmlformats.org/officeDocument/2006/relationships/image" Target="media/image66.jpg"/><Relationship Id="rId548" Type="http://schemas.openxmlformats.org/officeDocument/2006/relationships/image" Target="media/image222.jpg"/><Relationship Id="rId755" Type="http://schemas.openxmlformats.org/officeDocument/2006/relationships/image" Target="media/image385.jpg"/><Relationship Id="rId962" Type="http://schemas.openxmlformats.org/officeDocument/2006/relationships/image" Target="media/image544.jpg"/><Relationship Id="rId394" Type="http://schemas.openxmlformats.org/officeDocument/2006/relationships/image" Target="media/image118.jpg"/><Relationship Id="rId408" Type="http://schemas.openxmlformats.org/officeDocument/2006/relationships/image" Target="media/image130.jpg"/><Relationship Id="rId615" Type="http://schemas.openxmlformats.org/officeDocument/2006/relationships/image" Target="media/image279.jpg"/><Relationship Id="rId822" Type="http://schemas.openxmlformats.org/officeDocument/2006/relationships/footer" Target="footer78.xml"/><Relationship Id="rId1038" Type="http://schemas.openxmlformats.org/officeDocument/2006/relationships/image" Target="media/image602.jpg"/><Relationship Id="rId254" Type="http://schemas.openxmlformats.org/officeDocument/2006/relationships/image" Target="media/image32.jpg"/><Relationship Id="rId699" Type="http://schemas.openxmlformats.org/officeDocument/2006/relationships/image" Target="media/image341.jpg"/><Relationship Id="rId1091" Type="http://schemas.openxmlformats.org/officeDocument/2006/relationships/image" Target="media/image649.jpg"/><Relationship Id="rId1105" Type="http://schemas.openxmlformats.org/officeDocument/2006/relationships/image" Target="media/image662.jpg"/><Relationship Id="rId461" Type="http://schemas.openxmlformats.org/officeDocument/2006/relationships/footer" Target="footer37.xml"/><Relationship Id="rId559" Type="http://schemas.openxmlformats.org/officeDocument/2006/relationships/image" Target="media/image233.jpg"/><Relationship Id="rId766" Type="http://schemas.openxmlformats.org/officeDocument/2006/relationships/image" Target="media/image396.jpg"/><Relationship Id="rId321" Type="http://schemas.openxmlformats.org/officeDocument/2006/relationships/footer" Target="footer18.xml"/><Relationship Id="rId419" Type="http://schemas.openxmlformats.org/officeDocument/2006/relationships/header" Target="header32.xml"/><Relationship Id="rId626" Type="http://schemas.openxmlformats.org/officeDocument/2006/relationships/header" Target="header60.xml"/><Relationship Id="rId973" Type="http://schemas.openxmlformats.org/officeDocument/2006/relationships/image" Target="media/image549.jpg"/><Relationship Id="rId1049" Type="http://schemas.openxmlformats.org/officeDocument/2006/relationships/image" Target="media/image613.jpg"/><Relationship Id="rId833" Type="http://schemas.openxmlformats.org/officeDocument/2006/relationships/image" Target="media/image444.jpg"/><Relationship Id="rId1116" Type="http://schemas.openxmlformats.org/officeDocument/2006/relationships/image" Target="media/image672.jpg"/><Relationship Id="rId265" Type="http://schemas.openxmlformats.org/officeDocument/2006/relationships/image" Target="media/image37.jpg"/><Relationship Id="rId472" Type="http://schemas.openxmlformats.org/officeDocument/2006/relationships/image" Target="media/image174.jpg"/><Relationship Id="rId900" Type="http://schemas.openxmlformats.org/officeDocument/2006/relationships/header" Target="header85.xml"/><Relationship Id="rId332" Type="http://schemas.openxmlformats.org/officeDocument/2006/relationships/image" Target="media/image82.jpg"/><Relationship Id="rId777" Type="http://schemas.openxmlformats.org/officeDocument/2006/relationships/image" Target="media/image400.jpg"/><Relationship Id="rId984" Type="http://schemas.openxmlformats.org/officeDocument/2006/relationships/image" Target="media/image562.jpg"/><Relationship Id="rId637" Type="http://schemas.openxmlformats.org/officeDocument/2006/relationships/image" Target="media/image295.jpg"/><Relationship Id="rId844" Type="http://schemas.openxmlformats.org/officeDocument/2006/relationships/image" Target="media/image454.jpg"/><Relationship Id="rId276" Type="http://schemas.openxmlformats.org/officeDocument/2006/relationships/image" Target="media/image42.jpg"/><Relationship Id="rId483" Type="http://schemas.openxmlformats.org/officeDocument/2006/relationships/header" Target="header42.xml"/><Relationship Id="rId690" Type="http://schemas.openxmlformats.org/officeDocument/2006/relationships/image" Target="media/image333.jpg"/><Relationship Id="rId704" Type="http://schemas.openxmlformats.org/officeDocument/2006/relationships/header" Target="header67.xml"/><Relationship Id="rId911" Type="http://schemas.openxmlformats.org/officeDocument/2006/relationships/footer" Target="footer90.xml"/><Relationship Id="rId1127" Type="http://schemas.openxmlformats.org/officeDocument/2006/relationships/image" Target="media/image675.jpg"/><Relationship Id="rId343" Type="http://schemas.openxmlformats.org/officeDocument/2006/relationships/image" Target="media/image87.jpg"/><Relationship Id="rId550" Type="http://schemas.openxmlformats.org/officeDocument/2006/relationships/image" Target="media/image224.jpg"/><Relationship Id="rId788" Type="http://schemas.openxmlformats.org/officeDocument/2006/relationships/image" Target="media/image411.jpg"/><Relationship Id="rId995" Type="http://schemas.openxmlformats.org/officeDocument/2006/relationships/footer" Target="footer94.xml"/><Relationship Id="rId648" Type="http://schemas.openxmlformats.org/officeDocument/2006/relationships/image" Target="media/image299.jpg"/><Relationship Id="rId855" Type="http://schemas.openxmlformats.org/officeDocument/2006/relationships/footer" Target="footer81.xml"/><Relationship Id="rId1040" Type="http://schemas.openxmlformats.org/officeDocument/2006/relationships/image" Target="media/image604.jpg"/><Relationship Id="rId287" Type="http://schemas.openxmlformats.org/officeDocument/2006/relationships/header" Target="header15.xml"/><Relationship Id="rId410" Type="http://schemas.openxmlformats.org/officeDocument/2006/relationships/image" Target="media/image2568.jpg"/><Relationship Id="rId494" Type="http://schemas.openxmlformats.org/officeDocument/2006/relationships/image" Target="media/image188.jpg"/><Relationship Id="rId508" Type="http://schemas.openxmlformats.org/officeDocument/2006/relationships/footer" Target="footer44.xml"/><Relationship Id="rId715" Type="http://schemas.openxmlformats.org/officeDocument/2006/relationships/image" Target="media/image351.jpg"/><Relationship Id="rId922" Type="http://schemas.openxmlformats.org/officeDocument/2006/relationships/image" Target="media/image503.jpg"/><Relationship Id="rId1138" Type="http://schemas.openxmlformats.org/officeDocument/2006/relationships/image" Target="media/image686.jpg"/><Relationship Id="rId354" Type="http://schemas.openxmlformats.org/officeDocument/2006/relationships/image" Target="media/image92.jpg"/><Relationship Id="rId799" Type="http://schemas.openxmlformats.org/officeDocument/2006/relationships/image" Target="media/image1499.jpg"/><Relationship Id="rId561" Type="http://schemas.openxmlformats.org/officeDocument/2006/relationships/image" Target="media/image235.jpg"/><Relationship Id="rId659" Type="http://schemas.openxmlformats.org/officeDocument/2006/relationships/image" Target="media/image310.jpg"/><Relationship Id="rId866" Type="http://schemas.openxmlformats.org/officeDocument/2006/relationships/image" Target="media/image468.jpg"/><Relationship Id="rId298" Type="http://schemas.openxmlformats.org/officeDocument/2006/relationships/image" Target="media/image56.jpg"/><Relationship Id="rId421" Type="http://schemas.openxmlformats.org/officeDocument/2006/relationships/footer" Target="footer32.xml"/><Relationship Id="rId519" Type="http://schemas.openxmlformats.org/officeDocument/2006/relationships/image" Target="media/image206.jpg"/><Relationship Id="rId1051" Type="http://schemas.openxmlformats.org/officeDocument/2006/relationships/image" Target="media/image615.jpg"/><Relationship Id="rId1149" Type="http://schemas.openxmlformats.org/officeDocument/2006/relationships/image" Target="media/image697.jpg"/><Relationship Id="rId726" Type="http://schemas.openxmlformats.org/officeDocument/2006/relationships/image" Target="media/image362.jpg"/><Relationship Id="rId933" Type="http://schemas.openxmlformats.org/officeDocument/2006/relationships/image" Target="media/image514.jpg"/><Relationship Id="rId1009" Type="http://schemas.openxmlformats.org/officeDocument/2006/relationships/image" Target="media/image580.jpg"/><Relationship Id="rId365" Type="http://schemas.openxmlformats.org/officeDocument/2006/relationships/image" Target="media/image97.jpg"/><Relationship Id="rId572" Type="http://schemas.openxmlformats.org/officeDocument/2006/relationships/footer" Target="footer53.xml"/><Relationship Id="rId432" Type="http://schemas.openxmlformats.org/officeDocument/2006/relationships/image" Target="media/image146.jpg"/><Relationship Id="rId877" Type="http://schemas.openxmlformats.org/officeDocument/2006/relationships/image" Target="media/image479.jpg"/><Relationship Id="rId1062" Type="http://schemas.openxmlformats.org/officeDocument/2006/relationships/image" Target="media/image626.jpg"/><Relationship Id="rId737" Type="http://schemas.openxmlformats.org/officeDocument/2006/relationships/image" Target="media/image373.jpg"/><Relationship Id="rId944" Type="http://schemas.openxmlformats.org/officeDocument/2006/relationships/image" Target="media/image525.jpg"/><Relationship Id="rId376" Type="http://schemas.openxmlformats.org/officeDocument/2006/relationships/image" Target="media/image107.jpg"/><Relationship Id="rId583" Type="http://schemas.openxmlformats.org/officeDocument/2006/relationships/image" Target="media/image253.jpg"/><Relationship Id="rId790" Type="http://schemas.openxmlformats.org/officeDocument/2006/relationships/image" Target="media/image413.jpg"/><Relationship Id="rId804" Type="http://schemas.openxmlformats.org/officeDocument/2006/relationships/image" Target="media/image1508.jpg"/><Relationship Id="rId4" Type="http://schemas.openxmlformats.org/officeDocument/2006/relationships/webSettings" Target="webSettings.xml"/><Relationship Id="rId443" Type="http://schemas.openxmlformats.org/officeDocument/2006/relationships/footer" Target="footer34.xml"/><Relationship Id="rId650" Type="http://schemas.openxmlformats.org/officeDocument/2006/relationships/image" Target="media/image301.jpg"/><Relationship Id="rId888" Type="http://schemas.openxmlformats.org/officeDocument/2006/relationships/image" Target="media/image483.jpg"/><Relationship Id="rId1073" Type="http://schemas.openxmlformats.org/officeDocument/2006/relationships/image" Target="media/image637.jpg"/><Relationship Id="rId303" Type="http://schemas.openxmlformats.org/officeDocument/2006/relationships/image" Target="media/image60.jpg"/><Relationship Id="rId748" Type="http://schemas.openxmlformats.org/officeDocument/2006/relationships/image" Target="media/image378.jpg"/><Relationship Id="rId955" Type="http://schemas.openxmlformats.org/officeDocument/2006/relationships/image" Target="media/image537.jpg"/><Relationship Id="rId1140" Type="http://schemas.openxmlformats.org/officeDocument/2006/relationships/image" Target="media/image688.jpg"/><Relationship Id="rId387" Type="http://schemas.openxmlformats.org/officeDocument/2006/relationships/image" Target="media/image112.jpg"/><Relationship Id="rId510" Type="http://schemas.openxmlformats.org/officeDocument/2006/relationships/footer" Target="footer45.xml"/><Relationship Id="rId594" Type="http://schemas.openxmlformats.org/officeDocument/2006/relationships/image" Target="media/image264.jpg"/><Relationship Id="rId608" Type="http://schemas.openxmlformats.org/officeDocument/2006/relationships/image" Target="media/image272.jpg"/><Relationship Id="rId815" Type="http://schemas.openxmlformats.org/officeDocument/2006/relationships/image" Target="media/image433.jpg"/><Relationship Id="rId247" Type="http://schemas.openxmlformats.org/officeDocument/2006/relationships/image" Target="media/image27.jpg"/><Relationship Id="rId899" Type="http://schemas.openxmlformats.org/officeDocument/2006/relationships/image" Target="media/image493.jpg"/><Relationship Id="rId1000" Type="http://schemas.openxmlformats.org/officeDocument/2006/relationships/image" Target="media/image1992.jpg"/><Relationship Id="rId1084" Type="http://schemas.openxmlformats.org/officeDocument/2006/relationships/header" Target="header102.xml"/><Relationship Id="rId454" Type="http://schemas.openxmlformats.org/officeDocument/2006/relationships/image" Target="media/image162.jpg"/><Relationship Id="rId661" Type="http://schemas.openxmlformats.org/officeDocument/2006/relationships/image" Target="media/image312.jpg"/><Relationship Id="rId759" Type="http://schemas.openxmlformats.org/officeDocument/2006/relationships/image" Target="media/image389.jpg"/><Relationship Id="rId966" Type="http://schemas.openxmlformats.org/officeDocument/2006/relationships/footer" Target="footer92.xml"/><Relationship Id="rId11" Type="http://schemas.openxmlformats.org/officeDocument/2006/relationships/footer" Target="footer1.xml"/><Relationship Id="rId314" Type="http://schemas.openxmlformats.org/officeDocument/2006/relationships/image" Target="media/image70.jpg"/><Relationship Id="rId398" Type="http://schemas.openxmlformats.org/officeDocument/2006/relationships/image" Target="media/image122.jpg"/><Relationship Id="rId521" Type="http://schemas.openxmlformats.org/officeDocument/2006/relationships/header" Target="header47.xml"/><Relationship Id="rId619" Type="http://schemas.openxmlformats.org/officeDocument/2006/relationships/image" Target="media/image283.jpg"/><Relationship Id="rId1151" Type="http://schemas.openxmlformats.org/officeDocument/2006/relationships/image" Target="media/image699.jpg"/><Relationship Id="rId826" Type="http://schemas.openxmlformats.org/officeDocument/2006/relationships/image" Target="media/image437.jpg"/><Relationship Id="rId1011" Type="http://schemas.openxmlformats.org/officeDocument/2006/relationships/image" Target="media/image2685.jpg"/><Relationship Id="rId1109" Type="http://schemas.openxmlformats.org/officeDocument/2006/relationships/image" Target="media/image665.jpg"/><Relationship Id="rId258" Type="http://schemas.openxmlformats.org/officeDocument/2006/relationships/footer" Target="footer8.xml"/><Relationship Id="rId465" Type="http://schemas.openxmlformats.org/officeDocument/2006/relationships/image" Target="media/image167.jpg"/><Relationship Id="rId672" Type="http://schemas.openxmlformats.org/officeDocument/2006/relationships/image" Target="media/image323.jpg"/><Relationship Id="rId1095" Type="http://schemas.openxmlformats.org/officeDocument/2006/relationships/image" Target="media/image653.jpg"/><Relationship Id="rId22" Type="http://schemas.openxmlformats.org/officeDocument/2006/relationships/image" Target="media/image12.jpg"/><Relationship Id="rId325" Type="http://schemas.openxmlformats.org/officeDocument/2006/relationships/image" Target="media/image75.jpg"/><Relationship Id="rId532" Type="http://schemas.openxmlformats.org/officeDocument/2006/relationships/image" Target="media/image212.jpg"/><Relationship Id="rId977" Type="http://schemas.openxmlformats.org/officeDocument/2006/relationships/image" Target="media/image553.jpg"/><Relationship Id="rId1162" Type="http://schemas.openxmlformats.org/officeDocument/2006/relationships/image" Target="media/image703.jpg"/><Relationship Id="rId837" Type="http://schemas.openxmlformats.org/officeDocument/2006/relationships/image" Target="media/image447.jpg"/><Relationship Id="rId1022" Type="http://schemas.openxmlformats.org/officeDocument/2006/relationships/header" Target="header97.xml"/><Relationship Id="rId269" Type="http://schemas.openxmlformats.org/officeDocument/2006/relationships/footer" Target="footer10.xml"/><Relationship Id="rId476" Type="http://schemas.openxmlformats.org/officeDocument/2006/relationships/image" Target="media/image178.jpg"/><Relationship Id="rId683" Type="http://schemas.openxmlformats.org/officeDocument/2006/relationships/image" Target="media/image326.jpg"/><Relationship Id="rId890" Type="http://schemas.openxmlformats.org/officeDocument/2006/relationships/image" Target="media/image485.jpg"/><Relationship Id="rId904" Type="http://schemas.openxmlformats.org/officeDocument/2006/relationships/header" Target="header87.xml"/><Relationship Id="rId33" Type="http://schemas.openxmlformats.org/officeDocument/2006/relationships/header" Target="header6.xml"/><Relationship Id="rId336" Type="http://schemas.openxmlformats.org/officeDocument/2006/relationships/image" Target="media/image86.jpg"/><Relationship Id="rId543" Type="http://schemas.openxmlformats.org/officeDocument/2006/relationships/header" Target="header50.xml"/><Relationship Id="rId988" Type="http://schemas.openxmlformats.org/officeDocument/2006/relationships/image" Target="media/image566.jpg"/><Relationship Id="rId1173" Type="http://schemas.openxmlformats.org/officeDocument/2006/relationships/footer" Target="footer110.xml"/><Relationship Id="rId403" Type="http://schemas.openxmlformats.org/officeDocument/2006/relationships/image" Target="media/image560.jpg"/><Relationship Id="rId750" Type="http://schemas.openxmlformats.org/officeDocument/2006/relationships/image" Target="media/image380.jpg"/><Relationship Id="rId848" Type="http://schemas.openxmlformats.org/officeDocument/2006/relationships/image" Target="media/image2646.jpg"/><Relationship Id="rId1033" Type="http://schemas.openxmlformats.org/officeDocument/2006/relationships/image" Target="media/image597.jpg"/><Relationship Id="rId487" Type="http://schemas.openxmlformats.org/officeDocument/2006/relationships/image" Target="media/image182.jpg"/><Relationship Id="rId610" Type="http://schemas.openxmlformats.org/officeDocument/2006/relationships/image" Target="media/image274.jpg"/><Relationship Id="rId694" Type="http://schemas.openxmlformats.org/officeDocument/2006/relationships/image" Target="media/image337.jpg"/><Relationship Id="rId708" Type="http://schemas.openxmlformats.org/officeDocument/2006/relationships/header" Target="header69.xml"/><Relationship Id="rId915" Type="http://schemas.openxmlformats.org/officeDocument/2006/relationships/image" Target="media/image496.jpg"/><Relationship Id="rId347" Type="http://schemas.openxmlformats.org/officeDocument/2006/relationships/header" Target="header22.xml"/><Relationship Id="rId999" Type="http://schemas.openxmlformats.org/officeDocument/2006/relationships/image" Target="media/image571.jpg"/><Relationship Id="rId1100" Type="http://schemas.openxmlformats.org/officeDocument/2006/relationships/image" Target="media/image658.jpg"/><Relationship Id="rId554" Type="http://schemas.openxmlformats.org/officeDocument/2006/relationships/image" Target="media/image228.jpg"/><Relationship Id="rId761" Type="http://schemas.openxmlformats.org/officeDocument/2006/relationships/image" Target="media/image391.jpg"/><Relationship Id="rId859" Type="http://schemas.openxmlformats.org/officeDocument/2006/relationships/image" Target="media/image462.jpg"/><Relationship Id="rId414" Type="http://schemas.openxmlformats.org/officeDocument/2006/relationships/image" Target="media/image135.jpg"/><Relationship Id="rId498" Type="http://schemas.openxmlformats.org/officeDocument/2006/relationships/image" Target="media/image192.jpg"/><Relationship Id="rId621" Type="http://schemas.openxmlformats.org/officeDocument/2006/relationships/image" Target="media/image285.jpg"/><Relationship Id="rId1044" Type="http://schemas.openxmlformats.org/officeDocument/2006/relationships/image" Target="media/image608.jpg"/><Relationship Id="rId260" Type="http://schemas.openxmlformats.org/officeDocument/2006/relationships/footer" Target="footer9.xml"/><Relationship Id="rId719" Type="http://schemas.openxmlformats.org/officeDocument/2006/relationships/image" Target="media/image355.jpg"/><Relationship Id="rId926" Type="http://schemas.openxmlformats.org/officeDocument/2006/relationships/image" Target="media/image508.jpg"/><Relationship Id="rId1111" Type="http://schemas.openxmlformats.org/officeDocument/2006/relationships/image" Target="media/image667.jpg"/><Relationship Id="rId358" Type="http://schemas.openxmlformats.org/officeDocument/2006/relationships/image" Target="media/image96.jpg"/><Relationship Id="rId565" Type="http://schemas.openxmlformats.org/officeDocument/2006/relationships/image" Target="media/image239.jpg"/><Relationship Id="rId772" Type="http://schemas.openxmlformats.org/officeDocument/2006/relationships/header" Target="header75.xml"/><Relationship Id="rId425" Type="http://schemas.openxmlformats.org/officeDocument/2006/relationships/image" Target="media/image140.jpg"/><Relationship Id="rId632" Type="http://schemas.openxmlformats.org/officeDocument/2006/relationships/image" Target="media/image290.jpg"/><Relationship Id="rId1055" Type="http://schemas.openxmlformats.org/officeDocument/2006/relationships/image" Target="media/image619.jpg"/><Relationship Id="rId271" Type="http://schemas.openxmlformats.org/officeDocument/2006/relationships/header" Target="header12.xml"/><Relationship Id="rId937" Type="http://schemas.openxmlformats.org/officeDocument/2006/relationships/image" Target="media/image518.jpg"/><Relationship Id="rId1122" Type="http://schemas.openxmlformats.org/officeDocument/2006/relationships/header" Target="header104.xml"/><Relationship Id="rId369" Type="http://schemas.openxmlformats.org/officeDocument/2006/relationships/image" Target="media/image101.jpg"/><Relationship Id="rId576" Type="http://schemas.openxmlformats.org/officeDocument/2006/relationships/image" Target="media/image245.jpg"/><Relationship Id="rId783" Type="http://schemas.openxmlformats.org/officeDocument/2006/relationships/image" Target="media/image406.jpg"/><Relationship Id="rId990" Type="http://schemas.openxmlformats.org/officeDocument/2006/relationships/image" Target="media/image568.jpg"/><Relationship Id="rId436" Type="http://schemas.openxmlformats.org/officeDocument/2006/relationships/image" Target="media/image150.jpg"/><Relationship Id="rId643" Type="http://schemas.openxmlformats.org/officeDocument/2006/relationships/footer" Target="footer63.xml"/><Relationship Id="rId1066" Type="http://schemas.openxmlformats.org/officeDocument/2006/relationships/image" Target="media/image630.jpg"/><Relationship Id="rId850" Type="http://schemas.openxmlformats.org/officeDocument/2006/relationships/header" Target="header79.xml"/><Relationship Id="rId948" Type="http://schemas.openxmlformats.org/officeDocument/2006/relationships/image" Target="media/image529.jpg"/><Relationship Id="rId1133" Type="http://schemas.openxmlformats.org/officeDocument/2006/relationships/image" Target="media/image681.jpg"/><Relationship Id="rId282" Type="http://schemas.openxmlformats.org/officeDocument/2006/relationships/image" Target="media/image2542.jpg"/><Relationship Id="rId503" Type="http://schemas.openxmlformats.org/officeDocument/2006/relationships/image" Target="media/image197.jpg"/><Relationship Id="rId587" Type="http://schemas.openxmlformats.org/officeDocument/2006/relationships/image" Target="media/image256.jpg"/><Relationship Id="rId710" Type="http://schemas.openxmlformats.org/officeDocument/2006/relationships/image" Target="media/image346.jpg"/><Relationship Id="rId808" Type="http://schemas.openxmlformats.org/officeDocument/2006/relationships/image" Target="media/image427.jpg"/><Relationship Id="rId8" Type="http://schemas.openxmlformats.org/officeDocument/2006/relationships/image" Target="media/image4.jpg"/><Relationship Id="rId447" Type="http://schemas.openxmlformats.org/officeDocument/2006/relationships/image" Target="media/image155.jpg"/><Relationship Id="rId794" Type="http://schemas.openxmlformats.org/officeDocument/2006/relationships/image" Target="media/image417.jpg"/><Relationship Id="rId1077" Type="http://schemas.openxmlformats.org/officeDocument/2006/relationships/image" Target="media/image641.jpg"/><Relationship Id="rId654" Type="http://schemas.openxmlformats.org/officeDocument/2006/relationships/image" Target="media/image305.jpg"/><Relationship Id="rId861" Type="http://schemas.openxmlformats.org/officeDocument/2006/relationships/image" Target="media/image464.jpg"/><Relationship Id="rId959" Type="http://schemas.openxmlformats.org/officeDocument/2006/relationships/image" Target="media/image541.jpg"/><Relationship Id="rId293" Type="http://schemas.openxmlformats.org/officeDocument/2006/relationships/image" Target="media/image52.jpg"/><Relationship Id="rId307" Type="http://schemas.openxmlformats.org/officeDocument/2006/relationships/image" Target="media/image64.jpg"/><Relationship Id="rId514" Type="http://schemas.openxmlformats.org/officeDocument/2006/relationships/image" Target="media/image201.jpg"/><Relationship Id="rId721" Type="http://schemas.openxmlformats.org/officeDocument/2006/relationships/image" Target="media/image357.jpg"/><Relationship Id="rId1144" Type="http://schemas.openxmlformats.org/officeDocument/2006/relationships/image" Target="media/image692.jpg"/><Relationship Id="rId360" Type="http://schemas.openxmlformats.org/officeDocument/2006/relationships/header" Target="header26.xml"/><Relationship Id="rId598" Type="http://schemas.openxmlformats.org/officeDocument/2006/relationships/header" Target="header56.xml"/><Relationship Id="rId819" Type="http://schemas.openxmlformats.org/officeDocument/2006/relationships/footer" Target="footer76.xml"/><Relationship Id="rId1004" Type="http://schemas.openxmlformats.org/officeDocument/2006/relationships/image" Target="media/image575.jpg"/><Relationship Id="rId458" Type="http://schemas.openxmlformats.org/officeDocument/2006/relationships/image" Target="media/image166.jpg"/><Relationship Id="rId665" Type="http://schemas.openxmlformats.org/officeDocument/2006/relationships/image" Target="media/image316.jpg"/><Relationship Id="rId872" Type="http://schemas.openxmlformats.org/officeDocument/2006/relationships/image" Target="media/image474.jpg"/><Relationship Id="rId1088" Type="http://schemas.openxmlformats.org/officeDocument/2006/relationships/image" Target="media/image646.jpg"/><Relationship Id="rId15" Type="http://schemas.openxmlformats.org/officeDocument/2006/relationships/image" Target="media/image5.jpg"/><Relationship Id="rId318" Type="http://schemas.openxmlformats.org/officeDocument/2006/relationships/footer" Target="footer16.xml"/><Relationship Id="rId525" Type="http://schemas.openxmlformats.org/officeDocument/2006/relationships/footer" Target="footer48.xml"/><Relationship Id="rId732" Type="http://schemas.openxmlformats.org/officeDocument/2006/relationships/image" Target="media/image368.jpg"/><Relationship Id="rId1155" Type="http://schemas.openxmlformats.org/officeDocument/2006/relationships/image" Target="media/image702.jpg"/><Relationship Id="rId371" Type="http://schemas.openxmlformats.org/officeDocument/2006/relationships/image" Target="media/image102.jpg"/><Relationship Id="rId1015" Type="http://schemas.openxmlformats.org/officeDocument/2006/relationships/image" Target="media/image585.jpg"/><Relationship Id="rId469" Type="http://schemas.openxmlformats.org/officeDocument/2006/relationships/image" Target="media/image171.jpg"/><Relationship Id="rId676" Type="http://schemas.openxmlformats.org/officeDocument/2006/relationships/image" Target="media/image2616.jpg"/><Relationship Id="rId883" Type="http://schemas.openxmlformats.org/officeDocument/2006/relationships/footer" Target="footer83.xml"/><Relationship Id="rId1099" Type="http://schemas.openxmlformats.org/officeDocument/2006/relationships/image" Target="media/image657.jpg"/><Relationship Id="rId26" Type="http://schemas.openxmlformats.org/officeDocument/2006/relationships/image" Target="media/image16.jpg"/><Relationship Id="rId329" Type="http://schemas.openxmlformats.org/officeDocument/2006/relationships/image" Target="media/image79.jpg"/><Relationship Id="rId536" Type="http://schemas.openxmlformats.org/officeDocument/2006/relationships/image" Target="media/image216.jpg"/><Relationship Id="rId1166" Type="http://schemas.openxmlformats.org/officeDocument/2006/relationships/image" Target="media/image706.jpg"/><Relationship Id="rId743" Type="http://schemas.openxmlformats.org/officeDocument/2006/relationships/footer" Target="footer71.xml"/><Relationship Id="rId950" Type="http://schemas.openxmlformats.org/officeDocument/2006/relationships/image" Target="media/image532.jpg"/><Relationship Id="rId1026" Type="http://schemas.openxmlformats.org/officeDocument/2006/relationships/header" Target="header99.xml"/><Relationship Id="rId382" Type="http://schemas.openxmlformats.org/officeDocument/2006/relationships/footer" Target="footer29.xml"/><Relationship Id="rId603" Type="http://schemas.openxmlformats.org/officeDocument/2006/relationships/image" Target="media/image267.jpg"/><Relationship Id="rId687" Type="http://schemas.openxmlformats.org/officeDocument/2006/relationships/image" Target="media/image330.jpg"/><Relationship Id="rId810" Type="http://schemas.openxmlformats.org/officeDocument/2006/relationships/image" Target="media/image429.jpg"/><Relationship Id="rId908" Type="http://schemas.openxmlformats.org/officeDocument/2006/relationships/footer" Target="footer88.xml"/><Relationship Id="rId242" Type="http://schemas.openxmlformats.org/officeDocument/2006/relationships/image" Target="media/image242.jpg"/><Relationship Id="rId894" Type="http://schemas.openxmlformats.org/officeDocument/2006/relationships/image" Target="media/image488.jpg"/><Relationship Id="rId1177" Type="http://schemas.openxmlformats.org/officeDocument/2006/relationships/theme" Target="theme/theme1.xml"/><Relationship Id="rId37" Type="http://schemas.openxmlformats.org/officeDocument/2006/relationships/image" Target="media/image21.jpg"/><Relationship Id="rId547" Type="http://schemas.openxmlformats.org/officeDocument/2006/relationships/footer" Target="footer51.xml"/><Relationship Id="rId754" Type="http://schemas.openxmlformats.org/officeDocument/2006/relationships/image" Target="media/image384.jpg"/><Relationship Id="rId961" Type="http://schemas.openxmlformats.org/officeDocument/2006/relationships/image" Target="media/image543.jpg"/><Relationship Id="rId393" Type="http://schemas.openxmlformats.org/officeDocument/2006/relationships/image" Target="media/image117.jpg"/><Relationship Id="rId407" Type="http://schemas.openxmlformats.org/officeDocument/2006/relationships/image" Target="media/image129.jpg"/><Relationship Id="rId614" Type="http://schemas.openxmlformats.org/officeDocument/2006/relationships/image" Target="media/image278.jpg"/><Relationship Id="rId821" Type="http://schemas.openxmlformats.org/officeDocument/2006/relationships/header" Target="header78.xml"/><Relationship Id="rId1037" Type="http://schemas.openxmlformats.org/officeDocument/2006/relationships/image" Target="media/image601.jpg"/><Relationship Id="rId253" Type="http://schemas.openxmlformats.org/officeDocument/2006/relationships/image" Target="media/image31.jpg"/><Relationship Id="rId460" Type="http://schemas.openxmlformats.org/officeDocument/2006/relationships/header" Target="header38.xml"/><Relationship Id="rId698" Type="http://schemas.openxmlformats.org/officeDocument/2006/relationships/image" Target="media/image340.jpg"/><Relationship Id="rId919" Type="http://schemas.openxmlformats.org/officeDocument/2006/relationships/image" Target="media/image500.jpg"/><Relationship Id="rId1090" Type="http://schemas.openxmlformats.org/officeDocument/2006/relationships/image" Target="media/image648.jpg"/><Relationship Id="rId1104" Type="http://schemas.openxmlformats.org/officeDocument/2006/relationships/image" Target="media/image2714.jpg"/><Relationship Id="rId320" Type="http://schemas.openxmlformats.org/officeDocument/2006/relationships/header" Target="header18.xml"/><Relationship Id="rId558" Type="http://schemas.openxmlformats.org/officeDocument/2006/relationships/image" Target="media/image232.jpg"/><Relationship Id="rId765" Type="http://schemas.openxmlformats.org/officeDocument/2006/relationships/image" Target="media/image395.jpg"/><Relationship Id="rId972" Type="http://schemas.openxmlformats.org/officeDocument/2006/relationships/image" Target="media/image548.jpg"/><Relationship Id="rId418" Type="http://schemas.openxmlformats.org/officeDocument/2006/relationships/header" Target="header31.xml"/><Relationship Id="rId625" Type="http://schemas.openxmlformats.org/officeDocument/2006/relationships/footer" Target="footer59.xml"/><Relationship Id="rId832" Type="http://schemas.openxmlformats.org/officeDocument/2006/relationships/image" Target="media/image443.jpg"/><Relationship Id="rId1048" Type="http://schemas.openxmlformats.org/officeDocument/2006/relationships/image" Target="media/image612.jpg"/><Relationship Id="rId264" Type="http://schemas.openxmlformats.org/officeDocument/2006/relationships/image" Target="media/image36.jpg"/><Relationship Id="rId471" Type="http://schemas.openxmlformats.org/officeDocument/2006/relationships/image" Target="media/image173.jpg"/><Relationship Id="rId1115" Type="http://schemas.openxmlformats.org/officeDocument/2006/relationships/image" Target="media/image671.jpg"/><Relationship Id="rId569" Type="http://schemas.openxmlformats.org/officeDocument/2006/relationships/header" Target="header52.xml"/><Relationship Id="rId776" Type="http://schemas.openxmlformats.org/officeDocument/2006/relationships/image" Target="media/image399.jpg"/><Relationship Id="rId983" Type="http://schemas.openxmlformats.org/officeDocument/2006/relationships/image" Target="media/image559.jpg"/><Relationship Id="rId331" Type="http://schemas.openxmlformats.org/officeDocument/2006/relationships/image" Target="media/image81.jpg"/><Relationship Id="rId429" Type="http://schemas.openxmlformats.org/officeDocument/2006/relationships/image" Target="media/image144.jpg"/><Relationship Id="rId636" Type="http://schemas.openxmlformats.org/officeDocument/2006/relationships/image" Target="media/image294.jpg"/><Relationship Id="rId1059" Type="http://schemas.openxmlformats.org/officeDocument/2006/relationships/image" Target="media/image623.jpg"/><Relationship Id="rId843" Type="http://schemas.openxmlformats.org/officeDocument/2006/relationships/image" Target="media/image453.jpg"/><Relationship Id="rId1126" Type="http://schemas.openxmlformats.org/officeDocument/2006/relationships/footer" Target="footer105.xml"/><Relationship Id="rId275" Type="http://schemas.openxmlformats.org/officeDocument/2006/relationships/image" Target="media/image41.jpg"/><Relationship Id="rId482" Type="http://schemas.openxmlformats.org/officeDocument/2006/relationships/footer" Target="footer41.xml"/><Relationship Id="rId703" Type="http://schemas.openxmlformats.org/officeDocument/2006/relationships/image" Target="media/image345.jpg"/><Relationship Id="rId910" Type="http://schemas.openxmlformats.org/officeDocument/2006/relationships/header" Target="header90.xml"/><Relationship Id="rId342" Type="http://schemas.openxmlformats.org/officeDocument/2006/relationships/footer" Target="footer21.xml"/><Relationship Id="rId787" Type="http://schemas.openxmlformats.org/officeDocument/2006/relationships/image" Target="media/image410.jpg"/><Relationship Id="rId994" Type="http://schemas.openxmlformats.org/officeDocument/2006/relationships/header" Target="header95.xml"/><Relationship Id="rId647" Type="http://schemas.openxmlformats.org/officeDocument/2006/relationships/image" Target="media/image298.jpg"/><Relationship Id="rId854" Type="http://schemas.openxmlformats.org/officeDocument/2006/relationships/header" Target="header81.xml"/><Relationship Id="rId286" Type="http://schemas.openxmlformats.org/officeDocument/2006/relationships/footer" Target="footer14.xml"/><Relationship Id="rId493" Type="http://schemas.openxmlformats.org/officeDocument/2006/relationships/image" Target="media/image187.jpg"/><Relationship Id="rId507" Type="http://schemas.openxmlformats.org/officeDocument/2006/relationships/footer" Target="footer43.xml"/><Relationship Id="rId714" Type="http://schemas.openxmlformats.org/officeDocument/2006/relationships/image" Target="media/image350.jpg"/><Relationship Id="rId921" Type="http://schemas.openxmlformats.org/officeDocument/2006/relationships/image" Target="media/image502.jpg"/><Relationship Id="rId1137" Type="http://schemas.openxmlformats.org/officeDocument/2006/relationships/image" Target="media/image685.jpg"/><Relationship Id="rId353" Type="http://schemas.openxmlformats.org/officeDocument/2006/relationships/image" Target="media/image91.jpg"/><Relationship Id="rId560" Type="http://schemas.openxmlformats.org/officeDocument/2006/relationships/image" Target="media/image234.jpg"/><Relationship Id="rId798" Type="http://schemas.openxmlformats.org/officeDocument/2006/relationships/image" Target="media/image420.jpg"/><Relationship Id="rId420" Type="http://schemas.openxmlformats.org/officeDocument/2006/relationships/footer" Target="footer31.xml"/><Relationship Id="rId658" Type="http://schemas.openxmlformats.org/officeDocument/2006/relationships/image" Target="media/image309.jpg"/><Relationship Id="rId865" Type="http://schemas.openxmlformats.org/officeDocument/2006/relationships/image" Target="media/image2651.jpg"/><Relationship Id="rId1050" Type="http://schemas.openxmlformats.org/officeDocument/2006/relationships/image" Target="media/image614.jpg"/><Relationship Id="rId297" Type="http://schemas.openxmlformats.org/officeDocument/2006/relationships/image" Target="media/image2545.jpg"/><Relationship Id="rId518" Type="http://schemas.openxmlformats.org/officeDocument/2006/relationships/image" Target="media/image205.jpg"/><Relationship Id="rId725" Type="http://schemas.openxmlformats.org/officeDocument/2006/relationships/image" Target="media/image361.jpg"/><Relationship Id="rId932" Type="http://schemas.openxmlformats.org/officeDocument/2006/relationships/image" Target="media/image1817.jpg"/><Relationship Id="rId1148" Type="http://schemas.openxmlformats.org/officeDocument/2006/relationships/image" Target="media/image696.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178</Pages>
  <Words>30090</Words>
  <Characters>165499</Characters>
  <Application>Microsoft Office Word</Application>
  <DocSecurity>0</DocSecurity>
  <Lines>1379</Lines>
  <Paragraphs>390</Paragraphs>
  <ScaleCrop>false</ScaleCrop>
  <Company/>
  <LinksUpToDate>false</LinksUpToDate>
  <CharactersWithSpaces>195199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2024-01-30T17:09:00Z</dcterms:created>
  <dcterms:modified xsi:type="dcterms:W3CDTF">2024-01-30T17:09:00Z</dcterms:modified>
</cp:coreProperties>
</file>