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8"/>
              <w:ind w:right="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COLEGIO MIXTO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JM, FINCA COOPERATIVA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48751984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4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40720828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57260147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"PROFESORA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2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SAN NICOLAS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82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499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PROFESORA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VILMA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6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INSTITUTO AGROECOLOGICO DE</w:t>
            </w:r>
          </w:p>
          <w:p>
            <w:pPr>
              <w:pStyle w:val="TableParagraph"/>
              <w:spacing w:line="252" w:lineRule="exact" w:before="5"/>
              <w:ind w:left="69" w:right="197"/>
              <w:rPr>
                <w:sz w:val="22"/>
              </w:rPr>
            </w:pPr>
            <w:r>
              <w:rPr>
                <w:sz w:val="22"/>
              </w:rPr>
              <w:t>EDUCACION BILINGUE FRAY 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95"/>
              <w:rPr>
                <w:sz w:val="22"/>
              </w:rPr>
            </w:pPr>
            <w:r>
              <w:rPr>
                <w:sz w:val="22"/>
              </w:rPr>
              <w:t>2A. AVENIDA 10-71 ZONA 8 CANTON LAS CASAS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spacing w:before="1"/>
              <w:ind w:left="69" w:right="113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107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50019733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7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RESURRECCION BALAN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36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59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CASERÍO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EOUV RENE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506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NO.626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69" w:right="82"/>
              <w:rPr>
                <w:sz w:val="22"/>
              </w:rPr>
            </w:pPr>
            <w:r>
              <w:rPr>
                <w:sz w:val="22"/>
              </w:rPr>
              <w:t>BARRIO SAN MARCOS CENTRO DE DETENCION PREVENT/PARA HOMBRES/MUJERES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9-69 ZONA 1 BO. EL CEMENTERIO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FRAY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PARTICULAR 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</w:t>
            </w:r>
          </w:p>
          <w:p>
            <w:pPr>
              <w:pStyle w:val="TableParagraph"/>
              <w:spacing w:line="252" w:lineRule="exact" w:before="5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1A. AVENIDA 3-62 ZONA 4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3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4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32113873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SAN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JUAN CRUZ DE MADERA 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CANASEC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SACQUIL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 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PALESTINA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SESAJAL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40295065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13-18 ZONA 2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62"/>
              <w:rPr>
                <w:sz w:val="22"/>
              </w:rPr>
            </w:pPr>
            <w:r>
              <w:rPr>
                <w:sz w:val="22"/>
              </w:rPr>
              <w:t>PARCELAMIENTO QUINICH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OLIVO, ALDEA CUBILGUITZ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5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SESANAU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SACHAL,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SACHAL,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40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PABLO SETOLOM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PABLO SETOLOM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48479984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39"/>
              <w:rPr>
                <w:sz w:val="22"/>
              </w:rPr>
            </w:pPr>
            <w:r>
              <w:rPr>
                <w:sz w:val="22"/>
              </w:rPr>
              <w:t>SEBASTIAN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CHIMELB CAMBAYAL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FAISÁN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 SECTOR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NUMERO UNO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CASERÍO PANHUX,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PANBONCITO, ALDEA EL RANCHO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33967228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PAMPUR</w:t>
            </w:r>
          </w:p>
          <w:p>
            <w:pPr>
              <w:pStyle w:val="TableParagraph"/>
              <w:spacing w:line="252" w:lineRule="exact" w:before="6"/>
              <w:ind w:left="69" w:right="1141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219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NACIMIENTO RUBELSALTO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COMUNIDAD SAN PABLO SAN FRANCISCO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CANASEC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SACQUIL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SAN PABLO PAPALHA,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970"/>
              <w:rPr>
                <w:sz w:val="22"/>
              </w:rPr>
            </w:pPr>
            <w:r>
              <w:rPr>
                <w:spacing w:val="-1"/>
                <w:sz w:val="22"/>
              </w:rPr>
              <w:t>CHIRREQUICHE </w:t>
            </w:r>
            <w:r>
              <w:rPr>
                <w:sz w:val="22"/>
              </w:rPr>
              <w:t>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821"/>
              <w:rPr>
                <w:sz w:val="22"/>
              </w:rPr>
            </w:pPr>
            <w:r>
              <w:rPr>
                <w:sz w:val="22"/>
              </w:rPr>
              <w:t>CANDELARIA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CANDELARIA II,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 LAGARTOS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SEHIK, ANEXO COOPERATIVA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EORM CASERÍO SACHINAMOX,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SACHINAMOX,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MANANTIAL PANZAMALA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COOPERATIVA SANTA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MARIA CHIPUR SANIMTACA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 VIRGEN</w:t>
            </w:r>
          </w:p>
          <w:p>
            <w:pPr>
              <w:pStyle w:val="TableParagraph"/>
              <w:spacing w:line="252" w:lineRule="exact" w:before="6"/>
              <w:ind w:left="69" w:right="490"/>
              <w:rPr>
                <w:sz w:val="22"/>
              </w:rPr>
            </w:pPr>
            <w:r>
              <w:rPr>
                <w:sz w:val="22"/>
              </w:rPr>
              <w:t>DEL VOLCAN, SAN PABLO CHICOC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VIRGEN DEL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VOLCAN SAN PABLO CHICOC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57770913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BETANIA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XALTENAMIT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4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46727492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CONSTANCIA,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5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49751620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89"/>
              <w:rPr>
                <w:sz w:val="22"/>
              </w:rPr>
            </w:pPr>
            <w:r>
              <w:rPr>
                <w:sz w:val="22"/>
              </w:rPr>
              <w:t>ALDEA SECAQUITZIMAAJ,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COMUNIDAD RINCONCITO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06" w:firstLine="62"/>
              <w:jc w:val="both"/>
              <w:rPr>
                <w:sz w:val="22"/>
              </w:rPr>
            </w:pPr>
            <w:r>
              <w:rPr>
                <w:sz w:val="22"/>
              </w:rPr>
              <w:t>EORM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ISIDRO,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PARCELAMIENTO MIRAMAR LOTE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MIRAMAR LOTE II,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50019446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ALDEA COOPERATIVA</w:t>
            </w:r>
          </w:p>
          <w:p>
            <w:pPr>
              <w:pStyle w:val="TableParagraph"/>
              <w:spacing w:line="252" w:lineRule="exact" w:before="6"/>
              <w:ind w:left="69" w:right="1214"/>
              <w:rPr>
                <w:sz w:val="22"/>
              </w:rPr>
            </w:pPr>
            <w:r>
              <w:rPr>
                <w:sz w:val="22"/>
              </w:rPr>
              <w:t>SANTA LUCIA CHIJOLOM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3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42448793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46823340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1275"/>
              <w:rPr>
                <w:sz w:val="22"/>
              </w:rPr>
            </w:pPr>
            <w:r>
              <w:rPr>
                <w:sz w:val="22"/>
              </w:rPr>
              <w:t>COMUNIDAD NACIMIENTO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RAXQUICHE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47903013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40085450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SACHAL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48661533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32168036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2A. CALLE 3-24 ZONA 7 COLONIA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 SETZUTZABAL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CONCEPCION CHIPEMECH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5"/>
              <w:ind w:left="69" w:right="762"/>
              <w:rPr>
                <w:sz w:val="22"/>
              </w:rPr>
            </w:pPr>
            <w:r>
              <w:rPr>
                <w:sz w:val="22"/>
              </w:rPr>
              <w:t>QUINCH II, 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6" w:lineRule="exact" w:before="1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ISIDRO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ALDEA NACIMIENTO YALMACHAC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7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SAN VICENTE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58914856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89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055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9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5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 w:before="5"/>
              <w:ind w:left="69" w:right="89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239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 w:before="7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78235249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DEL LLANO,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5 BARRIO ESQUIPULAS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7"/>
              <w:rPr>
                <w:sz w:val="22"/>
              </w:rPr>
            </w:pPr>
            <w:r>
              <w:rPr>
                <w:sz w:val="22"/>
              </w:rPr>
              <w:t>CASERIO 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MÓNICA SEOCOB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56935152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57770913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CAHABON CEPREC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249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5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2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 SEXAN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 RANCHO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8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259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INSTITUTO PRIVADO DE EDUCACION BASICA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CALLE 17-41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PETET CHIXIC, ZONA 12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53485202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263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ALCEA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264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265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"SANTO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266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SANTO DOMINGO CABAÑAS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267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6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50690389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268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COMUNIDAD INDIGENA</w:t>
            </w:r>
          </w:p>
          <w:p>
            <w:pPr>
              <w:pStyle w:val="TableParagraph"/>
              <w:spacing w:line="252" w:lineRule="exact" w:before="6"/>
              <w:ind w:left="69" w:right="1263"/>
              <w:rPr>
                <w:sz w:val="22"/>
              </w:rPr>
            </w:pPr>
            <w:r>
              <w:rPr>
                <w:sz w:val="22"/>
              </w:rPr>
              <w:t>ANCESTRAL SEMACHACA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269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AJ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RALCHOCH QOTOX HA II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48579348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2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270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271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60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272 de 272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2"/>
        <w:gridCol w:w="1854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830766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830771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2021-01-19T20:11:31Z</dcterms:created>
  <dcterms:modified xsi:type="dcterms:W3CDTF">2021-01-19T20:11:31Z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