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A3" w:rsidRDefault="00DE4253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No.:109203</w:t>
      </w: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4508A3">
      <w:pPr>
        <w:pStyle w:val="Textoindependiente"/>
        <w:rPr>
          <w:b/>
          <w:sz w:val="26"/>
        </w:rPr>
      </w:pPr>
    </w:p>
    <w:p w:rsidR="004508A3" w:rsidRDefault="00DE4253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4508A3" w:rsidRDefault="00DE4253">
      <w:pPr>
        <w:spacing w:before="3" w:line="290" w:lineRule="auto"/>
        <w:ind w:left="2492" w:right="1294"/>
        <w:jc w:val="center"/>
        <w:rPr>
          <w:b/>
          <w:sz w:val="24"/>
        </w:rPr>
      </w:pPr>
      <w:r>
        <w:rPr>
          <w:b/>
          <w:sz w:val="24"/>
        </w:rPr>
        <w:t>Actividad Administrativa de monitoreo y verificación del proceso de contratación con cargo al renglón presupuestario 021 "</w:t>
      </w:r>
      <w:r>
        <w:rPr>
          <w:b/>
          <w:sz w:val="24"/>
        </w:rPr>
        <w:t>personal supernumerario" para el ejercicio fiscal 2021, en la Dirección Departamental de Educación Guatemala Occidente</w:t>
      </w: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rPr>
          <w:b/>
          <w:sz w:val="20"/>
        </w:rPr>
      </w:pPr>
    </w:p>
    <w:p w:rsidR="004508A3" w:rsidRDefault="004508A3">
      <w:pPr>
        <w:pStyle w:val="Textoindependiente"/>
        <w:spacing w:before="8"/>
        <w:rPr>
          <w:b/>
          <w:sz w:val="26"/>
        </w:rPr>
      </w:pPr>
    </w:p>
    <w:p w:rsidR="004508A3" w:rsidRDefault="00DE4253">
      <w:pPr>
        <w:spacing w:before="92"/>
        <w:ind w:left="4021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JUNIO DE 2021</w:t>
      </w:r>
    </w:p>
    <w:p w:rsidR="004508A3" w:rsidRDefault="004508A3">
      <w:pPr>
        <w:rPr>
          <w:sz w:val="24"/>
        </w:rPr>
        <w:sectPr w:rsidR="004508A3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4508A3" w:rsidRDefault="00DE4253">
      <w:pPr>
        <w:spacing w:before="71"/>
        <w:ind w:left="1785" w:right="1294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544648610"/>
        <w:docPartObj>
          <w:docPartGallery w:val="Table of Contents"/>
          <w:docPartUnique/>
        </w:docPartObj>
      </w:sdtPr>
      <w:sdtEndPr/>
      <w:sdtContent>
        <w:p w:rsidR="004508A3" w:rsidRDefault="00DE4253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2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4508A3" w:rsidRDefault="00DE4253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4508A3" w:rsidRDefault="00DE4253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1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4508A3" w:rsidRDefault="00DE4253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0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</w:sdtContent>
    </w:sdt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DE4253">
      <w:pPr>
        <w:pStyle w:val="Textoindependiente"/>
        <w:spacing w:before="5"/>
        <w:rPr>
          <w:sz w:val="19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167027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8A3" w:rsidRDefault="004508A3">
      <w:pPr>
        <w:rPr>
          <w:sz w:val="19"/>
        </w:rPr>
        <w:sectPr w:rsidR="004508A3">
          <w:pgSz w:w="12240" w:h="15840"/>
          <w:pgMar w:top="1080" w:right="1600" w:bottom="0" w:left="400" w:header="720" w:footer="720" w:gutter="0"/>
          <w:cols w:space="720"/>
        </w:sectPr>
      </w:pPr>
    </w:p>
    <w:p w:rsidR="004508A3" w:rsidRDefault="00DE4253">
      <w:pPr>
        <w:pStyle w:val="Ttulo1"/>
        <w:spacing w:before="82"/>
      </w:pPr>
      <w:bookmarkStart w:id="1" w:name="_TOC_250002"/>
      <w:bookmarkEnd w:id="1"/>
      <w:r>
        <w:lastRenderedPageBreak/>
        <w:t>INTRODUCCION</w:t>
      </w:r>
    </w:p>
    <w:p w:rsidR="004508A3" w:rsidRDefault="004508A3">
      <w:pPr>
        <w:pStyle w:val="Textoindependiente"/>
        <w:spacing w:before="10"/>
        <w:rPr>
          <w:b/>
          <w:sz w:val="33"/>
        </w:rPr>
      </w:pPr>
    </w:p>
    <w:p w:rsidR="004508A3" w:rsidRDefault="00DE4253">
      <w:pPr>
        <w:pStyle w:val="Textoindependiente"/>
        <w:spacing w:line="278" w:lineRule="auto"/>
        <w:ind w:left="1301" w:right="101"/>
        <w:jc w:val="both"/>
      </w:pPr>
      <w:r>
        <w:t>De conformidad con el nombramiento de auditoría 109203-1-2021, de fecha 31 de mayo de 2021; fui designada para realizar monitoreo y verificación del proceso de contratación con cargo al renglón presupuestario 021 “personal supernumerario”, para el ejercici</w:t>
      </w:r>
      <w:r>
        <w:t>o fiscal 2021, en la Dirección Departamental de Educación Guatemala Occidente.</w:t>
      </w:r>
    </w:p>
    <w:p w:rsidR="004508A3" w:rsidRDefault="00DE4253">
      <w:pPr>
        <w:spacing w:before="23" w:line="666" w:lineRule="exact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:rsidR="004508A3" w:rsidRDefault="00DE4253">
      <w:pPr>
        <w:pStyle w:val="Textoindependiente"/>
        <w:spacing w:line="250" w:lineRule="exact"/>
        <w:ind w:left="1301"/>
        <w:jc w:val="both"/>
      </w:pPr>
      <w:r>
        <w:t>Determinar si se han planteado inconformidades en el proceso de contratación con</w:t>
      </w:r>
    </w:p>
    <w:p w:rsidR="004508A3" w:rsidRDefault="00DE4253">
      <w:pPr>
        <w:pStyle w:val="Textoindependiente"/>
        <w:spacing w:before="44" w:line="278" w:lineRule="auto"/>
        <w:ind w:left="1301" w:right="102"/>
        <w:jc w:val="both"/>
      </w:pPr>
      <w:r>
        <w:t>cargo al renglón presupuestario 021 “personal supernumerario”, para el ejercic</w:t>
      </w:r>
      <w:r>
        <w:t>io fiscal 2021.</w:t>
      </w:r>
    </w:p>
    <w:p w:rsidR="004508A3" w:rsidRDefault="004508A3">
      <w:pPr>
        <w:pStyle w:val="Textoindependiente"/>
        <w:spacing w:before="8"/>
        <w:rPr>
          <w:sz w:val="27"/>
        </w:rPr>
      </w:pPr>
    </w:p>
    <w:p w:rsidR="004508A3" w:rsidRDefault="00DE4253">
      <w:pPr>
        <w:ind w:left="1301"/>
        <w:rPr>
          <w:b/>
          <w:sz w:val="24"/>
        </w:rPr>
      </w:pPr>
      <w:r>
        <w:rPr>
          <w:b/>
          <w:sz w:val="24"/>
        </w:rPr>
        <w:t>ESPECIFICOS</w:t>
      </w:r>
    </w:p>
    <w:p w:rsidR="004508A3" w:rsidRDefault="004508A3">
      <w:pPr>
        <w:pStyle w:val="Textoindependiente"/>
        <w:spacing w:before="3"/>
        <w:rPr>
          <w:b/>
          <w:sz w:val="20"/>
        </w:rPr>
      </w:pPr>
    </w:p>
    <w:p w:rsidR="004508A3" w:rsidRDefault="00DE4253">
      <w:pPr>
        <w:pStyle w:val="Prrafodelista"/>
        <w:numPr>
          <w:ilvl w:val="0"/>
          <w:numId w:val="1"/>
        </w:numPr>
        <w:tabs>
          <w:tab w:val="left" w:pos="1901"/>
          <w:tab w:val="left" w:pos="3328"/>
          <w:tab w:val="left" w:pos="3944"/>
          <w:tab w:val="left" w:pos="4466"/>
          <w:tab w:val="left" w:pos="6486"/>
          <w:tab w:val="left" w:pos="7902"/>
          <w:tab w:val="left" w:pos="8711"/>
        </w:tabs>
        <w:spacing w:before="92" w:line="278" w:lineRule="auto"/>
        <w:rPr>
          <w:sz w:val="24"/>
        </w:rPr>
      </w:pPr>
      <w:r>
        <w:rPr>
          <w:spacing w:val="2"/>
          <w:sz w:val="24"/>
        </w:rPr>
        <w:t>Determinar</w:t>
      </w:r>
      <w:r>
        <w:rPr>
          <w:spacing w:val="2"/>
          <w:sz w:val="24"/>
        </w:rPr>
        <w:tab/>
      </w:r>
      <w:r>
        <w:rPr>
          <w:sz w:val="24"/>
        </w:rPr>
        <w:t>que</w:t>
      </w:r>
      <w:r>
        <w:rPr>
          <w:sz w:val="24"/>
        </w:rPr>
        <w:tab/>
        <w:t>las</w:t>
      </w:r>
      <w:r>
        <w:rPr>
          <w:sz w:val="24"/>
        </w:rPr>
        <w:tab/>
      </w:r>
      <w:r>
        <w:rPr>
          <w:spacing w:val="2"/>
          <w:sz w:val="24"/>
        </w:rPr>
        <w:t>inconformidades</w:t>
      </w:r>
      <w:r>
        <w:rPr>
          <w:spacing w:val="2"/>
          <w:sz w:val="24"/>
        </w:rPr>
        <w:tab/>
        <w:t>planteadas</w:t>
      </w:r>
      <w:r>
        <w:rPr>
          <w:spacing w:val="2"/>
          <w:sz w:val="24"/>
        </w:rPr>
        <w:tab/>
        <w:t>estén</w:t>
      </w:r>
      <w:r>
        <w:rPr>
          <w:spacing w:val="2"/>
          <w:sz w:val="24"/>
        </w:rPr>
        <w:tab/>
      </w:r>
      <w:r>
        <w:rPr>
          <w:sz w:val="24"/>
        </w:rPr>
        <w:t>debidamente fundamentadas.</w:t>
      </w:r>
    </w:p>
    <w:p w:rsidR="004508A3" w:rsidRDefault="00DE4253">
      <w:pPr>
        <w:pStyle w:val="Prrafodelista"/>
        <w:numPr>
          <w:ilvl w:val="0"/>
          <w:numId w:val="1"/>
        </w:numPr>
        <w:tabs>
          <w:tab w:val="left" w:pos="1901"/>
        </w:tabs>
        <w:spacing w:line="278" w:lineRule="auto"/>
        <w:rPr>
          <w:sz w:val="24"/>
        </w:rPr>
      </w:pPr>
      <w:r>
        <w:rPr>
          <w:sz w:val="24"/>
        </w:rPr>
        <w:t>Determinar las acciones realizadas por la Dirección Departamental de Educación, para solventar las</w:t>
      </w:r>
      <w:r>
        <w:rPr>
          <w:spacing w:val="-7"/>
          <w:sz w:val="24"/>
        </w:rPr>
        <w:t xml:space="preserve"> </w:t>
      </w:r>
      <w:r>
        <w:rPr>
          <w:sz w:val="24"/>
        </w:rPr>
        <w:t>inconformidades.</w:t>
      </w: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spacing w:before="2"/>
      </w:pPr>
    </w:p>
    <w:p w:rsidR="004508A3" w:rsidRDefault="00DE4253">
      <w:pPr>
        <w:pStyle w:val="Ttulo1"/>
        <w:spacing w:before="92"/>
        <w:jc w:val="both"/>
      </w:pPr>
      <w:bookmarkStart w:id="2" w:name="_TOC_250001"/>
      <w:bookmarkEnd w:id="2"/>
      <w:r>
        <w:t>ALCANCE DE LA ACTIVIDAD</w:t>
      </w:r>
    </w:p>
    <w:p w:rsidR="004508A3" w:rsidRDefault="004508A3">
      <w:pPr>
        <w:pStyle w:val="Textoindependiente"/>
        <w:spacing w:before="9"/>
        <w:rPr>
          <w:b/>
          <w:sz w:val="33"/>
        </w:rPr>
      </w:pPr>
    </w:p>
    <w:p w:rsidR="004508A3" w:rsidRDefault="00DE4253">
      <w:pPr>
        <w:pStyle w:val="Textoindependiente"/>
        <w:spacing w:before="1" w:line="278" w:lineRule="auto"/>
        <w:ind w:left="1301" w:right="101"/>
        <w:jc w:val="both"/>
      </w:pPr>
      <w:r>
        <w:t>El monitoreo y verificación al proceso de contratación de personal con cargo al renglón presupuestario 021 “personal supernumerario”, para el ejercicio fiscal 2021, en la Dirección Departamental de Educación Guatemala Occidente y tres de sus municipios (Mi</w:t>
      </w:r>
      <w:r>
        <w:t>xco, San Pedro Sacatepéquez y San Juan Sacatepéquez), consistió en determinar si plantearon inconformidades respecto al proceso de contratación del personal indicado, y determinar las acciones que la DIDEDUC ha realizado para solventar las mismas.</w:t>
      </w:r>
    </w:p>
    <w:p w:rsidR="004508A3" w:rsidRDefault="004508A3">
      <w:pPr>
        <w:pStyle w:val="Textoindependiente"/>
        <w:spacing w:before="7"/>
        <w:rPr>
          <w:sz w:val="28"/>
        </w:rPr>
      </w:pPr>
    </w:p>
    <w:p w:rsidR="004508A3" w:rsidRDefault="00DE4253">
      <w:pPr>
        <w:pStyle w:val="Ttulo1"/>
        <w:jc w:val="both"/>
      </w:pPr>
      <w:bookmarkStart w:id="3" w:name="_TOC_250000"/>
      <w:bookmarkEnd w:id="3"/>
      <w:r>
        <w:t>RESULTA</w:t>
      </w:r>
      <w:r>
        <w:t>DOS DE LA ACTIVIDAD</w:t>
      </w:r>
    </w:p>
    <w:p w:rsidR="004508A3" w:rsidRDefault="004508A3">
      <w:pPr>
        <w:pStyle w:val="Textoindependiente"/>
        <w:spacing w:before="10"/>
        <w:rPr>
          <w:b/>
          <w:sz w:val="33"/>
        </w:rPr>
      </w:pPr>
    </w:p>
    <w:p w:rsidR="004508A3" w:rsidRDefault="00DE4253">
      <w:pPr>
        <w:pStyle w:val="Textoindependiente"/>
        <w:ind w:left="1301"/>
        <w:jc w:val="both"/>
      </w:pPr>
      <w:r>
        <w:t>Los resultados del trabajo realizado se resumen a continuación:</w:t>
      </w:r>
    </w:p>
    <w:p w:rsidR="004508A3" w:rsidRDefault="004508A3">
      <w:pPr>
        <w:pStyle w:val="Textoindependiente"/>
        <w:spacing w:before="6"/>
        <w:rPr>
          <w:sz w:val="31"/>
        </w:rPr>
      </w:pPr>
    </w:p>
    <w:p w:rsidR="004508A3" w:rsidRDefault="00DE4253">
      <w:pPr>
        <w:pStyle w:val="Textoindependiente"/>
        <w:spacing w:line="278" w:lineRule="auto"/>
        <w:ind w:left="1301" w:right="102"/>
        <w:jc w:val="both"/>
      </w:pPr>
      <w:r>
        <w:t>De conformidad con el oficio No. SRSP-057-2021 Ref. MdelRE/mdelre de fecha 04 de junio del corriente año, firmado por la Coordinadora de Reclutamiento y Selección de Pers</w:t>
      </w:r>
      <w:r>
        <w:t>onal, Jefe del Departamento de Recursos Humanos con visto bueno del Subdirector Administrativo Financiero de la Dirección Departamental de Educación Guatemala Occidente, manifiestan que tienen conocimiento de una</w:t>
      </w:r>
    </w:p>
    <w:p w:rsidR="004508A3" w:rsidRDefault="004508A3">
      <w:pPr>
        <w:spacing w:line="278" w:lineRule="auto"/>
        <w:jc w:val="both"/>
        <w:sectPr w:rsidR="004508A3">
          <w:headerReference w:type="default" r:id="rId8"/>
          <w:footerReference w:type="default" r:id="rId9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4508A3" w:rsidRDefault="00DE4253">
      <w:pPr>
        <w:pStyle w:val="Textoindependiente"/>
        <w:spacing w:before="82" w:line="278" w:lineRule="auto"/>
        <w:ind w:left="1301" w:right="101"/>
        <w:jc w:val="both"/>
      </w:pPr>
      <w:r>
        <w:lastRenderedPageBreak/>
        <w:t xml:space="preserve">inconformidad en el municipio de Mixco de una participante que manifestó que el Departamento de Desarrollo Social de la Municipalidad de Mixco, no extiende </w:t>
      </w:r>
      <w:r>
        <w:rPr>
          <w:spacing w:val="3"/>
        </w:rPr>
        <w:t xml:space="preserve">constancias </w:t>
      </w:r>
      <w:r>
        <w:t xml:space="preserve">de </w:t>
      </w:r>
      <w:r>
        <w:rPr>
          <w:spacing w:val="3"/>
        </w:rPr>
        <w:t xml:space="preserve">residencia </w:t>
      </w:r>
      <w:r>
        <w:t xml:space="preserve">a </w:t>
      </w:r>
      <w:r>
        <w:rPr>
          <w:spacing w:val="2"/>
        </w:rPr>
        <w:t xml:space="preserve">los  </w:t>
      </w:r>
      <w:r>
        <w:rPr>
          <w:spacing w:val="3"/>
        </w:rPr>
        <w:t xml:space="preserve">docentes  </w:t>
      </w:r>
      <w:r>
        <w:rPr>
          <w:spacing w:val="2"/>
        </w:rPr>
        <w:t xml:space="preserve">que  </w:t>
      </w:r>
      <w:r>
        <w:rPr>
          <w:spacing w:val="3"/>
        </w:rPr>
        <w:t xml:space="preserve">quieran  participar,  </w:t>
      </w:r>
      <w:r>
        <w:rPr>
          <w:spacing w:val="2"/>
        </w:rPr>
        <w:t xml:space="preserve">por  </w:t>
      </w:r>
      <w:r>
        <w:t xml:space="preserve">no  tener título, cédula </w:t>
      </w:r>
      <w:r>
        <w:t>docente y que tienen más de 20 cursos aprobados en carrera universitaria.</w:t>
      </w:r>
    </w:p>
    <w:p w:rsidR="004508A3" w:rsidRDefault="004508A3">
      <w:pPr>
        <w:pStyle w:val="Textoindependiente"/>
        <w:spacing w:before="5"/>
        <w:rPr>
          <w:sz w:val="27"/>
        </w:rPr>
      </w:pPr>
    </w:p>
    <w:p w:rsidR="004508A3" w:rsidRDefault="00DE4253">
      <w:pPr>
        <w:pStyle w:val="Textoindependiente"/>
        <w:spacing w:before="1" w:line="278" w:lineRule="auto"/>
        <w:ind w:left="1301" w:right="102"/>
        <w:jc w:val="both"/>
      </w:pPr>
      <w:r>
        <w:rPr>
          <w:spacing w:val="2"/>
        </w:rPr>
        <w:t xml:space="preserve">Dicha información </w:t>
      </w:r>
      <w:r>
        <w:t xml:space="preserve">fue </w:t>
      </w:r>
      <w:r>
        <w:rPr>
          <w:spacing w:val="2"/>
        </w:rPr>
        <w:t xml:space="preserve">confirmada </w:t>
      </w:r>
      <w:r>
        <w:t xml:space="preserve">por la </w:t>
      </w:r>
      <w:r>
        <w:rPr>
          <w:spacing w:val="2"/>
        </w:rPr>
        <w:t xml:space="preserve">participante, </w:t>
      </w:r>
      <w:r>
        <w:t xml:space="preserve">en el </w:t>
      </w:r>
      <w:r>
        <w:rPr>
          <w:spacing w:val="2"/>
        </w:rPr>
        <w:t xml:space="preserve">momento </w:t>
      </w:r>
      <w:r>
        <w:t>de la intervención de auditoría interna, quién manifestó en cédula narrativa de fecha 02 de junio 2021; que en la</w:t>
      </w:r>
      <w:r>
        <w:t xml:space="preserve"> municipalidad de Mixco, sede central, no le extendieron constancia de residencia por no poseer cédula docente ni título como docente y fue en la </w:t>
      </w:r>
      <w:r>
        <w:rPr>
          <w:spacing w:val="2"/>
        </w:rPr>
        <w:t xml:space="preserve">Alcaldía Auxiliar </w:t>
      </w:r>
      <w:r>
        <w:t xml:space="preserve">de la </w:t>
      </w:r>
      <w:r>
        <w:rPr>
          <w:spacing w:val="2"/>
        </w:rPr>
        <w:t xml:space="preserve">zona </w:t>
      </w:r>
      <w:r>
        <w:t xml:space="preserve">4 de </w:t>
      </w:r>
      <w:r>
        <w:rPr>
          <w:spacing w:val="2"/>
        </w:rPr>
        <w:t xml:space="preserve">Mixco, donde </w:t>
      </w:r>
      <w:r>
        <w:t xml:space="preserve">se la </w:t>
      </w:r>
      <w:r>
        <w:rPr>
          <w:spacing w:val="2"/>
        </w:rPr>
        <w:t xml:space="preserve">extendieron, </w:t>
      </w:r>
      <w:r>
        <w:t>situación que conllevó a que la aspirante pr</w:t>
      </w:r>
      <w:r>
        <w:t>esentara debidamente conformado el expediente, para participar en la</w:t>
      </w:r>
      <w:r>
        <w:rPr>
          <w:spacing w:val="-7"/>
        </w:rPr>
        <w:t xml:space="preserve"> </w:t>
      </w:r>
      <w:r>
        <w:t>convocatoria.</w:t>
      </w:r>
    </w:p>
    <w:p w:rsidR="004508A3" w:rsidRDefault="004508A3">
      <w:pPr>
        <w:pStyle w:val="Textoindependiente"/>
        <w:spacing w:before="4"/>
        <w:rPr>
          <w:sz w:val="27"/>
        </w:rPr>
      </w:pPr>
    </w:p>
    <w:p w:rsidR="004508A3" w:rsidRDefault="00DE4253">
      <w:pPr>
        <w:pStyle w:val="Textoindependiente"/>
        <w:spacing w:line="278" w:lineRule="auto"/>
        <w:ind w:left="1301" w:right="102"/>
        <w:jc w:val="both"/>
      </w:pPr>
      <w:r>
        <w:t>Según cédula narrativa de fecha 02 de junio 2021, en representación de la DIDEDUC Guatemala Occidente la licenciada Silvia Magaly García García y los representantes del mag</w:t>
      </w:r>
      <w:r>
        <w:t>isterio María Antonieta Patzán Tol y Claudia Magaly Oxcal Gómez, en el Municipio de San Pedro Sacatepéquez, indicaron que no han tenido ninguna inconformidad durante el proceso de contratación de personal 021, y que el mismo se ha realizado con transparenc</w:t>
      </w:r>
      <w:r>
        <w:t>ia.</w:t>
      </w:r>
    </w:p>
    <w:p w:rsidR="004508A3" w:rsidRDefault="004508A3">
      <w:pPr>
        <w:pStyle w:val="Textoindependiente"/>
        <w:spacing w:before="5"/>
        <w:rPr>
          <w:sz w:val="27"/>
        </w:rPr>
      </w:pPr>
    </w:p>
    <w:p w:rsidR="004508A3" w:rsidRDefault="00DE4253">
      <w:pPr>
        <w:pStyle w:val="Textoindependiente"/>
        <w:spacing w:line="278" w:lineRule="auto"/>
        <w:ind w:left="1301" w:right="101"/>
        <w:jc w:val="both"/>
      </w:pPr>
      <w:r>
        <w:t>De conformidad a cédula narrativa de fecha 03 de junio 2021, en representación de la DIDEDUC Guatemala Occidente el licenciado Mario Alejandro Najarro García Salas y los representantes del magisterio Jesica Eugenia Monterroso García de Aguilar y Sandr</w:t>
      </w:r>
      <w:r>
        <w:t>a Elizabet Aguilar López del municipio de San Juan Sacatepéquez, manifestaron que hasta ese momento no se había reportado ningún inconveniente o</w:t>
      </w:r>
      <w:r>
        <w:rPr>
          <w:spacing w:val="-5"/>
        </w:rPr>
        <w:t xml:space="preserve"> </w:t>
      </w:r>
      <w:r>
        <w:t>inconformidad.</w:t>
      </w:r>
    </w:p>
    <w:p w:rsidR="004508A3" w:rsidRDefault="004508A3">
      <w:pPr>
        <w:pStyle w:val="Textoindependiente"/>
        <w:spacing w:before="6"/>
        <w:rPr>
          <w:sz w:val="27"/>
        </w:rPr>
      </w:pPr>
    </w:p>
    <w:p w:rsidR="004508A3" w:rsidRDefault="00DE4253">
      <w:pPr>
        <w:pStyle w:val="Textoindependiente"/>
        <w:spacing w:line="278" w:lineRule="auto"/>
        <w:ind w:left="1301" w:right="104"/>
        <w:jc w:val="both"/>
      </w:pPr>
      <w:r>
        <w:t>A través de acta DIDAI-06-2021, de fecha 04 de junio 2021, del libro de actas L2 48632 autorizado por la Contraloría General, de Cuentas con fecha 17 de febrero 2020, se dejó constancia de lo actuado.</w:t>
      </w: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spacing w:before="6"/>
        <w:rPr>
          <w:sz w:val="13"/>
        </w:rPr>
      </w:pPr>
    </w:p>
    <w:p w:rsidR="004508A3" w:rsidRDefault="00A2199B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99235" cy="9525"/>
                <wp:effectExtent l="3810" t="1270" r="1905" b="0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235" cy="9525"/>
                          <a:chOff x="0" y="0"/>
                          <a:chExt cx="2361" cy="15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6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F0701" id="Group 8" o:spid="_x0000_s1026" style="width:118.05pt;height:.75pt;mso-position-horizontal-relative:char;mso-position-vertical-relative:line" coordsize="23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">
                <v:rect id="Rectangle 9" o:spid="_x0000_s1027" style="position:absolute;width:236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DE4253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112520" cy="9525"/>
                <wp:effectExtent l="0" t="1270" r="1905" b="0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9525"/>
                          <a:chOff x="0" y="0"/>
                          <a:chExt cx="1752" cy="15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C802F" id="Group 6" o:spid="_x0000_s1026" style="width:87.6pt;height:.75pt;mso-position-horizontal-relative:char;mso-position-vertical-relative:line" coordsize="17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">
                <v:rect id="Rectangle 7" o:spid="_x0000_s1027" style="position:absolute;width:175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4508A3" w:rsidRDefault="004508A3">
      <w:pPr>
        <w:spacing w:line="20" w:lineRule="exact"/>
        <w:rPr>
          <w:sz w:val="2"/>
        </w:rPr>
        <w:sectPr w:rsidR="004508A3">
          <w:pgSz w:w="12240" w:h="15840"/>
          <w:pgMar w:top="1060" w:right="1600" w:bottom="780" w:left="400" w:header="617" w:footer="596" w:gutter="0"/>
          <w:cols w:space="720"/>
        </w:sectPr>
      </w:pPr>
    </w:p>
    <w:p w:rsidR="004508A3" w:rsidRDefault="00DE4253">
      <w:pPr>
        <w:spacing w:before="20"/>
        <w:ind w:left="1451"/>
        <w:rPr>
          <w:sz w:val="14"/>
        </w:rPr>
      </w:pPr>
      <w:r>
        <w:rPr>
          <w:sz w:val="14"/>
        </w:rPr>
        <w:lastRenderedPageBreak/>
        <w:t>JASMIN DARDANE GARCIA REYES</w:t>
      </w:r>
    </w:p>
    <w:p w:rsidR="004508A3" w:rsidRDefault="00DE4253">
      <w:pPr>
        <w:spacing w:before="85"/>
        <w:ind w:left="1451"/>
        <w:rPr>
          <w:sz w:val="14"/>
        </w:rPr>
      </w:pPr>
      <w:r>
        <w:rPr>
          <w:sz w:val="14"/>
        </w:rPr>
        <w:t>Auditor</w:t>
      </w:r>
    </w:p>
    <w:p w:rsidR="004508A3" w:rsidRDefault="00DE4253">
      <w:pPr>
        <w:spacing w:before="20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JORGE EFRAIN YOC COY</w:t>
      </w:r>
    </w:p>
    <w:p w:rsidR="004508A3" w:rsidRDefault="00DE4253">
      <w:pPr>
        <w:spacing w:before="85"/>
        <w:ind w:left="1451"/>
        <w:rPr>
          <w:sz w:val="14"/>
        </w:rPr>
      </w:pPr>
      <w:r>
        <w:rPr>
          <w:sz w:val="14"/>
        </w:rPr>
        <w:t>Supervisor</w:t>
      </w:r>
    </w:p>
    <w:p w:rsidR="004508A3" w:rsidRDefault="004508A3">
      <w:pPr>
        <w:rPr>
          <w:sz w:val="14"/>
        </w:rPr>
        <w:sectPr w:rsidR="004508A3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819" w:space="585"/>
            <w:col w:w="5836"/>
          </w:cols>
        </w:sectPr>
      </w:pPr>
    </w:p>
    <w:p w:rsidR="004508A3" w:rsidRDefault="004508A3">
      <w:pPr>
        <w:pStyle w:val="Textoindependiente"/>
        <w:rPr>
          <w:sz w:val="20"/>
        </w:rPr>
      </w:pPr>
    </w:p>
    <w:p w:rsidR="004508A3" w:rsidRDefault="004508A3">
      <w:pPr>
        <w:pStyle w:val="Textoindependiente"/>
        <w:spacing w:before="10"/>
        <w:rPr>
          <w:sz w:val="20"/>
        </w:rPr>
      </w:pPr>
    </w:p>
    <w:p w:rsidR="004508A3" w:rsidRDefault="00A2199B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635" r="0" b="0"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D5FFB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1DUJZs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DE4253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635" r="0" b="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02B10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v/530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4508A3" w:rsidRDefault="004508A3">
      <w:pPr>
        <w:spacing w:line="20" w:lineRule="exact"/>
        <w:rPr>
          <w:sz w:val="2"/>
        </w:rPr>
        <w:sectPr w:rsidR="004508A3">
          <w:pgSz w:w="12240" w:h="15840"/>
          <w:pgMar w:top="1060" w:right="1600" w:bottom="780" w:left="400" w:header="617" w:footer="596" w:gutter="0"/>
          <w:cols w:space="720"/>
        </w:sectPr>
      </w:pPr>
    </w:p>
    <w:p w:rsidR="004508A3" w:rsidRDefault="00DE4253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4508A3" w:rsidRDefault="00DE4253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4508A3" w:rsidRDefault="00DE4253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4508A3" w:rsidRDefault="00DE4253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sectPr w:rsidR="004508A3">
      <w:type w:val="continuous"/>
      <w:pgSz w:w="12240" w:h="15840"/>
      <w:pgMar w:top="1080" w:right="1600" w:bottom="0" w:left="400" w:header="720" w:footer="720" w:gutter="0"/>
      <w:cols w:num="2" w:space="720" w:equalWidth="0">
        <w:col w:w="4083" w:space="321"/>
        <w:col w:w="58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53" w:rsidRDefault="00DE4253">
      <w:r>
        <w:separator/>
      </w:r>
    </w:p>
  </w:endnote>
  <w:endnote w:type="continuationSeparator" w:id="0">
    <w:p w:rsidR="00DE4253" w:rsidRDefault="00DE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A3" w:rsidRDefault="00A2199B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7008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760243" id="Group 3" o:spid="_x0000_s1026" style="position:absolute;margin-left:25pt;margin-top:748.2pt;width:502pt;height:28.8pt;z-index:-15846400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0/hNwYAAJw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7j8MA&#10;AADaAAAADwAAAGRycy9kb3ducmV2LnhtbESPQWsCMRSE70L/Q3iFXkSzirWyNYoKolDQrornx+Z1&#10;d3HzEjaprv/eFAoeh5n5hpnOW1OLKzW+sqxg0E9AEOdWV1woOB3XvQkIH5A11pZJwZ08zGcvnSmm&#10;2t44o+shFCJC2KeooAzBpVL6vCSDvm8dcfR+bGMwRNkUUjd4i3BTy2GSjKXBiuNCiY5WJeWXw69R&#10;cHT+Yy/P3WWGX7ulHH2/DzbBKfX22i4+QQRqwzP8395qBWP4uxJv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i7j8MAAADaAAAADwAAAAAAAAAAAAAAAACYAgAAZHJzL2Rv&#10;d25yZXYueG1sUEsFBgAAAAAEAAQA9QAAAIgDAAAAAA==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QhEDEAAAA2gAAAA8AAABkcnMvZG93bnJldi54bWxEj09rwkAUxO+FfoflFXrTjQnUJnUVEQIe&#10;W+2hvb1mn0k0+zZk1/zpp+8KQo/DzPyGWW1G04ieOldbVrCYRyCIC6trLhV8HvPZKwjnkTU2lknB&#10;RA4268eHFWbaDvxB/cGXIkDYZaig8r7NpHRFRQbd3LbEwTvZzqAPsiul7nAIcNPIOIpepMGaw0KF&#10;Le0qKi6Hq1GQJr/jVOcxD1/N+8856dPvJWmlnp/G7RsIT6P/D9/be61gCbcr4Qb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QhEDEAAAA2g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70592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8A3" w:rsidRDefault="00DE425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4508A3" w:rsidRDefault="00DE425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71104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8A3" w:rsidRDefault="00DE425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199B">
                            <w:rPr>
                              <w:noProof/>
                              <w:color w:val="666666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4508A3" w:rsidRDefault="00DE425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199B">
                      <w:rPr>
                        <w:noProof/>
                        <w:color w:val="666666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53" w:rsidRDefault="00DE4253">
      <w:r>
        <w:separator/>
      </w:r>
    </w:p>
  </w:footnote>
  <w:footnote w:type="continuationSeparator" w:id="0">
    <w:p w:rsidR="00DE4253" w:rsidRDefault="00DE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A3" w:rsidRDefault="00A2199B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8544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0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3EA7CE" id="Freeform 8" o:spid="_x0000_s1026" style="position:absolute;margin-left:85.05pt;margin-top:40.1pt;width:442pt;height:.7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6sPgJU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8A3" w:rsidRDefault="00DE425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GD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" filled="f" stroked="f">
              <v:textbox inset="0,0,0,0">
                <w:txbxContent>
                  <w:p w:rsidR="004508A3" w:rsidRDefault="00DE425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9568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8A3" w:rsidRDefault="00DE425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" filled="f" stroked="f">
              <v:textbox inset="0,0,0,0">
                <w:txbxContent>
                  <w:p w:rsidR="004508A3" w:rsidRDefault="00DE425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02E35"/>
    <w:multiLevelType w:val="hybridMultilevel"/>
    <w:tmpl w:val="CAC8F3D6"/>
    <w:lvl w:ilvl="0" w:tplc="EE46B132">
      <w:start w:val="1"/>
      <w:numFmt w:val="decimal"/>
      <w:lvlText w:val="%1."/>
      <w:lvlJc w:val="left"/>
      <w:pPr>
        <w:ind w:left="1901" w:hanging="333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1" w:tplc="502AD8AA">
      <w:numFmt w:val="bullet"/>
      <w:lvlText w:val="•"/>
      <w:lvlJc w:val="left"/>
      <w:pPr>
        <w:ind w:left="2734" w:hanging="333"/>
      </w:pPr>
      <w:rPr>
        <w:rFonts w:hint="default"/>
        <w:lang w:val="es-ES" w:eastAsia="en-US" w:bidi="ar-SA"/>
      </w:rPr>
    </w:lvl>
    <w:lvl w:ilvl="2" w:tplc="A8E6E97E">
      <w:numFmt w:val="bullet"/>
      <w:lvlText w:val="•"/>
      <w:lvlJc w:val="left"/>
      <w:pPr>
        <w:ind w:left="3568" w:hanging="333"/>
      </w:pPr>
      <w:rPr>
        <w:rFonts w:hint="default"/>
        <w:lang w:val="es-ES" w:eastAsia="en-US" w:bidi="ar-SA"/>
      </w:rPr>
    </w:lvl>
    <w:lvl w:ilvl="3" w:tplc="2AC2D08A">
      <w:numFmt w:val="bullet"/>
      <w:lvlText w:val="•"/>
      <w:lvlJc w:val="left"/>
      <w:pPr>
        <w:ind w:left="4402" w:hanging="333"/>
      </w:pPr>
      <w:rPr>
        <w:rFonts w:hint="default"/>
        <w:lang w:val="es-ES" w:eastAsia="en-US" w:bidi="ar-SA"/>
      </w:rPr>
    </w:lvl>
    <w:lvl w:ilvl="4" w:tplc="D72EB078">
      <w:numFmt w:val="bullet"/>
      <w:lvlText w:val="•"/>
      <w:lvlJc w:val="left"/>
      <w:pPr>
        <w:ind w:left="5236" w:hanging="333"/>
      </w:pPr>
      <w:rPr>
        <w:rFonts w:hint="default"/>
        <w:lang w:val="es-ES" w:eastAsia="en-US" w:bidi="ar-SA"/>
      </w:rPr>
    </w:lvl>
    <w:lvl w:ilvl="5" w:tplc="816EBBCA">
      <w:numFmt w:val="bullet"/>
      <w:lvlText w:val="•"/>
      <w:lvlJc w:val="left"/>
      <w:pPr>
        <w:ind w:left="6070" w:hanging="333"/>
      </w:pPr>
      <w:rPr>
        <w:rFonts w:hint="default"/>
        <w:lang w:val="es-ES" w:eastAsia="en-US" w:bidi="ar-SA"/>
      </w:rPr>
    </w:lvl>
    <w:lvl w:ilvl="6" w:tplc="B7F821E4">
      <w:numFmt w:val="bullet"/>
      <w:lvlText w:val="•"/>
      <w:lvlJc w:val="left"/>
      <w:pPr>
        <w:ind w:left="6904" w:hanging="333"/>
      </w:pPr>
      <w:rPr>
        <w:rFonts w:hint="default"/>
        <w:lang w:val="es-ES" w:eastAsia="en-US" w:bidi="ar-SA"/>
      </w:rPr>
    </w:lvl>
    <w:lvl w:ilvl="7" w:tplc="B262F3EA">
      <w:numFmt w:val="bullet"/>
      <w:lvlText w:val="•"/>
      <w:lvlJc w:val="left"/>
      <w:pPr>
        <w:ind w:left="7738" w:hanging="333"/>
      </w:pPr>
      <w:rPr>
        <w:rFonts w:hint="default"/>
        <w:lang w:val="es-ES" w:eastAsia="en-US" w:bidi="ar-SA"/>
      </w:rPr>
    </w:lvl>
    <w:lvl w:ilvl="8" w:tplc="08CA811C">
      <w:numFmt w:val="bullet"/>
      <w:lvlText w:val="•"/>
      <w:lvlJc w:val="left"/>
      <w:pPr>
        <w:ind w:left="8572" w:hanging="33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A3"/>
    <w:rsid w:val="004508A3"/>
    <w:rsid w:val="00A2199B"/>
    <w:rsid w:val="00D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74D7D28-D9B7-48BF-9B90-2CEFC8F6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01" w:right="102" w:hanging="3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3793</Characters>
  <Application>Microsoft Office Word</Application>
  <DocSecurity>0</DocSecurity>
  <Lines>31</Lines>
  <Paragraphs>8</Paragraphs>
  <ScaleCrop>false</ScaleCrop>
  <Company>MINEDUC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2021-06-29T15:29:00Z</dcterms:created>
  <dcterms:modified xsi:type="dcterms:W3CDTF">2021-06-29T15:29:00Z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