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356" w14:textId="77777777" w:rsidR="004A00DE" w:rsidRPr="00FD655E" w:rsidRDefault="004A00DE" w:rsidP="005644CE">
      <w:pPr>
        <w:widowControl w:val="0"/>
        <w:autoSpaceDE w:val="0"/>
        <w:autoSpaceDN w:val="0"/>
        <w:adjustRightInd w:val="0"/>
        <w:spacing w:after="40"/>
        <w:ind w:right="-660"/>
        <w:jc w:val="center"/>
        <w:rPr>
          <w:b/>
          <w:bCs/>
          <w:color w:val="auto"/>
          <w:spacing w:val="-2"/>
          <w:szCs w:val="24"/>
        </w:rPr>
      </w:pPr>
      <w:r w:rsidRPr="00FD655E">
        <w:rPr>
          <w:b/>
          <w:bCs/>
          <w:color w:val="auto"/>
          <w:spacing w:val="-2"/>
          <w:szCs w:val="24"/>
        </w:rPr>
        <w:t>MINISTERIO DE EDUCACIÓN</w:t>
      </w:r>
    </w:p>
    <w:p w14:paraId="4D1920DD" w14:textId="74595664" w:rsidR="004A00DE" w:rsidRPr="00FD655E" w:rsidRDefault="004A00DE" w:rsidP="005644CE">
      <w:pPr>
        <w:widowControl w:val="0"/>
        <w:autoSpaceDE w:val="0"/>
        <w:autoSpaceDN w:val="0"/>
        <w:adjustRightInd w:val="0"/>
        <w:spacing w:after="40"/>
        <w:ind w:right="-802"/>
        <w:jc w:val="center"/>
        <w:rPr>
          <w:b/>
          <w:bCs/>
          <w:color w:val="auto"/>
          <w:spacing w:val="-2"/>
          <w:szCs w:val="24"/>
        </w:rPr>
      </w:pPr>
      <w:r w:rsidRPr="00FD655E">
        <w:rPr>
          <w:b/>
          <w:bCs/>
          <w:color w:val="auto"/>
          <w:spacing w:val="-2"/>
          <w:szCs w:val="24"/>
        </w:rPr>
        <w:t>DIRECCIÓN DE AUDITOR</w:t>
      </w:r>
      <w:r w:rsidR="005335D7" w:rsidRPr="00FD655E">
        <w:rPr>
          <w:b/>
          <w:bCs/>
          <w:color w:val="auto"/>
          <w:spacing w:val="-2"/>
          <w:szCs w:val="24"/>
        </w:rPr>
        <w:t>Í</w:t>
      </w:r>
      <w:r w:rsidRPr="00FD655E">
        <w:rPr>
          <w:b/>
          <w:bCs/>
          <w:color w:val="auto"/>
          <w:spacing w:val="-2"/>
          <w:szCs w:val="24"/>
        </w:rPr>
        <w:t>A INTERNA</w:t>
      </w:r>
    </w:p>
    <w:p w14:paraId="580EA815" w14:textId="650A754B" w:rsidR="004A00DE" w:rsidRPr="00FD655E" w:rsidRDefault="004A00DE" w:rsidP="005644CE">
      <w:pPr>
        <w:widowControl w:val="0"/>
        <w:autoSpaceDE w:val="0"/>
        <w:autoSpaceDN w:val="0"/>
        <w:adjustRightInd w:val="0"/>
        <w:ind w:right="-660"/>
        <w:jc w:val="center"/>
        <w:rPr>
          <w:b/>
          <w:bCs/>
          <w:color w:val="auto"/>
          <w:spacing w:val="-2"/>
          <w:szCs w:val="24"/>
        </w:rPr>
      </w:pPr>
      <w:bookmarkStart w:id="0" w:name="Pg1"/>
      <w:bookmarkEnd w:id="0"/>
      <w:r w:rsidRPr="00FD655E">
        <w:rPr>
          <w:b/>
          <w:bCs/>
          <w:color w:val="auto"/>
          <w:spacing w:val="-2"/>
          <w:szCs w:val="24"/>
        </w:rPr>
        <w:t>INFORME O-DIDAI/SUB-</w:t>
      </w:r>
      <w:r w:rsidR="0000546E">
        <w:rPr>
          <w:b/>
          <w:bCs/>
          <w:color w:val="auto"/>
          <w:spacing w:val="-2"/>
          <w:szCs w:val="24"/>
        </w:rPr>
        <w:t>1</w:t>
      </w:r>
      <w:r w:rsidR="0009250C">
        <w:rPr>
          <w:b/>
          <w:bCs/>
          <w:color w:val="auto"/>
          <w:spacing w:val="-2"/>
          <w:szCs w:val="24"/>
        </w:rPr>
        <w:t>71</w:t>
      </w:r>
      <w:r w:rsidRPr="00FD655E">
        <w:rPr>
          <w:b/>
          <w:bCs/>
          <w:color w:val="auto"/>
          <w:spacing w:val="-2"/>
          <w:szCs w:val="24"/>
        </w:rPr>
        <w:t>-202</w:t>
      </w:r>
      <w:r w:rsidR="0009250C">
        <w:rPr>
          <w:b/>
          <w:bCs/>
          <w:color w:val="auto"/>
          <w:spacing w:val="-2"/>
          <w:szCs w:val="24"/>
        </w:rPr>
        <w:t>3</w:t>
      </w:r>
    </w:p>
    <w:p w14:paraId="455319C0" w14:textId="765589B0" w:rsidR="004A00DE" w:rsidRPr="00FD655E" w:rsidRDefault="004A00DE" w:rsidP="005644CE">
      <w:pPr>
        <w:widowControl w:val="0"/>
        <w:autoSpaceDE w:val="0"/>
        <w:autoSpaceDN w:val="0"/>
        <w:adjustRightInd w:val="0"/>
        <w:ind w:right="-660"/>
        <w:jc w:val="center"/>
        <w:rPr>
          <w:b/>
          <w:bCs/>
          <w:color w:val="auto"/>
          <w:spacing w:val="-2"/>
          <w:szCs w:val="24"/>
        </w:rPr>
      </w:pPr>
      <w:r w:rsidRPr="00FD655E">
        <w:rPr>
          <w:b/>
          <w:bCs/>
          <w:color w:val="auto"/>
          <w:spacing w:val="-2"/>
          <w:szCs w:val="24"/>
        </w:rPr>
        <w:t>SIAD</w:t>
      </w:r>
      <w:r w:rsidR="00BA5959" w:rsidRPr="00FD655E">
        <w:rPr>
          <w:b/>
          <w:bCs/>
          <w:color w:val="auto"/>
          <w:spacing w:val="-2"/>
          <w:szCs w:val="24"/>
        </w:rPr>
        <w:t>:</w:t>
      </w:r>
      <w:r w:rsidRPr="00FD655E">
        <w:rPr>
          <w:b/>
          <w:bCs/>
          <w:color w:val="auto"/>
          <w:spacing w:val="-2"/>
          <w:szCs w:val="24"/>
        </w:rPr>
        <w:t xml:space="preserve"> </w:t>
      </w:r>
      <w:r w:rsidR="00E27C03">
        <w:rPr>
          <w:b/>
          <w:bCs/>
          <w:color w:val="auto"/>
          <w:spacing w:val="-2"/>
          <w:szCs w:val="24"/>
        </w:rPr>
        <w:t>626775</w:t>
      </w:r>
    </w:p>
    <w:p w14:paraId="200FB8B6"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62DEF6B"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7B46926A"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D6BF5B3"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1BDC459"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CAC608C" w14:textId="50F97825"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0D82F93D" w14:textId="74A04BCF"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44893C4F" w14:textId="5FDB8321"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0342806E" w14:textId="77777777"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0565C86A" w14:textId="49E90606"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0B98EEC6" w14:textId="77777777" w:rsidR="005335D7" w:rsidRPr="00FD655E" w:rsidRDefault="005335D7" w:rsidP="004A00DE">
      <w:pPr>
        <w:widowControl w:val="0"/>
        <w:tabs>
          <w:tab w:val="left" w:pos="5241"/>
        </w:tabs>
        <w:autoSpaceDE w:val="0"/>
        <w:autoSpaceDN w:val="0"/>
        <w:adjustRightInd w:val="0"/>
        <w:ind w:right="127"/>
        <w:jc w:val="center"/>
        <w:rPr>
          <w:b/>
          <w:bCs/>
          <w:color w:val="auto"/>
          <w:spacing w:val="-2"/>
          <w:szCs w:val="24"/>
        </w:rPr>
      </w:pPr>
    </w:p>
    <w:p w14:paraId="2CC633B8" w14:textId="1982F570"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500E78AB" w14:textId="77777777" w:rsidR="00BA5959" w:rsidRPr="00FD655E" w:rsidRDefault="00BA5959" w:rsidP="004A00DE">
      <w:pPr>
        <w:widowControl w:val="0"/>
        <w:tabs>
          <w:tab w:val="left" w:pos="5241"/>
        </w:tabs>
        <w:autoSpaceDE w:val="0"/>
        <w:autoSpaceDN w:val="0"/>
        <w:adjustRightInd w:val="0"/>
        <w:ind w:right="127"/>
        <w:jc w:val="center"/>
        <w:rPr>
          <w:b/>
          <w:bCs/>
          <w:color w:val="auto"/>
          <w:spacing w:val="-2"/>
          <w:szCs w:val="24"/>
        </w:rPr>
      </w:pPr>
    </w:p>
    <w:p w14:paraId="4ABAEFF0"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009398B7"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4B5F7391" w14:textId="0B2FE8F2" w:rsidR="00E33E40" w:rsidRPr="00FD655E" w:rsidRDefault="006A7ABF" w:rsidP="006A7ABF">
      <w:pPr>
        <w:widowControl w:val="0"/>
        <w:tabs>
          <w:tab w:val="left" w:pos="5241"/>
        </w:tabs>
        <w:autoSpaceDE w:val="0"/>
        <w:autoSpaceDN w:val="0"/>
        <w:adjustRightInd w:val="0"/>
        <w:spacing w:line="240" w:lineRule="auto"/>
        <w:ind w:left="0" w:right="-1227" w:firstLine="0"/>
        <w:jc w:val="center"/>
        <w:rPr>
          <w:b/>
          <w:bCs/>
          <w:color w:val="auto"/>
          <w:spacing w:val="-2"/>
          <w:szCs w:val="24"/>
        </w:rPr>
      </w:pPr>
      <w:bookmarkStart w:id="1" w:name="_Hlk94016069"/>
      <w:r>
        <w:rPr>
          <w:b/>
          <w:bCs/>
          <w:color w:val="auto"/>
          <w:spacing w:val="-2"/>
          <w:szCs w:val="24"/>
        </w:rPr>
        <w:t xml:space="preserve">   </w:t>
      </w:r>
      <w:r w:rsidR="00BA5959" w:rsidRPr="00FD655E">
        <w:rPr>
          <w:b/>
          <w:bCs/>
          <w:color w:val="auto"/>
          <w:spacing w:val="-2"/>
          <w:szCs w:val="24"/>
        </w:rPr>
        <w:t xml:space="preserve">Consejo o consultoría </w:t>
      </w:r>
      <w:r w:rsidR="00E27C03">
        <w:rPr>
          <w:b/>
          <w:bCs/>
          <w:color w:val="auto"/>
          <w:spacing w:val="-2"/>
          <w:szCs w:val="24"/>
        </w:rPr>
        <w:t>interna</w:t>
      </w:r>
      <w:r w:rsidR="00F76374">
        <w:rPr>
          <w:b/>
          <w:bCs/>
          <w:color w:val="auto"/>
          <w:spacing w:val="-2"/>
          <w:szCs w:val="24"/>
        </w:rPr>
        <w:t xml:space="preserve"> </w:t>
      </w:r>
      <w:r w:rsidR="00BA5959" w:rsidRPr="00FD655E">
        <w:rPr>
          <w:b/>
          <w:bCs/>
          <w:color w:val="auto"/>
          <w:spacing w:val="-2"/>
          <w:szCs w:val="24"/>
        </w:rPr>
        <w:t>de primer seguimiento a las recomendaciones</w:t>
      </w:r>
    </w:p>
    <w:p w14:paraId="0EF62F0E" w14:textId="6558F141" w:rsidR="00E33E40" w:rsidRDefault="00BA5959" w:rsidP="006A7ABF">
      <w:pPr>
        <w:widowControl w:val="0"/>
        <w:tabs>
          <w:tab w:val="left" w:pos="5241"/>
        </w:tabs>
        <w:autoSpaceDE w:val="0"/>
        <w:autoSpaceDN w:val="0"/>
        <w:adjustRightInd w:val="0"/>
        <w:spacing w:line="240" w:lineRule="auto"/>
        <w:ind w:left="0" w:right="-1369" w:firstLine="0"/>
        <w:jc w:val="center"/>
        <w:rPr>
          <w:b/>
          <w:bCs/>
          <w:color w:val="auto"/>
          <w:spacing w:val="-2"/>
          <w:szCs w:val="24"/>
        </w:rPr>
      </w:pPr>
      <w:r w:rsidRPr="00FD655E">
        <w:rPr>
          <w:b/>
          <w:bCs/>
          <w:color w:val="auto"/>
          <w:spacing w:val="-2"/>
          <w:szCs w:val="24"/>
        </w:rPr>
        <w:t xml:space="preserve">emitidas por la </w:t>
      </w:r>
      <w:r w:rsidR="00F76374">
        <w:rPr>
          <w:b/>
          <w:bCs/>
          <w:color w:val="auto"/>
          <w:spacing w:val="-2"/>
          <w:szCs w:val="24"/>
        </w:rPr>
        <w:t>Dirección de Auditoría Interna</w:t>
      </w:r>
      <w:r w:rsidRPr="00FD655E">
        <w:rPr>
          <w:b/>
          <w:bCs/>
          <w:color w:val="auto"/>
          <w:spacing w:val="-2"/>
          <w:szCs w:val="24"/>
        </w:rPr>
        <w:t xml:space="preserve">, en </w:t>
      </w:r>
      <w:r w:rsidR="00371DBF">
        <w:rPr>
          <w:b/>
          <w:bCs/>
          <w:color w:val="auto"/>
          <w:spacing w:val="-2"/>
          <w:szCs w:val="24"/>
        </w:rPr>
        <w:t xml:space="preserve">el informe </w:t>
      </w:r>
      <w:r w:rsidR="005A278E">
        <w:rPr>
          <w:b/>
          <w:bCs/>
          <w:color w:val="auto"/>
          <w:spacing w:val="-2"/>
          <w:szCs w:val="24"/>
        </w:rPr>
        <w:t>CAI-</w:t>
      </w:r>
      <w:r w:rsidR="00C543EC">
        <w:rPr>
          <w:b/>
          <w:bCs/>
          <w:color w:val="auto"/>
          <w:spacing w:val="-2"/>
          <w:szCs w:val="24"/>
        </w:rPr>
        <w:t>000</w:t>
      </w:r>
      <w:r w:rsidR="005A278E">
        <w:rPr>
          <w:b/>
          <w:bCs/>
          <w:color w:val="auto"/>
          <w:spacing w:val="-2"/>
          <w:szCs w:val="24"/>
        </w:rPr>
        <w:t xml:space="preserve">30 </w:t>
      </w:r>
      <w:r w:rsidR="00790582">
        <w:rPr>
          <w:b/>
          <w:bCs/>
          <w:color w:val="auto"/>
          <w:spacing w:val="-2"/>
          <w:szCs w:val="24"/>
        </w:rPr>
        <w:t>sobre la</w:t>
      </w:r>
      <w:r w:rsidR="00371DBF">
        <w:rPr>
          <w:b/>
          <w:bCs/>
          <w:color w:val="auto"/>
          <w:spacing w:val="-2"/>
          <w:szCs w:val="24"/>
        </w:rPr>
        <w:t xml:space="preserve"> Auditoría </w:t>
      </w:r>
      <w:r w:rsidR="00F76374">
        <w:rPr>
          <w:b/>
          <w:bCs/>
          <w:color w:val="auto"/>
          <w:spacing w:val="-2"/>
          <w:szCs w:val="24"/>
        </w:rPr>
        <w:t xml:space="preserve">de cumplimiento </w:t>
      </w:r>
      <w:r w:rsidR="00896046">
        <w:rPr>
          <w:b/>
          <w:bCs/>
          <w:color w:val="auto"/>
          <w:spacing w:val="-2"/>
          <w:szCs w:val="24"/>
        </w:rPr>
        <w:t>respecto a verificar que la sub</w:t>
      </w:r>
      <w:r w:rsidR="00E45A13">
        <w:rPr>
          <w:b/>
          <w:bCs/>
          <w:color w:val="auto"/>
          <w:spacing w:val="-2"/>
          <w:szCs w:val="24"/>
        </w:rPr>
        <w:t>v</w:t>
      </w:r>
      <w:r w:rsidR="00896046">
        <w:rPr>
          <w:b/>
          <w:bCs/>
          <w:color w:val="auto"/>
          <w:spacing w:val="-2"/>
          <w:szCs w:val="24"/>
        </w:rPr>
        <w:t>ención asignada a los institutos por cooperativa</w:t>
      </w:r>
      <w:r w:rsidR="00E45A13">
        <w:rPr>
          <w:b/>
          <w:bCs/>
          <w:color w:val="auto"/>
          <w:spacing w:val="-2"/>
          <w:szCs w:val="24"/>
        </w:rPr>
        <w:t>, se utilice conforme a la normativa legal vigente, bajo la jurisdicción de la Dirección Departamental de Educación de Quetzaltenango</w:t>
      </w:r>
      <w:r w:rsidR="00371DBF">
        <w:rPr>
          <w:b/>
          <w:bCs/>
          <w:color w:val="auto"/>
          <w:spacing w:val="-2"/>
          <w:szCs w:val="24"/>
        </w:rPr>
        <w:t>, por el período fiscal del</w:t>
      </w:r>
      <w:r w:rsidR="006A7ABF">
        <w:rPr>
          <w:b/>
          <w:bCs/>
          <w:color w:val="auto"/>
          <w:spacing w:val="-2"/>
          <w:szCs w:val="24"/>
        </w:rPr>
        <w:t xml:space="preserve"> </w:t>
      </w:r>
      <w:r w:rsidR="00371DBF">
        <w:rPr>
          <w:b/>
          <w:bCs/>
          <w:color w:val="auto"/>
          <w:spacing w:val="-2"/>
          <w:szCs w:val="24"/>
        </w:rPr>
        <w:t>01 d</w:t>
      </w:r>
      <w:r w:rsidR="008378B0">
        <w:rPr>
          <w:b/>
          <w:bCs/>
          <w:color w:val="auto"/>
          <w:spacing w:val="-2"/>
          <w:szCs w:val="24"/>
        </w:rPr>
        <w:t xml:space="preserve">e enero al 31 de </w:t>
      </w:r>
      <w:r w:rsidR="00BC12B4">
        <w:rPr>
          <w:b/>
          <w:bCs/>
          <w:color w:val="auto"/>
          <w:spacing w:val="-2"/>
          <w:szCs w:val="24"/>
        </w:rPr>
        <w:t>mayo de 2023</w:t>
      </w:r>
    </w:p>
    <w:p w14:paraId="4D82BF7F" w14:textId="209346B2" w:rsidR="008378B0" w:rsidRPr="00FD655E" w:rsidRDefault="008378B0" w:rsidP="00371DBF">
      <w:pPr>
        <w:widowControl w:val="0"/>
        <w:tabs>
          <w:tab w:val="left" w:pos="5241"/>
        </w:tabs>
        <w:autoSpaceDE w:val="0"/>
        <w:autoSpaceDN w:val="0"/>
        <w:adjustRightInd w:val="0"/>
        <w:spacing w:line="240" w:lineRule="auto"/>
        <w:ind w:left="0" w:right="-660" w:firstLine="0"/>
        <w:jc w:val="center"/>
        <w:rPr>
          <w:b/>
          <w:bCs/>
          <w:color w:val="auto"/>
          <w:spacing w:val="-2"/>
          <w:szCs w:val="24"/>
        </w:rPr>
      </w:pPr>
    </w:p>
    <w:bookmarkEnd w:id="1"/>
    <w:p w14:paraId="5A8554A1" w14:textId="77777777" w:rsidR="004A00DE" w:rsidRPr="00FD655E" w:rsidRDefault="004A00DE" w:rsidP="00371DBF">
      <w:pPr>
        <w:widowControl w:val="0"/>
        <w:tabs>
          <w:tab w:val="left" w:pos="5241"/>
        </w:tabs>
        <w:autoSpaceDE w:val="0"/>
        <w:autoSpaceDN w:val="0"/>
        <w:adjustRightInd w:val="0"/>
        <w:ind w:right="127"/>
        <w:jc w:val="center"/>
        <w:rPr>
          <w:b/>
          <w:bCs/>
          <w:color w:val="auto"/>
          <w:spacing w:val="-2"/>
          <w:szCs w:val="24"/>
        </w:rPr>
      </w:pPr>
    </w:p>
    <w:p w14:paraId="480C830C" w14:textId="77777777" w:rsidR="004A00DE" w:rsidRPr="00FD655E" w:rsidRDefault="004A00DE" w:rsidP="00371DBF">
      <w:pPr>
        <w:widowControl w:val="0"/>
        <w:tabs>
          <w:tab w:val="left" w:pos="5241"/>
        </w:tabs>
        <w:autoSpaceDE w:val="0"/>
        <w:autoSpaceDN w:val="0"/>
        <w:adjustRightInd w:val="0"/>
        <w:ind w:right="127"/>
        <w:jc w:val="center"/>
        <w:rPr>
          <w:b/>
          <w:bCs/>
          <w:color w:val="auto"/>
          <w:spacing w:val="-2"/>
          <w:szCs w:val="24"/>
        </w:rPr>
      </w:pPr>
    </w:p>
    <w:p w14:paraId="230C460B" w14:textId="77777777" w:rsidR="004A00DE" w:rsidRPr="00FD655E" w:rsidRDefault="004A00DE" w:rsidP="00371DBF">
      <w:pPr>
        <w:widowControl w:val="0"/>
        <w:tabs>
          <w:tab w:val="left" w:pos="5241"/>
        </w:tabs>
        <w:autoSpaceDE w:val="0"/>
        <w:autoSpaceDN w:val="0"/>
        <w:adjustRightInd w:val="0"/>
        <w:ind w:right="127"/>
        <w:jc w:val="center"/>
        <w:rPr>
          <w:b/>
          <w:bCs/>
          <w:color w:val="auto"/>
          <w:spacing w:val="-2"/>
          <w:szCs w:val="24"/>
        </w:rPr>
      </w:pPr>
    </w:p>
    <w:p w14:paraId="28E7CFF1"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60211003" w14:textId="1537EBBA"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1D5B0D79" w14:textId="77777777" w:rsidR="005335D7" w:rsidRPr="00FD655E" w:rsidRDefault="005335D7" w:rsidP="004A00DE">
      <w:pPr>
        <w:widowControl w:val="0"/>
        <w:tabs>
          <w:tab w:val="left" w:pos="5241"/>
        </w:tabs>
        <w:autoSpaceDE w:val="0"/>
        <w:autoSpaceDN w:val="0"/>
        <w:adjustRightInd w:val="0"/>
        <w:ind w:right="127"/>
        <w:jc w:val="center"/>
        <w:rPr>
          <w:b/>
          <w:bCs/>
          <w:color w:val="auto"/>
          <w:spacing w:val="-2"/>
          <w:szCs w:val="24"/>
        </w:rPr>
      </w:pPr>
    </w:p>
    <w:p w14:paraId="6F703D85"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3FF50FE0"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34D0E453" w14:textId="77777777" w:rsidR="004A00DE" w:rsidRPr="00FD655E" w:rsidRDefault="004A00DE" w:rsidP="004A00DE">
      <w:pPr>
        <w:widowControl w:val="0"/>
        <w:tabs>
          <w:tab w:val="left" w:pos="5241"/>
        </w:tabs>
        <w:autoSpaceDE w:val="0"/>
        <w:autoSpaceDN w:val="0"/>
        <w:adjustRightInd w:val="0"/>
        <w:ind w:left="0" w:right="127" w:firstLine="0"/>
        <w:jc w:val="center"/>
        <w:rPr>
          <w:b/>
          <w:bCs/>
          <w:color w:val="auto"/>
          <w:spacing w:val="-2"/>
          <w:szCs w:val="24"/>
        </w:rPr>
      </w:pPr>
    </w:p>
    <w:p w14:paraId="4CD40E68" w14:textId="77777777" w:rsidR="004A00DE" w:rsidRPr="00FD655E" w:rsidRDefault="004A00DE" w:rsidP="004A00DE">
      <w:pPr>
        <w:widowControl w:val="0"/>
        <w:tabs>
          <w:tab w:val="left" w:pos="5241"/>
        </w:tabs>
        <w:autoSpaceDE w:val="0"/>
        <w:autoSpaceDN w:val="0"/>
        <w:adjustRightInd w:val="0"/>
        <w:ind w:right="127"/>
        <w:jc w:val="center"/>
        <w:rPr>
          <w:b/>
          <w:bCs/>
          <w:color w:val="auto"/>
          <w:spacing w:val="-2"/>
          <w:szCs w:val="24"/>
        </w:rPr>
      </w:pPr>
    </w:p>
    <w:p w14:paraId="4703AF59" w14:textId="77777777"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736AB36F" w14:textId="73B19450"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7E93A4A4" w14:textId="012010DB" w:rsidR="00566C8C" w:rsidRPr="00FD655E" w:rsidRDefault="00566C8C" w:rsidP="004A00DE">
      <w:pPr>
        <w:widowControl w:val="0"/>
        <w:tabs>
          <w:tab w:val="left" w:pos="5241"/>
        </w:tabs>
        <w:autoSpaceDE w:val="0"/>
        <w:autoSpaceDN w:val="0"/>
        <w:adjustRightInd w:val="0"/>
        <w:ind w:right="127"/>
        <w:jc w:val="center"/>
        <w:rPr>
          <w:b/>
          <w:bCs/>
          <w:color w:val="auto"/>
          <w:spacing w:val="-2"/>
          <w:szCs w:val="24"/>
        </w:rPr>
      </w:pPr>
    </w:p>
    <w:p w14:paraId="46335CFA" w14:textId="77777777" w:rsidR="00566C8C" w:rsidRPr="00FD655E" w:rsidRDefault="00566C8C" w:rsidP="004A00DE">
      <w:pPr>
        <w:widowControl w:val="0"/>
        <w:tabs>
          <w:tab w:val="left" w:pos="5241"/>
        </w:tabs>
        <w:autoSpaceDE w:val="0"/>
        <w:autoSpaceDN w:val="0"/>
        <w:adjustRightInd w:val="0"/>
        <w:ind w:right="127"/>
        <w:jc w:val="center"/>
        <w:rPr>
          <w:b/>
          <w:bCs/>
          <w:color w:val="auto"/>
          <w:spacing w:val="-2"/>
          <w:szCs w:val="24"/>
        </w:rPr>
      </w:pPr>
    </w:p>
    <w:p w14:paraId="139803AE" w14:textId="49D1EFF8" w:rsidR="00DB501B" w:rsidRPr="00FD655E" w:rsidRDefault="00DB501B" w:rsidP="004A00DE">
      <w:pPr>
        <w:widowControl w:val="0"/>
        <w:tabs>
          <w:tab w:val="left" w:pos="5241"/>
        </w:tabs>
        <w:autoSpaceDE w:val="0"/>
        <w:autoSpaceDN w:val="0"/>
        <w:adjustRightInd w:val="0"/>
        <w:ind w:right="127"/>
        <w:jc w:val="center"/>
        <w:rPr>
          <w:b/>
          <w:bCs/>
          <w:color w:val="auto"/>
          <w:spacing w:val="-2"/>
          <w:szCs w:val="24"/>
        </w:rPr>
      </w:pPr>
    </w:p>
    <w:p w14:paraId="7A93AE21" w14:textId="77777777" w:rsidR="005644CE" w:rsidRPr="00FD655E" w:rsidRDefault="005644CE" w:rsidP="004A00DE">
      <w:pPr>
        <w:widowControl w:val="0"/>
        <w:tabs>
          <w:tab w:val="left" w:pos="5241"/>
        </w:tabs>
        <w:autoSpaceDE w:val="0"/>
        <w:autoSpaceDN w:val="0"/>
        <w:adjustRightInd w:val="0"/>
        <w:ind w:right="127"/>
        <w:jc w:val="center"/>
        <w:rPr>
          <w:b/>
          <w:bCs/>
          <w:color w:val="auto"/>
          <w:spacing w:val="-2"/>
          <w:szCs w:val="24"/>
        </w:rPr>
      </w:pPr>
    </w:p>
    <w:p w14:paraId="2FBFCDBA" w14:textId="62105866" w:rsidR="00AB01AF" w:rsidRPr="00FD655E" w:rsidRDefault="004A00DE" w:rsidP="005644CE">
      <w:pPr>
        <w:spacing w:after="33" w:line="259" w:lineRule="auto"/>
        <w:ind w:left="722" w:right="-660"/>
        <w:jc w:val="center"/>
        <w:rPr>
          <w:b/>
          <w:color w:val="auto"/>
          <w:szCs w:val="24"/>
        </w:rPr>
        <w:sectPr w:rsidR="00AB01AF" w:rsidRPr="00FD655E" w:rsidSect="00AA61A2">
          <w:headerReference w:type="even" r:id="rId11"/>
          <w:headerReference w:type="default" r:id="rId12"/>
          <w:footerReference w:type="even" r:id="rId13"/>
          <w:footerReference w:type="default" r:id="rId14"/>
          <w:headerReference w:type="first" r:id="rId15"/>
          <w:footerReference w:type="first" r:id="rId16"/>
          <w:pgSz w:w="12240" w:h="15840" w:code="1"/>
          <w:pgMar w:top="1157" w:right="2410" w:bottom="663" w:left="1701" w:header="720" w:footer="522" w:gutter="0"/>
          <w:cols w:space="720"/>
        </w:sectPr>
      </w:pPr>
      <w:r w:rsidRPr="00FD655E">
        <w:rPr>
          <w:b/>
          <w:bCs/>
          <w:color w:val="auto"/>
          <w:spacing w:val="-2"/>
          <w:szCs w:val="24"/>
        </w:rPr>
        <w:t xml:space="preserve">GUATEMALA, </w:t>
      </w:r>
      <w:r w:rsidR="005A278E">
        <w:rPr>
          <w:b/>
          <w:bCs/>
          <w:color w:val="auto"/>
          <w:spacing w:val="-2"/>
          <w:szCs w:val="24"/>
        </w:rPr>
        <w:t>OCTUBRE DE 2023</w:t>
      </w:r>
    </w:p>
    <w:p w14:paraId="43431D6C" w14:textId="0FFF30CA" w:rsidR="00DB777A" w:rsidRPr="00FD655E" w:rsidRDefault="0022299B" w:rsidP="00EB0751">
      <w:pPr>
        <w:spacing w:after="33" w:line="259" w:lineRule="auto"/>
        <w:ind w:left="722" w:right="-662"/>
        <w:jc w:val="center"/>
        <w:rPr>
          <w:color w:val="auto"/>
          <w:szCs w:val="24"/>
        </w:rPr>
      </w:pPr>
      <w:r w:rsidRPr="00FD655E">
        <w:rPr>
          <w:b/>
          <w:color w:val="auto"/>
          <w:szCs w:val="24"/>
        </w:rPr>
        <w:lastRenderedPageBreak/>
        <w:t>I</w:t>
      </w:r>
      <w:r w:rsidR="00B35046" w:rsidRPr="00FD655E">
        <w:rPr>
          <w:b/>
          <w:color w:val="auto"/>
          <w:szCs w:val="24"/>
        </w:rPr>
        <w:t>NDICE</w:t>
      </w:r>
    </w:p>
    <w:p w14:paraId="43431D6D" w14:textId="77777777" w:rsidR="00DB777A" w:rsidRPr="00FD655E" w:rsidRDefault="00B35046">
      <w:pPr>
        <w:spacing w:after="22" w:line="259" w:lineRule="auto"/>
        <w:ind w:left="0" w:firstLine="0"/>
        <w:jc w:val="left"/>
        <w:rPr>
          <w:color w:val="auto"/>
          <w:sz w:val="22"/>
        </w:rPr>
      </w:pPr>
      <w:r w:rsidRPr="00FD655E">
        <w:rPr>
          <w:color w:val="auto"/>
          <w:sz w:val="22"/>
        </w:rPr>
        <w:t xml:space="preserve"> </w:t>
      </w:r>
    </w:p>
    <w:p w14:paraId="43431D6E" w14:textId="77777777" w:rsidR="00DB777A" w:rsidRPr="00FD655E" w:rsidRDefault="00B35046">
      <w:pPr>
        <w:spacing w:after="85" w:line="259" w:lineRule="auto"/>
        <w:ind w:left="0" w:firstLine="0"/>
        <w:jc w:val="left"/>
        <w:rPr>
          <w:color w:val="auto"/>
          <w:sz w:val="22"/>
        </w:rPr>
      </w:pPr>
      <w:r w:rsidRPr="00FD655E">
        <w:rPr>
          <w:color w:val="auto"/>
          <w:sz w:val="22"/>
        </w:rPr>
        <w:t xml:space="preserve"> </w:t>
      </w:r>
    </w:p>
    <w:tbl>
      <w:tblPr>
        <w:tblStyle w:val="Tablaconcuadrcula"/>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827"/>
      </w:tblGrid>
      <w:tr w:rsidR="006152C3" w:rsidRPr="00FD655E" w14:paraId="64ED0B7F" w14:textId="77777777" w:rsidTr="00EB0751">
        <w:trPr>
          <w:trHeight w:val="491"/>
        </w:trPr>
        <w:tc>
          <w:tcPr>
            <w:tcW w:w="8036" w:type="dxa"/>
          </w:tcPr>
          <w:p w14:paraId="649E9A5B" w14:textId="43CD13AE" w:rsidR="00AA61A2" w:rsidRPr="00FD655E" w:rsidRDefault="00AA61A2" w:rsidP="00AF0CD3">
            <w:pPr>
              <w:pStyle w:val="TDC1"/>
              <w:tabs>
                <w:tab w:val="right" w:pos="8117"/>
              </w:tabs>
              <w:ind w:left="0" w:firstLine="0"/>
              <w:rPr>
                <w:color w:val="auto"/>
                <w:sz w:val="22"/>
              </w:rPr>
            </w:pPr>
            <w:r w:rsidRPr="00FD655E">
              <w:rPr>
                <w:color w:val="auto"/>
                <w:sz w:val="22"/>
              </w:rPr>
              <w:t>INTRODUCCIÓN</w:t>
            </w:r>
          </w:p>
        </w:tc>
        <w:tc>
          <w:tcPr>
            <w:tcW w:w="827" w:type="dxa"/>
          </w:tcPr>
          <w:p w14:paraId="33948CDF" w14:textId="0E2E9863"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3031E612" w14:textId="77777777" w:rsidTr="00EB0751">
        <w:trPr>
          <w:trHeight w:val="491"/>
        </w:trPr>
        <w:tc>
          <w:tcPr>
            <w:tcW w:w="8036" w:type="dxa"/>
          </w:tcPr>
          <w:p w14:paraId="74DEE1B9" w14:textId="2D78C058" w:rsidR="00AA61A2" w:rsidRPr="00FD655E" w:rsidRDefault="00AA61A2" w:rsidP="00AF0CD3">
            <w:pPr>
              <w:pStyle w:val="TDC1"/>
              <w:tabs>
                <w:tab w:val="right" w:pos="8117"/>
              </w:tabs>
              <w:ind w:left="0" w:firstLine="0"/>
              <w:rPr>
                <w:color w:val="auto"/>
                <w:sz w:val="22"/>
              </w:rPr>
            </w:pPr>
            <w:r w:rsidRPr="00FD655E">
              <w:rPr>
                <w:color w:val="auto"/>
                <w:sz w:val="22"/>
              </w:rPr>
              <w:t>OBJETIVOS</w:t>
            </w:r>
          </w:p>
        </w:tc>
        <w:tc>
          <w:tcPr>
            <w:tcW w:w="827" w:type="dxa"/>
          </w:tcPr>
          <w:p w14:paraId="25866733" w14:textId="2C98B9F3"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74D47183" w14:textId="77777777" w:rsidTr="00EB0751">
        <w:trPr>
          <w:trHeight w:val="505"/>
        </w:trPr>
        <w:tc>
          <w:tcPr>
            <w:tcW w:w="8036" w:type="dxa"/>
          </w:tcPr>
          <w:p w14:paraId="05541284" w14:textId="0C77CA69" w:rsidR="00AA61A2" w:rsidRPr="00FD655E" w:rsidRDefault="00AA61A2" w:rsidP="00AF0CD3">
            <w:pPr>
              <w:pStyle w:val="TDC1"/>
              <w:tabs>
                <w:tab w:val="right" w:pos="8117"/>
              </w:tabs>
              <w:ind w:left="0" w:firstLine="0"/>
              <w:rPr>
                <w:color w:val="auto"/>
                <w:sz w:val="22"/>
              </w:rPr>
            </w:pPr>
            <w:r w:rsidRPr="00FD655E">
              <w:rPr>
                <w:color w:val="auto"/>
                <w:sz w:val="22"/>
              </w:rPr>
              <w:t>ALCANCE DE LA ACTIVIDAD</w:t>
            </w:r>
          </w:p>
        </w:tc>
        <w:tc>
          <w:tcPr>
            <w:tcW w:w="827" w:type="dxa"/>
          </w:tcPr>
          <w:p w14:paraId="0556FA7E" w14:textId="7A226AA7"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6C970B7F" w14:textId="77777777" w:rsidTr="00EB0751">
        <w:trPr>
          <w:trHeight w:val="491"/>
        </w:trPr>
        <w:tc>
          <w:tcPr>
            <w:tcW w:w="8036" w:type="dxa"/>
          </w:tcPr>
          <w:p w14:paraId="1513A235" w14:textId="6A9CDAD6" w:rsidR="00AA61A2" w:rsidRPr="00FD655E" w:rsidRDefault="00AA61A2" w:rsidP="00AF0CD3">
            <w:pPr>
              <w:pStyle w:val="TDC1"/>
              <w:tabs>
                <w:tab w:val="right" w:pos="8117"/>
              </w:tabs>
              <w:ind w:left="0" w:firstLine="0"/>
              <w:rPr>
                <w:color w:val="auto"/>
                <w:sz w:val="22"/>
              </w:rPr>
            </w:pPr>
            <w:r w:rsidRPr="00FD655E">
              <w:rPr>
                <w:color w:val="auto"/>
                <w:sz w:val="22"/>
              </w:rPr>
              <w:t>RESULTADOS DE LA ACTIVIDAD</w:t>
            </w:r>
          </w:p>
        </w:tc>
        <w:tc>
          <w:tcPr>
            <w:tcW w:w="827" w:type="dxa"/>
          </w:tcPr>
          <w:p w14:paraId="2D428939" w14:textId="15627E88" w:rsidR="00AA61A2" w:rsidRPr="00FD655E" w:rsidRDefault="00AA61A2" w:rsidP="00AA61A2">
            <w:pPr>
              <w:pStyle w:val="TDC1"/>
              <w:tabs>
                <w:tab w:val="right" w:pos="8117"/>
              </w:tabs>
              <w:ind w:left="0" w:firstLine="0"/>
              <w:jc w:val="right"/>
              <w:rPr>
                <w:color w:val="auto"/>
                <w:sz w:val="22"/>
              </w:rPr>
            </w:pPr>
            <w:r w:rsidRPr="00FD655E">
              <w:rPr>
                <w:color w:val="auto"/>
                <w:sz w:val="22"/>
              </w:rPr>
              <w:t>1</w:t>
            </w:r>
          </w:p>
        </w:tc>
      </w:tr>
      <w:tr w:rsidR="006152C3" w:rsidRPr="00FD655E" w14:paraId="3173A9F9" w14:textId="77777777" w:rsidTr="00EB0751">
        <w:trPr>
          <w:trHeight w:val="491"/>
        </w:trPr>
        <w:tc>
          <w:tcPr>
            <w:tcW w:w="8036" w:type="dxa"/>
          </w:tcPr>
          <w:p w14:paraId="79A10563" w14:textId="0C675286" w:rsidR="00AA61A2" w:rsidRPr="00FD655E" w:rsidRDefault="00AA61A2" w:rsidP="00AF0CD3">
            <w:pPr>
              <w:pStyle w:val="TDC1"/>
              <w:tabs>
                <w:tab w:val="right" w:pos="8117"/>
              </w:tabs>
              <w:ind w:left="0" w:firstLine="0"/>
              <w:rPr>
                <w:color w:val="auto"/>
                <w:sz w:val="22"/>
              </w:rPr>
            </w:pPr>
            <w:r w:rsidRPr="00FD655E">
              <w:rPr>
                <w:color w:val="auto"/>
                <w:sz w:val="22"/>
              </w:rPr>
              <w:t>FORMULARIO SR1</w:t>
            </w:r>
          </w:p>
        </w:tc>
        <w:tc>
          <w:tcPr>
            <w:tcW w:w="827" w:type="dxa"/>
          </w:tcPr>
          <w:p w14:paraId="3158A9B7" w14:textId="3682B69D" w:rsidR="00AA61A2" w:rsidRPr="00FD655E" w:rsidRDefault="00B106B8" w:rsidP="00AA61A2">
            <w:pPr>
              <w:pStyle w:val="TDC1"/>
              <w:tabs>
                <w:tab w:val="right" w:pos="8117"/>
              </w:tabs>
              <w:ind w:left="0" w:firstLine="0"/>
              <w:jc w:val="right"/>
              <w:rPr>
                <w:color w:val="auto"/>
                <w:sz w:val="22"/>
              </w:rPr>
            </w:pPr>
            <w:r>
              <w:rPr>
                <w:color w:val="auto"/>
                <w:sz w:val="22"/>
              </w:rPr>
              <w:t>3</w:t>
            </w:r>
          </w:p>
        </w:tc>
      </w:tr>
    </w:tbl>
    <w:p w14:paraId="43431D75" w14:textId="3E3F8599" w:rsidR="00DB777A" w:rsidRPr="00FD655E" w:rsidRDefault="00DB777A" w:rsidP="00AF0CD3">
      <w:pPr>
        <w:pStyle w:val="TDC1"/>
        <w:tabs>
          <w:tab w:val="right" w:pos="8117"/>
        </w:tabs>
        <w:rPr>
          <w:color w:val="auto"/>
          <w:sz w:val="22"/>
        </w:rPr>
        <w:sectPr w:rsidR="00DB777A" w:rsidRPr="00FD655E" w:rsidSect="004A0EA2">
          <w:headerReference w:type="default" r:id="rId17"/>
          <w:pgSz w:w="12240" w:h="15840"/>
          <w:pgMar w:top="1159" w:right="2412" w:bottom="665" w:left="1701" w:header="720" w:footer="519" w:gutter="0"/>
          <w:cols w:space="720"/>
        </w:sectPr>
      </w:pPr>
    </w:p>
    <w:p w14:paraId="4AA43980" w14:textId="073702E6" w:rsidR="004A00DE" w:rsidRDefault="004A00DE" w:rsidP="005335D7">
      <w:pPr>
        <w:spacing w:after="0" w:line="276" w:lineRule="auto"/>
        <w:ind w:left="0"/>
        <w:rPr>
          <w:rFonts w:eastAsia="Times New Roman"/>
          <w:b/>
          <w:color w:val="auto"/>
          <w:sz w:val="22"/>
          <w:bdr w:val="none" w:sz="0" w:space="0" w:color="auto" w:frame="1"/>
        </w:rPr>
      </w:pPr>
      <w:bookmarkStart w:id="2" w:name="_Hlk94083246"/>
      <w:bookmarkStart w:id="3" w:name="_Toc63597052"/>
      <w:r w:rsidRPr="000538FA">
        <w:rPr>
          <w:rFonts w:eastAsia="Times New Roman"/>
          <w:b/>
          <w:color w:val="auto"/>
          <w:sz w:val="22"/>
          <w:bdr w:val="none" w:sz="0" w:space="0" w:color="auto" w:frame="1"/>
        </w:rPr>
        <w:lastRenderedPageBreak/>
        <w:t>INTRODUCCIÓN</w:t>
      </w:r>
    </w:p>
    <w:p w14:paraId="70C1C054" w14:textId="77777777" w:rsidR="00FD3F84" w:rsidRPr="000538FA" w:rsidRDefault="00FD3F84" w:rsidP="005335D7">
      <w:pPr>
        <w:spacing w:after="0" w:line="276" w:lineRule="auto"/>
        <w:ind w:left="0"/>
        <w:rPr>
          <w:rFonts w:eastAsia="Times New Roman"/>
          <w:b/>
          <w:color w:val="auto"/>
          <w:sz w:val="22"/>
          <w:bdr w:val="none" w:sz="0" w:space="0" w:color="auto" w:frame="1"/>
        </w:rPr>
      </w:pPr>
    </w:p>
    <w:p w14:paraId="0A73AE26" w14:textId="071EF3B0" w:rsidR="002764F1" w:rsidRPr="00291988" w:rsidRDefault="004A00DE" w:rsidP="00291988">
      <w:pPr>
        <w:widowControl w:val="0"/>
        <w:tabs>
          <w:tab w:val="left" w:pos="5241"/>
        </w:tabs>
        <w:autoSpaceDE w:val="0"/>
        <w:autoSpaceDN w:val="0"/>
        <w:adjustRightInd w:val="0"/>
        <w:spacing w:line="240" w:lineRule="auto"/>
        <w:ind w:left="0" w:right="-660" w:firstLine="0"/>
        <w:rPr>
          <w:rFonts w:eastAsia="Times New Roman"/>
          <w:color w:val="auto"/>
          <w:sz w:val="22"/>
          <w:bdr w:val="none" w:sz="0" w:space="0" w:color="auto" w:frame="1"/>
        </w:rPr>
      </w:pPr>
      <w:r w:rsidRPr="000538FA">
        <w:rPr>
          <w:rFonts w:eastAsia="Times New Roman"/>
          <w:color w:val="auto"/>
          <w:sz w:val="22"/>
          <w:bdr w:val="none" w:sz="0" w:space="0" w:color="auto" w:frame="1"/>
        </w:rPr>
        <w:t>De conformidad con el nombramiento de auditoría No. O-DIDAI/SUB-</w:t>
      </w:r>
      <w:r w:rsidR="00371DBF" w:rsidRPr="000538FA">
        <w:rPr>
          <w:rFonts w:eastAsia="Times New Roman"/>
          <w:color w:val="auto"/>
          <w:sz w:val="22"/>
          <w:bdr w:val="none" w:sz="0" w:space="0" w:color="auto" w:frame="1"/>
        </w:rPr>
        <w:t>1</w:t>
      </w:r>
      <w:r w:rsidR="005A278E">
        <w:rPr>
          <w:rFonts w:eastAsia="Times New Roman"/>
          <w:color w:val="auto"/>
          <w:sz w:val="22"/>
          <w:bdr w:val="none" w:sz="0" w:space="0" w:color="auto" w:frame="1"/>
        </w:rPr>
        <w:t>71</w:t>
      </w:r>
      <w:r w:rsidR="00371DBF" w:rsidRPr="000538FA">
        <w:rPr>
          <w:rFonts w:eastAsia="Times New Roman"/>
          <w:color w:val="auto"/>
          <w:sz w:val="22"/>
          <w:bdr w:val="none" w:sz="0" w:space="0" w:color="auto" w:frame="1"/>
        </w:rPr>
        <w:t>-202</w:t>
      </w:r>
      <w:r w:rsidR="005A278E">
        <w:rPr>
          <w:rFonts w:eastAsia="Times New Roman"/>
          <w:color w:val="auto"/>
          <w:sz w:val="22"/>
          <w:bdr w:val="none" w:sz="0" w:space="0" w:color="auto" w:frame="1"/>
        </w:rPr>
        <w:t>3</w:t>
      </w:r>
      <w:r w:rsidR="00371DBF" w:rsidRPr="000538FA">
        <w:rPr>
          <w:rFonts w:eastAsia="Times New Roman"/>
          <w:color w:val="auto"/>
          <w:sz w:val="22"/>
          <w:bdr w:val="none" w:sz="0" w:space="0" w:color="auto" w:frame="1"/>
        </w:rPr>
        <w:t xml:space="preserve">, de fecha </w:t>
      </w:r>
      <w:r w:rsidR="00135EBE">
        <w:rPr>
          <w:rFonts w:eastAsia="Times New Roman"/>
          <w:color w:val="auto"/>
          <w:sz w:val="22"/>
          <w:bdr w:val="none" w:sz="0" w:space="0" w:color="auto" w:frame="1"/>
        </w:rPr>
        <w:t>10 de octubre de 2023</w:t>
      </w:r>
      <w:r w:rsidRPr="000538FA">
        <w:rPr>
          <w:rFonts w:eastAsia="Times New Roman"/>
          <w:color w:val="auto"/>
          <w:sz w:val="22"/>
          <w:bdr w:val="none" w:sz="0" w:space="0" w:color="auto" w:frame="1"/>
        </w:rPr>
        <w:t xml:space="preserve">, emitido por la Licda. Julia Victoria Monzón Pérez, Directora de la Dirección de </w:t>
      </w:r>
      <w:proofErr w:type="spellStart"/>
      <w:r w:rsidRPr="000538FA">
        <w:rPr>
          <w:rFonts w:eastAsia="Times New Roman"/>
          <w:color w:val="auto"/>
          <w:sz w:val="22"/>
          <w:bdr w:val="none" w:sz="0" w:space="0" w:color="auto" w:frame="1"/>
        </w:rPr>
        <w:t>Auditoria</w:t>
      </w:r>
      <w:proofErr w:type="spellEnd"/>
      <w:r w:rsidRPr="000538FA">
        <w:rPr>
          <w:rFonts w:eastAsia="Times New Roman"/>
          <w:color w:val="auto"/>
          <w:sz w:val="22"/>
          <w:bdr w:val="none" w:sz="0" w:space="0" w:color="auto" w:frame="1"/>
        </w:rPr>
        <w:t xml:space="preserve"> Interna del Ministerio de Educación, fui</w:t>
      </w:r>
      <w:r w:rsidR="00371DBF" w:rsidRPr="000538FA">
        <w:rPr>
          <w:rFonts w:eastAsia="Times New Roman"/>
          <w:color w:val="auto"/>
          <w:sz w:val="22"/>
          <w:bdr w:val="none" w:sz="0" w:space="0" w:color="auto" w:frame="1"/>
        </w:rPr>
        <w:t xml:space="preserve"> designada p</w:t>
      </w:r>
      <w:r w:rsidRPr="000538FA">
        <w:rPr>
          <w:rFonts w:eastAsia="Times New Roman"/>
          <w:color w:val="auto"/>
          <w:sz w:val="22"/>
          <w:bdr w:val="none" w:sz="0" w:space="0" w:color="auto" w:frame="1"/>
        </w:rPr>
        <w:t xml:space="preserve">ara realizar </w:t>
      </w:r>
      <w:r w:rsidR="00BA5959" w:rsidRPr="000538FA">
        <w:rPr>
          <w:rFonts w:eastAsia="Times New Roman"/>
          <w:color w:val="auto"/>
          <w:sz w:val="22"/>
          <w:bdr w:val="none" w:sz="0" w:space="0" w:color="auto" w:frame="1"/>
        </w:rPr>
        <w:t xml:space="preserve">consejo o consultoría de primer seguimiento a las recomendaciones emitidas por la </w:t>
      </w:r>
      <w:r w:rsidR="002764F1">
        <w:rPr>
          <w:rFonts w:eastAsia="Times New Roman"/>
          <w:color w:val="auto"/>
          <w:sz w:val="22"/>
          <w:bdr w:val="none" w:sz="0" w:space="0" w:color="auto" w:frame="1"/>
        </w:rPr>
        <w:t>Dirección de Auditoría Interna</w:t>
      </w:r>
      <w:r w:rsidR="00BA5959" w:rsidRPr="000538FA">
        <w:rPr>
          <w:rFonts w:eastAsia="Times New Roman"/>
          <w:color w:val="auto"/>
          <w:sz w:val="22"/>
          <w:bdr w:val="none" w:sz="0" w:space="0" w:color="auto" w:frame="1"/>
        </w:rPr>
        <w:t xml:space="preserve">, en </w:t>
      </w:r>
      <w:r w:rsidR="00371DBF" w:rsidRPr="000538FA">
        <w:rPr>
          <w:rFonts w:eastAsia="Times New Roman"/>
          <w:color w:val="auto"/>
          <w:sz w:val="22"/>
          <w:bdr w:val="none" w:sz="0" w:space="0" w:color="auto" w:frame="1"/>
        </w:rPr>
        <w:t xml:space="preserve">informe </w:t>
      </w:r>
      <w:r w:rsidR="002764F1">
        <w:rPr>
          <w:rFonts w:eastAsia="Times New Roman"/>
          <w:color w:val="auto"/>
          <w:sz w:val="22"/>
          <w:bdr w:val="none" w:sz="0" w:space="0" w:color="auto" w:frame="1"/>
        </w:rPr>
        <w:t xml:space="preserve">CAI 00030 </w:t>
      </w:r>
      <w:r w:rsidR="000E3771">
        <w:rPr>
          <w:rFonts w:eastAsia="Times New Roman"/>
          <w:color w:val="auto"/>
          <w:sz w:val="22"/>
          <w:bdr w:val="none" w:sz="0" w:space="0" w:color="auto" w:frame="1"/>
        </w:rPr>
        <w:t xml:space="preserve">sobre la </w:t>
      </w:r>
      <w:r w:rsidR="00371DBF" w:rsidRPr="000538FA">
        <w:rPr>
          <w:rFonts w:eastAsia="Times New Roman"/>
          <w:color w:val="auto"/>
          <w:sz w:val="22"/>
          <w:bdr w:val="none" w:sz="0" w:space="0" w:color="auto" w:frame="1"/>
        </w:rPr>
        <w:t xml:space="preserve">Auditoría </w:t>
      </w:r>
      <w:r w:rsidR="002764F1">
        <w:rPr>
          <w:rFonts w:eastAsia="Times New Roman"/>
          <w:color w:val="auto"/>
          <w:sz w:val="22"/>
          <w:bdr w:val="none" w:sz="0" w:space="0" w:color="auto" w:frame="1"/>
        </w:rPr>
        <w:t xml:space="preserve">de </w:t>
      </w:r>
      <w:r w:rsidR="002764F1" w:rsidRPr="00291988">
        <w:rPr>
          <w:rFonts w:eastAsia="Times New Roman"/>
          <w:color w:val="auto"/>
          <w:sz w:val="22"/>
          <w:bdr w:val="none" w:sz="0" w:space="0" w:color="auto" w:frame="1"/>
        </w:rPr>
        <w:t xml:space="preserve">cumplimiento </w:t>
      </w:r>
      <w:r w:rsidR="002764F1" w:rsidRPr="00291988">
        <w:rPr>
          <w:color w:val="auto"/>
          <w:spacing w:val="-2"/>
          <w:szCs w:val="24"/>
        </w:rPr>
        <w:t>respecto a verificar que la subvención asignada a los institutos por cooperativa, se utilice conforme a la normativa legal vigente, bajo la jurisdicción de la Dirección Departamental de Educación de Quetzaltenango, por el período fiscal del 01 de enero al 31 de mayo de 2023</w:t>
      </w:r>
    </w:p>
    <w:p w14:paraId="1AFF5FF8" w14:textId="77777777" w:rsidR="002764F1" w:rsidRPr="000538FA" w:rsidRDefault="002764F1" w:rsidP="005335D7">
      <w:pPr>
        <w:spacing w:after="0" w:line="276" w:lineRule="auto"/>
        <w:ind w:left="0"/>
        <w:rPr>
          <w:rFonts w:eastAsia="Times New Roman"/>
          <w:color w:val="auto"/>
          <w:sz w:val="22"/>
          <w:bdr w:val="none" w:sz="0" w:space="0" w:color="auto" w:frame="1"/>
        </w:rPr>
      </w:pPr>
    </w:p>
    <w:p w14:paraId="591CF4AB" w14:textId="77777777" w:rsidR="004A00DE" w:rsidRPr="000538FA" w:rsidRDefault="004A00DE"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OBJETIVOS</w:t>
      </w:r>
    </w:p>
    <w:p w14:paraId="46E31AF6" w14:textId="77777777" w:rsidR="004A00DE" w:rsidRPr="000538FA" w:rsidRDefault="004A00DE" w:rsidP="005335D7">
      <w:pPr>
        <w:spacing w:after="0" w:line="276" w:lineRule="auto"/>
        <w:ind w:left="0"/>
        <w:rPr>
          <w:rFonts w:eastAsia="Times New Roman"/>
          <w:b/>
          <w:color w:val="auto"/>
          <w:sz w:val="22"/>
          <w:bdr w:val="none" w:sz="0" w:space="0" w:color="auto" w:frame="1"/>
        </w:rPr>
      </w:pPr>
    </w:p>
    <w:p w14:paraId="118E3D37" w14:textId="77777777" w:rsidR="004A00DE" w:rsidRPr="000538FA" w:rsidRDefault="004A00DE"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General</w:t>
      </w:r>
    </w:p>
    <w:p w14:paraId="18CF2566" w14:textId="1539B073" w:rsidR="004A00DE" w:rsidRPr="000538FA" w:rsidRDefault="004A00DE" w:rsidP="005D5B9C">
      <w:pPr>
        <w:spacing w:after="0" w:line="276" w:lineRule="auto"/>
        <w:ind w:left="0"/>
        <w:rPr>
          <w:rFonts w:eastAsia="Times New Roman"/>
          <w:color w:val="auto"/>
          <w:sz w:val="22"/>
          <w:bdr w:val="none" w:sz="0" w:space="0" w:color="auto" w:frame="1"/>
        </w:rPr>
      </w:pPr>
      <w:r w:rsidRPr="000538FA">
        <w:rPr>
          <w:rFonts w:eastAsia="Times New Roman"/>
          <w:color w:val="auto"/>
          <w:sz w:val="22"/>
          <w:bdr w:val="none" w:sz="0" w:space="0" w:color="auto" w:frame="1"/>
        </w:rPr>
        <w:t xml:space="preserve">Realizar </w:t>
      </w:r>
      <w:r w:rsidR="00B97D2B" w:rsidRPr="000538FA">
        <w:rPr>
          <w:rFonts w:eastAsia="Times New Roman"/>
          <w:color w:val="auto"/>
          <w:sz w:val="22"/>
          <w:bdr w:val="none" w:sz="0" w:space="0" w:color="auto" w:frame="1"/>
        </w:rPr>
        <w:t>primer</w:t>
      </w:r>
      <w:r w:rsidRPr="000538FA">
        <w:rPr>
          <w:rFonts w:eastAsia="Times New Roman"/>
          <w:color w:val="auto"/>
          <w:sz w:val="22"/>
          <w:bdr w:val="none" w:sz="0" w:space="0" w:color="auto" w:frame="1"/>
        </w:rPr>
        <w:t xml:space="preserve"> seguimiento a </w:t>
      </w:r>
      <w:r w:rsidR="00C777B5" w:rsidRPr="000538FA">
        <w:rPr>
          <w:rFonts w:eastAsia="Times New Roman"/>
          <w:color w:val="auto"/>
          <w:sz w:val="22"/>
          <w:bdr w:val="none" w:sz="0" w:space="0" w:color="auto" w:frame="1"/>
        </w:rPr>
        <w:t>las</w:t>
      </w:r>
      <w:r w:rsidRPr="000538FA">
        <w:rPr>
          <w:rFonts w:eastAsia="Times New Roman"/>
          <w:color w:val="auto"/>
          <w:sz w:val="22"/>
          <w:bdr w:val="none" w:sz="0" w:space="0" w:color="auto" w:frame="1"/>
        </w:rPr>
        <w:t xml:space="preserve"> recomendaci</w:t>
      </w:r>
      <w:r w:rsidR="00C777B5" w:rsidRPr="000538FA">
        <w:rPr>
          <w:rFonts w:eastAsia="Times New Roman"/>
          <w:color w:val="auto"/>
          <w:sz w:val="22"/>
          <w:bdr w:val="none" w:sz="0" w:space="0" w:color="auto" w:frame="1"/>
        </w:rPr>
        <w:t>ones</w:t>
      </w:r>
      <w:r w:rsidRPr="000538FA">
        <w:rPr>
          <w:rFonts w:eastAsia="Times New Roman"/>
          <w:color w:val="auto"/>
          <w:sz w:val="22"/>
          <w:bdr w:val="none" w:sz="0" w:space="0" w:color="auto" w:frame="1"/>
        </w:rPr>
        <w:t xml:space="preserve"> emitida</w:t>
      </w:r>
      <w:r w:rsidR="00C777B5" w:rsidRPr="000538FA">
        <w:rPr>
          <w:rFonts w:eastAsia="Times New Roman"/>
          <w:color w:val="auto"/>
          <w:sz w:val="22"/>
          <w:bdr w:val="none" w:sz="0" w:space="0" w:color="auto" w:frame="1"/>
        </w:rPr>
        <w:t>s</w:t>
      </w:r>
      <w:r w:rsidRPr="000538FA">
        <w:rPr>
          <w:rFonts w:eastAsia="Times New Roman"/>
          <w:color w:val="auto"/>
          <w:sz w:val="22"/>
          <w:bdr w:val="none" w:sz="0" w:space="0" w:color="auto" w:frame="1"/>
        </w:rPr>
        <w:t xml:space="preserve"> por la </w:t>
      </w:r>
      <w:r w:rsidR="00313C01">
        <w:rPr>
          <w:rFonts w:eastAsia="Times New Roman"/>
          <w:color w:val="auto"/>
          <w:sz w:val="22"/>
          <w:bdr w:val="none" w:sz="0" w:space="0" w:color="auto" w:frame="1"/>
        </w:rPr>
        <w:t>Dirección de Auditoría Interna.</w:t>
      </w:r>
    </w:p>
    <w:p w14:paraId="5DDA794B" w14:textId="77777777" w:rsidR="004A00DE" w:rsidRPr="000538FA" w:rsidRDefault="004A00DE" w:rsidP="005335D7">
      <w:pPr>
        <w:spacing w:after="0" w:line="276" w:lineRule="auto"/>
        <w:ind w:left="0"/>
        <w:rPr>
          <w:rFonts w:eastAsia="Times New Roman"/>
          <w:color w:val="auto"/>
          <w:sz w:val="22"/>
          <w:bdr w:val="none" w:sz="0" w:space="0" w:color="auto" w:frame="1"/>
        </w:rPr>
      </w:pPr>
    </w:p>
    <w:p w14:paraId="216C17C7" w14:textId="77777777" w:rsidR="004A00DE" w:rsidRPr="000538FA" w:rsidRDefault="004A00DE"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Específico</w:t>
      </w:r>
    </w:p>
    <w:p w14:paraId="4AD8E57D" w14:textId="5B4F0729" w:rsidR="004A00DE" w:rsidRPr="000538FA" w:rsidRDefault="004A00DE" w:rsidP="005335D7">
      <w:pPr>
        <w:spacing w:after="0" w:line="276" w:lineRule="auto"/>
        <w:ind w:left="0"/>
        <w:rPr>
          <w:rFonts w:eastAsia="Times New Roman"/>
          <w:color w:val="auto"/>
          <w:sz w:val="22"/>
          <w:bdr w:val="none" w:sz="0" w:space="0" w:color="auto" w:frame="1"/>
        </w:rPr>
      </w:pPr>
      <w:r w:rsidRPr="000538FA">
        <w:rPr>
          <w:rFonts w:eastAsia="Times New Roman"/>
          <w:color w:val="auto"/>
          <w:sz w:val="22"/>
          <w:bdr w:val="none" w:sz="0" w:space="0" w:color="auto" w:frame="1"/>
        </w:rPr>
        <w:t>Verificar si existe</w:t>
      </w:r>
      <w:r w:rsidR="00271F8C" w:rsidRPr="000538FA">
        <w:rPr>
          <w:rFonts w:eastAsia="Times New Roman"/>
          <w:color w:val="auto"/>
          <w:sz w:val="22"/>
          <w:bdr w:val="none" w:sz="0" w:space="0" w:color="auto" w:frame="1"/>
        </w:rPr>
        <w:t>n</w:t>
      </w:r>
      <w:r w:rsidRPr="000538FA">
        <w:rPr>
          <w:rFonts w:eastAsia="Times New Roman"/>
          <w:color w:val="auto"/>
          <w:sz w:val="22"/>
          <w:bdr w:val="none" w:sz="0" w:space="0" w:color="auto" w:frame="1"/>
        </w:rPr>
        <w:t xml:space="preserve"> recomendaci</w:t>
      </w:r>
      <w:r w:rsidR="00271F8C" w:rsidRPr="000538FA">
        <w:rPr>
          <w:rFonts w:eastAsia="Times New Roman"/>
          <w:color w:val="auto"/>
          <w:sz w:val="22"/>
          <w:bdr w:val="none" w:sz="0" w:space="0" w:color="auto" w:frame="1"/>
        </w:rPr>
        <w:t>ones</w:t>
      </w:r>
      <w:r w:rsidRPr="000538FA">
        <w:rPr>
          <w:rFonts w:eastAsia="Times New Roman"/>
          <w:color w:val="auto"/>
          <w:sz w:val="22"/>
          <w:bdr w:val="none" w:sz="0" w:space="0" w:color="auto" w:frame="1"/>
        </w:rPr>
        <w:t xml:space="preserve"> implementada</w:t>
      </w:r>
      <w:r w:rsidR="00271F8C" w:rsidRPr="000538FA">
        <w:rPr>
          <w:rFonts w:eastAsia="Times New Roman"/>
          <w:color w:val="auto"/>
          <w:sz w:val="22"/>
          <w:bdr w:val="none" w:sz="0" w:space="0" w:color="auto" w:frame="1"/>
        </w:rPr>
        <w:t>s</w:t>
      </w:r>
      <w:r w:rsidRPr="000538FA">
        <w:rPr>
          <w:rFonts w:eastAsia="Times New Roman"/>
          <w:color w:val="auto"/>
          <w:sz w:val="22"/>
          <w:bdr w:val="none" w:sz="0" w:space="0" w:color="auto" w:frame="1"/>
        </w:rPr>
        <w:t>, en proceso e incumplida</w:t>
      </w:r>
      <w:r w:rsidR="00271F8C" w:rsidRPr="000538FA">
        <w:rPr>
          <w:rFonts w:eastAsia="Times New Roman"/>
          <w:color w:val="auto"/>
          <w:sz w:val="22"/>
          <w:bdr w:val="none" w:sz="0" w:space="0" w:color="auto" w:frame="1"/>
        </w:rPr>
        <w:t>s</w:t>
      </w:r>
      <w:r w:rsidRPr="000538FA">
        <w:rPr>
          <w:rFonts w:eastAsia="Times New Roman"/>
          <w:color w:val="auto"/>
          <w:sz w:val="22"/>
          <w:bdr w:val="none" w:sz="0" w:space="0" w:color="auto" w:frame="1"/>
        </w:rPr>
        <w:t>.</w:t>
      </w:r>
    </w:p>
    <w:p w14:paraId="7DE8CF16" w14:textId="77777777" w:rsidR="004A00DE" w:rsidRPr="000538FA" w:rsidRDefault="004A00DE" w:rsidP="005335D7">
      <w:pPr>
        <w:spacing w:after="0" w:line="276" w:lineRule="auto"/>
        <w:ind w:left="0"/>
        <w:rPr>
          <w:rFonts w:eastAsia="Times New Roman"/>
          <w:color w:val="auto"/>
          <w:sz w:val="22"/>
          <w:bdr w:val="none" w:sz="0" w:space="0" w:color="auto" w:frame="1"/>
        </w:rPr>
      </w:pPr>
    </w:p>
    <w:p w14:paraId="675D87A9" w14:textId="7690E7E2" w:rsidR="004A00DE" w:rsidRDefault="004A00DE"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ALCANCE DE LA ACTIVIDAD</w:t>
      </w:r>
      <w:r w:rsidR="00E312C8" w:rsidRPr="000538FA">
        <w:rPr>
          <w:rFonts w:eastAsia="Times New Roman"/>
          <w:b/>
          <w:color w:val="auto"/>
          <w:sz w:val="22"/>
          <w:bdr w:val="none" w:sz="0" w:space="0" w:color="auto" w:frame="1"/>
        </w:rPr>
        <w:t xml:space="preserve"> </w:t>
      </w:r>
    </w:p>
    <w:p w14:paraId="12586570" w14:textId="77777777" w:rsidR="00FD3F84" w:rsidRPr="000538FA" w:rsidRDefault="00FD3F84" w:rsidP="005335D7">
      <w:pPr>
        <w:spacing w:after="0" w:line="276" w:lineRule="auto"/>
        <w:ind w:left="0"/>
        <w:rPr>
          <w:rFonts w:eastAsia="Times New Roman"/>
          <w:b/>
          <w:color w:val="auto"/>
          <w:sz w:val="22"/>
          <w:bdr w:val="none" w:sz="0" w:space="0" w:color="auto" w:frame="1"/>
        </w:rPr>
      </w:pPr>
    </w:p>
    <w:p w14:paraId="545FFA0F" w14:textId="6438419E" w:rsidR="000E3771" w:rsidRPr="00790582" w:rsidRDefault="004A00DE" w:rsidP="000E3771">
      <w:pPr>
        <w:widowControl w:val="0"/>
        <w:tabs>
          <w:tab w:val="left" w:pos="5241"/>
        </w:tabs>
        <w:autoSpaceDE w:val="0"/>
        <w:autoSpaceDN w:val="0"/>
        <w:adjustRightInd w:val="0"/>
        <w:spacing w:line="240" w:lineRule="auto"/>
        <w:ind w:left="0" w:right="-660" w:firstLine="0"/>
        <w:rPr>
          <w:rFonts w:eastAsia="Times New Roman"/>
          <w:color w:val="auto"/>
          <w:sz w:val="22"/>
          <w:bdr w:val="none" w:sz="0" w:space="0" w:color="auto" w:frame="1"/>
        </w:rPr>
      </w:pPr>
      <w:r w:rsidRPr="000538FA">
        <w:rPr>
          <w:rFonts w:eastAsia="Times New Roman"/>
          <w:color w:val="auto"/>
          <w:sz w:val="22"/>
          <w:bdr w:val="none" w:sz="0" w:space="0" w:color="auto" w:frame="1"/>
        </w:rPr>
        <w:t xml:space="preserve">Se realizó </w:t>
      </w:r>
      <w:r w:rsidR="00A51D5D" w:rsidRPr="000538FA">
        <w:rPr>
          <w:rFonts w:eastAsia="Times New Roman"/>
          <w:color w:val="auto"/>
          <w:sz w:val="22"/>
          <w:bdr w:val="none" w:sz="0" w:space="0" w:color="auto" w:frame="1"/>
        </w:rPr>
        <w:t>primer</w:t>
      </w:r>
      <w:r w:rsidRPr="000538FA">
        <w:rPr>
          <w:rFonts w:eastAsia="Times New Roman"/>
          <w:color w:val="auto"/>
          <w:sz w:val="22"/>
          <w:bdr w:val="none" w:sz="0" w:space="0" w:color="auto" w:frame="1"/>
        </w:rPr>
        <w:t xml:space="preserve"> seguimiento </w:t>
      </w:r>
      <w:r w:rsidR="000D114E" w:rsidRPr="00790582">
        <w:rPr>
          <w:rFonts w:eastAsia="Times New Roman"/>
          <w:color w:val="auto"/>
          <w:sz w:val="22"/>
          <w:bdr w:val="none" w:sz="0" w:space="0" w:color="auto" w:frame="1"/>
        </w:rPr>
        <w:t xml:space="preserve">en la </w:t>
      </w:r>
      <w:r w:rsidR="00371DBF" w:rsidRPr="00790582">
        <w:rPr>
          <w:rFonts w:eastAsia="Times New Roman"/>
          <w:color w:val="auto"/>
          <w:sz w:val="22"/>
          <w:bdr w:val="none" w:sz="0" w:space="0" w:color="auto" w:frame="1"/>
        </w:rPr>
        <w:t xml:space="preserve">Dirección </w:t>
      </w:r>
      <w:r w:rsidR="00313C01" w:rsidRPr="00790582">
        <w:rPr>
          <w:rFonts w:eastAsia="Times New Roman"/>
          <w:color w:val="auto"/>
          <w:sz w:val="22"/>
          <w:bdr w:val="none" w:sz="0" w:space="0" w:color="auto" w:frame="1"/>
        </w:rPr>
        <w:t>Departamental de Educación de Quetzaltenango</w:t>
      </w:r>
      <w:r w:rsidR="000D114E" w:rsidRPr="00790582">
        <w:rPr>
          <w:rFonts w:eastAsia="Times New Roman"/>
          <w:color w:val="auto"/>
          <w:sz w:val="22"/>
          <w:bdr w:val="none" w:sz="0" w:space="0" w:color="auto" w:frame="1"/>
        </w:rPr>
        <w:t xml:space="preserve">, </w:t>
      </w:r>
      <w:r w:rsidRPr="00790582">
        <w:rPr>
          <w:rFonts w:eastAsia="Times New Roman"/>
          <w:color w:val="auto"/>
          <w:sz w:val="22"/>
          <w:bdr w:val="none" w:sz="0" w:space="0" w:color="auto" w:frame="1"/>
        </w:rPr>
        <w:t xml:space="preserve">a </w:t>
      </w:r>
      <w:r w:rsidR="00C22F94" w:rsidRPr="00790582">
        <w:rPr>
          <w:rFonts w:eastAsia="Times New Roman"/>
          <w:color w:val="auto"/>
          <w:sz w:val="22"/>
          <w:bdr w:val="none" w:sz="0" w:space="0" w:color="auto" w:frame="1"/>
        </w:rPr>
        <w:t>ocho</w:t>
      </w:r>
      <w:r w:rsidR="00236CD1" w:rsidRPr="00790582">
        <w:rPr>
          <w:rFonts w:eastAsia="Times New Roman"/>
          <w:color w:val="auto"/>
          <w:sz w:val="22"/>
          <w:bdr w:val="none" w:sz="0" w:space="0" w:color="auto" w:frame="1"/>
        </w:rPr>
        <w:t xml:space="preserve"> recomendaciones emitidas por la </w:t>
      </w:r>
      <w:r w:rsidR="00C22F94" w:rsidRPr="00790582">
        <w:rPr>
          <w:rFonts w:eastAsia="Times New Roman"/>
          <w:color w:val="auto"/>
          <w:sz w:val="22"/>
          <w:bdr w:val="none" w:sz="0" w:space="0" w:color="auto" w:frame="1"/>
        </w:rPr>
        <w:t xml:space="preserve">Dirección de Auditoría Interna en </w:t>
      </w:r>
      <w:r w:rsidR="00BD0EFD" w:rsidRPr="00790582">
        <w:rPr>
          <w:rFonts w:eastAsia="Times New Roman"/>
          <w:color w:val="auto"/>
          <w:sz w:val="22"/>
          <w:bdr w:val="none" w:sz="0" w:space="0" w:color="auto" w:frame="1"/>
        </w:rPr>
        <w:t xml:space="preserve">el </w:t>
      </w:r>
      <w:r w:rsidR="00371DBF" w:rsidRPr="00790582">
        <w:rPr>
          <w:rFonts w:eastAsia="Times New Roman"/>
          <w:color w:val="auto"/>
          <w:sz w:val="22"/>
          <w:bdr w:val="none" w:sz="0" w:space="0" w:color="auto" w:frame="1"/>
        </w:rPr>
        <w:t>informe de</w:t>
      </w:r>
      <w:r w:rsidR="00C22F94" w:rsidRPr="00790582">
        <w:rPr>
          <w:rFonts w:eastAsia="Times New Roman"/>
          <w:color w:val="auto"/>
          <w:sz w:val="22"/>
          <w:bdr w:val="none" w:sz="0" w:space="0" w:color="auto" w:frame="1"/>
        </w:rPr>
        <w:t xml:space="preserve"> CAI 00030</w:t>
      </w:r>
      <w:r w:rsidR="00304F28" w:rsidRPr="00790582">
        <w:rPr>
          <w:rFonts w:eastAsia="Times New Roman"/>
          <w:color w:val="auto"/>
          <w:sz w:val="22"/>
          <w:bdr w:val="none" w:sz="0" w:space="0" w:color="auto" w:frame="1"/>
        </w:rPr>
        <w:t xml:space="preserve"> sobre la </w:t>
      </w:r>
      <w:r w:rsidR="00371DBF" w:rsidRPr="00790582">
        <w:rPr>
          <w:rFonts w:eastAsia="Times New Roman"/>
          <w:color w:val="auto"/>
          <w:sz w:val="22"/>
          <w:bdr w:val="none" w:sz="0" w:space="0" w:color="auto" w:frame="1"/>
        </w:rPr>
        <w:t xml:space="preserve">Auditoría </w:t>
      </w:r>
      <w:r w:rsidR="00304F28" w:rsidRPr="00790582">
        <w:rPr>
          <w:rFonts w:eastAsia="Times New Roman"/>
          <w:color w:val="auto"/>
          <w:sz w:val="22"/>
          <w:bdr w:val="none" w:sz="0" w:space="0" w:color="auto" w:frame="1"/>
        </w:rPr>
        <w:t>de cumplimiento</w:t>
      </w:r>
      <w:r w:rsidR="00790582" w:rsidRPr="00790582">
        <w:rPr>
          <w:rFonts w:eastAsia="Times New Roman"/>
          <w:color w:val="auto"/>
          <w:sz w:val="22"/>
          <w:bdr w:val="none" w:sz="0" w:space="0" w:color="auto" w:frame="1"/>
        </w:rPr>
        <w:t>,</w:t>
      </w:r>
      <w:r w:rsidR="00304F28" w:rsidRPr="00790582">
        <w:rPr>
          <w:rFonts w:eastAsia="Times New Roman"/>
          <w:color w:val="auto"/>
          <w:sz w:val="22"/>
          <w:bdr w:val="none" w:sz="0" w:space="0" w:color="auto" w:frame="1"/>
        </w:rPr>
        <w:t xml:space="preserve"> </w:t>
      </w:r>
      <w:r w:rsidR="000E3771" w:rsidRPr="00790582">
        <w:rPr>
          <w:color w:val="auto"/>
          <w:spacing w:val="-2"/>
          <w:sz w:val="22"/>
        </w:rPr>
        <w:t>respecto a verificar que la subvención asignada a los institutos por cooperativa, se utilice conforme a la normativa legal vigente, bajo la jurisdicción de la Dirección Departamental de Educación de Quetzaltenango, por el período fiscal del 01 de enero al 31 de mayo de 2023</w:t>
      </w:r>
      <w:r w:rsidR="00FD3F84">
        <w:rPr>
          <w:color w:val="auto"/>
          <w:spacing w:val="-2"/>
          <w:sz w:val="22"/>
        </w:rPr>
        <w:t>.</w:t>
      </w:r>
    </w:p>
    <w:p w14:paraId="6D3FCE69" w14:textId="77777777" w:rsidR="00BF11BF" w:rsidRPr="000538FA" w:rsidRDefault="00BF11BF" w:rsidP="005335D7">
      <w:pPr>
        <w:spacing w:after="0" w:line="276" w:lineRule="auto"/>
        <w:ind w:left="0"/>
        <w:rPr>
          <w:rFonts w:eastAsia="Times New Roman"/>
          <w:color w:val="auto"/>
          <w:sz w:val="22"/>
          <w:bdr w:val="none" w:sz="0" w:space="0" w:color="auto" w:frame="1"/>
        </w:rPr>
      </w:pPr>
    </w:p>
    <w:p w14:paraId="09452E7E" w14:textId="77777777" w:rsidR="004A00DE" w:rsidRPr="000538FA" w:rsidRDefault="004A00DE"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RESULTADOS DE LA ACTIVIDAD</w:t>
      </w:r>
    </w:p>
    <w:p w14:paraId="36D95B0A" w14:textId="5E9F33F6" w:rsidR="004D23D9" w:rsidRPr="000538FA" w:rsidRDefault="004D23D9" w:rsidP="005335D7">
      <w:pPr>
        <w:spacing w:after="0" w:line="276" w:lineRule="auto"/>
        <w:ind w:left="0"/>
        <w:rPr>
          <w:rFonts w:eastAsia="Times New Roman"/>
          <w:color w:val="auto"/>
          <w:sz w:val="22"/>
          <w:bdr w:val="none" w:sz="0" w:space="0" w:color="auto" w:frame="1"/>
        </w:rPr>
      </w:pPr>
      <w:r w:rsidRPr="000538FA">
        <w:rPr>
          <w:rFonts w:eastAsia="Times New Roman"/>
          <w:color w:val="auto"/>
          <w:sz w:val="22"/>
          <w:bdr w:val="none" w:sz="0" w:space="0" w:color="auto" w:frame="1"/>
        </w:rPr>
        <w:t>El resultado del trabajo realizado, se resume a continuación:</w:t>
      </w:r>
    </w:p>
    <w:p w14:paraId="7C20F59F" w14:textId="177BC4DB" w:rsidR="004D23D9" w:rsidRPr="000538FA" w:rsidRDefault="004D23D9" w:rsidP="005335D7">
      <w:pPr>
        <w:spacing w:after="0" w:line="276" w:lineRule="auto"/>
        <w:ind w:left="0"/>
        <w:rPr>
          <w:rFonts w:eastAsia="Times New Roman"/>
          <w:color w:val="auto"/>
          <w:sz w:val="22"/>
          <w:bdr w:val="none" w:sz="0" w:space="0" w:color="auto" w:frame="1"/>
        </w:rPr>
      </w:pPr>
    </w:p>
    <w:p w14:paraId="61A8EF0B" w14:textId="1E3A2BDD" w:rsidR="0006551F" w:rsidRPr="000538FA" w:rsidRDefault="008378B0" w:rsidP="005335D7">
      <w:pPr>
        <w:spacing w:after="0" w:line="276" w:lineRule="auto"/>
        <w:ind w:left="0"/>
        <w:rPr>
          <w:rFonts w:eastAsia="Times New Roman"/>
          <w:b/>
          <w:color w:val="auto"/>
          <w:sz w:val="22"/>
          <w:bdr w:val="none" w:sz="0" w:space="0" w:color="auto" w:frame="1"/>
        </w:rPr>
      </w:pPr>
      <w:r w:rsidRPr="000538FA">
        <w:rPr>
          <w:rFonts w:eastAsia="Times New Roman"/>
          <w:b/>
          <w:color w:val="auto"/>
          <w:sz w:val="22"/>
          <w:bdr w:val="none" w:sz="0" w:space="0" w:color="auto" w:frame="1"/>
        </w:rPr>
        <w:t>RECOMENDACIÓ</w:t>
      </w:r>
      <w:r w:rsidR="00BC39BD" w:rsidRPr="000538FA">
        <w:rPr>
          <w:rFonts w:eastAsia="Times New Roman"/>
          <w:b/>
          <w:color w:val="auto"/>
          <w:sz w:val="22"/>
          <w:bdr w:val="none" w:sz="0" w:space="0" w:color="auto" w:frame="1"/>
        </w:rPr>
        <w:t>N EN PROCESO (</w:t>
      </w:r>
      <w:r w:rsidR="0013265C" w:rsidRPr="000538FA">
        <w:rPr>
          <w:rFonts w:eastAsia="Times New Roman"/>
          <w:b/>
          <w:color w:val="auto"/>
          <w:sz w:val="22"/>
          <w:bdr w:val="none" w:sz="0" w:space="0" w:color="auto" w:frame="1"/>
        </w:rPr>
        <w:t>Ver detalle en anexo Formulario</w:t>
      </w:r>
      <w:r w:rsidR="00BC39BD" w:rsidRPr="000538FA">
        <w:rPr>
          <w:rFonts w:eastAsia="Times New Roman"/>
          <w:b/>
          <w:color w:val="auto"/>
          <w:sz w:val="22"/>
          <w:bdr w:val="none" w:sz="0" w:space="0" w:color="auto" w:frame="1"/>
        </w:rPr>
        <w:t xml:space="preserve"> SR1)</w:t>
      </w:r>
    </w:p>
    <w:p w14:paraId="2525FED5" w14:textId="1ED7547E" w:rsidR="00DB501B" w:rsidRPr="00870A13" w:rsidRDefault="004A00DE" w:rsidP="00C543EC">
      <w:pPr>
        <w:spacing w:after="0" w:line="276" w:lineRule="auto"/>
        <w:ind w:left="0" w:right="-666"/>
        <w:rPr>
          <w:color w:val="auto"/>
          <w:sz w:val="22"/>
        </w:rPr>
      </w:pPr>
      <w:r w:rsidRPr="000538FA">
        <w:rPr>
          <w:color w:val="auto"/>
          <w:sz w:val="22"/>
        </w:rPr>
        <w:t xml:space="preserve">De conformidad con el análisis realizado a la documentación presentada </w:t>
      </w:r>
      <w:r w:rsidR="00DB501B" w:rsidRPr="000538FA">
        <w:rPr>
          <w:color w:val="auto"/>
          <w:sz w:val="22"/>
        </w:rPr>
        <w:t>por la</w:t>
      </w:r>
      <w:r w:rsidR="003347D2" w:rsidRPr="000538FA">
        <w:rPr>
          <w:color w:val="auto"/>
          <w:sz w:val="22"/>
        </w:rPr>
        <w:t xml:space="preserve"> </w:t>
      </w:r>
      <w:r w:rsidR="003347D2" w:rsidRPr="000538FA">
        <w:rPr>
          <w:rFonts w:eastAsia="Times New Roman"/>
          <w:color w:val="auto"/>
          <w:sz w:val="22"/>
          <w:bdr w:val="none" w:sz="0" w:space="0" w:color="auto" w:frame="1"/>
        </w:rPr>
        <w:t>D</w:t>
      </w:r>
      <w:r w:rsidR="00B13CB3">
        <w:rPr>
          <w:rFonts w:eastAsia="Times New Roman"/>
          <w:color w:val="auto"/>
          <w:sz w:val="22"/>
          <w:bdr w:val="none" w:sz="0" w:space="0" w:color="auto" w:frame="1"/>
        </w:rPr>
        <w:t>irección Departamental de Educación de Quetzaltenango</w:t>
      </w:r>
      <w:r w:rsidR="003347D2" w:rsidRPr="000538FA">
        <w:rPr>
          <w:color w:val="auto"/>
          <w:sz w:val="22"/>
        </w:rPr>
        <w:t xml:space="preserve"> </w:t>
      </w:r>
      <w:r w:rsidR="00197222" w:rsidRPr="000538FA">
        <w:rPr>
          <w:color w:val="auto"/>
          <w:sz w:val="22"/>
        </w:rPr>
        <w:t xml:space="preserve">y </w:t>
      </w:r>
      <w:r w:rsidR="0006551F" w:rsidRPr="000538FA">
        <w:rPr>
          <w:color w:val="auto"/>
          <w:sz w:val="22"/>
        </w:rPr>
        <w:t>e</w:t>
      </w:r>
      <w:r w:rsidRPr="000538FA">
        <w:rPr>
          <w:color w:val="auto"/>
          <w:sz w:val="22"/>
        </w:rPr>
        <w:t xml:space="preserve">l formulario SR1, </w:t>
      </w:r>
      <w:r w:rsidR="00BC39BD" w:rsidRPr="000538FA">
        <w:rPr>
          <w:color w:val="auto"/>
          <w:sz w:val="22"/>
        </w:rPr>
        <w:t>“</w:t>
      </w:r>
      <w:r w:rsidR="00DB501B" w:rsidRPr="000538FA">
        <w:rPr>
          <w:color w:val="auto"/>
          <w:sz w:val="22"/>
        </w:rPr>
        <w:t>Primer</w:t>
      </w:r>
      <w:r w:rsidRPr="000538FA">
        <w:rPr>
          <w:color w:val="auto"/>
          <w:sz w:val="22"/>
        </w:rPr>
        <w:t xml:space="preserve"> Seguimiento a Recomendaciones de la </w:t>
      </w:r>
      <w:r w:rsidR="00091E38">
        <w:rPr>
          <w:color w:val="auto"/>
          <w:sz w:val="22"/>
        </w:rPr>
        <w:t>Dirección de Auditoría Interna</w:t>
      </w:r>
      <w:r w:rsidRPr="000538FA">
        <w:rPr>
          <w:color w:val="auto"/>
          <w:sz w:val="22"/>
        </w:rPr>
        <w:t>”</w:t>
      </w:r>
      <w:r w:rsidR="00BC39BD" w:rsidRPr="000538FA">
        <w:rPr>
          <w:color w:val="auto"/>
          <w:sz w:val="22"/>
        </w:rPr>
        <w:t xml:space="preserve">, </w:t>
      </w:r>
      <w:r w:rsidR="008378B0" w:rsidRPr="000538FA">
        <w:rPr>
          <w:color w:val="auto"/>
          <w:sz w:val="22"/>
        </w:rPr>
        <w:t>se determinó que la</w:t>
      </w:r>
      <w:r w:rsidR="00091E38">
        <w:rPr>
          <w:color w:val="auto"/>
          <w:sz w:val="22"/>
        </w:rPr>
        <w:t>s</w:t>
      </w:r>
      <w:r w:rsidR="008378B0" w:rsidRPr="000538FA">
        <w:rPr>
          <w:color w:val="auto"/>
          <w:sz w:val="22"/>
        </w:rPr>
        <w:t xml:space="preserve"> </w:t>
      </w:r>
      <w:r w:rsidR="008378B0" w:rsidRPr="00870A13">
        <w:rPr>
          <w:color w:val="auto"/>
          <w:sz w:val="22"/>
        </w:rPr>
        <w:t>recomendaci</w:t>
      </w:r>
      <w:r w:rsidR="00091E38" w:rsidRPr="00870A13">
        <w:rPr>
          <w:color w:val="auto"/>
          <w:sz w:val="22"/>
        </w:rPr>
        <w:t>ones</w:t>
      </w:r>
      <w:r w:rsidR="008378B0" w:rsidRPr="00870A13">
        <w:rPr>
          <w:color w:val="auto"/>
          <w:sz w:val="22"/>
        </w:rPr>
        <w:t xml:space="preserve"> de</w:t>
      </w:r>
      <w:r w:rsidR="00091E38" w:rsidRPr="00870A13">
        <w:rPr>
          <w:color w:val="auto"/>
          <w:sz w:val="22"/>
        </w:rPr>
        <w:t xml:space="preserve"> </w:t>
      </w:r>
      <w:r w:rsidR="008378B0" w:rsidRPr="00870A13">
        <w:rPr>
          <w:color w:val="auto"/>
          <w:sz w:val="22"/>
        </w:rPr>
        <w:t>l</w:t>
      </w:r>
      <w:r w:rsidR="00091E38" w:rsidRPr="00870A13">
        <w:rPr>
          <w:color w:val="auto"/>
          <w:sz w:val="22"/>
        </w:rPr>
        <w:t xml:space="preserve">as ocho deficiencias se encuentran </w:t>
      </w:r>
      <w:r w:rsidR="008378B0" w:rsidRPr="00870A13">
        <w:rPr>
          <w:color w:val="auto"/>
          <w:sz w:val="22"/>
        </w:rPr>
        <w:t>en proceso</w:t>
      </w:r>
      <w:r w:rsidR="002C1DBF" w:rsidRPr="00870A13">
        <w:rPr>
          <w:color w:val="auto"/>
          <w:sz w:val="22"/>
        </w:rPr>
        <w:t xml:space="preserve"> </w:t>
      </w:r>
      <w:r w:rsidR="00362AE2" w:rsidRPr="00870A13">
        <w:rPr>
          <w:color w:val="auto"/>
          <w:sz w:val="22"/>
        </w:rPr>
        <w:t>de acuerdo a lo siguiente</w:t>
      </w:r>
      <w:r w:rsidR="008378B0" w:rsidRPr="00870A13">
        <w:rPr>
          <w:color w:val="auto"/>
          <w:sz w:val="22"/>
        </w:rPr>
        <w:t>:</w:t>
      </w:r>
    </w:p>
    <w:p w14:paraId="2DEED750" w14:textId="77777777" w:rsidR="00C559CE" w:rsidRPr="00870A13" w:rsidRDefault="00C559CE" w:rsidP="00062DC6">
      <w:pPr>
        <w:spacing w:after="0" w:line="276" w:lineRule="auto"/>
        <w:ind w:left="0"/>
        <w:rPr>
          <w:rFonts w:eastAsia="Times New Roman"/>
          <w:b/>
          <w:color w:val="auto"/>
          <w:sz w:val="22"/>
          <w:bdr w:val="none" w:sz="0" w:space="0" w:color="auto" w:frame="1"/>
        </w:rPr>
      </w:pPr>
    </w:p>
    <w:p w14:paraId="1BA519B3" w14:textId="2CBDE672" w:rsidR="005B1E67" w:rsidRPr="00E66C7F" w:rsidRDefault="00A82D26" w:rsidP="00C543EC">
      <w:pPr>
        <w:tabs>
          <w:tab w:val="left" w:pos="0"/>
        </w:tabs>
        <w:ind w:right="-666"/>
        <w:rPr>
          <w:rFonts w:eastAsia="Times New Roman"/>
          <w:b/>
          <w:color w:val="auto"/>
          <w:sz w:val="22"/>
          <w:bdr w:val="none" w:sz="0" w:space="0" w:color="auto" w:frame="1"/>
        </w:rPr>
      </w:pPr>
      <w:r w:rsidRPr="00870A13">
        <w:rPr>
          <w:rFonts w:eastAsia="Times New Roman"/>
          <w:b/>
          <w:color w:val="auto"/>
          <w:sz w:val="22"/>
          <w:bdr w:val="none" w:sz="0" w:space="0" w:color="auto" w:frame="1"/>
        </w:rPr>
        <w:t>Deficiencia No. 1</w:t>
      </w:r>
      <w:r w:rsidR="00A65361" w:rsidRPr="00870A13">
        <w:rPr>
          <w:rFonts w:eastAsia="Times New Roman"/>
          <w:b/>
          <w:color w:val="auto"/>
          <w:sz w:val="22"/>
          <w:bdr w:val="none" w:sz="0" w:space="0" w:color="auto" w:frame="1"/>
        </w:rPr>
        <w:t xml:space="preserve">, </w:t>
      </w:r>
      <w:r w:rsidR="004256B0" w:rsidRPr="00870A13">
        <w:rPr>
          <w:b/>
          <w:bCs/>
          <w:sz w:val="22"/>
        </w:rPr>
        <w:t>Hallazgos relacionados con el Control Interno</w:t>
      </w:r>
      <w:r w:rsidR="00845805" w:rsidRPr="00870A13">
        <w:rPr>
          <w:b/>
          <w:bCs/>
          <w:sz w:val="22"/>
        </w:rPr>
        <w:t xml:space="preserve"> en la DIDEDUC</w:t>
      </w:r>
      <w:r w:rsidR="00121CBD" w:rsidRPr="00870A13">
        <w:rPr>
          <w:b/>
          <w:bCs/>
          <w:sz w:val="22"/>
        </w:rPr>
        <w:t xml:space="preserve">, </w:t>
      </w:r>
      <w:r w:rsidR="00A65361" w:rsidRPr="00870A13">
        <w:rPr>
          <w:rFonts w:eastAsia="Times New Roman"/>
          <w:b/>
          <w:color w:val="auto"/>
          <w:sz w:val="22"/>
          <w:bdr w:val="none" w:sz="0" w:space="0" w:color="auto" w:frame="1"/>
        </w:rPr>
        <w:t xml:space="preserve">2 </w:t>
      </w:r>
      <w:r w:rsidR="00121CBD" w:rsidRPr="00870A13">
        <w:rPr>
          <w:b/>
          <w:bCs/>
          <w:color w:val="282828"/>
          <w:sz w:val="22"/>
        </w:rPr>
        <w:t>Deficiencias</w:t>
      </w:r>
      <w:r w:rsidR="00D26358" w:rsidRPr="00870A13">
        <w:rPr>
          <w:b/>
          <w:bCs/>
          <w:color w:val="282828"/>
          <w:spacing w:val="80"/>
          <w:sz w:val="22"/>
        </w:rPr>
        <w:t xml:space="preserve"> </w:t>
      </w:r>
      <w:r w:rsidR="00D26358" w:rsidRPr="00870A13">
        <w:rPr>
          <w:b/>
          <w:bCs/>
          <w:color w:val="282828"/>
          <w:sz w:val="22"/>
        </w:rPr>
        <w:t>de</w:t>
      </w:r>
      <w:r w:rsidR="00D26358" w:rsidRPr="00870A13">
        <w:rPr>
          <w:b/>
          <w:bCs/>
          <w:color w:val="282828"/>
          <w:spacing w:val="40"/>
          <w:sz w:val="22"/>
        </w:rPr>
        <w:t xml:space="preserve"> </w:t>
      </w:r>
      <w:r w:rsidR="00D26358" w:rsidRPr="00870A13">
        <w:rPr>
          <w:b/>
          <w:bCs/>
          <w:color w:val="282828"/>
          <w:sz w:val="22"/>
        </w:rPr>
        <w:t>control</w:t>
      </w:r>
      <w:r w:rsidR="00D26358" w:rsidRPr="00870A13">
        <w:rPr>
          <w:b/>
          <w:bCs/>
          <w:color w:val="282828"/>
          <w:spacing w:val="40"/>
          <w:sz w:val="22"/>
        </w:rPr>
        <w:t xml:space="preserve"> </w:t>
      </w:r>
      <w:r w:rsidR="00D26358" w:rsidRPr="00870A13">
        <w:rPr>
          <w:b/>
          <w:bCs/>
          <w:color w:val="282828"/>
          <w:sz w:val="22"/>
        </w:rPr>
        <w:t>en</w:t>
      </w:r>
      <w:r w:rsidR="00D26358" w:rsidRPr="00870A13">
        <w:rPr>
          <w:b/>
          <w:bCs/>
          <w:color w:val="282828"/>
          <w:spacing w:val="40"/>
          <w:sz w:val="22"/>
        </w:rPr>
        <w:t xml:space="preserve"> </w:t>
      </w:r>
      <w:r w:rsidR="00D26358" w:rsidRPr="00870A13">
        <w:rPr>
          <w:b/>
          <w:bCs/>
          <w:color w:val="282828"/>
          <w:sz w:val="22"/>
        </w:rPr>
        <w:t>la</w:t>
      </w:r>
      <w:r w:rsidR="00D26358" w:rsidRPr="00870A13">
        <w:rPr>
          <w:b/>
          <w:bCs/>
          <w:color w:val="282828"/>
          <w:spacing w:val="71"/>
          <w:sz w:val="22"/>
        </w:rPr>
        <w:t xml:space="preserve"> </w:t>
      </w:r>
      <w:r w:rsidR="00D26358" w:rsidRPr="00870A13">
        <w:rPr>
          <w:b/>
          <w:bCs/>
          <w:color w:val="282828"/>
          <w:sz w:val="22"/>
        </w:rPr>
        <w:t>administraci</w:t>
      </w:r>
      <w:r w:rsidR="00252041" w:rsidRPr="00870A13">
        <w:rPr>
          <w:b/>
          <w:bCs/>
          <w:color w:val="282828"/>
          <w:sz w:val="22"/>
        </w:rPr>
        <w:t>ó</w:t>
      </w:r>
      <w:r w:rsidR="00D26358" w:rsidRPr="00870A13">
        <w:rPr>
          <w:b/>
          <w:bCs/>
          <w:color w:val="282828"/>
          <w:sz w:val="22"/>
        </w:rPr>
        <w:t>n</w:t>
      </w:r>
      <w:r w:rsidR="00D26358" w:rsidRPr="00870A13">
        <w:rPr>
          <w:b/>
          <w:bCs/>
          <w:color w:val="282828"/>
          <w:spacing w:val="40"/>
          <w:sz w:val="22"/>
        </w:rPr>
        <w:t xml:space="preserve"> </w:t>
      </w:r>
      <w:r w:rsidR="00D26358" w:rsidRPr="00870A13">
        <w:rPr>
          <w:b/>
          <w:bCs/>
          <w:color w:val="282828"/>
          <w:sz w:val="22"/>
        </w:rPr>
        <w:t>de</w:t>
      </w:r>
      <w:r w:rsidR="00D26358" w:rsidRPr="00870A13">
        <w:rPr>
          <w:b/>
          <w:bCs/>
          <w:color w:val="282828"/>
          <w:spacing w:val="40"/>
          <w:sz w:val="22"/>
        </w:rPr>
        <w:t xml:space="preserve"> </w:t>
      </w:r>
      <w:r w:rsidR="00D26358" w:rsidRPr="00870A13">
        <w:rPr>
          <w:b/>
          <w:bCs/>
          <w:color w:val="282828"/>
          <w:sz w:val="22"/>
        </w:rPr>
        <w:t>la</w:t>
      </w:r>
      <w:r w:rsidR="00D26358" w:rsidRPr="00870A13">
        <w:rPr>
          <w:b/>
          <w:bCs/>
          <w:color w:val="282828"/>
          <w:spacing w:val="68"/>
          <w:sz w:val="22"/>
        </w:rPr>
        <w:t xml:space="preserve"> </w:t>
      </w:r>
      <w:r w:rsidR="00D26358" w:rsidRPr="00870A13">
        <w:rPr>
          <w:b/>
          <w:bCs/>
          <w:color w:val="282828"/>
          <w:sz w:val="22"/>
        </w:rPr>
        <w:t>subvención</w:t>
      </w:r>
      <w:r w:rsidR="00D26358" w:rsidRPr="00870A13">
        <w:rPr>
          <w:b/>
          <w:bCs/>
          <w:color w:val="282828"/>
          <w:spacing w:val="79"/>
          <w:sz w:val="22"/>
        </w:rPr>
        <w:t xml:space="preserve"> </w:t>
      </w:r>
      <w:r w:rsidR="00D26358" w:rsidRPr="00870A13">
        <w:rPr>
          <w:b/>
          <w:bCs/>
          <w:color w:val="282828"/>
          <w:sz w:val="22"/>
        </w:rPr>
        <w:t>otorgada</w:t>
      </w:r>
      <w:r w:rsidR="00D26358" w:rsidRPr="00870A13">
        <w:rPr>
          <w:b/>
          <w:bCs/>
          <w:color w:val="282828"/>
          <w:spacing w:val="74"/>
          <w:sz w:val="22"/>
        </w:rPr>
        <w:t xml:space="preserve"> </w:t>
      </w:r>
      <w:r w:rsidR="00D26358" w:rsidRPr="00870A13">
        <w:rPr>
          <w:b/>
          <w:bCs/>
          <w:color w:val="282828"/>
          <w:sz w:val="22"/>
        </w:rPr>
        <w:t>al</w:t>
      </w:r>
      <w:r w:rsidR="00D26358" w:rsidRPr="00870A13">
        <w:rPr>
          <w:b/>
          <w:bCs/>
          <w:color w:val="282828"/>
          <w:spacing w:val="40"/>
          <w:sz w:val="22"/>
        </w:rPr>
        <w:t xml:space="preserve"> </w:t>
      </w:r>
      <w:r w:rsidR="00D26358" w:rsidRPr="00870A13">
        <w:rPr>
          <w:b/>
          <w:bCs/>
          <w:color w:val="282828"/>
          <w:sz w:val="22"/>
        </w:rPr>
        <w:t>instituto</w:t>
      </w:r>
      <w:r w:rsidR="00D26358" w:rsidRPr="00870A13">
        <w:rPr>
          <w:b/>
          <w:bCs/>
          <w:color w:val="282828"/>
          <w:spacing w:val="76"/>
          <w:sz w:val="22"/>
        </w:rPr>
        <w:t xml:space="preserve"> </w:t>
      </w:r>
      <w:r w:rsidR="00D26358" w:rsidRPr="00870A13">
        <w:rPr>
          <w:b/>
          <w:bCs/>
          <w:color w:val="282828"/>
          <w:sz w:val="22"/>
        </w:rPr>
        <w:t xml:space="preserve">de </w:t>
      </w:r>
      <w:r w:rsidR="00D26358" w:rsidRPr="00870A13">
        <w:rPr>
          <w:b/>
          <w:bCs/>
          <w:color w:val="344D52"/>
          <w:sz w:val="22"/>
        </w:rPr>
        <w:t xml:space="preserve">Educación Diversificado </w:t>
      </w:r>
      <w:r w:rsidR="00D26358" w:rsidRPr="00870A13">
        <w:rPr>
          <w:b/>
          <w:bCs/>
          <w:color w:val="383838"/>
          <w:sz w:val="22"/>
        </w:rPr>
        <w:t>por</w:t>
      </w:r>
      <w:r w:rsidR="00D26358" w:rsidRPr="00870A13">
        <w:rPr>
          <w:b/>
          <w:bCs/>
          <w:color w:val="383838"/>
          <w:spacing w:val="-7"/>
          <w:sz w:val="22"/>
        </w:rPr>
        <w:t xml:space="preserve"> </w:t>
      </w:r>
      <w:r w:rsidR="00D26358" w:rsidRPr="00870A13">
        <w:rPr>
          <w:b/>
          <w:bCs/>
          <w:color w:val="383838"/>
          <w:sz w:val="22"/>
        </w:rPr>
        <w:t xml:space="preserve">Cooperativa la enseñanza La </w:t>
      </w:r>
      <w:r w:rsidR="00D26358" w:rsidRPr="00870A13">
        <w:rPr>
          <w:b/>
          <w:bCs/>
          <w:color w:val="344D52"/>
          <w:sz w:val="22"/>
        </w:rPr>
        <w:t>Unión,</w:t>
      </w:r>
      <w:r w:rsidR="00D26358" w:rsidRPr="00870A13">
        <w:rPr>
          <w:b/>
          <w:bCs/>
          <w:color w:val="344D52"/>
          <w:spacing w:val="-5"/>
          <w:sz w:val="22"/>
        </w:rPr>
        <w:t xml:space="preserve"> </w:t>
      </w:r>
      <w:r w:rsidR="00D26358" w:rsidRPr="00870A13">
        <w:rPr>
          <w:b/>
          <w:bCs/>
          <w:color w:val="383838"/>
          <w:sz w:val="22"/>
        </w:rPr>
        <w:t>Coatepeque</w:t>
      </w:r>
      <w:r w:rsidR="00121CBD" w:rsidRPr="00870A13">
        <w:rPr>
          <w:b/>
          <w:bCs/>
          <w:color w:val="383838"/>
          <w:sz w:val="22"/>
        </w:rPr>
        <w:t xml:space="preserve"> </w:t>
      </w:r>
      <w:r w:rsidR="00A65361" w:rsidRPr="00870A13">
        <w:rPr>
          <w:rFonts w:eastAsia="Times New Roman"/>
          <w:b/>
          <w:color w:val="auto"/>
          <w:sz w:val="22"/>
          <w:bdr w:val="none" w:sz="0" w:space="0" w:color="auto" w:frame="1"/>
        </w:rPr>
        <w:t>y 4</w:t>
      </w:r>
      <w:r w:rsidR="00121CBD" w:rsidRPr="00870A13">
        <w:rPr>
          <w:rFonts w:eastAsia="Times New Roman"/>
          <w:b/>
          <w:color w:val="auto"/>
          <w:sz w:val="22"/>
          <w:bdr w:val="none" w:sz="0" w:space="0" w:color="auto" w:frame="1"/>
        </w:rPr>
        <w:t xml:space="preserve"> </w:t>
      </w:r>
      <w:r w:rsidR="00121CBD" w:rsidRPr="00870A13">
        <w:rPr>
          <w:b/>
          <w:bCs/>
          <w:color w:val="2A2A2A"/>
          <w:sz w:val="22"/>
        </w:rPr>
        <w:t xml:space="preserve">Deficiencias de control en la administración de la subvención otorgada al </w:t>
      </w:r>
      <w:proofErr w:type="spellStart"/>
      <w:r w:rsidR="00121CBD" w:rsidRPr="00870A13">
        <w:rPr>
          <w:b/>
          <w:bCs/>
          <w:color w:val="2A2A2A"/>
          <w:sz w:val="22"/>
        </w:rPr>
        <w:t>lnstituto</w:t>
      </w:r>
      <w:proofErr w:type="spellEnd"/>
      <w:r w:rsidR="00121CBD" w:rsidRPr="00870A13">
        <w:rPr>
          <w:b/>
          <w:bCs/>
          <w:color w:val="2A2A2A"/>
          <w:sz w:val="22"/>
        </w:rPr>
        <w:t xml:space="preserve"> Mixto de Educación Básica por Cooperativa</w:t>
      </w:r>
      <w:r w:rsidR="00121CBD" w:rsidRPr="00870A13">
        <w:rPr>
          <w:b/>
          <w:bCs/>
          <w:color w:val="2A2A2A"/>
          <w:spacing w:val="40"/>
          <w:sz w:val="22"/>
        </w:rPr>
        <w:t xml:space="preserve"> </w:t>
      </w:r>
      <w:r w:rsidR="00121CBD" w:rsidRPr="00870A13">
        <w:rPr>
          <w:b/>
          <w:bCs/>
          <w:color w:val="2A2A2A"/>
          <w:sz w:val="22"/>
        </w:rPr>
        <w:t>de Enseñanza Barrio Aurora, Coatepeque</w:t>
      </w:r>
      <w:r w:rsidR="00842A6A" w:rsidRPr="00870A13">
        <w:rPr>
          <w:rFonts w:eastAsia="Times New Roman"/>
          <w:b/>
          <w:color w:val="auto"/>
          <w:sz w:val="22"/>
          <w:bdr w:val="none" w:sz="0" w:space="0" w:color="auto" w:frame="1"/>
        </w:rPr>
        <w:t>.</w:t>
      </w:r>
    </w:p>
    <w:p w14:paraId="5ACA45D7" w14:textId="77777777" w:rsidR="002879E7" w:rsidRPr="00E66C7F" w:rsidRDefault="002879E7" w:rsidP="00062DC6">
      <w:pPr>
        <w:spacing w:after="0" w:line="276" w:lineRule="auto"/>
        <w:ind w:left="0"/>
        <w:rPr>
          <w:rFonts w:eastAsia="Times New Roman"/>
          <w:bCs/>
          <w:color w:val="auto"/>
          <w:sz w:val="22"/>
          <w:bdr w:val="none" w:sz="0" w:space="0" w:color="auto" w:frame="1"/>
        </w:rPr>
      </w:pPr>
    </w:p>
    <w:p w14:paraId="331F136B" w14:textId="4398DFB0" w:rsidR="00062DC6" w:rsidRPr="00E66C7F" w:rsidRDefault="00842A6A" w:rsidP="00C543EC">
      <w:pPr>
        <w:spacing w:after="0" w:line="276" w:lineRule="auto"/>
        <w:ind w:left="0" w:right="-666"/>
        <w:rPr>
          <w:rFonts w:eastAsia="Times New Roman"/>
          <w:bCs/>
          <w:color w:val="auto"/>
          <w:sz w:val="22"/>
          <w:bdr w:val="none" w:sz="0" w:space="0" w:color="auto" w:frame="1"/>
        </w:rPr>
      </w:pPr>
      <w:r w:rsidRPr="00E66C7F">
        <w:rPr>
          <w:rFonts w:eastAsia="Times New Roman"/>
          <w:bCs/>
          <w:color w:val="auto"/>
          <w:sz w:val="22"/>
          <w:bdr w:val="none" w:sz="0" w:space="0" w:color="auto" w:frame="1"/>
        </w:rPr>
        <w:t>L</w:t>
      </w:r>
      <w:r w:rsidR="00696B55" w:rsidRPr="00E66C7F">
        <w:rPr>
          <w:rFonts w:eastAsia="Times New Roman"/>
          <w:bCs/>
          <w:color w:val="auto"/>
          <w:sz w:val="22"/>
          <w:bdr w:val="none" w:sz="0" w:space="0" w:color="auto" w:frame="1"/>
        </w:rPr>
        <w:t>os responsables giraron las instrucciones respectivas; sin embargo, en el expediente no obran pruebas de cumplimiento que demuestren la implementación de las recomendaciones.</w:t>
      </w:r>
    </w:p>
    <w:p w14:paraId="01FEC399" w14:textId="0C01CF73" w:rsidR="00921ECA" w:rsidRPr="00870A13" w:rsidRDefault="00A82D26" w:rsidP="00B35481">
      <w:pPr>
        <w:pStyle w:val="Textoindependiente"/>
        <w:spacing w:line="247" w:lineRule="auto"/>
        <w:ind w:right="-663"/>
        <w:jc w:val="both"/>
        <w:rPr>
          <w:rFonts w:ascii="Arial" w:hAnsi="Arial" w:cs="Arial"/>
          <w:b/>
          <w:bCs/>
          <w:color w:val="000000" w:themeColor="text1"/>
          <w:sz w:val="22"/>
          <w:szCs w:val="22"/>
        </w:rPr>
      </w:pPr>
      <w:r w:rsidRPr="00870A13">
        <w:rPr>
          <w:rFonts w:ascii="Arial" w:hAnsi="Arial" w:cs="Arial"/>
          <w:b/>
          <w:sz w:val="22"/>
          <w:szCs w:val="22"/>
          <w:bdr w:val="none" w:sz="0" w:space="0" w:color="auto" w:frame="1"/>
        </w:rPr>
        <w:lastRenderedPageBreak/>
        <w:t>Deficiencia No. 3</w:t>
      </w:r>
      <w:r w:rsidR="00FE4182" w:rsidRPr="00870A13">
        <w:rPr>
          <w:rFonts w:ascii="Arial" w:hAnsi="Arial" w:cs="Arial"/>
          <w:b/>
          <w:sz w:val="22"/>
          <w:szCs w:val="22"/>
          <w:bdr w:val="none" w:sz="0" w:space="0" w:color="auto" w:frame="1"/>
        </w:rPr>
        <w:t xml:space="preserve"> </w:t>
      </w:r>
      <w:r w:rsidR="00921ECA" w:rsidRPr="00870A13">
        <w:rPr>
          <w:rFonts w:ascii="Arial" w:hAnsi="Arial" w:cs="Arial"/>
          <w:b/>
          <w:bCs/>
          <w:color w:val="000000" w:themeColor="text1"/>
          <w:sz w:val="22"/>
          <w:szCs w:val="22"/>
        </w:rPr>
        <w:t xml:space="preserve">Deficiencias de control en la </w:t>
      </w:r>
      <w:r w:rsidR="00921ECA" w:rsidRPr="00870A13">
        <w:rPr>
          <w:rFonts w:ascii="Arial" w:hAnsi="Arial" w:cs="Arial"/>
          <w:b/>
          <w:bCs/>
          <w:color w:val="000000" w:themeColor="text1"/>
          <w:sz w:val="22"/>
          <w:szCs w:val="22"/>
          <w:u w:val="thick" w:color="545454"/>
        </w:rPr>
        <w:t>administración</w:t>
      </w:r>
      <w:r w:rsidR="00921ECA" w:rsidRPr="00870A13">
        <w:rPr>
          <w:rFonts w:ascii="Arial" w:hAnsi="Arial" w:cs="Arial"/>
          <w:b/>
          <w:bCs/>
          <w:color w:val="000000" w:themeColor="text1"/>
          <w:sz w:val="22"/>
          <w:szCs w:val="22"/>
        </w:rPr>
        <w:t xml:space="preserve"> de la subvención otorgada al </w:t>
      </w:r>
      <w:proofErr w:type="spellStart"/>
      <w:r w:rsidR="00921ECA" w:rsidRPr="00870A13">
        <w:rPr>
          <w:rFonts w:ascii="Arial" w:hAnsi="Arial" w:cs="Arial"/>
          <w:b/>
          <w:bCs/>
          <w:color w:val="000000" w:themeColor="text1"/>
          <w:sz w:val="22"/>
          <w:szCs w:val="22"/>
        </w:rPr>
        <w:t>lnstituto</w:t>
      </w:r>
      <w:proofErr w:type="spellEnd"/>
      <w:r w:rsidR="00921ECA" w:rsidRPr="00870A13">
        <w:rPr>
          <w:rFonts w:ascii="Arial" w:hAnsi="Arial" w:cs="Arial"/>
          <w:b/>
          <w:bCs/>
          <w:color w:val="000000" w:themeColor="text1"/>
          <w:sz w:val="22"/>
          <w:szCs w:val="22"/>
        </w:rPr>
        <w:t xml:space="preserve"> de Educación Básica</w:t>
      </w:r>
      <w:r w:rsidR="00921ECA" w:rsidRPr="00870A13">
        <w:rPr>
          <w:rFonts w:ascii="Arial" w:hAnsi="Arial" w:cs="Arial"/>
          <w:b/>
          <w:bCs/>
          <w:color w:val="000000" w:themeColor="text1"/>
          <w:spacing w:val="-15"/>
          <w:sz w:val="22"/>
          <w:szCs w:val="22"/>
        </w:rPr>
        <w:t xml:space="preserve"> </w:t>
      </w:r>
      <w:r w:rsidR="00921ECA" w:rsidRPr="00870A13">
        <w:rPr>
          <w:rFonts w:ascii="Arial" w:hAnsi="Arial" w:cs="Arial"/>
          <w:b/>
          <w:bCs/>
          <w:color w:val="000000" w:themeColor="text1"/>
          <w:sz w:val="22"/>
          <w:szCs w:val="22"/>
        </w:rPr>
        <w:t>por</w:t>
      </w:r>
      <w:r w:rsidR="00921ECA" w:rsidRPr="00870A13">
        <w:rPr>
          <w:rFonts w:ascii="Arial" w:hAnsi="Arial" w:cs="Arial"/>
          <w:b/>
          <w:bCs/>
          <w:color w:val="000000" w:themeColor="text1"/>
          <w:spacing w:val="-10"/>
          <w:sz w:val="22"/>
          <w:szCs w:val="22"/>
        </w:rPr>
        <w:t xml:space="preserve"> </w:t>
      </w:r>
      <w:r w:rsidR="00921ECA" w:rsidRPr="00870A13">
        <w:rPr>
          <w:rFonts w:ascii="Arial" w:hAnsi="Arial" w:cs="Arial"/>
          <w:b/>
          <w:bCs/>
          <w:color w:val="000000" w:themeColor="text1"/>
          <w:sz w:val="22"/>
          <w:szCs w:val="22"/>
        </w:rPr>
        <w:t>Cooperativa</w:t>
      </w:r>
      <w:r w:rsidR="00921ECA" w:rsidRPr="00870A13">
        <w:rPr>
          <w:rFonts w:ascii="Arial" w:hAnsi="Arial" w:cs="Arial"/>
          <w:b/>
          <w:bCs/>
          <w:color w:val="000000" w:themeColor="text1"/>
          <w:spacing w:val="-1"/>
          <w:sz w:val="22"/>
          <w:szCs w:val="22"/>
        </w:rPr>
        <w:t xml:space="preserve"> </w:t>
      </w:r>
      <w:r w:rsidR="00921ECA" w:rsidRPr="00870A13">
        <w:rPr>
          <w:rFonts w:ascii="Arial" w:hAnsi="Arial" w:cs="Arial"/>
          <w:b/>
          <w:bCs/>
          <w:color w:val="000000" w:themeColor="text1"/>
          <w:sz w:val="22"/>
          <w:szCs w:val="22"/>
        </w:rPr>
        <w:t>de</w:t>
      </w:r>
      <w:r w:rsidR="00921ECA" w:rsidRPr="00870A13">
        <w:rPr>
          <w:rFonts w:ascii="Arial" w:hAnsi="Arial" w:cs="Arial"/>
          <w:b/>
          <w:bCs/>
          <w:color w:val="000000" w:themeColor="text1"/>
          <w:spacing w:val="-17"/>
          <w:sz w:val="22"/>
          <w:szCs w:val="22"/>
        </w:rPr>
        <w:t xml:space="preserve"> </w:t>
      </w:r>
      <w:r w:rsidR="00921ECA" w:rsidRPr="00870A13">
        <w:rPr>
          <w:rFonts w:ascii="Arial" w:hAnsi="Arial" w:cs="Arial"/>
          <w:b/>
          <w:bCs/>
          <w:color w:val="000000" w:themeColor="text1"/>
          <w:sz w:val="22"/>
          <w:szCs w:val="22"/>
        </w:rPr>
        <w:t>Enseñanza La</w:t>
      </w:r>
      <w:r w:rsidR="00921ECA" w:rsidRPr="00870A13">
        <w:rPr>
          <w:rFonts w:ascii="Arial" w:hAnsi="Arial" w:cs="Arial"/>
          <w:b/>
          <w:bCs/>
          <w:color w:val="000000" w:themeColor="text1"/>
          <w:spacing w:val="-15"/>
          <w:sz w:val="22"/>
          <w:szCs w:val="22"/>
        </w:rPr>
        <w:t xml:space="preserve"> </w:t>
      </w:r>
      <w:r w:rsidR="00921ECA" w:rsidRPr="00870A13">
        <w:rPr>
          <w:rFonts w:ascii="Arial" w:hAnsi="Arial" w:cs="Arial"/>
          <w:b/>
          <w:bCs/>
          <w:color w:val="000000" w:themeColor="text1"/>
          <w:sz w:val="22"/>
          <w:szCs w:val="22"/>
        </w:rPr>
        <w:t>Unión,</w:t>
      </w:r>
      <w:r w:rsidR="00921ECA" w:rsidRPr="00870A13">
        <w:rPr>
          <w:rFonts w:ascii="Arial" w:hAnsi="Arial" w:cs="Arial"/>
          <w:b/>
          <w:bCs/>
          <w:color w:val="000000" w:themeColor="text1"/>
          <w:spacing w:val="-16"/>
          <w:sz w:val="22"/>
          <w:szCs w:val="22"/>
        </w:rPr>
        <w:t xml:space="preserve"> </w:t>
      </w:r>
      <w:r w:rsidR="00921ECA" w:rsidRPr="00870A13">
        <w:rPr>
          <w:rFonts w:ascii="Arial" w:hAnsi="Arial" w:cs="Arial"/>
          <w:b/>
          <w:bCs/>
          <w:color w:val="000000" w:themeColor="text1"/>
          <w:sz w:val="22"/>
          <w:szCs w:val="22"/>
        </w:rPr>
        <w:t>Coatepeque</w:t>
      </w:r>
      <w:r w:rsidR="00C97675" w:rsidRPr="00870A13">
        <w:rPr>
          <w:rFonts w:ascii="Arial" w:hAnsi="Arial" w:cs="Arial"/>
          <w:b/>
          <w:bCs/>
          <w:color w:val="000000" w:themeColor="text1"/>
          <w:sz w:val="22"/>
          <w:szCs w:val="22"/>
        </w:rPr>
        <w:t>.</w:t>
      </w:r>
    </w:p>
    <w:p w14:paraId="6CC3B73C" w14:textId="77777777" w:rsidR="00FD3F84" w:rsidRDefault="00FD3F84" w:rsidP="00B35481">
      <w:pPr>
        <w:spacing w:after="0" w:line="276" w:lineRule="auto"/>
        <w:ind w:left="0" w:right="-663"/>
        <w:rPr>
          <w:rFonts w:eastAsia="Times New Roman"/>
          <w:bCs/>
          <w:color w:val="auto"/>
          <w:sz w:val="22"/>
          <w:bdr w:val="none" w:sz="0" w:space="0" w:color="auto" w:frame="1"/>
        </w:rPr>
      </w:pPr>
    </w:p>
    <w:p w14:paraId="3A04A43E" w14:textId="752D7A8F" w:rsidR="00A82D26" w:rsidRPr="00870A13" w:rsidRDefault="00082023" w:rsidP="00B35481">
      <w:pPr>
        <w:spacing w:after="0" w:line="276" w:lineRule="auto"/>
        <w:ind w:left="0" w:right="-663"/>
        <w:rPr>
          <w:rFonts w:eastAsia="Times New Roman"/>
          <w:bCs/>
          <w:color w:val="auto"/>
          <w:sz w:val="22"/>
          <w:bdr w:val="none" w:sz="0" w:space="0" w:color="auto" w:frame="1"/>
        </w:rPr>
      </w:pPr>
      <w:r w:rsidRPr="00870A13">
        <w:rPr>
          <w:rFonts w:eastAsia="Times New Roman"/>
          <w:bCs/>
          <w:color w:val="auto"/>
          <w:sz w:val="22"/>
          <w:bdr w:val="none" w:sz="0" w:space="0" w:color="auto" w:frame="1"/>
        </w:rPr>
        <w:t>No obstan</w:t>
      </w:r>
      <w:r w:rsidR="00054E59" w:rsidRPr="00870A13">
        <w:rPr>
          <w:rFonts w:eastAsia="Times New Roman"/>
          <w:bCs/>
          <w:color w:val="auto"/>
          <w:sz w:val="22"/>
          <w:bdr w:val="none" w:sz="0" w:space="0" w:color="auto" w:frame="1"/>
        </w:rPr>
        <w:t>te las instrucciones fueron giradas por los responsables</w:t>
      </w:r>
      <w:r w:rsidR="006159A4" w:rsidRPr="00870A13">
        <w:rPr>
          <w:rFonts w:eastAsia="Times New Roman"/>
          <w:bCs/>
          <w:color w:val="auto"/>
          <w:sz w:val="22"/>
          <w:bdr w:val="none" w:sz="0" w:space="0" w:color="auto" w:frame="1"/>
        </w:rPr>
        <w:t xml:space="preserve">, </w:t>
      </w:r>
      <w:r w:rsidR="00E671D7" w:rsidRPr="00870A13">
        <w:rPr>
          <w:rFonts w:eastAsia="Times New Roman"/>
          <w:bCs/>
          <w:color w:val="auto"/>
          <w:sz w:val="22"/>
          <w:bdr w:val="none" w:sz="0" w:space="0" w:color="auto" w:frame="1"/>
        </w:rPr>
        <w:t xml:space="preserve">y del conocimiento de las partes involucradas, la directora del Institutos de Educación Básica por Cooperativa de Enseñanza </w:t>
      </w:r>
      <w:r w:rsidR="004A7B2E" w:rsidRPr="00870A13">
        <w:rPr>
          <w:rFonts w:eastAsia="Times New Roman"/>
          <w:bCs/>
          <w:color w:val="auto"/>
          <w:sz w:val="22"/>
          <w:bdr w:val="none" w:sz="0" w:space="0" w:color="auto" w:frame="1"/>
        </w:rPr>
        <w:t>La Unión,</w:t>
      </w:r>
      <w:r w:rsidR="004E0D7F" w:rsidRPr="00870A13">
        <w:rPr>
          <w:rFonts w:eastAsia="Times New Roman"/>
          <w:bCs/>
          <w:color w:val="auto"/>
          <w:sz w:val="22"/>
          <w:bdr w:val="none" w:sz="0" w:space="0" w:color="auto" w:frame="1"/>
        </w:rPr>
        <w:t xml:space="preserve"> debate el criterio para inscribir al personal docente y administrativo en </w:t>
      </w:r>
      <w:r w:rsidR="00AD4FB3" w:rsidRPr="00870A13">
        <w:rPr>
          <w:rFonts w:eastAsia="Times New Roman"/>
          <w:bCs/>
          <w:color w:val="auto"/>
          <w:sz w:val="22"/>
          <w:bdr w:val="none" w:sz="0" w:space="0" w:color="auto" w:frame="1"/>
        </w:rPr>
        <w:t xml:space="preserve">el seguro social, </w:t>
      </w:r>
      <w:r w:rsidR="00632E94" w:rsidRPr="00870A13">
        <w:rPr>
          <w:rFonts w:eastAsia="Times New Roman"/>
          <w:bCs/>
          <w:color w:val="auto"/>
          <w:sz w:val="22"/>
          <w:bdr w:val="none" w:sz="0" w:space="0" w:color="auto" w:frame="1"/>
        </w:rPr>
        <w:t>sin embargo, sus comentarios, no se encuentran respaldados en la normativa legal vigente,</w:t>
      </w:r>
      <w:r w:rsidR="005B1742" w:rsidRPr="00870A13">
        <w:rPr>
          <w:rFonts w:eastAsia="Times New Roman"/>
          <w:bCs/>
          <w:color w:val="auto"/>
          <w:sz w:val="22"/>
          <w:bdr w:val="none" w:sz="0" w:space="0" w:color="auto" w:frame="1"/>
        </w:rPr>
        <w:t xml:space="preserve"> no obstante, la solicitud de la autorización del reglamento </w:t>
      </w:r>
      <w:r w:rsidR="00484B3F" w:rsidRPr="00870A13">
        <w:rPr>
          <w:rFonts w:eastAsia="Times New Roman"/>
          <w:bCs/>
          <w:color w:val="auto"/>
          <w:sz w:val="22"/>
          <w:bdr w:val="none" w:sz="0" w:space="0" w:color="auto" w:frame="1"/>
        </w:rPr>
        <w:t xml:space="preserve">ya se encuentra en la DIDEDUC, este no ha sido aprobado, siendo este el objetivo principal de la recomendación emitida; </w:t>
      </w:r>
      <w:r w:rsidR="004A0A16" w:rsidRPr="00870A13">
        <w:rPr>
          <w:rFonts w:eastAsia="Times New Roman"/>
          <w:bCs/>
          <w:color w:val="auto"/>
          <w:sz w:val="22"/>
          <w:bdr w:val="none" w:sz="0" w:space="0" w:color="auto" w:frame="1"/>
        </w:rPr>
        <w:t>en cuanto al cumplimiento de lo establecido en el artículo 23 del Acuerdo Gubernativo 35-2023</w:t>
      </w:r>
      <w:r w:rsidR="00CA1591" w:rsidRPr="00870A13">
        <w:rPr>
          <w:rFonts w:eastAsia="Times New Roman"/>
          <w:bCs/>
          <w:color w:val="auto"/>
          <w:sz w:val="22"/>
          <w:bdr w:val="none" w:sz="0" w:space="0" w:color="auto" w:frame="1"/>
        </w:rPr>
        <w:t xml:space="preserve"> y el seguimiento para asegurar el cumplimiento de las instrucciones giradas, se </w:t>
      </w:r>
      <w:r w:rsidR="00C8420D" w:rsidRPr="00870A13">
        <w:rPr>
          <w:rFonts w:eastAsia="Times New Roman"/>
          <w:bCs/>
          <w:color w:val="auto"/>
          <w:sz w:val="22"/>
          <w:bdr w:val="none" w:sz="0" w:space="0" w:color="auto" w:frame="1"/>
        </w:rPr>
        <w:t>aplicará en lo sucesivo.</w:t>
      </w:r>
    </w:p>
    <w:p w14:paraId="1807629C" w14:textId="77777777" w:rsidR="00793A26" w:rsidRPr="00870A13" w:rsidRDefault="00793A26" w:rsidP="00A82D26">
      <w:pPr>
        <w:spacing w:after="0" w:line="276" w:lineRule="auto"/>
        <w:ind w:left="0"/>
        <w:rPr>
          <w:rFonts w:eastAsia="Times New Roman"/>
          <w:b/>
          <w:color w:val="auto"/>
          <w:sz w:val="22"/>
          <w:bdr w:val="none" w:sz="0" w:space="0" w:color="auto" w:frame="1"/>
        </w:rPr>
      </w:pPr>
    </w:p>
    <w:p w14:paraId="30459D7F" w14:textId="02B16C22" w:rsidR="005B1E67" w:rsidRPr="00870A13" w:rsidRDefault="00A82D26" w:rsidP="00337B2C">
      <w:pPr>
        <w:pStyle w:val="Textoindependiente"/>
        <w:spacing w:line="247" w:lineRule="auto"/>
        <w:ind w:right="-666"/>
        <w:jc w:val="both"/>
        <w:rPr>
          <w:rFonts w:ascii="Arial" w:hAnsi="Arial" w:cs="Arial"/>
          <w:b/>
          <w:color w:val="000000" w:themeColor="text1"/>
          <w:sz w:val="22"/>
          <w:szCs w:val="22"/>
          <w:bdr w:val="none" w:sz="0" w:space="0" w:color="auto" w:frame="1"/>
        </w:rPr>
      </w:pPr>
      <w:r w:rsidRPr="00870A13">
        <w:rPr>
          <w:rFonts w:ascii="Arial" w:hAnsi="Arial" w:cs="Arial"/>
          <w:b/>
          <w:sz w:val="22"/>
          <w:szCs w:val="22"/>
          <w:bdr w:val="none" w:sz="0" w:space="0" w:color="auto" w:frame="1"/>
        </w:rPr>
        <w:t>Deficiencia No. 5</w:t>
      </w:r>
      <w:r w:rsidR="00BD04CA" w:rsidRPr="00870A13">
        <w:rPr>
          <w:rFonts w:ascii="Arial" w:hAnsi="Arial" w:cs="Arial"/>
          <w:b/>
          <w:sz w:val="22"/>
          <w:szCs w:val="22"/>
          <w:bdr w:val="none" w:sz="0" w:space="0" w:color="auto" w:frame="1"/>
        </w:rPr>
        <w:t xml:space="preserve"> </w:t>
      </w:r>
      <w:r w:rsidR="00F73DFA" w:rsidRPr="00870A13">
        <w:rPr>
          <w:rFonts w:ascii="Arial" w:hAnsi="Arial" w:cs="Arial"/>
          <w:b/>
          <w:bCs/>
          <w:color w:val="000000" w:themeColor="text1"/>
          <w:sz w:val="22"/>
          <w:szCs w:val="22"/>
        </w:rPr>
        <w:t>Deficiencias</w:t>
      </w:r>
      <w:r w:rsidR="00F73DFA" w:rsidRPr="00870A13">
        <w:rPr>
          <w:rFonts w:ascii="Arial" w:hAnsi="Arial" w:cs="Arial"/>
          <w:b/>
          <w:bCs/>
          <w:color w:val="000000" w:themeColor="text1"/>
          <w:spacing w:val="80"/>
          <w:sz w:val="22"/>
          <w:szCs w:val="22"/>
        </w:rPr>
        <w:t xml:space="preserve"> </w:t>
      </w:r>
      <w:r w:rsidR="00F73DFA" w:rsidRPr="00870A13">
        <w:rPr>
          <w:rFonts w:ascii="Arial" w:hAnsi="Arial" w:cs="Arial"/>
          <w:b/>
          <w:bCs/>
          <w:color w:val="000000" w:themeColor="text1"/>
          <w:sz w:val="22"/>
          <w:szCs w:val="22"/>
        </w:rPr>
        <w:t>de</w:t>
      </w:r>
      <w:r w:rsidR="00F73DFA" w:rsidRPr="00870A13">
        <w:rPr>
          <w:rFonts w:ascii="Arial" w:hAnsi="Arial" w:cs="Arial"/>
          <w:b/>
          <w:bCs/>
          <w:color w:val="000000" w:themeColor="text1"/>
          <w:spacing w:val="40"/>
          <w:sz w:val="22"/>
          <w:szCs w:val="22"/>
        </w:rPr>
        <w:t xml:space="preserve"> </w:t>
      </w:r>
      <w:r w:rsidR="00F73DFA" w:rsidRPr="00870A13">
        <w:rPr>
          <w:rFonts w:ascii="Arial" w:hAnsi="Arial" w:cs="Arial"/>
          <w:b/>
          <w:bCs/>
          <w:color w:val="000000" w:themeColor="text1"/>
          <w:sz w:val="22"/>
          <w:szCs w:val="22"/>
        </w:rPr>
        <w:t>control</w:t>
      </w:r>
      <w:r w:rsidR="00F73DFA" w:rsidRPr="00870A13">
        <w:rPr>
          <w:rFonts w:ascii="Arial" w:hAnsi="Arial" w:cs="Arial"/>
          <w:b/>
          <w:bCs/>
          <w:color w:val="000000" w:themeColor="text1"/>
          <w:spacing w:val="77"/>
          <w:sz w:val="22"/>
          <w:szCs w:val="22"/>
        </w:rPr>
        <w:t xml:space="preserve"> </w:t>
      </w:r>
      <w:r w:rsidR="00F73DFA" w:rsidRPr="00870A13">
        <w:rPr>
          <w:rFonts w:ascii="Arial" w:hAnsi="Arial" w:cs="Arial"/>
          <w:b/>
          <w:bCs/>
          <w:color w:val="000000" w:themeColor="text1"/>
          <w:sz w:val="22"/>
          <w:szCs w:val="22"/>
        </w:rPr>
        <w:t>en</w:t>
      </w:r>
      <w:r w:rsidR="00F73DFA" w:rsidRPr="00870A13">
        <w:rPr>
          <w:rFonts w:ascii="Arial" w:hAnsi="Arial" w:cs="Arial"/>
          <w:b/>
          <w:bCs/>
          <w:color w:val="000000" w:themeColor="text1"/>
          <w:spacing w:val="40"/>
          <w:sz w:val="22"/>
          <w:szCs w:val="22"/>
        </w:rPr>
        <w:t xml:space="preserve"> </w:t>
      </w:r>
      <w:r w:rsidR="00F73DFA" w:rsidRPr="00870A13">
        <w:rPr>
          <w:rFonts w:ascii="Arial" w:hAnsi="Arial" w:cs="Arial"/>
          <w:b/>
          <w:bCs/>
          <w:color w:val="000000" w:themeColor="text1"/>
          <w:sz w:val="22"/>
          <w:szCs w:val="22"/>
        </w:rPr>
        <w:t>la</w:t>
      </w:r>
      <w:r w:rsidR="00F73DFA" w:rsidRPr="00870A13">
        <w:rPr>
          <w:rFonts w:ascii="Arial" w:hAnsi="Arial" w:cs="Arial"/>
          <w:b/>
          <w:bCs/>
          <w:color w:val="000000" w:themeColor="text1"/>
          <w:spacing w:val="40"/>
          <w:sz w:val="22"/>
          <w:szCs w:val="22"/>
        </w:rPr>
        <w:t xml:space="preserve"> </w:t>
      </w:r>
      <w:r w:rsidR="00F73DFA" w:rsidRPr="00870A13">
        <w:rPr>
          <w:rFonts w:ascii="Arial" w:hAnsi="Arial" w:cs="Arial"/>
          <w:b/>
          <w:bCs/>
          <w:color w:val="000000" w:themeColor="text1"/>
          <w:sz w:val="22"/>
          <w:szCs w:val="22"/>
        </w:rPr>
        <w:t>administración</w:t>
      </w:r>
      <w:r w:rsidR="00F73DFA" w:rsidRPr="00870A13">
        <w:rPr>
          <w:rFonts w:ascii="Arial" w:hAnsi="Arial" w:cs="Arial"/>
          <w:b/>
          <w:bCs/>
          <w:color w:val="000000" w:themeColor="text1"/>
          <w:spacing w:val="40"/>
          <w:sz w:val="22"/>
          <w:szCs w:val="22"/>
        </w:rPr>
        <w:t xml:space="preserve"> </w:t>
      </w:r>
      <w:r w:rsidR="00F73DFA" w:rsidRPr="00870A13">
        <w:rPr>
          <w:rFonts w:ascii="Arial" w:hAnsi="Arial" w:cs="Arial"/>
          <w:b/>
          <w:bCs/>
          <w:color w:val="000000" w:themeColor="text1"/>
          <w:sz w:val="22"/>
          <w:szCs w:val="22"/>
        </w:rPr>
        <w:t>de</w:t>
      </w:r>
      <w:r w:rsidR="00F73DFA" w:rsidRPr="00870A13">
        <w:rPr>
          <w:rFonts w:ascii="Arial" w:hAnsi="Arial" w:cs="Arial"/>
          <w:b/>
          <w:bCs/>
          <w:color w:val="000000" w:themeColor="text1"/>
          <w:spacing w:val="67"/>
          <w:sz w:val="22"/>
          <w:szCs w:val="22"/>
        </w:rPr>
        <w:t xml:space="preserve"> </w:t>
      </w:r>
      <w:r w:rsidR="00F73DFA" w:rsidRPr="00870A13">
        <w:rPr>
          <w:rFonts w:ascii="Arial" w:hAnsi="Arial" w:cs="Arial"/>
          <w:b/>
          <w:bCs/>
          <w:color w:val="000000" w:themeColor="text1"/>
          <w:sz w:val="22"/>
          <w:szCs w:val="22"/>
        </w:rPr>
        <w:t>la</w:t>
      </w:r>
      <w:r w:rsidR="00F73DFA" w:rsidRPr="00870A13">
        <w:rPr>
          <w:rFonts w:ascii="Arial" w:hAnsi="Arial" w:cs="Arial"/>
          <w:b/>
          <w:bCs/>
          <w:color w:val="000000" w:themeColor="text1"/>
          <w:spacing w:val="67"/>
          <w:sz w:val="22"/>
          <w:szCs w:val="22"/>
        </w:rPr>
        <w:t xml:space="preserve"> </w:t>
      </w:r>
      <w:r w:rsidR="00F73DFA" w:rsidRPr="00870A13">
        <w:rPr>
          <w:rFonts w:ascii="Arial" w:hAnsi="Arial" w:cs="Arial"/>
          <w:b/>
          <w:bCs/>
          <w:color w:val="000000" w:themeColor="text1"/>
          <w:sz w:val="22"/>
          <w:szCs w:val="22"/>
        </w:rPr>
        <w:t>subvención</w:t>
      </w:r>
      <w:r w:rsidR="00F73DFA" w:rsidRPr="00870A13">
        <w:rPr>
          <w:rFonts w:ascii="Arial" w:hAnsi="Arial" w:cs="Arial"/>
          <w:b/>
          <w:bCs/>
          <w:color w:val="000000" w:themeColor="text1"/>
          <w:spacing w:val="80"/>
          <w:sz w:val="22"/>
          <w:szCs w:val="22"/>
        </w:rPr>
        <w:t xml:space="preserve"> </w:t>
      </w:r>
      <w:r w:rsidR="00F73DFA" w:rsidRPr="00870A13">
        <w:rPr>
          <w:rFonts w:ascii="Arial" w:hAnsi="Arial" w:cs="Arial"/>
          <w:b/>
          <w:bCs/>
          <w:color w:val="000000" w:themeColor="text1"/>
          <w:sz w:val="22"/>
          <w:szCs w:val="22"/>
        </w:rPr>
        <w:t>otorgada</w:t>
      </w:r>
      <w:r w:rsidR="00F73DFA" w:rsidRPr="00870A13">
        <w:rPr>
          <w:rFonts w:ascii="Arial" w:hAnsi="Arial" w:cs="Arial"/>
          <w:b/>
          <w:bCs/>
          <w:color w:val="000000" w:themeColor="text1"/>
          <w:spacing w:val="80"/>
          <w:sz w:val="22"/>
          <w:szCs w:val="22"/>
        </w:rPr>
        <w:t xml:space="preserve"> </w:t>
      </w:r>
      <w:r w:rsidR="00F73DFA" w:rsidRPr="00870A13">
        <w:rPr>
          <w:rFonts w:ascii="Arial" w:hAnsi="Arial" w:cs="Arial"/>
          <w:b/>
          <w:bCs/>
          <w:color w:val="000000" w:themeColor="text1"/>
          <w:sz w:val="22"/>
          <w:szCs w:val="22"/>
        </w:rPr>
        <w:t>al</w:t>
      </w:r>
      <w:r w:rsidR="00F73DFA" w:rsidRPr="00870A13">
        <w:rPr>
          <w:rFonts w:ascii="Arial" w:hAnsi="Arial" w:cs="Arial"/>
          <w:b/>
          <w:bCs/>
          <w:color w:val="000000" w:themeColor="text1"/>
          <w:spacing w:val="67"/>
          <w:sz w:val="22"/>
          <w:szCs w:val="22"/>
        </w:rPr>
        <w:t xml:space="preserve"> </w:t>
      </w:r>
      <w:proofErr w:type="spellStart"/>
      <w:r w:rsidR="00F73DFA" w:rsidRPr="00870A13">
        <w:rPr>
          <w:rFonts w:ascii="Arial" w:hAnsi="Arial" w:cs="Arial"/>
          <w:b/>
          <w:bCs/>
          <w:color w:val="000000" w:themeColor="text1"/>
          <w:sz w:val="22"/>
          <w:szCs w:val="22"/>
        </w:rPr>
        <w:t>lnstituto</w:t>
      </w:r>
      <w:proofErr w:type="spellEnd"/>
      <w:r w:rsidR="00F73DFA" w:rsidRPr="00870A13">
        <w:rPr>
          <w:rFonts w:ascii="Arial" w:hAnsi="Arial" w:cs="Arial"/>
          <w:b/>
          <w:bCs/>
          <w:color w:val="000000" w:themeColor="text1"/>
          <w:spacing w:val="70"/>
          <w:sz w:val="22"/>
          <w:szCs w:val="22"/>
        </w:rPr>
        <w:t xml:space="preserve"> </w:t>
      </w:r>
      <w:r w:rsidR="00F73DFA" w:rsidRPr="00870A13">
        <w:rPr>
          <w:rFonts w:ascii="Arial" w:hAnsi="Arial" w:cs="Arial"/>
          <w:b/>
          <w:bCs/>
          <w:color w:val="000000" w:themeColor="text1"/>
          <w:sz w:val="22"/>
          <w:szCs w:val="22"/>
        </w:rPr>
        <w:t>de Educación Básica</w:t>
      </w:r>
      <w:r w:rsidR="00F73DFA" w:rsidRPr="00870A13">
        <w:rPr>
          <w:rFonts w:ascii="Arial" w:hAnsi="Arial" w:cs="Arial"/>
          <w:b/>
          <w:bCs/>
          <w:color w:val="000000" w:themeColor="text1"/>
          <w:spacing w:val="-13"/>
          <w:sz w:val="22"/>
          <w:szCs w:val="22"/>
        </w:rPr>
        <w:t xml:space="preserve"> </w:t>
      </w:r>
      <w:r w:rsidR="00F73DFA" w:rsidRPr="00870A13">
        <w:rPr>
          <w:rFonts w:ascii="Arial" w:hAnsi="Arial" w:cs="Arial"/>
          <w:b/>
          <w:bCs/>
          <w:color w:val="000000" w:themeColor="text1"/>
          <w:sz w:val="22"/>
          <w:szCs w:val="22"/>
        </w:rPr>
        <w:t>por</w:t>
      </w:r>
      <w:r w:rsidR="00F73DFA" w:rsidRPr="00870A13">
        <w:rPr>
          <w:rFonts w:ascii="Arial" w:hAnsi="Arial" w:cs="Arial"/>
          <w:b/>
          <w:bCs/>
          <w:color w:val="000000" w:themeColor="text1"/>
          <w:spacing w:val="-5"/>
          <w:sz w:val="22"/>
          <w:szCs w:val="22"/>
        </w:rPr>
        <w:t xml:space="preserve"> </w:t>
      </w:r>
      <w:r w:rsidR="00F73DFA" w:rsidRPr="00870A13">
        <w:rPr>
          <w:rFonts w:ascii="Arial" w:hAnsi="Arial" w:cs="Arial"/>
          <w:b/>
          <w:bCs/>
          <w:color w:val="000000" w:themeColor="text1"/>
          <w:sz w:val="22"/>
          <w:szCs w:val="22"/>
        </w:rPr>
        <w:t>Cooperativa Los</w:t>
      </w:r>
      <w:r w:rsidR="00F73DFA" w:rsidRPr="00870A13">
        <w:rPr>
          <w:rFonts w:ascii="Arial" w:hAnsi="Arial" w:cs="Arial"/>
          <w:b/>
          <w:bCs/>
          <w:color w:val="000000" w:themeColor="text1"/>
          <w:spacing w:val="-8"/>
          <w:sz w:val="22"/>
          <w:szCs w:val="22"/>
        </w:rPr>
        <w:t xml:space="preserve"> </w:t>
      </w:r>
      <w:r w:rsidR="00F73DFA" w:rsidRPr="00870A13">
        <w:rPr>
          <w:rFonts w:ascii="Arial" w:hAnsi="Arial" w:cs="Arial"/>
          <w:b/>
          <w:bCs/>
          <w:color w:val="000000" w:themeColor="text1"/>
          <w:sz w:val="22"/>
          <w:szCs w:val="22"/>
        </w:rPr>
        <w:t>Ajanel,</w:t>
      </w:r>
      <w:r w:rsidR="00F73DFA" w:rsidRPr="00870A13">
        <w:rPr>
          <w:rFonts w:ascii="Arial" w:hAnsi="Arial" w:cs="Arial"/>
          <w:b/>
          <w:bCs/>
          <w:color w:val="000000" w:themeColor="text1"/>
          <w:spacing w:val="-9"/>
          <w:sz w:val="22"/>
          <w:szCs w:val="22"/>
        </w:rPr>
        <w:t xml:space="preserve"> </w:t>
      </w:r>
      <w:r w:rsidR="00F73DFA" w:rsidRPr="00870A13">
        <w:rPr>
          <w:rFonts w:ascii="Arial" w:hAnsi="Arial" w:cs="Arial"/>
          <w:b/>
          <w:bCs/>
          <w:color w:val="000000" w:themeColor="text1"/>
          <w:sz w:val="22"/>
          <w:szCs w:val="22"/>
        </w:rPr>
        <w:t>La</w:t>
      </w:r>
      <w:r w:rsidR="00F73DFA" w:rsidRPr="00870A13">
        <w:rPr>
          <w:rFonts w:ascii="Arial" w:hAnsi="Arial" w:cs="Arial"/>
          <w:b/>
          <w:bCs/>
          <w:color w:val="000000" w:themeColor="text1"/>
          <w:spacing w:val="-11"/>
          <w:sz w:val="22"/>
          <w:szCs w:val="22"/>
        </w:rPr>
        <w:t xml:space="preserve"> </w:t>
      </w:r>
      <w:r w:rsidR="00F73DFA" w:rsidRPr="00870A13">
        <w:rPr>
          <w:rFonts w:ascii="Arial" w:hAnsi="Arial" w:cs="Arial"/>
          <w:b/>
          <w:bCs/>
          <w:color w:val="000000" w:themeColor="text1"/>
          <w:sz w:val="22"/>
          <w:szCs w:val="22"/>
        </w:rPr>
        <w:t>Esperanza.</w:t>
      </w:r>
    </w:p>
    <w:p w14:paraId="1DC0FD95" w14:textId="77777777" w:rsidR="00FD3F84" w:rsidRDefault="00FD3F84" w:rsidP="00337B2C">
      <w:pPr>
        <w:spacing w:after="0" w:line="276" w:lineRule="auto"/>
        <w:ind w:left="0" w:right="-666"/>
        <w:rPr>
          <w:rFonts w:eastAsia="Times New Roman"/>
          <w:bCs/>
          <w:color w:val="auto"/>
          <w:sz w:val="22"/>
          <w:bdr w:val="none" w:sz="0" w:space="0" w:color="auto" w:frame="1"/>
        </w:rPr>
      </w:pPr>
    </w:p>
    <w:p w14:paraId="352663E7" w14:textId="2B59593B" w:rsidR="00A82D26" w:rsidRPr="00870A13" w:rsidRDefault="00BD04CA" w:rsidP="00337B2C">
      <w:pPr>
        <w:spacing w:after="0" w:line="276" w:lineRule="auto"/>
        <w:ind w:left="0" w:right="-666"/>
        <w:rPr>
          <w:rFonts w:eastAsia="Times New Roman"/>
          <w:bCs/>
          <w:color w:val="auto"/>
          <w:sz w:val="22"/>
          <w:bdr w:val="none" w:sz="0" w:space="0" w:color="auto" w:frame="1"/>
        </w:rPr>
      </w:pPr>
      <w:r w:rsidRPr="00870A13">
        <w:rPr>
          <w:rFonts w:eastAsia="Times New Roman"/>
          <w:bCs/>
          <w:color w:val="auto"/>
          <w:sz w:val="22"/>
          <w:bdr w:val="none" w:sz="0" w:space="0" w:color="auto" w:frame="1"/>
        </w:rPr>
        <w:t>L</w:t>
      </w:r>
      <w:r w:rsidR="00753CF1" w:rsidRPr="00870A13">
        <w:rPr>
          <w:rFonts w:eastAsia="Times New Roman"/>
          <w:bCs/>
          <w:color w:val="auto"/>
          <w:sz w:val="22"/>
          <w:bdr w:val="none" w:sz="0" w:space="0" w:color="auto" w:frame="1"/>
        </w:rPr>
        <w:t xml:space="preserve">os responsables cumplieron con girar las instrucciones al personal </w:t>
      </w:r>
      <w:r w:rsidR="00BF6237" w:rsidRPr="00870A13">
        <w:rPr>
          <w:rFonts w:eastAsia="Times New Roman"/>
          <w:bCs/>
          <w:color w:val="auto"/>
          <w:sz w:val="22"/>
          <w:bdr w:val="none" w:sz="0" w:space="0" w:color="auto" w:frame="1"/>
        </w:rPr>
        <w:t>involucrado</w:t>
      </w:r>
      <w:r w:rsidR="00753CF1" w:rsidRPr="00870A13">
        <w:rPr>
          <w:rFonts w:eastAsia="Times New Roman"/>
          <w:bCs/>
          <w:color w:val="auto"/>
          <w:sz w:val="22"/>
          <w:bdr w:val="none" w:sz="0" w:space="0" w:color="auto" w:frame="1"/>
        </w:rPr>
        <w:t xml:space="preserve">; sin embargo, </w:t>
      </w:r>
      <w:r w:rsidR="00650B60" w:rsidRPr="00870A13">
        <w:rPr>
          <w:rFonts w:eastAsia="Times New Roman"/>
          <w:bCs/>
          <w:color w:val="auto"/>
          <w:sz w:val="22"/>
          <w:bdr w:val="none" w:sz="0" w:space="0" w:color="auto" w:frame="1"/>
        </w:rPr>
        <w:t xml:space="preserve">el director del Instituto por Cooperativa de Enseñanza </w:t>
      </w:r>
      <w:r w:rsidR="008B4CC4" w:rsidRPr="00870A13">
        <w:rPr>
          <w:rFonts w:eastAsia="Times New Roman"/>
          <w:bCs/>
          <w:color w:val="auto"/>
          <w:sz w:val="22"/>
          <w:bdr w:val="none" w:sz="0" w:space="0" w:color="auto" w:frame="1"/>
        </w:rPr>
        <w:t>Los Ajanel</w:t>
      </w:r>
      <w:r w:rsidR="007351E6" w:rsidRPr="00870A13">
        <w:rPr>
          <w:rFonts w:eastAsia="Times New Roman"/>
          <w:bCs/>
          <w:color w:val="auto"/>
          <w:sz w:val="22"/>
          <w:bdr w:val="none" w:sz="0" w:space="0" w:color="auto" w:frame="1"/>
        </w:rPr>
        <w:t xml:space="preserve">, indica que el reglamento se encuentra </w:t>
      </w:r>
      <w:r w:rsidR="00440176" w:rsidRPr="00870A13">
        <w:rPr>
          <w:rFonts w:eastAsia="Times New Roman"/>
          <w:bCs/>
          <w:color w:val="auto"/>
          <w:sz w:val="22"/>
          <w:bdr w:val="none" w:sz="0" w:space="0" w:color="auto" w:frame="1"/>
        </w:rPr>
        <w:t xml:space="preserve">en proceso de autorización, la inscripción del IGSS se encuentra a discusión en mesa técnica, y </w:t>
      </w:r>
      <w:r w:rsidR="001D3D6B" w:rsidRPr="00870A13">
        <w:rPr>
          <w:rFonts w:eastAsia="Times New Roman"/>
          <w:bCs/>
          <w:color w:val="auto"/>
          <w:sz w:val="22"/>
          <w:bdr w:val="none" w:sz="0" w:space="0" w:color="auto" w:frame="1"/>
        </w:rPr>
        <w:t xml:space="preserve">para </w:t>
      </w:r>
      <w:r w:rsidR="00440176" w:rsidRPr="00870A13">
        <w:rPr>
          <w:rFonts w:eastAsia="Times New Roman"/>
          <w:bCs/>
          <w:color w:val="auto"/>
          <w:sz w:val="22"/>
          <w:bdr w:val="none" w:sz="0" w:space="0" w:color="auto" w:frame="1"/>
        </w:rPr>
        <w:t xml:space="preserve">la bonificación incentivo </w:t>
      </w:r>
      <w:r w:rsidR="001D3D6B" w:rsidRPr="00870A13">
        <w:rPr>
          <w:rFonts w:eastAsia="Times New Roman"/>
          <w:bCs/>
          <w:color w:val="auto"/>
          <w:sz w:val="22"/>
          <w:bdr w:val="none" w:sz="0" w:space="0" w:color="auto" w:frame="1"/>
        </w:rPr>
        <w:t>se reestruc</w:t>
      </w:r>
      <w:r w:rsidR="005B1E67" w:rsidRPr="00870A13">
        <w:rPr>
          <w:rFonts w:eastAsia="Times New Roman"/>
          <w:bCs/>
          <w:color w:val="auto"/>
          <w:sz w:val="22"/>
          <w:bdr w:val="none" w:sz="0" w:space="0" w:color="auto" w:frame="1"/>
        </w:rPr>
        <w:t>t</w:t>
      </w:r>
      <w:r w:rsidR="001D3D6B" w:rsidRPr="00870A13">
        <w:rPr>
          <w:rFonts w:eastAsia="Times New Roman"/>
          <w:bCs/>
          <w:color w:val="auto"/>
          <w:sz w:val="22"/>
          <w:bdr w:val="none" w:sz="0" w:space="0" w:color="auto" w:frame="1"/>
        </w:rPr>
        <w:t xml:space="preserve">uro el presupuesto para </w:t>
      </w:r>
      <w:r w:rsidR="005B1E67" w:rsidRPr="00870A13">
        <w:rPr>
          <w:rFonts w:eastAsia="Times New Roman"/>
          <w:bCs/>
          <w:color w:val="auto"/>
          <w:sz w:val="22"/>
          <w:bdr w:val="none" w:sz="0" w:space="0" w:color="auto" w:frame="1"/>
        </w:rPr>
        <w:t>efectuar el pago en el mes de septiembre; sin embargo, de todos los comentarios, el director de dicho establecimiento no adjunto las pruebas respectivas.</w:t>
      </w:r>
      <w:r w:rsidRPr="00870A13">
        <w:rPr>
          <w:rFonts w:eastAsia="Times New Roman"/>
          <w:bCs/>
          <w:color w:val="auto"/>
          <w:sz w:val="22"/>
          <w:bdr w:val="none" w:sz="0" w:space="0" w:color="auto" w:frame="1"/>
        </w:rPr>
        <w:t xml:space="preserve"> </w:t>
      </w:r>
    </w:p>
    <w:p w14:paraId="600690FC" w14:textId="77777777" w:rsidR="009762DD" w:rsidRDefault="009762DD" w:rsidP="000B1A75">
      <w:pPr>
        <w:pStyle w:val="Textoindependiente"/>
        <w:spacing w:before="3" w:line="247" w:lineRule="auto"/>
        <w:jc w:val="both"/>
        <w:rPr>
          <w:rFonts w:ascii="Arial" w:hAnsi="Arial" w:cs="Arial"/>
          <w:b/>
          <w:sz w:val="22"/>
          <w:szCs w:val="22"/>
          <w:bdr w:val="none" w:sz="0" w:space="0" w:color="auto" w:frame="1"/>
        </w:rPr>
      </w:pPr>
    </w:p>
    <w:p w14:paraId="5E023C48" w14:textId="398936C2" w:rsidR="000B1A75" w:rsidRPr="00870A13" w:rsidRDefault="00A82D26" w:rsidP="00337B2C">
      <w:pPr>
        <w:pStyle w:val="Textoindependiente"/>
        <w:spacing w:before="3" w:line="247" w:lineRule="auto"/>
        <w:ind w:right="-666"/>
        <w:jc w:val="both"/>
        <w:rPr>
          <w:rFonts w:ascii="Arial" w:hAnsi="Arial" w:cs="Arial"/>
          <w:b/>
          <w:bCs/>
          <w:color w:val="000000" w:themeColor="text1"/>
          <w:sz w:val="22"/>
          <w:szCs w:val="22"/>
        </w:rPr>
      </w:pPr>
      <w:r w:rsidRPr="00870A13">
        <w:rPr>
          <w:rFonts w:ascii="Arial" w:hAnsi="Arial" w:cs="Arial"/>
          <w:b/>
          <w:sz w:val="22"/>
          <w:szCs w:val="22"/>
          <w:bdr w:val="none" w:sz="0" w:space="0" w:color="auto" w:frame="1"/>
        </w:rPr>
        <w:t>Deficiencia No. 6</w:t>
      </w:r>
      <w:r w:rsidR="000B1A75" w:rsidRPr="00870A13">
        <w:rPr>
          <w:rFonts w:ascii="Arial" w:hAnsi="Arial" w:cs="Arial"/>
          <w:b/>
          <w:sz w:val="22"/>
          <w:szCs w:val="22"/>
          <w:bdr w:val="none" w:sz="0" w:space="0" w:color="auto" w:frame="1"/>
        </w:rPr>
        <w:t xml:space="preserve"> </w:t>
      </w:r>
      <w:r w:rsidR="000B1A75" w:rsidRPr="00870A13">
        <w:rPr>
          <w:rFonts w:ascii="Arial" w:hAnsi="Arial" w:cs="Arial"/>
          <w:b/>
          <w:bCs/>
          <w:color w:val="000000" w:themeColor="text1"/>
          <w:sz w:val="22"/>
          <w:szCs w:val="22"/>
        </w:rPr>
        <w:t>Deficiencias</w:t>
      </w:r>
      <w:r w:rsidR="000B1A75" w:rsidRPr="00870A13">
        <w:rPr>
          <w:rFonts w:ascii="Arial" w:hAnsi="Arial" w:cs="Arial"/>
          <w:b/>
          <w:bCs/>
          <w:color w:val="000000" w:themeColor="text1"/>
          <w:spacing w:val="80"/>
          <w:sz w:val="22"/>
          <w:szCs w:val="22"/>
        </w:rPr>
        <w:t xml:space="preserve"> </w:t>
      </w:r>
      <w:r w:rsidR="000B1A75" w:rsidRPr="00870A13">
        <w:rPr>
          <w:rFonts w:ascii="Arial" w:hAnsi="Arial" w:cs="Arial"/>
          <w:b/>
          <w:bCs/>
          <w:color w:val="000000" w:themeColor="text1"/>
          <w:sz w:val="22"/>
          <w:szCs w:val="22"/>
        </w:rPr>
        <w:t>de</w:t>
      </w:r>
      <w:r w:rsidR="000B1A75" w:rsidRPr="00870A13">
        <w:rPr>
          <w:rFonts w:ascii="Arial" w:hAnsi="Arial" w:cs="Arial"/>
          <w:b/>
          <w:bCs/>
          <w:color w:val="000000" w:themeColor="text1"/>
          <w:spacing w:val="40"/>
          <w:sz w:val="22"/>
          <w:szCs w:val="22"/>
        </w:rPr>
        <w:t xml:space="preserve"> </w:t>
      </w:r>
      <w:r w:rsidR="000B1A75" w:rsidRPr="00870A13">
        <w:rPr>
          <w:rFonts w:ascii="Arial" w:hAnsi="Arial" w:cs="Arial"/>
          <w:b/>
          <w:bCs/>
          <w:color w:val="000000" w:themeColor="text1"/>
          <w:sz w:val="22"/>
          <w:szCs w:val="22"/>
        </w:rPr>
        <w:t>control</w:t>
      </w:r>
      <w:r w:rsidR="000B1A75" w:rsidRPr="00870A13">
        <w:rPr>
          <w:rFonts w:ascii="Arial" w:hAnsi="Arial" w:cs="Arial"/>
          <w:b/>
          <w:bCs/>
          <w:color w:val="000000" w:themeColor="text1"/>
          <w:spacing w:val="78"/>
          <w:sz w:val="22"/>
          <w:szCs w:val="22"/>
        </w:rPr>
        <w:t xml:space="preserve"> </w:t>
      </w:r>
      <w:r w:rsidR="000B1A75" w:rsidRPr="00870A13">
        <w:rPr>
          <w:rFonts w:ascii="Arial" w:hAnsi="Arial" w:cs="Arial"/>
          <w:b/>
          <w:bCs/>
          <w:color w:val="000000" w:themeColor="text1"/>
          <w:sz w:val="22"/>
          <w:szCs w:val="22"/>
        </w:rPr>
        <w:t>en</w:t>
      </w:r>
      <w:r w:rsidR="000B1A75" w:rsidRPr="00870A13">
        <w:rPr>
          <w:rFonts w:ascii="Arial" w:hAnsi="Arial" w:cs="Arial"/>
          <w:b/>
          <w:bCs/>
          <w:color w:val="000000" w:themeColor="text1"/>
          <w:spacing w:val="40"/>
          <w:sz w:val="22"/>
          <w:szCs w:val="22"/>
        </w:rPr>
        <w:t xml:space="preserve"> </w:t>
      </w:r>
      <w:r w:rsidR="000B1A75" w:rsidRPr="00870A13">
        <w:rPr>
          <w:rFonts w:ascii="Arial" w:hAnsi="Arial" w:cs="Arial"/>
          <w:b/>
          <w:bCs/>
          <w:color w:val="000000" w:themeColor="text1"/>
          <w:sz w:val="22"/>
          <w:szCs w:val="22"/>
        </w:rPr>
        <w:t>la</w:t>
      </w:r>
      <w:r w:rsidR="000B1A75" w:rsidRPr="00870A13">
        <w:rPr>
          <w:rFonts w:ascii="Arial" w:hAnsi="Arial" w:cs="Arial"/>
          <w:b/>
          <w:bCs/>
          <w:color w:val="000000" w:themeColor="text1"/>
          <w:spacing w:val="73"/>
          <w:sz w:val="22"/>
          <w:szCs w:val="22"/>
        </w:rPr>
        <w:t xml:space="preserve"> </w:t>
      </w:r>
      <w:r w:rsidR="000B1A75" w:rsidRPr="00870A13">
        <w:rPr>
          <w:rFonts w:ascii="Arial" w:hAnsi="Arial" w:cs="Arial"/>
          <w:b/>
          <w:bCs/>
          <w:color w:val="000000" w:themeColor="text1"/>
          <w:sz w:val="22"/>
          <w:szCs w:val="22"/>
        </w:rPr>
        <w:t>administración</w:t>
      </w:r>
      <w:r w:rsidR="000B1A75" w:rsidRPr="00870A13">
        <w:rPr>
          <w:rFonts w:ascii="Arial" w:hAnsi="Arial" w:cs="Arial"/>
          <w:b/>
          <w:bCs/>
          <w:color w:val="000000" w:themeColor="text1"/>
          <w:spacing w:val="40"/>
          <w:sz w:val="22"/>
          <w:szCs w:val="22"/>
        </w:rPr>
        <w:t xml:space="preserve"> </w:t>
      </w:r>
      <w:r w:rsidR="000B1A75" w:rsidRPr="00870A13">
        <w:rPr>
          <w:rFonts w:ascii="Arial" w:hAnsi="Arial" w:cs="Arial"/>
          <w:b/>
          <w:bCs/>
          <w:color w:val="000000" w:themeColor="text1"/>
          <w:sz w:val="22"/>
          <w:szCs w:val="22"/>
        </w:rPr>
        <w:t>de</w:t>
      </w:r>
      <w:r w:rsidR="000B1A75" w:rsidRPr="00870A13">
        <w:rPr>
          <w:rFonts w:ascii="Arial" w:hAnsi="Arial" w:cs="Arial"/>
          <w:b/>
          <w:bCs/>
          <w:color w:val="000000" w:themeColor="text1"/>
          <w:spacing w:val="40"/>
          <w:sz w:val="22"/>
          <w:szCs w:val="22"/>
        </w:rPr>
        <w:t xml:space="preserve"> </w:t>
      </w:r>
      <w:r w:rsidR="000B1A75" w:rsidRPr="00870A13">
        <w:rPr>
          <w:rFonts w:ascii="Arial" w:hAnsi="Arial" w:cs="Arial"/>
          <w:b/>
          <w:bCs/>
          <w:color w:val="000000" w:themeColor="text1"/>
          <w:sz w:val="22"/>
          <w:szCs w:val="22"/>
        </w:rPr>
        <w:t>la</w:t>
      </w:r>
      <w:r w:rsidR="000B1A75" w:rsidRPr="00870A13">
        <w:rPr>
          <w:rFonts w:ascii="Arial" w:hAnsi="Arial" w:cs="Arial"/>
          <w:b/>
          <w:bCs/>
          <w:color w:val="000000" w:themeColor="text1"/>
          <w:spacing w:val="80"/>
          <w:sz w:val="22"/>
          <w:szCs w:val="22"/>
        </w:rPr>
        <w:t xml:space="preserve"> </w:t>
      </w:r>
      <w:r w:rsidR="000B1A75" w:rsidRPr="00870A13">
        <w:rPr>
          <w:rFonts w:ascii="Arial" w:hAnsi="Arial" w:cs="Arial"/>
          <w:b/>
          <w:bCs/>
          <w:color w:val="000000" w:themeColor="text1"/>
          <w:sz w:val="22"/>
          <w:szCs w:val="22"/>
        </w:rPr>
        <w:t>subvención</w:t>
      </w:r>
      <w:r w:rsidR="000B1A75" w:rsidRPr="00870A13">
        <w:rPr>
          <w:rFonts w:ascii="Arial" w:hAnsi="Arial" w:cs="Arial"/>
          <w:b/>
          <w:bCs/>
          <w:color w:val="000000" w:themeColor="text1"/>
          <w:spacing w:val="80"/>
          <w:sz w:val="22"/>
          <w:szCs w:val="22"/>
        </w:rPr>
        <w:t xml:space="preserve"> </w:t>
      </w:r>
      <w:r w:rsidR="000B1A75" w:rsidRPr="00870A13">
        <w:rPr>
          <w:rFonts w:ascii="Arial" w:hAnsi="Arial" w:cs="Arial"/>
          <w:b/>
          <w:bCs/>
          <w:color w:val="000000" w:themeColor="text1"/>
          <w:sz w:val="22"/>
          <w:szCs w:val="22"/>
        </w:rPr>
        <w:t>otorgada</w:t>
      </w:r>
      <w:r w:rsidR="000B1A75" w:rsidRPr="00870A13">
        <w:rPr>
          <w:rFonts w:ascii="Arial" w:hAnsi="Arial" w:cs="Arial"/>
          <w:b/>
          <w:bCs/>
          <w:color w:val="000000" w:themeColor="text1"/>
          <w:spacing w:val="80"/>
          <w:sz w:val="22"/>
          <w:szCs w:val="22"/>
        </w:rPr>
        <w:t xml:space="preserve"> </w:t>
      </w:r>
      <w:r w:rsidR="000B1A75" w:rsidRPr="00870A13">
        <w:rPr>
          <w:rFonts w:ascii="Arial" w:hAnsi="Arial" w:cs="Arial"/>
          <w:b/>
          <w:bCs/>
          <w:color w:val="000000" w:themeColor="text1"/>
          <w:sz w:val="22"/>
          <w:szCs w:val="22"/>
        </w:rPr>
        <w:t>al</w:t>
      </w:r>
      <w:r w:rsidR="000B1A75" w:rsidRPr="00870A13">
        <w:rPr>
          <w:rFonts w:ascii="Arial" w:hAnsi="Arial" w:cs="Arial"/>
          <w:b/>
          <w:bCs/>
          <w:color w:val="000000" w:themeColor="text1"/>
          <w:spacing w:val="70"/>
          <w:sz w:val="22"/>
          <w:szCs w:val="22"/>
        </w:rPr>
        <w:t xml:space="preserve"> </w:t>
      </w:r>
      <w:proofErr w:type="spellStart"/>
      <w:r w:rsidR="000B1A75" w:rsidRPr="00870A13">
        <w:rPr>
          <w:rFonts w:ascii="Arial" w:hAnsi="Arial" w:cs="Arial"/>
          <w:b/>
          <w:bCs/>
          <w:color w:val="000000" w:themeColor="text1"/>
          <w:sz w:val="22"/>
          <w:szCs w:val="22"/>
        </w:rPr>
        <w:t>lnstituto</w:t>
      </w:r>
      <w:proofErr w:type="spellEnd"/>
      <w:r w:rsidR="000B1A75" w:rsidRPr="00870A13">
        <w:rPr>
          <w:rFonts w:ascii="Arial" w:hAnsi="Arial" w:cs="Arial"/>
          <w:b/>
          <w:bCs/>
          <w:color w:val="000000" w:themeColor="text1"/>
          <w:spacing w:val="80"/>
          <w:sz w:val="22"/>
          <w:szCs w:val="22"/>
        </w:rPr>
        <w:t xml:space="preserve"> </w:t>
      </w:r>
      <w:r w:rsidR="000B1A75" w:rsidRPr="00870A13">
        <w:rPr>
          <w:rFonts w:ascii="Arial" w:hAnsi="Arial" w:cs="Arial"/>
          <w:b/>
          <w:bCs/>
          <w:color w:val="000000" w:themeColor="text1"/>
          <w:sz w:val="22"/>
          <w:szCs w:val="22"/>
        </w:rPr>
        <w:t>de Educación Básica</w:t>
      </w:r>
      <w:r w:rsidR="000B1A75" w:rsidRPr="00870A13">
        <w:rPr>
          <w:rFonts w:ascii="Arial" w:hAnsi="Arial" w:cs="Arial"/>
          <w:b/>
          <w:bCs/>
          <w:color w:val="000000" w:themeColor="text1"/>
          <w:spacing w:val="-12"/>
          <w:sz w:val="22"/>
          <w:szCs w:val="22"/>
        </w:rPr>
        <w:t xml:space="preserve"> </w:t>
      </w:r>
      <w:r w:rsidR="000B1A75" w:rsidRPr="00870A13">
        <w:rPr>
          <w:rFonts w:ascii="Arial" w:hAnsi="Arial" w:cs="Arial"/>
          <w:b/>
          <w:bCs/>
          <w:color w:val="000000" w:themeColor="text1"/>
          <w:sz w:val="22"/>
          <w:szCs w:val="22"/>
        </w:rPr>
        <w:t>por</w:t>
      </w:r>
      <w:r w:rsidR="000B1A75" w:rsidRPr="00870A13">
        <w:rPr>
          <w:rFonts w:ascii="Arial" w:hAnsi="Arial" w:cs="Arial"/>
          <w:b/>
          <w:bCs/>
          <w:color w:val="000000" w:themeColor="text1"/>
          <w:spacing w:val="-3"/>
          <w:sz w:val="22"/>
          <w:szCs w:val="22"/>
        </w:rPr>
        <w:t xml:space="preserve"> </w:t>
      </w:r>
      <w:r w:rsidR="000B1A75" w:rsidRPr="00870A13">
        <w:rPr>
          <w:rFonts w:ascii="Arial" w:hAnsi="Arial" w:cs="Arial"/>
          <w:b/>
          <w:bCs/>
          <w:color w:val="000000" w:themeColor="text1"/>
          <w:sz w:val="22"/>
          <w:szCs w:val="22"/>
        </w:rPr>
        <w:t>Cooperativa</w:t>
      </w:r>
      <w:r w:rsidR="000B1A75" w:rsidRPr="00870A13">
        <w:rPr>
          <w:rFonts w:ascii="Arial" w:hAnsi="Arial" w:cs="Arial"/>
          <w:b/>
          <w:bCs/>
          <w:color w:val="000000" w:themeColor="text1"/>
          <w:spacing w:val="15"/>
          <w:sz w:val="22"/>
          <w:szCs w:val="22"/>
        </w:rPr>
        <w:t xml:space="preserve"> </w:t>
      </w:r>
      <w:r w:rsidR="000B1A75" w:rsidRPr="00870A13">
        <w:rPr>
          <w:rFonts w:ascii="Arial" w:hAnsi="Arial" w:cs="Arial"/>
          <w:b/>
          <w:bCs/>
          <w:color w:val="000000" w:themeColor="text1"/>
          <w:sz w:val="22"/>
          <w:szCs w:val="22"/>
        </w:rPr>
        <w:t>de</w:t>
      </w:r>
      <w:r w:rsidR="000B1A75" w:rsidRPr="00870A13">
        <w:rPr>
          <w:rFonts w:ascii="Arial" w:hAnsi="Arial" w:cs="Arial"/>
          <w:b/>
          <w:bCs/>
          <w:color w:val="000000" w:themeColor="text1"/>
          <w:spacing w:val="-17"/>
          <w:sz w:val="22"/>
          <w:szCs w:val="22"/>
        </w:rPr>
        <w:t xml:space="preserve"> </w:t>
      </w:r>
      <w:r w:rsidR="000B1A75" w:rsidRPr="00870A13">
        <w:rPr>
          <w:rFonts w:ascii="Arial" w:hAnsi="Arial" w:cs="Arial"/>
          <w:b/>
          <w:bCs/>
          <w:color w:val="000000" w:themeColor="text1"/>
          <w:sz w:val="22"/>
          <w:szCs w:val="22"/>
        </w:rPr>
        <w:t>Enseñanza,</w:t>
      </w:r>
      <w:r w:rsidR="000B1A75" w:rsidRPr="00870A13">
        <w:rPr>
          <w:rFonts w:ascii="Arial" w:hAnsi="Arial" w:cs="Arial"/>
          <w:b/>
          <w:bCs/>
          <w:color w:val="000000" w:themeColor="text1"/>
          <w:spacing w:val="-4"/>
          <w:sz w:val="22"/>
          <w:szCs w:val="22"/>
        </w:rPr>
        <w:t xml:space="preserve"> </w:t>
      </w:r>
      <w:r w:rsidR="000B1A75" w:rsidRPr="00870A13">
        <w:rPr>
          <w:rFonts w:ascii="Arial" w:hAnsi="Arial" w:cs="Arial"/>
          <w:b/>
          <w:bCs/>
          <w:color w:val="000000" w:themeColor="text1"/>
          <w:sz w:val="22"/>
          <w:szCs w:val="22"/>
        </w:rPr>
        <w:t>La</w:t>
      </w:r>
      <w:r w:rsidR="000B1A75" w:rsidRPr="00870A13">
        <w:rPr>
          <w:rFonts w:ascii="Arial" w:hAnsi="Arial" w:cs="Arial"/>
          <w:b/>
          <w:bCs/>
          <w:color w:val="000000" w:themeColor="text1"/>
          <w:spacing w:val="-12"/>
          <w:sz w:val="22"/>
          <w:szCs w:val="22"/>
        </w:rPr>
        <w:t xml:space="preserve"> </w:t>
      </w:r>
      <w:r w:rsidR="000B1A75" w:rsidRPr="00870A13">
        <w:rPr>
          <w:rFonts w:ascii="Arial" w:hAnsi="Arial" w:cs="Arial"/>
          <w:b/>
          <w:bCs/>
          <w:color w:val="000000" w:themeColor="text1"/>
          <w:sz w:val="22"/>
          <w:szCs w:val="22"/>
        </w:rPr>
        <w:t>Esperanza</w:t>
      </w:r>
    </w:p>
    <w:p w14:paraId="48562C85" w14:textId="77777777" w:rsidR="00FD3F84" w:rsidRDefault="00FD3F84" w:rsidP="00337B2C">
      <w:pPr>
        <w:spacing w:after="0" w:line="276" w:lineRule="auto"/>
        <w:ind w:left="0" w:right="-666"/>
        <w:rPr>
          <w:rFonts w:eastAsia="Times New Roman"/>
          <w:bCs/>
          <w:color w:val="auto"/>
          <w:sz w:val="22"/>
          <w:bdr w:val="none" w:sz="0" w:space="0" w:color="auto" w:frame="1"/>
        </w:rPr>
      </w:pPr>
    </w:p>
    <w:p w14:paraId="7BEB824A" w14:textId="0FCD0C1B" w:rsidR="005B1E67" w:rsidRPr="00870A13" w:rsidRDefault="00BF6237" w:rsidP="00337B2C">
      <w:pPr>
        <w:spacing w:after="0" w:line="276" w:lineRule="auto"/>
        <w:ind w:left="0" w:right="-666"/>
        <w:rPr>
          <w:rFonts w:eastAsia="Times New Roman"/>
          <w:bCs/>
          <w:color w:val="auto"/>
          <w:sz w:val="22"/>
          <w:bdr w:val="none" w:sz="0" w:space="0" w:color="auto" w:frame="1"/>
        </w:rPr>
      </w:pPr>
      <w:r w:rsidRPr="00870A13">
        <w:rPr>
          <w:rFonts w:eastAsia="Times New Roman"/>
          <w:bCs/>
          <w:color w:val="auto"/>
          <w:sz w:val="22"/>
          <w:bdr w:val="none" w:sz="0" w:space="0" w:color="auto" w:frame="1"/>
        </w:rPr>
        <w:t>Los responsables cumplieron con girar las instrucciones al personal involucrado; sin embargo</w:t>
      </w:r>
      <w:r w:rsidR="00DE5B35" w:rsidRPr="00870A13">
        <w:rPr>
          <w:rFonts w:eastAsia="Times New Roman"/>
          <w:bCs/>
          <w:color w:val="auto"/>
          <w:sz w:val="22"/>
          <w:bdr w:val="none" w:sz="0" w:space="0" w:color="auto" w:frame="1"/>
        </w:rPr>
        <w:t xml:space="preserve">, el director del Instituto de Educación Básica por Cooperativa </w:t>
      </w:r>
      <w:r w:rsidR="00522E0F" w:rsidRPr="00870A13">
        <w:rPr>
          <w:rFonts w:eastAsia="Times New Roman"/>
          <w:bCs/>
          <w:color w:val="auto"/>
          <w:sz w:val="22"/>
          <w:bdr w:val="none" w:sz="0" w:space="0" w:color="auto" w:frame="1"/>
        </w:rPr>
        <w:t>de E</w:t>
      </w:r>
      <w:r w:rsidR="00BE0855" w:rsidRPr="00870A13">
        <w:rPr>
          <w:rFonts w:eastAsia="Times New Roman"/>
          <w:bCs/>
          <w:color w:val="auto"/>
          <w:sz w:val="22"/>
          <w:bdr w:val="none" w:sz="0" w:space="0" w:color="auto" w:frame="1"/>
        </w:rPr>
        <w:t>n</w:t>
      </w:r>
      <w:r w:rsidR="00522E0F" w:rsidRPr="00870A13">
        <w:rPr>
          <w:rFonts w:eastAsia="Times New Roman"/>
          <w:bCs/>
          <w:color w:val="auto"/>
          <w:sz w:val="22"/>
          <w:bdr w:val="none" w:sz="0" w:space="0" w:color="auto" w:frame="1"/>
        </w:rPr>
        <w:t>señanza La Esperanza, indica que el reglamento se encuentra como anteproyecto en Asesoría Jur</w:t>
      </w:r>
      <w:r w:rsidR="00101F23" w:rsidRPr="00870A13">
        <w:rPr>
          <w:rFonts w:eastAsia="Times New Roman"/>
          <w:bCs/>
          <w:color w:val="auto"/>
          <w:sz w:val="22"/>
          <w:bdr w:val="none" w:sz="0" w:space="0" w:color="auto" w:frame="1"/>
        </w:rPr>
        <w:t>ídi</w:t>
      </w:r>
      <w:r w:rsidR="00522E0F" w:rsidRPr="00870A13">
        <w:rPr>
          <w:rFonts w:eastAsia="Times New Roman"/>
          <w:bCs/>
          <w:color w:val="auto"/>
          <w:sz w:val="22"/>
          <w:bdr w:val="none" w:sz="0" w:space="0" w:color="auto" w:frame="1"/>
        </w:rPr>
        <w:t>ca de la DIDEDUC</w:t>
      </w:r>
      <w:r w:rsidR="00BE0855" w:rsidRPr="00870A13">
        <w:rPr>
          <w:rFonts w:eastAsia="Times New Roman"/>
          <w:bCs/>
          <w:color w:val="auto"/>
          <w:sz w:val="22"/>
          <w:bdr w:val="none" w:sz="0" w:space="0" w:color="auto" w:frame="1"/>
        </w:rPr>
        <w:t xml:space="preserve"> y se le está dando seguimiento</w:t>
      </w:r>
      <w:r w:rsidR="0005699A" w:rsidRPr="00870A13">
        <w:rPr>
          <w:rFonts w:eastAsia="Times New Roman"/>
          <w:bCs/>
          <w:color w:val="auto"/>
          <w:sz w:val="22"/>
          <w:bdr w:val="none" w:sz="0" w:space="0" w:color="auto" w:frame="1"/>
        </w:rPr>
        <w:t xml:space="preserve">; la inscripción </w:t>
      </w:r>
      <w:r w:rsidR="003131B1" w:rsidRPr="00870A13">
        <w:rPr>
          <w:rFonts w:eastAsia="Times New Roman"/>
          <w:bCs/>
          <w:color w:val="auto"/>
          <w:sz w:val="22"/>
          <w:bdr w:val="none" w:sz="0" w:space="0" w:color="auto" w:frame="1"/>
        </w:rPr>
        <w:t xml:space="preserve">del personal docente y administrativo </w:t>
      </w:r>
      <w:r w:rsidR="00101F23" w:rsidRPr="00870A13">
        <w:rPr>
          <w:rFonts w:eastAsia="Times New Roman"/>
          <w:bCs/>
          <w:color w:val="auto"/>
          <w:sz w:val="22"/>
          <w:bdr w:val="none" w:sz="0" w:space="0" w:color="auto" w:frame="1"/>
        </w:rPr>
        <w:t xml:space="preserve">al régimen del seguro social </w:t>
      </w:r>
      <w:r w:rsidR="003131B1" w:rsidRPr="00870A13">
        <w:rPr>
          <w:rFonts w:eastAsia="Times New Roman"/>
          <w:bCs/>
          <w:color w:val="auto"/>
          <w:sz w:val="22"/>
          <w:bdr w:val="none" w:sz="0" w:space="0" w:color="auto" w:frame="1"/>
        </w:rPr>
        <w:t xml:space="preserve">se encuentra en discusión en mesa técnica, así también indica que el establecimiento </w:t>
      </w:r>
      <w:r w:rsidR="00AD1CB5" w:rsidRPr="00870A13">
        <w:rPr>
          <w:rFonts w:eastAsia="Times New Roman"/>
          <w:bCs/>
          <w:color w:val="auto"/>
          <w:sz w:val="22"/>
          <w:bdr w:val="none" w:sz="0" w:space="0" w:color="auto" w:frame="1"/>
        </w:rPr>
        <w:t xml:space="preserve">no </w:t>
      </w:r>
      <w:r w:rsidR="009C4E6D" w:rsidRPr="00870A13">
        <w:rPr>
          <w:rFonts w:eastAsia="Times New Roman"/>
          <w:bCs/>
          <w:color w:val="auto"/>
          <w:sz w:val="22"/>
          <w:bdr w:val="none" w:sz="0" w:space="0" w:color="auto" w:frame="1"/>
        </w:rPr>
        <w:t>está</w:t>
      </w:r>
      <w:r w:rsidR="00AD1CB5" w:rsidRPr="00870A13">
        <w:rPr>
          <w:rFonts w:eastAsia="Times New Roman"/>
          <w:bCs/>
          <w:color w:val="auto"/>
          <w:sz w:val="22"/>
          <w:bdr w:val="none" w:sz="0" w:space="0" w:color="auto" w:frame="1"/>
        </w:rPr>
        <w:t xml:space="preserve"> en condiciones para realizar el pago; en cuanto al pago de la bonificación, </w:t>
      </w:r>
      <w:r w:rsidR="005A401F" w:rsidRPr="00870A13">
        <w:rPr>
          <w:rFonts w:eastAsia="Times New Roman"/>
          <w:bCs/>
          <w:color w:val="auto"/>
          <w:sz w:val="22"/>
          <w:bdr w:val="none" w:sz="0" w:space="0" w:color="auto" w:frame="1"/>
        </w:rPr>
        <w:t>el director indica que ya se realizó una reunión para r</w:t>
      </w:r>
      <w:r w:rsidR="008440C5" w:rsidRPr="00870A13">
        <w:rPr>
          <w:rFonts w:eastAsia="Times New Roman"/>
          <w:bCs/>
          <w:color w:val="auto"/>
          <w:sz w:val="22"/>
          <w:bdr w:val="none" w:sz="0" w:space="0" w:color="auto" w:frame="1"/>
        </w:rPr>
        <w:t xml:space="preserve">evisar y aprobar la reestructuración del presupuesto y se realizará dicho pago </w:t>
      </w:r>
      <w:r w:rsidR="00483F11">
        <w:rPr>
          <w:rFonts w:eastAsia="Times New Roman"/>
          <w:bCs/>
          <w:color w:val="auto"/>
          <w:sz w:val="22"/>
          <w:bdr w:val="none" w:sz="0" w:space="0" w:color="auto" w:frame="1"/>
        </w:rPr>
        <w:t xml:space="preserve">a partir del </w:t>
      </w:r>
      <w:r w:rsidR="008440C5" w:rsidRPr="00870A13">
        <w:rPr>
          <w:rFonts w:eastAsia="Times New Roman"/>
          <w:bCs/>
          <w:color w:val="auto"/>
          <w:sz w:val="22"/>
          <w:bdr w:val="none" w:sz="0" w:space="0" w:color="auto" w:frame="1"/>
        </w:rPr>
        <w:t>año 2024.</w:t>
      </w:r>
    </w:p>
    <w:p w14:paraId="3B9C59D6" w14:textId="77777777" w:rsidR="002C02D7" w:rsidRDefault="002C02D7" w:rsidP="00A461F7">
      <w:pPr>
        <w:pStyle w:val="Textoindependiente"/>
        <w:spacing w:line="247" w:lineRule="auto"/>
        <w:jc w:val="both"/>
        <w:rPr>
          <w:rFonts w:ascii="Arial" w:hAnsi="Arial" w:cs="Arial"/>
          <w:b/>
          <w:sz w:val="22"/>
          <w:szCs w:val="22"/>
          <w:bdr w:val="none" w:sz="0" w:space="0" w:color="auto" w:frame="1"/>
        </w:rPr>
      </w:pPr>
    </w:p>
    <w:p w14:paraId="5079E2E1" w14:textId="7FFD8320" w:rsidR="00A461F7" w:rsidRPr="00870A13" w:rsidRDefault="00A82D26" w:rsidP="00337B2C">
      <w:pPr>
        <w:pStyle w:val="Textoindependiente"/>
        <w:spacing w:line="247" w:lineRule="auto"/>
        <w:ind w:right="-666"/>
        <w:jc w:val="both"/>
        <w:rPr>
          <w:rFonts w:ascii="Arial" w:hAnsi="Arial" w:cs="Arial"/>
          <w:b/>
          <w:bCs/>
          <w:color w:val="000000" w:themeColor="text1"/>
          <w:sz w:val="22"/>
          <w:szCs w:val="22"/>
        </w:rPr>
      </w:pPr>
      <w:r w:rsidRPr="00870A13">
        <w:rPr>
          <w:rFonts w:ascii="Arial" w:hAnsi="Arial" w:cs="Arial"/>
          <w:b/>
          <w:sz w:val="22"/>
          <w:szCs w:val="22"/>
          <w:bdr w:val="none" w:sz="0" w:space="0" w:color="auto" w:frame="1"/>
        </w:rPr>
        <w:t>Deficiencia No. 7</w:t>
      </w:r>
      <w:r w:rsidR="00A461F7" w:rsidRPr="00870A13">
        <w:rPr>
          <w:rFonts w:ascii="Arial" w:hAnsi="Arial" w:cs="Arial"/>
          <w:b/>
          <w:sz w:val="22"/>
          <w:szCs w:val="22"/>
          <w:bdr w:val="none" w:sz="0" w:space="0" w:color="auto" w:frame="1"/>
        </w:rPr>
        <w:t xml:space="preserve"> </w:t>
      </w:r>
      <w:r w:rsidR="00A461F7" w:rsidRPr="00870A13">
        <w:rPr>
          <w:rFonts w:ascii="Arial" w:hAnsi="Arial" w:cs="Arial"/>
          <w:b/>
          <w:bCs/>
          <w:color w:val="000000" w:themeColor="text1"/>
          <w:sz w:val="22"/>
          <w:szCs w:val="22"/>
        </w:rPr>
        <w:t>Deficiencias</w:t>
      </w:r>
      <w:r w:rsidR="00A461F7" w:rsidRPr="00870A13">
        <w:rPr>
          <w:rFonts w:ascii="Arial" w:hAnsi="Arial" w:cs="Arial"/>
          <w:b/>
          <w:bCs/>
          <w:color w:val="000000" w:themeColor="text1"/>
          <w:spacing w:val="80"/>
          <w:sz w:val="22"/>
          <w:szCs w:val="22"/>
        </w:rPr>
        <w:t xml:space="preserve"> </w:t>
      </w:r>
      <w:r w:rsidR="00A461F7" w:rsidRPr="00870A13">
        <w:rPr>
          <w:rFonts w:ascii="Arial" w:hAnsi="Arial" w:cs="Arial"/>
          <w:b/>
          <w:bCs/>
          <w:color w:val="000000" w:themeColor="text1"/>
          <w:sz w:val="22"/>
          <w:szCs w:val="22"/>
        </w:rPr>
        <w:t>de</w:t>
      </w:r>
      <w:r w:rsidR="00A461F7" w:rsidRPr="00870A13">
        <w:rPr>
          <w:rFonts w:ascii="Arial" w:hAnsi="Arial" w:cs="Arial"/>
          <w:b/>
          <w:bCs/>
          <w:color w:val="000000" w:themeColor="text1"/>
          <w:spacing w:val="66"/>
          <w:sz w:val="22"/>
          <w:szCs w:val="22"/>
        </w:rPr>
        <w:t xml:space="preserve"> </w:t>
      </w:r>
      <w:r w:rsidR="00A461F7" w:rsidRPr="00870A13">
        <w:rPr>
          <w:rFonts w:ascii="Arial" w:hAnsi="Arial" w:cs="Arial"/>
          <w:b/>
          <w:bCs/>
          <w:color w:val="000000" w:themeColor="text1"/>
          <w:sz w:val="22"/>
          <w:szCs w:val="22"/>
        </w:rPr>
        <w:t>control</w:t>
      </w:r>
      <w:r w:rsidR="00A461F7" w:rsidRPr="00870A13">
        <w:rPr>
          <w:rFonts w:ascii="Arial" w:hAnsi="Arial" w:cs="Arial"/>
          <w:b/>
          <w:bCs/>
          <w:color w:val="000000" w:themeColor="text1"/>
          <w:spacing w:val="73"/>
          <w:sz w:val="22"/>
          <w:szCs w:val="22"/>
        </w:rPr>
        <w:t xml:space="preserve"> </w:t>
      </w:r>
      <w:r w:rsidR="00A461F7" w:rsidRPr="00870A13">
        <w:rPr>
          <w:rFonts w:ascii="Arial" w:hAnsi="Arial" w:cs="Arial"/>
          <w:b/>
          <w:bCs/>
          <w:color w:val="000000" w:themeColor="text1"/>
          <w:sz w:val="22"/>
          <w:szCs w:val="22"/>
        </w:rPr>
        <w:t>en</w:t>
      </w:r>
      <w:r w:rsidR="00A461F7" w:rsidRPr="00870A13">
        <w:rPr>
          <w:rFonts w:ascii="Arial" w:hAnsi="Arial" w:cs="Arial"/>
          <w:b/>
          <w:bCs/>
          <w:color w:val="000000" w:themeColor="text1"/>
          <w:spacing w:val="69"/>
          <w:sz w:val="22"/>
          <w:szCs w:val="22"/>
        </w:rPr>
        <w:t xml:space="preserve"> </w:t>
      </w:r>
      <w:r w:rsidR="00A461F7" w:rsidRPr="00870A13">
        <w:rPr>
          <w:rFonts w:ascii="Arial" w:hAnsi="Arial" w:cs="Arial"/>
          <w:b/>
          <w:bCs/>
          <w:color w:val="000000" w:themeColor="text1"/>
          <w:sz w:val="22"/>
          <w:szCs w:val="22"/>
        </w:rPr>
        <w:t>la</w:t>
      </w:r>
      <w:r w:rsidR="00A461F7" w:rsidRPr="00870A13">
        <w:rPr>
          <w:rFonts w:ascii="Arial" w:hAnsi="Arial" w:cs="Arial"/>
          <w:b/>
          <w:bCs/>
          <w:color w:val="000000" w:themeColor="text1"/>
          <w:spacing w:val="69"/>
          <w:sz w:val="22"/>
          <w:szCs w:val="22"/>
        </w:rPr>
        <w:t xml:space="preserve"> </w:t>
      </w:r>
      <w:r w:rsidR="00A461F7" w:rsidRPr="00870A13">
        <w:rPr>
          <w:rFonts w:ascii="Arial" w:hAnsi="Arial" w:cs="Arial"/>
          <w:b/>
          <w:bCs/>
          <w:color w:val="000000" w:themeColor="text1"/>
          <w:sz w:val="22"/>
          <w:szCs w:val="22"/>
        </w:rPr>
        <w:t>administración</w:t>
      </w:r>
      <w:r w:rsidR="00A461F7" w:rsidRPr="00870A13">
        <w:rPr>
          <w:rFonts w:ascii="Arial" w:hAnsi="Arial" w:cs="Arial"/>
          <w:b/>
          <w:bCs/>
          <w:color w:val="000000" w:themeColor="text1"/>
          <w:spacing w:val="67"/>
          <w:sz w:val="22"/>
          <w:szCs w:val="22"/>
        </w:rPr>
        <w:t xml:space="preserve"> </w:t>
      </w:r>
      <w:r w:rsidR="00A461F7" w:rsidRPr="00870A13">
        <w:rPr>
          <w:rFonts w:ascii="Arial" w:hAnsi="Arial" w:cs="Arial"/>
          <w:b/>
          <w:bCs/>
          <w:color w:val="000000" w:themeColor="text1"/>
          <w:sz w:val="22"/>
          <w:szCs w:val="22"/>
        </w:rPr>
        <w:t>de</w:t>
      </w:r>
      <w:r w:rsidR="00A461F7" w:rsidRPr="00870A13">
        <w:rPr>
          <w:rFonts w:ascii="Arial" w:hAnsi="Arial" w:cs="Arial"/>
          <w:b/>
          <w:bCs/>
          <w:color w:val="000000" w:themeColor="text1"/>
          <w:spacing w:val="40"/>
          <w:sz w:val="22"/>
          <w:szCs w:val="22"/>
        </w:rPr>
        <w:t xml:space="preserve"> </w:t>
      </w:r>
      <w:r w:rsidR="00A461F7" w:rsidRPr="00870A13">
        <w:rPr>
          <w:rFonts w:ascii="Arial" w:hAnsi="Arial" w:cs="Arial"/>
          <w:b/>
          <w:bCs/>
          <w:color w:val="000000" w:themeColor="text1"/>
          <w:sz w:val="22"/>
          <w:szCs w:val="22"/>
        </w:rPr>
        <w:t>la</w:t>
      </w:r>
      <w:r w:rsidR="00A461F7" w:rsidRPr="00870A13">
        <w:rPr>
          <w:rFonts w:ascii="Arial" w:hAnsi="Arial" w:cs="Arial"/>
          <w:b/>
          <w:bCs/>
          <w:color w:val="000000" w:themeColor="text1"/>
          <w:spacing w:val="70"/>
          <w:sz w:val="22"/>
          <w:szCs w:val="22"/>
        </w:rPr>
        <w:t xml:space="preserve"> </w:t>
      </w:r>
      <w:r w:rsidR="00A461F7" w:rsidRPr="00870A13">
        <w:rPr>
          <w:rFonts w:ascii="Arial" w:hAnsi="Arial" w:cs="Arial"/>
          <w:b/>
          <w:bCs/>
          <w:color w:val="000000" w:themeColor="text1"/>
          <w:sz w:val="22"/>
          <w:szCs w:val="22"/>
        </w:rPr>
        <w:t>subvención</w:t>
      </w:r>
      <w:r w:rsidR="00A461F7" w:rsidRPr="00870A13">
        <w:rPr>
          <w:rFonts w:ascii="Arial" w:hAnsi="Arial" w:cs="Arial"/>
          <w:b/>
          <w:bCs/>
          <w:color w:val="000000" w:themeColor="text1"/>
          <w:spacing w:val="80"/>
          <w:sz w:val="22"/>
          <w:szCs w:val="22"/>
        </w:rPr>
        <w:t xml:space="preserve"> </w:t>
      </w:r>
      <w:r w:rsidR="00A461F7" w:rsidRPr="00870A13">
        <w:rPr>
          <w:rFonts w:ascii="Arial" w:hAnsi="Arial" w:cs="Arial"/>
          <w:b/>
          <w:bCs/>
          <w:color w:val="000000" w:themeColor="text1"/>
          <w:sz w:val="22"/>
          <w:szCs w:val="22"/>
        </w:rPr>
        <w:t>otorgada</w:t>
      </w:r>
      <w:r w:rsidR="00A461F7" w:rsidRPr="00870A13">
        <w:rPr>
          <w:rFonts w:ascii="Arial" w:hAnsi="Arial" w:cs="Arial"/>
          <w:b/>
          <w:bCs/>
          <w:color w:val="000000" w:themeColor="text1"/>
          <w:spacing w:val="77"/>
          <w:sz w:val="22"/>
          <w:szCs w:val="22"/>
        </w:rPr>
        <w:t xml:space="preserve"> </w:t>
      </w:r>
      <w:r w:rsidR="00A461F7" w:rsidRPr="00870A13">
        <w:rPr>
          <w:rFonts w:ascii="Arial" w:hAnsi="Arial" w:cs="Arial"/>
          <w:b/>
          <w:bCs/>
          <w:color w:val="000000" w:themeColor="text1"/>
          <w:sz w:val="22"/>
          <w:szCs w:val="22"/>
        </w:rPr>
        <w:t>al</w:t>
      </w:r>
      <w:r w:rsidR="00A461F7" w:rsidRPr="00870A13">
        <w:rPr>
          <w:rFonts w:ascii="Arial" w:hAnsi="Arial" w:cs="Arial"/>
          <w:b/>
          <w:bCs/>
          <w:color w:val="000000" w:themeColor="text1"/>
          <w:spacing w:val="40"/>
          <w:sz w:val="22"/>
          <w:szCs w:val="22"/>
        </w:rPr>
        <w:t xml:space="preserve"> </w:t>
      </w:r>
      <w:proofErr w:type="spellStart"/>
      <w:r w:rsidR="00A461F7" w:rsidRPr="00870A13">
        <w:rPr>
          <w:rFonts w:ascii="Arial" w:hAnsi="Arial" w:cs="Arial"/>
          <w:b/>
          <w:bCs/>
          <w:color w:val="000000" w:themeColor="text1"/>
          <w:sz w:val="22"/>
          <w:szCs w:val="22"/>
        </w:rPr>
        <w:t>lnstituto</w:t>
      </w:r>
      <w:proofErr w:type="spellEnd"/>
      <w:r w:rsidR="00A461F7" w:rsidRPr="00870A13">
        <w:rPr>
          <w:rFonts w:ascii="Arial" w:hAnsi="Arial" w:cs="Arial"/>
          <w:b/>
          <w:bCs/>
          <w:color w:val="000000" w:themeColor="text1"/>
          <w:spacing w:val="73"/>
          <w:sz w:val="22"/>
          <w:szCs w:val="22"/>
        </w:rPr>
        <w:t xml:space="preserve"> </w:t>
      </w:r>
      <w:r w:rsidR="00A461F7" w:rsidRPr="00870A13">
        <w:rPr>
          <w:rFonts w:ascii="Arial" w:hAnsi="Arial" w:cs="Arial"/>
          <w:b/>
          <w:bCs/>
          <w:color w:val="000000" w:themeColor="text1"/>
          <w:sz w:val="22"/>
          <w:szCs w:val="22"/>
        </w:rPr>
        <w:t>de Educación</w:t>
      </w:r>
      <w:r w:rsidR="00A461F7" w:rsidRPr="00870A13">
        <w:rPr>
          <w:rFonts w:ascii="Arial" w:hAnsi="Arial" w:cs="Arial"/>
          <w:b/>
          <w:bCs/>
          <w:color w:val="000000" w:themeColor="text1"/>
          <w:spacing w:val="-17"/>
          <w:sz w:val="22"/>
          <w:szCs w:val="22"/>
        </w:rPr>
        <w:t xml:space="preserve"> </w:t>
      </w:r>
      <w:r w:rsidR="00A461F7" w:rsidRPr="00870A13">
        <w:rPr>
          <w:rFonts w:ascii="Arial" w:hAnsi="Arial" w:cs="Arial"/>
          <w:b/>
          <w:bCs/>
          <w:color w:val="000000" w:themeColor="text1"/>
          <w:sz w:val="22"/>
          <w:szCs w:val="22"/>
        </w:rPr>
        <w:t>Básica</w:t>
      </w:r>
      <w:r w:rsidR="00A461F7" w:rsidRPr="00870A13">
        <w:rPr>
          <w:rFonts w:ascii="Arial" w:hAnsi="Arial" w:cs="Arial"/>
          <w:b/>
          <w:bCs/>
          <w:color w:val="000000" w:themeColor="text1"/>
          <w:spacing w:val="-17"/>
          <w:sz w:val="22"/>
          <w:szCs w:val="22"/>
        </w:rPr>
        <w:t xml:space="preserve"> </w:t>
      </w:r>
      <w:r w:rsidR="00A461F7" w:rsidRPr="00870A13">
        <w:rPr>
          <w:rFonts w:ascii="Arial" w:hAnsi="Arial" w:cs="Arial"/>
          <w:b/>
          <w:bCs/>
          <w:color w:val="000000" w:themeColor="text1"/>
          <w:sz w:val="22"/>
          <w:szCs w:val="22"/>
        </w:rPr>
        <w:t>por</w:t>
      </w:r>
      <w:r w:rsidR="00A461F7" w:rsidRPr="00870A13">
        <w:rPr>
          <w:rFonts w:ascii="Arial" w:hAnsi="Arial" w:cs="Arial"/>
          <w:b/>
          <w:bCs/>
          <w:color w:val="000000" w:themeColor="text1"/>
          <w:spacing w:val="-13"/>
          <w:sz w:val="22"/>
          <w:szCs w:val="22"/>
        </w:rPr>
        <w:t xml:space="preserve"> </w:t>
      </w:r>
      <w:r w:rsidR="00A461F7" w:rsidRPr="00870A13">
        <w:rPr>
          <w:rFonts w:ascii="Arial" w:hAnsi="Arial" w:cs="Arial"/>
          <w:b/>
          <w:bCs/>
          <w:color w:val="000000" w:themeColor="text1"/>
          <w:sz w:val="22"/>
          <w:szCs w:val="22"/>
        </w:rPr>
        <w:t>Cooperativa</w:t>
      </w:r>
      <w:r w:rsidR="00A461F7" w:rsidRPr="00870A13">
        <w:rPr>
          <w:rFonts w:ascii="Arial" w:hAnsi="Arial" w:cs="Arial"/>
          <w:b/>
          <w:bCs/>
          <w:color w:val="000000" w:themeColor="text1"/>
          <w:spacing w:val="-6"/>
          <w:sz w:val="22"/>
          <w:szCs w:val="22"/>
        </w:rPr>
        <w:t xml:space="preserve"> </w:t>
      </w:r>
      <w:r w:rsidR="00A461F7" w:rsidRPr="00870A13">
        <w:rPr>
          <w:rFonts w:ascii="Arial" w:hAnsi="Arial" w:cs="Arial"/>
          <w:b/>
          <w:bCs/>
          <w:color w:val="000000" w:themeColor="text1"/>
          <w:sz w:val="22"/>
          <w:szCs w:val="22"/>
        </w:rPr>
        <w:t>de</w:t>
      </w:r>
      <w:r w:rsidR="00A461F7" w:rsidRPr="00870A13">
        <w:rPr>
          <w:rFonts w:ascii="Arial" w:hAnsi="Arial" w:cs="Arial"/>
          <w:b/>
          <w:bCs/>
          <w:color w:val="000000" w:themeColor="text1"/>
          <w:spacing w:val="-17"/>
          <w:sz w:val="22"/>
          <w:szCs w:val="22"/>
        </w:rPr>
        <w:t xml:space="preserve"> </w:t>
      </w:r>
      <w:r w:rsidR="00A461F7" w:rsidRPr="00870A13">
        <w:rPr>
          <w:rFonts w:ascii="Arial" w:hAnsi="Arial" w:cs="Arial"/>
          <w:b/>
          <w:bCs/>
          <w:color w:val="000000" w:themeColor="text1"/>
          <w:sz w:val="22"/>
          <w:szCs w:val="22"/>
        </w:rPr>
        <w:t>Enseñanza</w:t>
      </w:r>
      <w:r w:rsidR="00A461F7" w:rsidRPr="00870A13">
        <w:rPr>
          <w:rFonts w:ascii="Arial" w:hAnsi="Arial" w:cs="Arial"/>
          <w:b/>
          <w:bCs/>
          <w:color w:val="000000" w:themeColor="text1"/>
          <w:spacing w:val="-1"/>
          <w:sz w:val="22"/>
          <w:szCs w:val="22"/>
        </w:rPr>
        <w:t xml:space="preserve"> </w:t>
      </w:r>
      <w:r w:rsidR="00A461F7" w:rsidRPr="00870A13">
        <w:rPr>
          <w:rFonts w:ascii="Arial" w:hAnsi="Arial" w:cs="Arial"/>
          <w:b/>
          <w:bCs/>
          <w:color w:val="000000" w:themeColor="text1"/>
          <w:sz w:val="22"/>
          <w:szCs w:val="22"/>
        </w:rPr>
        <w:t>La</w:t>
      </w:r>
      <w:r w:rsidR="00A461F7" w:rsidRPr="00870A13">
        <w:rPr>
          <w:rFonts w:ascii="Arial" w:hAnsi="Arial" w:cs="Arial"/>
          <w:b/>
          <w:bCs/>
          <w:color w:val="000000" w:themeColor="text1"/>
          <w:spacing w:val="-17"/>
          <w:sz w:val="22"/>
          <w:szCs w:val="22"/>
        </w:rPr>
        <w:t xml:space="preserve"> </w:t>
      </w:r>
      <w:r w:rsidR="00A461F7" w:rsidRPr="00870A13">
        <w:rPr>
          <w:rFonts w:ascii="Arial" w:hAnsi="Arial" w:cs="Arial"/>
          <w:b/>
          <w:bCs/>
          <w:color w:val="000000" w:themeColor="text1"/>
          <w:sz w:val="22"/>
          <w:szCs w:val="22"/>
        </w:rPr>
        <w:t>Emboscada,</w:t>
      </w:r>
      <w:r w:rsidR="00A461F7" w:rsidRPr="00870A13">
        <w:rPr>
          <w:rFonts w:ascii="Arial" w:hAnsi="Arial" w:cs="Arial"/>
          <w:b/>
          <w:bCs/>
          <w:color w:val="000000" w:themeColor="text1"/>
          <w:spacing w:val="-13"/>
          <w:sz w:val="22"/>
          <w:szCs w:val="22"/>
        </w:rPr>
        <w:t xml:space="preserve"> </w:t>
      </w:r>
      <w:r w:rsidR="00A461F7" w:rsidRPr="00870A13">
        <w:rPr>
          <w:rFonts w:ascii="Arial" w:hAnsi="Arial" w:cs="Arial"/>
          <w:b/>
          <w:bCs/>
          <w:color w:val="000000" w:themeColor="text1"/>
          <w:sz w:val="22"/>
          <w:szCs w:val="22"/>
        </w:rPr>
        <w:t>San</w:t>
      </w:r>
      <w:r w:rsidR="00A461F7" w:rsidRPr="00870A13">
        <w:rPr>
          <w:rFonts w:ascii="Arial" w:hAnsi="Arial" w:cs="Arial"/>
          <w:b/>
          <w:bCs/>
          <w:color w:val="000000" w:themeColor="text1"/>
          <w:spacing w:val="-16"/>
          <w:sz w:val="22"/>
          <w:szCs w:val="22"/>
        </w:rPr>
        <w:t xml:space="preserve"> </w:t>
      </w:r>
      <w:r w:rsidR="00A461F7" w:rsidRPr="00870A13">
        <w:rPr>
          <w:rFonts w:ascii="Arial" w:hAnsi="Arial" w:cs="Arial"/>
          <w:b/>
          <w:bCs/>
          <w:color w:val="000000" w:themeColor="text1"/>
          <w:sz w:val="22"/>
          <w:szCs w:val="22"/>
        </w:rPr>
        <w:t>Miguel</w:t>
      </w:r>
      <w:r w:rsidR="00A461F7" w:rsidRPr="00870A13">
        <w:rPr>
          <w:rFonts w:ascii="Arial" w:hAnsi="Arial" w:cs="Arial"/>
          <w:b/>
          <w:bCs/>
          <w:color w:val="000000" w:themeColor="text1"/>
          <w:spacing w:val="-16"/>
          <w:sz w:val="22"/>
          <w:szCs w:val="22"/>
        </w:rPr>
        <w:t xml:space="preserve"> </w:t>
      </w:r>
      <w:proofErr w:type="spellStart"/>
      <w:r w:rsidR="00A461F7" w:rsidRPr="00870A13">
        <w:rPr>
          <w:rFonts w:ascii="Arial" w:hAnsi="Arial" w:cs="Arial"/>
          <w:b/>
          <w:bCs/>
          <w:color w:val="000000" w:themeColor="text1"/>
          <w:sz w:val="22"/>
          <w:szCs w:val="22"/>
        </w:rPr>
        <w:t>Sigüila</w:t>
      </w:r>
      <w:proofErr w:type="spellEnd"/>
      <w:r w:rsidR="00C97675" w:rsidRPr="00870A13">
        <w:rPr>
          <w:rFonts w:ascii="Arial" w:hAnsi="Arial" w:cs="Arial"/>
          <w:b/>
          <w:bCs/>
          <w:color w:val="000000" w:themeColor="text1"/>
          <w:sz w:val="22"/>
          <w:szCs w:val="22"/>
        </w:rPr>
        <w:t>.</w:t>
      </w:r>
    </w:p>
    <w:p w14:paraId="2005542F" w14:textId="77777777" w:rsidR="00671B7C" w:rsidRDefault="00671B7C" w:rsidP="00337B2C">
      <w:pPr>
        <w:spacing w:after="0" w:line="276" w:lineRule="auto"/>
        <w:ind w:left="0" w:right="-666"/>
        <w:rPr>
          <w:rFonts w:eastAsia="Times New Roman"/>
          <w:bCs/>
          <w:color w:val="auto"/>
          <w:sz w:val="22"/>
          <w:bdr w:val="none" w:sz="0" w:space="0" w:color="auto" w:frame="1"/>
        </w:rPr>
      </w:pPr>
    </w:p>
    <w:p w14:paraId="68294A73" w14:textId="10F4F26F" w:rsidR="008440C5" w:rsidRPr="00E66C7F" w:rsidRDefault="00D50166" w:rsidP="00337B2C">
      <w:pPr>
        <w:spacing w:after="0" w:line="276" w:lineRule="auto"/>
        <w:ind w:left="0" w:right="-666"/>
        <w:rPr>
          <w:rFonts w:eastAsia="Times New Roman"/>
          <w:bCs/>
          <w:color w:val="auto"/>
          <w:sz w:val="22"/>
          <w:bdr w:val="none" w:sz="0" w:space="0" w:color="auto" w:frame="1"/>
        </w:rPr>
      </w:pPr>
      <w:r w:rsidRPr="00870A13">
        <w:rPr>
          <w:rFonts w:eastAsia="Times New Roman"/>
          <w:bCs/>
          <w:color w:val="auto"/>
          <w:sz w:val="22"/>
          <w:bdr w:val="none" w:sz="0" w:space="0" w:color="auto" w:frame="1"/>
        </w:rPr>
        <w:t>Los responsables cumplieron con girar las</w:t>
      </w:r>
      <w:r w:rsidRPr="00E66C7F">
        <w:rPr>
          <w:rFonts w:eastAsia="Times New Roman"/>
          <w:bCs/>
          <w:color w:val="auto"/>
          <w:sz w:val="22"/>
          <w:bdr w:val="none" w:sz="0" w:space="0" w:color="auto" w:frame="1"/>
        </w:rPr>
        <w:t xml:space="preserve"> instrucciones al personal involucrado; sin embargo, el director del Instituto de Educación Básica por Cooperativa de Enseñanza La</w:t>
      </w:r>
      <w:r w:rsidR="00145AC3" w:rsidRPr="00E66C7F">
        <w:rPr>
          <w:rFonts w:eastAsia="Times New Roman"/>
          <w:bCs/>
          <w:color w:val="auto"/>
          <w:sz w:val="22"/>
          <w:bdr w:val="none" w:sz="0" w:space="0" w:color="auto" w:frame="1"/>
        </w:rPr>
        <w:t xml:space="preserve"> Emboscada, </w:t>
      </w:r>
      <w:r w:rsidR="000206CD" w:rsidRPr="00E66C7F">
        <w:rPr>
          <w:rFonts w:eastAsia="Times New Roman"/>
          <w:bCs/>
          <w:color w:val="auto"/>
          <w:sz w:val="22"/>
          <w:bdr w:val="none" w:sz="0" w:space="0" w:color="auto" w:frame="1"/>
        </w:rPr>
        <w:t xml:space="preserve">indica que la bonificación incentivo no es posible pagarla en lo que resta de este año </w:t>
      </w:r>
      <w:r w:rsidR="00960600" w:rsidRPr="00E66C7F">
        <w:rPr>
          <w:rFonts w:eastAsia="Times New Roman"/>
          <w:bCs/>
          <w:color w:val="auto"/>
          <w:sz w:val="22"/>
          <w:bdr w:val="none" w:sz="0" w:space="0" w:color="auto" w:frame="1"/>
        </w:rPr>
        <w:t xml:space="preserve">pero que se ha tratado al interior de la Junta Directiva </w:t>
      </w:r>
      <w:r w:rsidR="007A5809" w:rsidRPr="00E66C7F">
        <w:rPr>
          <w:rFonts w:eastAsia="Times New Roman"/>
          <w:bCs/>
          <w:color w:val="auto"/>
          <w:sz w:val="22"/>
          <w:bdr w:val="none" w:sz="0" w:space="0" w:color="auto" w:frame="1"/>
        </w:rPr>
        <w:t xml:space="preserve">para incluirlo </w:t>
      </w:r>
      <w:r w:rsidR="0075507C" w:rsidRPr="00E66C7F">
        <w:rPr>
          <w:rFonts w:eastAsia="Times New Roman"/>
          <w:bCs/>
          <w:color w:val="auto"/>
          <w:sz w:val="22"/>
          <w:bdr w:val="none" w:sz="0" w:space="0" w:color="auto" w:frame="1"/>
        </w:rPr>
        <w:t>en el presupuesto</w:t>
      </w:r>
      <w:r w:rsidR="00C96B8D" w:rsidRPr="00E66C7F">
        <w:rPr>
          <w:rFonts w:eastAsia="Times New Roman"/>
          <w:bCs/>
          <w:color w:val="auto"/>
          <w:sz w:val="22"/>
          <w:bdr w:val="none" w:sz="0" w:space="0" w:color="auto" w:frame="1"/>
        </w:rPr>
        <w:t xml:space="preserve"> para el año 2024; </w:t>
      </w:r>
      <w:r w:rsidR="00FB7759" w:rsidRPr="00E66C7F">
        <w:rPr>
          <w:rFonts w:eastAsia="Times New Roman"/>
          <w:bCs/>
          <w:color w:val="auto"/>
          <w:sz w:val="22"/>
          <w:bdr w:val="none" w:sz="0" w:space="0" w:color="auto" w:frame="1"/>
        </w:rPr>
        <w:t xml:space="preserve">con relación a la solicitud de la autorización del reglamento </w:t>
      </w:r>
      <w:r w:rsidR="00D33061" w:rsidRPr="00E66C7F">
        <w:rPr>
          <w:rFonts w:eastAsia="Times New Roman"/>
          <w:bCs/>
          <w:color w:val="auto"/>
          <w:sz w:val="22"/>
          <w:bdr w:val="none" w:sz="0" w:space="0" w:color="auto" w:frame="1"/>
        </w:rPr>
        <w:t>de la junta directiva ya fue presentado el oficio</w:t>
      </w:r>
      <w:r w:rsidR="00816646" w:rsidRPr="00E66C7F">
        <w:rPr>
          <w:rFonts w:eastAsia="Times New Roman"/>
          <w:bCs/>
          <w:color w:val="auto"/>
          <w:sz w:val="22"/>
          <w:bdr w:val="none" w:sz="0" w:space="0" w:color="auto" w:frame="1"/>
        </w:rPr>
        <w:t xml:space="preserve">; sin embargo el mismo aún no ha sido aprobado; </w:t>
      </w:r>
      <w:r w:rsidR="00474BC9" w:rsidRPr="00E66C7F">
        <w:rPr>
          <w:rFonts w:eastAsia="Times New Roman"/>
          <w:bCs/>
          <w:color w:val="auto"/>
          <w:sz w:val="22"/>
          <w:bdr w:val="none" w:sz="0" w:space="0" w:color="auto" w:frame="1"/>
        </w:rPr>
        <w:t xml:space="preserve">para el cumplimiento de lo establecido en </w:t>
      </w:r>
      <w:r w:rsidR="00474BC9" w:rsidRPr="00E66C7F">
        <w:rPr>
          <w:rFonts w:eastAsia="Times New Roman"/>
          <w:bCs/>
          <w:color w:val="auto"/>
          <w:sz w:val="22"/>
          <w:bdr w:val="none" w:sz="0" w:space="0" w:color="auto" w:frame="1"/>
        </w:rPr>
        <w:lastRenderedPageBreak/>
        <w:t>el artíc</w:t>
      </w:r>
      <w:r w:rsidR="00251BD1" w:rsidRPr="00E66C7F">
        <w:rPr>
          <w:rFonts w:eastAsia="Times New Roman"/>
          <w:bCs/>
          <w:color w:val="auto"/>
          <w:sz w:val="22"/>
          <w:bdr w:val="none" w:sz="0" w:space="0" w:color="auto" w:frame="1"/>
        </w:rPr>
        <w:t>u</w:t>
      </w:r>
      <w:r w:rsidR="00474BC9" w:rsidRPr="00E66C7F">
        <w:rPr>
          <w:rFonts w:eastAsia="Times New Roman"/>
          <w:bCs/>
          <w:color w:val="auto"/>
          <w:sz w:val="22"/>
          <w:bdr w:val="none" w:sz="0" w:space="0" w:color="auto" w:frame="1"/>
        </w:rPr>
        <w:t>lo 23 del Acuerdo Gubernativo 35-20</w:t>
      </w:r>
      <w:r w:rsidR="00251BD1" w:rsidRPr="00E66C7F">
        <w:rPr>
          <w:rFonts w:eastAsia="Times New Roman"/>
          <w:bCs/>
          <w:color w:val="auto"/>
          <w:sz w:val="22"/>
          <w:bdr w:val="none" w:sz="0" w:space="0" w:color="auto" w:frame="1"/>
        </w:rPr>
        <w:t xml:space="preserve">15 el siguiente informe se presentará </w:t>
      </w:r>
      <w:r w:rsidR="00E775BE" w:rsidRPr="00E66C7F">
        <w:rPr>
          <w:rFonts w:eastAsia="Times New Roman"/>
          <w:bCs/>
          <w:color w:val="auto"/>
          <w:sz w:val="22"/>
          <w:bdr w:val="none" w:sz="0" w:space="0" w:color="auto" w:frame="1"/>
        </w:rPr>
        <w:t xml:space="preserve">de acuerdo a lo </w:t>
      </w:r>
      <w:r w:rsidR="00BD2980" w:rsidRPr="00E66C7F">
        <w:rPr>
          <w:rFonts w:eastAsia="Times New Roman"/>
          <w:bCs/>
          <w:color w:val="auto"/>
          <w:sz w:val="22"/>
          <w:bdr w:val="none" w:sz="0" w:space="0" w:color="auto" w:frame="1"/>
        </w:rPr>
        <w:t>requerido</w:t>
      </w:r>
      <w:r w:rsidR="000312CA" w:rsidRPr="00E66C7F">
        <w:rPr>
          <w:rFonts w:eastAsia="Times New Roman"/>
          <w:bCs/>
          <w:color w:val="auto"/>
          <w:sz w:val="22"/>
          <w:bdr w:val="none" w:sz="0" w:space="0" w:color="auto" w:frame="1"/>
        </w:rPr>
        <w:t>.</w:t>
      </w:r>
      <w:r w:rsidR="00E775BE" w:rsidRPr="00E66C7F">
        <w:rPr>
          <w:rFonts w:eastAsia="Times New Roman"/>
          <w:bCs/>
          <w:color w:val="auto"/>
          <w:sz w:val="22"/>
          <w:bdr w:val="none" w:sz="0" w:space="0" w:color="auto" w:frame="1"/>
        </w:rPr>
        <w:t xml:space="preserve"> </w:t>
      </w:r>
    </w:p>
    <w:p w14:paraId="4A60915D" w14:textId="77777777" w:rsidR="00BF0FCA" w:rsidRPr="00E66C7F" w:rsidRDefault="00BF0FCA" w:rsidP="00A82D26">
      <w:pPr>
        <w:spacing w:after="0" w:line="276" w:lineRule="auto"/>
        <w:ind w:left="0"/>
        <w:rPr>
          <w:rFonts w:eastAsia="Times New Roman"/>
          <w:b/>
          <w:color w:val="auto"/>
          <w:sz w:val="22"/>
          <w:bdr w:val="none" w:sz="0" w:space="0" w:color="auto" w:frame="1"/>
        </w:rPr>
      </w:pPr>
    </w:p>
    <w:p w14:paraId="39A7DF9F" w14:textId="197458C7" w:rsidR="00075A5E" w:rsidRPr="00870A13" w:rsidRDefault="00A82D26" w:rsidP="00E33D8F">
      <w:pPr>
        <w:spacing w:before="8" w:line="256" w:lineRule="auto"/>
        <w:ind w:right="-666" w:hanging="11"/>
        <w:rPr>
          <w:b/>
          <w:bCs/>
          <w:color w:val="000000" w:themeColor="text1"/>
          <w:sz w:val="22"/>
        </w:rPr>
      </w:pPr>
      <w:r w:rsidRPr="00870A13">
        <w:rPr>
          <w:rFonts w:eastAsia="Times New Roman"/>
          <w:b/>
          <w:color w:val="auto"/>
          <w:sz w:val="22"/>
          <w:bdr w:val="none" w:sz="0" w:space="0" w:color="auto" w:frame="1"/>
        </w:rPr>
        <w:t>Deficiencia No. 8</w:t>
      </w:r>
      <w:r w:rsidR="00075A5E" w:rsidRPr="00870A13">
        <w:rPr>
          <w:rFonts w:eastAsia="Times New Roman"/>
          <w:b/>
          <w:color w:val="auto"/>
          <w:sz w:val="22"/>
          <w:bdr w:val="none" w:sz="0" w:space="0" w:color="auto" w:frame="1"/>
        </w:rPr>
        <w:t xml:space="preserve"> </w:t>
      </w:r>
      <w:r w:rsidR="00075A5E" w:rsidRPr="00870A13">
        <w:rPr>
          <w:b/>
          <w:bCs/>
          <w:color w:val="000000" w:themeColor="text1"/>
          <w:w w:val="105"/>
          <w:sz w:val="22"/>
        </w:rPr>
        <w:t>Deficiencias</w:t>
      </w:r>
      <w:r w:rsidR="00075A5E" w:rsidRPr="00870A13">
        <w:rPr>
          <w:b/>
          <w:bCs/>
          <w:color w:val="000000" w:themeColor="text1"/>
          <w:spacing w:val="80"/>
          <w:w w:val="105"/>
          <w:sz w:val="22"/>
        </w:rPr>
        <w:t xml:space="preserve"> </w:t>
      </w:r>
      <w:r w:rsidR="00075A5E" w:rsidRPr="00870A13">
        <w:rPr>
          <w:b/>
          <w:bCs/>
          <w:color w:val="000000" w:themeColor="text1"/>
          <w:w w:val="105"/>
          <w:sz w:val="22"/>
        </w:rPr>
        <w:t>de</w:t>
      </w:r>
      <w:r w:rsidR="00075A5E" w:rsidRPr="00870A13">
        <w:rPr>
          <w:b/>
          <w:bCs/>
          <w:color w:val="000000" w:themeColor="text1"/>
          <w:spacing w:val="40"/>
          <w:w w:val="105"/>
          <w:sz w:val="22"/>
        </w:rPr>
        <w:t xml:space="preserve"> </w:t>
      </w:r>
      <w:r w:rsidR="00075A5E" w:rsidRPr="00870A13">
        <w:rPr>
          <w:b/>
          <w:bCs/>
          <w:color w:val="000000" w:themeColor="text1"/>
          <w:w w:val="105"/>
          <w:sz w:val="22"/>
        </w:rPr>
        <w:t>control</w:t>
      </w:r>
      <w:r w:rsidR="00075A5E" w:rsidRPr="00870A13">
        <w:rPr>
          <w:b/>
          <w:bCs/>
          <w:color w:val="000000" w:themeColor="text1"/>
          <w:spacing w:val="68"/>
          <w:w w:val="105"/>
          <w:sz w:val="22"/>
        </w:rPr>
        <w:t xml:space="preserve"> </w:t>
      </w:r>
      <w:r w:rsidR="00075A5E" w:rsidRPr="00870A13">
        <w:rPr>
          <w:b/>
          <w:bCs/>
          <w:color w:val="000000" w:themeColor="text1"/>
          <w:w w:val="105"/>
          <w:sz w:val="22"/>
        </w:rPr>
        <w:t>en</w:t>
      </w:r>
      <w:r w:rsidR="00075A5E" w:rsidRPr="00870A13">
        <w:rPr>
          <w:b/>
          <w:bCs/>
          <w:color w:val="000000" w:themeColor="text1"/>
          <w:spacing w:val="40"/>
          <w:w w:val="105"/>
          <w:sz w:val="22"/>
        </w:rPr>
        <w:t xml:space="preserve"> </w:t>
      </w:r>
      <w:r w:rsidR="00075A5E" w:rsidRPr="00870A13">
        <w:rPr>
          <w:b/>
          <w:bCs/>
          <w:color w:val="000000" w:themeColor="text1"/>
          <w:w w:val="105"/>
          <w:sz w:val="22"/>
        </w:rPr>
        <w:t>la</w:t>
      </w:r>
      <w:r w:rsidR="00075A5E" w:rsidRPr="00870A13">
        <w:rPr>
          <w:b/>
          <w:bCs/>
          <w:color w:val="000000" w:themeColor="text1"/>
          <w:spacing w:val="71"/>
          <w:w w:val="105"/>
          <w:sz w:val="22"/>
        </w:rPr>
        <w:t xml:space="preserve"> </w:t>
      </w:r>
      <w:r w:rsidR="00075A5E" w:rsidRPr="00870A13">
        <w:rPr>
          <w:b/>
          <w:bCs/>
          <w:color w:val="000000" w:themeColor="text1"/>
          <w:w w:val="105"/>
          <w:sz w:val="22"/>
        </w:rPr>
        <w:t>administraci6n</w:t>
      </w:r>
      <w:r w:rsidR="00075A5E" w:rsidRPr="00870A13">
        <w:rPr>
          <w:b/>
          <w:bCs/>
          <w:color w:val="000000" w:themeColor="text1"/>
          <w:spacing w:val="40"/>
          <w:w w:val="105"/>
          <w:sz w:val="22"/>
        </w:rPr>
        <w:t xml:space="preserve"> </w:t>
      </w:r>
      <w:r w:rsidR="00075A5E" w:rsidRPr="00870A13">
        <w:rPr>
          <w:b/>
          <w:bCs/>
          <w:color w:val="000000" w:themeColor="text1"/>
          <w:w w:val="105"/>
          <w:sz w:val="22"/>
        </w:rPr>
        <w:t>de</w:t>
      </w:r>
      <w:r w:rsidR="00075A5E" w:rsidRPr="00870A13">
        <w:rPr>
          <w:b/>
          <w:bCs/>
          <w:color w:val="000000" w:themeColor="text1"/>
          <w:spacing w:val="40"/>
          <w:w w:val="105"/>
          <w:sz w:val="22"/>
        </w:rPr>
        <w:t xml:space="preserve"> </w:t>
      </w:r>
      <w:r w:rsidR="00075A5E" w:rsidRPr="00870A13">
        <w:rPr>
          <w:b/>
          <w:bCs/>
          <w:color w:val="000000" w:themeColor="text1"/>
          <w:w w:val="105"/>
          <w:sz w:val="22"/>
        </w:rPr>
        <w:t>la</w:t>
      </w:r>
      <w:r w:rsidR="00075A5E" w:rsidRPr="00870A13">
        <w:rPr>
          <w:b/>
          <w:bCs/>
          <w:color w:val="000000" w:themeColor="text1"/>
          <w:spacing w:val="72"/>
          <w:w w:val="105"/>
          <w:sz w:val="22"/>
        </w:rPr>
        <w:t xml:space="preserve"> </w:t>
      </w:r>
      <w:r w:rsidR="00075A5E" w:rsidRPr="00870A13">
        <w:rPr>
          <w:b/>
          <w:bCs/>
          <w:color w:val="000000" w:themeColor="text1"/>
          <w:w w:val="105"/>
          <w:sz w:val="22"/>
        </w:rPr>
        <w:t>subvenci</w:t>
      </w:r>
      <w:r w:rsidR="00EB063D" w:rsidRPr="00870A13">
        <w:rPr>
          <w:b/>
          <w:bCs/>
          <w:color w:val="000000" w:themeColor="text1"/>
          <w:w w:val="105"/>
          <w:sz w:val="22"/>
        </w:rPr>
        <w:t>ó</w:t>
      </w:r>
      <w:r w:rsidR="00075A5E" w:rsidRPr="00870A13">
        <w:rPr>
          <w:b/>
          <w:bCs/>
          <w:color w:val="000000" w:themeColor="text1"/>
          <w:w w:val="105"/>
          <w:sz w:val="22"/>
        </w:rPr>
        <w:t>n</w:t>
      </w:r>
      <w:r w:rsidR="00075A5E" w:rsidRPr="00870A13">
        <w:rPr>
          <w:b/>
          <w:bCs/>
          <w:color w:val="000000" w:themeColor="text1"/>
          <w:spacing w:val="80"/>
          <w:w w:val="105"/>
          <w:sz w:val="22"/>
        </w:rPr>
        <w:t xml:space="preserve"> </w:t>
      </w:r>
      <w:r w:rsidR="00075A5E" w:rsidRPr="00870A13">
        <w:rPr>
          <w:b/>
          <w:bCs/>
          <w:color w:val="000000" w:themeColor="text1"/>
          <w:w w:val="105"/>
          <w:sz w:val="22"/>
        </w:rPr>
        <w:t>otorgada</w:t>
      </w:r>
      <w:r w:rsidR="00075A5E" w:rsidRPr="00870A13">
        <w:rPr>
          <w:b/>
          <w:bCs/>
          <w:color w:val="000000" w:themeColor="text1"/>
          <w:spacing w:val="72"/>
          <w:w w:val="105"/>
          <w:sz w:val="22"/>
        </w:rPr>
        <w:t xml:space="preserve"> </w:t>
      </w:r>
      <w:r w:rsidR="00075A5E" w:rsidRPr="00870A13">
        <w:rPr>
          <w:b/>
          <w:bCs/>
          <w:color w:val="000000" w:themeColor="text1"/>
          <w:w w:val="105"/>
          <w:sz w:val="22"/>
        </w:rPr>
        <w:t>al</w:t>
      </w:r>
      <w:r w:rsidR="00075A5E" w:rsidRPr="00870A13">
        <w:rPr>
          <w:b/>
          <w:bCs/>
          <w:color w:val="000000" w:themeColor="text1"/>
          <w:spacing w:val="40"/>
          <w:w w:val="105"/>
          <w:sz w:val="22"/>
        </w:rPr>
        <w:t xml:space="preserve"> </w:t>
      </w:r>
      <w:proofErr w:type="spellStart"/>
      <w:r w:rsidR="00075A5E" w:rsidRPr="00870A13">
        <w:rPr>
          <w:b/>
          <w:bCs/>
          <w:color w:val="000000" w:themeColor="text1"/>
          <w:w w:val="105"/>
          <w:sz w:val="22"/>
        </w:rPr>
        <w:t>lnstituto</w:t>
      </w:r>
      <w:proofErr w:type="spellEnd"/>
      <w:r w:rsidR="00075A5E" w:rsidRPr="00870A13">
        <w:rPr>
          <w:b/>
          <w:bCs/>
          <w:color w:val="000000" w:themeColor="text1"/>
          <w:spacing w:val="70"/>
          <w:w w:val="105"/>
          <w:sz w:val="22"/>
        </w:rPr>
        <w:t xml:space="preserve"> </w:t>
      </w:r>
      <w:r w:rsidR="00075A5E" w:rsidRPr="00870A13">
        <w:rPr>
          <w:b/>
          <w:bCs/>
          <w:color w:val="000000" w:themeColor="text1"/>
          <w:w w:val="105"/>
          <w:sz w:val="22"/>
        </w:rPr>
        <w:t>de Educación</w:t>
      </w:r>
      <w:r w:rsidR="00075A5E" w:rsidRPr="00870A13">
        <w:rPr>
          <w:b/>
          <w:bCs/>
          <w:color w:val="000000" w:themeColor="text1"/>
          <w:spacing w:val="-17"/>
          <w:w w:val="105"/>
          <w:sz w:val="22"/>
        </w:rPr>
        <w:t xml:space="preserve"> </w:t>
      </w:r>
      <w:r w:rsidR="00075A5E" w:rsidRPr="00870A13">
        <w:rPr>
          <w:b/>
          <w:bCs/>
          <w:color w:val="000000" w:themeColor="text1"/>
          <w:w w:val="105"/>
          <w:sz w:val="22"/>
        </w:rPr>
        <w:t>Básica</w:t>
      </w:r>
      <w:r w:rsidR="00075A5E" w:rsidRPr="00870A13">
        <w:rPr>
          <w:b/>
          <w:bCs/>
          <w:color w:val="000000" w:themeColor="text1"/>
          <w:spacing w:val="-17"/>
          <w:w w:val="105"/>
          <w:sz w:val="22"/>
        </w:rPr>
        <w:t xml:space="preserve"> </w:t>
      </w:r>
      <w:r w:rsidR="00075A5E" w:rsidRPr="00870A13">
        <w:rPr>
          <w:b/>
          <w:bCs/>
          <w:color w:val="000000" w:themeColor="text1"/>
          <w:w w:val="105"/>
          <w:sz w:val="22"/>
        </w:rPr>
        <w:t>por</w:t>
      </w:r>
      <w:r w:rsidR="00075A5E" w:rsidRPr="00870A13">
        <w:rPr>
          <w:b/>
          <w:bCs/>
          <w:color w:val="000000" w:themeColor="text1"/>
          <w:spacing w:val="-17"/>
          <w:w w:val="105"/>
          <w:sz w:val="22"/>
        </w:rPr>
        <w:t xml:space="preserve"> </w:t>
      </w:r>
      <w:r w:rsidR="00075A5E" w:rsidRPr="00870A13">
        <w:rPr>
          <w:b/>
          <w:bCs/>
          <w:color w:val="000000" w:themeColor="text1"/>
          <w:w w:val="105"/>
          <w:sz w:val="22"/>
        </w:rPr>
        <w:t>Cooperativa</w:t>
      </w:r>
      <w:r w:rsidR="00075A5E" w:rsidRPr="00870A13">
        <w:rPr>
          <w:b/>
          <w:bCs/>
          <w:color w:val="000000" w:themeColor="text1"/>
          <w:spacing w:val="-14"/>
          <w:w w:val="105"/>
          <w:sz w:val="22"/>
        </w:rPr>
        <w:t xml:space="preserve"> </w:t>
      </w:r>
      <w:r w:rsidR="00075A5E" w:rsidRPr="00870A13">
        <w:rPr>
          <w:b/>
          <w:bCs/>
          <w:color w:val="000000" w:themeColor="text1"/>
          <w:w w:val="105"/>
          <w:sz w:val="22"/>
        </w:rPr>
        <w:t>de</w:t>
      </w:r>
      <w:r w:rsidR="00075A5E" w:rsidRPr="00870A13">
        <w:rPr>
          <w:b/>
          <w:bCs/>
          <w:color w:val="000000" w:themeColor="text1"/>
          <w:spacing w:val="-17"/>
          <w:w w:val="105"/>
          <w:sz w:val="22"/>
        </w:rPr>
        <w:t xml:space="preserve"> </w:t>
      </w:r>
      <w:r w:rsidR="00075A5E" w:rsidRPr="00870A13">
        <w:rPr>
          <w:b/>
          <w:bCs/>
          <w:color w:val="000000" w:themeColor="text1"/>
          <w:w w:val="105"/>
          <w:sz w:val="22"/>
        </w:rPr>
        <w:t>Enseñanza</w:t>
      </w:r>
      <w:r w:rsidR="00075A5E" w:rsidRPr="00870A13">
        <w:rPr>
          <w:b/>
          <w:bCs/>
          <w:color w:val="000000" w:themeColor="text1"/>
          <w:spacing w:val="-7"/>
          <w:w w:val="105"/>
          <w:sz w:val="22"/>
        </w:rPr>
        <w:t xml:space="preserve"> </w:t>
      </w:r>
      <w:r w:rsidR="00075A5E" w:rsidRPr="00870A13">
        <w:rPr>
          <w:b/>
          <w:bCs/>
          <w:color w:val="000000" w:themeColor="text1"/>
          <w:w w:val="105"/>
          <w:sz w:val="22"/>
        </w:rPr>
        <w:t>Santa</w:t>
      </w:r>
      <w:r w:rsidR="00075A5E" w:rsidRPr="00870A13">
        <w:rPr>
          <w:b/>
          <w:bCs/>
          <w:color w:val="000000" w:themeColor="text1"/>
          <w:spacing w:val="-9"/>
          <w:w w:val="105"/>
          <w:sz w:val="22"/>
        </w:rPr>
        <w:t xml:space="preserve"> </w:t>
      </w:r>
      <w:r w:rsidR="00075A5E" w:rsidRPr="00870A13">
        <w:rPr>
          <w:b/>
          <w:bCs/>
          <w:color w:val="000000" w:themeColor="text1"/>
          <w:w w:val="105"/>
          <w:sz w:val="22"/>
        </w:rPr>
        <w:t>Rita,</w:t>
      </w:r>
      <w:r w:rsidR="00075A5E" w:rsidRPr="00870A13">
        <w:rPr>
          <w:b/>
          <w:bCs/>
          <w:color w:val="000000" w:themeColor="text1"/>
          <w:spacing w:val="-17"/>
          <w:w w:val="105"/>
          <w:sz w:val="22"/>
        </w:rPr>
        <w:t xml:space="preserve"> </w:t>
      </w:r>
      <w:proofErr w:type="spellStart"/>
      <w:r w:rsidR="00075A5E" w:rsidRPr="00870A13">
        <w:rPr>
          <w:b/>
          <w:bCs/>
          <w:color w:val="000000" w:themeColor="text1"/>
          <w:w w:val="105"/>
          <w:sz w:val="22"/>
        </w:rPr>
        <w:t>Salcaja</w:t>
      </w:r>
      <w:proofErr w:type="spellEnd"/>
    </w:p>
    <w:p w14:paraId="7BF91CCB" w14:textId="783A982C" w:rsidR="00A82D26" w:rsidRPr="00870A13" w:rsidRDefault="00A82D26" w:rsidP="002C02D7">
      <w:pPr>
        <w:spacing w:after="0" w:line="276" w:lineRule="auto"/>
        <w:ind w:left="0" w:hanging="11"/>
        <w:rPr>
          <w:rFonts w:eastAsia="Times New Roman"/>
          <w:color w:val="auto"/>
          <w:sz w:val="22"/>
          <w:bdr w:val="none" w:sz="0" w:space="0" w:color="auto" w:frame="1"/>
        </w:rPr>
      </w:pPr>
    </w:p>
    <w:p w14:paraId="4A38C9EF" w14:textId="78E4A257" w:rsidR="00062DC6" w:rsidRPr="00E66C7F" w:rsidRDefault="00BF0FCA" w:rsidP="00E33D8F">
      <w:pPr>
        <w:spacing w:after="0" w:line="276" w:lineRule="auto"/>
        <w:ind w:left="0" w:right="-666" w:hanging="11"/>
        <w:rPr>
          <w:rFonts w:eastAsia="Times New Roman"/>
          <w:b/>
          <w:color w:val="auto"/>
          <w:sz w:val="22"/>
          <w:bdr w:val="none" w:sz="0" w:space="0" w:color="auto" w:frame="1"/>
        </w:rPr>
      </w:pPr>
      <w:r w:rsidRPr="00870A13">
        <w:rPr>
          <w:rFonts w:eastAsia="Times New Roman"/>
          <w:bCs/>
          <w:color w:val="auto"/>
          <w:sz w:val="22"/>
          <w:bdr w:val="none" w:sz="0" w:space="0" w:color="auto" w:frame="1"/>
        </w:rPr>
        <w:t>Los responsables cumplieron</w:t>
      </w:r>
      <w:r w:rsidRPr="00E66C7F">
        <w:rPr>
          <w:rFonts w:eastAsia="Times New Roman"/>
          <w:bCs/>
          <w:color w:val="auto"/>
          <w:sz w:val="22"/>
          <w:bdr w:val="none" w:sz="0" w:space="0" w:color="auto" w:frame="1"/>
        </w:rPr>
        <w:t xml:space="preserve"> con girar las instrucciones al personal involucrado; sin embargo, el director del Instituto de Educación Básica por Cooperativa de Enseñanza</w:t>
      </w:r>
      <w:r w:rsidR="0066417C" w:rsidRPr="00E66C7F">
        <w:rPr>
          <w:rFonts w:eastAsia="Times New Roman"/>
          <w:bCs/>
          <w:color w:val="auto"/>
          <w:sz w:val="22"/>
          <w:bdr w:val="none" w:sz="0" w:space="0" w:color="auto" w:frame="1"/>
        </w:rPr>
        <w:t xml:space="preserve"> </w:t>
      </w:r>
      <w:r w:rsidR="00871B9A" w:rsidRPr="00E66C7F">
        <w:rPr>
          <w:rFonts w:eastAsia="Times New Roman"/>
          <w:bCs/>
          <w:color w:val="auto"/>
          <w:sz w:val="22"/>
          <w:bdr w:val="none" w:sz="0" w:space="0" w:color="auto" w:frame="1"/>
        </w:rPr>
        <w:t>Aldea Santa Rita, presentó como prueba de cumplimiento, oficios que ya habían sido evaluados por el auditor que realizó la verificación.  No obstante, la Supervisora Educativa se pronunció al respecto indicando</w:t>
      </w:r>
      <w:r w:rsidR="00493EC8" w:rsidRPr="00E66C7F">
        <w:rPr>
          <w:rFonts w:eastAsia="Times New Roman"/>
          <w:bCs/>
          <w:color w:val="auto"/>
          <w:sz w:val="22"/>
          <w:bdr w:val="none" w:sz="0" w:space="0" w:color="auto" w:frame="1"/>
        </w:rPr>
        <w:t xml:space="preserve"> que le solicitó al director del establecimiento educativo la constancia de solicitud de autorización del reglamento de la junta directiva el cual fue proporcionado; con respecto al pago de la bonificación incentivo indica que durante varios años y el presente no se tiene presupuesto para dicho rubro; asimismo, indica que no se tiene rubro para la inscripción del personal docente y administrativo ya que no se tiene la capacidad por los salarios que se tienen.</w:t>
      </w:r>
    </w:p>
    <w:p w14:paraId="2972D371" w14:textId="77777777" w:rsidR="00A82D26" w:rsidRPr="00E66C7F" w:rsidRDefault="00A82D26" w:rsidP="00062DC6">
      <w:pPr>
        <w:spacing w:after="0" w:line="276" w:lineRule="auto"/>
        <w:ind w:left="0"/>
        <w:rPr>
          <w:rFonts w:eastAsia="Times New Roman"/>
          <w:b/>
          <w:color w:val="auto"/>
          <w:sz w:val="22"/>
          <w:bdr w:val="none" w:sz="0" w:space="0" w:color="auto" w:frame="1"/>
        </w:rPr>
      </w:pPr>
    </w:p>
    <w:p w14:paraId="0AC82586" w14:textId="32E3EADD" w:rsidR="00BE4F2A" w:rsidRPr="00E66C7F" w:rsidRDefault="00BE4F2A" w:rsidP="00E33D8F">
      <w:pPr>
        <w:tabs>
          <w:tab w:val="left" w:pos="1134"/>
        </w:tabs>
        <w:spacing w:after="0" w:line="276" w:lineRule="auto"/>
        <w:ind w:left="0" w:right="-666"/>
        <w:rPr>
          <w:color w:val="auto"/>
          <w:sz w:val="22"/>
        </w:rPr>
      </w:pPr>
      <w:r w:rsidRPr="00E66C7F">
        <w:rPr>
          <w:color w:val="auto"/>
          <w:sz w:val="22"/>
        </w:rPr>
        <w:t>El resultado que la</w:t>
      </w:r>
      <w:r w:rsidR="00FA30C8">
        <w:rPr>
          <w:color w:val="auto"/>
          <w:sz w:val="22"/>
        </w:rPr>
        <w:t>s</w:t>
      </w:r>
      <w:r w:rsidR="008378B0" w:rsidRPr="00E66C7F">
        <w:rPr>
          <w:color w:val="auto"/>
          <w:sz w:val="22"/>
        </w:rPr>
        <w:t xml:space="preserve"> recomendaci</w:t>
      </w:r>
      <w:r w:rsidR="00FA30C8">
        <w:rPr>
          <w:color w:val="auto"/>
          <w:sz w:val="22"/>
        </w:rPr>
        <w:t>ones</w:t>
      </w:r>
      <w:r w:rsidRPr="00E66C7F">
        <w:rPr>
          <w:color w:val="auto"/>
          <w:sz w:val="22"/>
        </w:rPr>
        <w:t xml:space="preserve"> esté</w:t>
      </w:r>
      <w:r w:rsidR="00FA30C8">
        <w:rPr>
          <w:color w:val="auto"/>
          <w:sz w:val="22"/>
        </w:rPr>
        <w:t>n</w:t>
      </w:r>
      <w:r w:rsidRPr="00E66C7F">
        <w:rPr>
          <w:color w:val="auto"/>
          <w:sz w:val="22"/>
        </w:rPr>
        <w:t xml:space="preserve"> en proceso, propicia que se mantenga</w:t>
      </w:r>
      <w:r w:rsidR="00FA30C8">
        <w:rPr>
          <w:color w:val="auto"/>
          <w:sz w:val="22"/>
        </w:rPr>
        <w:t>n</w:t>
      </w:r>
      <w:r w:rsidRPr="00E66C7F">
        <w:rPr>
          <w:color w:val="auto"/>
          <w:sz w:val="22"/>
        </w:rPr>
        <w:t xml:space="preserve"> firme</w:t>
      </w:r>
      <w:r w:rsidR="00FA30C8">
        <w:rPr>
          <w:color w:val="auto"/>
          <w:sz w:val="22"/>
        </w:rPr>
        <w:t>s</w:t>
      </w:r>
      <w:r w:rsidRPr="00E66C7F">
        <w:rPr>
          <w:color w:val="auto"/>
          <w:sz w:val="22"/>
        </w:rPr>
        <w:t xml:space="preserve"> la</w:t>
      </w:r>
      <w:r w:rsidR="00FA30C8">
        <w:rPr>
          <w:color w:val="auto"/>
          <w:sz w:val="22"/>
        </w:rPr>
        <w:t>s</w:t>
      </w:r>
      <w:r w:rsidRPr="00E66C7F">
        <w:rPr>
          <w:color w:val="auto"/>
          <w:sz w:val="22"/>
        </w:rPr>
        <w:t xml:space="preserve"> </w:t>
      </w:r>
      <w:r w:rsidR="00FA30C8" w:rsidRPr="00E66C7F">
        <w:rPr>
          <w:color w:val="auto"/>
          <w:sz w:val="22"/>
        </w:rPr>
        <w:t>accion</w:t>
      </w:r>
      <w:r w:rsidR="00FA30C8">
        <w:rPr>
          <w:color w:val="auto"/>
          <w:sz w:val="22"/>
        </w:rPr>
        <w:t>es</w:t>
      </w:r>
      <w:r w:rsidRPr="00E66C7F">
        <w:rPr>
          <w:color w:val="auto"/>
          <w:sz w:val="22"/>
        </w:rPr>
        <w:t xml:space="preserve"> correctiva</w:t>
      </w:r>
      <w:r w:rsidR="00FA30C8">
        <w:rPr>
          <w:color w:val="auto"/>
          <w:sz w:val="22"/>
        </w:rPr>
        <w:t>s</w:t>
      </w:r>
      <w:r w:rsidRPr="00E66C7F">
        <w:rPr>
          <w:color w:val="auto"/>
          <w:sz w:val="22"/>
        </w:rPr>
        <w:t xml:space="preserve"> y que exista atraso en el proceso administrativo, así mismo, riesgo de sanción económica por la Contraloría General de Cuentas, por incumplimiento de recomendaciones. </w:t>
      </w:r>
    </w:p>
    <w:p w14:paraId="2707FD64" w14:textId="77777777" w:rsidR="00BE4F2A" w:rsidRPr="00E66C7F" w:rsidRDefault="00BE4F2A" w:rsidP="005335D7">
      <w:pPr>
        <w:tabs>
          <w:tab w:val="left" w:pos="1134"/>
        </w:tabs>
        <w:spacing w:after="0" w:line="276" w:lineRule="auto"/>
        <w:ind w:left="0"/>
        <w:rPr>
          <w:color w:val="auto"/>
          <w:sz w:val="22"/>
        </w:rPr>
      </w:pPr>
    </w:p>
    <w:p w14:paraId="7846A938" w14:textId="69EABA42" w:rsidR="004A00DE" w:rsidRDefault="004A00DE" w:rsidP="005335D7">
      <w:pPr>
        <w:tabs>
          <w:tab w:val="left" w:pos="1134"/>
        </w:tabs>
        <w:spacing w:after="0" w:line="276" w:lineRule="auto"/>
        <w:ind w:left="0"/>
        <w:rPr>
          <w:b/>
          <w:color w:val="auto"/>
          <w:sz w:val="22"/>
        </w:rPr>
      </w:pPr>
      <w:r w:rsidRPr="00E66C7F">
        <w:rPr>
          <w:b/>
          <w:color w:val="auto"/>
          <w:sz w:val="22"/>
        </w:rPr>
        <w:t>COMENTARIO DE AUDITORÍA</w:t>
      </w:r>
    </w:p>
    <w:p w14:paraId="78075F32" w14:textId="77777777" w:rsidR="00B35481" w:rsidRPr="00E66C7F" w:rsidRDefault="00B35481" w:rsidP="005335D7">
      <w:pPr>
        <w:tabs>
          <w:tab w:val="left" w:pos="1134"/>
        </w:tabs>
        <w:spacing w:after="0" w:line="276" w:lineRule="auto"/>
        <w:ind w:left="0"/>
        <w:rPr>
          <w:b/>
          <w:color w:val="auto"/>
          <w:sz w:val="22"/>
        </w:rPr>
      </w:pPr>
    </w:p>
    <w:p w14:paraId="3235830E" w14:textId="3E27ACBA" w:rsidR="009A34C1" w:rsidRPr="00E66C7F" w:rsidRDefault="001657AC" w:rsidP="00E33D8F">
      <w:pPr>
        <w:ind w:right="-666"/>
        <w:contextualSpacing/>
        <w:rPr>
          <w:bCs/>
          <w:sz w:val="22"/>
        </w:rPr>
      </w:pPr>
      <w:r w:rsidRPr="00E66C7F">
        <w:rPr>
          <w:rFonts w:eastAsia="Times New Roman"/>
          <w:color w:val="auto"/>
          <w:sz w:val="22"/>
          <w:bdr w:val="none" w:sz="0" w:space="0" w:color="auto" w:frame="1"/>
        </w:rPr>
        <w:t>Los comentarios y e</w:t>
      </w:r>
      <w:r w:rsidR="004A00DE" w:rsidRPr="00E66C7F">
        <w:rPr>
          <w:rFonts w:eastAsia="Times New Roman"/>
          <w:color w:val="auto"/>
          <w:sz w:val="22"/>
          <w:bdr w:val="none" w:sz="0" w:space="0" w:color="auto" w:frame="1"/>
        </w:rPr>
        <w:t xml:space="preserve">l estado </w:t>
      </w:r>
      <w:r w:rsidR="003C04F0" w:rsidRPr="00E66C7F">
        <w:rPr>
          <w:rFonts w:eastAsia="Times New Roman"/>
          <w:color w:val="auto"/>
          <w:sz w:val="22"/>
          <w:bdr w:val="none" w:sz="0" w:space="0" w:color="auto" w:frame="1"/>
        </w:rPr>
        <w:t xml:space="preserve">actual </w:t>
      </w:r>
      <w:r w:rsidR="004A00DE" w:rsidRPr="00E66C7F">
        <w:rPr>
          <w:rFonts w:eastAsia="Times New Roman"/>
          <w:color w:val="auto"/>
          <w:sz w:val="22"/>
          <w:bdr w:val="none" w:sz="0" w:space="0" w:color="auto" w:frame="1"/>
        </w:rPr>
        <w:t>de la implementación de la</w:t>
      </w:r>
      <w:r w:rsidR="00E21C5E" w:rsidRPr="00E66C7F">
        <w:rPr>
          <w:rFonts w:eastAsia="Times New Roman"/>
          <w:color w:val="auto"/>
          <w:sz w:val="22"/>
          <w:bdr w:val="none" w:sz="0" w:space="0" w:color="auto" w:frame="1"/>
        </w:rPr>
        <w:t>s</w:t>
      </w:r>
      <w:r w:rsidR="004A00DE" w:rsidRPr="00E66C7F">
        <w:rPr>
          <w:rFonts w:eastAsia="Times New Roman"/>
          <w:color w:val="auto"/>
          <w:sz w:val="22"/>
          <w:bdr w:val="none" w:sz="0" w:space="0" w:color="auto" w:frame="1"/>
        </w:rPr>
        <w:t xml:space="preserve"> recomendaci</w:t>
      </w:r>
      <w:r w:rsidR="00E21C5E" w:rsidRPr="00E66C7F">
        <w:rPr>
          <w:rFonts w:eastAsia="Times New Roman"/>
          <w:color w:val="auto"/>
          <w:sz w:val="22"/>
          <w:bdr w:val="none" w:sz="0" w:space="0" w:color="auto" w:frame="1"/>
        </w:rPr>
        <w:t>ones</w:t>
      </w:r>
      <w:r w:rsidR="004A00DE" w:rsidRPr="00E66C7F">
        <w:rPr>
          <w:rFonts w:eastAsia="Times New Roman"/>
          <w:color w:val="auto"/>
          <w:sz w:val="22"/>
          <w:bdr w:val="none" w:sz="0" w:space="0" w:color="auto" w:frame="1"/>
        </w:rPr>
        <w:t>, qued</w:t>
      </w:r>
      <w:r w:rsidR="006152C3" w:rsidRPr="00E66C7F">
        <w:rPr>
          <w:rFonts w:eastAsia="Times New Roman"/>
          <w:color w:val="auto"/>
          <w:sz w:val="22"/>
          <w:bdr w:val="none" w:sz="0" w:space="0" w:color="auto" w:frame="1"/>
        </w:rPr>
        <w:t>aron</w:t>
      </w:r>
      <w:r w:rsidR="004A00DE" w:rsidRPr="00E66C7F">
        <w:rPr>
          <w:rFonts w:eastAsia="Times New Roman"/>
          <w:color w:val="auto"/>
          <w:sz w:val="22"/>
          <w:bdr w:val="none" w:sz="0" w:space="0" w:color="auto" w:frame="1"/>
        </w:rPr>
        <w:t xml:space="preserve"> asentado</w:t>
      </w:r>
      <w:r w:rsidR="006152C3" w:rsidRPr="00E66C7F">
        <w:rPr>
          <w:rFonts w:eastAsia="Times New Roman"/>
          <w:color w:val="auto"/>
          <w:sz w:val="22"/>
          <w:bdr w:val="none" w:sz="0" w:space="0" w:color="auto" w:frame="1"/>
        </w:rPr>
        <w:t>s</w:t>
      </w:r>
      <w:r w:rsidR="004A00DE" w:rsidRPr="00E66C7F">
        <w:rPr>
          <w:rFonts w:eastAsia="Times New Roman"/>
          <w:color w:val="auto"/>
          <w:sz w:val="22"/>
          <w:bdr w:val="none" w:sz="0" w:space="0" w:color="auto" w:frame="1"/>
        </w:rPr>
        <w:t xml:space="preserve"> en </w:t>
      </w:r>
      <w:r w:rsidR="008378B0" w:rsidRPr="00E66C7F">
        <w:rPr>
          <w:rFonts w:eastAsia="Times New Roman"/>
          <w:color w:val="auto"/>
          <w:sz w:val="22"/>
          <w:bdr w:val="none" w:sz="0" w:space="0" w:color="auto" w:frame="1"/>
        </w:rPr>
        <w:t xml:space="preserve">el </w:t>
      </w:r>
      <w:r w:rsidR="004A00DE" w:rsidRPr="00E66C7F">
        <w:rPr>
          <w:rFonts w:eastAsia="Times New Roman"/>
          <w:color w:val="auto"/>
          <w:sz w:val="22"/>
          <w:bdr w:val="none" w:sz="0" w:space="0" w:color="auto" w:frame="1"/>
        </w:rPr>
        <w:t xml:space="preserve">formulario </w:t>
      </w:r>
      <w:r w:rsidR="00E21C5E" w:rsidRPr="00E66C7F">
        <w:rPr>
          <w:color w:val="auto"/>
          <w:sz w:val="22"/>
        </w:rPr>
        <w:t xml:space="preserve">SR1, </w:t>
      </w:r>
      <w:r w:rsidR="00AB1756" w:rsidRPr="00E66C7F">
        <w:rPr>
          <w:color w:val="auto"/>
          <w:sz w:val="22"/>
        </w:rPr>
        <w:t>“</w:t>
      </w:r>
      <w:r w:rsidR="00FD3F84">
        <w:rPr>
          <w:color w:val="auto"/>
          <w:sz w:val="22"/>
        </w:rPr>
        <w:t>De</w:t>
      </w:r>
      <w:r w:rsidR="00E21C5E" w:rsidRPr="00E66C7F">
        <w:rPr>
          <w:color w:val="auto"/>
          <w:sz w:val="22"/>
        </w:rPr>
        <w:t xml:space="preserve"> Seguimiento a Recomendaciones de la </w:t>
      </w:r>
      <w:r w:rsidR="00493EC8" w:rsidRPr="00E66C7F">
        <w:rPr>
          <w:color w:val="auto"/>
          <w:sz w:val="22"/>
        </w:rPr>
        <w:t>Dirección de Auditoría Interna</w:t>
      </w:r>
      <w:r w:rsidR="00E21C5E" w:rsidRPr="00E66C7F">
        <w:rPr>
          <w:color w:val="auto"/>
          <w:sz w:val="22"/>
        </w:rPr>
        <w:t>”,</w:t>
      </w:r>
      <w:r w:rsidR="00527C7C" w:rsidRPr="00E66C7F">
        <w:rPr>
          <w:color w:val="auto"/>
          <w:sz w:val="22"/>
        </w:rPr>
        <w:t xml:space="preserve"> </w:t>
      </w:r>
      <w:r w:rsidR="008378B0" w:rsidRPr="00E66C7F">
        <w:rPr>
          <w:color w:val="auto"/>
          <w:sz w:val="22"/>
        </w:rPr>
        <w:t xml:space="preserve">el cual </w:t>
      </w:r>
      <w:r w:rsidR="00F82AFB" w:rsidRPr="00E66C7F">
        <w:rPr>
          <w:color w:val="auto"/>
          <w:sz w:val="22"/>
        </w:rPr>
        <w:t>fue</w:t>
      </w:r>
      <w:r w:rsidR="00AB1756" w:rsidRPr="00E66C7F">
        <w:rPr>
          <w:color w:val="auto"/>
          <w:sz w:val="22"/>
        </w:rPr>
        <w:t xml:space="preserve"> firmado de conformidad por los responsables</w:t>
      </w:r>
      <w:r w:rsidR="00380C5B" w:rsidRPr="00E66C7F">
        <w:rPr>
          <w:color w:val="auto"/>
          <w:sz w:val="22"/>
        </w:rPr>
        <w:t>.</w:t>
      </w:r>
      <w:r w:rsidR="008321EE" w:rsidRPr="00E66C7F">
        <w:rPr>
          <w:color w:val="auto"/>
          <w:sz w:val="22"/>
        </w:rPr>
        <w:t xml:space="preserve"> </w:t>
      </w:r>
      <w:r w:rsidR="00450530" w:rsidRPr="00870A13">
        <w:rPr>
          <w:color w:val="auto"/>
          <w:sz w:val="22"/>
        </w:rPr>
        <w:t>L</w:t>
      </w:r>
      <w:r w:rsidR="009A34C1" w:rsidRPr="00870A13">
        <w:rPr>
          <w:sz w:val="22"/>
        </w:rPr>
        <w:t>a</w:t>
      </w:r>
      <w:r w:rsidR="00450530" w:rsidRPr="00870A13">
        <w:rPr>
          <w:sz w:val="22"/>
        </w:rPr>
        <w:t>s</w:t>
      </w:r>
      <w:r w:rsidR="009A34C1" w:rsidRPr="00870A13">
        <w:rPr>
          <w:sz w:val="22"/>
        </w:rPr>
        <w:t xml:space="preserve"> recomendaci</w:t>
      </w:r>
      <w:r w:rsidR="00450530" w:rsidRPr="00870A13">
        <w:rPr>
          <w:sz w:val="22"/>
        </w:rPr>
        <w:t>ones</w:t>
      </w:r>
      <w:r w:rsidR="009A34C1" w:rsidRPr="00870A13">
        <w:rPr>
          <w:sz w:val="22"/>
        </w:rPr>
        <w:t xml:space="preserve"> se considera</w:t>
      </w:r>
      <w:r w:rsidR="00450530" w:rsidRPr="00870A13">
        <w:rPr>
          <w:sz w:val="22"/>
        </w:rPr>
        <w:t>n</w:t>
      </w:r>
      <w:r w:rsidR="009A34C1" w:rsidRPr="00870A13">
        <w:rPr>
          <w:sz w:val="22"/>
        </w:rPr>
        <w:t xml:space="preserve"> en proceso</w:t>
      </w:r>
      <w:r w:rsidR="009A34C1" w:rsidRPr="00870A13">
        <w:rPr>
          <w:bCs/>
          <w:sz w:val="22"/>
        </w:rPr>
        <w:t xml:space="preserve"> y bajo la responsabilidad de la DIDEDUC de </w:t>
      </w:r>
      <w:r w:rsidR="00450530" w:rsidRPr="00870A13">
        <w:rPr>
          <w:bCs/>
          <w:sz w:val="22"/>
        </w:rPr>
        <w:t>Quetzaltenango</w:t>
      </w:r>
      <w:r w:rsidR="009A34C1" w:rsidRPr="00870A13">
        <w:rPr>
          <w:bCs/>
          <w:sz w:val="22"/>
        </w:rPr>
        <w:t xml:space="preserve"> darle el seguimiento necesario a la</w:t>
      </w:r>
      <w:r w:rsidR="008051FE" w:rsidRPr="00870A13">
        <w:rPr>
          <w:bCs/>
          <w:sz w:val="22"/>
        </w:rPr>
        <w:t>s</w:t>
      </w:r>
      <w:r w:rsidR="009A34C1" w:rsidRPr="00870A13">
        <w:rPr>
          <w:bCs/>
          <w:sz w:val="22"/>
        </w:rPr>
        <w:t xml:space="preserve"> misma</w:t>
      </w:r>
      <w:r w:rsidR="008051FE" w:rsidRPr="00870A13">
        <w:rPr>
          <w:bCs/>
          <w:sz w:val="22"/>
        </w:rPr>
        <w:t>s para su implementación</w:t>
      </w:r>
      <w:r w:rsidR="009A34C1" w:rsidRPr="00870A13">
        <w:rPr>
          <w:bCs/>
          <w:sz w:val="22"/>
        </w:rPr>
        <w:t>.</w:t>
      </w:r>
    </w:p>
    <w:p w14:paraId="45FDD470" w14:textId="49F18F65" w:rsidR="00E30E31" w:rsidRPr="00E66C7F" w:rsidRDefault="00E30E31" w:rsidP="005335D7">
      <w:pPr>
        <w:spacing w:after="0" w:line="276" w:lineRule="auto"/>
        <w:ind w:left="0"/>
        <w:rPr>
          <w:color w:val="auto"/>
          <w:sz w:val="22"/>
        </w:rPr>
      </w:pPr>
    </w:p>
    <w:p w14:paraId="265E90F4" w14:textId="77777777" w:rsidR="00E30E31" w:rsidRPr="00E66C7F" w:rsidRDefault="00E30E31" w:rsidP="005335D7">
      <w:pPr>
        <w:spacing w:after="0" w:line="276" w:lineRule="auto"/>
        <w:ind w:left="0"/>
        <w:rPr>
          <w:color w:val="auto"/>
          <w:sz w:val="22"/>
        </w:rPr>
      </w:pPr>
    </w:p>
    <w:bookmarkEnd w:id="2"/>
    <w:bookmarkEnd w:id="3"/>
    <w:p w14:paraId="4EF138EC" w14:textId="17218C5B" w:rsidR="00615362" w:rsidRPr="00E66C7F" w:rsidRDefault="00615362" w:rsidP="005335D7">
      <w:pPr>
        <w:spacing w:after="0" w:line="276" w:lineRule="auto"/>
        <w:ind w:left="0"/>
        <w:rPr>
          <w:color w:val="auto"/>
          <w:sz w:val="22"/>
        </w:rPr>
      </w:pPr>
    </w:p>
    <w:p w14:paraId="7D1231A2" w14:textId="3E0704FE" w:rsidR="00615362" w:rsidRPr="00E66C7F" w:rsidRDefault="00615362" w:rsidP="005335D7">
      <w:pPr>
        <w:spacing w:after="0" w:line="276" w:lineRule="auto"/>
        <w:ind w:left="0"/>
        <w:rPr>
          <w:color w:val="auto"/>
          <w:sz w:val="22"/>
        </w:rPr>
      </w:pPr>
    </w:p>
    <w:p w14:paraId="09276AE7" w14:textId="483CD75D" w:rsidR="00615362" w:rsidRPr="00E66C7F" w:rsidRDefault="00615362" w:rsidP="005335D7">
      <w:pPr>
        <w:spacing w:after="0" w:line="276" w:lineRule="auto"/>
        <w:ind w:left="0"/>
        <w:rPr>
          <w:color w:val="auto"/>
          <w:sz w:val="22"/>
        </w:rPr>
      </w:pPr>
    </w:p>
    <w:p w14:paraId="611EF482" w14:textId="7B970460" w:rsidR="00615362" w:rsidRPr="00E66C7F" w:rsidRDefault="00615362" w:rsidP="005335D7">
      <w:pPr>
        <w:spacing w:after="0" w:line="276" w:lineRule="auto"/>
        <w:ind w:left="0"/>
        <w:rPr>
          <w:color w:val="auto"/>
          <w:sz w:val="22"/>
        </w:rPr>
      </w:pPr>
    </w:p>
    <w:p w14:paraId="6B8FDF51" w14:textId="09771DCA" w:rsidR="00615362" w:rsidRPr="00E66C7F" w:rsidRDefault="00615362" w:rsidP="005335D7">
      <w:pPr>
        <w:spacing w:after="0" w:line="276" w:lineRule="auto"/>
        <w:ind w:left="0"/>
        <w:rPr>
          <w:color w:val="auto"/>
          <w:sz w:val="22"/>
        </w:rPr>
      </w:pPr>
    </w:p>
    <w:p w14:paraId="39BE8F7F" w14:textId="5E93CF0E" w:rsidR="00615362" w:rsidRPr="00E66C7F" w:rsidRDefault="00615362" w:rsidP="005335D7">
      <w:pPr>
        <w:spacing w:after="0" w:line="276" w:lineRule="auto"/>
        <w:ind w:left="0"/>
        <w:rPr>
          <w:color w:val="auto"/>
          <w:sz w:val="22"/>
        </w:rPr>
      </w:pPr>
    </w:p>
    <w:p w14:paraId="677B36B5" w14:textId="7CEEA9CC" w:rsidR="00615362" w:rsidRPr="00E66C7F" w:rsidRDefault="00615362" w:rsidP="005335D7">
      <w:pPr>
        <w:spacing w:after="0" w:line="276" w:lineRule="auto"/>
        <w:ind w:left="0"/>
        <w:rPr>
          <w:color w:val="auto"/>
          <w:sz w:val="22"/>
        </w:rPr>
      </w:pPr>
    </w:p>
    <w:p w14:paraId="6AF4F476" w14:textId="52534EB9" w:rsidR="00615362" w:rsidRPr="00E66C7F" w:rsidRDefault="00615362" w:rsidP="005335D7">
      <w:pPr>
        <w:spacing w:after="0" w:line="276" w:lineRule="auto"/>
        <w:ind w:left="0"/>
        <w:rPr>
          <w:color w:val="auto"/>
          <w:sz w:val="22"/>
        </w:rPr>
      </w:pPr>
    </w:p>
    <w:p w14:paraId="60FFF2C9" w14:textId="5611F238" w:rsidR="00615362" w:rsidRPr="00E66C7F" w:rsidRDefault="00615362" w:rsidP="005335D7">
      <w:pPr>
        <w:spacing w:after="0" w:line="276" w:lineRule="auto"/>
        <w:ind w:left="0"/>
        <w:rPr>
          <w:color w:val="auto"/>
          <w:sz w:val="22"/>
        </w:rPr>
      </w:pPr>
    </w:p>
    <w:p w14:paraId="09862916" w14:textId="7AE2E331" w:rsidR="00615362" w:rsidRPr="00E66C7F" w:rsidRDefault="00615362" w:rsidP="005335D7">
      <w:pPr>
        <w:spacing w:after="0" w:line="276" w:lineRule="auto"/>
        <w:ind w:left="0"/>
        <w:rPr>
          <w:color w:val="auto"/>
          <w:sz w:val="22"/>
        </w:rPr>
      </w:pPr>
    </w:p>
    <w:p w14:paraId="6D32C376" w14:textId="4F817F07" w:rsidR="00615362" w:rsidRPr="00E66C7F" w:rsidRDefault="00615362" w:rsidP="005335D7">
      <w:pPr>
        <w:spacing w:after="0" w:line="276" w:lineRule="auto"/>
        <w:ind w:left="0"/>
        <w:rPr>
          <w:color w:val="auto"/>
          <w:sz w:val="22"/>
        </w:rPr>
      </w:pPr>
    </w:p>
    <w:p w14:paraId="35F2FE72" w14:textId="46181928" w:rsidR="00615362" w:rsidRPr="00E66C7F" w:rsidRDefault="00615362" w:rsidP="005335D7">
      <w:pPr>
        <w:spacing w:after="0" w:line="276" w:lineRule="auto"/>
        <w:ind w:left="0"/>
        <w:rPr>
          <w:color w:val="auto"/>
          <w:sz w:val="22"/>
        </w:rPr>
      </w:pPr>
    </w:p>
    <w:p w14:paraId="2589E0C9" w14:textId="35813CE9" w:rsidR="00615362" w:rsidRDefault="00615362" w:rsidP="005335D7">
      <w:pPr>
        <w:spacing w:after="0" w:line="276" w:lineRule="auto"/>
        <w:ind w:left="0"/>
        <w:rPr>
          <w:color w:val="auto"/>
          <w:sz w:val="22"/>
        </w:rPr>
      </w:pPr>
    </w:p>
    <w:p w14:paraId="3A0A91D5" w14:textId="42897464" w:rsidR="00615362" w:rsidRDefault="00615362" w:rsidP="005335D7">
      <w:pPr>
        <w:spacing w:after="0" w:line="276" w:lineRule="auto"/>
        <w:ind w:left="0"/>
        <w:rPr>
          <w:color w:val="auto"/>
          <w:sz w:val="22"/>
        </w:rPr>
      </w:pPr>
    </w:p>
    <w:p w14:paraId="2E42FC44" w14:textId="5AD491AC" w:rsidR="00615362" w:rsidRDefault="00615362" w:rsidP="005335D7">
      <w:pPr>
        <w:spacing w:after="0" w:line="276" w:lineRule="auto"/>
        <w:ind w:left="0"/>
        <w:rPr>
          <w:color w:val="auto"/>
          <w:sz w:val="22"/>
        </w:rPr>
      </w:pPr>
    </w:p>
    <w:p w14:paraId="27E54C93" w14:textId="22B77C1F" w:rsidR="00615362" w:rsidRDefault="00615362" w:rsidP="005335D7">
      <w:pPr>
        <w:spacing w:after="0" w:line="276" w:lineRule="auto"/>
        <w:ind w:left="0"/>
        <w:rPr>
          <w:color w:val="auto"/>
          <w:sz w:val="22"/>
        </w:rPr>
      </w:pPr>
    </w:p>
    <w:p w14:paraId="74216722" w14:textId="407E7432" w:rsidR="00615362" w:rsidRDefault="00615362" w:rsidP="005335D7">
      <w:pPr>
        <w:spacing w:after="0" w:line="276" w:lineRule="auto"/>
        <w:ind w:left="0"/>
        <w:rPr>
          <w:color w:val="auto"/>
          <w:sz w:val="22"/>
        </w:rPr>
      </w:pPr>
    </w:p>
    <w:p w14:paraId="4E3C6AEB" w14:textId="7EDEA185" w:rsidR="00615362" w:rsidRDefault="00615362" w:rsidP="005335D7">
      <w:pPr>
        <w:spacing w:after="0" w:line="276" w:lineRule="auto"/>
        <w:ind w:left="0"/>
        <w:rPr>
          <w:color w:val="auto"/>
          <w:sz w:val="22"/>
        </w:rPr>
      </w:pPr>
    </w:p>
    <w:p w14:paraId="08CF434A" w14:textId="77777777" w:rsidR="00406DE8" w:rsidRDefault="00406DE8" w:rsidP="005335D7">
      <w:pPr>
        <w:spacing w:after="0" w:line="276" w:lineRule="auto"/>
        <w:ind w:left="0"/>
        <w:rPr>
          <w:color w:val="auto"/>
          <w:sz w:val="22"/>
        </w:rPr>
      </w:pPr>
    </w:p>
    <w:p w14:paraId="672435A2" w14:textId="77777777" w:rsidR="00406DE8" w:rsidRDefault="00406DE8" w:rsidP="005335D7">
      <w:pPr>
        <w:spacing w:after="0" w:line="276" w:lineRule="auto"/>
        <w:ind w:left="0"/>
        <w:rPr>
          <w:color w:val="auto"/>
          <w:sz w:val="22"/>
        </w:rPr>
      </w:pPr>
    </w:p>
    <w:p w14:paraId="4164B640" w14:textId="77777777" w:rsidR="00406DE8" w:rsidRDefault="00406DE8" w:rsidP="005335D7">
      <w:pPr>
        <w:spacing w:after="0" w:line="276" w:lineRule="auto"/>
        <w:ind w:left="0"/>
        <w:rPr>
          <w:color w:val="auto"/>
          <w:sz w:val="22"/>
        </w:rPr>
      </w:pPr>
    </w:p>
    <w:p w14:paraId="7B638A5B" w14:textId="77777777" w:rsidR="00406DE8" w:rsidRDefault="00406DE8" w:rsidP="005335D7">
      <w:pPr>
        <w:spacing w:after="0" w:line="276" w:lineRule="auto"/>
        <w:ind w:left="0"/>
        <w:rPr>
          <w:color w:val="auto"/>
          <w:sz w:val="22"/>
        </w:rPr>
      </w:pPr>
    </w:p>
    <w:p w14:paraId="3D751C46" w14:textId="77777777" w:rsidR="00406DE8" w:rsidRDefault="00406DE8" w:rsidP="005335D7">
      <w:pPr>
        <w:spacing w:after="0" w:line="276" w:lineRule="auto"/>
        <w:ind w:left="0"/>
        <w:rPr>
          <w:color w:val="auto"/>
          <w:sz w:val="22"/>
        </w:rPr>
      </w:pPr>
    </w:p>
    <w:p w14:paraId="0548922A" w14:textId="77777777" w:rsidR="00406DE8" w:rsidRDefault="00406DE8" w:rsidP="005335D7">
      <w:pPr>
        <w:spacing w:after="0" w:line="276" w:lineRule="auto"/>
        <w:ind w:left="0"/>
        <w:rPr>
          <w:color w:val="auto"/>
          <w:sz w:val="22"/>
        </w:rPr>
      </w:pPr>
    </w:p>
    <w:p w14:paraId="68DB993C" w14:textId="77777777" w:rsidR="00406DE8" w:rsidRDefault="00406DE8" w:rsidP="005335D7">
      <w:pPr>
        <w:spacing w:after="0" w:line="276" w:lineRule="auto"/>
        <w:ind w:left="0"/>
        <w:rPr>
          <w:color w:val="auto"/>
          <w:sz w:val="22"/>
        </w:rPr>
      </w:pPr>
    </w:p>
    <w:p w14:paraId="5115990F" w14:textId="77777777" w:rsidR="00406DE8" w:rsidRDefault="00406DE8" w:rsidP="005335D7">
      <w:pPr>
        <w:spacing w:after="0" w:line="276" w:lineRule="auto"/>
        <w:ind w:left="0"/>
        <w:rPr>
          <w:color w:val="auto"/>
          <w:sz w:val="22"/>
        </w:rPr>
      </w:pPr>
    </w:p>
    <w:p w14:paraId="74954CCC" w14:textId="77777777" w:rsidR="00FA0BD3" w:rsidRDefault="00FA0BD3" w:rsidP="005335D7">
      <w:pPr>
        <w:spacing w:after="0" w:line="276" w:lineRule="auto"/>
        <w:ind w:left="0"/>
        <w:rPr>
          <w:color w:val="auto"/>
          <w:sz w:val="22"/>
        </w:rPr>
      </w:pPr>
    </w:p>
    <w:p w14:paraId="66AB934B" w14:textId="77777777" w:rsidR="00FA0BD3" w:rsidRDefault="00FA0BD3" w:rsidP="005335D7">
      <w:pPr>
        <w:spacing w:after="0" w:line="276" w:lineRule="auto"/>
        <w:ind w:left="0"/>
        <w:rPr>
          <w:color w:val="auto"/>
          <w:sz w:val="22"/>
        </w:rPr>
      </w:pPr>
    </w:p>
    <w:p w14:paraId="71FD29FD" w14:textId="77777777" w:rsidR="00406DE8" w:rsidRDefault="00406DE8" w:rsidP="005335D7">
      <w:pPr>
        <w:spacing w:after="0" w:line="276" w:lineRule="auto"/>
        <w:ind w:left="0"/>
        <w:rPr>
          <w:color w:val="auto"/>
          <w:sz w:val="22"/>
        </w:rPr>
      </w:pPr>
    </w:p>
    <w:p w14:paraId="663CC942" w14:textId="77777777" w:rsidR="003A4F0C" w:rsidRDefault="003A4F0C" w:rsidP="005335D7">
      <w:pPr>
        <w:spacing w:after="0" w:line="276" w:lineRule="auto"/>
        <w:ind w:left="0"/>
        <w:rPr>
          <w:color w:val="auto"/>
          <w:sz w:val="22"/>
        </w:rPr>
      </w:pPr>
    </w:p>
    <w:p w14:paraId="76AAB529" w14:textId="77777777" w:rsidR="00533EFD" w:rsidRDefault="00533EFD" w:rsidP="00533EFD">
      <w:pPr>
        <w:tabs>
          <w:tab w:val="left" w:pos="3686"/>
        </w:tabs>
        <w:spacing w:after="0" w:line="276" w:lineRule="auto"/>
        <w:ind w:left="0"/>
        <w:jc w:val="center"/>
        <w:rPr>
          <w:color w:val="auto"/>
          <w:sz w:val="96"/>
          <w:szCs w:val="96"/>
        </w:rPr>
      </w:pPr>
    </w:p>
    <w:p w14:paraId="3DE75797" w14:textId="3DBF8053" w:rsidR="00615362" w:rsidRPr="00406DE8" w:rsidRDefault="00406DE8" w:rsidP="00533EFD">
      <w:pPr>
        <w:tabs>
          <w:tab w:val="left" w:pos="3686"/>
        </w:tabs>
        <w:spacing w:after="0" w:line="276" w:lineRule="auto"/>
        <w:ind w:left="0"/>
        <w:jc w:val="center"/>
        <w:rPr>
          <w:color w:val="auto"/>
          <w:sz w:val="96"/>
          <w:szCs w:val="96"/>
        </w:rPr>
      </w:pPr>
      <w:r w:rsidRPr="00FA0BD3">
        <w:rPr>
          <w:color w:val="auto"/>
          <w:sz w:val="96"/>
          <w:szCs w:val="96"/>
        </w:rPr>
        <w:t>ANEXO</w:t>
      </w:r>
    </w:p>
    <w:p w14:paraId="6596BD28" w14:textId="69B902C6" w:rsidR="00B106B8" w:rsidRDefault="00B106B8" w:rsidP="00B106B8">
      <w:pPr>
        <w:rPr>
          <w:noProof/>
        </w:rPr>
      </w:pPr>
    </w:p>
    <w:p w14:paraId="79AC5F29" w14:textId="435093FC" w:rsidR="008378B0" w:rsidRDefault="008378B0" w:rsidP="00B106B8">
      <w:pPr>
        <w:rPr>
          <w:sz w:val="22"/>
        </w:rPr>
      </w:pPr>
    </w:p>
    <w:p w14:paraId="4D6598FD" w14:textId="054A0E0E" w:rsidR="008378B0" w:rsidRDefault="008378B0" w:rsidP="00B106B8">
      <w:pPr>
        <w:rPr>
          <w:sz w:val="22"/>
        </w:rPr>
      </w:pPr>
    </w:p>
    <w:p w14:paraId="3C90D728" w14:textId="0509EAF5" w:rsidR="008378B0" w:rsidRDefault="008378B0" w:rsidP="00B106B8">
      <w:pPr>
        <w:rPr>
          <w:sz w:val="22"/>
        </w:rPr>
      </w:pPr>
    </w:p>
    <w:p w14:paraId="2AC5F470" w14:textId="1269AD9D" w:rsidR="00B106B8" w:rsidRPr="00B106B8" w:rsidRDefault="00B106B8" w:rsidP="00B106B8">
      <w:pPr>
        <w:rPr>
          <w:sz w:val="22"/>
        </w:rPr>
      </w:pPr>
    </w:p>
    <w:p w14:paraId="5092E0E5" w14:textId="77777777" w:rsidR="00B106B8" w:rsidRPr="00B106B8" w:rsidRDefault="00B106B8" w:rsidP="00B106B8">
      <w:pPr>
        <w:rPr>
          <w:sz w:val="22"/>
        </w:rPr>
      </w:pPr>
    </w:p>
    <w:p w14:paraId="4D786CC2" w14:textId="386A0134" w:rsidR="00B106B8" w:rsidRPr="00B106B8" w:rsidRDefault="00B106B8" w:rsidP="00B106B8">
      <w:pPr>
        <w:rPr>
          <w:sz w:val="22"/>
        </w:rPr>
      </w:pPr>
    </w:p>
    <w:p w14:paraId="052DF45D" w14:textId="77777777" w:rsidR="00B106B8" w:rsidRPr="00B106B8" w:rsidRDefault="00B106B8" w:rsidP="00B106B8">
      <w:pPr>
        <w:rPr>
          <w:sz w:val="22"/>
        </w:rPr>
      </w:pPr>
    </w:p>
    <w:p w14:paraId="730BFD0D" w14:textId="77777777" w:rsidR="00B106B8" w:rsidRPr="00B106B8" w:rsidRDefault="00B106B8" w:rsidP="00B106B8">
      <w:pPr>
        <w:rPr>
          <w:sz w:val="22"/>
        </w:rPr>
      </w:pPr>
    </w:p>
    <w:p w14:paraId="171C17AD" w14:textId="77777777" w:rsidR="00B106B8" w:rsidRPr="00B106B8" w:rsidRDefault="00B106B8" w:rsidP="00B106B8">
      <w:pPr>
        <w:rPr>
          <w:sz w:val="22"/>
        </w:rPr>
      </w:pPr>
    </w:p>
    <w:p w14:paraId="3E80159C" w14:textId="6887717F" w:rsidR="00B106B8" w:rsidRPr="00B106B8" w:rsidRDefault="00B106B8" w:rsidP="00B106B8">
      <w:pPr>
        <w:rPr>
          <w:sz w:val="22"/>
        </w:rPr>
      </w:pPr>
    </w:p>
    <w:p w14:paraId="76698790" w14:textId="4D88C6A8" w:rsidR="0097215C" w:rsidRDefault="0097215C" w:rsidP="004A6659">
      <w:pPr>
        <w:rPr>
          <w:noProof/>
        </w:rPr>
      </w:pPr>
    </w:p>
    <w:p w14:paraId="101926E5" w14:textId="7700650A" w:rsidR="003F7279" w:rsidRDefault="003F7279" w:rsidP="003F7279">
      <w:pPr>
        <w:ind w:left="0" w:firstLine="0"/>
        <w:rPr>
          <w:noProof/>
        </w:rPr>
        <w:sectPr w:rsidR="003F7279" w:rsidSect="00B35481">
          <w:headerReference w:type="even" r:id="rId18"/>
          <w:headerReference w:type="default" r:id="rId19"/>
          <w:footerReference w:type="even" r:id="rId20"/>
          <w:footerReference w:type="default" r:id="rId21"/>
          <w:headerReference w:type="first" r:id="rId22"/>
          <w:footerReference w:type="first" r:id="rId23"/>
          <w:pgSz w:w="12240" w:h="15840" w:code="1"/>
          <w:pgMar w:top="1157" w:right="1707" w:bottom="1135" w:left="1701" w:header="629" w:footer="1196" w:gutter="0"/>
          <w:pgNumType w:start="1"/>
          <w:cols w:space="720"/>
        </w:sectPr>
      </w:pPr>
    </w:p>
    <w:p w14:paraId="6D341233" w14:textId="547FF9B5" w:rsidR="003F7279" w:rsidRDefault="003F7279" w:rsidP="004A6659">
      <w:pPr>
        <w:rPr>
          <w:noProof/>
        </w:rPr>
      </w:pPr>
      <w:r w:rsidRPr="003F7279">
        <w:rPr>
          <w:noProof/>
        </w:rPr>
        <w:lastRenderedPageBreak/>
        <w:drawing>
          <wp:inline distT="0" distB="0" distL="0" distR="0" wp14:anchorId="2056B7EF" wp14:editId="055458E3">
            <wp:extent cx="8629650" cy="56083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29650" cy="5608320"/>
                    </a:xfrm>
                    <a:prstGeom prst="rect">
                      <a:avLst/>
                    </a:prstGeom>
                  </pic:spPr>
                </pic:pic>
              </a:graphicData>
            </a:graphic>
          </wp:inline>
        </w:drawing>
      </w:r>
    </w:p>
    <w:p w14:paraId="4C9B8047" w14:textId="39899698" w:rsidR="00020432" w:rsidRDefault="00020432" w:rsidP="004A6659">
      <w:pPr>
        <w:rPr>
          <w:noProof/>
        </w:rPr>
      </w:pPr>
      <w:r w:rsidRPr="00020432">
        <w:rPr>
          <w:noProof/>
        </w:rPr>
        <w:lastRenderedPageBreak/>
        <w:drawing>
          <wp:inline distT="0" distB="0" distL="0" distR="0" wp14:anchorId="6E631FA8" wp14:editId="1AEC5A54">
            <wp:extent cx="8601075" cy="5572598"/>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18355" cy="5583794"/>
                    </a:xfrm>
                    <a:prstGeom prst="rect">
                      <a:avLst/>
                    </a:prstGeom>
                  </pic:spPr>
                </pic:pic>
              </a:graphicData>
            </a:graphic>
          </wp:inline>
        </w:drawing>
      </w:r>
    </w:p>
    <w:p w14:paraId="1DFEBB56" w14:textId="0A28D4C7" w:rsidR="003F7279" w:rsidRDefault="00020432" w:rsidP="004A6659">
      <w:pPr>
        <w:rPr>
          <w:noProof/>
        </w:rPr>
      </w:pPr>
      <w:r w:rsidRPr="00020432">
        <w:rPr>
          <w:noProof/>
        </w:rPr>
        <w:lastRenderedPageBreak/>
        <w:drawing>
          <wp:inline distT="0" distB="0" distL="0" distR="0" wp14:anchorId="5B777F47" wp14:editId="4B29C5E1">
            <wp:extent cx="8519160" cy="58578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20110" cy="5858528"/>
                    </a:xfrm>
                    <a:prstGeom prst="rect">
                      <a:avLst/>
                    </a:prstGeom>
                  </pic:spPr>
                </pic:pic>
              </a:graphicData>
            </a:graphic>
          </wp:inline>
        </w:drawing>
      </w:r>
    </w:p>
    <w:p w14:paraId="6F881BD6" w14:textId="0ACDE29D" w:rsidR="008378B0" w:rsidRDefault="00020432" w:rsidP="004A6659">
      <w:pPr>
        <w:rPr>
          <w:noProof/>
        </w:rPr>
      </w:pPr>
      <w:r w:rsidRPr="00020432">
        <w:rPr>
          <w:noProof/>
        </w:rPr>
        <w:drawing>
          <wp:inline distT="0" distB="0" distL="0" distR="0" wp14:anchorId="177B4CDF" wp14:editId="0B393D4A">
            <wp:extent cx="8782050" cy="5563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02797" cy="5576217"/>
                    </a:xfrm>
                    <a:prstGeom prst="rect">
                      <a:avLst/>
                    </a:prstGeom>
                  </pic:spPr>
                </pic:pic>
              </a:graphicData>
            </a:graphic>
          </wp:inline>
        </w:drawing>
      </w:r>
    </w:p>
    <w:p w14:paraId="320BCDFF" w14:textId="1CDCCDCF" w:rsidR="008378B0" w:rsidRDefault="00020432" w:rsidP="004A6659">
      <w:pPr>
        <w:rPr>
          <w:color w:val="auto"/>
          <w:sz w:val="22"/>
        </w:rPr>
      </w:pPr>
      <w:r w:rsidRPr="00020432">
        <w:rPr>
          <w:noProof/>
          <w:color w:val="auto"/>
          <w:sz w:val="22"/>
        </w:rPr>
        <w:drawing>
          <wp:inline distT="0" distB="0" distL="0" distR="0" wp14:anchorId="0D349439" wp14:editId="3B7BF117">
            <wp:extent cx="8372475" cy="57531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72475" cy="5753100"/>
                    </a:xfrm>
                    <a:prstGeom prst="rect">
                      <a:avLst/>
                    </a:prstGeom>
                  </pic:spPr>
                </pic:pic>
              </a:graphicData>
            </a:graphic>
          </wp:inline>
        </w:drawing>
      </w:r>
    </w:p>
    <w:p w14:paraId="5DD0387E" w14:textId="4295FD69" w:rsidR="00020432" w:rsidRDefault="00020432" w:rsidP="004A6659">
      <w:pPr>
        <w:rPr>
          <w:color w:val="auto"/>
          <w:sz w:val="22"/>
        </w:rPr>
      </w:pPr>
      <w:r w:rsidRPr="00020432">
        <w:rPr>
          <w:noProof/>
          <w:color w:val="auto"/>
          <w:sz w:val="22"/>
        </w:rPr>
        <w:drawing>
          <wp:inline distT="0" distB="0" distL="0" distR="0" wp14:anchorId="0F27856E" wp14:editId="148B27AB">
            <wp:extent cx="8600338" cy="56864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15711" cy="5696589"/>
                    </a:xfrm>
                    <a:prstGeom prst="rect">
                      <a:avLst/>
                    </a:prstGeom>
                  </pic:spPr>
                </pic:pic>
              </a:graphicData>
            </a:graphic>
          </wp:inline>
        </w:drawing>
      </w:r>
    </w:p>
    <w:p w14:paraId="07C3E5E2" w14:textId="47998EB2" w:rsidR="003F7279" w:rsidRDefault="00F10057" w:rsidP="004A6659">
      <w:pPr>
        <w:rPr>
          <w:color w:val="auto"/>
          <w:sz w:val="22"/>
        </w:rPr>
      </w:pPr>
      <w:r w:rsidRPr="00F10057">
        <w:rPr>
          <w:noProof/>
          <w:color w:val="auto"/>
          <w:sz w:val="22"/>
        </w:rPr>
        <w:drawing>
          <wp:inline distT="0" distB="0" distL="0" distR="0" wp14:anchorId="690427D1" wp14:editId="795DE40A">
            <wp:extent cx="8667750" cy="5876925"/>
            <wp:effectExtent l="0" t="0" r="0" b="9525"/>
            <wp:docPr id="2822" name="Imagen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67750" cy="5876925"/>
                    </a:xfrm>
                    <a:prstGeom prst="rect">
                      <a:avLst/>
                    </a:prstGeom>
                  </pic:spPr>
                </pic:pic>
              </a:graphicData>
            </a:graphic>
          </wp:inline>
        </w:drawing>
      </w:r>
    </w:p>
    <w:p w14:paraId="32DF82DA" w14:textId="4611AD2C" w:rsidR="003F7279" w:rsidRDefault="00020432" w:rsidP="004A6659">
      <w:pPr>
        <w:rPr>
          <w:color w:val="auto"/>
          <w:sz w:val="22"/>
        </w:rPr>
      </w:pPr>
      <w:r w:rsidRPr="00020432">
        <w:rPr>
          <w:noProof/>
          <w:color w:val="auto"/>
          <w:sz w:val="22"/>
        </w:rPr>
        <w:drawing>
          <wp:inline distT="0" distB="0" distL="0" distR="0" wp14:anchorId="032A49D5" wp14:editId="29BF9F8F">
            <wp:extent cx="8562975" cy="552496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75057" cy="5532764"/>
                    </a:xfrm>
                    <a:prstGeom prst="rect">
                      <a:avLst/>
                    </a:prstGeom>
                  </pic:spPr>
                </pic:pic>
              </a:graphicData>
            </a:graphic>
          </wp:inline>
        </w:drawing>
      </w:r>
    </w:p>
    <w:p w14:paraId="0702C7E1" w14:textId="0A30AA70" w:rsidR="003F7279" w:rsidRDefault="00020432" w:rsidP="004A6659">
      <w:pPr>
        <w:rPr>
          <w:color w:val="auto"/>
          <w:sz w:val="22"/>
        </w:rPr>
      </w:pPr>
      <w:r w:rsidRPr="00020432">
        <w:rPr>
          <w:noProof/>
          <w:color w:val="auto"/>
          <w:sz w:val="22"/>
        </w:rPr>
        <w:drawing>
          <wp:inline distT="0" distB="0" distL="0" distR="0" wp14:anchorId="6C758749" wp14:editId="10CACE56">
            <wp:extent cx="8572500" cy="56083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73225" cy="5608794"/>
                    </a:xfrm>
                    <a:prstGeom prst="rect">
                      <a:avLst/>
                    </a:prstGeom>
                  </pic:spPr>
                </pic:pic>
              </a:graphicData>
            </a:graphic>
          </wp:inline>
        </w:drawing>
      </w:r>
    </w:p>
    <w:p w14:paraId="08073134" w14:textId="713A1FEF" w:rsidR="004F1B75" w:rsidRDefault="004F1B75" w:rsidP="004A6659">
      <w:pPr>
        <w:rPr>
          <w:color w:val="auto"/>
          <w:sz w:val="22"/>
        </w:rPr>
      </w:pPr>
      <w:r w:rsidRPr="004F1B75">
        <w:rPr>
          <w:noProof/>
          <w:color w:val="auto"/>
          <w:sz w:val="22"/>
        </w:rPr>
        <w:drawing>
          <wp:inline distT="0" distB="0" distL="0" distR="0" wp14:anchorId="6720EBE4" wp14:editId="551712D4">
            <wp:extent cx="8638438" cy="57054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57395" cy="5717996"/>
                    </a:xfrm>
                    <a:prstGeom prst="rect">
                      <a:avLst/>
                    </a:prstGeom>
                  </pic:spPr>
                </pic:pic>
              </a:graphicData>
            </a:graphic>
          </wp:inline>
        </w:drawing>
      </w:r>
    </w:p>
    <w:p w14:paraId="5DE81A9E" w14:textId="32F91DE5" w:rsidR="004F1B75" w:rsidRDefault="004F1B75" w:rsidP="004A6659">
      <w:pPr>
        <w:rPr>
          <w:color w:val="auto"/>
          <w:sz w:val="22"/>
        </w:rPr>
      </w:pPr>
      <w:r w:rsidRPr="004F1B75">
        <w:rPr>
          <w:noProof/>
          <w:color w:val="auto"/>
          <w:sz w:val="22"/>
        </w:rPr>
        <w:drawing>
          <wp:inline distT="0" distB="0" distL="0" distR="0" wp14:anchorId="2507312D" wp14:editId="2C7F8409">
            <wp:extent cx="8619365" cy="56102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39347" cy="5623231"/>
                    </a:xfrm>
                    <a:prstGeom prst="rect">
                      <a:avLst/>
                    </a:prstGeom>
                  </pic:spPr>
                </pic:pic>
              </a:graphicData>
            </a:graphic>
          </wp:inline>
        </w:drawing>
      </w:r>
    </w:p>
    <w:p w14:paraId="19FC9EC1" w14:textId="7B6056F2" w:rsidR="004F1B75" w:rsidRDefault="004F1B75" w:rsidP="004A6659">
      <w:pPr>
        <w:rPr>
          <w:color w:val="auto"/>
          <w:sz w:val="22"/>
        </w:rPr>
      </w:pPr>
      <w:r w:rsidRPr="004F1B75">
        <w:rPr>
          <w:noProof/>
          <w:color w:val="auto"/>
          <w:sz w:val="22"/>
        </w:rPr>
        <w:drawing>
          <wp:inline distT="0" distB="0" distL="0" distR="0" wp14:anchorId="3174AF5E" wp14:editId="2D683968">
            <wp:extent cx="8572500" cy="5420186"/>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87561" cy="5429709"/>
                    </a:xfrm>
                    <a:prstGeom prst="rect">
                      <a:avLst/>
                    </a:prstGeom>
                  </pic:spPr>
                </pic:pic>
              </a:graphicData>
            </a:graphic>
          </wp:inline>
        </w:drawing>
      </w:r>
    </w:p>
    <w:p w14:paraId="39F476BA" w14:textId="09DB9A94" w:rsidR="004F1B75" w:rsidRDefault="004F1B75" w:rsidP="004A6659">
      <w:pPr>
        <w:rPr>
          <w:color w:val="auto"/>
          <w:sz w:val="22"/>
        </w:rPr>
      </w:pPr>
      <w:r w:rsidRPr="004F1B75">
        <w:rPr>
          <w:noProof/>
          <w:color w:val="auto"/>
          <w:sz w:val="22"/>
        </w:rPr>
        <w:drawing>
          <wp:inline distT="0" distB="0" distL="0" distR="0" wp14:anchorId="0AC03089" wp14:editId="06F9FD9E">
            <wp:extent cx="8572500" cy="560832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73159" cy="5608751"/>
                    </a:xfrm>
                    <a:prstGeom prst="rect">
                      <a:avLst/>
                    </a:prstGeom>
                  </pic:spPr>
                </pic:pic>
              </a:graphicData>
            </a:graphic>
          </wp:inline>
        </w:drawing>
      </w:r>
    </w:p>
    <w:p w14:paraId="48C5DA6F" w14:textId="036ACBB6" w:rsidR="004F1B75" w:rsidRDefault="004F1B75" w:rsidP="004A6659">
      <w:pPr>
        <w:rPr>
          <w:color w:val="auto"/>
          <w:sz w:val="22"/>
        </w:rPr>
      </w:pPr>
      <w:r w:rsidRPr="004F1B75">
        <w:rPr>
          <w:noProof/>
          <w:color w:val="auto"/>
          <w:sz w:val="22"/>
        </w:rPr>
        <w:drawing>
          <wp:inline distT="0" distB="0" distL="0" distR="0" wp14:anchorId="11C78833" wp14:editId="09A4695D">
            <wp:extent cx="8581298" cy="57435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94856" cy="5752649"/>
                    </a:xfrm>
                    <a:prstGeom prst="rect">
                      <a:avLst/>
                    </a:prstGeom>
                  </pic:spPr>
                </pic:pic>
              </a:graphicData>
            </a:graphic>
          </wp:inline>
        </w:drawing>
      </w:r>
    </w:p>
    <w:p w14:paraId="3315BE10" w14:textId="7E2DD5B5" w:rsidR="004F1B75" w:rsidRDefault="004F1B75" w:rsidP="004A6659">
      <w:pPr>
        <w:rPr>
          <w:color w:val="auto"/>
          <w:sz w:val="22"/>
        </w:rPr>
      </w:pPr>
      <w:r w:rsidRPr="004F1B75">
        <w:rPr>
          <w:noProof/>
          <w:color w:val="auto"/>
          <w:sz w:val="22"/>
        </w:rPr>
        <w:drawing>
          <wp:inline distT="0" distB="0" distL="0" distR="0" wp14:anchorId="28CA3058" wp14:editId="500580DF">
            <wp:extent cx="8686800" cy="56083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87047" cy="5608479"/>
                    </a:xfrm>
                    <a:prstGeom prst="rect">
                      <a:avLst/>
                    </a:prstGeom>
                  </pic:spPr>
                </pic:pic>
              </a:graphicData>
            </a:graphic>
          </wp:inline>
        </w:drawing>
      </w:r>
    </w:p>
    <w:p w14:paraId="3F6C73C5" w14:textId="2AD03134" w:rsidR="004F1B75" w:rsidRDefault="004F1B75" w:rsidP="004A6659">
      <w:pPr>
        <w:rPr>
          <w:color w:val="auto"/>
          <w:sz w:val="22"/>
        </w:rPr>
      </w:pPr>
      <w:r w:rsidRPr="004F1B75">
        <w:rPr>
          <w:noProof/>
          <w:color w:val="auto"/>
          <w:sz w:val="22"/>
        </w:rPr>
        <w:drawing>
          <wp:inline distT="0" distB="0" distL="0" distR="0" wp14:anchorId="506A44FE" wp14:editId="25939BE4">
            <wp:extent cx="8752726" cy="58769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72947" cy="5890502"/>
                    </a:xfrm>
                    <a:prstGeom prst="rect">
                      <a:avLst/>
                    </a:prstGeom>
                  </pic:spPr>
                </pic:pic>
              </a:graphicData>
            </a:graphic>
          </wp:inline>
        </w:drawing>
      </w:r>
    </w:p>
    <w:p w14:paraId="0FFC5449" w14:textId="0A85222A" w:rsidR="004F1B75" w:rsidRDefault="004F1B75" w:rsidP="004A6659">
      <w:pPr>
        <w:rPr>
          <w:color w:val="auto"/>
          <w:sz w:val="22"/>
        </w:rPr>
      </w:pPr>
      <w:r w:rsidRPr="004F1B75">
        <w:rPr>
          <w:noProof/>
          <w:color w:val="auto"/>
          <w:sz w:val="22"/>
        </w:rPr>
        <w:drawing>
          <wp:inline distT="0" distB="0" distL="0" distR="0" wp14:anchorId="7EC6B8A8" wp14:editId="292BA5D2">
            <wp:extent cx="8677275" cy="57054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678249" cy="5706115"/>
                    </a:xfrm>
                    <a:prstGeom prst="rect">
                      <a:avLst/>
                    </a:prstGeom>
                  </pic:spPr>
                </pic:pic>
              </a:graphicData>
            </a:graphic>
          </wp:inline>
        </w:drawing>
      </w:r>
    </w:p>
    <w:p w14:paraId="307C5391" w14:textId="63D0E76C" w:rsidR="004F1B75" w:rsidRDefault="004F1B75" w:rsidP="004A6659">
      <w:pPr>
        <w:rPr>
          <w:color w:val="auto"/>
          <w:sz w:val="22"/>
        </w:rPr>
      </w:pPr>
      <w:r w:rsidRPr="004F1B75">
        <w:rPr>
          <w:noProof/>
          <w:color w:val="auto"/>
          <w:sz w:val="22"/>
        </w:rPr>
        <w:drawing>
          <wp:inline distT="0" distB="0" distL="0" distR="0" wp14:anchorId="4BE6FC14" wp14:editId="1B2B365A">
            <wp:extent cx="8771781" cy="57340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788692" cy="5745105"/>
                    </a:xfrm>
                    <a:prstGeom prst="rect">
                      <a:avLst/>
                    </a:prstGeom>
                  </pic:spPr>
                </pic:pic>
              </a:graphicData>
            </a:graphic>
          </wp:inline>
        </w:drawing>
      </w:r>
    </w:p>
    <w:p w14:paraId="604AF412" w14:textId="796A8658" w:rsidR="004F1B75" w:rsidRDefault="004F1B75" w:rsidP="004A6659">
      <w:pPr>
        <w:rPr>
          <w:color w:val="auto"/>
          <w:sz w:val="22"/>
        </w:rPr>
      </w:pPr>
      <w:r w:rsidRPr="004F1B75">
        <w:rPr>
          <w:noProof/>
          <w:color w:val="auto"/>
          <w:sz w:val="22"/>
        </w:rPr>
        <w:drawing>
          <wp:inline distT="0" distB="0" distL="0" distR="0" wp14:anchorId="646CC72C" wp14:editId="3C21D80F">
            <wp:extent cx="7452360" cy="5608320"/>
            <wp:effectExtent l="0" t="0" r="0" b="0"/>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52360" cy="5608320"/>
                    </a:xfrm>
                    <a:prstGeom prst="rect">
                      <a:avLst/>
                    </a:prstGeom>
                  </pic:spPr>
                </pic:pic>
              </a:graphicData>
            </a:graphic>
          </wp:inline>
        </w:drawing>
      </w:r>
    </w:p>
    <w:p w14:paraId="06B0E871" w14:textId="11D063C8" w:rsidR="004F1B75" w:rsidRDefault="004F1B75" w:rsidP="004A6659">
      <w:pPr>
        <w:rPr>
          <w:color w:val="auto"/>
          <w:sz w:val="22"/>
        </w:rPr>
      </w:pPr>
      <w:r w:rsidRPr="004F1B75">
        <w:rPr>
          <w:noProof/>
          <w:color w:val="auto"/>
          <w:sz w:val="22"/>
        </w:rPr>
        <w:drawing>
          <wp:inline distT="0" distB="0" distL="0" distR="0" wp14:anchorId="434E5A74" wp14:editId="70B60450">
            <wp:extent cx="8819400" cy="5734050"/>
            <wp:effectExtent l="0" t="0" r="1270" b="0"/>
            <wp:docPr id="2817" name="Imagen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35821" cy="5744726"/>
                    </a:xfrm>
                    <a:prstGeom prst="rect">
                      <a:avLst/>
                    </a:prstGeom>
                  </pic:spPr>
                </pic:pic>
              </a:graphicData>
            </a:graphic>
          </wp:inline>
        </w:drawing>
      </w:r>
    </w:p>
    <w:p w14:paraId="0290A6BC" w14:textId="31850AAC" w:rsidR="004F1B75" w:rsidRDefault="004F1B75" w:rsidP="004A6659">
      <w:pPr>
        <w:rPr>
          <w:color w:val="auto"/>
          <w:sz w:val="22"/>
        </w:rPr>
      </w:pPr>
      <w:r w:rsidRPr="004F1B75">
        <w:rPr>
          <w:noProof/>
          <w:color w:val="auto"/>
          <w:sz w:val="22"/>
        </w:rPr>
        <w:drawing>
          <wp:inline distT="0" distB="0" distL="0" distR="0" wp14:anchorId="6467F386" wp14:editId="2B09C987">
            <wp:extent cx="8763000" cy="5724525"/>
            <wp:effectExtent l="0" t="0" r="0" b="9525"/>
            <wp:docPr id="2818" name="Imagen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763000" cy="5724525"/>
                    </a:xfrm>
                    <a:prstGeom prst="rect">
                      <a:avLst/>
                    </a:prstGeom>
                  </pic:spPr>
                </pic:pic>
              </a:graphicData>
            </a:graphic>
          </wp:inline>
        </w:drawing>
      </w:r>
    </w:p>
    <w:p w14:paraId="57F73F07" w14:textId="649B4960" w:rsidR="004F1B75" w:rsidRDefault="00AF244C" w:rsidP="004A6659">
      <w:pPr>
        <w:rPr>
          <w:color w:val="auto"/>
          <w:sz w:val="22"/>
        </w:rPr>
      </w:pPr>
      <w:r w:rsidRPr="00AF244C">
        <w:rPr>
          <w:noProof/>
          <w:color w:val="auto"/>
          <w:sz w:val="22"/>
        </w:rPr>
        <w:drawing>
          <wp:inline distT="0" distB="0" distL="0" distR="0" wp14:anchorId="38E85107" wp14:editId="2D49003F">
            <wp:extent cx="8543205" cy="5734050"/>
            <wp:effectExtent l="0" t="0" r="0" b="0"/>
            <wp:docPr id="2819" name="Imagen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60123" cy="5745405"/>
                    </a:xfrm>
                    <a:prstGeom prst="rect">
                      <a:avLst/>
                    </a:prstGeom>
                  </pic:spPr>
                </pic:pic>
              </a:graphicData>
            </a:graphic>
          </wp:inline>
        </w:drawing>
      </w:r>
    </w:p>
    <w:p w14:paraId="345AD592" w14:textId="248BE384" w:rsidR="00AF244C" w:rsidRDefault="00AF244C" w:rsidP="004A6659">
      <w:pPr>
        <w:rPr>
          <w:color w:val="auto"/>
          <w:sz w:val="22"/>
        </w:rPr>
      </w:pPr>
      <w:r w:rsidRPr="00AF244C">
        <w:rPr>
          <w:noProof/>
          <w:color w:val="auto"/>
          <w:sz w:val="22"/>
        </w:rPr>
        <w:drawing>
          <wp:inline distT="0" distB="0" distL="0" distR="0" wp14:anchorId="16A04AD5" wp14:editId="5009D70D">
            <wp:extent cx="8800364" cy="5829300"/>
            <wp:effectExtent l="0" t="0" r="1270" b="0"/>
            <wp:docPr id="2820" name="Imagen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22378" cy="5843882"/>
                    </a:xfrm>
                    <a:prstGeom prst="rect">
                      <a:avLst/>
                    </a:prstGeom>
                  </pic:spPr>
                </pic:pic>
              </a:graphicData>
            </a:graphic>
          </wp:inline>
        </w:drawing>
      </w:r>
    </w:p>
    <w:p w14:paraId="25A417F8" w14:textId="013C6D62" w:rsidR="00AF244C" w:rsidRDefault="00AF244C" w:rsidP="004A6659">
      <w:pPr>
        <w:rPr>
          <w:color w:val="auto"/>
          <w:sz w:val="22"/>
        </w:rPr>
      </w:pPr>
      <w:r w:rsidRPr="00AF244C">
        <w:rPr>
          <w:noProof/>
          <w:color w:val="auto"/>
          <w:sz w:val="22"/>
        </w:rPr>
        <w:drawing>
          <wp:inline distT="0" distB="0" distL="0" distR="0" wp14:anchorId="063D05AC" wp14:editId="53A8EE3A">
            <wp:extent cx="8677275" cy="5324934"/>
            <wp:effectExtent l="0" t="0" r="0" b="9525"/>
            <wp:docPr id="2821" name="Imagen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689711" cy="5332566"/>
                    </a:xfrm>
                    <a:prstGeom prst="rect">
                      <a:avLst/>
                    </a:prstGeom>
                  </pic:spPr>
                </pic:pic>
              </a:graphicData>
            </a:graphic>
          </wp:inline>
        </w:drawing>
      </w:r>
    </w:p>
    <w:sectPr w:rsidR="00AF244C" w:rsidSect="003F7279">
      <w:headerReference w:type="default" r:id="rId48"/>
      <w:footerReference w:type="default" r:id="rId49"/>
      <w:pgSz w:w="15840" w:h="12240" w:orient="landscape" w:code="1"/>
      <w:pgMar w:top="1701" w:right="1157" w:bottom="1707" w:left="1225" w:header="629" w:footer="1196" w:gutter="0"/>
      <w:pgNumType w:start="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6D62D" w14:textId="77777777" w:rsidR="007E34DE" w:rsidRDefault="007E34DE">
      <w:pPr>
        <w:spacing w:after="0" w:line="240" w:lineRule="auto"/>
      </w:pPr>
      <w:r>
        <w:separator/>
      </w:r>
    </w:p>
  </w:endnote>
  <w:endnote w:type="continuationSeparator" w:id="0">
    <w:p w14:paraId="24FCD04D" w14:textId="77777777" w:rsidR="007E34DE" w:rsidRDefault="007E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7216"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15"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59264"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16"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xmlns:oel="http://schemas.microsoft.com/office/2019/extlst">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00FAAF7F">
              <wp:simplePos x="0" y="0"/>
              <wp:positionH relativeFrom="page">
                <wp:posOffset>1076325</wp:posOffset>
              </wp:positionH>
              <wp:positionV relativeFrom="page">
                <wp:posOffset>9572625</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925802" y="82428"/>
                          <a:ext cx="276123" cy="132282"/>
                        </a:xfrm>
                        <a:prstGeom prst="rect">
                          <a:avLst/>
                        </a:prstGeom>
                        <a:ln>
                          <a:noFill/>
                        </a:ln>
                      </wps:spPr>
                      <wps:txbx>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wps:txbx>
                      <wps:bodyPr horzOverflow="overflow" vert="horz" lIns="0" tIns="0" rIns="0" bIns="0" rtlCol="0">
                        <a:noAutofit/>
                      </wps:bodyPr>
                    </wps:wsp>
                    <wps:wsp>
                      <wps:cNvPr id="2644" name="Rectangle 2644"/>
                      <wps:cNvSpPr/>
                      <wps:spPr>
                        <a:xfrm>
                          <a:off x="6220460" y="91354"/>
                          <a:ext cx="170815" cy="152993"/>
                        </a:xfrm>
                        <a:prstGeom prst="rect">
                          <a:avLst/>
                        </a:prstGeom>
                        <a:ln>
                          <a:noFill/>
                        </a:ln>
                      </wps:spPr>
                      <wps:txbx>
                        <w:txbxContent>
                          <w:p w14:paraId="43431E2B" w14:textId="049AB767" w:rsidR="00B35046" w:rsidRDefault="00B35046">
                            <w:pPr>
                              <w:spacing w:after="160" w:line="259" w:lineRule="auto"/>
                              <w:ind w:left="0" w:firstLine="0"/>
                              <w:jc w:val="left"/>
                            </w:pPr>
                            <w:r>
                              <w:fldChar w:fldCharType="begin"/>
                            </w:r>
                            <w:r>
                              <w:instrText xml:space="preserve"> PAGE   \* MERGEFORMAT </w:instrText>
                            </w:r>
                            <w:r>
                              <w:fldChar w:fldCharType="separate"/>
                            </w:r>
                            <w:r w:rsidR="000538FA" w:rsidRPr="000538FA">
                              <w:rPr>
                                <w:noProof/>
                                <w:color w:val="666666"/>
                                <w:sz w:val="14"/>
                              </w:rPr>
                              <w:t>7</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3431E1C" id="Group 2636" o:spid="_x0000_s1036" style="position:absolute;left:0;text-align:left;margin-left:84.75pt;margin-top:753.7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Pr="00933422" w:rsidRDefault="00B35046">
                      <w:pPr>
                        <w:spacing w:after="160" w:line="259" w:lineRule="auto"/>
                        <w:ind w:left="0" w:firstLine="0"/>
                        <w:jc w:val="left"/>
                        <w:rPr>
                          <w:color w:val="auto"/>
                        </w:rPr>
                      </w:pPr>
                      <w:r w:rsidRPr="00933422">
                        <w:rPr>
                          <w:color w:val="auto"/>
                          <w:sz w:val="14"/>
                        </w:rPr>
                        <w:t xml:space="preserve">Pág. </w:t>
                      </w:r>
                    </w:p>
                  </w:txbxContent>
                </v:textbox>
              </v:rect>
              <v:rect id="Rectangle 2644" o:spid="_x0000_s1044" style="position:absolute;left:62204;top:913;width:1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049AB767" w:rsidR="00B35046" w:rsidRDefault="00B35046">
                      <w:pPr>
                        <w:spacing w:after="160" w:line="259" w:lineRule="auto"/>
                        <w:ind w:left="0" w:firstLine="0"/>
                        <w:jc w:val="left"/>
                      </w:pPr>
                      <w:r>
                        <w:fldChar w:fldCharType="begin"/>
                      </w:r>
                      <w:r>
                        <w:instrText xml:space="preserve"> PAGE   \* MERGEFORMAT </w:instrText>
                      </w:r>
                      <w:r>
                        <w:fldChar w:fldCharType="separate"/>
                      </w:r>
                      <w:r w:rsidR="000538FA" w:rsidRPr="000538FA">
                        <w:rPr>
                          <w:noProof/>
                          <w:color w:val="666666"/>
                          <w:sz w:val="14"/>
                        </w:rPr>
                        <w:t>7</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xmlns:oel="http://schemas.microsoft.com/office/2019/extlst">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9415" w14:textId="77777777" w:rsidR="0097215C" w:rsidRDefault="0097215C" w:rsidP="0097215C">
    <w:pPr>
      <w:spacing w:after="0" w:line="259" w:lineRule="auto"/>
      <w:ind w:left="-1701" w:right="10536"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405F758" wp14:editId="4A3E75AD">
              <wp:simplePos x="0" y="0"/>
              <wp:positionH relativeFrom="margin">
                <wp:align>right</wp:align>
              </wp:positionH>
              <wp:positionV relativeFrom="page">
                <wp:posOffset>7023736</wp:posOffset>
              </wp:positionV>
              <wp:extent cx="8543925" cy="269240"/>
              <wp:effectExtent l="0" t="0" r="0" b="0"/>
              <wp:wrapSquare wrapText="bothSides"/>
              <wp:docPr id="31" name="Group 2636"/>
              <wp:cNvGraphicFramePr/>
              <a:graphic xmlns:a="http://schemas.openxmlformats.org/drawingml/2006/main">
                <a:graphicData uri="http://schemas.microsoft.com/office/word/2010/wordprocessingGroup">
                  <wpg:wgp>
                    <wpg:cNvGrpSpPr/>
                    <wpg:grpSpPr>
                      <a:xfrm>
                        <a:off x="0" y="0"/>
                        <a:ext cx="8543925" cy="269240"/>
                        <a:chOff x="762635" y="72898"/>
                        <a:chExt cx="5628640" cy="269366"/>
                      </a:xfrm>
                    </wpg:grpSpPr>
                    <wps:wsp>
                      <wps:cNvPr id="32"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3"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4"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5" name="Rectangle 2641"/>
                      <wps:cNvSpPr/>
                      <wps:spPr>
                        <a:xfrm>
                          <a:off x="762635" y="91364"/>
                          <a:ext cx="32798" cy="132282"/>
                        </a:xfrm>
                        <a:prstGeom prst="rect">
                          <a:avLst/>
                        </a:prstGeom>
                        <a:ln>
                          <a:noFill/>
                        </a:ln>
                      </wps:spPr>
                      <wps:txbx>
                        <w:txbxContent>
                          <w:p w14:paraId="7FD002B1" w14:textId="77777777" w:rsidR="0097215C" w:rsidRDefault="0097215C" w:rsidP="0097215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36" name="Rectangle 2642"/>
                      <wps:cNvSpPr/>
                      <wps:spPr>
                        <a:xfrm>
                          <a:off x="2942971" y="91364"/>
                          <a:ext cx="1662656" cy="132282"/>
                        </a:xfrm>
                        <a:prstGeom prst="rect">
                          <a:avLst/>
                        </a:prstGeom>
                        <a:ln>
                          <a:noFill/>
                        </a:ln>
                      </wps:spPr>
                      <wps:txbx>
                        <w:txbxContent>
                          <w:p w14:paraId="3CE12C94" w14:textId="4925A264" w:rsidR="0097215C" w:rsidRPr="00933422" w:rsidRDefault="0097215C" w:rsidP="0097215C">
                            <w:pPr>
                              <w:spacing w:after="160" w:line="259" w:lineRule="auto"/>
                              <w:ind w:left="0" w:firstLine="0"/>
                              <w:jc w:val="center"/>
                              <w:rPr>
                                <w:color w:val="auto"/>
                              </w:rPr>
                            </w:pPr>
                            <w:r w:rsidRPr="00933422">
                              <w:rPr>
                                <w:color w:val="auto"/>
                                <w:sz w:val="14"/>
                              </w:rPr>
                              <w:t>MINISTERIO DE EDUCACIÓN</w:t>
                            </w:r>
                          </w:p>
                        </w:txbxContent>
                      </wps:txbx>
                      <wps:bodyPr horzOverflow="overflow" vert="horz" lIns="0" tIns="0" rIns="0" bIns="0" rtlCol="0">
                        <a:noAutofit/>
                      </wps:bodyPr>
                    </wps:wsp>
                    <wps:wsp>
                      <wps:cNvPr id="37" name="Rectangle 2645"/>
                      <wps:cNvSpPr/>
                      <wps:spPr>
                        <a:xfrm>
                          <a:off x="3556254" y="209982"/>
                          <a:ext cx="32798" cy="132282"/>
                        </a:xfrm>
                        <a:prstGeom prst="rect">
                          <a:avLst/>
                        </a:prstGeom>
                        <a:ln>
                          <a:noFill/>
                        </a:ln>
                      </wps:spPr>
                      <wps:txbx>
                        <w:txbxContent>
                          <w:p w14:paraId="072F4E7F" w14:textId="77777777" w:rsidR="0097215C" w:rsidRDefault="0097215C" w:rsidP="0097215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38" name="Rectangle 2643"/>
                      <wps:cNvSpPr/>
                      <wps:spPr>
                        <a:xfrm>
                          <a:off x="5925802" y="82428"/>
                          <a:ext cx="276123" cy="132282"/>
                        </a:xfrm>
                        <a:prstGeom prst="rect">
                          <a:avLst/>
                        </a:prstGeom>
                        <a:ln>
                          <a:noFill/>
                        </a:ln>
                      </wps:spPr>
                      <wps:txbx>
                        <w:txbxContent>
                          <w:p w14:paraId="6B8F8394" w14:textId="77777777" w:rsidR="0097215C" w:rsidRPr="00933422" w:rsidRDefault="0097215C" w:rsidP="0097215C">
                            <w:pPr>
                              <w:spacing w:after="160" w:line="259" w:lineRule="auto"/>
                              <w:ind w:left="0" w:firstLine="0"/>
                              <w:jc w:val="left"/>
                              <w:rPr>
                                <w:color w:val="auto"/>
                              </w:rPr>
                            </w:pPr>
                            <w:r w:rsidRPr="00933422">
                              <w:rPr>
                                <w:color w:val="auto"/>
                                <w:sz w:val="14"/>
                              </w:rPr>
                              <w:t xml:space="preserve">Pág. </w:t>
                            </w:r>
                          </w:p>
                        </w:txbxContent>
                      </wps:txbx>
                      <wps:bodyPr horzOverflow="overflow" vert="horz" lIns="0" tIns="0" rIns="0" bIns="0" rtlCol="0">
                        <a:noAutofit/>
                      </wps:bodyPr>
                    </wps:wsp>
                    <wps:wsp>
                      <wps:cNvPr id="39" name="Rectangle 2644"/>
                      <wps:cNvSpPr/>
                      <wps:spPr>
                        <a:xfrm>
                          <a:off x="6220460" y="139604"/>
                          <a:ext cx="170815" cy="104742"/>
                        </a:xfrm>
                        <a:prstGeom prst="rect">
                          <a:avLst/>
                        </a:prstGeom>
                        <a:ln>
                          <a:noFill/>
                        </a:ln>
                      </wps:spPr>
                      <wps:txbx>
                        <w:txbxContent>
                          <w:p w14:paraId="52E9DCFA" w14:textId="77777777" w:rsidR="0097215C" w:rsidRDefault="0097215C" w:rsidP="0097215C">
                            <w:pPr>
                              <w:spacing w:after="160" w:line="259" w:lineRule="auto"/>
                              <w:ind w:left="0" w:firstLine="0"/>
                              <w:jc w:val="left"/>
                            </w:pPr>
                            <w:r>
                              <w:fldChar w:fldCharType="begin"/>
                            </w:r>
                            <w:r>
                              <w:instrText xml:space="preserve"> PAGE   \* MERGEFORMAT </w:instrText>
                            </w:r>
                            <w:r>
                              <w:fldChar w:fldCharType="separate"/>
                            </w:r>
                            <w:r w:rsidRPr="000538FA">
                              <w:rPr>
                                <w:noProof/>
                                <w:color w:val="666666"/>
                                <w:sz w:val="14"/>
                              </w:rPr>
                              <w:t>7</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405F758" id="_x0000_s1055" style="position:absolute;left:0;text-align:left;margin-left:621.55pt;margin-top:553.05pt;width:672.75pt;height:21.2pt;z-index:251672576;mso-position-horizontal:right;mso-position-horizontal-relative:margin;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">
              <v:shape id="Shape 2885" o:spid="_x0000_s105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" path="m,l1032002,r,9525l,9525,,e" fillcolor="black" stroked="f" strokeweight="0">
                <v:stroke miterlimit="83231f" joinstyle="miter" endcap="square"/>
                <v:path arrowok="t" textboxrect="0,0,1032002,9525"/>
              </v:shape>
              <v:shape id="Shape 2886" o:spid="_x0000_s105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" path="m,l3548634,r,9525l,9525,,e" fillcolor="black" stroked="f" strokeweight="0">
                <v:stroke miterlimit="83231f" joinstyle="miter" endcap="square"/>
                <v:path arrowok="t" textboxrect="0,0,3548634,9525"/>
              </v:shape>
              <v:shape id="Shape 2887" o:spid="_x0000_s105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" path="m,l1032002,r,9525l,9525,,e" fillcolor="black" stroked="f" strokeweight="0">
                <v:stroke miterlimit="83231f" joinstyle="miter" endcap="square"/>
                <v:path arrowok="t" textboxrect="0,0,1032002,9525"/>
              </v:shape>
              <v:rect id="Rectangle 2641" o:spid="_x0000_s105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FD002B1" w14:textId="77777777" w:rsidR="0097215C" w:rsidRDefault="0097215C" w:rsidP="0097215C">
                      <w:pPr>
                        <w:spacing w:after="160" w:line="259" w:lineRule="auto"/>
                        <w:ind w:left="0" w:firstLine="0"/>
                        <w:jc w:val="left"/>
                      </w:pPr>
                      <w:r>
                        <w:rPr>
                          <w:color w:val="666666"/>
                          <w:sz w:val="14"/>
                        </w:rPr>
                        <w:t xml:space="preserve"> </w:t>
                      </w:r>
                    </w:p>
                  </w:txbxContent>
                </v:textbox>
              </v:rect>
              <v:rect id="Rectangle 2642" o:spid="_x0000_s106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CE12C94" w14:textId="4925A264" w:rsidR="0097215C" w:rsidRPr="00933422" w:rsidRDefault="0097215C" w:rsidP="0097215C">
                      <w:pPr>
                        <w:spacing w:after="160" w:line="259" w:lineRule="auto"/>
                        <w:ind w:left="0" w:firstLine="0"/>
                        <w:jc w:val="center"/>
                        <w:rPr>
                          <w:color w:val="auto"/>
                        </w:rPr>
                      </w:pPr>
                      <w:r w:rsidRPr="00933422">
                        <w:rPr>
                          <w:color w:val="auto"/>
                          <w:sz w:val="14"/>
                        </w:rPr>
                        <w:t>MINISTERIO DE EDUCACIÓN</w:t>
                      </w:r>
                    </w:p>
                  </w:txbxContent>
                </v:textbox>
              </v:rect>
              <v:rect id="Rectangle 2645" o:spid="_x0000_s106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72F4E7F" w14:textId="77777777" w:rsidR="0097215C" w:rsidRDefault="0097215C" w:rsidP="0097215C">
                      <w:pPr>
                        <w:spacing w:after="160" w:line="259" w:lineRule="auto"/>
                        <w:ind w:left="0" w:firstLine="0"/>
                        <w:jc w:val="left"/>
                      </w:pPr>
                      <w:r>
                        <w:rPr>
                          <w:color w:val="666666"/>
                          <w:sz w:val="14"/>
                        </w:rPr>
                        <w:t xml:space="preserve"> </w:t>
                      </w:r>
                    </w:p>
                  </w:txbxContent>
                </v:textbox>
              </v:rect>
              <v:rect id="Rectangle 2643" o:spid="_x0000_s1062"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B8F8394" w14:textId="77777777" w:rsidR="0097215C" w:rsidRPr="00933422" w:rsidRDefault="0097215C" w:rsidP="0097215C">
                      <w:pPr>
                        <w:spacing w:after="160" w:line="259" w:lineRule="auto"/>
                        <w:ind w:left="0" w:firstLine="0"/>
                        <w:jc w:val="left"/>
                        <w:rPr>
                          <w:color w:val="auto"/>
                        </w:rPr>
                      </w:pPr>
                      <w:r w:rsidRPr="00933422">
                        <w:rPr>
                          <w:color w:val="auto"/>
                          <w:sz w:val="14"/>
                        </w:rPr>
                        <w:t xml:space="preserve">Pág. </w:t>
                      </w:r>
                    </w:p>
                  </w:txbxContent>
                </v:textbox>
              </v:rect>
              <v:rect id="Rectangle 2644" o:spid="_x0000_s1063" style="position:absolute;left:62204;top:1396;width:170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2E9DCFA" w14:textId="77777777" w:rsidR="0097215C" w:rsidRDefault="0097215C" w:rsidP="0097215C">
                      <w:pPr>
                        <w:spacing w:after="160" w:line="259" w:lineRule="auto"/>
                        <w:ind w:left="0" w:firstLine="0"/>
                        <w:jc w:val="left"/>
                      </w:pPr>
                      <w:r>
                        <w:fldChar w:fldCharType="begin"/>
                      </w:r>
                      <w:r>
                        <w:instrText xml:space="preserve"> PAGE   \* MERGEFORMAT </w:instrText>
                      </w:r>
                      <w:r>
                        <w:fldChar w:fldCharType="separate"/>
                      </w:r>
                      <w:r w:rsidRPr="000538FA">
                        <w:rPr>
                          <w:noProof/>
                          <w:color w:val="666666"/>
                          <w:sz w:val="14"/>
                        </w:rPr>
                        <w:t>7</w:t>
                      </w:r>
                      <w:r>
                        <w:rPr>
                          <w:color w:val="666666"/>
                          <w:sz w:val="14"/>
                        </w:rPr>
                        <w:fldChar w:fldCharType="end"/>
                      </w:r>
                    </w:p>
                  </w:txbxContent>
                </v:textbox>
              </v:rect>
              <w10:wrap type="square" anchorx="margin"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EB5EB41" wp14:editId="640EFFBE">
              <wp:simplePos x="0" y="0"/>
              <wp:positionH relativeFrom="page">
                <wp:posOffset>1076325</wp:posOffset>
              </wp:positionH>
              <wp:positionV relativeFrom="page">
                <wp:posOffset>9572625</wp:posOffset>
              </wp:positionV>
              <wp:extent cx="5628640" cy="269366"/>
              <wp:effectExtent l="0" t="0" r="0" b="0"/>
              <wp:wrapSquare wrapText="bothSides"/>
              <wp:docPr id="22"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3"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 name="Rectangle 2641"/>
                      <wps:cNvSpPr/>
                      <wps:spPr>
                        <a:xfrm>
                          <a:off x="762635" y="91364"/>
                          <a:ext cx="32798" cy="132282"/>
                        </a:xfrm>
                        <a:prstGeom prst="rect">
                          <a:avLst/>
                        </a:prstGeom>
                        <a:ln>
                          <a:noFill/>
                        </a:ln>
                      </wps:spPr>
                      <wps:txbx>
                        <w:txbxContent>
                          <w:p w14:paraId="0AF8DA28" w14:textId="77777777" w:rsidR="0097215C" w:rsidRDefault="0097215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7" name="Rectangle 2642"/>
                      <wps:cNvSpPr/>
                      <wps:spPr>
                        <a:xfrm>
                          <a:off x="2942971" y="91364"/>
                          <a:ext cx="1662656" cy="132282"/>
                        </a:xfrm>
                        <a:prstGeom prst="rect">
                          <a:avLst/>
                        </a:prstGeom>
                        <a:ln>
                          <a:noFill/>
                        </a:ln>
                      </wps:spPr>
                      <wps:txbx>
                        <w:txbxContent>
                          <w:p w14:paraId="07D5ED4D" w14:textId="77777777" w:rsidR="0097215C" w:rsidRPr="00933422" w:rsidRDefault="0097215C">
                            <w:pPr>
                              <w:spacing w:after="160" w:line="259" w:lineRule="auto"/>
                              <w:ind w:left="0" w:firstLine="0"/>
                              <w:jc w:val="left"/>
                              <w:rPr>
                                <w:color w:val="auto"/>
                              </w:rPr>
                            </w:pPr>
                            <w:r w:rsidRPr="00933422">
                              <w:rPr>
                                <w:color w:val="auto"/>
                                <w:sz w:val="14"/>
                              </w:rPr>
                              <w:t xml:space="preserve">MINISTERIO DE EDUCACIÓN </w:t>
                            </w:r>
                          </w:p>
                        </w:txbxContent>
                      </wps:txbx>
                      <wps:bodyPr horzOverflow="overflow" vert="horz" lIns="0" tIns="0" rIns="0" bIns="0" rtlCol="0">
                        <a:noAutofit/>
                      </wps:bodyPr>
                    </wps:wsp>
                    <wps:wsp>
                      <wps:cNvPr id="28" name="Rectangle 2645"/>
                      <wps:cNvSpPr/>
                      <wps:spPr>
                        <a:xfrm>
                          <a:off x="3556254" y="209982"/>
                          <a:ext cx="32798" cy="132282"/>
                        </a:xfrm>
                        <a:prstGeom prst="rect">
                          <a:avLst/>
                        </a:prstGeom>
                        <a:ln>
                          <a:noFill/>
                        </a:ln>
                      </wps:spPr>
                      <wps:txbx>
                        <w:txbxContent>
                          <w:p w14:paraId="34FD625D" w14:textId="77777777" w:rsidR="0097215C" w:rsidRDefault="0097215C">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9" name="Rectangle 2643"/>
                      <wps:cNvSpPr/>
                      <wps:spPr>
                        <a:xfrm>
                          <a:off x="5925802" y="82428"/>
                          <a:ext cx="276123" cy="132282"/>
                        </a:xfrm>
                        <a:prstGeom prst="rect">
                          <a:avLst/>
                        </a:prstGeom>
                        <a:ln>
                          <a:noFill/>
                        </a:ln>
                      </wps:spPr>
                      <wps:txbx>
                        <w:txbxContent>
                          <w:p w14:paraId="77B356E2" w14:textId="77777777" w:rsidR="0097215C" w:rsidRPr="00933422" w:rsidRDefault="0097215C">
                            <w:pPr>
                              <w:spacing w:after="160" w:line="259" w:lineRule="auto"/>
                              <w:ind w:left="0" w:firstLine="0"/>
                              <w:jc w:val="left"/>
                              <w:rPr>
                                <w:color w:val="auto"/>
                              </w:rPr>
                            </w:pPr>
                            <w:r w:rsidRPr="00933422">
                              <w:rPr>
                                <w:color w:val="auto"/>
                                <w:sz w:val="14"/>
                              </w:rPr>
                              <w:t xml:space="preserve">Pág. </w:t>
                            </w:r>
                          </w:p>
                        </w:txbxContent>
                      </wps:txbx>
                      <wps:bodyPr horzOverflow="overflow" vert="horz" lIns="0" tIns="0" rIns="0" bIns="0" rtlCol="0">
                        <a:noAutofit/>
                      </wps:bodyPr>
                    </wps:wsp>
                    <wps:wsp>
                      <wps:cNvPr id="30" name="Rectangle 2644"/>
                      <wps:cNvSpPr/>
                      <wps:spPr>
                        <a:xfrm>
                          <a:off x="6220460" y="91354"/>
                          <a:ext cx="170815" cy="152993"/>
                        </a:xfrm>
                        <a:prstGeom prst="rect">
                          <a:avLst/>
                        </a:prstGeom>
                        <a:ln>
                          <a:noFill/>
                        </a:ln>
                      </wps:spPr>
                      <wps:txbx>
                        <w:txbxContent>
                          <w:p w14:paraId="361918C8" w14:textId="77777777" w:rsidR="0097215C" w:rsidRDefault="0097215C">
                            <w:pPr>
                              <w:spacing w:after="160" w:line="259" w:lineRule="auto"/>
                              <w:ind w:left="0" w:firstLine="0"/>
                              <w:jc w:val="left"/>
                            </w:pPr>
                            <w:r>
                              <w:fldChar w:fldCharType="begin"/>
                            </w:r>
                            <w:r>
                              <w:instrText xml:space="preserve"> PAGE   \* MERGEFORMAT </w:instrText>
                            </w:r>
                            <w:r>
                              <w:fldChar w:fldCharType="separate"/>
                            </w:r>
                            <w:r w:rsidRPr="000538FA">
                              <w:rPr>
                                <w:noProof/>
                                <w:color w:val="666666"/>
                                <w:sz w:val="14"/>
                              </w:rPr>
                              <w:t>7</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EB5EB41" id="_x0000_s1064" style="position:absolute;left:0;text-align:left;margin-left:84.75pt;margin-top:753.75pt;width:443.2pt;height:21.2pt;z-index:25167052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">
              <v:shape id="Shape 2885" o:spid="_x0000_s1065"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" path="m,l1032002,r,9525l,9525,,e" fillcolor="black" stroked="f" strokeweight="0">
                <v:stroke miterlimit="83231f" joinstyle="miter" endcap="square"/>
                <v:path arrowok="t" textboxrect="0,0,1032002,9525"/>
              </v:shape>
              <v:shape id="Shape 2886" o:spid="_x0000_s1066"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" path="m,l3548634,r,9525l,9525,,e" fillcolor="black" stroked="f" strokeweight="0">
                <v:stroke miterlimit="83231f" joinstyle="miter" endcap="square"/>
                <v:path arrowok="t" textboxrect="0,0,3548634,9525"/>
              </v:shape>
              <v:shape id="Shape 2887" o:spid="_x0000_s1067"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68"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AF8DA28" w14:textId="77777777" w:rsidR="0097215C" w:rsidRDefault="0097215C">
                      <w:pPr>
                        <w:spacing w:after="160" w:line="259" w:lineRule="auto"/>
                        <w:ind w:left="0" w:firstLine="0"/>
                        <w:jc w:val="left"/>
                      </w:pPr>
                      <w:r>
                        <w:rPr>
                          <w:color w:val="666666"/>
                          <w:sz w:val="14"/>
                        </w:rPr>
                        <w:t xml:space="preserve"> </w:t>
                      </w:r>
                    </w:p>
                  </w:txbxContent>
                </v:textbox>
              </v:rect>
              <v:rect id="Rectangle 2642" o:spid="_x0000_s1069"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7D5ED4D" w14:textId="77777777" w:rsidR="0097215C" w:rsidRPr="00933422" w:rsidRDefault="0097215C">
                      <w:pPr>
                        <w:spacing w:after="160" w:line="259" w:lineRule="auto"/>
                        <w:ind w:left="0" w:firstLine="0"/>
                        <w:jc w:val="left"/>
                        <w:rPr>
                          <w:color w:val="auto"/>
                        </w:rPr>
                      </w:pPr>
                      <w:r w:rsidRPr="00933422">
                        <w:rPr>
                          <w:color w:val="auto"/>
                          <w:sz w:val="14"/>
                        </w:rPr>
                        <w:t xml:space="preserve">MINISTERIO DE EDUCACIÓN </w:t>
                      </w:r>
                    </w:p>
                  </w:txbxContent>
                </v:textbox>
              </v:rect>
              <v:rect id="Rectangle 2645" o:spid="_x0000_s1070"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4FD625D" w14:textId="77777777" w:rsidR="0097215C" w:rsidRDefault="0097215C">
                      <w:pPr>
                        <w:spacing w:after="160" w:line="259" w:lineRule="auto"/>
                        <w:ind w:left="0" w:firstLine="0"/>
                        <w:jc w:val="left"/>
                      </w:pPr>
                      <w:r>
                        <w:rPr>
                          <w:color w:val="666666"/>
                          <w:sz w:val="14"/>
                        </w:rPr>
                        <w:t xml:space="preserve"> </w:t>
                      </w:r>
                    </w:p>
                  </w:txbxContent>
                </v:textbox>
              </v:rect>
              <v:rect id="Rectangle 2643" o:spid="_x0000_s1071"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7B356E2" w14:textId="77777777" w:rsidR="0097215C" w:rsidRPr="00933422" w:rsidRDefault="0097215C">
                      <w:pPr>
                        <w:spacing w:after="160" w:line="259" w:lineRule="auto"/>
                        <w:ind w:left="0" w:firstLine="0"/>
                        <w:jc w:val="left"/>
                        <w:rPr>
                          <w:color w:val="auto"/>
                        </w:rPr>
                      </w:pPr>
                      <w:r w:rsidRPr="00933422">
                        <w:rPr>
                          <w:color w:val="auto"/>
                          <w:sz w:val="14"/>
                        </w:rPr>
                        <w:t xml:space="preserve">Pág. </w:t>
                      </w:r>
                    </w:p>
                  </w:txbxContent>
                </v:textbox>
              </v:rect>
              <v:rect id="Rectangle 2644" o:spid="_x0000_s1072" style="position:absolute;left:62204;top:913;width:1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61918C8" w14:textId="77777777" w:rsidR="0097215C" w:rsidRDefault="0097215C">
                      <w:pPr>
                        <w:spacing w:after="160" w:line="259" w:lineRule="auto"/>
                        <w:ind w:left="0" w:firstLine="0"/>
                        <w:jc w:val="left"/>
                      </w:pPr>
                      <w:r>
                        <w:fldChar w:fldCharType="begin"/>
                      </w:r>
                      <w:r>
                        <w:instrText xml:space="preserve"> PAGE   \* MERGEFORMAT </w:instrText>
                      </w:r>
                      <w:r>
                        <w:fldChar w:fldCharType="separate"/>
                      </w:r>
                      <w:r w:rsidRPr="000538FA">
                        <w:rPr>
                          <w:noProof/>
                          <w:color w:val="666666"/>
                          <w:sz w:val="14"/>
                        </w:rPr>
                        <w:t>7</w:t>
                      </w:r>
                      <w:r>
                        <w:rPr>
                          <w:color w:val="666666"/>
                          <w:sz w:val="1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AE21" w14:textId="77777777" w:rsidR="007E34DE" w:rsidRDefault="007E34DE">
      <w:pPr>
        <w:spacing w:after="0" w:line="240" w:lineRule="auto"/>
      </w:pPr>
      <w:r>
        <w:separator/>
      </w:r>
    </w:p>
  </w:footnote>
  <w:footnote w:type="continuationSeparator" w:id="0">
    <w:p w14:paraId="3B0F2891" w14:textId="77777777" w:rsidR="007E34DE" w:rsidRDefault="007E3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31D05245"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A67C" w14:textId="3CEC3225"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7F9129A8"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00C2FFC5" w:rsidR="00B35046" w:rsidRPr="006152C3" w:rsidRDefault="00B35046">
    <w:pPr>
      <w:tabs>
        <w:tab w:val="center" w:pos="4361"/>
        <w:tab w:val="right" w:pos="8835"/>
      </w:tabs>
      <w:spacing w:after="0" w:line="259" w:lineRule="auto"/>
      <w:ind w:left="0" w:right="-2" w:firstLine="0"/>
      <w:jc w:val="left"/>
      <w:rPr>
        <w:color w:val="auto"/>
      </w:rPr>
    </w:pPr>
    <w:r w:rsidRPr="006152C3">
      <w:rPr>
        <w:rFonts w:ascii="Calibri" w:eastAsia="Calibri" w:hAnsi="Calibri" w:cs="Calibri"/>
        <w:noProof/>
        <w:color w:val="auto"/>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3E32A1CE"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Pr="006152C3">
      <w:rPr>
        <w:color w:val="auto"/>
        <w:sz w:val="14"/>
      </w:rPr>
      <w:t>AUDITOR</w:t>
    </w:r>
    <w:r w:rsidR="00B97D2B" w:rsidRPr="006152C3">
      <w:rPr>
        <w:color w:val="auto"/>
        <w:sz w:val="14"/>
      </w:rPr>
      <w:t>Í</w:t>
    </w:r>
    <w:r w:rsidRPr="006152C3">
      <w:rPr>
        <w:color w:val="auto"/>
        <w:sz w:val="14"/>
      </w:rPr>
      <w:t>A INTERNA</w:t>
    </w:r>
    <w:r w:rsidRPr="006152C3">
      <w:rPr>
        <w:color w:val="auto"/>
        <w:sz w:val="14"/>
      </w:rPr>
      <w:tab/>
      <w:t xml:space="preserve">   </w:t>
    </w:r>
    <w:r w:rsidRPr="006152C3">
      <w:rPr>
        <w:color w:val="auto"/>
        <w:sz w:val="14"/>
      </w:rPr>
      <w:tab/>
    </w:r>
    <w:r w:rsidR="00224C8B" w:rsidRPr="006152C3">
      <w:rPr>
        <w:color w:val="auto"/>
        <w:sz w:val="14"/>
      </w:rPr>
      <w:t xml:space="preserve">Informe </w:t>
    </w:r>
    <w:r w:rsidR="00FF3561" w:rsidRPr="006152C3">
      <w:rPr>
        <w:color w:val="auto"/>
        <w:sz w:val="14"/>
      </w:rPr>
      <w:t>O-DIDAI/SUB-</w:t>
    </w:r>
    <w:r w:rsidR="008378B0">
      <w:rPr>
        <w:color w:val="auto"/>
        <w:sz w:val="14"/>
      </w:rPr>
      <w:t>1</w:t>
    </w:r>
    <w:r w:rsidR="009F5959">
      <w:rPr>
        <w:color w:val="auto"/>
        <w:sz w:val="14"/>
      </w:rPr>
      <w:t>71</w:t>
    </w:r>
    <w:r w:rsidR="00FF3561" w:rsidRPr="006152C3">
      <w:rPr>
        <w:color w:val="auto"/>
        <w:sz w:val="14"/>
      </w:rPr>
      <w:t>-202</w:t>
    </w:r>
    <w:r w:rsidR="009F5959">
      <w:rPr>
        <w:color w:val="auto"/>
        <w:sz w:val="14"/>
      </w:rPr>
      <w:t>3 DIDEDUC de Quetzaltenango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51FCB127"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7531" w14:textId="773669F4" w:rsidR="0097215C" w:rsidRPr="006152C3" w:rsidRDefault="0097215C" w:rsidP="003F7279">
    <w:pPr>
      <w:pBdr>
        <w:bottom w:val="single" w:sz="4" w:space="1" w:color="auto"/>
      </w:pBdr>
      <w:tabs>
        <w:tab w:val="center" w:pos="4361"/>
        <w:tab w:val="right" w:pos="8835"/>
      </w:tabs>
      <w:spacing w:after="0" w:line="259" w:lineRule="auto"/>
      <w:ind w:left="0" w:right="-2" w:firstLine="0"/>
      <w:jc w:val="center"/>
      <w:rPr>
        <w:color w:val="auto"/>
      </w:rPr>
    </w:pPr>
    <w:r w:rsidRPr="006152C3">
      <w:rPr>
        <w:color w:val="auto"/>
        <w:sz w:val="14"/>
      </w:rPr>
      <w:t>UDITORÍA INTERNA</w:t>
    </w:r>
    <w:r w:rsidRPr="006152C3">
      <w:rPr>
        <w:color w:val="auto"/>
        <w:sz w:val="14"/>
      </w:rPr>
      <w:tab/>
    </w:r>
    <w:r w:rsidRPr="003F7279">
      <w:rPr>
        <w:i/>
        <w:iCs/>
        <w:color w:val="auto"/>
        <w:sz w:val="14"/>
      </w:rPr>
      <w:t xml:space="preserve">   </w:t>
    </w:r>
    <w:r w:rsidR="003F7279" w:rsidRPr="003F7279">
      <w:rPr>
        <w:i/>
        <w:iCs/>
        <w:color w:val="auto"/>
        <w:sz w:val="14"/>
      </w:rPr>
      <w:t xml:space="preserve">                                                                                            </w:t>
    </w:r>
    <w:r w:rsidR="003F7279" w:rsidRPr="003F7279">
      <w:rPr>
        <w:color w:val="auto"/>
        <w:sz w:val="14"/>
      </w:rPr>
      <w:t xml:space="preserve">                            </w:t>
    </w:r>
    <w:r w:rsidRPr="006152C3">
      <w:rPr>
        <w:color w:val="auto"/>
        <w:sz w:val="14"/>
      </w:rPr>
      <w:tab/>
      <w:t>Informe O-DIDAI/SUB-</w:t>
    </w:r>
    <w:r>
      <w:rPr>
        <w:color w:val="auto"/>
        <w:sz w:val="14"/>
      </w:rPr>
      <w:t>171</w:t>
    </w:r>
    <w:r w:rsidRPr="006152C3">
      <w:rPr>
        <w:color w:val="auto"/>
        <w:sz w:val="14"/>
      </w:rPr>
      <w:t>-202</w:t>
    </w:r>
    <w:r>
      <w:rPr>
        <w:color w:val="auto"/>
        <w:sz w:val="14"/>
      </w:rPr>
      <w:t>3 DIDEDUC de Quetzaltenango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2"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81630A7"/>
    <w:multiLevelType w:val="hybridMultilevel"/>
    <w:tmpl w:val="558423EA"/>
    <w:lvl w:ilvl="0" w:tplc="100A000F">
      <w:start w:val="1"/>
      <w:numFmt w:val="decimal"/>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5" w15:restartNumberingAfterBreak="0">
    <w:nsid w:val="517C4C71"/>
    <w:multiLevelType w:val="hybridMultilevel"/>
    <w:tmpl w:val="86C49310"/>
    <w:lvl w:ilvl="0" w:tplc="A392907C">
      <w:start w:val="1"/>
      <w:numFmt w:val="decimal"/>
      <w:lvlText w:val="%1."/>
      <w:lvlJc w:val="left"/>
      <w:pPr>
        <w:ind w:left="348" w:hanging="360"/>
      </w:pPr>
      <w:rPr>
        <w:rFonts w:hint="default"/>
      </w:rPr>
    </w:lvl>
    <w:lvl w:ilvl="1" w:tplc="100A0019" w:tentative="1">
      <w:start w:val="1"/>
      <w:numFmt w:val="lowerLetter"/>
      <w:lvlText w:val="%2."/>
      <w:lvlJc w:val="left"/>
      <w:pPr>
        <w:ind w:left="1068" w:hanging="360"/>
      </w:pPr>
    </w:lvl>
    <w:lvl w:ilvl="2" w:tplc="100A001B" w:tentative="1">
      <w:start w:val="1"/>
      <w:numFmt w:val="lowerRoman"/>
      <w:lvlText w:val="%3."/>
      <w:lvlJc w:val="right"/>
      <w:pPr>
        <w:ind w:left="1788" w:hanging="180"/>
      </w:pPr>
    </w:lvl>
    <w:lvl w:ilvl="3" w:tplc="100A000F" w:tentative="1">
      <w:start w:val="1"/>
      <w:numFmt w:val="decimal"/>
      <w:lvlText w:val="%4."/>
      <w:lvlJc w:val="left"/>
      <w:pPr>
        <w:ind w:left="2508" w:hanging="360"/>
      </w:pPr>
    </w:lvl>
    <w:lvl w:ilvl="4" w:tplc="100A0019" w:tentative="1">
      <w:start w:val="1"/>
      <w:numFmt w:val="lowerLetter"/>
      <w:lvlText w:val="%5."/>
      <w:lvlJc w:val="left"/>
      <w:pPr>
        <w:ind w:left="3228" w:hanging="360"/>
      </w:pPr>
    </w:lvl>
    <w:lvl w:ilvl="5" w:tplc="100A001B" w:tentative="1">
      <w:start w:val="1"/>
      <w:numFmt w:val="lowerRoman"/>
      <w:lvlText w:val="%6."/>
      <w:lvlJc w:val="right"/>
      <w:pPr>
        <w:ind w:left="3948" w:hanging="180"/>
      </w:pPr>
    </w:lvl>
    <w:lvl w:ilvl="6" w:tplc="100A000F" w:tentative="1">
      <w:start w:val="1"/>
      <w:numFmt w:val="decimal"/>
      <w:lvlText w:val="%7."/>
      <w:lvlJc w:val="left"/>
      <w:pPr>
        <w:ind w:left="4668" w:hanging="360"/>
      </w:pPr>
    </w:lvl>
    <w:lvl w:ilvl="7" w:tplc="100A0019" w:tentative="1">
      <w:start w:val="1"/>
      <w:numFmt w:val="lowerLetter"/>
      <w:lvlText w:val="%8."/>
      <w:lvlJc w:val="left"/>
      <w:pPr>
        <w:ind w:left="5388" w:hanging="360"/>
      </w:pPr>
    </w:lvl>
    <w:lvl w:ilvl="8" w:tplc="100A001B" w:tentative="1">
      <w:start w:val="1"/>
      <w:numFmt w:val="lowerRoman"/>
      <w:lvlText w:val="%9."/>
      <w:lvlJc w:val="right"/>
      <w:pPr>
        <w:ind w:left="6108"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8422D31"/>
    <w:multiLevelType w:val="hybridMultilevel"/>
    <w:tmpl w:val="DB96A4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7DAF6AA5"/>
    <w:multiLevelType w:val="hybridMultilevel"/>
    <w:tmpl w:val="6D9EA550"/>
    <w:lvl w:ilvl="0" w:tplc="10922ECA">
      <w:start w:val="1"/>
      <w:numFmt w:val="lowerLetter"/>
      <w:lvlText w:val="%1)"/>
      <w:lvlJc w:val="left"/>
      <w:pPr>
        <w:ind w:left="350" w:hanging="360"/>
      </w:pPr>
      <w:rPr>
        <w:rFonts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num w:numId="1">
    <w:abstractNumId w:val="6"/>
  </w:num>
  <w:num w:numId="2">
    <w:abstractNumId w:val="1"/>
  </w:num>
  <w:num w:numId="3">
    <w:abstractNumId w:val="3"/>
  </w:num>
  <w:num w:numId="4">
    <w:abstractNumId w:val="2"/>
  </w:num>
  <w:num w:numId="5">
    <w:abstractNumId w:val="0"/>
  </w:num>
  <w:num w:numId="6">
    <w:abstractNumId w:val="8"/>
  </w:num>
  <w:num w:numId="7">
    <w:abstractNumId w:val="9"/>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0546E"/>
    <w:rsid w:val="00007E6C"/>
    <w:rsid w:val="00012C87"/>
    <w:rsid w:val="00017205"/>
    <w:rsid w:val="00020432"/>
    <w:rsid w:val="000206CD"/>
    <w:rsid w:val="000257D2"/>
    <w:rsid w:val="00030C19"/>
    <w:rsid w:val="000312CA"/>
    <w:rsid w:val="00034240"/>
    <w:rsid w:val="000407A8"/>
    <w:rsid w:val="00041403"/>
    <w:rsid w:val="0005286B"/>
    <w:rsid w:val="000533B9"/>
    <w:rsid w:val="000538FA"/>
    <w:rsid w:val="00054E59"/>
    <w:rsid w:val="0005699A"/>
    <w:rsid w:val="00062DC6"/>
    <w:rsid w:val="00064E6E"/>
    <w:rsid w:val="0006551F"/>
    <w:rsid w:val="00075A5E"/>
    <w:rsid w:val="00076F8F"/>
    <w:rsid w:val="00082023"/>
    <w:rsid w:val="00083017"/>
    <w:rsid w:val="00083099"/>
    <w:rsid w:val="00085521"/>
    <w:rsid w:val="00091E38"/>
    <w:rsid w:val="0009250C"/>
    <w:rsid w:val="000B1A75"/>
    <w:rsid w:val="000B2FCB"/>
    <w:rsid w:val="000B6B2A"/>
    <w:rsid w:val="000B7993"/>
    <w:rsid w:val="000D114E"/>
    <w:rsid w:val="000D2D42"/>
    <w:rsid w:val="000D4979"/>
    <w:rsid w:val="000E3771"/>
    <w:rsid w:val="000E496C"/>
    <w:rsid w:val="000F1735"/>
    <w:rsid w:val="000F3452"/>
    <w:rsid w:val="000F3534"/>
    <w:rsid w:val="00101F23"/>
    <w:rsid w:val="00107747"/>
    <w:rsid w:val="00110139"/>
    <w:rsid w:val="00121466"/>
    <w:rsid w:val="00121CBD"/>
    <w:rsid w:val="001301D3"/>
    <w:rsid w:val="0013265C"/>
    <w:rsid w:val="00135EBE"/>
    <w:rsid w:val="00136F13"/>
    <w:rsid w:val="00143471"/>
    <w:rsid w:val="00145AC3"/>
    <w:rsid w:val="001467D2"/>
    <w:rsid w:val="00161D98"/>
    <w:rsid w:val="001657AC"/>
    <w:rsid w:val="001715C2"/>
    <w:rsid w:val="00177B63"/>
    <w:rsid w:val="00185226"/>
    <w:rsid w:val="001921A3"/>
    <w:rsid w:val="001922CD"/>
    <w:rsid w:val="00197222"/>
    <w:rsid w:val="001B1E11"/>
    <w:rsid w:val="001B4EB9"/>
    <w:rsid w:val="001C2537"/>
    <w:rsid w:val="001D3D6B"/>
    <w:rsid w:val="001E650A"/>
    <w:rsid w:val="0021654E"/>
    <w:rsid w:val="002165C1"/>
    <w:rsid w:val="0022299B"/>
    <w:rsid w:val="002247E0"/>
    <w:rsid w:val="00224C8B"/>
    <w:rsid w:val="0022794B"/>
    <w:rsid w:val="00232C7C"/>
    <w:rsid w:val="00234844"/>
    <w:rsid w:val="00236CD1"/>
    <w:rsid w:val="00241F1E"/>
    <w:rsid w:val="002462A8"/>
    <w:rsid w:val="00250762"/>
    <w:rsid w:val="00251BD1"/>
    <w:rsid w:val="00252041"/>
    <w:rsid w:val="00265D80"/>
    <w:rsid w:val="00271F8C"/>
    <w:rsid w:val="002764F1"/>
    <w:rsid w:val="002879E7"/>
    <w:rsid w:val="00290AAD"/>
    <w:rsid w:val="00290D5A"/>
    <w:rsid w:val="00291988"/>
    <w:rsid w:val="002A3F5F"/>
    <w:rsid w:val="002B7B94"/>
    <w:rsid w:val="002C02D7"/>
    <w:rsid w:val="002C1DBF"/>
    <w:rsid w:val="002D2319"/>
    <w:rsid w:val="002D2F4F"/>
    <w:rsid w:val="002E1784"/>
    <w:rsid w:val="00303391"/>
    <w:rsid w:val="00304F28"/>
    <w:rsid w:val="003131B1"/>
    <w:rsid w:val="00313C01"/>
    <w:rsid w:val="003156E4"/>
    <w:rsid w:val="00315F58"/>
    <w:rsid w:val="00320031"/>
    <w:rsid w:val="003249F8"/>
    <w:rsid w:val="00331EB7"/>
    <w:rsid w:val="00333E1C"/>
    <w:rsid w:val="003347D2"/>
    <w:rsid w:val="00335E11"/>
    <w:rsid w:val="00337B2C"/>
    <w:rsid w:val="00344270"/>
    <w:rsid w:val="00355812"/>
    <w:rsid w:val="003568A5"/>
    <w:rsid w:val="00362AE2"/>
    <w:rsid w:val="0037068E"/>
    <w:rsid w:val="00371DBF"/>
    <w:rsid w:val="003732E7"/>
    <w:rsid w:val="00380C5B"/>
    <w:rsid w:val="0038146A"/>
    <w:rsid w:val="00386A53"/>
    <w:rsid w:val="00387540"/>
    <w:rsid w:val="003A4F0C"/>
    <w:rsid w:val="003B4CE1"/>
    <w:rsid w:val="003C04F0"/>
    <w:rsid w:val="003C0520"/>
    <w:rsid w:val="003C4443"/>
    <w:rsid w:val="003D2660"/>
    <w:rsid w:val="003D3D42"/>
    <w:rsid w:val="003E21E1"/>
    <w:rsid w:val="003E6838"/>
    <w:rsid w:val="003F7279"/>
    <w:rsid w:val="00406B1E"/>
    <w:rsid w:val="00406DE8"/>
    <w:rsid w:val="00413E59"/>
    <w:rsid w:val="00415BBD"/>
    <w:rsid w:val="004207B8"/>
    <w:rsid w:val="004256B0"/>
    <w:rsid w:val="00440176"/>
    <w:rsid w:val="004442C7"/>
    <w:rsid w:val="00445536"/>
    <w:rsid w:val="00450530"/>
    <w:rsid w:val="00451598"/>
    <w:rsid w:val="00462561"/>
    <w:rsid w:val="00465A70"/>
    <w:rsid w:val="00474BC9"/>
    <w:rsid w:val="0047622D"/>
    <w:rsid w:val="00483F11"/>
    <w:rsid w:val="00484B3F"/>
    <w:rsid w:val="004879E1"/>
    <w:rsid w:val="00490B91"/>
    <w:rsid w:val="00493EC8"/>
    <w:rsid w:val="004A00DE"/>
    <w:rsid w:val="004A0A16"/>
    <w:rsid w:val="004A0EA2"/>
    <w:rsid w:val="004A6659"/>
    <w:rsid w:val="004A7B2E"/>
    <w:rsid w:val="004B3655"/>
    <w:rsid w:val="004B54EC"/>
    <w:rsid w:val="004B6BB0"/>
    <w:rsid w:val="004D23D9"/>
    <w:rsid w:val="004D6211"/>
    <w:rsid w:val="004E0D7F"/>
    <w:rsid w:val="004E67ED"/>
    <w:rsid w:val="004F1B75"/>
    <w:rsid w:val="004F4C79"/>
    <w:rsid w:val="004F68AD"/>
    <w:rsid w:val="004F6EA3"/>
    <w:rsid w:val="00506794"/>
    <w:rsid w:val="00512512"/>
    <w:rsid w:val="00522E0F"/>
    <w:rsid w:val="005259DA"/>
    <w:rsid w:val="00527C7C"/>
    <w:rsid w:val="005325B0"/>
    <w:rsid w:val="00532F27"/>
    <w:rsid w:val="005335D7"/>
    <w:rsid w:val="00533EFD"/>
    <w:rsid w:val="0053606C"/>
    <w:rsid w:val="0053644A"/>
    <w:rsid w:val="005421A5"/>
    <w:rsid w:val="00543AC3"/>
    <w:rsid w:val="005644CE"/>
    <w:rsid w:val="00564703"/>
    <w:rsid w:val="00566C8C"/>
    <w:rsid w:val="00571107"/>
    <w:rsid w:val="00571EA6"/>
    <w:rsid w:val="00576F14"/>
    <w:rsid w:val="005949F3"/>
    <w:rsid w:val="005A0528"/>
    <w:rsid w:val="005A278E"/>
    <w:rsid w:val="005A401F"/>
    <w:rsid w:val="005A4EA3"/>
    <w:rsid w:val="005B024C"/>
    <w:rsid w:val="005B1742"/>
    <w:rsid w:val="005B1838"/>
    <w:rsid w:val="005B1E67"/>
    <w:rsid w:val="005B2F12"/>
    <w:rsid w:val="005B4122"/>
    <w:rsid w:val="005C7CA9"/>
    <w:rsid w:val="005D5B9C"/>
    <w:rsid w:val="005E1249"/>
    <w:rsid w:val="005E4093"/>
    <w:rsid w:val="00610CC4"/>
    <w:rsid w:val="0061152E"/>
    <w:rsid w:val="006152C3"/>
    <w:rsid w:val="00615362"/>
    <w:rsid w:val="006159A4"/>
    <w:rsid w:val="00616F3D"/>
    <w:rsid w:val="00632E94"/>
    <w:rsid w:val="00641FAE"/>
    <w:rsid w:val="006438E8"/>
    <w:rsid w:val="00644FE0"/>
    <w:rsid w:val="00650022"/>
    <w:rsid w:val="00650252"/>
    <w:rsid w:val="00650B60"/>
    <w:rsid w:val="0066417C"/>
    <w:rsid w:val="00666985"/>
    <w:rsid w:val="00666C0F"/>
    <w:rsid w:val="00671B7C"/>
    <w:rsid w:val="00674BF7"/>
    <w:rsid w:val="00681D0D"/>
    <w:rsid w:val="00687397"/>
    <w:rsid w:val="00696B55"/>
    <w:rsid w:val="006A1280"/>
    <w:rsid w:val="006A3238"/>
    <w:rsid w:val="006A50C4"/>
    <w:rsid w:val="006A527C"/>
    <w:rsid w:val="006A7935"/>
    <w:rsid w:val="006A7ABF"/>
    <w:rsid w:val="006C2260"/>
    <w:rsid w:val="006C6977"/>
    <w:rsid w:val="006D13C0"/>
    <w:rsid w:val="006F46C4"/>
    <w:rsid w:val="00712571"/>
    <w:rsid w:val="0072105D"/>
    <w:rsid w:val="0073106D"/>
    <w:rsid w:val="007351E6"/>
    <w:rsid w:val="007455F6"/>
    <w:rsid w:val="00746489"/>
    <w:rsid w:val="0074769A"/>
    <w:rsid w:val="00753CF1"/>
    <w:rsid w:val="0075507C"/>
    <w:rsid w:val="0076278A"/>
    <w:rsid w:val="007757F0"/>
    <w:rsid w:val="00776AE6"/>
    <w:rsid w:val="00777C9B"/>
    <w:rsid w:val="00782FEE"/>
    <w:rsid w:val="00783813"/>
    <w:rsid w:val="00784F59"/>
    <w:rsid w:val="00786DF2"/>
    <w:rsid w:val="00790582"/>
    <w:rsid w:val="00793A26"/>
    <w:rsid w:val="007A5809"/>
    <w:rsid w:val="007A78CC"/>
    <w:rsid w:val="007B2B91"/>
    <w:rsid w:val="007C4B81"/>
    <w:rsid w:val="007E34DE"/>
    <w:rsid w:val="007E35B8"/>
    <w:rsid w:val="007E3D3F"/>
    <w:rsid w:val="007E43B5"/>
    <w:rsid w:val="007E502D"/>
    <w:rsid w:val="007F28E0"/>
    <w:rsid w:val="007F6F4C"/>
    <w:rsid w:val="007F7589"/>
    <w:rsid w:val="008051FE"/>
    <w:rsid w:val="00816646"/>
    <w:rsid w:val="008263C5"/>
    <w:rsid w:val="008321EE"/>
    <w:rsid w:val="008323BC"/>
    <w:rsid w:val="00834E8C"/>
    <w:rsid w:val="008378B0"/>
    <w:rsid w:val="00842A6A"/>
    <w:rsid w:val="008440C5"/>
    <w:rsid w:val="008453CC"/>
    <w:rsid w:val="00845805"/>
    <w:rsid w:val="00857C20"/>
    <w:rsid w:val="00866E9D"/>
    <w:rsid w:val="00870A13"/>
    <w:rsid w:val="0087147D"/>
    <w:rsid w:val="00871B9A"/>
    <w:rsid w:val="00872E27"/>
    <w:rsid w:val="00873813"/>
    <w:rsid w:val="008766C5"/>
    <w:rsid w:val="00883624"/>
    <w:rsid w:val="00895D0E"/>
    <w:rsid w:val="00896046"/>
    <w:rsid w:val="008B4CC4"/>
    <w:rsid w:val="008C6857"/>
    <w:rsid w:val="008D535A"/>
    <w:rsid w:val="008D5426"/>
    <w:rsid w:val="008F457A"/>
    <w:rsid w:val="00921ECA"/>
    <w:rsid w:val="00933422"/>
    <w:rsid w:val="00937869"/>
    <w:rsid w:val="00960600"/>
    <w:rsid w:val="0097215C"/>
    <w:rsid w:val="00976245"/>
    <w:rsid w:val="009762DD"/>
    <w:rsid w:val="0099210C"/>
    <w:rsid w:val="00994034"/>
    <w:rsid w:val="009A2044"/>
    <w:rsid w:val="009A34C1"/>
    <w:rsid w:val="009A6E50"/>
    <w:rsid w:val="009C12FA"/>
    <w:rsid w:val="009C4E6D"/>
    <w:rsid w:val="009D19E9"/>
    <w:rsid w:val="009F2DFB"/>
    <w:rsid w:val="009F5959"/>
    <w:rsid w:val="00A1169F"/>
    <w:rsid w:val="00A16942"/>
    <w:rsid w:val="00A227D6"/>
    <w:rsid w:val="00A277E8"/>
    <w:rsid w:val="00A3168A"/>
    <w:rsid w:val="00A32265"/>
    <w:rsid w:val="00A3657A"/>
    <w:rsid w:val="00A365A7"/>
    <w:rsid w:val="00A45D25"/>
    <w:rsid w:val="00A461F7"/>
    <w:rsid w:val="00A51D5D"/>
    <w:rsid w:val="00A56D5E"/>
    <w:rsid w:val="00A60014"/>
    <w:rsid w:val="00A630FA"/>
    <w:rsid w:val="00A65361"/>
    <w:rsid w:val="00A67FAA"/>
    <w:rsid w:val="00A72EEB"/>
    <w:rsid w:val="00A82D26"/>
    <w:rsid w:val="00A95DAF"/>
    <w:rsid w:val="00A961C0"/>
    <w:rsid w:val="00AA61A2"/>
    <w:rsid w:val="00AB01AF"/>
    <w:rsid w:val="00AB1756"/>
    <w:rsid w:val="00AB1FFA"/>
    <w:rsid w:val="00AB6AC2"/>
    <w:rsid w:val="00AC53EF"/>
    <w:rsid w:val="00AC564F"/>
    <w:rsid w:val="00AD1CB5"/>
    <w:rsid w:val="00AD4FB3"/>
    <w:rsid w:val="00AD606C"/>
    <w:rsid w:val="00AD68EF"/>
    <w:rsid w:val="00AF0CD3"/>
    <w:rsid w:val="00AF1290"/>
    <w:rsid w:val="00AF244C"/>
    <w:rsid w:val="00AF7F6E"/>
    <w:rsid w:val="00B106B8"/>
    <w:rsid w:val="00B13CB3"/>
    <w:rsid w:val="00B13E30"/>
    <w:rsid w:val="00B148BE"/>
    <w:rsid w:val="00B33635"/>
    <w:rsid w:val="00B34A13"/>
    <w:rsid w:val="00B35046"/>
    <w:rsid w:val="00B35481"/>
    <w:rsid w:val="00B718AD"/>
    <w:rsid w:val="00B724F8"/>
    <w:rsid w:val="00B82017"/>
    <w:rsid w:val="00B82159"/>
    <w:rsid w:val="00B831E5"/>
    <w:rsid w:val="00B86A65"/>
    <w:rsid w:val="00B93EB0"/>
    <w:rsid w:val="00B97D2B"/>
    <w:rsid w:val="00BA09DD"/>
    <w:rsid w:val="00BA389C"/>
    <w:rsid w:val="00BA4EC8"/>
    <w:rsid w:val="00BA5959"/>
    <w:rsid w:val="00BC12B4"/>
    <w:rsid w:val="00BC39BD"/>
    <w:rsid w:val="00BD04CA"/>
    <w:rsid w:val="00BD0EFD"/>
    <w:rsid w:val="00BD2980"/>
    <w:rsid w:val="00BD2E73"/>
    <w:rsid w:val="00BD352D"/>
    <w:rsid w:val="00BE0855"/>
    <w:rsid w:val="00BE0E73"/>
    <w:rsid w:val="00BE0FE5"/>
    <w:rsid w:val="00BE2F15"/>
    <w:rsid w:val="00BE4F2A"/>
    <w:rsid w:val="00BF0FCA"/>
    <w:rsid w:val="00BF11BF"/>
    <w:rsid w:val="00BF274A"/>
    <w:rsid w:val="00BF6237"/>
    <w:rsid w:val="00C229E8"/>
    <w:rsid w:val="00C22F94"/>
    <w:rsid w:val="00C26BE1"/>
    <w:rsid w:val="00C26CFC"/>
    <w:rsid w:val="00C5094A"/>
    <w:rsid w:val="00C543EC"/>
    <w:rsid w:val="00C559CE"/>
    <w:rsid w:val="00C55B44"/>
    <w:rsid w:val="00C6065C"/>
    <w:rsid w:val="00C65452"/>
    <w:rsid w:val="00C777B5"/>
    <w:rsid w:val="00C8420D"/>
    <w:rsid w:val="00C90E87"/>
    <w:rsid w:val="00C96B8D"/>
    <w:rsid w:val="00C97675"/>
    <w:rsid w:val="00CA1591"/>
    <w:rsid w:val="00CA2279"/>
    <w:rsid w:val="00CB43EF"/>
    <w:rsid w:val="00CB45CC"/>
    <w:rsid w:val="00CB4F00"/>
    <w:rsid w:val="00CB5360"/>
    <w:rsid w:val="00CD1FC6"/>
    <w:rsid w:val="00CD35A3"/>
    <w:rsid w:val="00CD6B8E"/>
    <w:rsid w:val="00CE2373"/>
    <w:rsid w:val="00CF51E5"/>
    <w:rsid w:val="00D00F0E"/>
    <w:rsid w:val="00D04129"/>
    <w:rsid w:val="00D043E3"/>
    <w:rsid w:val="00D0655B"/>
    <w:rsid w:val="00D169C8"/>
    <w:rsid w:val="00D26358"/>
    <w:rsid w:val="00D33061"/>
    <w:rsid w:val="00D37EE7"/>
    <w:rsid w:val="00D42004"/>
    <w:rsid w:val="00D42E0B"/>
    <w:rsid w:val="00D4671A"/>
    <w:rsid w:val="00D50166"/>
    <w:rsid w:val="00D53FC6"/>
    <w:rsid w:val="00D54A43"/>
    <w:rsid w:val="00D64C58"/>
    <w:rsid w:val="00D73E03"/>
    <w:rsid w:val="00D7400C"/>
    <w:rsid w:val="00D75671"/>
    <w:rsid w:val="00D86188"/>
    <w:rsid w:val="00D97A87"/>
    <w:rsid w:val="00D97B86"/>
    <w:rsid w:val="00DA2E4C"/>
    <w:rsid w:val="00DB501B"/>
    <w:rsid w:val="00DB515C"/>
    <w:rsid w:val="00DB777A"/>
    <w:rsid w:val="00DD0F66"/>
    <w:rsid w:val="00DD3FD1"/>
    <w:rsid w:val="00DD4460"/>
    <w:rsid w:val="00DD6EB1"/>
    <w:rsid w:val="00DE314C"/>
    <w:rsid w:val="00DE5B35"/>
    <w:rsid w:val="00E072EB"/>
    <w:rsid w:val="00E16EF8"/>
    <w:rsid w:val="00E1717D"/>
    <w:rsid w:val="00E21970"/>
    <w:rsid w:val="00E21C5E"/>
    <w:rsid w:val="00E236C7"/>
    <w:rsid w:val="00E25167"/>
    <w:rsid w:val="00E27C03"/>
    <w:rsid w:val="00E30E31"/>
    <w:rsid w:val="00E312C8"/>
    <w:rsid w:val="00E33D8F"/>
    <w:rsid w:val="00E33E40"/>
    <w:rsid w:val="00E4451C"/>
    <w:rsid w:val="00E45370"/>
    <w:rsid w:val="00E45A13"/>
    <w:rsid w:val="00E46D54"/>
    <w:rsid w:val="00E66C7F"/>
    <w:rsid w:val="00E671D7"/>
    <w:rsid w:val="00E70CBB"/>
    <w:rsid w:val="00E75699"/>
    <w:rsid w:val="00E775BE"/>
    <w:rsid w:val="00E95542"/>
    <w:rsid w:val="00E9555D"/>
    <w:rsid w:val="00EA0570"/>
    <w:rsid w:val="00EB063D"/>
    <w:rsid w:val="00EB0751"/>
    <w:rsid w:val="00EB43D6"/>
    <w:rsid w:val="00EC5A76"/>
    <w:rsid w:val="00EC6A82"/>
    <w:rsid w:val="00ED2949"/>
    <w:rsid w:val="00EE4C26"/>
    <w:rsid w:val="00EF7444"/>
    <w:rsid w:val="00F05F93"/>
    <w:rsid w:val="00F10057"/>
    <w:rsid w:val="00F14087"/>
    <w:rsid w:val="00F27E9A"/>
    <w:rsid w:val="00F31E13"/>
    <w:rsid w:val="00F3429B"/>
    <w:rsid w:val="00F54A3E"/>
    <w:rsid w:val="00F56E94"/>
    <w:rsid w:val="00F64812"/>
    <w:rsid w:val="00F65906"/>
    <w:rsid w:val="00F73DFA"/>
    <w:rsid w:val="00F76374"/>
    <w:rsid w:val="00F82AFB"/>
    <w:rsid w:val="00F908E6"/>
    <w:rsid w:val="00F966D7"/>
    <w:rsid w:val="00FA0BD3"/>
    <w:rsid w:val="00FA0E00"/>
    <w:rsid w:val="00FA30C8"/>
    <w:rsid w:val="00FB7759"/>
    <w:rsid w:val="00FC714B"/>
    <w:rsid w:val="00FC7B5A"/>
    <w:rsid w:val="00FD3299"/>
    <w:rsid w:val="00FD3F84"/>
    <w:rsid w:val="00FD655E"/>
    <w:rsid w:val="00FE303C"/>
    <w:rsid w:val="00FE4182"/>
    <w:rsid w:val="00FF1727"/>
    <w:rsid w:val="00FF3561"/>
    <w:rsid w:val="00FF4A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character" w:styleId="Refdecomentario">
    <w:name w:val="annotation reference"/>
    <w:basedOn w:val="Fuentedeprrafopredeter"/>
    <w:uiPriority w:val="99"/>
    <w:semiHidden/>
    <w:unhideWhenUsed/>
    <w:rsid w:val="005C7CA9"/>
    <w:rPr>
      <w:sz w:val="16"/>
      <w:szCs w:val="16"/>
    </w:rPr>
  </w:style>
  <w:style w:type="paragraph" w:styleId="Textocomentario">
    <w:name w:val="annotation text"/>
    <w:basedOn w:val="Normal"/>
    <w:link w:val="TextocomentarioCar"/>
    <w:uiPriority w:val="99"/>
    <w:semiHidden/>
    <w:unhideWhenUsed/>
    <w:rsid w:val="005C7C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7CA9"/>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C7CA9"/>
    <w:rPr>
      <w:b/>
      <w:bCs/>
    </w:rPr>
  </w:style>
  <w:style w:type="character" w:customStyle="1" w:styleId="AsuntodelcomentarioCar">
    <w:name w:val="Asunto del comentario Car"/>
    <w:basedOn w:val="TextocomentarioCar"/>
    <w:link w:val="Asuntodelcomentario"/>
    <w:uiPriority w:val="99"/>
    <w:semiHidden/>
    <w:rsid w:val="005C7CA9"/>
    <w:rPr>
      <w:rFonts w:ascii="Arial" w:eastAsia="Arial" w:hAnsi="Arial" w:cs="Arial"/>
      <w:b/>
      <w:bCs/>
      <w:color w:val="000000"/>
      <w:sz w:val="20"/>
      <w:szCs w:val="20"/>
    </w:rPr>
  </w:style>
  <w:style w:type="table" w:styleId="Tablaconcuadrcula">
    <w:name w:val="Table Grid"/>
    <w:basedOn w:val="Tablanormal"/>
    <w:uiPriority w:val="39"/>
    <w:rsid w:val="00AA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3A26"/>
    <w:pPr>
      <w:autoSpaceDE w:val="0"/>
      <w:autoSpaceDN w:val="0"/>
      <w:adjustRightInd w:val="0"/>
      <w:spacing w:after="0" w:line="240" w:lineRule="auto"/>
    </w:pPr>
    <w:rPr>
      <w:rFonts w:ascii="Arial" w:eastAsia="Times New Roman" w:hAnsi="Arial" w:cs="Arial"/>
      <w:color w:val="000000"/>
      <w:sz w:val="24"/>
      <w:szCs w:val="24"/>
    </w:rPr>
  </w:style>
  <w:style w:type="paragraph" w:styleId="Piedepgina">
    <w:name w:val="footer"/>
    <w:basedOn w:val="Normal"/>
    <w:link w:val="PiedepginaCar"/>
    <w:uiPriority w:val="99"/>
    <w:unhideWhenUsed/>
    <w:rsid w:val="009721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215C"/>
    <w:rPr>
      <w:rFonts w:ascii="Arial" w:eastAsia="Arial" w:hAnsi="Arial" w:cs="Arial"/>
      <w:color w:val="000000"/>
      <w:sz w:val="24"/>
    </w:rPr>
  </w:style>
  <w:style w:type="paragraph" w:styleId="Textoindependiente">
    <w:name w:val="Body Text"/>
    <w:basedOn w:val="Normal"/>
    <w:link w:val="TextoindependienteCar"/>
    <w:rsid w:val="00921ECA"/>
    <w:pPr>
      <w:spacing w:after="120" w:line="240" w:lineRule="auto"/>
      <w:ind w:left="0" w:firstLine="0"/>
      <w:jc w:val="left"/>
    </w:pPr>
    <w:rPr>
      <w:rFonts w:ascii="Times New Roman" w:eastAsia="Times New Roman" w:hAnsi="Times New Roman" w:cs="Times New Roman"/>
      <w:color w:val="auto"/>
      <w:szCs w:val="24"/>
      <w:lang w:val="es-ES" w:eastAsia="es-ES"/>
    </w:rPr>
  </w:style>
  <w:style w:type="character" w:customStyle="1" w:styleId="TextoindependienteCar">
    <w:name w:val="Texto independiente Car"/>
    <w:basedOn w:val="Fuentedeprrafopredeter"/>
    <w:link w:val="Textoindependiente"/>
    <w:rsid w:val="00921EC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4.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1A380-348B-4863-BA81-69D88DBE2615}">
  <ds:schemaRefs>
    <ds:schemaRef ds:uri="http://schemas.openxmlformats.org/officeDocument/2006/bibliography"/>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1307</Words>
  <Characters>7192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2023-10-27T17:31:00Z</cp:lastPrinted>
  <dcterms:created xsi:type="dcterms:W3CDTF">2023-10-27T17:56:00Z</dcterms:created>
  <dcterms:modified xsi:type="dcterms:W3CDTF">2023-10-27T17:56:00Z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