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7"/>
        </w:rPr>
      </w:pPr>
      <w:r>
        <w:rPr/>
        <w:pict>
          <v:group style="position:absolute;margin-left:11.52pt;margin-top:0pt;width:595.2pt;height:756.5pt;mso-position-horizontal-relative:page;mso-position-vertical-relative:page;z-index:15728640" coordorigin="230,0" coordsize="11904,15130">
            <v:shape style="position:absolute;left:230;top:0;width:11904;height:15130" type="#_x0000_t75" stroked="false">
              <v:imagedata r:id="rId5" o:title=""/>
            </v:shape>
            <v:shape style="position:absolute;left:345;top:249;width:922;height:653" type="#_x0000_t75" stroked="false">
              <v:imagedata r:id="rId6" o:title=""/>
            </v:shape>
            <v:shape style="position:absolute;left:5836;top:1248;width:1306;height:173" type="#_x0000_t75" stroked="false">
              <v:imagedata r:id="rId7" o:title=""/>
            </v:shape>
            <v:shape style="position:absolute;left:384;top:1363;width:116;height:96" type="#_x0000_t75" stroked="false">
              <v:imagedata r:id="rId8" o:title=""/>
            </v:shape>
            <v:shape style="position:absolute;left:768;top:1228;width:538;height:461" type="#_x0000_t75" stroked="false">
              <v:imagedata r:id="rId9" o:title=""/>
            </v:shape>
            <v:shape style="position:absolute;left:4300;top:4953;width:5376;height:615" type="#_x0000_t75" stroked="false">
              <v:imagedata r:id="rId10" o:title=""/>
            </v:shape>
            <v:shape style="position:absolute;left:998;top:3321;width:8679;height:615" type="#_x0000_t75" stroked="false">
              <v:imagedata r:id="rId11" o:title=""/>
            </v:shape>
            <v:shape style="position:absolute;left:1612;top:2918;width:9332;height:442" type="#_x0000_t75" stroked="false">
              <v:imagedata r:id="rId12" o:title=""/>
            </v:shape>
            <v:shape style="position:absolute;left:576;top:1440;width:10637;height:1095" type="#_x0000_t75" stroked="false">
              <v:imagedata r:id="rId13" o:title=""/>
            </v:shape>
            <v:shape style="position:absolute;left:576;top:1017;width:884;height:845" type="#_x0000_t75" stroked="false">
              <v:imagedata r:id="rId14" o:title=""/>
            </v:shape>
            <v:shape style="position:absolute;left:8563;top:7161;width:308;height:461" type="#_x0000_t75" stroked="false">
              <v:imagedata r:id="rId15" o:title=""/>
            </v:shape>
            <v:shape style="position:absolute;left:7296;top:8601;width:2343;height:826" type="#_x0000_t75" stroked="false">
              <v:imagedata r:id="rId16" o:title=""/>
            </v:shape>
            <v:shape style="position:absolute;left:4147;top:6393;width:5492;height:980" type="#_x0000_t75" stroked="false">
              <v:imagedata r:id="rId17" o:title=""/>
            </v:shape>
            <v:shape style="position:absolute;left:7795;top:13056;width:1383;height:404" type="#_x0000_t75" stroked="false">
              <v:imagedata r:id="rId18" o:title=""/>
            </v:shape>
            <v:shape style="position:absolute;left:7372;top:10828;width:2304;height:596" type="#_x0000_t75" stroked="false">
              <v:imagedata r:id="rId19" o:title=""/>
            </v:shape>
            <v:shape style="position:absolute;left:8755;top:12537;width:116;height:96" type="#_x0000_t75" stroked="false">
              <v:imagedata r:id="rId20" o:title=""/>
            </v:shape>
            <v:shape style="position:absolute;left:7257;top:13459;width:461;height:192" type="#_x0000_t75" stroked="false">
              <v:imagedata r:id="rId21" o:title=""/>
            </v:shape>
            <v:shape style="position:absolute;left:9484;top:12902;width:154;height:154" type="#_x0000_t75" stroked="false">
              <v:imagedata r:id="rId22" o:title=""/>
            </v:shape>
            <v:shape style="position:absolute;left:7411;top:12844;width:269;height:192" type="#_x0000_t75" stroked="false">
              <v:imagedata r:id="rId23" o:title=""/>
            </v:shape>
            <v:shape style="position:absolute;left:9945;top:7430;width:1498;height:365" type="#_x0000_t75" stroked="false">
              <v:imagedata r:id="rId24" o:title=""/>
            </v:shape>
            <v:shape style="position:absolute;left:7756;top:12019;width:192;height:269" type="#_x0000_t75" stroked="false">
              <v:imagedata r:id="rId25" o:title=""/>
            </v:shape>
            <v:shape style="position:absolute;left:7795;top:10425;width:116;height:77" type="#_x0000_t75" stroked="false">
              <v:imagedata r:id="rId26" o:title=""/>
            </v:shape>
            <v:shape style="position:absolute;left:7910;top:10137;width:269;height:384" type="#_x0000_t75" stroked="false">
              <v:imagedata r:id="rId27" o:title=""/>
            </v:shape>
            <v:shape style="position:absolute;left:8486;top:9907;width:231;height:154" type="#_x0000_t75" stroked="false">
              <v:imagedata r:id="rId28" o:title=""/>
            </v:shape>
            <v:shape style="position:absolute;left:7641;top:9177;width:308;height:116" type="#_x0000_t75" stroked="false">
              <v:imagedata r:id="rId29" o:title=""/>
            </v:shape>
            <v:shape style="position:absolute;left:8678;top:8217;width:116;height:96" type="#_x0000_t75" stroked="false">
              <v:imagedata r:id="rId30" o:title=""/>
            </v:shape>
            <v:shape style="position:absolute;left:5836;top:7392;width:154;height:154" type="#_x0000_t75" stroked="false">
              <v:imagedata r:id="rId31" o:title=""/>
            </v:shape>
            <v:shape style="position:absolute;left:8793;top:6144;width:154;height:58" type="#_x0000_t75" stroked="false">
              <v:imagedata r:id="rId32" o:title=""/>
            </v:shape>
            <v:shape style="position:absolute;left:8140;top:7296;width:116;height:77" type="#_x0000_t75" stroked="false">
              <v:imagedata r:id="rId33" o:title=""/>
            </v:shape>
            <v:shape style="position:absolute;left:8678;top:5836;width:116;height:96" type="#_x0000_t75" stroked="false">
              <v:imagedata r:id="rId34" o:title=""/>
            </v:shape>
            <v:shape style="position:absolute;left:7987;top:5836;width:77;height:96" type="#_x0000_t75" stroked="false">
              <v:imagedata r:id="rId35" o:title=""/>
            </v:shape>
            <v:shape style="position:absolute;left:7564;top:5702;width:269;height:346" type="#_x0000_t75" stroked="false">
              <v:imagedata r:id="rId36" o:title=""/>
            </v:shape>
            <v:shape style="position:absolute;left:5529;top:4627;width:269;height:77" type="#_x0000_t75" stroked="false">
              <v:imagedata r:id="rId37" o:title=""/>
            </v:shape>
            <v:shape style="position:absolute;left:4953;top:4377;width:192;height:96" type="#_x0000_t75" stroked="false">
              <v:imagedata r:id="rId38" o:title=""/>
            </v:shape>
            <v:shape style="position:absolute;left:9561;top:4012;width:154;height:77" type="#_x0000_t75" stroked="false">
              <v:imagedata r:id="rId39" o:title=""/>
            </v:shape>
            <v:shape style="position:absolute;left:1536;top:3744;width:384;height:1421" type="#_x0000_t75" stroked="false">
              <v:imagedata r:id="rId40" o:title=""/>
            </v:shape>
            <v:shape style="position:absolute;left:4147;top:4992;width:154;height:116" type="#_x0000_t75" stroked="false">
              <v:imagedata r:id="rId41" o:title=""/>
            </v:shape>
            <v:shape style="position:absolute;left:1766;top:902;width:116;height:96" type="#_x0000_t75" stroked="false">
              <v:imagedata r:id="rId42" o:title=""/>
            </v:shape>
            <v:shape style="position:absolute;left:2419;top:691;width:116;height:58" type="#_x0000_t75" stroked="false">
              <v:imagedata r:id="rId43" o:title=""/>
            </v:shape>
            <v:shape style="position:absolute;left:1766;top:518;width:308;height:116" type="#_x0000_t75" stroked="false">
              <v:imagedata r:id="rId44" o:title=""/>
            </v:shape>
            <v:shape style="position:absolute;left:2457;top:268;width:116;height:96" type="#_x0000_t75" stroked="false">
              <v:imagedata r:id="rId45" o:title=""/>
            </v:shape>
            <w10:wrap type="none"/>
          </v:group>
        </w:pict>
      </w:r>
    </w:p>
    <w:p>
      <w:pPr>
        <w:spacing w:after="0"/>
        <w:rPr>
          <w:rFonts w:ascii="Times New Roman"/>
          <w:sz w:val="17"/>
        </w:rPr>
        <w:sectPr>
          <w:type w:val="continuous"/>
          <w:pgSz w:w="12240" w:h="15840"/>
          <w:pgMar w:top="1500" w:bottom="280" w:left="240" w:right="317"/>
        </w:sectPr>
      </w:pPr>
    </w:p>
    <w:tbl>
      <w:tblPr>
        <w:tblW w:w="0" w:type="auto"/>
        <w:jc w:val="left"/>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rFonts w:ascii="Times New Roman"/>
                <w:sz w:val="4"/>
              </w:rPr>
            </w:pPr>
          </w:p>
          <w:p>
            <w:pPr>
              <w:pStyle w:val="TableParagraph"/>
              <w:ind w:left="21" w:right="-44"/>
              <w:rPr>
                <w:rFonts w:ascii="Times New Roman"/>
                <w:sz w:val="20"/>
              </w:rPr>
            </w:pPr>
            <w:r>
              <w:rPr>
                <w:rFonts w:ascii="Times New Roman"/>
                <w:sz w:val="20"/>
              </w:rPr>
              <w:drawing>
                <wp:inline distT="0" distB="0" distL="0" distR="0">
                  <wp:extent cx="522976" cy="427481"/>
                  <wp:effectExtent l="0" t="0" r="0" b="0"/>
                  <wp:docPr id="1" name="image42.jpeg"/>
                  <wp:cNvGraphicFramePr>
                    <a:graphicFrameLocks noChangeAspect="1"/>
                  </wp:cNvGraphicFramePr>
                  <a:graphic>
                    <a:graphicData uri="http://schemas.openxmlformats.org/drawingml/2006/picture">
                      <pic:pic>
                        <pic:nvPicPr>
                          <pic:cNvPr id="2" name="image42.jpeg"/>
                          <pic:cNvPicPr/>
                        </pic:nvPicPr>
                        <pic:blipFill>
                          <a:blip r:embed="rId48" cstate="print"/>
                          <a:stretch>
                            <a:fillRect/>
                          </a:stretch>
                        </pic:blipFill>
                        <pic:spPr>
                          <a:xfrm>
                            <a:off x="0" y="0"/>
                            <a:ext cx="522976" cy="427481"/>
                          </a:xfrm>
                          <a:prstGeom prst="rect">
                            <a:avLst/>
                          </a:prstGeom>
                        </pic:spPr>
                      </pic:pic>
                    </a:graphicData>
                  </a:graphic>
                </wp:inline>
              </w:drawing>
            </w:r>
            <w:r>
              <w:rPr>
                <w:rFonts w:ascii="Times New Roman"/>
                <w:sz w:val="20"/>
              </w:rPr>
            </w:r>
          </w:p>
        </w:tc>
        <w:tc>
          <w:tcPr>
            <w:tcW w:w="10344" w:type="dxa"/>
            <w:gridSpan w:val="4"/>
          </w:tcPr>
          <w:p>
            <w:pPr>
              <w:pStyle w:val="TableParagraph"/>
              <w:spacing w:before="50"/>
              <w:ind w:left="333" w:right="342"/>
              <w:jc w:val="center"/>
              <w:rPr>
                <w:sz w:val="16"/>
              </w:rPr>
            </w:pPr>
            <w:r>
              <w:rPr>
                <w:sz w:val="16"/>
              </w:rPr>
              <w:t>INSTRU CTIVO</w:t>
            </w:r>
          </w:p>
          <w:p>
            <w:pPr>
              <w:pStyle w:val="TableParagraph"/>
              <w:spacing w:line="270" w:lineRule="atLeast" w:before="29"/>
              <w:ind w:left="357" w:right="342"/>
              <w:jc w:val="center"/>
              <w:rPr>
                <w:b/>
                <w:sz w:val="24"/>
              </w:rPr>
            </w:pPr>
            <w:r>
              <w:rPr>
                <w:b/>
                <w:sz w:val="24"/>
              </w:rPr>
              <w:t>REGISTRO DE ESTUDIANTES EN EL SISTEMA DE REGISTROS EDUCATIVOS -SIRE- NIVELES DE EDUCACIÓN PREPRIMARIA, PRIMARIA Y MEDIA</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005"/>
              <w:rPr>
                <w:sz w:val="16"/>
              </w:rPr>
            </w:pPr>
            <w:r>
              <w:rPr>
                <w:sz w:val="16"/>
              </w:rPr>
              <w:t>Del proceso: Información Educativa</w:t>
            </w:r>
          </w:p>
        </w:tc>
        <w:tc>
          <w:tcPr>
            <w:tcW w:w="2409" w:type="dxa"/>
          </w:tcPr>
          <w:p>
            <w:pPr>
              <w:pStyle w:val="TableParagraph"/>
              <w:spacing w:line="175" w:lineRule="exact"/>
              <w:ind w:left="447"/>
              <w:rPr>
                <w:b/>
                <w:sz w:val="16"/>
              </w:rPr>
            </w:pPr>
            <w:r>
              <w:rPr>
                <w:sz w:val="16"/>
              </w:rPr>
              <w:t>Código: </w:t>
            </w:r>
            <w:r>
              <w:rPr>
                <w:b/>
                <w:sz w:val="16"/>
              </w:rPr>
              <w:t>INF-INS-03</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86"/>
              <w:rPr>
                <w:sz w:val="16"/>
              </w:rPr>
            </w:pPr>
            <w:r>
              <w:rPr>
                <w:sz w:val="16"/>
              </w:rPr>
              <w:t>Página 2 de 10</w:t>
            </w:r>
          </w:p>
        </w:tc>
      </w:tr>
    </w:tbl>
    <w:p>
      <w:pPr>
        <w:pStyle w:val="BodyText"/>
        <w:spacing w:before="4"/>
        <w:rPr>
          <w:rFonts w:ascii="Times New Roman"/>
          <w:sz w:val="23"/>
        </w:rPr>
      </w:pPr>
    </w:p>
    <w:p>
      <w:pPr>
        <w:pStyle w:val="Heading1"/>
        <w:spacing w:before="93"/>
        <w:ind w:left="753" w:firstLine="0"/>
        <w:rPr>
          <w:u w:val="none"/>
        </w:rPr>
      </w:pPr>
      <w:r>
        <w:rPr>
          <w:u w:val="thick"/>
        </w:rPr>
        <w:t>ÍNDICE DE CONTENIDO</w:t>
      </w:r>
    </w:p>
    <w:p>
      <w:pPr>
        <w:pStyle w:val="BodyText"/>
        <w:spacing w:before="3"/>
        <w:rPr>
          <w:b/>
        </w:rPr>
      </w:pPr>
    </w:p>
    <w:tbl>
      <w:tblPr>
        <w:tblW w:w="0" w:type="auto"/>
        <w:jc w:val="left"/>
        <w:tblInd w:w="7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0"/>
        <w:gridCol w:w="8251"/>
      </w:tblGrid>
      <w:tr>
        <w:trPr>
          <w:trHeight w:val="282" w:hRule="atLeast"/>
        </w:trPr>
        <w:tc>
          <w:tcPr>
            <w:tcW w:w="680" w:type="dxa"/>
            <w:tcBorders>
              <w:bottom w:val="single" w:sz="12" w:space="0" w:color="000000"/>
              <w:right w:val="single" w:sz="12" w:space="0" w:color="000000"/>
            </w:tcBorders>
          </w:tcPr>
          <w:p>
            <w:pPr>
              <w:pStyle w:val="TableParagraph"/>
              <w:spacing w:line="239" w:lineRule="exact" w:before="24"/>
              <w:ind w:left="87" w:right="72"/>
              <w:jc w:val="center"/>
              <w:rPr>
                <w:b/>
                <w:sz w:val="22"/>
              </w:rPr>
            </w:pPr>
            <w:r>
              <w:rPr>
                <w:b/>
                <w:sz w:val="22"/>
              </w:rPr>
              <w:t>Pág.</w:t>
            </w:r>
          </w:p>
        </w:tc>
        <w:tc>
          <w:tcPr>
            <w:tcW w:w="8251" w:type="dxa"/>
            <w:tcBorders>
              <w:left w:val="single" w:sz="12" w:space="0" w:color="000000"/>
              <w:bottom w:val="single" w:sz="12" w:space="0" w:color="000000"/>
            </w:tcBorders>
          </w:tcPr>
          <w:p>
            <w:pPr>
              <w:pStyle w:val="TableParagraph"/>
              <w:spacing w:line="239" w:lineRule="exact" w:before="24"/>
              <w:ind w:left="95"/>
              <w:rPr>
                <w:b/>
                <w:sz w:val="22"/>
              </w:rPr>
            </w:pPr>
            <w:r>
              <w:rPr>
                <w:b/>
                <w:sz w:val="22"/>
              </w:rPr>
              <w:t>Secciones</w:t>
            </w:r>
          </w:p>
        </w:tc>
      </w:tr>
      <w:tr>
        <w:trPr>
          <w:trHeight w:val="349" w:hRule="atLeast"/>
        </w:trPr>
        <w:tc>
          <w:tcPr>
            <w:tcW w:w="680" w:type="dxa"/>
            <w:tcBorders>
              <w:top w:val="single" w:sz="12" w:space="0" w:color="000000"/>
              <w:right w:val="single" w:sz="12" w:space="0" w:color="000000"/>
            </w:tcBorders>
          </w:tcPr>
          <w:p>
            <w:pPr>
              <w:pStyle w:val="TableParagraph"/>
              <w:spacing w:before="50"/>
              <w:ind w:left="16"/>
              <w:jc w:val="center"/>
              <w:rPr>
                <w:sz w:val="24"/>
              </w:rPr>
            </w:pPr>
            <w:r>
              <w:rPr>
                <w:w w:val="99"/>
                <w:sz w:val="24"/>
              </w:rPr>
              <w:t>2</w:t>
            </w:r>
          </w:p>
        </w:tc>
        <w:tc>
          <w:tcPr>
            <w:tcW w:w="8251" w:type="dxa"/>
            <w:tcBorders>
              <w:top w:val="single" w:sz="12" w:space="0" w:color="000000"/>
              <w:left w:val="single" w:sz="12" w:space="0" w:color="000000"/>
            </w:tcBorders>
          </w:tcPr>
          <w:p>
            <w:pPr>
              <w:pStyle w:val="TableParagraph"/>
              <w:tabs>
                <w:tab w:pos="519" w:val="left" w:leader="none"/>
              </w:tabs>
              <w:spacing w:before="52"/>
              <w:ind w:left="95"/>
              <w:rPr>
                <w:sz w:val="22"/>
              </w:rPr>
            </w:pPr>
            <w:r>
              <w:rPr>
                <w:sz w:val="22"/>
              </w:rPr>
              <w:t>B.</w:t>
              <w:tab/>
              <w:t>Propósito y Alcance del</w:t>
            </w:r>
            <w:r>
              <w:rPr>
                <w:spacing w:val="-4"/>
                <w:sz w:val="22"/>
              </w:rPr>
              <w:t> </w:t>
            </w:r>
            <w:r>
              <w:rPr>
                <w:sz w:val="22"/>
              </w:rPr>
              <w:t>instructivo</w:t>
            </w:r>
          </w:p>
        </w:tc>
      </w:tr>
      <w:tr>
        <w:trPr>
          <w:trHeight w:val="309" w:hRule="atLeast"/>
        </w:trPr>
        <w:tc>
          <w:tcPr>
            <w:tcW w:w="680" w:type="dxa"/>
            <w:tcBorders>
              <w:right w:val="single" w:sz="12" w:space="0" w:color="000000"/>
            </w:tcBorders>
          </w:tcPr>
          <w:p>
            <w:pPr>
              <w:pStyle w:val="TableParagraph"/>
              <w:spacing w:line="274" w:lineRule="exact" w:before="15"/>
              <w:ind w:left="16"/>
              <w:jc w:val="center"/>
              <w:rPr>
                <w:sz w:val="24"/>
              </w:rPr>
            </w:pPr>
            <w:r>
              <w:rPr>
                <w:w w:val="99"/>
                <w:sz w:val="24"/>
              </w:rPr>
              <w:t>2</w:t>
            </w:r>
          </w:p>
        </w:tc>
        <w:tc>
          <w:tcPr>
            <w:tcW w:w="8251" w:type="dxa"/>
            <w:tcBorders>
              <w:left w:val="single" w:sz="12" w:space="0" w:color="000000"/>
            </w:tcBorders>
          </w:tcPr>
          <w:p>
            <w:pPr>
              <w:pStyle w:val="TableParagraph"/>
              <w:tabs>
                <w:tab w:pos="519" w:val="left" w:leader="none"/>
              </w:tabs>
              <w:spacing w:before="17"/>
              <w:ind w:left="95"/>
              <w:rPr>
                <w:sz w:val="22"/>
              </w:rPr>
            </w:pPr>
            <w:r>
              <w:rPr>
                <w:sz w:val="22"/>
              </w:rPr>
              <w:t>C.</w:t>
              <w:tab/>
              <w:t>Glosario</w:t>
            </w:r>
          </w:p>
        </w:tc>
      </w:tr>
      <w:tr>
        <w:trPr>
          <w:trHeight w:val="303" w:hRule="atLeast"/>
        </w:trPr>
        <w:tc>
          <w:tcPr>
            <w:tcW w:w="680" w:type="dxa"/>
            <w:tcBorders>
              <w:right w:val="single" w:sz="12" w:space="0" w:color="000000"/>
            </w:tcBorders>
          </w:tcPr>
          <w:p>
            <w:pPr>
              <w:pStyle w:val="TableParagraph"/>
              <w:spacing w:line="273" w:lineRule="exact" w:before="10"/>
              <w:ind w:left="16"/>
              <w:jc w:val="center"/>
              <w:rPr>
                <w:sz w:val="24"/>
              </w:rPr>
            </w:pPr>
            <w:r>
              <w:rPr>
                <w:w w:val="99"/>
                <w:sz w:val="24"/>
              </w:rPr>
              <w:t>4</w:t>
            </w:r>
          </w:p>
        </w:tc>
        <w:tc>
          <w:tcPr>
            <w:tcW w:w="8251" w:type="dxa"/>
            <w:tcBorders>
              <w:left w:val="single" w:sz="12" w:space="0" w:color="000000"/>
            </w:tcBorders>
          </w:tcPr>
          <w:p>
            <w:pPr>
              <w:pStyle w:val="TableParagraph"/>
              <w:tabs>
                <w:tab w:pos="519" w:val="left" w:leader="none"/>
              </w:tabs>
              <w:spacing w:before="12"/>
              <w:ind w:left="95"/>
              <w:rPr>
                <w:sz w:val="22"/>
              </w:rPr>
            </w:pPr>
            <w:r>
              <w:rPr>
                <w:sz w:val="22"/>
              </w:rPr>
              <w:t>D.</w:t>
              <w:tab/>
              <w:t>Normativa Legal</w:t>
            </w:r>
          </w:p>
        </w:tc>
      </w:tr>
      <w:tr>
        <w:trPr>
          <w:trHeight w:val="303" w:hRule="atLeast"/>
        </w:trPr>
        <w:tc>
          <w:tcPr>
            <w:tcW w:w="680" w:type="dxa"/>
            <w:tcBorders>
              <w:right w:val="single" w:sz="12" w:space="0" w:color="000000"/>
            </w:tcBorders>
          </w:tcPr>
          <w:p>
            <w:pPr>
              <w:pStyle w:val="TableParagraph"/>
              <w:spacing w:line="274" w:lineRule="exact" w:before="9"/>
              <w:ind w:left="16"/>
              <w:jc w:val="center"/>
              <w:rPr>
                <w:sz w:val="24"/>
              </w:rPr>
            </w:pPr>
            <w:r>
              <w:rPr>
                <w:w w:val="99"/>
                <w:sz w:val="24"/>
              </w:rPr>
              <w:t>4</w:t>
            </w:r>
          </w:p>
        </w:tc>
        <w:tc>
          <w:tcPr>
            <w:tcW w:w="8251" w:type="dxa"/>
            <w:tcBorders>
              <w:left w:val="single" w:sz="12" w:space="0" w:color="000000"/>
            </w:tcBorders>
          </w:tcPr>
          <w:p>
            <w:pPr>
              <w:pStyle w:val="TableParagraph"/>
              <w:tabs>
                <w:tab w:pos="519" w:val="left" w:leader="none"/>
              </w:tabs>
              <w:spacing w:before="11"/>
              <w:ind w:left="95"/>
              <w:rPr>
                <w:sz w:val="22"/>
              </w:rPr>
            </w:pPr>
            <w:r>
              <w:rPr>
                <w:sz w:val="22"/>
              </w:rPr>
              <w:t>E.</w:t>
              <w:tab/>
              <w:t>Requisitos generales de</w:t>
            </w:r>
            <w:r>
              <w:rPr>
                <w:spacing w:val="-8"/>
                <w:sz w:val="22"/>
              </w:rPr>
              <w:t> </w:t>
            </w:r>
            <w:r>
              <w:rPr>
                <w:sz w:val="22"/>
              </w:rPr>
              <w:t>inscripción</w:t>
            </w:r>
          </w:p>
        </w:tc>
      </w:tr>
      <w:tr>
        <w:trPr>
          <w:trHeight w:val="304" w:hRule="atLeast"/>
        </w:trPr>
        <w:tc>
          <w:tcPr>
            <w:tcW w:w="680" w:type="dxa"/>
            <w:tcBorders>
              <w:right w:val="single" w:sz="12" w:space="0" w:color="000000"/>
            </w:tcBorders>
          </w:tcPr>
          <w:p>
            <w:pPr>
              <w:pStyle w:val="TableParagraph"/>
              <w:spacing w:line="274" w:lineRule="exact" w:before="10"/>
              <w:ind w:left="16"/>
              <w:jc w:val="center"/>
              <w:rPr>
                <w:sz w:val="24"/>
              </w:rPr>
            </w:pPr>
            <w:r>
              <w:rPr>
                <w:w w:val="99"/>
                <w:sz w:val="24"/>
              </w:rPr>
              <w:t>5</w:t>
            </w:r>
          </w:p>
        </w:tc>
        <w:tc>
          <w:tcPr>
            <w:tcW w:w="8251" w:type="dxa"/>
            <w:tcBorders>
              <w:left w:val="single" w:sz="12" w:space="0" w:color="000000"/>
            </w:tcBorders>
          </w:tcPr>
          <w:p>
            <w:pPr>
              <w:pStyle w:val="TableParagraph"/>
              <w:tabs>
                <w:tab w:pos="519" w:val="left" w:leader="none"/>
              </w:tabs>
              <w:spacing w:before="12"/>
              <w:ind w:left="95"/>
              <w:rPr>
                <w:sz w:val="22"/>
              </w:rPr>
            </w:pPr>
            <w:r>
              <w:rPr>
                <w:sz w:val="22"/>
              </w:rPr>
              <w:t>F.</w:t>
              <w:tab/>
              <w:t>Descripción de actividades y</w:t>
            </w:r>
            <w:r>
              <w:rPr>
                <w:spacing w:val="-2"/>
                <w:sz w:val="22"/>
              </w:rPr>
              <w:t> </w:t>
            </w:r>
            <w:r>
              <w:rPr>
                <w:sz w:val="22"/>
              </w:rPr>
              <w:t>responsables</w:t>
            </w:r>
          </w:p>
        </w:tc>
      </w:tr>
      <w:tr>
        <w:trPr>
          <w:trHeight w:val="303" w:hRule="atLeast"/>
        </w:trPr>
        <w:tc>
          <w:tcPr>
            <w:tcW w:w="680" w:type="dxa"/>
            <w:tcBorders>
              <w:right w:val="single" w:sz="12" w:space="0" w:color="000000"/>
            </w:tcBorders>
          </w:tcPr>
          <w:p>
            <w:pPr>
              <w:pStyle w:val="TableParagraph"/>
              <w:spacing w:line="273" w:lineRule="exact" w:before="10"/>
              <w:ind w:left="16"/>
              <w:jc w:val="center"/>
              <w:rPr>
                <w:sz w:val="24"/>
              </w:rPr>
            </w:pPr>
            <w:r>
              <w:rPr>
                <w:w w:val="99"/>
                <w:sz w:val="24"/>
              </w:rPr>
              <w:t>5</w:t>
            </w:r>
          </w:p>
        </w:tc>
        <w:tc>
          <w:tcPr>
            <w:tcW w:w="8251" w:type="dxa"/>
            <w:tcBorders>
              <w:left w:val="single" w:sz="12" w:space="0" w:color="000000"/>
            </w:tcBorders>
          </w:tcPr>
          <w:p>
            <w:pPr>
              <w:pStyle w:val="TableParagraph"/>
              <w:spacing w:before="12"/>
              <w:ind w:left="579"/>
              <w:rPr>
                <w:sz w:val="22"/>
              </w:rPr>
            </w:pPr>
            <w:r>
              <w:rPr>
                <w:sz w:val="22"/>
              </w:rPr>
              <w:t>F.1. Período de inscripciones</w:t>
            </w:r>
          </w:p>
        </w:tc>
      </w:tr>
      <w:tr>
        <w:trPr>
          <w:trHeight w:val="303" w:hRule="atLeast"/>
        </w:trPr>
        <w:tc>
          <w:tcPr>
            <w:tcW w:w="680" w:type="dxa"/>
            <w:tcBorders>
              <w:right w:val="single" w:sz="12" w:space="0" w:color="000000"/>
            </w:tcBorders>
          </w:tcPr>
          <w:p>
            <w:pPr>
              <w:pStyle w:val="TableParagraph"/>
              <w:spacing w:line="275" w:lineRule="exact" w:before="9"/>
              <w:ind w:left="16"/>
              <w:jc w:val="center"/>
              <w:rPr>
                <w:sz w:val="24"/>
              </w:rPr>
            </w:pPr>
            <w:r>
              <w:rPr>
                <w:w w:val="99"/>
                <w:sz w:val="24"/>
              </w:rPr>
              <w:t>5</w:t>
            </w:r>
          </w:p>
        </w:tc>
        <w:tc>
          <w:tcPr>
            <w:tcW w:w="8251" w:type="dxa"/>
            <w:tcBorders>
              <w:left w:val="single" w:sz="12" w:space="0" w:color="000000"/>
            </w:tcBorders>
          </w:tcPr>
          <w:p>
            <w:pPr>
              <w:pStyle w:val="TableParagraph"/>
              <w:spacing w:before="11"/>
              <w:ind w:left="579"/>
              <w:rPr>
                <w:sz w:val="22"/>
              </w:rPr>
            </w:pPr>
            <w:r>
              <w:rPr>
                <w:sz w:val="22"/>
              </w:rPr>
              <w:t>F.2. Registros preliminares en el SIRE</w:t>
            </w:r>
          </w:p>
        </w:tc>
      </w:tr>
      <w:tr>
        <w:trPr>
          <w:trHeight w:val="305" w:hRule="atLeast"/>
        </w:trPr>
        <w:tc>
          <w:tcPr>
            <w:tcW w:w="680" w:type="dxa"/>
            <w:tcBorders>
              <w:right w:val="single" w:sz="12" w:space="0" w:color="000000"/>
            </w:tcBorders>
          </w:tcPr>
          <w:p>
            <w:pPr>
              <w:pStyle w:val="TableParagraph"/>
              <w:spacing w:line="274" w:lineRule="exact" w:before="10"/>
              <w:ind w:left="16"/>
              <w:jc w:val="center"/>
              <w:rPr>
                <w:sz w:val="24"/>
              </w:rPr>
            </w:pPr>
            <w:r>
              <w:rPr>
                <w:w w:val="99"/>
                <w:sz w:val="24"/>
              </w:rPr>
              <w:t>6</w:t>
            </w:r>
          </w:p>
        </w:tc>
        <w:tc>
          <w:tcPr>
            <w:tcW w:w="8251" w:type="dxa"/>
            <w:tcBorders>
              <w:left w:val="single" w:sz="12" w:space="0" w:color="000000"/>
            </w:tcBorders>
          </w:tcPr>
          <w:p>
            <w:pPr>
              <w:pStyle w:val="TableParagraph"/>
              <w:spacing w:before="12"/>
              <w:ind w:left="579"/>
              <w:rPr>
                <w:sz w:val="22"/>
              </w:rPr>
            </w:pPr>
            <w:r>
              <w:rPr>
                <w:sz w:val="22"/>
              </w:rPr>
              <w:t>F.3. Registro de estudiantes en el SIRE</w:t>
            </w:r>
          </w:p>
        </w:tc>
      </w:tr>
      <w:tr>
        <w:trPr>
          <w:trHeight w:val="303" w:hRule="atLeast"/>
        </w:trPr>
        <w:tc>
          <w:tcPr>
            <w:tcW w:w="680" w:type="dxa"/>
            <w:tcBorders>
              <w:right w:val="single" w:sz="12" w:space="0" w:color="000000"/>
            </w:tcBorders>
          </w:tcPr>
          <w:p>
            <w:pPr>
              <w:pStyle w:val="TableParagraph"/>
              <w:spacing w:line="273" w:lineRule="exact" w:before="10"/>
              <w:ind w:left="16"/>
              <w:jc w:val="center"/>
              <w:rPr>
                <w:sz w:val="24"/>
              </w:rPr>
            </w:pPr>
            <w:r>
              <w:rPr>
                <w:w w:val="99"/>
                <w:sz w:val="24"/>
              </w:rPr>
              <w:t>8</w:t>
            </w:r>
          </w:p>
        </w:tc>
        <w:tc>
          <w:tcPr>
            <w:tcW w:w="8251" w:type="dxa"/>
            <w:tcBorders>
              <w:left w:val="single" w:sz="12" w:space="0" w:color="000000"/>
            </w:tcBorders>
          </w:tcPr>
          <w:p>
            <w:pPr>
              <w:pStyle w:val="TableParagraph"/>
              <w:spacing w:before="12"/>
              <w:ind w:left="579"/>
              <w:rPr>
                <w:sz w:val="22"/>
              </w:rPr>
            </w:pPr>
            <w:r>
              <w:rPr>
                <w:sz w:val="22"/>
              </w:rPr>
              <w:t>F.4. Registro de traslado y retiro de estudiantes</w:t>
            </w:r>
          </w:p>
        </w:tc>
      </w:tr>
      <w:tr>
        <w:trPr>
          <w:trHeight w:val="303" w:hRule="atLeast"/>
        </w:trPr>
        <w:tc>
          <w:tcPr>
            <w:tcW w:w="680" w:type="dxa"/>
            <w:tcBorders>
              <w:right w:val="single" w:sz="12" w:space="0" w:color="000000"/>
            </w:tcBorders>
          </w:tcPr>
          <w:p>
            <w:pPr>
              <w:pStyle w:val="TableParagraph"/>
              <w:spacing w:line="274" w:lineRule="exact" w:before="9"/>
              <w:ind w:left="16"/>
              <w:jc w:val="center"/>
              <w:rPr>
                <w:sz w:val="24"/>
              </w:rPr>
            </w:pPr>
            <w:r>
              <w:rPr>
                <w:w w:val="99"/>
                <w:sz w:val="24"/>
              </w:rPr>
              <w:t>9</w:t>
            </w:r>
          </w:p>
        </w:tc>
        <w:tc>
          <w:tcPr>
            <w:tcW w:w="8251" w:type="dxa"/>
            <w:tcBorders>
              <w:left w:val="single" w:sz="12" w:space="0" w:color="000000"/>
            </w:tcBorders>
          </w:tcPr>
          <w:p>
            <w:pPr>
              <w:pStyle w:val="TableParagraph"/>
              <w:spacing w:before="11"/>
              <w:ind w:left="579"/>
              <w:rPr>
                <w:sz w:val="22"/>
              </w:rPr>
            </w:pPr>
            <w:r>
              <w:rPr>
                <w:sz w:val="22"/>
              </w:rPr>
              <w:t>F.5. Comunicación</w:t>
            </w:r>
          </w:p>
        </w:tc>
      </w:tr>
      <w:tr>
        <w:trPr>
          <w:trHeight w:val="304" w:hRule="atLeast"/>
        </w:trPr>
        <w:tc>
          <w:tcPr>
            <w:tcW w:w="680" w:type="dxa"/>
            <w:tcBorders>
              <w:right w:val="single" w:sz="12" w:space="0" w:color="000000"/>
            </w:tcBorders>
          </w:tcPr>
          <w:p>
            <w:pPr>
              <w:pStyle w:val="TableParagraph"/>
              <w:spacing w:line="274" w:lineRule="exact" w:before="10"/>
              <w:ind w:left="16"/>
              <w:jc w:val="center"/>
              <w:rPr>
                <w:sz w:val="24"/>
              </w:rPr>
            </w:pPr>
            <w:r>
              <w:rPr>
                <w:w w:val="99"/>
                <w:sz w:val="24"/>
              </w:rPr>
              <w:t>9</w:t>
            </w:r>
          </w:p>
        </w:tc>
        <w:tc>
          <w:tcPr>
            <w:tcW w:w="8251" w:type="dxa"/>
            <w:tcBorders>
              <w:left w:val="single" w:sz="12" w:space="0" w:color="000000"/>
            </w:tcBorders>
          </w:tcPr>
          <w:p>
            <w:pPr>
              <w:pStyle w:val="TableParagraph"/>
              <w:spacing w:before="12"/>
              <w:ind w:left="579"/>
              <w:rPr>
                <w:sz w:val="22"/>
              </w:rPr>
            </w:pPr>
            <w:r>
              <w:rPr>
                <w:sz w:val="22"/>
              </w:rPr>
              <w:t>F.6. Monitoreo</w:t>
            </w:r>
          </w:p>
        </w:tc>
      </w:tr>
      <w:tr>
        <w:trPr>
          <w:trHeight w:val="290" w:hRule="atLeast"/>
        </w:trPr>
        <w:tc>
          <w:tcPr>
            <w:tcW w:w="680" w:type="dxa"/>
            <w:tcBorders>
              <w:right w:val="single" w:sz="12" w:space="0" w:color="000000"/>
            </w:tcBorders>
          </w:tcPr>
          <w:p>
            <w:pPr>
              <w:pStyle w:val="TableParagraph"/>
              <w:spacing w:line="260" w:lineRule="exact" w:before="10"/>
              <w:ind w:left="87" w:right="70"/>
              <w:jc w:val="center"/>
              <w:rPr>
                <w:sz w:val="24"/>
              </w:rPr>
            </w:pPr>
            <w:r>
              <w:rPr>
                <w:sz w:val="24"/>
              </w:rPr>
              <w:t>10</w:t>
            </w:r>
          </w:p>
        </w:tc>
        <w:tc>
          <w:tcPr>
            <w:tcW w:w="8251" w:type="dxa"/>
            <w:tcBorders>
              <w:left w:val="single" w:sz="12" w:space="0" w:color="000000"/>
            </w:tcBorders>
          </w:tcPr>
          <w:p>
            <w:pPr>
              <w:pStyle w:val="TableParagraph"/>
              <w:spacing w:before="12"/>
              <w:ind w:left="95"/>
              <w:rPr>
                <w:sz w:val="22"/>
              </w:rPr>
            </w:pPr>
            <w:r>
              <w:rPr>
                <w:sz w:val="22"/>
              </w:rPr>
              <w:t>G. Anexos: Lineamientos generales Sistema de Registros Educativos -SIRE-</w:t>
            </w:r>
          </w:p>
        </w:tc>
      </w:tr>
    </w:tbl>
    <w:p>
      <w:pPr>
        <w:pStyle w:val="BodyText"/>
        <w:rPr>
          <w:b/>
          <w:sz w:val="24"/>
        </w:rPr>
      </w:pPr>
    </w:p>
    <w:p>
      <w:pPr>
        <w:pStyle w:val="BodyText"/>
        <w:spacing w:before="7"/>
        <w:rPr>
          <w:b/>
          <w:sz w:val="19"/>
        </w:rPr>
      </w:pPr>
    </w:p>
    <w:p>
      <w:pPr>
        <w:pStyle w:val="ListParagraph"/>
        <w:numPr>
          <w:ilvl w:val="0"/>
          <w:numId w:val="1"/>
        </w:numPr>
        <w:tabs>
          <w:tab w:pos="753" w:val="left" w:leader="none"/>
          <w:tab w:pos="754" w:val="left" w:leader="none"/>
        </w:tabs>
        <w:spacing w:line="240" w:lineRule="auto" w:before="0" w:after="0"/>
        <w:ind w:left="753" w:right="0" w:hanging="428"/>
        <w:jc w:val="left"/>
        <w:rPr>
          <w:b/>
          <w:sz w:val="22"/>
        </w:rPr>
      </w:pPr>
      <w:r>
        <w:rPr>
          <w:b/>
          <w:sz w:val="22"/>
          <w:u w:val="thick"/>
        </w:rPr>
        <w:t>PROPÓSITO Y ALCANCE DEL INSTRUCTIVO:</w:t>
      </w:r>
    </w:p>
    <w:p>
      <w:pPr>
        <w:pStyle w:val="BodyText"/>
        <w:spacing w:before="10"/>
        <w:rPr>
          <w:b/>
          <w:sz w:val="13"/>
        </w:rPr>
      </w:pPr>
    </w:p>
    <w:p>
      <w:pPr>
        <w:pStyle w:val="BodyText"/>
        <w:spacing w:before="94"/>
        <w:ind w:left="753" w:right="153"/>
        <w:jc w:val="both"/>
      </w:pPr>
      <w:r>
        <w:rPr/>
        <w:t>El presente instructivo tiene por objeto definir las actividades que deberán desarrollarse para realizar la inscripción de estudiantes en el Sistema de Registros Educativos -SIRE-, de los niveles de educación preprimaria, primaria y media, así como evitar la discrecionalidad de actuación en temas de inscripción, con la finalidad de mejorar la atención educativa.</w:t>
      </w:r>
    </w:p>
    <w:p>
      <w:pPr>
        <w:pStyle w:val="BodyText"/>
        <w:rPr>
          <w:sz w:val="24"/>
        </w:rPr>
      </w:pPr>
    </w:p>
    <w:p>
      <w:pPr>
        <w:pStyle w:val="Heading1"/>
        <w:numPr>
          <w:ilvl w:val="0"/>
          <w:numId w:val="1"/>
        </w:numPr>
        <w:tabs>
          <w:tab w:pos="753" w:val="left" w:leader="none"/>
          <w:tab w:pos="754" w:val="left" w:leader="none"/>
        </w:tabs>
        <w:spacing w:line="240" w:lineRule="auto" w:before="215" w:after="0"/>
        <w:ind w:left="753" w:right="0" w:hanging="428"/>
        <w:jc w:val="left"/>
        <w:rPr>
          <w:u w:val="none"/>
        </w:rPr>
      </w:pPr>
      <w:r>
        <w:rPr>
          <w:u w:val="thick"/>
        </w:rPr>
        <w:t>GLOSARIO</w:t>
      </w:r>
    </w:p>
    <w:p>
      <w:pPr>
        <w:pStyle w:val="BodyText"/>
        <w:spacing w:before="5"/>
        <w:rPr>
          <w:b/>
        </w:rPr>
      </w:pPr>
    </w:p>
    <w:tbl>
      <w:tblPr>
        <w:tblW w:w="0" w:type="auto"/>
        <w:jc w:val="left"/>
        <w:tblInd w:w="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7"/>
        <w:gridCol w:w="1988"/>
        <w:gridCol w:w="8218"/>
      </w:tblGrid>
      <w:tr>
        <w:trPr>
          <w:trHeight w:val="1458"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1.-</w:t>
            </w:r>
          </w:p>
        </w:tc>
        <w:tc>
          <w:tcPr>
            <w:tcW w:w="1988" w:type="dxa"/>
            <w:tcBorders>
              <w:top w:val="single" w:sz="4" w:space="0" w:color="808080"/>
              <w:bottom w:val="single" w:sz="4" w:space="0" w:color="808080"/>
            </w:tcBorders>
          </w:tcPr>
          <w:p>
            <w:pPr>
              <w:pStyle w:val="TableParagraph"/>
              <w:spacing w:before="120"/>
              <w:ind w:left="26"/>
              <w:rPr>
                <w:b/>
                <w:sz w:val="22"/>
              </w:rPr>
            </w:pPr>
            <w:r>
              <w:rPr>
                <w:b/>
                <w:sz w:val="22"/>
              </w:rPr>
              <w:t>Centro educativo</w:t>
            </w:r>
          </w:p>
        </w:tc>
        <w:tc>
          <w:tcPr>
            <w:tcW w:w="8218" w:type="dxa"/>
            <w:tcBorders>
              <w:top w:val="single" w:sz="4" w:space="0" w:color="808080"/>
              <w:bottom w:val="single" w:sz="4" w:space="0" w:color="808080"/>
            </w:tcBorders>
          </w:tcPr>
          <w:p>
            <w:pPr>
              <w:pStyle w:val="TableParagraph"/>
              <w:spacing w:line="288" w:lineRule="auto" w:before="122"/>
              <w:ind w:left="163" w:right="28"/>
              <w:jc w:val="both"/>
              <w:rPr>
                <w:sz w:val="22"/>
              </w:rPr>
            </w:pPr>
            <w:r>
              <w:rPr>
                <w:sz w:val="22"/>
              </w:rPr>
              <w:t>Los centros educativos son establecimientos de carácter público, privado o por cooperativas a través de los cuales se ejecutan los procesos de educación escolar. (Artículo 19 del Decreto Legislativo número 12-91 Ley de Educación Nacional).</w:t>
            </w:r>
          </w:p>
        </w:tc>
      </w:tr>
      <w:tr>
        <w:trPr>
          <w:trHeight w:val="1154"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2.-</w:t>
            </w:r>
          </w:p>
        </w:tc>
        <w:tc>
          <w:tcPr>
            <w:tcW w:w="1988" w:type="dxa"/>
            <w:tcBorders>
              <w:top w:val="single" w:sz="4" w:space="0" w:color="808080"/>
              <w:bottom w:val="single" w:sz="4" w:space="0" w:color="808080"/>
            </w:tcBorders>
          </w:tcPr>
          <w:p>
            <w:pPr>
              <w:pStyle w:val="TableParagraph"/>
              <w:spacing w:before="120"/>
              <w:ind w:left="26"/>
              <w:rPr>
                <w:b/>
                <w:sz w:val="22"/>
              </w:rPr>
            </w:pPr>
            <w:r>
              <w:rPr>
                <w:b/>
                <w:sz w:val="22"/>
              </w:rPr>
              <w:t>Código personal</w:t>
            </w:r>
          </w:p>
        </w:tc>
        <w:tc>
          <w:tcPr>
            <w:tcW w:w="8218" w:type="dxa"/>
            <w:tcBorders>
              <w:top w:val="single" w:sz="4" w:space="0" w:color="808080"/>
              <w:bottom w:val="single" w:sz="4" w:space="0" w:color="808080"/>
            </w:tcBorders>
          </w:tcPr>
          <w:p>
            <w:pPr>
              <w:pStyle w:val="TableParagraph"/>
              <w:spacing w:line="288" w:lineRule="auto" w:before="122"/>
              <w:ind w:left="163" w:right="25"/>
              <w:jc w:val="both"/>
              <w:rPr>
                <w:sz w:val="22"/>
              </w:rPr>
            </w:pPr>
            <w:r>
              <w:rPr>
                <w:sz w:val="22"/>
              </w:rPr>
              <w:t>Identificador único para cada estudiante, el cual es invariable y continuo durante la vida escolar. Tiene como objetivo la identificación y la gestión de los estudiantes dentro de los sistemas del Ministerio de</w:t>
            </w:r>
            <w:r>
              <w:rPr>
                <w:spacing w:val="-6"/>
                <w:sz w:val="22"/>
              </w:rPr>
              <w:t> </w:t>
            </w:r>
            <w:r>
              <w:rPr>
                <w:sz w:val="22"/>
              </w:rPr>
              <w:t>Educación.</w:t>
            </w:r>
          </w:p>
        </w:tc>
      </w:tr>
      <w:tr>
        <w:trPr>
          <w:trHeight w:val="549"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3.-</w:t>
            </w:r>
          </w:p>
        </w:tc>
        <w:tc>
          <w:tcPr>
            <w:tcW w:w="1988" w:type="dxa"/>
            <w:tcBorders>
              <w:top w:val="single" w:sz="4" w:space="0" w:color="808080"/>
              <w:bottom w:val="single" w:sz="4" w:space="0" w:color="808080"/>
            </w:tcBorders>
          </w:tcPr>
          <w:p>
            <w:pPr>
              <w:pStyle w:val="TableParagraph"/>
              <w:spacing w:before="120"/>
              <w:ind w:left="26"/>
              <w:rPr>
                <w:b/>
                <w:sz w:val="22"/>
              </w:rPr>
            </w:pPr>
            <w:r>
              <w:rPr>
                <w:b/>
                <w:sz w:val="22"/>
              </w:rPr>
              <w:t>CNB</w:t>
            </w:r>
          </w:p>
        </w:tc>
        <w:tc>
          <w:tcPr>
            <w:tcW w:w="8218" w:type="dxa"/>
            <w:tcBorders>
              <w:top w:val="single" w:sz="4" w:space="0" w:color="808080"/>
              <w:bottom w:val="single" w:sz="4" w:space="0" w:color="808080"/>
            </w:tcBorders>
          </w:tcPr>
          <w:p>
            <w:pPr>
              <w:pStyle w:val="TableParagraph"/>
              <w:spacing w:before="122"/>
              <w:ind w:left="163"/>
              <w:rPr>
                <w:sz w:val="22"/>
              </w:rPr>
            </w:pPr>
            <w:r>
              <w:rPr>
                <w:sz w:val="22"/>
              </w:rPr>
              <w:t>Currículo Nacional Base.</w:t>
            </w:r>
          </w:p>
        </w:tc>
      </w:tr>
      <w:tr>
        <w:trPr>
          <w:trHeight w:val="546" w:hRule="atLeast"/>
        </w:trPr>
        <w:tc>
          <w:tcPr>
            <w:tcW w:w="497" w:type="dxa"/>
            <w:tcBorders>
              <w:top w:val="single" w:sz="4" w:space="0" w:color="808080"/>
              <w:bottom w:val="single" w:sz="4" w:space="0" w:color="808080"/>
            </w:tcBorders>
          </w:tcPr>
          <w:p>
            <w:pPr>
              <w:pStyle w:val="TableParagraph"/>
              <w:spacing w:before="117"/>
              <w:ind w:right="26"/>
              <w:jc w:val="right"/>
              <w:rPr>
                <w:b/>
                <w:sz w:val="22"/>
              </w:rPr>
            </w:pPr>
            <w:r>
              <w:rPr>
                <w:b/>
                <w:sz w:val="22"/>
              </w:rPr>
              <w:t>4.-</w:t>
            </w:r>
          </w:p>
        </w:tc>
        <w:tc>
          <w:tcPr>
            <w:tcW w:w="1988" w:type="dxa"/>
            <w:tcBorders>
              <w:top w:val="single" w:sz="4" w:space="0" w:color="808080"/>
              <w:bottom w:val="single" w:sz="4" w:space="0" w:color="808080"/>
            </w:tcBorders>
          </w:tcPr>
          <w:p>
            <w:pPr>
              <w:pStyle w:val="TableParagraph"/>
              <w:spacing w:before="117"/>
              <w:ind w:left="26"/>
              <w:rPr>
                <w:b/>
                <w:sz w:val="22"/>
              </w:rPr>
            </w:pPr>
            <w:r>
              <w:rPr>
                <w:b/>
                <w:sz w:val="22"/>
              </w:rPr>
              <w:t>DIGEACE</w:t>
            </w:r>
          </w:p>
        </w:tc>
        <w:tc>
          <w:tcPr>
            <w:tcW w:w="8218" w:type="dxa"/>
            <w:tcBorders>
              <w:top w:val="single" w:sz="4" w:space="0" w:color="808080"/>
              <w:bottom w:val="single" w:sz="4" w:space="0" w:color="808080"/>
            </w:tcBorders>
          </w:tcPr>
          <w:p>
            <w:pPr>
              <w:pStyle w:val="TableParagraph"/>
              <w:spacing w:before="120"/>
              <w:ind w:left="163"/>
              <w:rPr>
                <w:sz w:val="22"/>
              </w:rPr>
            </w:pPr>
            <w:r>
              <w:rPr>
                <w:sz w:val="22"/>
              </w:rPr>
              <w:t>Dirección General de Acreditación y Certificación.</w:t>
            </w:r>
          </w:p>
        </w:tc>
      </w:tr>
      <w:tr>
        <w:trPr>
          <w:trHeight w:val="546"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5.-</w:t>
            </w:r>
          </w:p>
        </w:tc>
        <w:tc>
          <w:tcPr>
            <w:tcW w:w="1988" w:type="dxa"/>
            <w:tcBorders>
              <w:top w:val="single" w:sz="4" w:space="0" w:color="808080"/>
              <w:bottom w:val="single" w:sz="4" w:space="0" w:color="808080"/>
            </w:tcBorders>
          </w:tcPr>
          <w:p>
            <w:pPr>
              <w:pStyle w:val="TableParagraph"/>
              <w:spacing w:before="120"/>
              <w:ind w:left="26"/>
              <w:rPr>
                <w:b/>
                <w:sz w:val="22"/>
              </w:rPr>
            </w:pPr>
            <w:r>
              <w:rPr>
                <w:b/>
                <w:sz w:val="22"/>
              </w:rPr>
              <w:t>DIGECADE</w:t>
            </w:r>
          </w:p>
        </w:tc>
        <w:tc>
          <w:tcPr>
            <w:tcW w:w="8218" w:type="dxa"/>
            <w:tcBorders>
              <w:top w:val="single" w:sz="4" w:space="0" w:color="808080"/>
              <w:bottom w:val="single" w:sz="4" w:space="0" w:color="808080"/>
            </w:tcBorders>
          </w:tcPr>
          <w:p>
            <w:pPr>
              <w:pStyle w:val="TableParagraph"/>
              <w:spacing w:before="122"/>
              <w:ind w:left="163"/>
              <w:rPr>
                <w:sz w:val="22"/>
              </w:rPr>
            </w:pPr>
            <w:r>
              <w:rPr>
                <w:sz w:val="22"/>
              </w:rPr>
              <w:t>Dirección General de Gestión de Calidad Educativa</w:t>
            </w:r>
          </w:p>
        </w:tc>
      </w:tr>
      <w:tr>
        <w:trPr>
          <w:trHeight w:val="549" w:hRule="atLeast"/>
        </w:trPr>
        <w:tc>
          <w:tcPr>
            <w:tcW w:w="497" w:type="dxa"/>
            <w:tcBorders>
              <w:top w:val="single" w:sz="4" w:space="0" w:color="808080"/>
              <w:bottom w:val="single" w:sz="4" w:space="0" w:color="808080"/>
            </w:tcBorders>
          </w:tcPr>
          <w:p>
            <w:pPr>
              <w:pStyle w:val="TableParagraph"/>
              <w:spacing w:before="119"/>
              <w:ind w:right="26"/>
              <w:jc w:val="right"/>
              <w:rPr>
                <w:b/>
                <w:sz w:val="22"/>
              </w:rPr>
            </w:pPr>
            <w:r>
              <w:rPr>
                <w:b/>
                <w:sz w:val="22"/>
              </w:rPr>
              <w:t>6.-</w:t>
            </w:r>
          </w:p>
        </w:tc>
        <w:tc>
          <w:tcPr>
            <w:tcW w:w="1988" w:type="dxa"/>
            <w:tcBorders>
              <w:top w:val="single" w:sz="4" w:space="0" w:color="808080"/>
              <w:bottom w:val="single" w:sz="4" w:space="0" w:color="808080"/>
            </w:tcBorders>
          </w:tcPr>
          <w:p>
            <w:pPr>
              <w:pStyle w:val="TableParagraph"/>
              <w:spacing w:before="119"/>
              <w:ind w:left="26"/>
              <w:rPr>
                <w:b/>
                <w:sz w:val="22"/>
              </w:rPr>
            </w:pPr>
            <w:r>
              <w:rPr>
                <w:b/>
                <w:sz w:val="22"/>
              </w:rPr>
              <w:t>DIPLAN</w:t>
            </w:r>
          </w:p>
        </w:tc>
        <w:tc>
          <w:tcPr>
            <w:tcW w:w="8218" w:type="dxa"/>
            <w:tcBorders>
              <w:top w:val="single" w:sz="4" w:space="0" w:color="808080"/>
              <w:bottom w:val="single" w:sz="4" w:space="0" w:color="808080"/>
            </w:tcBorders>
          </w:tcPr>
          <w:p>
            <w:pPr>
              <w:pStyle w:val="TableParagraph"/>
              <w:spacing w:before="122"/>
              <w:ind w:left="163"/>
              <w:rPr>
                <w:sz w:val="22"/>
              </w:rPr>
            </w:pPr>
            <w:r>
              <w:rPr>
                <w:sz w:val="22"/>
              </w:rPr>
              <w:t>Dirección de Planificación Educativa.</w:t>
            </w:r>
          </w:p>
        </w:tc>
      </w:tr>
      <w:tr>
        <w:trPr>
          <w:trHeight w:val="547" w:hRule="atLeast"/>
        </w:trPr>
        <w:tc>
          <w:tcPr>
            <w:tcW w:w="497" w:type="dxa"/>
            <w:tcBorders>
              <w:top w:val="single" w:sz="4" w:space="0" w:color="808080"/>
              <w:bottom w:val="single" w:sz="4" w:space="0" w:color="808080"/>
            </w:tcBorders>
          </w:tcPr>
          <w:p>
            <w:pPr>
              <w:pStyle w:val="TableParagraph"/>
              <w:spacing w:before="117"/>
              <w:ind w:right="26"/>
              <w:jc w:val="right"/>
              <w:rPr>
                <w:b/>
                <w:sz w:val="22"/>
              </w:rPr>
            </w:pPr>
            <w:r>
              <w:rPr>
                <w:b/>
                <w:sz w:val="22"/>
              </w:rPr>
              <w:t>7.-</w:t>
            </w:r>
          </w:p>
        </w:tc>
        <w:tc>
          <w:tcPr>
            <w:tcW w:w="1988" w:type="dxa"/>
            <w:tcBorders>
              <w:top w:val="single" w:sz="4" w:space="0" w:color="808080"/>
              <w:bottom w:val="single" w:sz="4" w:space="0" w:color="808080"/>
            </w:tcBorders>
          </w:tcPr>
          <w:p>
            <w:pPr>
              <w:pStyle w:val="TableParagraph"/>
              <w:spacing w:before="117"/>
              <w:ind w:left="26"/>
              <w:rPr>
                <w:b/>
                <w:sz w:val="22"/>
              </w:rPr>
            </w:pPr>
            <w:r>
              <w:rPr>
                <w:b/>
                <w:sz w:val="22"/>
              </w:rPr>
              <w:t>DIDEDUC</w:t>
            </w:r>
          </w:p>
        </w:tc>
        <w:tc>
          <w:tcPr>
            <w:tcW w:w="8218" w:type="dxa"/>
            <w:tcBorders>
              <w:top w:val="single" w:sz="4" w:space="0" w:color="808080"/>
              <w:bottom w:val="single" w:sz="4" w:space="0" w:color="808080"/>
            </w:tcBorders>
          </w:tcPr>
          <w:p>
            <w:pPr>
              <w:pStyle w:val="TableParagraph"/>
              <w:spacing w:before="120"/>
              <w:ind w:left="163"/>
              <w:rPr>
                <w:sz w:val="22"/>
              </w:rPr>
            </w:pPr>
            <w:r>
              <w:rPr>
                <w:sz w:val="22"/>
              </w:rPr>
              <w:t>Dirección Departamental de Educación</w:t>
            </w:r>
          </w:p>
        </w:tc>
      </w:tr>
    </w:tbl>
    <w:p>
      <w:pPr>
        <w:spacing w:after="0"/>
        <w:rPr>
          <w:sz w:val="22"/>
        </w:rPr>
        <w:sectPr>
          <w:headerReference w:type="default" r:id="rId46"/>
          <w:footerReference w:type="default" r:id="rId47"/>
          <w:pgSz w:w="12250" w:h="15850"/>
          <w:pgMar w:header="209" w:footer="337" w:top="400" w:bottom="520" w:left="240" w:right="320"/>
        </w:sectPr>
      </w:pPr>
    </w:p>
    <w:tbl>
      <w:tblPr>
        <w:tblW w:w="0" w:type="auto"/>
        <w:jc w:val="left"/>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3" name="image42.jpeg"/>
                  <wp:cNvGraphicFramePr>
                    <a:graphicFrameLocks noChangeAspect="1"/>
                  </wp:cNvGraphicFramePr>
                  <a:graphic>
                    <a:graphicData uri="http://schemas.openxmlformats.org/drawingml/2006/picture">
                      <pic:pic>
                        <pic:nvPicPr>
                          <pic:cNvPr id="4" name="image42.jpeg"/>
                          <pic:cNvPicPr/>
                        </pic:nvPicPr>
                        <pic:blipFill>
                          <a:blip r:embed="rId48"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333" w:right="342"/>
              <w:jc w:val="center"/>
              <w:rPr>
                <w:sz w:val="16"/>
              </w:rPr>
            </w:pPr>
            <w:r>
              <w:rPr>
                <w:sz w:val="16"/>
              </w:rPr>
              <w:t>INSTRU CTIVO</w:t>
            </w:r>
          </w:p>
          <w:p>
            <w:pPr>
              <w:pStyle w:val="TableParagraph"/>
              <w:spacing w:line="270" w:lineRule="atLeast" w:before="29"/>
              <w:ind w:left="357" w:right="342"/>
              <w:jc w:val="center"/>
              <w:rPr>
                <w:b/>
                <w:sz w:val="24"/>
              </w:rPr>
            </w:pPr>
            <w:r>
              <w:rPr>
                <w:b/>
                <w:sz w:val="24"/>
              </w:rPr>
              <w:t>REGISTRO DE ESTUDIANTES EN EL SISTEMA DE REGISTROS EDUCATIVOS -SIRE- NIVELES DE EDUCACIÓN PREPRIMARIA, PRIMARIA Y MEDIA</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005"/>
              <w:rPr>
                <w:sz w:val="16"/>
              </w:rPr>
            </w:pPr>
            <w:r>
              <w:rPr>
                <w:sz w:val="16"/>
              </w:rPr>
              <w:t>Del proceso: Información Educativa</w:t>
            </w:r>
          </w:p>
        </w:tc>
        <w:tc>
          <w:tcPr>
            <w:tcW w:w="2409" w:type="dxa"/>
          </w:tcPr>
          <w:p>
            <w:pPr>
              <w:pStyle w:val="TableParagraph"/>
              <w:spacing w:line="175" w:lineRule="exact"/>
              <w:ind w:left="447"/>
              <w:rPr>
                <w:b/>
                <w:sz w:val="16"/>
              </w:rPr>
            </w:pPr>
            <w:r>
              <w:rPr>
                <w:sz w:val="16"/>
              </w:rPr>
              <w:t>Código: </w:t>
            </w:r>
            <w:r>
              <w:rPr>
                <w:b/>
                <w:sz w:val="16"/>
              </w:rPr>
              <w:t>INF-INS-03</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86"/>
              <w:rPr>
                <w:sz w:val="16"/>
              </w:rPr>
            </w:pPr>
            <w:r>
              <w:rPr>
                <w:sz w:val="16"/>
              </w:rPr>
              <w:t>Página 3 de 10</w:t>
            </w:r>
          </w:p>
        </w:tc>
      </w:tr>
    </w:tbl>
    <w:p>
      <w:pPr>
        <w:pStyle w:val="BodyText"/>
        <w:spacing w:before="9"/>
        <w:rPr>
          <w:b/>
          <w:sz w:val="9"/>
        </w:rPr>
      </w:pPr>
    </w:p>
    <w:p>
      <w:pPr>
        <w:pStyle w:val="BodyText"/>
        <w:spacing w:before="7"/>
        <w:rPr>
          <w:b/>
          <w:sz w:val="2"/>
        </w:rPr>
      </w:pPr>
    </w:p>
    <w:tbl>
      <w:tblPr>
        <w:tblW w:w="0" w:type="auto"/>
        <w:jc w:val="left"/>
        <w:tblInd w:w="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7"/>
        <w:gridCol w:w="2056"/>
        <w:gridCol w:w="8149"/>
      </w:tblGrid>
      <w:tr>
        <w:trPr>
          <w:trHeight w:val="851"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8.-</w:t>
            </w:r>
          </w:p>
        </w:tc>
        <w:tc>
          <w:tcPr>
            <w:tcW w:w="2056" w:type="dxa"/>
            <w:tcBorders>
              <w:top w:val="single" w:sz="4" w:space="0" w:color="808080"/>
              <w:bottom w:val="single" w:sz="4" w:space="0" w:color="808080"/>
            </w:tcBorders>
          </w:tcPr>
          <w:p>
            <w:pPr>
              <w:pStyle w:val="TableParagraph"/>
              <w:spacing w:before="120"/>
              <w:ind w:left="26" w:right="78"/>
              <w:rPr>
                <w:b/>
                <w:sz w:val="22"/>
              </w:rPr>
            </w:pPr>
            <w:r>
              <w:rPr>
                <w:b/>
                <w:sz w:val="22"/>
              </w:rPr>
              <w:t>Director de Centro Educativo</w:t>
            </w:r>
          </w:p>
        </w:tc>
        <w:tc>
          <w:tcPr>
            <w:tcW w:w="8149" w:type="dxa"/>
            <w:tcBorders>
              <w:top w:val="single" w:sz="4" w:space="0" w:color="808080"/>
              <w:bottom w:val="single" w:sz="4" w:space="0" w:color="808080"/>
            </w:tcBorders>
          </w:tcPr>
          <w:p>
            <w:pPr>
              <w:pStyle w:val="TableParagraph"/>
              <w:spacing w:line="288" w:lineRule="auto" w:before="122"/>
              <w:ind w:left="95"/>
              <w:rPr>
                <w:sz w:val="22"/>
              </w:rPr>
            </w:pPr>
            <w:r>
              <w:rPr>
                <w:sz w:val="22"/>
              </w:rPr>
              <w:t>Docente responsable de la administración de un Centro Educativo de cualquier nivel educativo.</w:t>
            </w:r>
          </w:p>
        </w:tc>
      </w:tr>
      <w:tr>
        <w:trPr>
          <w:trHeight w:val="750"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9.-</w:t>
            </w:r>
          </w:p>
        </w:tc>
        <w:tc>
          <w:tcPr>
            <w:tcW w:w="2056" w:type="dxa"/>
            <w:tcBorders>
              <w:top w:val="single" w:sz="4" w:space="0" w:color="808080"/>
              <w:bottom w:val="single" w:sz="4" w:space="0" w:color="808080"/>
            </w:tcBorders>
          </w:tcPr>
          <w:p>
            <w:pPr>
              <w:pStyle w:val="TableParagraph"/>
              <w:spacing w:before="120"/>
              <w:ind w:left="26"/>
              <w:rPr>
                <w:b/>
                <w:sz w:val="22"/>
              </w:rPr>
            </w:pPr>
            <w:r>
              <w:rPr>
                <w:b/>
                <w:sz w:val="22"/>
              </w:rPr>
              <w:t>Estudiante</w:t>
            </w:r>
          </w:p>
        </w:tc>
        <w:tc>
          <w:tcPr>
            <w:tcW w:w="8149" w:type="dxa"/>
            <w:tcBorders>
              <w:top w:val="single" w:sz="4" w:space="0" w:color="808080"/>
              <w:bottom w:val="single" w:sz="4" w:space="0" w:color="808080"/>
            </w:tcBorders>
          </w:tcPr>
          <w:p>
            <w:pPr>
              <w:pStyle w:val="TableParagraph"/>
              <w:spacing w:before="122"/>
              <w:ind w:left="95"/>
              <w:rPr>
                <w:sz w:val="22"/>
              </w:rPr>
            </w:pPr>
            <w:r>
              <w:rPr>
                <w:sz w:val="22"/>
              </w:rPr>
              <w:t>Niño, joven o adulto que recibe educación el que está inscrito en el Sistema Educativo Nacional.</w:t>
            </w:r>
          </w:p>
        </w:tc>
      </w:tr>
      <w:tr>
        <w:trPr>
          <w:trHeight w:val="849"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10.-</w:t>
            </w:r>
          </w:p>
        </w:tc>
        <w:tc>
          <w:tcPr>
            <w:tcW w:w="2056" w:type="dxa"/>
            <w:tcBorders>
              <w:top w:val="single" w:sz="4" w:space="0" w:color="808080"/>
              <w:bottom w:val="single" w:sz="4" w:space="0" w:color="808080"/>
            </w:tcBorders>
          </w:tcPr>
          <w:p>
            <w:pPr>
              <w:pStyle w:val="TableParagraph"/>
              <w:spacing w:before="120"/>
              <w:ind w:left="26"/>
              <w:rPr>
                <w:b/>
                <w:sz w:val="22"/>
              </w:rPr>
            </w:pPr>
            <w:r>
              <w:rPr>
                <w:b/>
                <w:sz w:val="22"/>
              </w:rPr>
              <w:t>Matrícula Escolar</w:t>
            </w:r>
          </w:p>
        </w:tc>
        <w:tc>
          <w:tcPr>
            <w:tcW w:w="8149" w:type="dxa"/>
            <w:tcBorders>
              <w:top w:val="single" w:sz="4" w:space="0" w:color="808080"/>
              <w:bottom w:val="single" w:sz="4" w:space="0" w:color="808080"/>
            </w:tcBorders>
          </w:tcPr>
          <w:p>
            <w:pPr>
              <w:pStyle w:val="TableParagraph"/>
              <w:spacing w:line="288" w:lineRule="auto" w:before="122"/>
              <w:ind w:left="95"/>
              <w:rPr>
                <w:sz w:val="22"/>
              </w:rPr>
            </w:pPr>
            <w:r>
              <w:rPr>
                <w:sz w:val="22"/>
              </w:rPr>
              <w:t>Conjunto de estudiantes inscritos en los diferentes niveles educativos del Sistema Escolar, en un año específico.</w:t>
            </w:r>
          </w:p>
        </w:tc>
      </w:tr>
      <w:tr>
        <w:trPr>
          <w:trHeight w:val="1764"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11.-</w:t>
            </w:r>
          </w:p>
        </w:tc>
        <w:tc>
          <w:tcPr>
            <w:tcW w:w="2056" w:type="dxa"/>
            <w:tcBorders>
              <w:top w:val="single" w:sz="4" w:space="0" w:color="808080"/>
              <w:bottom w:val="single" w:sz="4" w:space="0" w:color="808080"/>
            </w:tcBorders>
          </w:tcPr>
          <w:p>
            <w:pPr>
              <w:pStyle w:val="TableParagraph"/>
              <w:spacing w:before="120"/>
              <w:ind w:left="26"/>
              <w:rPr>
                <w:b/>
                <w:sz w:val="22"/>
              </w:rPr>
            </w:pPr>
            <w:r>
              <w:rPr>
                <w:b/>
                <w:sz w:val="22"/>
              </w:rPr>
              <w:t>Matrícula inicial</w:t>
            </w:r>
          </w:p>
        </w:tc>
        <w:tc>
          <w:tcPr>
            <w:tcW w:w="8149" w:type="dxa"/>
            <w:tcBorders>
              <w:top w:val="single" w:sz="4" w:space="0" w:color="808080"/>
              <w:bottom w:val="single" w:sz="4" w:space="0" w:color="808080"/>
            </w:tcBorders>
          </w:tcPr>
          <w:p>
            <w:pPr>
              <w:pStyle w:val="TableParagraph"/>
              <w:spacing w:line="288" w:lineRule="auto" w:before="122"/>
              <w:ind w:left="95" w:right="25"/>
              <w:jc w:val="both"/>
              <w:rPr>
                <w:sz w:val="22"/>
              </w:rPr>
            </w:pPr>
            <w:r>
              <w:rPr>
                <w:sz w:val="22"/>
              </w:rPr>
              <w:t>Proceso de recolección de información censal por medio de herramientas electrónicas. Finaliza al cerrar inscripciones de acuerdo a lo establecido en el calendario escolar. Recoge la información de educandos, Docentes y Centros Educativos. Dicho proceso es sistematizado y la información la proporcionan los Directores de los Centros Educativos.</w:t>
            </w:r>
          </w:p>
        </w:tc>
      </w:tr>
      <w:tr>
        <w:trPr>
          <w:trHeight w:val="2066"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12.-</w:t>
            </w:r>
          </w:p>
        </w:tc>
        <w:tc>
          <w:tcPr>
            <w:tcW w:w="2056" w:type="dxa"/>
            <w:tcBorders>
              <w:top w:val="single" w:sz="4" w:space="0" w:color="808080"/>
              <w:bottom w:val="single" w:sz="4" w:space="0" w:color="808080"/>
            </w:tcBorders>
          </w:tcPr>
          <w:p>
            <w:pPr>
              <w:pStyle w:val="TableParagraph"/>
              <w:spacing w:before="120"/>
              <w:ind w:left="26"/>
              <w:rPr>
                <w:b/>
                <w:sz w:val="22"/>
              </w:rPr>
            </w:pPr>
            <w:r>
              <w:rPr>
                <w:b/>
                <w:sz w:val="22"/>
              </w:rPr>
              <w:t>Matrícula Final</w:t>
            </w:r>
          </w:p>
        </w:tc>
        <w:tc>
          <w:tcPr>
            <w:tcW w:w="8149" w:type="dxa"/>
            <w:tcBorders>
              <w:top w:val="single" w:sz="4" w:space="0" w:color="808080"/>
              <w:bottom w:val="single" w:sz="4" w:space="0" w:color="808080"/>
            </w:tcBorders>
          </w:tcPr>
          <w:p>
            <w:pPr>
              <w:pStyle w:val="TableParagraph"/>
              <w:spacing w:line="288" w:lineRule="auto" w:before="122"/>
              <w:ind w:left="95" w:right="24"/>
              <w:jc w:val="both"/>
              <w:rPr>
                <w:sz w:val="22"/>
              </w:rPr>
            </w:pPr>
            <w:r>
              <w:rPr>
                <w:sz w:val="22"/>
              </w:rPr>
              <w:t>Proceso de recolección de información censal, por medio de herramientas electrónicas; realizada al finalizar el ciclo escolar, según calendario escolar. Recolecta información de los educandos que concluyen el ciclo escolar y que fueron reportados en los cuadros de resultados finales. Dicho proceso es sistematizado y la información la proporcionan los Directores de los Centros Educativos.</w:t>
            </w:r>
          </w:p>
        </w:tc>
      </w:tr>
      <w:tr>
        <w:trPr>
          <w:trHeight w:val="1456" w:hRule="atLeast"/>
        </w:trPr>
        <w:tc>
          <w:tcPr>
            <w:tcW w:w="497" w:type="dxa"/>
            <w:tcBorders>
              <w:top w:val="single" w:sz="4" w:space="0" w:color="808080"/>
              <w:bottom w:val="single" w:sz="4" w:space="0" w:color="808080"/>
            </w:tcBorders>
          </w:tcPr>
          <w:p>
            <w:pPr>
              <w:pStyle w:val="TableParagraph"/>
              <w:spacing w:before="118"/>
              <w:ind w:right="26"/>
              <w:jc w:val="right"/>
              <w:rPr>
                <w:b/>
                <w:sz w:val="22"/>
              </w:rPr>
            </w:pPr>
            <w:r>
              <w:rPr>
                <w:b/>
                <w:sz w:val="22"/>
              </w:rPr>
              <w:t>13.-</w:t>
            </w:r>
          </w:p>
        </w:tc>
        <w:tc>
          <w:tcPr>
            <w:tcW w:w="2056" w:type="dxa"/>
            <w:tcBorders>
              <w:top w:val="single" w:sz="4" w:space="0" w:color="808080"/>
              <w:bottom w:val="single" w:sz="4" w:space="0" w:color="808080"/>
            </w:tcBorders>
          </w:tcPr>
          <w:p>
            <w:pPr>
              <w:pStyle w:val="TableParagraph"/>
              <w:spacing w:before="118"/>
              <w:ind w:left="26"/>
              <w:rPr>
                <w:b/>
                <w:sz w:val="22"/>
              </w:rPr>
            </w:pPr>
            <w:r>
              <w:rPr>
                <w:b/>
                <w:sz w:val="22"/>
              </w:rPr>
              <w:t>Matrícula oficial</w:t>
            </w:r>
          </w:p>
        </w:tc>
        <w:tc>
          <w:tcPr>
            <w:tcW w:w="8149" w:type="dxa"/>
            <w:tcBorders>
              <w:top w:val="single" w:sz="4" w:space="0" w:color="808080"/>
              <w:bottom w:val="single" w:sz="4" w:space="0" w:color="808080"/>
            </w:tcBorders>
          </w:tcPr>
          <w:p>
            <w:pPr>
              <w:pStyle w:val="TableParagraph"/>
              <w:spacing w:line="288" w:lineRule="auto" w:before="120"/>
              <w:ind w:left="95" w:right="28"/>
              <w:jc w:val="both"/>
              <w:rPr>
                <w:sz w:val="22"/>
              </w:rPr>
            </w:pPr>
            <w:r>
              <w:rPr>
                <w:sz w:val="22"/>
              </w:rPr>
              <w:t>Constituye la agrupación de la Matrícula Inicial y la Matrícula Final, cuando ya ha sido realizada, monitoreada, consolidada, verificada y autorizada por el Despacho Superior del MINEDUC, para ser publicada en el Anuario Estadístico de Educación.</w:t>
            </w:r>
          </w:p>
        </w:tc>
      </w:tr>
      <w:tr>
        <w:trPr>
          <w:trHeight w:val="5455"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14.-</w:t>
            </w:r>
          </w:p>
        </w:tc>
        <w:tc>
          <w:tcPr>
            <w:tcW w:w="2056" w:type="dxa"/>
            <w:tcBorders>
              <w:top w:val="single" w:sz="4" w:space="0" w:color="808080"/>
              <w:bottom w:val="single" w:sz="4" w:space="0" w:color="808080"/>
            </w:tcBorders>
          </w:tcPr>
          <w:p>
            <w:pPr>
              <w:pStyle w:val="TableParagraph"/>
              <w:spacing w:before="120"/>
              <w:ind w:left="26"/>
              <w:rPr>
                <w:b/>
                <w:sz w:val="22"/>
              </w:rPr>
            </w:pPr>
            <w:r>
              <w:rPr>
                <w:b/>
                <w:sz w:val="22"/>
              </w:rPr>
              <w:t>Nivel Educativo</w:t>
            </w:r>
          </w:p>
        </w:tc>
        <w:tc>
          <w:tcPr>
            <w:tcW w:w="8149" w:type="dxa"/>
            <w:tcBorders>
              <w:top w:val="single" w:sz="4" w:space="0" w:color="808080"/>
              <w:bottom w:val="single" w:sz="4" w:space="0" w:color="808080"/>
            </w:tcBorders>
          </w:tcPr>
          <w:p>
            <w:pPr>
              <w:pStyle w:val="TableParagraph"/>
              <w:spacing w:line="288" w:lineRule="auto" w:before="122"/>
              <w:ind w:left="95" w:right="24"/>
              <w:jc w:val="both"/>
              <w:rPr>
                <w:sz w:val="22"/>
              </w:rPr>
            </w:pPr>
            <w:r>
              <w:rPr>
                <w:sz w:val="22"/>
              </w:rPr>
              <w:t>Cada una de las etapas que forman la educación de un individuo, tomando como base un rango de edad determinada y que, al finalizarlo, se le otorga un diploma o título que acredita su aprobación. Según lo establecido en el Artículo 29 del Decreto Legislativo número 12-91 Ley de Educación Nacional, el Subsistema de Educación Escolar, se conforma con los niveles, ciclos, grados y etapas siguientes:</w:t>
            </w:r>
          </w:p>
          <w:p>
            <w:pPr>
              <w:pStyle w:val="TableParagraph"/>
              <w:spacing w:before="118"/>
              <w:ind w:left="95"/>
              <w:jc w:val="both"/>
              <w:rPr>
                <w:b/>
                <w:sz w:val="22"/>
              </w:rPr>
            </w:pPr>
            <w:r>
              <w:rPr>
                <w:sz w:val="22"/>
              </w:rPr>
              <w:t>1er. nivel </w:t>
            </w:r>
            <w:r>
              <w:rPr>
                <w:b/>
                <w:sz w:val="22"/>
              </w:rPr>
              <w:t>Educación inicial</w:t>
            </w:r>
          </w:p>
          <w:p>
            <w:pPr>
              <w:pStyle w:val="TableParagraph"/>
              <w:spacing w:before="172"/>
              <w:ind w:left="95"/>
              <w:jc w:val="both"/>
              <w:rPr>
                <w:b/>
                <w:sz w:val="22"/>
              </w:rPr>
            </w:pPr>
            <w:r>
              <w:rPr>
                <w:sz w:val="22"/>
              </w:rPr>
              <w:t>2º. Nivel </w:t>
            </w:r>
            <w:r>
              <w:rPr>
                <w:b/>
                <w:sz w:val="22"/>
              </w:rPr>
              <w:t>Educación Preprimaria</w:t>
            </w:r>
          </w:p>
          <w:p>
            <w:pPr>
              <w:pStyle w:val="TableParagraph"/>
              <w:spacing w:before="172"/>
              <w:ind w:left="95"/>
              <w:jc w:val="both"/>
              <w:rPr>
                <w:sz w:val="22"/>
              </w:rPr>
            </w:pPr>
            <w:r>
              <w:rPr>
                <w:sz w:val="22"/>
              </w:rPr>
              <w:t>Párvulos 1,2,3.</w:t>
            </w:r>
          </w:p>
          <w:p>
            <w:pPr>
              <w:pStyle w:val="TableParagraph"/>
              <w:spacing w:before="169"/>
              <w:ind w:left="95"/>
              <w:jc w:val="both"/>
              <w:rPr>
                <w:b/>
                <w:sz w:val="22"/>
              </w:rPr>
            </w:pPr>
            <w:r>
              <w:rPr>
                <w:sz w:val="22"/>
              </w:rPr>
              <w:t>3er. Nivel </w:t>
            </w:r>
            <w:r>
              <w:rPr>
                <w:b/>
                <w:sz w:val="22"/>
              </w:rPr>
              <w:t>Educación Primaria</w:t>
            </w:r>
          </w:p>
          <w:p>
            <w:pPr>
              <w:pStyle w:val="TableParagraph"/>
              <w:spacing w:before="172"/>
              <w:ind w:left="95"/>
              <w:rPr>
                <w:sz w:val="22"/>
              </w:rPr>
            </w:pPr>
            <w:r>
              <w:rPr>
                <w:sz w:val="22"/>
              </w:rPr>
              <w:t>1ro. al 6to. Grados</w:t>
            </w:r>
          </w:p>
          <w:p>
            <w:pPr>
              <w:pStyle w:val="TableParagraph"/>
              <w:spacing w:line="398" w:lineRule="auto" w:before="172"/>
              <w:ind w:left="95" w:right="2310"/>
              <w:rPr>
                <w:b/>
                <w:sz w:val="22"/>
              </w:rPr>
            </w:pPr>
            <w:r>
              <w:rPr>
                <w:sz w:val="22"/>
              </w:rPr>
              <w:t>Educación acelerada para adultos de 1ra. a la 4ta. Etapas. 4to. Nivel de </w:t>
            </w:r>
            <w:r>
              <w:rPr>
                <w:b/>
                <w:sz w:val="22"/>
              </w:rPr>
              <w:t>Educación Media</w:t>
            </w:r>
          </w:p>
          <w:p>
            <w:pPr>
              <w:pStyle w:val="TableParagraph"/>
              <w:spacing w:before="8"/>
              <w:ind w:left="95"/>
              <w:rPr>
                <w:sz w:val="22"/>
              </w:rPr>
            </w:pPr>
            <w:r>
              <w:rPr>
                <w:sz w:val="22"/>
              </w:rPr>
              <w:t>Ciclo de Educación Básica</w:t>
            </w:r>
          </w:p>
        </w:tc>
      </w:tr>
    </w:tbl>
    <w:p>
      <w:pPr>
        <w:spacing w:after="0"/>
        <w:rPr>
          <w:sz w:val="22"/>
        </w:rPr>
        <w:sectPr>
          <w:pgSz w:w="12250" w:h="15850"/>
          <w:pgMar w:header="209" w:footer="337" w:top="400" w:bottom="520" w:left="240" w:right="320"/>
        </w:sectPr>
      </w:pPr>
    </w:p>
    <w:tbl>
      <w:tblPr>
        <w:tblW w:w="0" w:type="auto"/>
        <w:jc w:val="left"/>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5" name="image42.jpeg"/>
                  <wp:cNvGraphicFramePr>
                    <a:graphicFrameLocks noChangeAspect="1"/>
                  </wp:cNvGraphicFramePr>
                  <a:graphic>
                    <a:graphicData uri="http://schemas.openxmlformats.org/drawingml/2006/picture">
                      <pic:pic>
                        <pic:nvPicPr>
                          <pic:cNvPr id="6" name="image42.jpeg"/>
                          <pic:cNvPicPr/>
                        </pic:nvPicPr>
                        <pic:blipFill>
                          <a:blip r:embed="rId48"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333" w:right="342"/>
              <w:jc w:val="center"/>
              <w:rPr>
                <w:sz w:val="16"/>
              </w:rPr>
            </w:pPr>
            <w:r>
              <w:rPr>
                <w:sz w:val="16"/>
              </w:rPr>
              <w:t>INSTRU CTIVO</w:t>
            </w:r>
          </w:p>
          <w:p>
            <w:pPr>
              <w:pStyle w:val="TableParagraph"/>
              <w:spacing w:line="270" w:lineRule="atLeast" w:before="29"/>
              <w:ind w:left="357" w:right="342"/>
              <w:jc w:val="center"/>
              <w:rPr>
                <w:b/>
                <w:sz w:val="24"/>
              </w:rPr>
            </w:pPr>
            <w:r>
              <w:rPr>
                <w:b/>
                <w:sz w:val="24"/>
              </w:rPr>
              <w:t>REGISTRO DE ESTUDIANTES EN EL SISTEMA DE REGISTROS EDUCATIVOS -SIRE- NIVELES DE EDUCACIÓN PREPRIMARIA, PRIMARIA Y MEDIA</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005"/>
              <w:rPr>
                <w:sz w:val="16"/>
              </w:rPr>
            </w:pPr>
            <w:r>
              <w:rPr>
                <w:sz w:val="16"/>
              </w:rPr>
              <w:t>Del proceso: Información Educativa</w:t>
            </w:r>
          </w:p>
        </w:tc>
        <w:tc>
          <w:tcPr>
            <w:tcW w:w="2409" w:type="dxa"/>
          </w:tcPr>
          <w:p>
            <w:pPr>
              <w:pStyle w:val="TableParagraph"/>
              <w:spacing w:line="175" w:lineRule="exact"/>
              <w:ind w:left="447"/>
              <w:rPr>
                <w:b/>
                <w:sz w:val="16"/>
              </w:rPr>
            </w:pPr>
            <w:r>
              <w:rPr>
                <w:sz w:val="16"/>
              </w:rPr>
              <w:t>Código: </w:t>
            </w:r>
            <w:r>
              <w:rPr>
                <w:b/>
                <w:sz w:val="16"/>
              </w:rPr>
              <w:t>INF-INS-03</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86"/>
              <w:rPr>
                <w:sz w:val="16"/>
              </w:rPr>
            </w:pPr>
            <w:r>
              <w:rPr>
                <w:sz w:val="16"/>
              </w:rPr>
              <w:t>Página 4 de 10</w:t>
            </w:r>
          </w:p>
        </w:tc>
      </w:tr>
    </w:tbl>
    <w:p>
      <w:pPr>
        <w:pStyle w:val="BodyText"/>
        <w:spacing w:before="9"/>
        <w:rPr>
          <w:b/>
          <w:sz w:val="9"/>
        </w:rPr>
      </w:pPr>
    </w:p>
    <w:p>
      <w:pPr>
        <w:pStyle w:val="BodyText"/>
        <w:spacing w:before="7"/>
        <w:rPr>
          <w:b/>
          <w:sz w:val="2"/>
        </w:rPr>
      </w:pPr>
    </w:p>
    <w:tbl>
      <w:tblPr>
        <w:tblW w:w="0" w:type="auto"/>
        <w:jc w:val="left"/>
        <w:tblInd w:w="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8"/>
        <w:gridCol w:w="2038"/>
        <w:gridCol w:w="8167"/>
      </w:tblGrid>
      <w:tr>
        <w:trPr>
          <w:trHeight w:val="453" w:hRule="atLeast"/>
        </w:trPr>
        <w:tc>
          <w:tcPr>
            <w:tcW w:w="498" w:type="dxa"/>
            <w:tcBorders>
              <w:top w:val="single" w:sz="4" w:space="0" w:color="808080"/>
              <w:bottom w:val="single" w:sz="4" w:space="0" w:color="808080"/>
            </w:tcBorders>
          </w:tcPr>
          <w:p>
            <w:pPr>
              <w:pStyle w:val="TableParagraph"/>
              <w:rPr>
                <w:rFonts w:ascii="Times New Roman"/>
                <w:sz w:val="20"/>
              </w:rPr>
            </w:pPr>
          </w:p>
        </w:tc>
        <w:tc>
          <w:tcPr>
            <w:tcW w:w="2038" w:type="dxa"/>
            <w:tcBorders>
              <w:top w:val="single" w:sz="4" w:space="0" w:color="808080"/>
              <w:bottom w:val="single" w:sz="4" w:space="0" w:color="808080"/>
            </w:tcBorders>
          </w:tcPr>
          <w:p>
            <w:pPr>
              <w:pStyle w:val="TableParagraph"/>
              <w:rPr>
                <w:rFonts w:ascii="Times New Roman"/>
                <w:sz w:val="20"/>
              </w:rPr>
            </w:pPr>
          </w:p>
        </w:tc>
        <w:tc>
          <w:tcPr>
            <w:tcW w:w="8167" w:type="dxa"/>
            <w:tcBorders>
              <w:top w:val="single" w:sz="4" w:space="0" w:color="808080"/>
              <w:bottom w:val="single" w:sz="4" w:space="0" w:color="808080"/>
            </w:tcBorders>
          </w:tcPr>
          <w:p>
            <w:pPr>
              <w:pStyle w:val="TableParagraph"/>
              <w:spacing w:before="26"/>
              <w:ind w:left="113"/>
              <w:rPr>
                <w:sz w:val="22"/>
              </w:rPr>
            </w:pPr>
            <w:r>
              <w:rPr>
                <w:sz w:val="22"/>
              </w:rPr>
              <w:t>Ciclo de Educación Diversificada.</w:t>
            </w:r>
          </w:p>
        </w:tc>
      </w:tr>
      <w:tr>
        <w:trPr>
          <w:trHeight w:val="350" w:hRule="atLeast"/>
        </w:trPr>
        <w:tc>
          <w:tcPr>
            <w:tcW w:w="498" w:type="dxa"/>
            <w:tcBorders>
              <w:top w:val="single" w:sz="4" w:space="0" w:color="808080"/>
            </w:tcBorders>
          </w:tcPr>
          <w:p>
            <w:pPr>
              <w:pStyle w:val="TableParagraph"/>
              <w:spacing w:line="213" w:lineRule="exact" w:before="117"/>
              <w:ind w:left="70" w:right="8"/>
              <w:jc w:val="center"/>
              <w:rPr>
                <w:b/>
                <w:sz w:val="22"/>
              </w:rPr>
            </w:pPr>
            <w:r>
              <w:rPr>
                <w:b/>
                <w:sz w:val="22"/>
              </w:rPr>
              <w:t>15.-</w:t>
            </w:r>
          </w:p>
        </w:tc>
        <w:tc>
          <w:tcPr>
            <w:tcW w:w="2038" w:type="dxa"/>
            <w:vMerge w:val="restart"/>
            <w:tcBorders>
              <w:top w:val="single" w:sz="4" w:space="0" w:color="808080"/>
              <w:bottom w:val="single" w:sz="4" w:space="0" w:color="808080"/>
            </w:tcBorders>
          </w:tcPr>
          <w:p>
            <w:pPr>
              <w:pStyle w:val="TableParagraph"/>
              <w:spacing w:line="288" w:lineRule="auto" w:before="117"/>
              <w:ind w:left="26" w:right="96"/>
              <w:rPr>
                <w:b/>
                <w:sz w:val="22"/>
              </w:rPr>
            </w:pPr>
            <w:r>
              <w:rPr>
                <w:b/>
                <w:sz w:val="22"/>
              </w:rPr>
              <w:t>Profesionales que ejercen funciones de supervisión educativa</w:t>
            </w:r>
          </w:p>
        </w:tc>
        <w:tc>
          <w:tcPr>
            <w:tcW w:w="8167" w:type="dxa"/>
            <w:tcBorders>
              <w:top w:val="single" w:sz="4" w:space="0" w:color="808080"/>
            </w:tcBorders>
          </w:tcPr>
          <w:p>
            <w:pPr>
              <w:pStyle w:val="TableParagraph"/>
              <w:rPr>
                <w:rFonts w:ascii="Times New Roman"/>
                <w:sz w:val="20"/>
              </w:rPr>
            </w:pPr>
          </w:p>
        </w:tc>
      </w:tr>
      <w:tr>
        <w:trPr>
          <w:trHeight w:val="1520" w:hRule="atLeast"/>
        </w:trPr>
        <w:tc>
          <w:tcPr>
            <w:tcW w:w="498" w:type="dxa"/>
            <w:tcBorders>
              <w:bottom w:val="single" w:sz="4" w:space="0" w:color="808080"/>
            </w:tcBorders>
          </w:tcPr>
          <w:p>
            <w:pPr>
              <w:pStyle w:val="TableParagraph"/>
              <w:rPr>
                <w:rFonts w:ascii="Times New Roman"/>
                <w:sz w:val="20"/>
              </w:rPr>
            </w:pPr>
          </w:p>
        </w:tc>
        <w:tc>
          <w:tcPr>
            <w:tcW w:w="2038" w:type="dxa"/>
            <w:vMerge/>
            <w:tcBorders>
              <w:top w:val="nil"/>
              <w:bottom w:val="single" w:sz="4" w:space="0" w:color="808080"/>
            </w:tcBorders>
          </w:tcPr>
          <w:p>
            <w:pPr>
              <w:rPr>
                <w:sz w:val="2"/>
                <w:szCs w:val="2"/>
              </w:rPr>
            </w:pPr>
          </w:p>
        </w:tc>
        <w:tc>
          <w:tcPr>
            <w:tcW w:w="8167" w:type="dxa"/>
            <w:tcBorders>
              <w:bottom w:val="single" w:sz="4" w:space="0" w:color="808080"/>
            </w:tcBorders>
          </w:tcPr>
          <w:p>
            <w:pPr>
              <w:pStyle w:val="TableParagraph"/>
              <w:spacing w:line="226" w:lineRule="exact"/>
              <w:ind w:left="113"/>
              <w:jc w:val="both"/>
              <w:rPr>
                <w:sz w:val="22"/>
              </w:rPr>
            </w:pPr>
            <w:r>
              <w:rPr>
                <w:sz w:val="22"/>
              </w:rPr>
              <w:t>Se refiere a: Supervisor Educativo, Coordinador Técnico Administrativo (CTA),</w:t>
            </w:r>
          </w:p>
          <w:p>
            <w:pPr>
              <w:pStyle w:val="TableParagraph"/>
              <w:spacing w:line="288" w:lineRule="auto" w:before="49"/>
              <w:ind w:left="113" w:right="25"/>
              <w:jc w:val="both"/>
              <w:rPr>
                <w:sz w:val="22"/>
              </w:rPr>
            </w:pPr>
            <w:r>
              <w:rPr>
                <w:sz w:val="22"/>
              </w:rPr>
              <w:t>Docente designado para desempeñar funciones de gestión educativa, técnica y pedagógica, personal del Sistema Nacional de Acompañamiento Escolar (SINAE).</w:t>
            </w:r>
          </w:p>
        </w:tc>
      </w:tr>
      <w:tr>
        <w:trPr>
          <w:trHeight w:val="546" w:hRule="atLeast"/>
        </w:trPr>
        <w:tc>
          <w:tcPr>
            <w:tcW w:w="498" w:type="dxa"/>
            <w:tcBorders>
              <w:top w:val="single" w:sz="4" w:space="0" w:color="808080"/>
              <w:bottom w:val="single" w:sz="4" w:space="0" w:color="808080"/>
            </w:tcBorders>
          </w:tcPr>
          <w:p>
            <w:pPr>
              <w:pStyle w:val="TableParagraph"/>
              <w:spacing w:before="120"/>
              <w:ind w:left="70" w:right="8"/>
              <w:jc w:val="center"/>
              <w:rPr>
                <w:b/>
                <w:sz w:val="22"/>
              </w:rPr>
            </w:pPr>
            <w:r>
              <w:rPr>
                <w:b/>
                <w:sz w:val="22"/>
              </w:rPr>
              <w:t>16.-</w:t>
            </w:r>
          </w:p>
        </w:tc>
        <w:tc>
          <w:tcPr>
            <w:tcW w:w="2038" w:type="dxa"/>
            <w:tcBorders>
              <w:top w:val="single" w:sz="4" w:space="0" w:color="808080"/>
              <w:bottom w:val="single" w:sz="4" w:space="0" w:color="808080"/>
            </w:tcBorders>
          </w:tcPr>
          <w:p>
            <w:pPr>
              <w:pStyle w:val="TableParagraph"/>
              <w:spacing w:before="120"/>
              <w:ind w:left="26"/>
              <w:rPr>
                <w:b/>
                <w:sz w:val="22"/>
              </w:rPr>
            </w:pPr>
            <w:r>
              <w:rPr>
                <w:b/>
                <w:sz w:val="22"/>
              </w:rPr>
              <w:t>SIRE</w:t>
            </w:r>
          </w:p>
        </w:tc>
        <w:tc>
          <w:tcPr>
            <w:tcW w:w="8167" w:type="dxa"/>
            <w:tcBorders>
              <w:top w:val="single" w:sz="4" w:space="0" w:color="808080"/>
              <w:bottom w:val="single" w:sz="4" w:space="0" w:color="808080"/>
            </w:tcBorders>
          </w:tcPr>
          <w:p>
            <w:pPr>
              <w:pStyle w:val="TableParagraph"/>
              <w:spacing w:before="122"/>
              <w:ind w:left="113"/>
              <w:rPr>
                <w:sz w:val="22"/>
              </w:rPr>
            </w:pPr>
            <w:r>
              <w:rPr>
                <w:sz w:val="22"/>
              </w:rPr>
              <w:t>Sistema de Registros Educativos.</w:t>
            </w:r>
          </w:p>
        </w:tc>
      </w:tr>
    </w:tbl>
    <w:p>
      <w:pPr>
        <w:pStyle w:val="BodyText"/>
        <w:rPr>
          <w:b/>
          <w:sz w:val="20"/>
        </w:rPr>
      </w:pPr>
    </w:p>
    <w:p>
      <w:pPr>
        <w:pStyle w:val="BodyText"/>
        <w:spacing w:before="7"/>
        <w:rPr>
          <w:b/>
          <w:sz w:val="23"/>
        </w:rPr>
      </w:pPr>
    </w:p>
    <w:p>
      <w:pPr>
        <w:pStyle w:val="ListParagraph"/>
        <w:numPr>
          <w:ilvl w:val="0"/>
          <w:numId w:val="1"/>
        </w:numPr>
        <w:tabs>
          <w:tab w:pos="753" w:val="left" w:leader="none"/>
          <w:tab w:pos="754" w:val="left" w:leader="none"/>
        </w:tabs>
        <w:spacing w:line="240" w:lineRule="auto" w:before="0" w:after="0"/>
        <w:ind w:left="753" w:right="0" w:hanging="428"/>
        <w:jc w:val="left"/>
        <w:rPr>
          <w:b/>
          <w:sz w:val="22"/>
        </w:rPr>
      </w:pPr>
      <w:r>
        <w:rPr>
          <w:b/>
          <w:sz w:val="22"/>
          <w:u w:val="thick"/>
        </w:rPr>
        <w:t>NORMATIVA</w:t>
      </w:r>
      <w:r>
        <w:rPr>
          <w:b/>
          <w:spacing w:val="-6"/>
          <w:sz w:val="22"/>
          <w:u w:val="thick"/>
        </w:rPr>
        <w:t> </w:t>
      </w:r>
      <w:r>
        <w:rPr>
          <w:b/>
          <w:sz w:val="22"/>
          <w:u w:val="thick"/>
        </w:rPr>
        <w:t>LEGAL:</w:t>
      </w:r>
    </w:p>
    <w:p>
      <w:pPr>
        <w:pStyle w:val="BodyText"/>
        <w:spacing w:before="2"/>
        <w:rPr>
          <w:b/>
          <w:sz w:val="14"/>
        </w:rPr>
      </w:pPr>
    </w:p>
    <w:p>
      <w:pPr>
        <w:pStyle w:val="ListParagraph"/>
        <w:numPr>
          <w:ilvl w:val="1"/>
          <w:numId w:val="1"/>
        </w:numPr>
        <w:tabs>
          <w:tab w:pos="1035" w:val="left" w:leader="none"/>
        </w:tabs>
        <w:spacing w:line="240" w:lineRule="auto" w:before="93" w:after="0"/>
        <w:ind w:left="1046" w:right="150" w:hanging="361"/>
        <w:jc w:val="both"/>
        <w:rPr>
          <w:sz w:val="22"/>
        </w:rPr>
      </w:pPr>
      <w:r>
        <w:rPr>
          <w:sz w:val="22"/>
        </w:rPr>
        <w:t>Acuerdo Gubernativo número 670-97, “Reglamento para la Extensión de los Títulos y Diplomas”, de fecha 12 de septiembre de 1997, por los que el Ministerio de Educación acredita la validez de los estudios realizados en los centros educativos del Sistema Educativo Nacional, (modificado por Acuerdos Gubernativos números 428-98 y</w:t>
      </w:r>
      <w:r>
        <w:rPr>
          <w:spacing w:val="-2"/>
          <w:sz w:val="22"/>
        </w:rPr>
        <w:t> </w:t>
      </w:r>
      <w:r>
        <w:rPr>
          <w:sz w:val="22"/>
        </w:rPr>
        <w:t>421-2004).</w:t>
      </w:r>
    </w:p>
    <w:p>
      <w:pPr>
        <w:pStyle w:val="BodyText"/>
      </w:pPr>
    </w:p>
    <w:p>
      <w:pPr>
        <w:pStyle w:val="ListParagraph"/>
        <w:numPr>
          <w:ilvl w:val="1"/>
          <w:numId w:val="1"/>
        </w:numPr>
        <w:tabs>
          <w:tab w:pos="1035" w:val="left" w:leader="none"/>
        </w:tabs>
        <w:spacing w:line="240" w:lineRule="auto" w:before="0" w:after="0"/>
        <w:ind w:left="1046" w:right="155" w:hanging="361"/>
        <w:jc w:val="both"/>
        <w:rPr>
          <w:sz w:val="22"/>
        </w:rPr>
      </w:pPr>
      <w:r>
        <w:rPr>
          <w:sz w:val="22"/>
        </w:rPr>
        <w:t>Acuerdo Ministerial número 1258-2015 “Crear el Sistema de Registros Educativos, Niveles de Educación Preprimaria, Primaria y Media”, de fecha 15 de mayo de 2015 y sus</w:t>
      </w:r>
      <w:r>
        <w:rPr>
          <w:spacing w:val="-16"/>
          <w:sz w:val="22"/>
        </w:rPr>
        <w:t> </w:t>
      </w:r>
      <w:r>
        <w:rPr>
          <w:sz w:val="22"/>
        </w:rPr>
        <w:t>reformas.</w:t>
      </w:r>
    </w:p>
    <w:p>
      <w:pPr>
        <w:pStyle w:val="BodyText"/>
        <w:spacing w:before="10"/>
        <w:rPr>
          <w:sz w:val="20"/>
        </w:rPr>
      </w:pPr>
    </w:p>
    <w:p>
      <w:pPr>
        <w:pStyle w:val="ListParagraph"/>
        <w:numPr>
          <w:ilvl w:val="1"/>
          <w:numId w:val="1"/>
        </w:numPr>
        <w:tabs>
          <w:tab w:pos="1035" w:val="left" w:leader="none"/>
        </w:tabs>
        <w:spacing w:line="240" w:lineRule="auto" w:before="1" w:after="0"/>
        <w:ind w:left="1046" w:right="151" w:hanging="361"/>
        <w:jc w:val="both"/>
        <w:rPr>
          <w:sz w:val="22"/>
        </w:rPr>
      </w:pPr>
      <w:r>
        <w:rPr>
          <w:sz w:val="22"/>
        </w:rPr>
        <w:t>Acuerdo Ministerial número 3568-2018, “Crea el Sistema de Información y registro de educación extraescolar -SIREEX- “, de fecha 05 de diciembre de 2018, artículo 7. Se reforman los artículos 1 y 7 del Acuerdo Ministerial número 1258-2015, en el sentido de suprimir las frases: "y extraescolar" en el Articulo 1; "y de educación extraescolar", en el Artículo</w:t>
      </w:r>
      <w:r>
        <w:rPr>
          <w:spacing w:val="-8"/>
          <w:sz w:val="22"/>
        </w:rPr>
        <w:t> </w:t>
      </w:r>
      <w:r>
        <w:rPr>
          <w:sz w:val="22"/>
        </w:rPr>
        <w:t>7.</w:t>
      </w:r>
    </w:p>
    <w:p>
      <w:pPr>
        <w:pStyle w:val="BodyText"/>
        <w:spacing w:before="8"/>
        <w:rPr>
          <w:sz w:val="20"/>
        </w:rPr>
      </w:pPr>
    </w:p>
    <w:p>
      <w:pPr>
        <w:pStyle w:val="ListParagraph"/>
        <w:numPr>
          <w:ilvl w:val="1"/>
          <w:numId w:val="1"/>
        </w:numPr>
        <w:tabs>
          <w:tab w:pos="1035" w:val="left" w:leader="none"/>
        </w:tabs>
        <w:spacing w:line="240" w:lineRule="auto" w:before="1" w:after="0"/>
        <w:ind w:left="1046" w:right="152" w:hanging="361"/>
        <w:jc w:val="both"/>
        <w:rPr>
          <w:sz w:val="22"/>
        </w:rPr>
      </w:pPr>
      <w:r>
        <w:rPr>
          <w:sz w:val="22"/>
        </w:rPr>
        <w:t>Acuerdo Ministerial número 2954-2017, “Reforma Acuerdo Ministerial número 1258-2015 de fecha 15 de mayo de 2015, en su artículo 16 que se refiere a lineamientos”, de fecha 06 de octubre de</w:t>
      </w:r>
      <w:r>
        <w:rPr>
          <w:spacing w:val="-26"/>
          <w:sz w:val="22"/>
        </w:rPr>
        <w:t> </w:t>
      </w:r>
      <w:r>
        <w:rPr>
          <w:sz w:val="22"/>
        </w:rPr>
        <w:t>2017.</w:t>
      </w:r>
    </w:p>
    <w:p>
      <w:pPr>
        <w:pStyle w:val="BodyText"/>
        <w:spacing w:before="10"/>
        <w:rPr>
          <w:sz w:val="20"/>
        </w:rPr>
      </w:pPr>
    </w:p>
    <w:p>
      <w:pPr>
        <w:pStyle w:val="ListParagraph"/>
        <w:numPr>
          <w:ilvl w:val="1"/>
          <w:numId w:val="1"/>
        </w:numPr>
        <w:tabs>
          <w:tab w:pos="1035" w:val="left" w:leader="none"/>
        </w:tabs>
        <w:spacing w:line="240" w:lineRule="auto" w:before="0" w:after="0"/>
        <w:ind w:left="1046" w:right="154" w:hanging="361"/>
        <w:jc w:val="both"/>
        <w:rPr>
          <w:sz w:val="22"/>
        </w:rPr>
      </w:pPr>
      <w:r>
        <w:rPr>
          <w:sz w:val="22"/>
        </w:rPr>
        <w:t>Acuerdo Ministerial número 766-2020, de fecha 13 de marzo de 2020, reforma artículo 10 del Acuerdo Ministerial número</w:t>
      </w:r>
      <w:r>
        <w:rPr>
          <w:spacing w:val="-3"/>
          <w:sz w:val="22"/>
        </w:rPr>
        <w:t> </w:t>
      </w:r>
      <w:r>
        <w:rPr>
          <w:sz w:val="22"/>
        </w:rPr>
        <w:t>1258-2015.</w:t>
      </w:r>
    </w:p>
    <w:p>
      <w:pPr>
        <w:pStyle w:val="BodyText"/>
        <w:spacing w:before="10"/>
        <w:rPr>
          <w:sz w:val="20"/>
        </w:rPr>
      </w:pPr>
    </w:p>
    <w:p>
      <w:pPr>
        <w:pStyle w:val="ListParagraph"/>
        <w:numPr>
          <w:ilvl w:val="1"/>
          <w:numId w:val="1"/>
        </w:numPr>
        <w:tabs>
          <w:tab w:pos="1035" w:val="left" w:leader="none"/>
        </w:tabs>
        <w:spacing w:line="240" w:lineRule="auto" w:before="1" w:after="0"/>
        <w:ind w:left="1046" w:right="154" w:hanging="361"/>
        <w:jc w:val="both"/>
        <w:rPr>
          <w:sz w:val="22"/>
        </w:rPr>
      </w:pPr>
      <w:r>
        <w:rPr>
          <w:sz w:val="22"/>
        </w:rPr>
        <w:t>Acuerdo Ministerial número 1171-2010 “Reglamento de Evaluación de los Aprendizajes para los Niveles de Educación Preprimaria, Primaria y Media de los Subsistemas de educación escolar y extraescolar en todas sus modalidades”, de fecha 15 de Julio de</w:t>
      </w:r>
      <w:r>
        <w:rPr>
          <w:spacing w:val="-9"/>
          <w:sz w:val="22"/>
        </w:rPr>
        <w:t> </w:t>
      </w:r>
      <w:r>
        <w:rPr>
          <w:sz w:val="22"/>
        </w:rPr>
        <w:t>2010.</w:t>
      </w:r>
    </w:p>
    <w:p>
      <w:pPr>
        <w:pStyle w:val="BodyText"/>
        <w:spacing w:before="7"/>
        <w:rPr>
          <w:sz w:val="20"/>
        </w:rPr>
      </w:pPr>
    </w:p>
    <w:p>
      <w:pPr>
        <w:pStyle w:val="Heading1"/>
        <w:numPr>
          <w:ilvl w:val="0"/>
          <w:numId w:val="1"/>
        </w:numPr>
        <w:tabs>
          <w:tab w:pos="753" w:val="left" w:leader="none"/>
          <w:tab w:pos="754" w:val="left" w:leader="none"/>
        </w:tabs>
        <w:spacing w:line="240" w:lineRule="auto" w:before="0" w:after="0"/>
        <w:ind w:left="753" w:right="0" w:hanging="428"/>
        <w:jc w:val="left"/>
        <w:rPr>
          <w:u w:val="none"/>
        </w:rPr>
      </w:pPr>
      <w:r>
        <w:rPr>
          <w:u w:val="thick"/>
        </w:rPr>
        <w:t>REQUISITOS GENERALES DE</w:t>
      </w:r>
      <w:r>
        <w:rPr>
          <w:spacing w:val="-3"/>
          <w:u w:val="thick"/>
        </w:rPr>
        <w:t> </w:t>
      </w:r>
      <w:r>
        <w:rPr>
          <w:u w:val="thick"/>
        </w:rPr>
        <w:t>INSCRIPCIÓN:</w:t>
      </w:r>
    </w:p>
    <w:p>
      <w:pPr>
        <w:pStyle w:val="BodyText"/>
        <w:spacing w:before="1"/>
        <w:rPr>
          <w:b/>
          <w:sz w:val="13"/>
        </w:rPr>
      </w:pPr>
    </w:p>
    <w:p>
      <w:pPr>
        <w:pStyle w:val="BodyText"/>
        <w:spacing w:before="94"/>
        <w:ind w:left="326" w:right="851"/>
      </w:pPr>
      <w:r>
        <w:rPr/>
        <w:t>La inscripción debe regirse a las fechas del calendario escolar vigente, contenidas en el Acuerdo Ministerial emitido para el efecto.</w:t>
      </w:r>
    </w:p>
    <w:p>
      <w:pPr>
        <w:pStyle w:val="BodyText"/>
        <w:rPr>
          <w:sz w:val="20"/>
        </w:rPr>
      </w:pPr>
    </w:p>
    <w:p>
      <w:pPr>
        <w:pStyle w:val="BodyText"/>
        <w:rPr>
          <w:sz w:val="23"/>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6"/>
        <w:gridCol w:w="9892"/>
      </w:tblGrid>
      <w:tr>
        <w:trPr>
          <w:trHeight w:val="758" w:hRule="atLeast"/>
        </w:trPr>
        <w:tc>
          <w:tcPr>
            <w:tcW w:w="816" w:type="dxa"/>
          </w:tcPr>
          <w:p>
            <w:pPr>
              <w:pStyle w:val="TableParagraph"/>
              <w:spacing w:before="7"/>
              <w:rPr>
                <w:sz w:val="21"/>
              </w:rPr>
            </w:pPr>
          </w:p>
          <w:p>
            <w:pPr>
              <w:pStyle w:val="TableParagraph"/>
              <w:spacing w:before="1"/>
              <w:ind w:left="7"/>
              <w:jc w:val="center"/>
              <w:rPr>
                <w:sz w:val="22"/>
              </w:rPr>
            </w:pPr>
            <w:r>
              <w:rPr>
                <w:w w:val="100"/>
                <w:sz w:val="22"/>
              </w:rPr>
              <w:t>1</w:t>
            </w:r>
          </w:p>
        </w:tc>
        <w:tc>
          <w:tcPr>
            <w:tcW w:w="9892" w:type="dxa"/>
          </w:tcPr>
          <w:p>
            <w:pPr>
              <w:pStyle w:val="TableParagraph"/>
              <w:ind w:left="110"/>
              <w:rPr>
                <w:sz w:val="22"/>
              </w:rPr>
            </w:pPr>
            <w:r>
              <w:rPr>
                <w:sz w:val="22"/>
              </w:rPr>
              <w:t>Cada Centro Educativo respondiendo al contexto deberá organizar el proceso de inscripción, con tiempos definidos, horarios establecidos y el aforo que debe observarse en garantía de la</w:t>
            </w:r>
          </w:p>
          <w:p>
            <w:pPr>
              <w:pStyle w:val="TableParagraph"/>
              <w:spacing w:line="234" w:lineRule="exact"/>
              <w:ind w:left="110"/>
              <w:rPr>
                <w:sz w:val="22"/>
              </w:rPr>
            </w:pPr>
            <w:r>
              <w:rPr>
                <w:sz w:val="22"/>
              </w:rPr>
              <w:t>seguridad de la comunidad educativa, conforme el Calendario Escolar.</w:t>
            </w:r>
          </w:p>
        </w:tc>
      </w:tr>
      <w:tr>
        <w:trPr>
          <w:trHeight w:val="760" w:hRule="atLeast"/>
        </w:trPr>
        <w:tc>
          <w:tcPr>
            <w:tcW w:w="816" w:type="dxa"/>
          </w:tcPr>
          <w:p>
            <w:pPr>
              <w:pStyle w:val="TableParagraph"/>
              <w:spacing w:before="10"/>
              <w:rPr>
                <w:sz w:val="21"/>
              </w:rPr>
            </w:pPr>
          </w:p>
          <w:p>
            <w:pPr>
              <w:pStyle w:val="TableParagraph"/>
              <w:ind w:left="7"/>
              <w:jc w:val="center"/>
              <w:rPr>
                <w:sz w:val="22"/>
              </w:rPr>
            </w:pPr>
            <w:r>
              <w:rPr>
                <w:w w:val="100"/>
                <w:sz w:val="22"/>
              </w:rPr>
              <w:t>2</w:t>
            </w:r>
          </w:p>
        </w:tc>
        <w:tc>
          <w:tcPr>
            <w:tcW w:w="9892" w:type="dxa"/>
          </w:tcPr>
          <w:p>
            <w:pPr>
              <w:pStyle w:val="TableParagraph"/>
              <w:spacing w:line="250" w:lineRule="exact"/>
              <w:ind w:left="110"/>
              <w:rPr>
                <w:sz w:val="22"/>
              </w:rPr>
            </w:pPr>
            <w:r>
              <w:rPr>
                <w:sz w:val="22"/>
              </w:rPr>
              <w:t>Los estudiantes que continúan sus estudios en el mismo Centro Educativo, el padre, madre o</w:t>
            </w:r>
          </w:p>
          <w:p>
            <w:pPr>
              <w:pStyle w:val="TableParagraph"/>
              <w:spacing w:line="252" w:lineRule="exact" w:before="6"/>
              <w:ind w:left="110"/>
              <w:rPr>
                <w:sz w:val="22"/>
              </w:rPr>
            </w:pPr>
            <w:r>
              <w:rPr>
                <w:sz w:val="22"/>
              </w:rPr>
              <w:t>encargado, no deberá realizar la inscripción de manera presencial pues automáticamente el estudiante será registrado en el grado inmediato superior en el SIRE.</w:t>
            </w:r>
          </w:p>
        </w:tc>
      </w:tr>
      <w:tr>
        <w:trPr>
          <w:trHeight w:val="758" w:hRule="atLeast"/>
        </w:trPr>
        <w:tc>
          <w:tcPr>
            <w:tcW w:w="816" w:type="dxa"/>
          </w:tcPr>
          <w:p>
            <w:pPr>
              <w:pStyle w:val="TableParagraph"/>
              <w:spacing w:before="8"/>
              <w:rPr>
                <w:sz w:val="21"/>
              </w:rPr>
            </w:pPr>
          </w:p>
          <w:p>
            <w:pPr>
              <w:pStyle w:val="TableParagraph"/>
              <w:ind w:left="7"/>
              <w:jc w:val="center"/>
              <w:rPr>
                <w:sz w:val="22"/>
              </w:rPr>
            </w:pPr>
            <w:r>
              <w:rPr>
                <w:w w:val="100"/>
                <w:sz w:val="22"/>
              </w:rPr>
              <w:t>3</w:t>
            </w:r>
          </w:p>
        </w:tc>
        <w:tc>
          <w:tcPr>
            <w:tcW w:w="9892" w:type="dxa"/>
          </w:tcPr>
          <w:p>
            <w:pPr>
              <w:pStyle w:val="TableParagraph"/>
              <w:ind w:left="110"/>
              <w:rPr>
                <w:sz w:val="22"/>
              </w:rPr>
            </w:pPr>
            <w:r>
              <w:rPr>
                <w:sz w:val="22"/>
              </w:rPr>
              <w:t>Los estudiantes que no continúen sus estudios en el mismo Centro Educativo, el padre, madre o encargado</w:t>
            </w:r>
            <w:r>
              <w:rPr>
                <w:spacing w:val="7"/>
                <w:sz w:val="22"/>
              </w:rPr>
              <w:t> </w:t>
            </w:r>
            <w:r>
              <w:rPr>
                <w:sz w:val="22"/>
              </w:rPr>
              <w:t>deben</w:t>
            </w:r>
            <w:r>
              <w:rPr>
                <w:spacing w:val="7"/>
                <w:sz w:val="22"/>
              </w:rPr>
              <w:t> </w:t>
            </w:r>
            <w:r>
              <w:rPr>
                <w:sz w:val="22"/>
              </w:rPr>
              <w:t>solicitar</w:t>
            </w:r>
            <w:r>
              <w:rPr>
                <w:spacing w:val="8"/>
                <w:sz w:val="22"/>
              </w:rPr>
              <w:t> </w:t>
            </w:r>
            <w:r>
              <w:rPr>
                <w:sz w:val="22"/>
              </w:rPr>
              <w:t>su</w:t>
            </w:r>
            <w:r>
              <w:rPr>
                <w:spacing w:val="6"/>
                <w:sz w:val="22"/>
              </w:rPr>
              <w:t> </w:t>
            </w:r>
            <w:r>
              <w:rPr>
                <w:sz w:val="22"/>
              </w:rPr>
              <w:t>expediente</w:t>
            </w:r>
            <w:r>
              <w:rPr>
                <w:spacing w:val="6"/>
                <w:sz w:val="22"/>
              </w:rPr>
              <w:t> </w:t>
            </w:r>
            <w:r>
              <w:rPr>
                <w:sz w:val="22"/>
              </w:rPr>
              <w:t>al</w:t>
            </w:r>
            <w:r>
              <w:rPr>
                <w:spacing w:val="10"/>
                <w:sz w:val="22"/>
              </w:rPr>
              <w:t> </w:t>
            </w:r>
            <w:r>
              <w:rPr>
                <w:sz w:val="22"/>
              </w:rPr>
              <w:t>Director</w:t>
            </w:r>
            <w:r>
              <w:rPr>
                <w:spacing w:val="7"/>
                <w:sz w:val="22"/>
              </w:rPr>
              <w:t> </w:t>
            </w:r>
            <w:r>
              <w:rPr>
                <w:sz w:val="22"/>
              </w:rPr>
              <w:t>del</w:t>
            </w:r>
            <w:r>
              <w:rPr>
                <w:spacing w:val="7"/>
                <w:sz w:val="22"/>
              </w:rPr>
              <w:t> </w:t>
            </w:r>
            <w:r>
              <w:rPr>
                <w:sz w:val="22"/>
              </w:rPr>
              <w:t>establecimiento</w:t>
            </w:r>
            <w:r>
              <w:rPr>
                <w:spacing w:val="4"/>
                <w:sz w:val="22"/>
              </w:rPr>
              <w:t> </w:t>
            </w:r>
            <w:r>
              <w:rPr>
                <w:sz w:val="22"/>
              </w:rPr>
              <w:t>y</w:t>
            </w:r>
            <w:r>
              <w:rPr>
                <w:spacing w:val="4"/>
                <w:sz w:val="22"/>
              </w:rPr>
              <w:t> </w:t>
            </w:r>
            <w:r>
              <w:rPr>
                <w:sz w:val="22"/>
              </w:rPr>
              <w:t>presentarlo</w:t>
            </w:r>
            <w:r>
              <w:rPr>
                <w:spacing w:val="7"/>
                <w:sz w:val="22"/>
              </w:rPr>
              <w:t> </w:t>
            </w:r>
            <w:r>
              <w:rPr>
                <w:sz w:val="22"/>
              </w:rPr>
              <w:t>en</w:t>
            </w:r>
            <w:r>
              <w:rPr>
                <w:spacing w:val="6"/>
                <w:sz w:val="22"/>
              </w:rPr>
              <w:t> </w:t>
            </w:r>
            <w:r>
              <w:rPr>
                <w:sz w:val="22"/>
              </w:rPr>
              <w:t>el</w:t>
            </w:r>
            <w:r>
              <w:rPr>
                <w:spacing w:val="13"/>
                <w:sz w:val="22"/>
              </w:rPr>
              <w:t> </w:t>
            </w:r>
            <w:r>
              <w:rPr>
                <w:sz w:val="22"/>
              </w:rPr>
              <w:t>Centro</w:t>
            </w:r>
          </w:p>
          <w:p>
            <w:pPr>
              <w:pStyle w:val="TableParagraph"/>
              <w:spacing w:line="234" w:lineRule="exact"/>
              <w:ind w:left="110"/>
              <w:rPr>
                <w:sz w:val="22"/>
              </w:rPr>
            </w:pPr>
            <w:r>
              <w:rPr>
                <w:sz w:val="22"/>
              </w:rPr>
              <w:t>Educativo</w:t>
            </w:r>
            <w:r>
              <w:rPr>
                <w:spacing w:val="23"/>
                <w:sz w:val="22"/>
              </w:rPr>
              <w:t> </w:t>
            </w:r>
            <w:r>
              <w:rPr>
                <w:sz w:val="22"/>
              </w:rPr>
              <w:t>en</w:t>
            </w:r>
            <w:r>
              <w:rPr>
                <w:spacing w:val="23"/>
                <w:sz w:val="22"/>
              </w:rPr>
              <w:t> </w:t>
            </w:r>
            <w:r>
              <w:rPr>
                <w:sz w:val="22"/>
              </w:rPr>
              <w:t>el</w:t>
            </w:r>
            <w:r>
              <w:rPr>
                <w:spacing w:val="22"/>
                <w:sz w:val="22"/>
              </w:rPr>
              <w:t> </w:t>
            </w:r>
            <w:r>
              <w:rPr>
                <w:sz w:val="22"/>
              </w:rPr>
              <w:t>que</w:t>
            </w:r>
            <w:r>
              <w:rPr>
                <w:spacing w:val="23"/>
                <w:sz w:val="22"/>
              </w:rPr>
              <w:t> </w:t>
            </w:r>
            <w:r>
              <w:rPr>
                <w:sz w:val="22"/>
              </w:rPr>
              <w:t>solicite</w:t>
            </w:r>
            <w:r>
              <w:rPr>
                <w:spacing w:val="23"/>
                <w:sz w:val="22"/>
              </w:rPr>
              <w:t> </w:t>
            </w:r>
            <w:r>
              <w:rPr>
                <w:sz w:val="22"/>
              </w:rPr>
              <w:t>ser</w:t>
            </w:r>
            <w:r>
              <w:rPr>
                <w:spacing w:val="24"/>
                <w:sz w:val="22"/>
              </w:rPr>
              <w:t> </w:t>
            </w:r>
            <w:r>
              <w:rPr>
                <w:sz w:val="22"/>
              </w:rPr>
              <w:t>inscrito.</w:t>
            </w:r>
            <w:r>
              <w:rPr>
                <w:spacing w:val="27"/>
                <w:sz w:val="22"/>
              </w:rPr>
              <w:t> </w:t>
            </w:r>
            <w:r>
              <w:rPr>
                <w:sz w:val="22"/>
              </w:rPr>
              <w:t>No</w:t>
            </w:r>
            <w:r>
              <w:rPr>
                <w:spacing w:val="23"/>
                <w:sz w:val="22"/>
              </w:rPr>
              <w:t> </w:t>
            </w:r>
            <w:r>
              <w:rPr>
                <w:sz w:val="22"/>
              </w:rPr>
              <w:t>deberá</w:t>
            </w:r>
            <w:r>
              <w:rPr>
                <w:spacing w:val="25"/>
                <w:sz w:val="22"/>
              </w:rPr>
              <w:t> </w:t>
            </w:r>
            <w:r>
              <w:rPr>
                <w:sz w:val="22"/>
              </w:rPr>
              <w:t>actualizar</w:t>
            </w:r>
            <w:r>
              <w:rPr>
                <w:spacing w:val="24"/>
                <w:sz w:val="22"/>
              </w:rPr>
              <w:t> </w:t>
            </w:r>
            <w:r>
              <w:rPr>
                <w:sz w:val="22"/>
              </w:rPr>
              <w:t>su</w:t>
            </w:r>
            <w:r>
              <w:rPr>
                <w:spacing w:val="23"/>
                <w:sz w:val="22"/>
              </w:rPr>
              <w:t> </w:t>
            </w:r>
            <w:r>
              <w:rPr>
                <w:sz w:val="22"/>
              </w:rPr>
              <w:t>certificación</w:t>
            </w:r>
            <w:r>
              <w:rPr>
                <w:spacing w:val="23"/>
                <w:sz w:val="22"/>
              </w:rPr>
              <w:t> </w:t>
            </w:r>
            <w:r>
              <w:rPr>
                <w:sz w:val="22"/>
              </w:rPr>
              <w:t>de</w:t>
            </w:r>
            <w:r>
              <w:rPr>
                <w:spacing w:val="23"/>
                <w:sz w:val="22"/>
              </w:rPr>
              <w:t> </w:t>
            </w:r>
            <w:r>
              <w:rPr>
                <w:sz w:val="22"/>
              </w:rPr>
              <w:t>nacimiento</w:t>
            </w:r>
            <w:r>
              <w:rPr>
                <w:spacing w:val="23"/>
                <w:sz w:val="22"/>
              </w:rPr>
              <w:t> </w:t>
            </w:r>
            <w:r>
              <w:rPr>
                <w:sz w:val="22"/>
              </w:rPr>
              <w:t>y</w:t>
            </w:r>
            <w:r>
              <w:rPr>
                <w:spacing w:val="21"/>
                <w:sz w:val="22"/>
              </w:rPr>
              <w:t> </w:t>
            </w:r>
            <w:r>
              <w:rPr>
                <w:sz w:val="22"/>
              </w:rPr>
              <w:t>el</w:t>
            </w:r>
          </w:p>
        </w:tc>
      </w:tr>
    </w:tbl>
    <w:p>
      <w:pPr>
        <w:spacing w:after="0" w:line="234" w:lineRule="exact"/>
        <w:rPr>
          <w:sz w:val="22"/>
        </w:rPr>
        <w:sectPr>
          <w:pgSz w:w="12250" w:h="15850"/>
          <w:pgMar w:header="209" w:footer="337" w:top="400" w:bottom="520" w:left="240" w:right="320"/>
        </w:sectPr>
      </w:pPr>
    </w:p>
    <w:tbl>
      <w:tblPr>
        <w:tblW w:w="0" w:type="auto"/>
        <w:jc w:val="left"/>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976" cy="427481"/>
                  <wp:effectExtent l="0" t="0" r="0" b="0"/>
                  <wp:docPr id="7" name="image42.jpeg"/>
                  <wp:cNvGraphicFramePr>
                    <a:graphicFrameLocks noChangeAspect="1"/>
                  </wp:cNvGraphicFramePr>
                  <a:graphic>
                    <a:graphicData uri="http://schemas.openxmlformats.org/drawingml/2006/picture">
                      <pic:pic>
                        <pic:nvPicPr>
                          <pic:cNvPr id="8" name="image42.jpeg"/>
                          <pic:cNvPicPr/>
                        </pic:nvPicPr>
                        <pic:blipFill>
                          <a:blip r:embed="rId48"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333" w:right="342"/>
              <w:jc w:val="center"/>
              <w:rPr>
                <w:sz w:val="16"/>
              </w:rPr>
            </w:pPr>
            <w:r>
              <w:rPr>
                <w:sz w:val="16"/>
              </w:rPr>
              <w:t>INSTRU CTIVO</w:t>
            </w:r>
          </w:p>
          <w:p>
            <w:pPr>
              <w:pStyle w:val="TableParagraph"/>
              <w:spacing w:line="270" w:lineRule="atLeast" w:before="29"/>
              <w:ind w:left="357" w:right="342"/>
              <w:jc w:val="center"/>
              <w:rPr>
                <w:b/>
                <w:sz w:val="24"/>
              </w:rPr>
            </w:pPr>
            <w:r>
              <w:rPr>
                <w:b/>
                <w:sz w:val="24"/>
              </w:rPr>
              <w:t>REGISTRO DE ESTUDIANTES EN EL SISTEMA DE REGISTROS EDUCATIVOS -SIRE- NIVELES DE EDUCACIÓN PREPRIMARIA, PRIMARIA Y MEDIA</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005"/>
              <w:rPr>
                <w:sz w:val="16"/>
              </w:rPr>
            </w:pPr>
            <w:r>
              <w:rPr>
                <w:sz w:val="16"/>
              </w:rPr>
              <w:t>Del proceso: Información Educativa</w:t>
            </w:r>
          </w:p>
        </w:tc>
        <w:tc>
          <w:tcPr>
            <w:tcW w:w="2409" w:type="dxa"/>
          </w:tcPr>
          <w:p>
            <w:pPr>
              <w:pStyle w:val="TableParagraph"/>
              <w:spacing w:line="175" w:lineRule="exact"/>
              <w:ind w:left="447"/>
              <w:rPr>
                <w:b/>
                <w:sz w:val="16"/>
              </w:rPr>
            </w:pPr>
            <w:r>
              <w:rPr>
                <w:sz w:val="16"/>
              </w:rPr>
              <w:t>Código: </w:t>
            </w:r>
            <w:r>
              <w:rPr>
                <w:b/>
                <w:sz w:val="16"/>
              </w:rPr>
              <w:t>INF-INS-03</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86"/>
              <w:rPr>
                <w:sz w:val="16"/>
              </w:rPr>
            </w:pPr>
            <w:r>
              <w:rPr>
                <w:sz w:val="16"/>
              </w:rPr>
              <w:t>Página 5 de 10</w:t>
            </w:r>
          </w:p>
        </w:tc>
      </w:tr>
    </w:tbl>
    <w:p>
      <w:pPr>
        <w:pStyle w:val="BodyText"/>
        <w:spacing w:before="9"/>
        <w:rPr>
          <w:sz w:val="9"/>
        </w:rPr>
      </w:pPr>
    </w:p>
    <w:p>
      <w:pPr>
        <w:pStyle w:val="BodyText"/>
        <w:spacing w:before="7"/>
        <w:rPr>
          <w:sz w:val="2"/>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6"/>
        <w:gridCol w:w="9892"/>
      </w:tblGrid>
      <w:tr>
        <w:trPr>
          <w:trHeight w:val="505" w:hRule="atLeast"/>
        </w:trPr>
        <w:tc>
          <w:tcPr>
            <w:tcW w:w="816" w:type="dxa"/>
          </w:tcPr>
          <w:p>
            <w:pPr>
              <w:pStyle w:val="TableParagraph"/>
              <w:rPr>
                <w:rFonts w:ascii="Times New Roman"/>
                <w:sz w:val="20"/>
              </w:rPr>
            </w:pPr>
          </w:p>
        </w:tc>
        <w:tc>
          <w:tcPr>
            <w:tcW w:w="9892" w:type="dxa"/>
          </w:tcPr>
          <w:p>
            <w:pPr>
              <w:pStyle w:val="TableParagraph"/>
              <w:spacing w:line="254" w:lineRule="exact"/>
              <w:ind w:left="110" w:right="81"/>
              <w:rPr>
                <w:sz w:val="22"/>
              </w:rPr>
            </w:pPr>
            <w:r>
              <w:rPr>
                <w:sz w:val="22"/>
              </w:rPr>
              <w:t>expediente debe contener los requisitos establecidos en el artículo 8 del Acuerdo Ministerial número 1258-2015.</w:t>
            </w:r>
          </w:p>
        </w:tc>
      </w:tr>
      <w:tr>
        <w:trPr>
          <w:trHeight w:val="1010" w:hRule="atLeast"/>
        </w:trPr>
        <w:tc>
          <w:tcPr>
            <w:tcW w:w="816" w:type="dxa"/>
          </w:tcPr>
          <w:p>
            <w:pPr>
              <w:pStyle w:val="TableParagraph"/>
              <w:spacing w:before="6"/>
              <w:rPr>
                <w:sz w:val="32"/>
              </w:rPr>
            </w:pPr>
          </w:p>
          <w:p>
            <w:pPr>
              <w:pStyle w:val="TableParagraph"/>
              <w:ind w:left="7"/>
              <w:jc w:val="center"/>
              <w:rPr>
                <w:sz w:val="22"/>
              </w:rPr>
            </w:pPr>
            <w:r>
              <w:rPr>
                <w:w w:val="100"/>
                <w:sz w:val="22"/>
              </w:rPr>
              <w:t>4</w:t>
            </w:r>
          </w:p>
        </w:tc>
        <w:tc>
          <w:tcPr>
            <w:tcW w:w="9892" w:type="dxa"/>
          </w:tcPr>
          <w:p>
            <w:pPr>
              <w:pStyle w:val="TableParagraph"/>
              <w:ind w:left="110" w:right="95"/>
              <w:jc w:val="both"/>
              <w:rPr>
                <w:sz w:val="22"/>
              </w:rPr>
            </w:pPr>
            <w:r>
              <w:rPr>
                <w:sz w:val="22"/>
              </w:rPr>
              <w:t>Para la inscripción de estudiantes de preprimaria que ingresan por primera vez al Sistema Educativo Nacional, se debe presentar original de la Certificación de Nacimiento o copia del Documento Personal de Identificación del estudiante, emitido por el Registro Nacional de las</w:t>
            </w:r>
          </w:p>
          <w:p>
            <w:pPr>
              <w:pStyle w:val="TableParagraph"/>
              <w:spacing w:line="234" w:lineRule="exact"/>
              <w:ind w:left="110"/>
              <w:jc w:val="both"/>
              <w:rPr>
                <w:sz w:val="22"/>
              </w:rPr>
            </w:pPr>
            <w:r>
              <w:rPr>
                <w:sz w:val="22"/>
              </w:rPr>
              <w:t>Personas -RENAP-.</w:t>
            </w:r>
          </w:p>
        </w:tc>
      </w:tr>
      <w:tr>
        <w:trPr>
          <w:trHeight w:val="1817" w:hRule="atLeast"/>
        </w:trPr>
        <w:tc>
          <w:tcPr>
            <w:tcW w:w="816" w:type="dxa"/>
          </w:tcPr>
          <w:p>
            <w:pPr>
              <w:pStyle w:val="TableParagraph"/>
              <w:rPr>
                <w:sz w:val="24"/>
              </w:rPr>
            </w:pPr>
          </w:p>
          <w:p>
            <w:pPr>
              <w:pStyle w:val="TableParagraph"/>
              <w:rPr>
                <w:sz w:val="24"/>
              </w:rPr>
            </w:pPr>
          </w:p>
          <w:p>
            <w:pPr>
              <w:pStyle w:val="TableParagraph"/>
              <w:spacing w:before="9"/>
              <w:rPr>
                <w:sz w:val="19"/>
              </w:rPr>
            </w:pPr>
          </w:p>
          <w:p>
            <w:pPr>
              <w:pStyle w:val="TableParagraph"/>
              <w:ind w:left="7"/>
              <w:jc w:val="center"/>
              <w:rPr>
                <w:sz w:val="22"/>
              </w:rPr>
            </w:pPr>
            <w:r>
              <w:rPr>
                <w:w w:val="100"/>
                <w:sz w:val="22"/>
              </w:rPr>
              <w:t>5</w:t>
            </w:r>
          </w:p>
        </w:tc>
        <w:tc>
          <w:tcPr>
            <w:tcW w:w="9892" w:type="dxa"/>
          </w:tcPr>
          <w:p>
            <w:pPr>
              <w:pStyle w:val="TableParagraph"/>
              <w:ind w:left="110" w:right="92"/>
              <w:jc w:val="both"/>
              <w:rPr>
                <w:sz w:val="22"/>
              </w:rPr>
            </w:pPr>
            <w:r>
              <w:rPr>
                <w:sz w:val="22"/>
              </w:rPr>
              <w:t>Para la inscripción de estudiantes (con o sin código personal), que se incorporan a cualquier grado o nivel académico del Sistema Educativo Nacional a excepción del nivel preprimaria, deben conformar el expediente según lo siguiente:</w:t>
            </w:r>
          </w:p>
          <w:p>
            <w:pPr>
              <w:pStyle w:val="TableParagraph"/>
              <w:numPr>
                <w:ilvl w:val="0"/>
                <w:numId w:val="2"/>
              </w:numPr>
              <w:tabs>
                <w:tab w:pos="819" w:val="left" w:leader="none"/>
              </w:tabs>
              <w:spacing w:line="268" w:lineRule="exact" w:before="0" w:after="0"/>
              <w:ind w:left="818" w:right="0" w:hanging="349"/>
              <w:jc w:val="both"/>
              <w:rPr>
                <w:sz w:val="22"/>
              </w:rPr>
            </w:pPr>
            <w:r>
              <w:rPr>
                <w:sz w:val="22"/>
              </w:rPr>
              <w:t>Certificado de nacimiento original o copia del Documento Personal de Identificación</w:t>
            </w:r>
            <w:r>
              <w:rPr>
                <w:spacing w:val="-17"/>
                <w:sz w:val="22"/>
              </w:rPr>
              <w:t> </w:t>
            </w:r>
            <w:r>
              <w:rPr>
                <w:sz w:val="22"/>
              </w:rPr>
              <w:t>-DPI-</w:t>
            </w:r>
          </w:p>
          <w:p>
            <w:pPr>
              <w:pStyle w:val="TableParagraph"/>
              <w:numPr>
                <w:ilvl w:val="0"/>
                <w:numId w:val="2"/>
              </w:numPr>
              <w:tabs>
                <w:tab w:pos="819" w:val="left" w:leader="none"/>
              </w:tabs>
              <w:spacing w:line="269" w:lineRule="exact" w:before="0" w:after="0"/>
              <w:ind w:left="818" w:right="0" w:hanging="349"/>
              <w:jc w:val="both"/>
              <w:rPr>
                <w:sz w:val="22"/>
              </w:rPr>
            </w:pPr>
            <w:r>
              <w:rPr>
                <w:sz w:val="22"/>
              </w:rPr>
              <w:t>Certificados de los grados cursados (para el nivel</w:t>
            </w:r>
            <w:r>
              <w:rPr>
                <w:spacing w:val="-9"/>
                <w:sz w:val="22"/>
              </w:rPr>
              <w:t> </w:t>
            </w:r>
            <w:r>
              <w:rPr>
                <w:sz w:val="22"/>
              </w:rPr>
              <w:t>primaria)</w:t>
            </w:r>
          </w:p>
          <w:p>
            <w:pPr>
              <w:pStyle w:val="TableParagraph"/>
              <w:numPr>
                <w:ilvl w:val="0"/>
                <w:numId w:val="2"/>
              </w:numPr>
              <w:tabs>
                <w:tab w:pos="819" w:val="left" w:leader="none"/>
              </w:tabs>
              <w:spacing w:line="252" w:lineRule="exact" w:before="16" w:after="0"/>
              <w:ind w:left="830" w:right="97" w:hanging="360"/>
              <w:jc w:val="both"/>
              <w:rPr>
                <w:sz w:val="22"/>
              </w:rPr>
            </w:pPr>
            <w:r>
              <w:rPr>
                <w:sz w:val="22"/>
              </w:rPr>
              <w:t>Certificados de todos los grados cursados previo al grado a inscribirse para el nivel medio, ciclo básico y</w:t>
            </w:r>
            <w:r>
              <w:rPr>
                <w:spacing w:val="-2"/>
                <w:sz w:val="22"/>
              </w:rPr>
              <w:t> </w:t>
            </w:r>
            <w:r>
              <w:rPr>
                <w:sz w:val="22"/>
              </w:rPr>
              <w:t>diversificado.</w:t>
            </w:r>
          </w:p>
        </w:tc>
      </w:tr>
      <w:tr>
        <w:trPr>
          <w:trHeight w:val="757" w:hRule="atLeast"/>
        </w:trPr>
        <w:tc>
          <w:tcPr>
            <w:tcW w:w="816" w:type="dxa"/>
          </w:tcPr>
          <w:p>
            <w:pPr>
              <w:pStyle w:val="TableParagraph"/>
              <w:spacing w:before="7"/>
              <w:rPr>
                <w:sz w:val="21"/>
              </w:rPr>
            </w:pPr>
          </w:p>
          <w:p>
            <w:pPr>
              <w:pStyle w:val="TableParagraph"/>
              <w:spacing w:before="1"/>
              <w:ind w:left="7"/>
              <w:jc w:val="center"/>
              <w:rPr>
                <w:sz w:val="22"/>
              </w:rPr>
            </w:pPr>
            <w:r>
              <w:rPr>
                <w:w w:val="100"/>
                <w:sz w:val="22"/>
              </w:rPr>
              <w:t>6</w:t>
            </w:r>
          </w:p>
        </w:tc>
        <w:tc>
          <w:tcPr>
            <w:tcW w:w="9892" w:type="dxa"/>
          </w:tcPr>
          <w:p>
            <w:pPr>
              <w:pStyle w:val="TableParagraph"/>
              <w:ind w:left="110"/>
              <w:rPr>
                <w:sz w:val="22"/>
              </w:rPr>
            </w:pPr>
            <w:r>
              <w:rPr>
                <w:sz w:val="22"/>
              </w:rPr>
              <w:t>Para el caso de estudiantes provenientes de otros países que deseen incorporarse al Sistema Educativo Nacional deberá aplicarse lo establecido en el instructivo ACR-INS-03 “Equiparación y</w:t>
            </w:r>
          </w:p>
          <w:p>
            <w:pPr>
              <w:pStyle w:val="TableParagraph"/>
              <w:spacing w:line="234" w:lineRule="exact"/>
              <w:ind w:left="110"/>
              <w:rPr>
                <w:sz w:val="22"/>
              </w:rPr>
            </w:pPr>
            <w:r>
              <w:rPr>
                <w:sz w:val="22"/>
              </w:rPr>
              <w:t>Equivalencias de Estudios”, vigente.</w:t>
            </w:r>
          </w:p>
        </w:tc>
      </w:tr>
    </w:tbl>
    <w:p>
      <w:pPr>
        <w:pStyle w:val="BodyText"/>
        <w:spacing w:before="3"/>
        <w:rPr>
          <w:sz w:val="12"/>
        </w:rPr>
      </w:pPr>
    </w:p>
    <w:p>
      <w:pPr>
        <w:pStyle w:val="Heading1"/>
        <w:numPr>
          <w:ilvl w:val="0"/>
          <w:numId w:val="1"/>
        </w:numPr>
        <w:tabs>
          <w:tab w:pos="751" w:val="left" w:leader="none"/>
          <w:tab w:pos="752" w:val="left" w:leader="none"/>
        </w:tabs>
        <w:spacing w:line="240" w:lineRule="auto" w:before="94" w:after="0"/>
        <w:ind w:left="751" w:right="0" w:hanging="426"/>
        <w:jc w:val="left"/>
        <w:rPr>
          <w:u w:val="none"/>
        </w:rPr>
      </w:pPr>
      <w:r>
        <w:rPr>
          <w:u w:val="thick"/>
        </w:rPr>
        <w:t>DESCRIPCIÓN DE ACTIVIDADES Y</w:t>
      </w:r>
      <w:r>
        <w:rPr>
          <w:spacing w:val="1"/>
          <w:u w:val="thick"/>
        </w:rPr>
        <w:t> </w:t>
      </w:r>
      <w:r>
        <w:rPr>
          <w:u w:val="thick"/>
        </w:rPr>
        <w:t>RESPONSABLES</w:t>
      </w:r>
    </w:p>
    <w:p>
      <w:pPr>
        <w:pStyle w:val="BodyText"/>
        <w:spacing w:before="1"/>
        <w:rPr>
          <w:b/>
        </w:rPr>
      </w:pPr>
    </w:p>
    <w:p>
      <w:pPr>
        <w:pStyle w:val="ListParagraph"/>
        <w:numPr>
          <w:ilvl w:val="1"/>
          <w:numId w:val="3"/>
        </w:numPr>
        <w:tabs>
          <w:tab w:pos="1742" w:val="left" w:leader="none"/>
          <w:tab w:pos="1743" w:val="left" w:leader="none"/>
        </w:tabs>
        <w:spacing w:line="240" w:lineRule="auto" w:before="0" w:after="0"/>
        <w:ind w:left="1742" w:right="0" w:hanging="992"/>
        <w:jc w:val="left"/>
        <w:rPr>
          <w:b/>
          <w:sz w:val="22"/>
        </w:rPr>
      </w:pPr>
      <w:r>
        <w:rPr>
          <w:b/>
          <w:sz w:val="22"/>
        </w:rPr>
        <w:t>Período de</w:t>
      </w:r>
      <w:r>
        <w:rPr>
          <w:b/>
          <w:spacing w:val="-3"/>
          <w:sz w:val="22"/>
        </w:rPr>
        <w:t> </w:t>
      </w:r>
      <w:r>
        <w:rPr>
          <w:b/>
          <w:sz w:val="22"/>
        </w:rPr>
        <w:t>Inscripciones</w:t>
      </w:r>
    </w:p>
    <w:p>
      <w:pPr>
        <w:pStyle w:val="BodyText"/>
        <w:spacing w:before="10"/>
        <w:rPr>
          <w:b/>
          <w:sz w:val="21"/>
        </w:rPr>
      </w:pPr>
    </w:p>
    <w:p>
      <w:pPr>
        <w:pStyle w:val="BodyText"/>
        <w:ind w:left="751"/>
      </w:pPr>
      <w:r>
        <w:rPr/>
        <w:t>Se llevará a cabo en las fechas establecidas en el Calendario Escolar vigente.</w:t>
      </w:r>
    </w:p>
    <w:p>
      <w:pPr>
        <w:pStyle w:val="BodyText"/>
      </w:pPr>
    </w:p>
    <w:tbl>
      <w:tblPr>
        <w:tblW w:w="0" w:type="auto"/>
        <w:jc w:val="left"/>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62"/>
              <w:jc w:val="center"/>
              <w:rPr>
                <w:b/>
                <w:sz w:val="16"/>
              </w:rPr>
            </w:pPr>
            <w:r>
              <w:rPr>
                <w:b/>
                <w:sz w:val="16"/>
              </w:rPr>
              <w:t>Descripción de las Actividades</w:t>
            </w:r>
          </w:p>
        </w:tc>
      </w:tr>
      <w:tr>
        <w:trPr>
          <w:trHeight w:val="5278" w:hRule="atLeast"/>
        </w:trPr>
        <w:tc>
          <w:tcPr>
            <w:tcW w:w="1160"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04"/>
              <w:ind w:left="259" w:right="138" w:hanging="92"/>
              <w:rPr>
                <w:b/>
                <w:sz w:val="14"/>
              </w:rPr>
            </w:pPr>
            <w:r>
              <w:rPr>
                <w:b/>
                <w:sz w:val="14"/>
              </w:rPr>
              <w:t>1. Inscribir y confirmar Matrícula Escolar</w:t>
            </w:r>
          </w:p>
        </w:tc>
        <w:tc>
          <w:tcPr>
            <w:tcW w:w="1114"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line="242" w:lineRule="auto" w:before="106"/>
              <w:ind w:left="79" w:right="72"/>
              <w:jc w:val="center"/>
              <w:rPr>
                <w:sz w:val="14"/>
              </w:rPr>
            </w:pPr>
            <w:r>
              <w:rPr>
                <w:sz w:val="14"/>
              </w:rPr>
              <w:t>Director del Centro Educativo</w:t>
            </w:r>
          </w:p>
        </w:tc>
        <w:tc>
          <w:tcPr>
            <w:tcW w:w="8561" w:type="dxa"/>
          </w:tcPr>
          <w:p>
            <w:pPr>
              <w:pStyle w:val="TableParagraph"/>
              <w:spacing w:before="26"/>
              <w:ind w:left="82"/>
              <w:rPr>
                <w:sz w:val="22"/>
              </w:rPr>
            </w:pPr>
            <w:r>
              <w:rPr>
                <w:sz w:val="22"/>
              </w:rPr>
              <w:t>Inscribe y confirma la Matrícula Escolar en las fechas establecidas en el Calendario Escolar.</w:t>
            </w:r>
          </w:p>
          <w:p>
            <w:pPr>
              <w:pStyle w:val="TableParagraph"/>
              <w:spacing w:before="9"/>
              <w:rPr>
                <w:sz w:val="21"/>
              </w:rPr>
            </w:pPr>
          </w:p>
          <w:p>
            <w:pPr>
              <w:pStyle w:val="TableParagraph"/>
              <w:numPr>
                <w:ilvl w:val="0"/>
                <w:numId w:val="4"/>
              </w:numPr>
              <w:tabs>
                <w:tab w:pos="792" w:val="left" w:leader="none"/>
              </w:tabs>
              <w:spacing w:line="240" w:lineRule="auto" w:before="0" w:after="0"/>
              <w:ind w:left="803" w:right="48" w:hanging="361"/>
              <w:jc w:val="both"/>
              <w:rPr>
                <w:b/>
                <w:sz w:val="22"/>
              </w:rPr>
            </w:pPr>
            <w:r>
              <w:rPr>
                <w:b/>
                <w:sz w:val="22"/>
              </w:rPr>
              <w:t>NOTA 1: </w:t>
            </w:r>
            <w:r>
              <w:rPr>
                <w:sz w:val="22"/>
              </w:rPr>
              <w:t>Considerar la matrícula inicial únicamente de los Centros Educativos que registren población escolar. Las Direcciones Departamentales de Educación a través del Jefe de Planificación Educativa o persona designada para el efecto, deberá dar seguimiento de los establecimientos que no hayan reportado</w:t>
            </w:r>
            <w:r>
              <w:rPr>
                <w:spacing w:val="-3"/>
                <w:sz w:val="22"/>
              </w:rPr>
              <w:t> </w:t>
            </w:r>
            <w:r>
              <w:rPr>
                <w:sz w:val="22"/>
              </w:rPr>
              <w:t>matrícula</w:t>
            </w:r>
            <w:r>
              <w:rPr>
                <w:b/>
                <w:sz w:val="22"/>
              </w:rPr>
              <w:t>.</w:t>
            </w:r>
          </w:p>
          <w:p>
            <w:pPr>
              <w:pStyle w:val="TableParagraph"/>
              <w:spacing w:before="1"/>
              <w:rPr>
                <w:sz w:val="22"/>
              </w:rPr>
            </w:pPr>
          </w:p>
          <w:p>
            <w:pPr>
              <w:pStyle w:val="TableParagraph"/>
              <w:numPr>
                <w:ilvl w:val="0"/>
                <w:numId w:val="4"/>
              </w:numPr>
              <w:tabs>
                <w:tab w:pos="792" w:val="left" w:leader="none"/>
              </w:tabs>
              <w:spacing w:line="240" w:lineRule="auto" w:before="0" w:after="0"/>
              <w:ind w:left="803" w:right="45" w:hanging="361"/>
              <w:jc w:val="both"/>
              <w:rPr>
                <w:sz w:val="22"/>
              </w:rPr>
            </w:pPr>
            <w:r>
              <w:rPr>
                <w:b/>
                <w:sz w:val="22"/>
              </w:rPr>
              <w:t>NOTA 2: </w:t>
            </w:r>
            <w:r>
              <w:rPr>
                <w:sz w:val="22"/>
              </w:rPr>
              <w:t>No se realizará reapertura del SIRE fuera de las fechas establecidas en el Calendario Escolar, salvo excepciones debidamente justificadas, por ejemplo: orden de Juez, migración del estudiante, enfermedad del estudiante, y procesos administrativos pendientes en la</w:t>
            </w:r>
            <w:r>
              <w:rPr>
                <w:spacing w:val="-7"/>
                <w:sz w:val="22"/>
              </w:rPr>
              <w:t> </w:t>
            </w:r>
            <w:r>
              <w:rPr>
                <w:sz w:val="22"/>
              </w:rPr>
              <w:t>DIDEDUC.</w:t>
            </w:r>
          </w:p>
          <w:p>
            <w:pPr>
              <w:pStyle w:val="TableParagraph"/>
              <w:spacing w:before="1"/>
              <w:rPr>
                <w:sz w:val="22"/>
              </w:rPr>
            </w:pPr>
          </w:p>
          <w:p>
            <w:pPr>
              <w:pStyle w:val="TableParagraph"/>
              <w:numPr>
                <w:ilvl w:val="0"/>
                <w:numId w:val="4"/>
              </w:numPr>
              <w:tabs>
                <w:tab w:pos="792" w:val="left" w:leader="none"/>
              </w:tabs>
              <w:spacing w:line="240" w:lineRule="auto" w:before="0" w:after="0"/>
              <w:ind w:left="803" w:right="45" w:hanging="361"/>
              <w:jc w:val="both"/>
              <w:rPr>
                <w:sz w:val="22"/>
              </w:rPr>
            </w:pPr>
            <w:r>
              <w:rPr>
                <w:b/>
                <w:sz w:val="22"/>
              </w:rPr>
              <w:t>NOTA 3: </w:t>
            </w:r>
            <w:r>
              <w:rPr>
                <w:sz w:val="22"/>
              </w:rPr>
              <w:t>El Acuerdo Ministerial número 1258-2015, establece en el Artículo 7. Periodo de inscripciones. * La inscripción se realizará de forma ordinaria, en las fechas que determine el Ministerio de Educación para cada ciclo lectivo, para el Subsistema de educación escolar, según el calendario</w:t>
            </w:r>
            <w:r>
              <w:rPr>
                <w:spacing w:val="-10"/>
                <w:sz w:val="22"/>
              </w:rPr>
              <w:t> </w:t>
            </w:r>
            <w:r>
              <w:rPr>
                <w:sz w:val="22"/>
              </w:rPr>
              <w:t>escolar*.</w:t>
            </w:r>
          </w:p>
          <w:p>
            <w:pPr>
              <w:pStyle w:val="TableParagraph"/>
              <w:spacing w:line="237" w:lineRule="auto" w:before="213"/>
              <w:ind w:left="791"/>
              <w:rPr>
                <w:sz w:val="22"/>
              </w:rPr>
            </w:pPr>
            <w:r>
              <w:rPr>
                <w:sz w:val="18"/>
              </w:rPr>
              <w:t>*Reformado por el artículo 7, del Acuerdo Ministerial número 3568-2018 del 8 de diciembre de 2018</w:t>
            </w:r>
            <w:r>
              <w:rPr>
                <w:sz w:val="22"/>
              </w:rPr>
              <w:t>.</w:t>
            </w:r>
          </w:p>
        </w:tc>
      </w:tr>
    </w:tbl>
    <w:p>
      <w:pPr>
        <w:pStyle w:val="BodyText"/>
        <w:spacing w:before="6"/>
        <w:rPr>
          <w:sz w:val="21"/>
        </w:rPr>
      </w:pPr>
    </w:p>
    <w:p>
      <w:pPr>
        <w:pStyle w:val="Heading1"/>
        <w:numPr>
          <w:ilvl w:val="1"/>
          <w:numId w:val="3"/>
        </w:numPr>
        <w:tabs>
          <w:tab w:pos="1742" w:val="left" w:leader="none"/>
          <w:tab w:pos="1743" w:val="left" w:leader="none"/>
        </w:tabs>
        <w:spacing w:line="240" w:lineRule="auto" w:before="0" w:after="0"/>
        <w:ind w:left="1742" w:right="0" w:hanging="992"/>
        <w:jc w:val="left"/>
        <w:rPr>
          <w:u w:val="none"/>
        </w:rPr>
      </w:pPr>
      <w:r>
        <w:rPr>
          <w:u w:val="none"/>
        </w:rPr>
        <w:t>Registros preliminares en el</w:t>
      </w:r>
      <w:r>
        <w:rPr>
          <w:spacing w:val="-8"/>
          <w:u w:val="none"/>
        </w:rPr>
        <w:t> </w:t>
      </w:r>
      <w:r>
        <w:rPr>
          <w:u w:val="none"/>
        </w:rPr>
        <w:t>SIRE</w:t>
      </w:r>
    </w:p>
    <w:p>
      <w:pPr>
        <w:pStyle w:val="BodyText"/>
        <w:spacing w:before="1"/>
        <w:rPr>
          <w:b/>
        </w:rPr>
      </w:pPr>
    </w:p>
    <w:tbl>
      <w:tblPr>
        <w:tblW w:w="0" w:type="auto"/>
        <w:jc w:val="left"/>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62"/>
              <w:jc w:val="center"/>
              <w:rPr>
                <w:b/>
                <w:sz w:val="16"/>
              </w:rPr>
            </w:pPr>
            <w:r>
              <w:rPr>
                <w:b/>
                <w:sz w:val="16"/>
              </w:rPr>
              <w:t>Descripción de las Actividades</w:t>
            </w:r>
          </w:p>
        </w:tc>
      </w:tr>
      <w:tr>
        <w:trPr>
          <w:trHeight w:val="931" w:hRule="atLeast"/>
        </w:trPr>
        <w:tc>
          <w:tcPr>
            <w:tcW w:w="1160" w:type="dxa"/>
          </w:tcPr>
          <w:p>
            <w:pPr>
              <w:pStyle w:val="TableParagraph"/>
              <w:rPr>
                <w:b/>
                <w:sz w:val="19"/>
              </w:rPr>
            </w:pPr>
          </w:p>
          <w:p>
            <w:pPr>
              <w:pStyle w:val="TableParagraph"/>
              <w:ind w:left="102" w:right="70" w:firstLine="132"/>
              <w:rPr>
                <w:b/>
                <w:sz w:val="14"/>
              </w:rPr>
            </w:pPr>
            <w:r>
              <w:rPr>
                <w:b/>
                <w:sz w:val="14"/>
              </w:rPr>
              <w:t>1. Realizar registros en el</w:t>
            </w:r>
          </w:p>
          <w:p>
            <w:pPr>
              <w:pStyle w:val="TableParagraph"/>
              <w:ind w:left="116" w:right="105"/>
              <w:jc w:val="center"/>
              <w:rPr>
                <w:b/>
                <w:sz w:val="14"/>
              </w:rPr>
            </w:pPr>
            <w:r>
              <w:rPr>
                <w:b/>
                <w:sz w:val="14"/>
              </w:rPr>
              <w:t>SIRE</w:t>
            </w:r>
          </w:p>
        </w:tc>
        <w:tc>
          <w:tcPr>
            <w:tcW w:w="1114" w:type="dxa"/>
          </w:tcPr>
          <w:p>
            <w:pPr>
              <w:pStyle w:val="TableParagraph"/>
              <w:spacing w:before="2"/>
              <w:rPr>
                <w:b/>
                <w:sz w:val="19"/>
              </w:rPr>
            </w:pPr>
          </w:p>
          <w:p>
            <w:pPr>
              <w:pStyle w:val="TableParagraph"/>
              <w:spacing w:before="1"/>
              <w:ind w:left="79" w:right="72"/>
              <w:jc w:val="center"/>
              <w:rPr>
                <w:sz w:val="14"/>
              </w:rPr>
            </w:pPr>
            <w:r>
              <w:rPr>
                <w:sz w:val="14"/>
              </w:rPr>
              <w:t>Director del Centro Educativo</w:t>
            </w:r>
          </w:p>
        </w:tc>
        <w:tc>
          <w:tcPr>
            <w:tcW w:w="8561" w:type="dxa"/>
          </w:tcPr>
          <w:p>
            <w:pPr>
              <w:pStyle w:val="TableParagraph"/>
              <w:spacing w:before="26"/>
              <w:ind w:left="82"/>
              <w:rPr>
                <w:sz w:val="22"/>
              </w:rPr>
            </w:pPr>
            <w:r>
              <w:rPr>
                <w:sz w:val="22"/>
              </w:rPr>
              <w:t>Previo a realizar el registro de inscripciones, cada Director de Centro Educativo debe realizar en el SIRE el cierre de ciclo escolar anterior y las acciones siguientes:</w:t>
            </w:r>
          </w:p>
        </w:tc>
      </w:tr>
    </w:tbl>
    <w:p>
      <w:pPr>
        <w:spacing w:after="0"/>
        <w:rPr>
          <w:sz w:val="22"/>
        </w:rPr>
        <w:sectPr>
          <w:pgSz w:w="12250" w:h="15850"/>
          <w:pgMar w:header="209" w:footer="337" w:top="400" w:bottom="520" w:left="240" w:right="320"/>
        </w:sectPr>
      </w:pPr>
    </w:p>
    <w:tbl>
      <w:tblPr>
        <w:tblW w:w="0" w:type="auto"/>
        <w:jc w:val="left"/>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9" name="image42.jpeg"/>
                  <wp:cNvGraphicFramePr>
                    <a:graphicFrameLocks noChangeAspect="1"/>
                  </wp:cNvGraphicFramePr>
                  <a:graphic>
                    <a:graphicData uri="http://schemas.openxmlformats.org/drawingml/2006/picture">
                      <pic:pic>
                        <pic:nvPicPr>
                          <pic:cNvPr id="10" name="image42.jpeg"/>
                          <pic:cNvPicPr/>
                        </pic:nvPicPr>
                        <pic:blipFill>
                          <a:blip r:embed="rId48"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333" w:right="342"/>
              <w:jc w:val="center"/>
              <w:rPr>
                <w:sz w:val="16"/>
              </w:rPr>
            </w:pPr>
            <w:r>
              <w:rPr>
                <w:sz w:val="16"/>
              </w:rPr>
              <w:t>INSTRU CTIVO</w:t>
            </w:r>
          </w:p>
          <w:p>
            <w:pPr>
              <w:pStyle w:val="TableParagraph"/>
              <w:spacing w:line="270" w:lineRule="atLeast" w:before="29"/>
              <w:ind w:left="357" w:right="342"/>
              <w:jc w:val="center"/>
              <w:rPr>
                <w:b/>
                <w:sz w:val="24"/>
              </w:rPr>
            </w:pPr>
            <w:r>
              <w:rPr>
                <w:b/>
                <w:sz w:val="24"/>
              </w:rPr>
              <w:t>REGISTRO DE ESTUDIANTES EN EL SISTEMA DE REGISTROS EDUCATIVOS -SIRE- NIVELES DE EDUCACIÓN PREPRIMARIA, PRIMARIA Y MEDIA</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005"/>
              <w:rPr>
                <w:sz w:val="16"/>
              </w:rPr>
            </w:pPr>
            <w:r>
              <w:rPr>
                <w:sz w:val="16"/>
              </w:rPr>
              <w:t>Del proceso: Información Educativa</w:t>
            </w:r>
          </w:p>
        </w:tc>
        <w:tc>
          <w:tcPr>
            <w:tcW w:w="2409" w:type="dxa"/>
          </w:tcPr>
          <w:p>
            <w:pPr>
              <w:pStyle w:val="TableParagraph"/>
              <w:spacing w:line="175" w:lineRule="exact"/>
              <w:ind w:left="447"/>
              <w:rPr>
                <w:b/>
                <w:sz w:val="16"/>
              </w:rPr>
            </w:pPr>
            <w:r>
              <w:rPr>
                <w:sz w:val="16"/>
              </w:rPr>
              <w:t>Código: </w:t>
            </w:r>
            <w:r>
              <w:rPr>
                <w:b/>
                <w:sz w:val="16"/>
              </w:rPr>
              <w:t>INF-INS-03</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86"/>
              <w:rPr>
                <w:sz w:val="16"/>
              </w:rPr>
            </w:pPr>
            <w:r>
              <w:rPr>
                <w:sz w:val="16"/>
              </w:rPr>
              <w:t>Página 6 de 10</w:t>
            </w:r>
          </w:p>
        </w:tc>
      </w:tr>
    </w:tbl>
    <w:p>
      <w:pPr>
        <w:pStyle w:val="BodyText"/>
        <w:spacing w:before="9"/>
        <w:rPr>
          <w:b/>
          <w:sz w:val="9"/>
        </w:rPr>
      </w:pPr>
    </w:p>
    <w:p>
      <w:pPr>
        <w:pStyle w:val="BodyText"/>
        <w:spacing w:before="7"/>
        <w:rPr>
          <w:b/>
          <w:sz w:val="2"/>
        </w:rPr>
      </w:pPr>
    </w:p>
    <w:tbl>
      <w:tblPr>
        <w:tblW w:w="0" w:type="auto"/>
        <w:jc w:val="left"/>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62"/>
              <w:jc w:val="center"/>
              <w:rPr>
                <w:b/>
                <w:sz w:val="16"/>
              </w:rPr>
            </w:pPr>
            <w:r>
              <w:rPr>
                <w:b/>
                <w:sz w:val="16"/>
              </w:rPr>
              <w:t>Descripción de las Actividades</w:t>
            </w:r>
          </w:p>
        </w:tc>
      </w:tr>
      <w:tr>
        <w:trPr>
          <w:trHeight w:val="10340" w:hRule="atLeast"/>
        </w:trPr>
        <w:tc>
          <w:tcPr>
            <w:tcW w:w="1160" w:type="dxa"/>
          </w:tcPr>
          <w:p>
            <w:pPr>
              <w:pStyle w:val="TableParagraph"/>
              <w:rPr>
                <w:rFonts w:ascii="Times New Roman"/>
                <w:sz w:val="20"/>
              </w:rPr>
            </w:pPr>
          </w:p>
        </w:tc>
        <w:tc>
          <w:tcPr>
            <w:tcW w:w="1114" w:type="dxa"/>
          </w:tcPr>
          <w:p>
            <w:pPr>
              <w:pStyle w:val="TableParagraph"/>
              <w:rPr>
                <w:rFonts w:ascii="Times New Roman"/>
                <w:sz w:val="20"/>
              </w:rPr>
            </w:pPr>
          </w:p>
        </w:tc>
        <w:tc>
          <w:tcPr>
            <w:tcW w:w="8561" w:type="dxa"/>
          </w:tcPr>
          <w:p>
            <w:pPr>
              <w:pStyle w:val="TableParagraph"/>
              <w:numPr>
                <w:ilvl w:val="0"/>
                <w:numId w:val="5"/>
              </w:numPr>
              <w:tabs>
                <w:tab w:pos="792" w:val="left" w:leader="none"/>
              </w:tabs>
              <w:spacing w:line="240" w:lineRule="auto" w:before="26" w:after="0"/>
              <w:ind w:left="803" w:right="47" w:hanging="361"/>
              <w:jc w:val="both"/>
              <w:rPr>
                <w:sz w:val="22"/>
              </w:rPr>
            </w:pPr>
            <w:r>
              <w:rPr>
                <w:sz w:val="22"/>
              </w:rPr>
              <w:t>Menú “CICLO LECTIVO”: Crea ciclo lectivo, grados, secciones y asigna el CNB o Pensum</w:t>
            </w:r>
            <w:r>
              <w:rPr>
                <w:spacing w:val="-2"/>
                <w:sz w:val="22"/>
              </w:rPr>
              <w:t> </w:t>
            </w:r>
            <w:r>
              <w:rPr>
                <w:sz w:val="22"/>
              </w:rPr>
              <w:t>correspondiente.</w:t>
            </w:r>
          </w:p>
          <w:p>
            <w:pPr>
              <w:pStyle w:val="TableParagraph"/>
              <w:spacing w:before="10"/>
              <w:rPr>
                <w:b/>
                <w:sz w:val="20"/>
              </w:rPr>
            </w:pPr>
          </w:p>
          <w:p>
            <w:pPr>
              <w:pStyle w:val="TableParagraph"/>
              <w:numPr>
                <w:ilvl w:val="0"/>
                <w:numId w:val="5"/>
              </w:numPr>
              <w:tabs>
                <w:tab w:pos="792" w:val="left" w:leader="none"/>
              </w:tabs>
              <w:spacing w:line="240" w:lineRule="auto" w:before="0" w:after="0"/>
              <w:ind w:left="803" w:right="44" w:hanging="361"/>
              <w:jc w:val="both"/>
              <w:rPr>
                <w:sz w:val="22"/>
              </w:rPr>
            </w:pPr>
            <w:r>
              <w:rPr>
                <w:sz w:val="22"/>
              </w:rPr>
              <w:t>Menú “DOCENTES”: Agrega al personal Técnico, Administrativo y Docente que labora en el Centro Educativo, asigna docentes a cada área, subárea o asignatura por grado y sección e ingresa los nombres de los integrantes de la comisión de evaluación del ciclo escolar que se</w:t>
            </w:r>
            <w:r>
              <w:rPr>
                <w:spacing w:val="-10"/>
                <w:sz w:val="22"/>
              </w:rPr>
              <w:t> </w:t>
            </w:r>
            <w:r>
              <w:rPr>
                <w:sz w:val="22"/>
              </w:rPr>
              <w:t>apertura.</w:t>
            </w:r>
          </w:p>
          <w:p>
            <w:pPr>
              <w:pStyle w:val="TableParagraph"/>
              <w:spacing w:before="9"/>
              <w:rPr>
                <w:b/>
                <w:sz w:val="20"/>
              </w:rPr>
            </w:pPr>
          </w:p>
          <w:p>
            <w:pPr>
              <w:pStyle w:val="TableParagraph"/>
              <w:numPr>
                <w:ilvl w:val="0"/>
                <w:numId w:val="5"/>
              </w:numPr>
              <w:tabs>
                <w:tab w:pos="792" w:val="left" w:leader="none"/>
              </w:tabs>
              <w:spacing w:line="240" w:lineRule="auto" w:before="0" w:after="0"/>
              <w:ind w:left="803" w:right="46" w:hanging="361"/>
              <w:jc w:val="both"/>
              <w:rPr>
                <w:sz w:val="22"/>
              </w:rPr>
            </w:pPr>
            <w:r>
              <w:rPr>
                <w:sz w:val="22"/>
              </w:rPr>
              <w:t>Menú “ESTUDIANTES”: Registra la información de los estudiantes y del Centro Educativo, según</w:t>
            </w:r>
            <w:r>
              <w:rPr>
                <w:spacing w:val="-2"/>
                <w:sz w:val="22"/>
              </w:rPr>
              <w:t> </w:t>
            </w:r>
            <w:r>
              <w:rPr>
                <w:sz w:val="22"/>
              </w:rPr>
              <w:t>corresponda:</w:t>
            </w:r>
          </w:p>
          <w:p>
            <w:pPr>
              <w:pStyle w:val="TableParagraph"/>
              <w:spacing w:before="11"/>
              <w:rPr>
                <w:b/>
                <w:sz w:val="20"/>
              </w:rPr>
            </w:pPr>
          </w:p>
          <w:p>
            <w:pPr>
              <w:pStyle w:val="TableParagraph"/>
              <w:numPr>
                <w:ilvl w:val="1"/>
                <w:numId w:val="5"/>
              </w:numPr>
              <w:tabs>
                <w:tab w:pos="1217" w:val="left" w:leader="none"/>
              </w:tabs>
              <w:spacing w:line="240" w:lineRule="auto" w:before="0" w:after="0"/>
              <w:ind w:left="1216" w:right="44" w:hanging="425"/>
              <w:jc w:val="both"/>
              <w:rPr>
                <w:sz w:val="22"/>
              </w:rPr>
            </w:pPr>
            <w:r>
              <w:rPr>
                <w:sz w:val="22"/>
              </w:rPr>
              <w:t>En el caso que se presente en el Centro Educativo, un estudiante nuevo sin Código Personal, utiliza la opción “SOLICITUD DE CÓDIGO PERSONAL”, el cual despliega el formulario para el registro de la información relacionada con los datos personales del estudiante, con esta información se asigna un Código Temporal, mientras se realiza el proceso de depuración por parte de DIPLAN, para que se asigne el Código Personal al</w:t>
            </w:r>
            <w:r>
              <w:rPr>
                <w:spacing w:val="-3"/>
                <w:sz w:val="22"/>
              </w:rPr>
              <w:t> </w:t>
            </w:r>
            <w:r>
              <w:rPr>
                <w:sz w:val="22"/>
              </w:rPr>
              <w:t>estudiante.</w:t>
            </w:r>
          </w:p>
          <w:p>
            <w:pPr>
              <w:pStyle w:val="TableParagraph"/>
              <w:spacing w:before="10"/>
              <w:rPr>
                <w:b/>
                <w:sz w:val="20"/>
              </w:rPr>
            </w:pPr>
          </w:p>
          <w:p>
            <w:pPr>
              <w:pStyle w:val="TableParagraph"/>
              <w:numPr>
                <w:ilvl w:val="1"/>
                <w:numId w:val="5"/>
              </w:numPr>
              <w:tabs>
                <w:tab w:pos="1217" w:val="left" w:leader="none"/>
              </w:tabs>
              <w:spacing w:line="240" w:lineRule="auto" w:before="0" w:after="0"/>
              <w:ind w:left="1216" w:right="44" w:hanging="425"/>
              <w:jc w:val="both"/>
              <w:rPr>
                <w:sz w:val="22"/>
              </w:rPr>
            </w:pPr>
            <w:r>
              <w:rPr>
                <w:sz w:val="22"/>
              </w:rPr>
              <w:t>Los Centros Educativos, deben registrar la información sobre idioma y necesidades educativas especiales, dicha información se utiliza para brindar los diferentes servicios o programas de apoyo a la</w:t>
            </w:r>
            <w:r>
              <w:rPr>
                <w:spacing w:val="-7"/>
                <w:sz w:val="22"/>
              </w:rPr>
              <w:t> </w:t>
            </w:r>
            <w:r>
              <w:rPr>
                <w:sz w:val="22"/>
              </w:rPr>
              <w:t>educación.</w:t>
            </w:r>
          </w:p>
          <w:p>
            <w:pPr>
              <w:pStyle w:val="TableParagraph"/>
              <w:spacing w:before="10"/>
              <w:rPr>
                <w:b/>
                <w:sz w:val="20"/>
              </w:rPr>
            </w:pPr>
          </w:p>
          <w:p>
            <w:pPr>
              <w:pStyle w:val="TableParagraph"/>
              <w:numPr>
                <w:ilvl w:val="1"/>
                <w:numId w:val="5"/>
              </w:numPr>
              <w:tabs>
                <w:tab w:pos="1217" w:val="left" w:leader="none"/>
              </w:tabs>
              <w:spacing w:line="240" w:lineRule="auto" w:before="0" w:after="0"/>
              <w:ind w:left="1216" w:right="50" w:hanging="425"/>
              <w:jc w:val="both"/>
              <w:rPr>
                <w:sz w:val="22"/>
              </w:rPr>
            </w:pPr>
            <w:r>
              <w:rPr>
                <w:sz w:val="22"/>
              </w:rPr>
              <w:t>Los Centros Educativos Públicos, deben registrar la información sobre riesgo</w:t>
            </w:r>
            <w:r>
              <w:rPr>
                <w:spacing w:val="-3"/>
                <w:sz w:val="22"/>
              </w:rPr>
              <w:t> </w:t>
            </w:r>
            <w:r>
              <w:rPr>
                <w:sz w:val="22"/>
              </w:rPr>
              <w:t>escolar.</w:t>
            </w:r>
          </w:p>
          <w:p>
            <w:pPr>
              <w:pStyle w:val="TableParagraph"/>
              <w:spacing w:before="10"/>
              <w:rPr>
                <w:b/>
                <w:sz w:val="20"/>
              </w:rPr>
            </w:pPr>
          </w:p>
          <w:p>
            <w:pPr>
              <w:pStyle w:val="TableParagraph"/>
              <w:numPr>
                <w:ilvl w:val="0"/>
                <w:numId w:val="5"/>
              </w:numPr>
              <w:tabs>
                <w:tab w:pos="792" w:val="left" w:leader="none"/>
              </w:tabs>
              <w:spacing w:line="240" w:lineRule="auto" w:before="1" w:after="0"/>
              <w:ind w:left="803" w:right="44" w:hanging="361"/>
              <w:jc w:val="both"/>
              <w:rPr>
                <w:sz w:val="22"/>
              </w:rPr>
            </w:pPr>
            <w:r>
              <w:rPr>
                <w:sz w:val="22"/>
              </w:rPr>
              <w:t>Menú “REGISTROS”: Ingresa la información complementaria del Centro Educativo requerida en el submenú registros, correspondiente a: información adicional, complejo educativo, ambientes / áreas y mobiliario y</w:t>
            </w:r>
            <w:r>
              <w:rPr>
                <w:spacing w:val="-9"/>
                <w:sz w:val="22"/>
              </w:rPr>
              <w:t> </w:t>
            </w:r>
            <w:r>
              <w:rPr>
                <w:sz w:val="22"/>
              </w:rPr>
              <w:t>equipo.</w:t>
            </w:r>
          </w:p>
          <w:p>
            <w:pPr>
              <w:pStyle w:val="TableParagraph"/>
              <w:rPr>
                <w:b/>
                <w:sz w:val="22"/>
              </w:rPr>
            </w:pPr>
          </w:p>
          <w:p>
            <w:pPr>
              <w:pStyle w:val="TableParagraph"/>
              <w:numPr>
                <w:ilvl w:val="0"/>
                <w:numId w:val="5"/>
              </w:numPr>
              <w:tabs>
                <w:tab w:pos="792" w:val="left" w:leader="none"/>
              </w:tabs>
              <w:spacing w:line="240" w:lineRule="auto" w:before="1" w:after="0"/>
              <w:ind w:left="803" w:right="47" w:hanging="361"/>
              <w:jc w:val="both"/>
              <w:rPr>
                <w:sz w:val="22"/>
              </w:rPr>
            </w:pPr>
            <w:r>
              <w:rPr>
                <w:sz w:val="22"/>
              </w:rPr>
              <w:t>Menú INFRAESTRUCTURA: Actualiza la boleta de situación de infraestructura.</w:t>
            </w:r>
          </w:p>
          <w:p>
            <w:pPr>
              <w:pStyle w:val="TableParagraph"/>
              <w:spacing w:before="7"/>
              <w:rPr>
                <w:b/>
                <w:sz w:val="20"/>
              </w:rPr>
            </w:pPr>
          </w:p>
          <w:p>
            <w:pPr>
              <w:pStyle w:val="TableParagraph"/>
              <w:numPr>
                <w:ilvl w:val="0"/>
                <w:numId w:val="5"/>
              </w:numPr>
              <w:tabs>
                <w:tab w:pos="792" w:val="left" w:leader="none"/>
              </w:tabs>
              <w:spacing w:line="240" w:lineRule="auto" w:before="1" w:after="0"/>
              <w:ind w:left="803" w:right="50" w:hanging="361"/>
              <w:jc w:val="both"/>
              <w:rPr>
                <w:sz w:val="22"/>
              </w:rPr>
            </w:pPr>
            <w:r>
              <w:rPr>
                <w:sz w:val="22"/>
              </w:rPr>
              <w:t>Menú CUESTIONARIOS: Actualiza la información requerida en los distintos cuestionarios.</w:t>
            </w:r>
          </w:p>
          <w:p>
            <w:pPr>
              <w:pStyle w:val="TableParagraph"/>
              <w:spacing w:before="10"/>
              <w:rPr>
                <w:b/>
                <w:sz w:val="21"/>
              </w:rPr>
            </w:pPr>
          </w:p>
          <w:p>
            <w:pPr>
              <w:pStyle w:val="TableParagraph"/>
              <w:numPr>
                <w:ilvl w:val="0"/>
                <w:numId w:val="6"/>
              </w:numPr>
              <w:tabs>
                <w:tab w:pos="792" w:val="left" w:leader="none"/>
              </w:tabs>
              <w:spacing w:line="240" w:lineRule="auto" w:before="1" w:after="0"/>
              <w:ind w:left="803" w:right="45" w:hanging="361"/>
              <w:jc w:val="both"/>
              <w:rPr>
                <w:sz w:val="22"/>
              </w:rPr>
            </w:pPr>
            <w:r>
              <w:rPr>
                <w:b/>
                <w:sz w:val="22"/>
              </w:rPr>
              <w:t>NOTA: </w:t>
            </w:r>
            <w:r>
              <w:rPr>
                <w:sz w:val="22"/>
              </w:rPr>
              <w:t>El Acuerdo Ministerial número 1258-2015, establece en el Artículo 3.- </w:t>
            </w:r>
            <w:r>
              <w:rPr>
                <w:b/>
                <w:sz w:val="22"/>
              </w:rPr>
              <w:t>Registros Educativos</w:t>
            </w:r>
            <w:r>
              <w:rPr>
                <w:sz w:val="22"/>
              </w:rPr>
              <w:t>. “Los Directores de los Centros Educativos de todos los niveles y sectores….quedan obligados a realizar y mantener debidamente actualizados todos los registros educativos que el Ministerio de Educación requiera dentro del Sistema de Registros</w:t>
            </w:r>
            <w:r>
              <w:rPr>
                <w:spacing w:val="-5"/>
                <w:sz w:val="22"/>
              </w:rPr>
              <w:t> </w:t>
            </w:r>
            <w:r>
              <w:rPr>
                <w:sz w:val="22"/>
              </w:rPr>
              <w:t>Educativos…”.</w:t>
            </w:r>
          </w:p>
        </w:tc>
      </w:tr>
    </w:tbl>
    <w:p>
      <w:pPr>
        <w:pStyle w:val="BodyText"/>
        <w:spacing w:before="6"/>
        <w:rPr>
          <w:b/>
          <w:sz w:val="13"/>
        </w:rPr>
      </w:pPr>
    </w:p>
    <w:p>
      <w:pPr>
        <w:pStyle w:val="ListParagraph"/>
        <w:numPr>
          <w:ilvl w:val="1"/>
          <w:numId w:val="3"/>
        </w:numPr>
        <w:tabs>
          <w:tab w:pos="1742" w:val="left" w:leader="none"/>
          <w:tab w:pos="1743" w:val="left" w:leader="none"/>
        </w:tabs>
        <w:spacing w:line="240" w:lineRule="auto" w:before="92" w:after="0"/>
        <w:ind w:left="1742" w:right="0" w:hanging="992"/>
        <w:jc w:val="left"/>
        <w:rPr>
          <w:b/>
          <w:sz w:val="22"/>
        </w:rPr>
      </w:pPr>
      <w:r>
        <w:rPr>
          <w:b/>
          <w:sz w:val="22"/>
        </w:rPr>
        <w:t>Registro de estudiantes en el</w:t>
      </w:r>
      <w:r>
        <w:rPr>
          <w:b/>
          <w:spacing w:val="-1"/>
          <w:sz w:val="22"/>
        </w:rPr>
        <w:t> </w:t>
      </w:r>
      <w:r>
        <w:rPr>
          <w:b/>
          <w:sz w:val="22"/>
        </w:rPr>
        <w:t>SIRE</w:t>
      </w:r>
    </w:p>
    <w:p>
      <w:pPr>
        <w:pStyle w:val="BodyText"/>
        <w:spacing w:before="1"/>
        <w:rPr>
          <w:b/>
        </w:rPr>
      </w:pPr>
    </w:p>
    <w:tbl>
      <w:tblPr>
        <w:tblW w:w="0" w:type="auto"/>
        <w:jc w:val="left"/>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6" w:hRule="atLeast"/>
        </w:trPr>
        <w:tc>
          <w:tcPr>
            <w:tcW w:w="1160" w:type="dxa"/>
            <w:shd w:val="clear" w:color="auto" w:fill="D9D9D9"/>
          </w:tcPr>
          <w:p>
            <w:pPr>
              <w:pStyle w:val="TableParagraph"/>
              <w:spacing w:before="20"/>
              <w:ind w:left="221"/>
              <w:rPr>
                <w:b/>
                <w:sz w:val="16"/>
              </w:rPr>
            </w:pPr>
            <w:r>
              <w:rPr>
                <w:b/>
                <w:sz w:val="16"/>
              </w:rPr>
              <w:t>Actividad</w:t>
            </w:r>
          </w:p>
        </w:tc>
        <w:tc>
          <w:tcPr>
            <w:tcW w:w="1114" w:type="dxa"/>
            <w:shd w:val="clear" w:color="auto" w:fill="D9D9D9"/>
          </w:tcPr>
          <w:p>
            <w:pPr>
              <w:pStyle w:val="TableParagraph"/>
              <w:spacing w:before="20"/>
              <w:ind w:left="56"/>
              <w:rPr>
                <w:b/>
                <w:sz w:val="16"/>
              </w:rPr>
            </w:pPr>
            <w:r>
              <w:rPr>
                <w:b/>
                <w:sz w:val="16"/>
              </w:rPr>
              <w:t>Responsable</w:t>
            </w:r>
          </w:p>
        </w:tc>
        <w:tc>
          <w:tcPr>
            <w:tcW w:w="8561" w:type="dxa"/>
            <w:shd w:val="clear" w:color="auto" w:fill="D9D9D9"/>
          </w:tcPr>
          <w:p>
            <w:pPr>
              <w:pStyle w:val="TableParagraph"/>
              <w:spacing w:before="20"/>
              <w:ind w:left="3092" w:right="3059"/>
              <w:jc w:val="center"/>
              <w:rPr>
                <w:b/>
                <w:sz w:val="16"/>
              </w:rPr>
            </w:pPr>
            <w:r>
              <w:rPr>
                <w:b/>
                <w:sz w:val="16"/>
              </w:rPr>
              <w:t>Descripción de Actividades</w:t>
            </w:r>
          </w:p>
        </w:tc>
      </w:tr>
      <w:tr>
        <w:trPr>
          <w:trHeight w:val="1816" w:hRule="atLeast"/>
        </w:trPr>
        <w:tc>
          <w:tcPr>
            <w:tcW w:w="1160" w:type="dxa"/>
          </w:tcPr>
          <w:p>
            <w:pPr>
              <w:pStyle w:val="TableParagraph"/>
              <w:rPr>
                <w:b/>
                <w:sz w:val="16"/>
              </w:rPr>
            </w:pPr>
          </w:p>
          <w:p>
            <w:pPr>
              <w:pStyle w:val="TableParagraph"/>
              <w:spacing w:before="7"/>
              <w:rPr>
                <w:b/>
                <w:sz w:val="13"/>
              </w:rPr>
            </w:pPr>
          </w:p>
          <w:p>
            <w:pPr>
              <w:pStyle w:val="TableParagraph"/>
              <w:spacing w:before="1"/>
              <w:ind w:left="90" w:right="59" w:firstLine="105"/>
              <w:rPr>
                <w:b/>
                <w:sz w:val="14"/>
              </w:rPr>
            </w:pPr>
            <w:r>
              <w:rPr>
                <w:b/>
                <w:sz w:val="14"/>
              </w:rPr>
              <w:t>1. Registrar estudiantes en</w:t>
            </w:r>
          </w:p>
          <w:p>
            <w:pPr>
              <w:pStyle w:val="TableParagraph"/>
              <w:ind w:left="71" w:right="1" w:firstLine="269"/>
              <w:rPr>
                <w:b/>
                <w:sz w:val="14"/>
              </w:rPr>
            </w:pPr>
            <w:r>
              <w:rPr>
                <w:b/>
                <w:sz w:val="14"/>
              </w:rPr>
              <w:t>el SIRE (antes del inicio</w:t>
            </w:r>
          </w:p>
          <w:p>
            <w:pPr>
              <w:pStyle w:val="TableParagraph"/>
              <w:ind w:left="312" w:right="269" w:hanging="12"/>
              <w:rPr>
                <w:b/>
                <w:sz w:val="14"/>
              </w:rPr>
            </w:pPr>
            <w:r>
              <w:rPr>
                <w:b/>
                <w:sz w:val="14"/>
              </w:rPr>
              <w:t>del ciclo escolar)</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spacing w:before="113"/>
              <w:ind w:left="79" w:right="72"/>
              <w:jc w:val="center"/>
              <w:rPr>
                <w:sz w:val="14"/>
              </w:rPr>
            </w:pPr>
            <w:r>
              <w:rPr>
                <w:sz w:val="14"/>
              </w:rPr>
              <w:t>Director del Centro Educativo</w:t>
            </w:r>
          </w:p>
        </w:tc>
        <w:tc>
          <w:tcPr>
            <w:tcW w:w="8561" w:type="dxa"/>
          </w:tcPr>
          <w:p>
            <w:pPr>
              <w:pStyle w:val="TableParagraph"/>
              <w:spacing w:before="26"/>
              <w:ind w:left="82" w:right="45"/>
              <w:jc w:val="both"/>
              <w:rPr>
                <w:sz w:val="22"/>
              </w:rPr>
            </w:pPr>
            <w:r>
              <w:rPr>
                <w:sz w:val="22"/>
              </w:rPr>
              <w:t>Si el registro se realiza antes de iniciar el ciclo escolar, ingresa al SIRE y en el Menú “ESTUDIANTES”, registra en la opción INSCRIPCIÓN la información de la forma siguiente:</w:t>
            </w:r>
          </w:p>
          <w:p>
            <w:pPr>
              <w:pStyle w:val="TableParagraph"/>
              <w:spacing w:before="7"/>
              <w:rPr>
                <w:b/>
                <w:sz w:val="20"/>
              </w:rPr>
            </w:pPr>
          </w:p>
          <w:p>
            <w:pPr>
              <w:pStyle w:val="TableParagraph"/>
              <w:spacing w:line="242" w:lineRule="auto"/>
              <w:ind w:left="1216" w:right="46" w:hanging="425"/>
              <w:jc w:val="both"/>
              <w:rPr>
                <w:sz w:val="22"/>
              </w:rPr>
            </w:pPr>
            <w:r>
              <w:rPr>
                <w:sz w:val="22"/>
              </w:rPr>
              <w:t>1. </w:t>
            </w:r>
            <w:r>
              <w:rPr>
                <w:b/>
                <w:sz w:val="22"/>
              </w:rPr>
              <w:t>Estudiantes que cuentan con código personal: </w:t>
            </w:r>
            <w:r>
              <w:rPr>
                <w:sz w:val="22"/>
              </w:rPr>
              <w:t>Si el estudiante ya  posee Código Personal y </w:t>
            </w:r>
            <w:r>
              <w:rPr>
                <w:sz w:val="22"/>
                <w:u w:val="single"/>
              </w:rPr>
              <w:t>realizó estudios en el mismo Centro Educativo el año anterior</w:t>
            </w:r>
            <w:r>
              <w:rPr>
                <w:sz w:val="22"/>
              </w:rPr>
              <w:t>, ingresa a la opción “ESTUDIANTES CICLO</w:t>
            </w:r>
            <w:r>
              <w:rPr>
                <w:spacing w:val="7"/>
                <w:sz w:val="22"/>
              </w:rPr>
              <w:t> </w:t>
            </w:r>
            <w:r>
              <w:rPr>
                <w:sz w:val="22"/>
              </w:rPr>
              <w:t>ANTERIOR”,</w:t>
            </w:r>
          </w:p>
        </w:tc>
      </w:tr>
    </w:tbl>
    <w:p>
      <w:pPr>
        <w:spacing w:after="0" w:line="242" w:lineRule="auto"/>
        <w:jc w:val="both"/>
        <w:rPr>
          <w:sz w:val="22"/>
        </w:rPr>
        <w:sectPr>
          <w:pgSz w:w="12250" w:h="15850"/>
          <w:pgMar w:header="209" w:footer="337" w:top="400" w:bottom="520" w:left="240" w:right="320"/>
        </w:sectPr>
      </w:pPr>
    </w:p>
    <w:tbl>
      <w:tblPr>
        <w:tblW w:w="0" w:type="auto"/>
        <w:jc w:val="left"/>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11" name="image42.jpeg"/>
                  <wp:cNvGraphicFramePr>
                    <a:graphicFrameLocks noChangeAspect="1"/>
                  </wp:cNvGraphicFramePr>
                  <a:graphic>
                    <a:graphicData uri="http://schemas.openxmlformats.org/drawingml/2006/picture">
                      <pic:pic>
                        <pic:nvPicPr>
                          <pic:cNvPr id="12" name="image42.jpeg"/>
                          <pic:cNvPicPr/>
                        </pic:nvPicPr>
                        <pic:blipFill>
                          <a:blip r:embed="rId48"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333" w:right="342"/>
              <w:jc w:val="center"/>
              <w:rPr>
                <w:sz w:val="16"/>
              </w:rPr>
            </w:pPr>
            <w:r>
              <w:rPr>
                <w:sz w:val="16"/>
              </w:rPr>
              <w:t>INSTRU CTIVO</w:t>
            </w:r>
          </w:p>
          <w:p>
            <w:pPr>
              <w:pStyle w:val="TableParagraph"/>
              <w:spacing w:line="270" w:lineRule="atLeast" w:before="29"/>
              <w:ind w:left="357" w:right="342"/>
              <w:jc w:val="center"/>
              <w:rPr>
                <w:b/>
                <w:sz w:val="24"/>
              </w:rPr>
            </w:pPr>
            <w:r>
              <w:rPr>
                <w:b/>
                <w:sz w:val="24"/>
              </w:rPr>
              <w:t>REGISTRO DE ESTUDIANTES EN EL SISTEMA DE REGISTROS EDUCATIVOS -SIRE- NIVELES DE EDUCACIÓN PREPRIMARIA, PRIMARIA Y MEDIA</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005"/>
              <w:rPr>
                <w:sz w:val="16"/>
              </w:rPr>
            </w:pPr>
            <w:r>
              <w:rPr>
                <w:sz w:val="16"/>
              </w:rPr>
              <w:t>Del proceso: Información Educativa</w:t>
            </w:r>
          </w:p>
        </w:tc>
        <w:tc>
          <w:tcPr>
            <w:tcW w:w="2409" w:type="dxa"/>
          </w:tcPr>
          <w:p>
            <w:pPr>
              <w:pStyle w:val="TableParagraph"/>
              <w:spacing w:line="175" w:lineRule="exact"/>
              <w:ind w:left="447"/>
              <w:rPr>
                <w:b/>
                <w:sz w:val="16"/>
              </w:rPr>
            </w:pPr>
            <w:r>
              <w:rPr>
                <w:sz w:val="16"/>
              </w:rPr>
              <w:t>Código: </w:t>
            </w:r>
            <w:r>
              <w:rPr>
                <w:b/>
                <w:sz w:val="16"/>
              </w:rPr>
              <w:t>INF-INS-03</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86"/>
              <w:rPr>
                <w:sz w:val="16"/>
              </w:rPr>
            </w:pPr>
            <w:r>
              <w:rPr>
                <w:sz w:val="16"/>
              </w:rPr>
              <w:t>Página 7 de 10</w:t>
            </w:r>
          </w:p>
        </w:tc>
      </w:tr>
    </w:tbl>
    <w:p>
      <w:pPr>
        <w:pStyle w:val="BodyText"/>
        <w:spacing w:before="9"/>
        <w:rPr>
          <w:b/>
          <w:sz w:val="9"/>
        </w:rPr>
      </w:pPr>
    </w:p>
    <w:p>
      <w:pPr>
        <w:pStyle w:val="BodyText"/>
        <w:spacing w:before="7"/>
        <w:rPr>
          <w:b/>
          <w:sz w:val="2"/>
        </w:rPr>
      </w:pPr>
    </w:p>
    <w:tbl>
      <w:tblPr>
        <w:tblW w:w="0" w:type="auto"/>
        <w:jc w:val="left"/>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59"/>
              <w:jc w:val="center"/>
              <w:rPr>
                <w:b/>
                <w:sz w:val="16"/>
              </w:rPr>
            </w:pPr>
            <w:r>
              <w:rPr>
                <w:b/>
                <w:sz w:val="16"/>
              </w:rPr>
              <w:t>Descripción de Actividades</w:t>
            </w:r>
          </w:p>
        </w:tc>
      </w:tr>
      <w:tr>
        <w:trPr>
          <w:trHeight w:val="10338" w:hRule="atLeast"/>
        </w:trPr>
        <w:tc>
          <w:tcPr>
            <w:tcW w:w="1160" w:type="dxa"/>
          </w:tcPr>
          <w:p>
            <w:pPr>
              <w:pStyle w:val="TableParagraph"/>
              <w:rPr>
                <w:rFonts w:ascii="Times New Roman"/>
                <w:sz w:val="20"/>
              </w:rPr>
            </w:pPr>
          </w:p>
        </w:tc>
        <w:tc>
          <w:tcPr>
            <w:tcW w:w="1114" w:type="dxa"/>
          </w:tcPr>
          <w:p>
            <w:pPr>
              <w:pStyle w:val="TableParagraph"/>
              <w:rPr>
                <w:rFonts w:ascii="Times New Roman"/>
                <w:sz w:val="20"/>
              </w:rPr>
            </w:pPr>
          </w:p>
        </w:tc>
        <w:tc>
          <w:tcPr>
            <w:tcW w:w="8561" w:type="dxa"/>
          </w:tcPr>
          <w:p>
            <w:pPr>
              <w:pStyle w:val="TableParagraph"/>
              <w:spacing w:before="26"/>
              <w:ind w:left="1216"/>
              <w:rPr>
                <w:sz w:val="22"/>
              </w:rPr>
            </w:pPr>
            <w:r>
              <w:rPr>
                <w:sz w:val="22"/>
              </w:rPr>
              <w:t>realizando las acciones siguientes:</w:t>
            </w:r>
          </w:p>
          <w:p>
            <w:pPr>
              <w:pStyle w:val="TableParagraph"/>
              <w:spacing w:before="9"/>
              <w:rPr>
                <w:b/>
                <w:sz w:val="20"/>
              </w:rPr>
            </w:pPr>
          </w:p>
          <w:p>
            <w:pPr>
              <w:pStyle w:val="TableParagraph"/>
              <w:numPr>
                <w:ilvl w:val="0"/>
                <w:numId w:val="7"/>
              </w:numPr>
              <w:tabs>
                <w:tab w:pos="1474" w:val="left" w:leader="none"/>
              </w:tabs>
              <w:spacing w:line="240" w:lineRule="auto" w:before="0" w:after="0"/>
              <w:ind w:left="1216" w:right="45" w:firstLine="0"/>
              <w:jc w:val="both"/>
              <w:rPr>
                <w:sz w:val="22"/>
              </w:rPr>
            </w:pPr>
            <w:r>
              <w:rPr>
                <w:sz w:val="22"/>
              </w:rPr>
              <w:t>Selecciona el grado y sección en donde se registrará y donde realizará la búsqueda, el Sistema muestra un listado de los estudiantes que estudiaron el año anterior y selecciona al estudiante que se registrará en el grado</w:t>
            </w:r>
            <w:r>
              <w:rPr>
                <w:spacing w:val="-2"/>
                <w:sz w:val="22"/>
              </w:rPr>
              <w:t> </w:t>
            </w:r>
            <w:r>
              <w:rPr>
                <w:sz w:val="22"/>
              </w:rPr>
              <w:t>correspondiente.</w:t>
            </w:r>
          </w:p>
          <w:p>
            <w:pPr>
              <w:pStyle w:val="TableParagraph"/>
              <w:spacing w:before="11"/>
              <w:rPr>
                <w:b/>
                <w:sz w:val="20"/>
              </w:rPr>
            </w:pPr>
          </w:p>
          <w:p>
            <w:pPr>
              <w:pStyle w:val="TableParagraph"/>
              <w:numPr>
                <w:ilvl w:val="0"/>
                <w:numId w:val="7"/>
              </w:numPr>
              <w:tabs>
                <w:tab w:pos="1411" w:val="left" w:leader="none"/>
              </w:tabs>
              <w:spacing w:line="240" w:lineRule="auto" w:before="0" w:after="0"/>
              <w:ind w:left="1158" w:right="50" w:firstLine="0"/>
              <w:jc w:val="both"/>
              <w:rPr>
                <w:sz w:val="22"/>
              </w:rPr>
            </w:pPr>
            <w:r>
              <w:rPr>
                <w:sz w:val="22"/>
              </w:rPr>
              <w:t>Si todos los estudiantes promovieron el año anterior, selecciona a todos y elige la opción “INSCRIBIR SELECCIONADOS”, en este listado se muestran los estudiantes que promovieron y no promovieron el año anterior y los que no aparecen registrados en el ciclo escolar</w:t>
            </w:r>
            <w:r>
              <w:rPr>
                <w:spacing w:val="-17"/>
                <w:sz w:val="22"/>
              </w:rPr>
              <w:t> </w:t>
            </w:r>
            <w:r>
              <w:rPr>
                <w:sz w:val="22"/>
              </w:rPr>
              <w:t>vigente.</w:t>
            </w:r>
          </w:p>
          <w:p>
            <w:pPr>
              <w:pStyle w:val="TableParagraph"/>
              <w:rPr>
                <w:b/>
                <w:sz w:val="21"/>
              </w:rPr>
            </w:pPr>
          </w:p>
          <w:p>
            <w:pPr>
              <w:pStyle w:val="TableParagraph"/>
              <w:numPr>
                <w:ilvl w:val="0"/>
                <w:numId w:val="7"/>
              </w:numPr>
              <w:tabs>
                <w:tab w:pos="1399" w:val="left" w:leader="none"/>
              </w:tabs>
              <w:spacing w:line="240" w:lineRule="auto" w:before="0" w:after="0"/>
              <w:ind w:left="1158" w:right="45" w:firstLine="0"/>
              <w:jc w:val="both"/>
              <w:rPr>
                <w:sz w:val="22"/>
              </w:rPr>
            </w:pPr>
            <w:r>
              <w:rPr>
                <w:sz w:val="22"/>
              </w:rPr>
              <w:t>El sistema identifica al estudiante como “PREINSCRITO”, el Director del Centro Educativo confirma su inscripción al inicio del ciclo</w:t>
            </w:r>
            <w:r>
              <w:rPr>
                <w:spacing w:val="-9"/>
                <w:sz w:val="22"/>
              </w:rPr>
              <w:t> </w:t>
            </w:r>
            <w:r>
              <w:rPr>
                <w:sz w:val="22"/>
              </w:rPr>
              <w:t>escolar.</w:t>
            </w:r>
          </w:p>
          <w:p>
            <w:pPr>
              <w:pStyle w:val="TableParagraph"/>
              <w:spacing w:before="8"/>
              <w:rPr>
                <w:b/>
                <w:sz w:val="20"/>
              </w:rPr>
            </w:pPr>
          </w:p>
          <w:p>
            <w:pPr>
              <w:pStyle w:val="TableParagraph"/>
              <w:numPr>
                <w:ilvl w:val="0"/>
                <w:numId w:val="7"/>
              </w:numPr>
              <w:tabs>
                <w:tab w:pos="1493" w:val="left" w:leader="none"/>
              </w:tabs>
              <w:spacing w:line="240" w:lineRule="auto" w:before="0" w:after="0"/>
              <w:ind w:left="1158" w:right="44" w:firstLine="0"/>
              <w:jc w:val="both"/>
              <w:rPr>
                <w:sz w:val="22"/>
              </w:rPr>
            </w:pPr>
            <w:r>
              <w:rPr>
                <w:sz w:val="22"/>
              </w:rPr>
              <w:t>Si no fue confirmada la continuidad del estudiante en el Centro Educativo, el Director retira del código de establecimiento a los estudiantes que no se presentaron, identificándolo como No se Presentó “NSP” (esta opción se habilita durante la inscripción ordinaria al inicio del ciclo</w:t>
            </w:r>
            <w:r>
              <w:rPr>
                <w:spacing w:val="-18"/>
                <w:sz w:val="22"/>
              </w:rPr>
              <w:t> </w:t>
            </w:r>
            <w:r>
              <w:rPr>
                <w:sz w:val="22"/>
              </w:rPr>
              <w:t>escolar).</w:t>
            </w:r>
          </w:p>
          <w:p>
            <w:pPr>
              <w:pStyle w:val="TableParagraph"/>
              <w:spacing w:before="8"/>
              <w:rPr>
                <w:b/>
                <w:sz w:val="20"/>
              </w:rPr>
            </w:pPr>
          </w:p>
          <w:p>
            <w:pPr>
              <w:pStyle w:val="TableParagraph"/>
              <w:numPr>
                <w:ilvl w:val="0"/>
                <w:numId w:val="8"/>
              </w:numPr>
              <w:tabs>
                <w:tab w:pos="792" w:val="left" w:leader="none"/>
              </w:tabs>
              <w:spacing w:line="240" w:lineRule="auto" w:before="0" w:after="0"/>
              <w:ind w:left="803" w:right="44" w:hanging="361"/>
              <w:jc w:val="both"/>
              <w:rPr>
                <w:sz w:val="22"/>
              </w:rPr>
            </w:pPr>
            <w:r>
              <w:rPr>
                <w:b/>
                <w:sz w:val="22"/>
              </w:rPr>
              <w:t>NOTA: </w:t>
            </w:r>
            <w:r>
              <w:rPr>
                <w:sz w:val="22"/>
              </w:rPr>
              <w:t>No es necesario que el padre, madre, encargado o estudiante se presente al Centro Educativo a tramitar inscripción siempre y cuando haya confirmado su continuidad en el mismo centro</w:t>
            </w:r>
            <w:r>
              <w:rPr>
                <w:spacing w:val="-9"/>
                <w:sz w:val="22"/>
              </w:rPr>
              <w:t> </w:t>
            </w:r>
            <w:r>
              <w:rPr>
                <w:sz w:val="22"/>
              </w:rPr>
              <w:t>educativo.</w:t>
            </w:r>
          </w:p>
          <w:p>
            <w:pPr>
              <w:pStyle w:val="TableParagraph"/>
              <w:spacing w:before="10"/>
              <w:rPr>
                <w:b/>
                <w:sz w:val="20"/>
              </w:rPr>
            </w:pPr>
          </w:p>
          <w:p>
            <w:pPr>
              <w:pStyle w:val="TableParagraph"/>
              <w:numPr>
                <w:ilvl w:val="1"/>
                <w:numId w:val="8"/>
              </w:numPr>
              <w:tabs>
                <w:tab w:pos="1217" w:val="left" w:leader="none"/>
              </w:tabs>
              <w:spacing w:line="240" w:lineRule="auto" w:before="0" w:after="0"/>
              <w:ind w:left="1216" w:right="47" w:hanging="425"/>
              <w:jc w:val="both"/>
              <w:rPr>
                <w:sz w:val="22"/>
              </w:rPr>
            </w:pPr>
            <w:r>
              <w:rPr>
                <w:b/>
                <w:sz w:val="22"/>
              </w:rPr>
              <w:t>Estudiantes que cuentan con código personal y </w:t>
            </w:r>
            <w:r>
              <w:rPr>
                <w:b/>
                <w:sz w:val="22"/>
                <w:u w:val="thick"/>
              </w:rPr>
              <w:t>no realizaron estudios en el Centro Educativo</w:t>
            </w:r>
            <w:r>
              <w:rPr>
                <w:sz w:val="22"/>
              </w:rPr>
              <w:t>: se realiza la búsqueda por medio de tres opciones: 1) Código Personal 2) Nombre o 3) CUI, selecciona el grado y sección en donde se</w:t>
            </w:r>
            <w:r>
              <w:rPr>
                <w:spacing w:val="-5"/>
                <w:sz w:val="22"/>
              </w:rPr>
              <w:t> </w:t>
            </w:r>
            <w:r>
              <w:rPr>
                <w:sz w:val="22"/>
              </w:rPr>
              <w:t>registrará.</w:t>
            </w:r>
          </w:p>
          <w:p>
            <w:pPr>
              <w:pStyle w:val="TableParagraph"/>
              <w:rPr>
                <w:b/>
                <w:sz w:val="21"/>
              </w:rPr>
            </w:pPr>
          </w:p>
          <w:p>
            <w:pPr>
              <w:pStyle w:val="TableParagraph"/>
              <w:numPr>
                <w:ilvl w:val="1"/>
                <w:numId w:val="8"/>
              </w:numPr>
              <w:tabs>
                <w:tab w:pos="1217" w:val="left" w:leader="none"/>
              </w:tabs>
              <w:spacing w:line="240" w:lineRule="auto" w:before="0" w:after="0"/>
              <w:ind w:left="1216" w:right="45" w:hanging="425"/>
              <w:jc w:val="both"/>
              <w:rPr>
                <w:sz w:val="22"/>
              </w:rPr>
            </w:pPr>
            <w:r>
              <w:rPr>
                <w:b/>
                <w:sz w:val="22"/>
              </w:rPr>
              <w:t>Estudiantes que no cuentan con código personal y </w:t>
            </w:r>
            <w:r>
              <w:rPr>
                <w:b/>
                <w:sz w:val="22"/>
                <w:u w:val="thick"/>
              </w:rPr>
              <w:t>no realizaron estudios en el Centro Educativo:</w:t>
            </w:r>
            <w:r>
              <w:rPr>
                <w:b/>
                <w:sz w:val="22"/>
              </w:rPr>
              <w:t> </w:t>
            </w:r>
            <w:r>
              <w:rPr>
                <w:sz w:val="22"/>
              </w:rPr>
              <w:t>En la opción solicitud de código personal registra la información del estudiante de primer ingreso (ver inciso F.2, actividad 1, numeral 3, literal “a” de este</w:t>
            </w:r>
            <w:r>
              <w:rPr>
                <w:spacing w:val="-8"/>
                <w:sz w:val="22"/>
              </w:rPr>
              <w:t> </w:t>
            </w:r>
            <w:r>
              <w:rPr>
                <w:sz w:val="22"/>
              </w:rPr>
              <w:t>documento.</w:t>
            </w:r>
          </w:p>
          <w:p>
            <w:pPr>
              <w:pStyle w:val="TableParagraph"/>
              <w:spacing w:before="11"/>
              <w:rPr>
                <w:b/>
                <w:sz w:val="21"/>
              </w:rPr>
            </w:pPr>
          </w:p>
          <w:p>
            <w:pPr>
              <w:pStyle w:val="TableParagraph"/>
              <w:numPr>
                <w:ilvl w:val="0"/>
                <w:numId w:val="8"/>
              </w:numPr>
              <w:tabs>
                <w:tab w:pos="792" w:val="left" w:leader="none"/>
              </w:tabs>
              <w:spacing w:line="240" w:lineRule="auto" w:before="0" w:after="0"/>
              <w:ind w:left="791" w:right="45" w:hanging="361"/>
              <w:jc w:val="both"/>
              <w:rPr>
                <w:sz w:val="22"/>
              </w:rPr>
            </w:pPr>
            <w:r>
              <w:rPr>
                <w:b/>
                <w:sz w:val="22"/>
              </w:rPr>
              <w:t>NOTA: </w:t>
            </w:r>
            <w:r>
              <w:rPr>
                <w:sz w:val="22"/>
              </w:rPr>
              <w:t>El Acuerdo Ministerial número 1258-2015, establece en el Artículo 9. </w:t>
            </w:r>
            <w:r>
              <w:rPr>
                <w:b/>
                <w:sz w:val="22"/>
              </w:rPr>
              <w:t>Registro obligatorio</w:t>
            </w:r>
            <w:r>
              <w:rPr>
                <w:sz w:val="22"/>
              </w:rPr>
              <w:t>. “La inscripción solo será válida si los datos del alumno(a) son asentados en el Sistema de Registros Educativos. El asiento de inscripciones debe hacerse en un plazo de 10 días después de ocurridas. La validez de la inscripción se hará constar con la emisión de un carné y la hoja de registro que contendrá código personal asignado al estudiante. La hoja de registro deberá adjuntarse al expediente de cada</w:t>
            </w:r>
            <w:r>
              <w:rPr>
                <w:spacing w:val="-11"/>
                <w:sz w:val="22"/>
              </w:rPr>
              <w:t> </w:t>
            </w:r>
            <w:r>
              <w:rPr>
                <w:sz w:val="22"/>
              </w:rPr>
              <w:t>alumno(a)…”.</w:t>
            </w:r>
          </w:p>
        </w:tc>
      </w:tr>
      <w:tr>
        <w:trPr>
          <w:trHeight w:val="2800"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6"/>
              <w:rPr>
                <w:b/>
                <w:sz w:val="15"/>
              </w:rPr>
            </w:pPr>
          </w:p>
          <w:p>
            <w:pPr>
              <w:pStyle w:val="TableParagraph"/>
              <w:ind w:left="90" w:right="59" w:firstLine="105"/>
              <w:rPr>
                <w:b/>
                <w:sz w:val="14"/>
              </w:rPr>
            </w:pPr>
            <w:r>
              <w:rPr>
                <w:b/>
                <w:sz w:val="14"/>
              </w:rPr>
              <w:t>2. Registrar estudiantes en</w:t>
            </w:r>
          </w:p>
          <w:p>
            <w:pPr>
              <w:pStyle w:val="TableParagraph"/>
              <w:ind w:left="98" w:right="86" w:firstLine="1"/>
              <w:jc w:val="center"/>
              <w:rPr>
                <w:b/>
                <w:sz w:val="14"/>
              </w:rPr>
            </w:pPr>
            <w:r>
              <w:rPr>
                <w:b/>
                <w:sz w:val="14"/>
              </w:rPr>
              <w:t>el SIRE (después del inicio del ciclo escolar)</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7"/>
              <w:rPr>
                <w:b/>
                <w:sz w:val="20"/>
              </w:rPr>
            </w:pPr>
          </w:p>
          <w:p>
            <w:pPr>
              <w:pStyle w:val="TableParagraph"/>
              <w:ind w:left="79" w:right="72"/>
              <w:jc w:val="center"/>
              <w:rPr>
                <w:sz w:val="14"/>
              </w:rPr>
            </w:pPr>
            <w:r>
              <w:rPr>
                <w:sz w:val="14"/>
              </w:rPr>
              <w:t>Director del Centro Educativo</w:t>
            </w:r>
          </w:p>
        </w:tc>
        <w:tc>
          <w:tcPr>
            <w:tcW w:w="8561" w:type="dxa"/>
          </w:tcPr>
          <w:p>
            <w:pPr>
              <w:pStyle w:val="TableParagraph"/>
              <w:spacing w:before="26"/>
              <w:ind w:left="82"/>
              <w:rPr>
                <w:sz w:val="22"/>
              </w:rPr>
            </w:pPr>
            <w:r>
              <w:rPr>
                <w:sz w:val="22"/>
              </w:rPr>
              <w:t>Ingresa al SIRE en el Menú “ESTUDIANTES”, si se realiza después del inicio del ciclo escolar vigente, registra la información de la forma siguiente:</w:t>
            </w:r>
          </w:p>
          <w:p>
            <w:pPr>
              <w:pStyle w:val="TableParagraph"/>
              <w:spacing w:before="11"/>
              <w:rPr>
                <w:b/>
                <w:sz w:val="21"/>
              </w:rPr>
            </w:pPr>
          </w:p>
          <w:p>
            <w:pPr>
              <w:pStyle w:val="TableParagraph"/>
              <w:numPr>
                <w:ilvl w:val="0"/>
                <w:numId w:val="9"/>
              </w:numPr>
              <w:tabs>
                <w:tab w:pos="792" w:val="left" w:leader="none"/>
              </w:tabs>
              <w:spacing w:line="240" w:lineRule="auto" w:before="0" w:after="0"/>
              <w:ind w:left="868" w:right="48" w:hanging="360"/>
              <w:jc w:val="left"/>
              <w:rPr>
                <w:sz w:val="22"/>
              </w:rPr>
            </w:pPr>
            <w:r>
              <w:rPr>
                <w:sz w:val="22"/>
              </w:rPr>
              <w:t>Realiza las actividades descritas en los numerales del 1 al 3 de la actividad anterior, según</w:t>
            </w:r>
            <w:r>
              <w:rPr>
                <w:spacing w:val="-1"/>
                <w:sz w:val="22"/>
              </w:rPr>
              <w:t> </w:t>
            </w:r>
            <w:r>
              <w:rPr>
                <w:sz w:val="22"/>
              </w:rPr>
              <w:t>corresponda.</w:t>
            </w:r>
          </w:p>
          <w:p>
            <w:pPr>
              <w:pStyle w:val="TableParagraph"/>
              <w:spacing w:before="10"/>
              <w:rPr>
                <w:b/>
                <w:sz w:val="20"/>
              </w:rPr>
            </w:pPr>
          </w:p>
          <w:p>
            <w:pPr>
              <w:pStyle w:val="TableParagraph"/>
              <w:numPr>
                <w:ilvl w:val="0"/>
                <w:numId w:val="9"/>
              </w:numPr>
              <w:tabs>
                <w:tab w:pos="792" w:val="left" w:leader="none"/>
              </w:tabs>
              <w:spacing w:line="240" w:lineRule="auto" w:before="0" w:after="0"/>
              <w:ind w:left="791" w:right="0" w:hanging="284"/>
              <w:jc w:val="left"/>
              <w:rPr>
                <w:sz w:val="22"/>
              </w:rPr>
            </w:pPr>
            <w:r>
              <w:rPr>
                <w:sz w:val="22"/>
              </w:rPr>
              <w:t>Identifica al estudiante como</w:t>
            </w:r>
            <w:r>
              <w:rPr>
                <w:spacing w:val="-5"/>
                <w:sz w:val="22"/>
              </w:rPr>
              <w:t> </w:t>
            </w:r>
            <w:r>
              <w:rPr>
                <w:sz w:val="22"/>
              </w:rPr>
              <w:t>“INSCRITO”.</w:t>
            </w:r>
          </w:p>
          <w:p>
            <w:pPr>
              <w:pStyle w:val="TableParagraph"/>
              <w:rPr>
                <w:b/>
                <w:sz w:val="21"/>
              </w:rPr>
            </w:pPr>
          </w:p>
          <w:p>
            <w:pPr>
              <w:pStyle w:val="TableParagraph"/>
              <w:numPr>
                <w:ilvl w:val="0"/>
                <w:numId w:val="9"/>
              </w:numPr>
              <w:tabs>
                <w:tab w:pos="792" w:val="left" w:leader="none"/>
              </w:tabs>
              <w:spacing w:line="240" w:lineRule="auto" w:before="0" w:after="0"/>
              <w:ind w:left="791" w:right="0" w:hanging="284"/>
              <w:jc w:val="left"/>
              <w:rPr>
                <w:sz w:val="22"/>
              </w:rPr>
            </w:pPr>
            <w:r>
              <w:rPr>
                <w:sz w:val="22"/>
              </w:rPr>
              <w:t>Confirma el registro, retirando a los estudiantes que no se</w:t>
            </w:r>
            <w:r>
              <w:rPr>
                <w:spacing w:val="-11"/>
                <w:sz w:val="22"/>
              </w:rPr>
              <w:t> </w:t>
            </w:r>
            <w:r>
              <w:rPr>
                <w:sz w:val="22"/>
              </w:rPr>
              <w:t>presentaron</w:t>
            </w:r>
          </w:p>
          <w:p>
            <w:pPr>
              <w:pStyle w:val="TableParagraph"/>
              <w:spacing w:before="10"/>
              <w:rPr>
                <w:b/>
                <w:sz w:val="20"/>
              </w:rPr>
            </w:pPr>
          </w:p>
          <w:p>
            <w:pPr>
              <w:pStyle w:val="TableParagraph"/>
              <w:numPr>
                <w:ilvl w:val="0"/>
                <w:numId w:val="9"/>
              </w:numPr>
              <w:tabs>
                <w:tab w:pos="792" w:val="left" w:leader="none"/>
              </w:tabs>
              <w:spacing w:line="240" w:lineRule="auto" w:before="0" w:after="0"/>
              <w:ind w:left="791" w:right="0" w:hanging="284"/>
              <w:jc w:val="left"/>
              <w:rPr>
                <w:sz w:val="22"/>
              </w:rPr>
            </w:pPr>
            <w:r>
              <w:rPr>
                <w:sz w:val="22"/>
              </w:rPr>
              <w:t>Cambia el status del estudiante de “VIGENTE” a</w:t>
            </w:r>
            <w:r>
              <w:rPr>
                <w:spacing w:val="-10"/>
                <w:sz w:val="22"/>
              </w:rPr>
              <w:t> </w:t>
            </w:r>
            <w:r>
              <w:rPr>
                <w:sz w:val="22"/>
              </w:rPr>
              <w:t>“RETIRADO”.</w:t>
            </w:r>
          </w:p>
        </w:tc>
      </w:tr>
    </w:tbl>
    <w:p>
      <w:pPr>
        <w:spacing w:after="0" w:line="240" w:lineRule="auto"/>
        <w:jc w:val="left"/>
        <w:rPr>
          <w:sz w:val="22"/>
        </w:rPr>
        <w:sectPr>
          <w:pgSz w:w="12250" w:h="15850"/>
          <w:pgMar w:header="209" w:footer="337" w:top="400" w:bottom="520" w:left="240" w:right="320"/>
        </w:sectPr>
      </w:pPr>
    </w:p>
    <w:tbl>
      <w:tblPr>
        <w:tblW w:w="0" w:type="auto"/>
        <w:jc w:val="left"/>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13" name="image42.jpeg"/>
                  <wp:cNvGraphicFramePr>
                    <a:graphicFrameLocks noChangeAspect="1"/>
                  </wp:cNvGraphicFramePr>
                  <a:graphic>
                    <a:graphicData uri="http://schemas.openxmlformats.org/drawingml/2006/picture">
                      <pic:pic>
                        <pic:nvPicPr>
                          <pic:cNvPr id="14" name="image42.jpeg"/>
                          <pic:cNvPicPr/>
                        </pic:nvPicPr>
                        <pic:blipFill>
                          <a:blip r:embed="rId48"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333" w:right="342"/>
              <w:jc w:val="center"/>
              <w:rPr>
                <w:sz w:val="16"/>
              </w:rPr>
            </w:pPr>
            <w:r>
              <w:rPr>
                <w:sz w:val="16"/>
              </w:rPr>
              <w:t>INSTRU CTIVO</w:t>
            </w:r>
          </w:p>
          <w:p>
            <w:pPr>
              <w:pStyle w:val="TableParagraph"/>
              <w:spacing w:line="270" w:lineRule="atLeast" w:before="29"/>
              <w:ind w:left="357" w:right="342"/>
              <w:jc w:val="center"/>
              <w:rPr>
                <w:b/>
                <w:sz w:val="24"/>
              </w:rPr>
            </w:pPr>
            <w:r>
              <w:rPr>
                <w:b/>
                <w:sz w:val="24"/>
              </w:rPr>
              <w:t>REGISTRO DE ESTUDIANTES EN EL SISTEMA DE REGISTROS EDUCATIVOS -SIRE- NIVELES DE EDUCACIÓN PREPRIMARIA, PRIMARIA Y MEDIA</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005"/>
              <w:rPr>
                <w:sz w:val="16"/>
              </w:rPr>
            </w:pPr>
            <w:r>
              <w:rPr>
                <w:sz w:val="16"/>
              </w:rPr>
              <w:t>Del proceso: Información Educativa</w:t>
            </w:r>
          </w:p>
        </w:tc>
        <w:tc>
          <w:tcPr>
            <w:tcW w:w="2409" w:type="dxa"/>
          </w:tcPr>
          <w:p>
            <w:pPr>
              <w:pStyle w:val="TableParagraph"/>
              <w:spacing w:line="175" w:lineRule="exact"/>
              <w:ind w:left="447"/>
              <w:rPr>
                <w:b/>
                <w:sz w:val="16"/>
              </w:rPr>
            </w:pPr>
            <w:r>
              <w:rPr>
                <w:sz w:val="16"/>
              </w:rPr>
              <w:t>Código: </w:t>
            </w:r>
            <w:r>
              <w:rPr>
                <w:b/>
                <w:sz w:val="16"/>
              </w:rPr>
              <w:t>INF-INS-03</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86"/>
              <w:rPr>
                <w:sz w:val="16"/>
              </w:rPr>
            </w:pPr>
            <w:r>
              <w:rPr>
                <w:sz w:val="16"/>
              </w:rPr>
              <w:t>Página 8 de 10</w:t>
            </w:r>
          </w:p>
        </w:tc>
      </w:tr>
    </w:tbl>
    <w:p>
      <w:pPr>
        <w:pStyle w:val="BodyText"/>
        <w:spacing w:before="9"/>
        <w:rPr>
          <w:b/>
          <w:sz w:val="9"/>
        </w:rPr>
      </w:pPr>
    </w:p>
    <w:p>
      <w:pPr>
        <w:pStyle w:val="BodyText"/>
        <w:spacing w:before="7"/>
        <w:rPr>
          <w:b/>
          <w:sz w:val="2"/>
        </w:rPr>
      </w:pPr>
    </w:p>
    <w:tbl>
      <w:tblPr>
        <w:tblW w:w="0" w:type="auto"/>
        <w:jc w:val="left"/>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59"/>
              <w:jc w:val="center"/>
              <w:rPr>
                <w:b/>
                <w:sz w:val="16"/>
              </w:rPr>
            </w:pPr>
            <w:r>
              <w:rPr>
                <w:b/>
                <w:sz w:val="16"/>
              </w:rPr>
              <w:t>Descripción de Actividades</w:t>
            </w:r>
          </w:p>
        </w:tc>
      </w:tr>
      <w:tr>
        <w:trPr>
          <w:trHeight w:val="4077"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21"/>
              </w:rPr>
            </w:pPr>
          </w:p>
          <w:p>
            <w:pPr>
              <w:pStyle w:val="TableParagraph"/>
              <w:ind w:left="191" w:right="179" w:firstLine="43"/>
              <w:jc w:val="both"/>
              <w:rPr>
                <w:b/>
                <w:sz w:val="14"/>
              </w:rPr>
            </w:pPr>
            <w:r>
              <w:rPr>
                <w:b/>
                <w:sz w:val="14"/>
              </w:rPr>
              <w:t>3. Generar listado de </w:t>
            </w:r>
            <w:r>
              <w:rPr>
                <w:b/>
                <w:w w:val="95"/>
                <w:sz w:val="14"/>
              </w:rPr>
              <w:t>estudiantes</w:t>
            </w:r>
          </w:p>
          <w:p>
            <w:pPr>
              <w:pStyle w:val="TableParagraph"/>
              <w:spacing w:line="160" w:lineRule="exact"/>
              <w:ind w:left="288"/>
              <w:rPr>
                <w:b/>
                <w:sz w:val="14"/>
              </w:rPr>
            </w:pPr>
            <w:r>
              <w:rPr>
                <w:b/>
                <w:sz w:val="14"/>
              </w:rPr>
              <w:t>inscritos</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0"/>
              <w:ind w:left="79" w:right="72"/>
              <w:jc w:val="center"/>
              <w:rPr>
                <w:sz w:val="14"/>
              </w:rPr>
            </w:pPr>
            <w:r>
              <w:rPr>
                <w:sz w:val="14"/>
              </w:rPr>
              <w:t>Director del Centro Educativo</w:t>
            </w:r>
          </w:p>
        </w:tc>
        <w:tc>
          <w:tcPr>
            <w:tcW w:w="8561" w:type="dxa"/>
          </w:tcPr>
          <w:p>
            <w:pPr>
              <w:pStyle w:val="TableParagraph"/>
              <w:spacing w:before="26"/>
              <w:ind w:left="82" w:right="43"/>
              <w:jc w:val="both"/>
              <w:rPr>
                <w:sz w:val="22"/>
              </w:rPr>
            </w:pPr>
            <w:r>
              <w:rPr>
                <w:sz w:val="22"/>
              </w:rPr>
              <w:t>Al concluir el registro de todos los estudiantes, ingresa al SIRE en el Menú “ESTUDIANTES”, opción “ESTUDIANTES” y genera el listado de los mismos en el ciclo escolar vigente, por grado y sección.</w:t>
            </w:r>
          </w:p>
          <w:p>
            <w:pPr>
              <w:pStyle w:val="TableParagraph"/>
              <w:spacing w:before="7"/>
              <w:rPr>
                <w:b/>
                <w:sz w:val="20"/>
              </w:rPr>
            </w:pPr>
          </w:p>
          <w:p>
            <w:pPr>
              <w:pStyle w:val="TableParagraph"/>
              <w:numPr>
                <w:ilvl w:val="0"/>
                <w:numId w:val="10"/>
              </w:numPr>
              <w:tabs>
                <w:tab w:pos="792" w:val="left" w:leader="none"/>
              </w:tabs>
              <w:spacing w:line="240" w:lineRule="auto" w:before="0" w:after="0"/>
              <w:ind w:left="803" w:right="46" w:hanging="361"/>
              <w:jc w:val="both"/>
              <w:rPr>
                <w:sz w:val="22"/>
              </w:rPr>
            </w:pPr>
            <w:r>
              <w:rPr>
                <w:b/>
                <w:sz w:val="22"/>
              </w:rPr>
              <w:t>NOTA 1: </w:t>
            </w:r>
            <w:r>
              <w:rPr>
                <w:sz w:val="22"/>
              </w:rPr>
              <w:t>El Acuerdo Ministerial número 1258-2015, establece en el Artículo 14.- </w:t>
            </w:r>
            <w:r>
              <w:rPr>
                <w:b/>
                <w:sz w:val="22"/>
              </w:rPr>
              <w:t>Sanciones Administrativas</w:t>
            </w:r>
            <w:r>
              <w:rPr>
                <w:sz w:val="22"/>
              </w:rPr>
              <w:t>. “El incumplimiento en el proceso de registro de datos, inobservando el lapso establecido por el Ministerio de Educación, dará lugar a que los Directores de los Centros Educativos sean sancionados administrativamente por la Dirección Departamental de Educación correspondiente de conformidad con la Ley del Servicio Civil y demás disposiciones</w:t>
            </w:r>
            <w:r>
              <w:rPr>
                <w:spacing w:val="-1"/>
                <w:sz w:val="22"/>
              </w:rPr>
              <w:t> </w:t>
            </w:r>
            <w:r>
              <w:rPr>
                <w:sz w:val="22"/>
              </w:rPr>
              <w:t>legales…”.</w:t>
            </w:r>
          </w:p>
          <w:p>
            <w:pPr>
              <w:pStyle w:val="TableParagraph"/>
              <w:spacing w:before="11"/>
              <w:rPr>
                <w:b/>
                <w:sz w:val="20"/>
              </w:rPr>
            </w:pPr>
          </w:p>
          <w:p>
            <w:pPr>
              <w:pStyle w:val="TableParagraph"/>
              <w:numPr>
                <w:ilvl w:val="0"/>
                <w:numId w:val="10"/>
              </w:numPr>
              <w:tabs>
                <w:tab w:pos="792" w:val="left" w:leader="none"/>
              </w:tabs>
              <w:spacing w:line="240" w:lineRule="auto" w:before="0" w:after="0"/>
              <w:ind w:left="803" w:right="45" w:hanging="361"/>
              <w:jc w:val="both"/>
              <w:rPr>
                <w:sz w:val="22"/>
              </w:rPr>
            </w:pPr>
            <w:r>
              <w:rPr>
                <w:b/>
                <w:sz w:val="22"/>
              </w:rPr>
              <w:t>NOTA 2: </w:t>
            </w:r>
            <w:r>
              <w:rPr>
                <w:sz w:val="22"/>
              </w:rPr>
              <w:t>En los casos en que se hubiere registrado información errónea en el SIRE, se podrá realizar corrección de registros siempre y cuando se conserven los registros originales. En ningún caso se permitirá la supresión de datos o la eliminación de</w:t>
            </w:r>
            <w:r>
              <w:rPr>
                <w:spacing w:val="-5"/>
                <w:sz w:val="22"/>
              </w:rPr>
              <w:t> </w:t>
            </w:r>
            <w:r>
              <w:rPr>
                <w:sz w:val="22"/>
              </w:rPr>
              <w:t>registros.</w:t>
            </w:r>
          </w:p>
        </w:tc>
      </w:tr>
    </w:tbl>
    <w:p>
      <w:pPr>
        <w:pStyle w:val="BodyText"/>
        <w:spacing w:before="8"/>
        <w:rPr>
          <w:b/>
          <w:sz w:val="13"/>
        </w:rPr>
      </w:pPr>
    </w:p>
    <w:p>
      <w:pPr>
        <w:pStyle w:val="ListParagraph"/>
        <w:numPr>
          <w:ilvl w:val="1"/>
          <w:numId w:val="3"/>
        </w:numPr>
        <w:tabs>
          <w:tab w:pos="1742" w:val="left" w:leader="none"/>
          <w:tab w:pos="1743" w:val="left" w:leader="none"/>
        </w:tabs>
        <w:spacing w:line="240" w:lineRule="auto" w:before="92" w:after="0"/>
        <w:ind w:left="1742" w:right="0" w:hanging="992"/>
        <w:jc w:val="left"/>
        <w:rPr>
          <w:b/>
          <w:sz w:val="22"/>
        </w:rPr>
      </w:pPr>
      <w:r>
        <w:rPr>
          <w:b/>
          <w:sz w:val="22"/>
        </w:rPr>
        <w:t>Registro de traslado y retiro de</w:t>
      </w:r>
      <w:r>
        <w:rPr>
          <w:b/>
          <w:spacing w:val="-8"/>
          <w:sz w:val="22"/>
        </w:rPr>
        <w:t> </w:t>
      </w:r>
      <w:r>
        <w:rPr>
          <w:b/>
          <w:sz w:val="22"/>
        </w:rPr>
        <w:t>estudiantes</w:t>
      </w:r>
    </w:p>
    <w:p>
      <w:pPr>
        <w:pStyle w:val="BodyText"/>
        <w:spacing w:before="10"/>
        <w:rPr>
          <w:b/>
          <w:sz w:val="21"/>
        </w:rPr>
      </w:pPr>
    </w:p>
    <w:tbl>
      <w:tblPr>
        <w:tblW w:w="0" w:type="auto"/>
        <w:jc w:val="left"/>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62"/>
              <w:jc w:val="center"/>
              <w:rPr>
                <w:b/>
                <w:sz w:val="16"/>
              </w:rPr>
            </w:pPr>
            <w:r>
              <w:rPr>
                <w:b/>
                <w:sz w:val="16"/>
              </w:rPr>
              <w:t>Descripción de las Actividades</w:t>
            </w:r>
          </w:p>
        </w:tc>
      </w:tr>
      <w:tr>
        <w:trPr>
          <w:trHeight w:val="5585"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6"/>
              <w:rPr>
                <w:b/>
                <w:sz w:val="13"/>
              </w:rPr>
            </w:pPr>
          </w:p>
          <w:p>
            <w:pPr>
              <w:pStyle w:val="TableParagraph"/>
              <w:ind w:left="191" w:right="79" w:hanging="82"/>
              <w:rPr>
                <w:b/>
                <w:sz w:val="14"/>
              </w:rPr>
            </w:pPr>
            <w:r>
              <w:rPr>
                <w:b/>
                <w:sz w:val="14"/>
              </w:rPr>
              <w:t>1. Traslado de estudiantes (con retiro)</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9"/>
              <w:ind w:left="80" w:right="72" w:hanging="1"/>
              <w:jc w:val="center"/>
              <w:rPr>
                <w:sz w:val="14"/>
              </w:rPr>
            </w:pPr>
            <w:r>
              <w:rPr>
                <w:sz w:val="14"/>
              </w:rPr>
              <w:t>Director del Centro Educativo / padre, madre o encargado del estudiante</w:t>
            </w:r>
          </w:p>
        </w:tc>
        <w:tc>
          <w:tcPr>
            <w:tcW w:w="8561" w:type="dxa"/>
          </w:tcPr>
          <w:p>
            <w:pPr>
              <w:pStyle w:val="TableParagraph"/>
              <w:spacing w:before="26"/>
              <w:ind w:left="82" w:right="48"/>
              <w:jc w:val="both"/>
              <w:rPr>
                <w:sz w:val="22"/>
              </w:rPr>
            </w:pPr>
            <w:r>
              <w:rPr>
                <w:sz w:val="22"/>
              </w:rPr>
              <w:t>En el caso de que un estudiante ya iniciado el ciclo escolar en un Centro Educativo y se cambia a otro Centro Educativo para culminar sus estudios, se procede de la forma</w:t>
            </w:r>
            <w:r>
              <w:rPr>
                <w:spacing w:val="-1"/>
                <w:sz w:val="22"/>
              </w:rPr>
              <w:t> </w:t>
            </w:r>
            <w:r>
              <w:rPr>
                <w:sz w:val="22"/>
              </w:rPr>
              <w:t>siguiente:</w:t>
            </w:r>
          </w:p>
          <w:p>
            <w:pPr>
              <w:pStyle w:val="TableParagraph"/>
              <w:spacing w:before="1"/>
              <w:rPr>
                <w:b/>
                <w:sz w:val="22"/>
              </w:rPr>
            </w:pPr>
          </w:p>
          <w:p>
            <w:pPr>
              <w:pStyle w:val="TableParagraph"/>
              <w:numPr>
                <w:ilvl w:val="0"/>
                <w:numId w:val="11"/>
              </w:numPr>
              <w:tabs>
                <w:tab w:pos="732" w:val="left" w:leader="none"/>
              </w:tabs>
              <w:spacing w:line="240" w:lineRule="auto" w:before="0" w:after="0"/>
              <w:ind w:left="731" w:right="44" w:hanging="361"/>
              <w:jc w:val="both"/>
              <w:rPr>
                <w:sz w:val="22"/>
              </w:rPr>
            </w:pPr>
            <w:r>
              <w:rPr>
                <w:sz w:val="22"/>
              </w:rPr>
              <w:t>El Director del Centro Educativo de donde se retira el estudiante, entrega el expediente completo al padre, madre o encargado y registra en el SIRE el retiro por</w:t>
            </w:r>
            <w:r>
              <w:rPr>
                <w:spacing w:val="-3"/>
                <w:sz w:val="22"/>
              </w:rPr>
              <w:t> </w:t>
            </w:r>
            <w:r>
              <w:rPr>
                <w:sz w:val="22"/>
              </w:rPr>
              <w:t>traslado.</w:t>
            </w:r>
          </w:p>
          <w:p>
            <w:pPr>
              <w:pStyle w:val="TableParagraph"/>
              <w:spacing w:before="10"/>
              <w:rPr>
                <w:b/>
                <w:sz w:val="20"/>
              </w:rPr>
            </w:pPr>
          </w:p>
          <w:p>
            <w:pPr>
              <w:pStyle w:val="TableParagraph"/>
              <w:numPr>
                <w:ilvl w:val="0"/>
                <w:numId w:val="11"/>
              </w:numPr>
              <w:tabs>
                <w:tab w:pos="732" w:val="left" w:leader="none"/>
              </w:tabs>
              <w:spacing w:line="240" w:lineRule="auto" w:before="0" w:after="0"/>
              <w:ind w:left="731" w:right="45" w:hanging="361"/>
              <w:jc w:val="both"/>
              <w:rPr>
                <w:sz w:val="22"/>
              </w:rPr>
            </w:pPr>
            <w:r>
              <w:rPr>
                <w:sz w:val="22"/>
              </w:rPr>
              <w:t>El padre, madre o encargado, presenta expediente al Director del Centro Educativo, que recibe al estudiante por</w:t>
            </w:r>
            <w:r>
              <w:rPr>
                <w:spacing w:val="-5"/>
                <w:sz w:val="22"/>
              </w:rPr>
              <w:t> </w:t>
            </w:r>
            <w:r>
              <w:rPr>
                <w:sz w:val="22"/>
              </w:rPr>
              <w:t>traslado.</w:t>
            </w:r>
          </w:p>
          <w:p>
            <w:pPr>
              <w:pStyle w:val="TableParagraph"/>
              <w:spacing w:before="10"/>
              <w:rPr>
                <w:b/>
                <w:sz w:val="20"/>
              </w:rPr>
            </w:pPr>
          </w:p>
          <w:p>
            <w:pPr>
              <w:pStyle w:val="TableParagraph"/>
              <w:numPr>
                <w:ilvl w:val="0"/>
                <w:numId w:val="11"/>
              </w:numPr>
              <w:tabs>
                <w:tab w:pos="732" w:val="left" w:leader="none"/>
              </w:tabs>
              <w:spacing w:line="240" w:lineRule="auto" w:before="0" w:after="0"/>
              <w:ind w:left="731" w:right="46" w:hanging="361"/>
              <w:jc w:val="both"/>
              <w:rPr>
                <w:sz w:val="22"/>
              </w:rPr>
            </w:pPr>
            <w:r>
              <w:rPr>
                <w:sz w:val="22"/>
              </w:rPr>
              <w:t>El Director del Centro Educativo que recibe, inscribe al estudiante en el SIRE, (continúa las actividades descritas en el inciso F3 de este</w:t>
            </w:r>
            <w:r>
              <w:rPr>
                <w:spacing w:val="-9"/>
                <w:sz w:val="22"/>
              </w:rPr>
              <w:t> </w:t>
            </w:r>
            <w:r>
              <w:rPr>
                <w:sz w:val="22"/>
              </w:rPr>
              <w:t>documento).</w:t>
            </w:r>
          </w:p>
          <w:p>
            <w:pPr>
              <w:pStyle w:val="TableParagraph"/>
              <w:spacing w:before="8"/>
              <w:rPr>
                <w:b/>
                <w:sz w:val="20"/>
              </w:rPr>
            </w:pPr>
          </w:p>
          <w:p>
            <w:pPr>
              <w:pStyle w:val="TableParagraph"/>
              <w:numPr>
                <w:ilvl w:val="0"/>
                <w:numId w:val="12"/>
              </w:numPr>
              <w:tabs>
                <w:tab w:pos="792" w:val="left" w:leader="none"/>
              </w:tabs>
              <w:spacing w:line="240" w:lineRule="auto" w:before="0" w:after="0"/>
              <w:ind w:left="803" w:right="45" w:hanging="361"/>
              <w:jc w:val="both"/>
              <w:rPr>
                <w:sz w:val="22"/>
              </w:rPr>
            </w:pPr>
            <w:r>
              <w:rPr>
                <w:b/>
                <w:sz w:val="22"/>
              </w:rPr>
              <w:t>NOTA: </w:t>
            </w:r>
            <w:r>
              <w:rPr>
                <w:sz w:val="22"/>
              </w:rPr>
              <w:t>El Acuerdo Ministerial número 1258-2015, establece en el Artículo 10.- </w:t>
            </w:r>
            <w:r>
              <w:rPr>
                <w:b/>
                <w:sz w:val="22"/>
              </w:rPr>
              <w:t>Variaciones en el Registro de la Población Estudiantil. </w:t>
            </w:r>
            <w:r>
              <w:rPr>
                <w:sz w:val="22"/>
              </w:rPr>
              <w:t>“Los y las Directores(as) de los Centros Educativos, quedan obligados a registrar de manera inmediata el alza, baja y traslado de estudiantes, así como cualquier otra circunstancia que varíe su asistencia. En especial, el sistema deberá contener un espacio relacionado con la información de ausencia por enfermedad del estudiante…”. (reformado por el artículo 1 del Acuerdo Ministerial Número 766-2020, del 19 de marzo de</w:t>
            </w:r>
            <w:r>
              <w:rPr>
                <w:spacing w:val="-4"/>
                <w:sz w:val="22"/>
              </w:rPr>
              <w:t> </w:t>
            </w:r>
            <w:r>
              <w:rPr>
                <w:sz w:val="22"/>
              </w:rPr>
              <w:t>2020).</w:t>
            </w:r>
          </w:p>
        </w:tc>
      </w:tr>
      <w:tr>
        <w:trPr>
          <w:trHeight w:val="2332"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4"/>
              <w:ind w:left="153" w:right="79" w:hanging="44"/>
              <w:rPr>
                <w:b/>
                <w:sz w:val="14"/>
              </w:rPr>
            </w:pPr>
            <w:r>
              <w:rPr>
                <w:b/>
                <w:sz w:val="14"/>
              </w:rPr>
              <w:t>2. Traslado de estudiantes (con caso de</w:t>
            </w:r>
          </w:p>
          <w:p>
            <w:pPr>
              <w:pStyle w:val="TableParagraph"/>
              <w:spacing w:line="160" w:lineRule="exact"/>
              <w:ind w:left="285"/>
              <w:rPr>
                <w:b/>
                <w:sz w:val="14"/>
              </w:rPr>
            </w:pPr>
            <w:r>
              <w:rPr>
                <w:b/>
                <w:sz w:val="14"/>
              </w:rPr>
              <w:t>traslado)</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spacing w:before="127"/>
              <w:ind w:left="68" w:right="62" w:firstLine="2"/>
              <w:jc w:val="center"/>
              <w:rPr>
                <w:sz w:val="14"/>
              </w:rPr>
            </w:pPr>
            <w:r>
              <w:rPr>
                <w:sz w:val="14"/>
              </w:rPr>
              <w:t>Director </w:t>
            </w:r>
            <w:r>
              <w:rPr>
                <w:w w:val="95"/>
                <w:sz w:val="14"/>
              </w:rPr>
              <w:t>establecimiento </w:t>
            </w:r>
            <w:r>
              <w:rPr>
                <w:sz w:val="14"/>
              </w:rPr>
              <w:t>educativo / Padre, Madre o Encargado del estudiante</w:t>
            </w:r>
          </w:p>
        </w:tc>
        <w:tc>
          <w:tcPr>
            <w:tcW w:w="8561" w:type="dxa"/>
          </w:tcPr>
          <w:p>
            <w:pPr>
              <w:pStyle w:val="TableParagraph"/>
              <w:spacing w:before="24"/>
              <w:ind w:left="82" w:right="25"/>
              <w:rPr>
                <w:sz w:val="22"/>
              </w:rPr>
            </w:pPr>
            <w:r>
              <w:rPr>
                <w:sz w:val="22"/>
              </w:rPr>
              <w:t>Cuando se trata de estudiantes con caso de traslado, se procede de la forma siguiente:</w:t>
            </w:r>
          </w:p>
          <w:p>
            <w:pPr>
              <w:pStyle w:val="TableParagraph"/>
              <w:spacing w:before="1"/>
              <w:rPr>
                <w:b/>
                <w:sz w:val="22"/>
              </w:rPr>
            </w:pPr>
          </w:p>
          <w:p>
            <w:pPr>
              <w:pStyle w:val="TableParagraph"/>
              <w:numPr>
                <w:ilvl w:val="0"/>
                <w:numId w:val="13"/>
              </w:numPr>
              <w:tabs>
                <w:tab w:pos="732" w:val="left" w:leader="none"/>
              </w:tabs>
              <w:spacing w:line="240" w:lineRule="auto" w:before="0" w:after="0"/>
              <w:ind w:left="731" w:right="44" w:hanging="361"/>
              <w:jc w:val="both"/>
              <w:rPr>
                <w:sz w:val="22"/>
              </w:rPr>
            </w:pPr>
            <w:r>
              <w:rPr>
                <w:sz w:val="22"/>
              </w:rPr>
              <w:t>El Director del Centro Educativo de donde se retira el estudiante, entrega el expediente completo al padre, madre o encargado y no registra retiro en el SIRE.</w:t>
            </w:r>
          </w:p>
          <w:p>
            <w:pPr>
              <w:pStyle w:val="TableParagraph"/>
              <w:spacing w:before="11"/>
              <w:rPr>
                <w:b/>
                <w:sz w:val="21"/>
              </w:rPr>
            </w:pPr>
          </w:p>
          <w:p>
            <w:pPr>
              <w:pStyle w:val="TableParagraph"/>
              <w:numPr>
                <w:ilvl w:val="0"/>
                <w:numId w:val="13"/>
              </w:numPr>
              <w:tabs>
                <w:tab w:pos="732" w:val="left" w:leader="none"/>
              </w:tabs>
              <w:spacing w:line="240" w:lineRule="auto" w:before="0" w:after="0"/>
              <w:ind w:left="731" w:right="48" w:hanging="361"/>
              <w:jc w:val="both"/>
              <w:rPr>
                <w:sz w:val="22"/>
              </w:rPr>
            </w:pPr>
            <w:r>
              <w:rPr>
                <w:sz w:val="22"/>
              </w:rPr>
              <w:t>El padre, madre o encargado, presenta expediente al Director del Centro Educativo, que recibe al estudiante por</w:t>
            </w:r>
            <w:r>
              <w:rPr>
                <w:spacing w:val="-5"/>
                <w:sz w:val="22"/>
              </w:rPr>
              <w:t> </w:t>
            </w:r>
            <w:r>
              <w:rPr>
                <w:sz w:val="22"/>
              </w:rPr>
              <w:t>traslado.</w:t>
            </w:r>
          </w:p>
        </w:tc>
      </w:tr>
    </w:tbl>
    <w:p>
      <w:pPr>
        <w:spacing w:after="0" w:line="240" w:lineRule="auto"/>
        <w:jc w:val="both"/>
        <w:rPr>
          <w:sz w:val="22"/>
        </w:rPr>
        <w:sectPr>
          <w:pgSz w:w="12250" w:h="15850"/>
          <w:pgMar w:header="209" w:footer="337" w:top="400" w:bottom="520" w:left="240" w:right="320"/>
        </w:sectPr>
      </w:pPr>
    </w:p>
    <w:tbl>
      <w:tblPr>
        <w:tblW w:w="0" w:type="auto"/>
        <w:jc w:val="left"/>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15" name="image42.jpeg"/>
                  <wp:cNvGraphicFramePr>
                    <a:graphicFrameLocks noChangeAspect="1"/>
                  </wp:cNvGraphicFramePr>
                  <a:graphic>
                    <a:graphicData uri="http://schemas.openxmlformats.org/drawingml/2006/picture">
                      <pic:pic>
                        <pic:nvPicPr>
                          <pic:cNvPr id="16" name="image42.jpeg"/>
                          <pic:cNvPicPr/>
                        </pic:nvPicPr>
                        <pic:blipFill>
                          <a:blip r:embed="rId48"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333" w:right="342"/>
              <w:jc w:val="center"/>
              <w:rPr>
                <w:sz w:val="16"/>
              </w:rPr>
            </w:pPr>
            <w:r>
              <w:rPr>
                <w:sz w:val="16"/>
              </w:rPr>
              <w:t>INSTRU CTIVO</w:t>
            </w:r>
          </w:p>
          <w:p>
            <w:pPr>
              <w:pStyle w:val="TableParagraph"/>
              <w:spacing w:line="270" w:lineRule="atLeast" w:before="29"/>
              <w:ind w:left="357" w:right="342"/>
              <w:jc w:val="center"/>
              <w:rPr>
                <w:b/>
                <w:sz w:val="24"/>
              </w:rPr>
            </w:pPr>
            <w:r>
              <w:rPr>
                <w:b/>
                <w:sz w:val="24"/>
              </w:rPr>
              <w:t>REGISTRO DE ESTUDIANTES EN EL SISTEMA DE REGISTROS EDUCATIVOS -SIRE- NIVELES DE EDUCACIÓN PREPRIMARIA, PRIMARIA Y MEDIA</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005"/>
              <w:rPr>
                <w:sz w:val="16"/>
              </w:rPr>
            </w:pPr>
            <w:r>
              <w:rPr>
                <w:sz w:val="16"/>
              </w:rPr>
              <w:t>Del proceso: Información Educativa</w:t>
            </w:r>
          </w:p>
        </w:tc>
        <w:tc>
          <w:tcPr>
            <w:tcW w:w="2409" w:type="dxa"/>
          </w:tcPr>
          <w:p>
            <w:pPr>
              <w:pStyle w:val="TableParagraph"/>
              <w:spacing w:line="175" w:lineRule="exact"/>
              <w:ind w:left="447"/>
              <w:rPr>
                <w:b/>
                <w:sz w:val="16"/>
              </w:rPr>
            </w:pPr>
            <w:r>
              <w:rPr>
                <w:sz w:val="16"/>
              </w:rPr>
              <w:t>Código: </w:t>
            </w:r>
            <w:r>
              <w:rPr>
                <w:b/>
                <w:sz w:val="16"/>
              </w:rPr>
              <w:t>INF-INS-03</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86"/>
              <w:rPr>
                <w:sz w:val="16"/>
              </w:rPr>
            </w:pPr>
            <w:r>
              <w:rPr>
                <w:sz w:val="16"/>
              </w:rPr>
              <w:t>Página 9 de 10</w:t>
            </w:r>
          </w:p>
        </w:tc>
      </w:tr>
    </w:tbl>
    <w:p>
      <w:pPr>
        <w:pStyle w:val="BodyText"/>
        <w:spacing w:before="9"/>
        <w:rPr>
          <w:b/>
          <w:sz w:val="9"/>
        </w:rPr>
      </w:pPr>
    </w:p>
    <w:p>
      <w:pPr>
        <w:pStyle w:val="BodyText"/>
        <w:spacing w:before="7"/>
        <w:rPr>
          <w:b/>
          <w:sz w:val="2"/>
        </w:rPr>
      </w:pPr>
    </w:p>
    <w:tbl>
      <w:tblPr>
        <w:tblW w:w="0" w:type="auto"/>
        <w:jc w:val="left"/>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62"/>
              <w:jc w:val="center"/>
              <w:rPr>
                <w:b/>
                <w:sz w:val="16"/>
              </w:rPr>
            </w:pPr>
            <w:r>
              <w:rPr>
                <w:b/>
                <w:sz w:val="16"/>
              </w:rPr>
              <w:t>Descripción de las Actividades</w:t>
            </w:r>
          </w:p>
        </w:tc>
      </w:tr>
      <w:tr>
        <w:trPr>
          <w:trHeight w:val="2586" w:hRule="atLeast"/>
        </w:trPr>
        <w:tc>
          <w:tcPr>
            <w:tcW w:w="1160" w:type="dxa"/>
          </w:tcPr>
          <w:p>
            <w:pPr>
              <w:pStyle w:val="TableParagraph"/>
              <w:rPr>
                <w:rFonts w:ascii="Times New Roman"/>
                <w:sz w:val="18"/>
              </w:rPr>
            </w:pPr>
          </w:p>
        </w:tc>
        <w:tc>
          <w:tcPr>
            <w:tcW w:w="1114" w:type="dxa"/>
          </w:tcPr>
          <w:p>
            <w:pPr>
              <w:pStyle w:val="TableParagraph"/>
              <w:rPr>
                <w:rFonts w:ascii="Times New Roman"/>
                <w:sz w:val="18"/>
              </w:rPr>
            </w:pPr>
          </w:p>
        </w:tc>
        <w:tc>
          <w:tcPr>
            <w:tcW w:w="8561" w:type="dxa"/>
          </w:tcPr>
          <w:p>
            <w:pPr>
              <w:pStyle w:val="TableParagraph"/>
              <w:spacing w:before="2"/>
              <w:rPr>
                <w:b/>
                <w:sz w:val="24"/>
              </w:rPr>
            </w:pPr>
          </w:p>
          <w:p>
            <w:pPr>
              <w:pStyle w:val="TableParagraph"/>
              <w:numPr>
                <w:ilvl w:val="0"/>
                <w:numId w:val="14"/>
              </w:numPr>
              <w:tabs>
                <w:tab w:pos="732" w:val="left" w:leader="none"/>
              </w:tabs>
              <w:spacing w:line="240" w:lineRule="auto" w:before="0" w:after="0"/>
              <w:ind w:left="731" w:right="46" w:hanging="361"/>
              <w:jc w:val="both"/>
              <w:rPr>
                <w:sz w:val="22"/>
              </w:rPr>
            </w:pPr>
            <w:r>
              <w:rPr>
                <w:sz w:val="22"/>
              </w:rPr>
              <w:t>El Director del Centro Educativo que recibe, inscribe al estudiante en el SIRE, generando un caso de</w:t>
            </w:r>
            <w:r>
              <w:rPr>
                <w:spacing w:val="-6"/>
                <w:sz w:val="22"/>
              </w:rPr>
              <w:t> </w:t>
            </w:r>
            <w:r>
              <w:rPr>
                <w:sz w:val="22"/>
              </w:rPr>
              <w:t>traslado.</w:t>
            </w:r>
          </w:p>
          <w:p>
            <w:pPr>
              <w:pStyle w:val="TableParagraph"/>
              <w:spacing w:before="2"/>
              <w:rPr>
                <w:b/>
                <w:sz w:val="22"/>
              </w:rPr>
            </w:pPr>
          </w:p>
          <w:p>
            <w:pPr>
              <w:pStyle w:val="TableParagraph"/>
              <w:numPr>
                <w:ilvl w:val="0"/>
                <w:numId w:val="14"/>
              </w:numPr>
              <w:tabs>
                <w:tab w:pos="732" w:val="left" w:leader="none"/>
              </w:tabs>
              <w:spacing w:line="240" w:lineRule="auto" w:before="0" w:after="0"/>
              <w:ind w:left="731" w:right="45" w:hanging="361"/>
              <w:jc w:val="both"/>
              <w:rPr>
                <w:sz w:val="22"/>
              </w:rPr>
            </w:pPr>
            <w:r>
              <w:rPr>
                <w:sz w:val="22"/>
              </w:rPr>
              <w:t>El Director del Centro Educativo de donde se retira el estudiante, deberá aprobar el caso de</w:t>
            </w:r>
            <w:r>
              <w:rPr>
                <w:spacing w:val="-6"/>
                <w:sz w:val="22"/>
              </w:rPr>
              <w:t> </w:t>
            </w:r>
            <w:r>
              <w:rPr>
                <w:sz w:val="22"/>
              </w:rPr>
              <w:t>traslado.</w:t>
            </w:r>
          </w:p>
          <w:p>
            <w:pPr>
              <w:pStyle w:val="TableParagraph"/>
              <w:spacing w:before="11"/>
              <w:rPr>
                <w:b/>
                <w:sz w:val="21"/>
              </w:rPr>
            </w:pPr>
          </w:p>
          <w:p>
            <w:pPr>
              <w:pStyle w:val="TableParagraph"/>
              <w:numPr>
                <w:ilvl w:val="0"/>
                <w:numId w:val="14"/>
              </w:numPr>
              <w:tabs>
                <w:tab w:pos="732" w:val="left" w:leader="none"/>
              </w:tabs>
              <w:spacing w:line="240" w:lineRule="auto" w:before="0" w:after="0"/>
              <w:ind w:left="731" w:right="48" w:hanging="361"/>
              <w:jc w:val="both"/>
              <w:rPr>
                <w:sz w:val="22"/>
              </w:rPr>
            </w:pPr>
            <w:r>
              <w:rPr>
                <w:sz w:val="22"/>
              </w:rPr>
              <w:t>En los casos que el Director del Centro Educativo de donde se retira el estudiante, no apruebe el traslado en el plazo establecido, la DIDEDUC correspondiente deberá</w:t>
            </w:r>
            <w:r>
              <w:rPr>
                <w:spacing w:val="-3"/>
                <w:sz w:val="22"/>
              </w:rPr>
              <w:t> </w:t>
            </w:r>
            <w:r>
              <w:rPr>
                <w:sz w:val="22"/>
              </w:rPr>
              <w:t>realizarlo.</w:t>
            </w:r>
          </w:p>
        </w:tc>
      </w:tr>
    </w:tbl>
    <w:p>
      <w:pPr>
        <w:pStyle w:val="BodyText"/>
        <w:spacing w:before="6"/>
        <w:rPr>
          <w:b/>
          <w:sz w:val="13"/>
        </w:rPr>
      </w:pPr>
    </w:p>
    <w:p>
      <w:pPr>
        <w:pStyle w:val="ListParagraph"/>
        <w:numPr>
          <w:ilvl w:val="1"/>
          <w:numId w:val="3"/>
        </w:numPr>
        <w:tabs>
          <w:tab w:pos="1742" w:val="left" w:leader="none"/>
          <w:tab w:pos="1743" w:val="left" w:leader="none"/>
        </w:tabs>
        <w:spacing w:line="240" w:lineRule="auto" w:before="92" w:after="0"/>
        <w:ind w:left="1742" w:right="0" w:hanging="992"/>
        <w:jc w:val="left"/>
        <w:rPr>
          <w:b/>
          <w:sz w:val="22"/>
        </w:rPr>
      </w:pPr>
      <w:r>
        <w:rPr>
          <w:b/>
          <w:sz w:val="22"/>
        </w:rPr>
        <w:t>Comunicación</w:t>
      </w:r>
    </w:p>
    <w:p>
      <w:pPr>
        <w:pStyle w:val="BodyText"/>
        <w:spacing w:before="1"/>
        <w:rPr>
          <w:b/>
        </w:rPr>
      </w:pPr>
    </w:p>
    <w:tbl>
      <w:tblPr>
        <w:tblW w:w="0" w:type="auto"/>
        <w:jc w:val="left"/>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117" w:right="105"/>
              <w:jc w:val="center"/>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62"/>
              <w:jc w:val="center"/>
              <w:rPr>
                <w:b/>
                <w:sz w:val="16"/>
              </w:rPr>
            </w:pPr>
            <w:r>
              <w:rPr>
                <w:b/>
                <w:sz w:val="16"/>
              </w:rPr>
              <w:t>Descripción de las Actividades</w:t>
            </w:r>
          </w:p>
        </w:tc>
      </w:tr>
      <w:tr>
        <w:trPr>
          <w:trHeight w:val="928" w:hRule="atLeast"/>
        </w:trPr>
        <w:tc>
          <w:tcPr>
            <w:tcW w:w="1160" w:type="dxa"/>
          </w:tcPr>
          <w:p>
            <w:pPr>
              <w:pStyle w:val="TableParagraph"/>
              <w:rPr>
                <w:b/>
                <w:sz w:val="16"/>
              </w:rPr>
            </w:pPr>
          </w:p>
          <w:p>
            <w:pPr>
              <w:pStyle w:val="TableParagraph"/>
              <w:spacing w:line="242" w:lineRule="auto" w:before="114"/>
              <w:ind w:left="288" w:right="172" w:hanging="85"/>
              <w:rPr>
                <w:b/>
                <w:sz w:val="14"/>
              </w:rPr>
            </w:pPr>
            <w:r>
              <w:rPr>
                <w:b/>
                <w:sz w:val="14"/>
              </w:rPr>
              <w:t>1. Designar personal</w:t>
            </w:r>
          </w:p>
        </w:tc>
        <w:tc>
          <w:tcPr>
            <w:tcW w:w="1114" w:type="dxa"/>
          </w:tcPr>
          <w:p>
            <w:pPr>
              <w:pStyle w:val="TableParagraph"/>
              <w:rPr>
                <w:b/>
                <w:sz w:val="16"/>
              </w:rPr>
            </w:pPr>
          </w:p>
          <w:p>
            <w:pPr>
              <w:pStyle w:val="TableParagraph"/>
              <w:spacing w:line="242" w:lineRule="auto" w:before="116"/>
              <w:ind w:left="97" w:right="87" w:hanging="2"/>
              <w:jc w:val="center"/>
              <w:rPr>
                <w:sz w:val="14"/>
              </w:rPr>
            </w:pPr>
            <w:r>
              <w:rPr>
                <w:sz w:val="14"/>
              </w:rPr>
              <w:t>Director </w:t>
            </w:r>
            <w:r>
              <w:rPr>
                <w:w w:val="95"/>
                <w:sz w:val="14"/>
              </w:rPr>
              <w:t>Departamental </w:t>
            </w:r>
            <w:r>
              <w:rPr>
                <w:sz w:val="14"/>
              </w:rPr>
              <w:t>de Educación</w:t>
            </w:r>
          </w:p>
        </w:tc>
        <w:tc>
          <w:tcPr>
            <w:tcW w:w="8561" w:type="dxa"/>
          </w:tcPr>
          <w:p>
            <w:pPr>
              <w:pStyle w:val="TableParagraph"/>
              <w:spacing w:before="81"/>
              <w:ind w:left="82" w:right="44"/>
              <w:jc w:val="both"/>
              <w:rPr>
                <w:sz w:val="22"/>
              </w:rPr>
            </w:pPr>
            <w:r>
              <w:rPr>
                <w:sz w:val="22"/>
              </w:rPr>
              <w:t>Designa a la(s) persona(s) que realizará(n) las estrategias de comunicación, para trasladar toda la información del proceso de registro de información en el SIRE, a los Centros Educativos de todos los niveles y sectores educativos.</w:t>
            </w:r>
          </w:p>
        </w:tc>
      </w:tr>
      <w:tr>
        <w:trPr>
          <w:trHeight w:val="2044"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7"/>
              <w:rPr>
                <w:b/>
                <w:sz w:val="17"/>
              </w:rPr>
            </w:pPr>
          </w:p>
          <w:p>
            <w:pPr>
              <w:pStyle w:val="TableParagraph"/>
              <w:ind w:left="136"/>
              <w:rPr>
                <w:b/>
                <w:sz w:val="14"/>
              </w:rPr>
            </w:pPr>
            <w:r>
              <w:rPr>
                <w:b/>
                <w:sz w:val="14"/>
              </w:rPr>
              <w:t>2. Comunicar</w:t>
            </w:r>
          </w:p>
        </w:tc>
        <w:tc>
          <w:tcPr>
            <w:tcW w:w="1114" w:type="dxa"/>
          </w:tcPr>
          <w:p>
            <w:pPr>
              <w:pStyle w:val="TableParagraph"/>
              <w:spacing w:before="27"/>
              <w:ind w:left="162" w:right="154" w:hanging="2"/>
              <w:jc w:val="center"/>
              <w:rPr>
                <w:sz w:val="14"/>
              </w:rPr>
            </w:pPr>
            <w:r>
              <w:rPr>
                <w:sz w:val="14"/>
              </w:rPr>
              <w:t>Jefe de </w:t>
            </w:r>
            <w:r>
              <w:rPr>
                <w:w w:val="95"/>
                <w:sz w:val="14"/>
              </w:rPr>
              <w:t>Planificación </w:t>
            </w:r>
            <w:r>
              <w:rPr>
                <w:sz w:val="14"/>
              </w:rPr>
              <w:t>Educativa / DIDEDUC /</w:t>
            </w:r>
          </w:p>
          <w:p>
            <w:pPr>
              <w:pStyle w:val="TableParagraph"/>
              <w:spacing w:line="288" w:lineRule="auto" w:before="95"/>
              <w:ind w:left="79" w:right="73"/>
              <w:jc w:val="center"/>
              <w:rPr>
                <w:sz w:val="14"/>
              </w:rPr>
            </w:pPr>
            <w:r>
              <w:rPr>
                <w:w w:val="95"/>
                <w:sz w:val="14"/>
              </w:rPr>
              <w:t>Profesionales </w:t>
            </w:r>
            <w:r>
              <w:rPr>
                <w:sz w:val="14"/>
              </w:rPr>
              <w:t>que ejercen funciones de supervisión educativa</w:t>
            </w:r>
          </w:p>
        </w:tc>
        <w:tc>
          <w:tcPr>
            <w:tcW w:w="8561" w:type="dxa"/>
          </w:tcPr>
          <w:p>
            <w:pPr>
              <w:pStyle w:val="TableParagraph"/>
              <w:spacing w:before="8"/>
              <w:rPr>
                <w:b/>
                <w:sz w:val="22"/>
              </w:rPr>
            </w:pPr>
          </w:p>
          <w:p>
            <w:pPr>
              <w:pStyle w:val="TableParagraph"/>
              <w:ind w:left="82" w:right="45"/>
              <w:jc w:val="both"/>
              <w:rPr>
                <w:sz w:val="22"/>
              </w:rPr>
            </w:pPr>
            <w:r>
              <w:rPr>
                <w:sz w:val="22"/>
              </w:rPr>
              <w:t>Capacitan a los Directores de los Centros Educativos, sobre el uso del SIRE, según lineamientos emitidos por DIPLAN.</w:t>
            </w:r>
          </w:p>
          <w:p>
            <w:pPr>
              <w:pStyle w:val="TableParagraph"/>
              <w:spacing w:before="11"/>
              <w:rPr>
                <w:b/>
                <w:sz w:val="21"/>
              </w:rPr>
            </w:pPr>
          </w:p>
          <w:p>
            <w:pPr>
              <w:pStyle w:val="TableParagraph"/>
              <w:ind w:left="82" w:right="45"/>
              <w:jc w:val="both"/>
              <w:rPr>
                <w:sz w:val="22"/>
              </w:rPr>
            </w:pPr>
            <w:r>
              <w:rPr>
                <w:sz w:val="22"/>
              </w:rPr>
              <w:t>Comunican a través de los medios de comunicación disponibles solo en conductos oficiales, a los Centros Educativos de todos los niveles y sectores educativos, el proceso de registro de información en el SIRE.</w:t>
            </w:r>
          </w:p>
        </w:tc>
      </w:tr>
    </w:tbl>
    <w:p>
      <w:pPr>
        <w:pStyle w:val="BodyText"/>
        <w:rPr>
          <w:b/>
          <w:sz w:val="26"/>
        </w:rPr>
      </w:pPr>
    </w:p>
    <w:p>
      <w:pPr>
        <w:pStyle w:val="ListParagraph"/>
        <w:numPr>
          <w:ilvl w:val="1"/>
          <w:numId w:val="3"/>
        </w:numPr>
        <w:tabs>
          <w:tab w:pos="1742" w:val="left" w:leader="none"/>
          <w:tab w:pos="1743" w:val="left" w:leader="none"/>
        </w:tabs>
        <w:spacing w:line="240" w:lineRule="auto" w:before="203" w:after="0"/>
        <w:ind w:left="1742" w:right="0" w:hanging="992"/>
        <w:jc w:val="left"/>
        <w:rPr>
          <w:b/>
          <w:sz w:val="22"/>
        </w:rPr>
      </w:pPr>
      <w:r>
        <w:rPr>
          <w:b/>
          <w:sz w:val="22"/>
        </w:rPr>
        <w:t>Monitoreo</w:t>
      </w:r>
    </w:p>
    <w:p>
      <w:pPr>
        <w:pStyle w:val="BodyText"/>
        <w:spacing w:before="10"/>
        <w:rPr>
          <w:b/>
          <w:sz w:val="21"/>
        </w:rPr>
      </w:pPr>
    </w:p>
    <w:tbl>
      <w:tblPr>
        <w:tblW w:w="0" w:type="auto"/>
        <w:jc w:val="left"/>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62"/>
              <w:jc w:val="center"/>
              <w:rPr>
                <w:b/>
                <w:sz w:val="16"/>
              </w:rPr>
            </w:pPr>
            <w:r>
              <w:rPr>
                <w:b/>
                <w:sz w:val="16"/>
              </w:rPr>
              <w:t>Descripción de las Actividades</w:t>
            </w:r>
          </w:p>
        </w:tc>
      </w:tr>
      <w:tr>
        <w:trPr>
          <w:trHeight w:val="1343" w:hRule="atLeast"/>
        </w:trPr>
        <w:tc>
          <w:tcPr>
            <w:tcW w:w="1160" w:type="dxa"/>
          </w:tcPr>
          <w:p>
            <w:pPr>
              <w:pStyle w:val="TableParagraph"/>
              <w:rPr>
                <w:b/>
                <w:sz w:val="16"/>
              </w:rPr>
            </w:pPr>
          </w:p>
          <w:p>
            <w:pPr>
              <w:pStyle w:val="TableParagraph"/>
              <w:spacing w:before="1"/>
              <w:rPr>
                <w:b/>
                <w:sz w:val="14"/>
              </w:rPr>
            </w:pPr>
          </w:p>
          <w:p>
            <w:pPr>
              <w:pStyle w:val="TableParagraph"/>
              <w:ind w:left="228" w:right="193" w:firstLine="7"/>
              <w:rPr>
                <w:b/>
                <w:sz w:val="14"/>
              </w:rPr>
            </w:pPr>
            <w:r>
              <w:rPr>
                <w:b/>
                <w:sz w:val="14"/>
              </w:rPr>
              <w:t>1. Generar reporte y trasladar a DIGECOR</w:t>
            </w:r>
          </w:p>
        </w:tc>
        <w:tc>
          <w:tcPr>
            <w:tcW w:w="1114" w:type="dxa"/>
          </w:tcPr>
          <w:p>
            <w:pPr>
              <w:pStyle w:val="TableParagraph"/>
              <w:spacing w:before="27"/>
              <w:ind w:left="79" w:right="73"/>
              <w:jc w:val="center"/>
              <w:rPr>
                <w:sz w:val="14"/>
              </w:rPr>
            </w:pPr>
            <w:r>
              <w:rPr>
                <w:sz w:val="14"/>
              </w:rPr>
              <w:t>Subdirector de Demandas Educativas / Coordinador Departamento de Registros Educativos / DIPLAN</w:t>
            </w:r>
          </w:p>
        </w:tc>
        <w:tc>
          <w:tcPr>
            <w:tcW w:w="8561" w:type="dxa"/>
          </w:tcPr>
          <w:p>
            <w:pPr>
              <w:pStyle w:val="TableParagraph"/>
              <w:spacing w:before="163"/>
              <w:ind w:left="82" w:right="47"/>
              <w:jc w:val="both"/>
              <w:rPr>
                <w:sz w:val="22"/>
              </w:rPr>
            </w:pPr>
            <w:r>
              <w:rPr>
                <w:sz w:val="22"/>
              </w:rPr>
              <w:t>Ingresa al SIRE y genera el reporte “Avance de inscripción” y traslada por medio de documento oficial a los Directores Departamentales de Educación para las acciones correspondientes, con copia a DIGECOR para su conocimiento.</w:t>
            </w:r>
          </w:p>
        </w:tc>
      </w:tr>
      <w:tr>
        <w:trPr>
          <w:trHeight w:val="1322" w:hRule="atLeast"/>
        </w:trPr>
        <w:tc>
          <w:tcPr>
            <w:tcW w:w="1160" w:type="dxa"/>
          </w:tcPr>
          <w:p>
            <w:pPr>
              <w:pStyle w:val="TableParagraph"/>
              <w:spacing w:before="2"/>
              <w:rPr>
                <w:b/>
                <w:sz w:val="22"/>
              </w:rPr>
            </w:pPr>
          </w:p>
          <w:p>
            <w:pPr>
              <w:pStyle w:val="TableParagraph"/>
              <w:ind w:left="281" w:right="233" w:hanging="15"/>
              <w:rPr>
                <w:b/>
                <w:sz w:val="14"/>
              </w:rPr>
            </w:pPr>
            <w:r>
              <w:rPr>
                <w:b/>
                <w:sz w:val="14"/>
              </w:rPr>
              <w:t>2. Recibir reporte y</w:t>
            </w:r>
          </w:p>
          <w:p>
            <w:pPr>
              <w:pStyle w:val="TableParagraph"/>
              <w:ind w:left="117" w:right="105"/>
              <w:jc w:val="center"/>
              <w:rPr>
                <w:b/>
                <w:sz w:val="14"/>
              </w:rPr>
            </w:pPr>
            <w:r>
              <w:rPr>
                <w:b/>
                <w:sz w:val="14"/>
              </w:rPr>
              <w:t>trasladar para realizar monitoreo</w:t>
            </w:r>
          </w:p>
        </w:tc>
        <w:tc>
          <w:tcPr>
            <w:tcW w:w="1114" w:type="dxa"/>
          </w:tcPr>
          <w:p>
            <w:pPr>
              <w:pStyle w:val="TableParagraph"/>
              <w:spacing w:before="4"/>
              <w:rPr>
                <w:b/>
                <w:sz w:val="22"/>
              </w:rPr>
            </w:pPr>
          </w:p>
          <w:p>
            <w:pPr>
              <w:pStyle w:val="TableParagraph"/>
              <w:spacing w:before="1"/>
              <w:ind w:left="79" w:right="71"/>
              <w:jc w:val="center"/>
              <w:rPr>
                <w:sz w:val="14"/>
              </w:rPr>
            </w:pPr>
            <w:r>
              <w:rPr>
                <w:sz w:val="14"/>
              </w:rPr>
              <w:t>Director </w:t>
            </w:r>
            <w:r>
              <w:rPr>
                <w:w w:val="95"/>
                <w:sz w:val="14"/>
              </w:rPr>
              <w:t>Departamental </w:t>
            </w:r>
            <w:r>
              <w:rPr>
                <w:sz w:val="14"/>
              </w:rPr>
              <w:t>de Educación / Persona designada</w:t>
            </w:r>
          </w:p>
        </w:tc>
        <w:tc>
          <w:tcPr>
            <w:tcW w:w="8561" w:type="dxa"/>
          </w:tcPr>
          <w:p>
            <w:pPr>
              <w:pStyle w:val="TableParagraph"/>
              <w:spacing w:before="27"/>
              <w:ind w:left="82" w:right="45"/>
              <w:jc w:val="both"/>
              <w:rPr>
                <w:sz w:val="22"/>
              </w:rPr>
            </w:pPr>
            <w:r>
              <w:rPr>
                <w:sz w:val="22"/>
              </w:rPr>
              <w:t>Recibe el reporte “Avance de inscripción” y traslada a los Profesionales que ejercen funciones de supervisión educativa, para que realicen las actividades de monitoreo y seguimiento a los Centros Educativos de su jurisdicción, para el cumplimiento del registro de estudiantes en el SIRE, según lo establecido en el Acuerdo Ministerial número 1258-2015.</w:t>
            </w:r>
          </w:p>
        </w:tc>
      </w:tr>
      <w:tr>
        <w:trPr>
          <w:trHeight w:val="1825" w:hRule="atLeast"/>
        </w:trPr>
        <w:tc>
          <w:tcPr>
            <w:tcW w:w="1160" w:type="dxa"/>
          </w:tcPr>
          <w:p>
            <w:pPr>
              <w:pStyle w:val="TableParagraph"/>
              <w:rPr>
                <w:b/>
                <w:sz w:val="16"/>
              </w:rPr>
            </w:pPr>
          </w:p>
          <w:p>
            <w:pPr>
              <w:pStyle w:val="TableParagraph"/>
              <w:spacing w:before="1"/>
              <w:rPr>
                <w:b/>
                <w:sz w:val="14"/>
              </w:rPr>
            </w:pPr>
          </w:p>
          <w:p>
            <w:pPr>
              <w:pStyle w:val="TableParagraph"/>
              <w:ind w:left="218" w:right="203" w:firstLine="16"/>
              <w:rPr>
                <w:b/>
                <w:sz w:val="14"/>
              </w:rPr>
            </w:pPr>
            <w:r>
              <w:rPr>
                <w:b/>
                <w:sz w:val="14"/>
              </w:rPr>
              <w:t>3. Realizar </w:t>
            </w:r>
            <w:r>
              <w:rPr>
                <w:b/>
                <w:w w:val="95"/>
                <w:sz w:val="14"/>
              </w:rPr>
              <w:t>monitoreo,</w:t>
            </w:r>
          </w:p>
          <w:p>
            <w:pPr>
              <w:pStyle w:val="TableParagraph"/>
              <w:ind w:left="110" w:right="95" w:hanging="2"/>
              <w:jc w:val="center"/>
              <w:rPr>
                <w:b/>
                <w:sz w:val="14"/>
              </w:rPr>
            </w:pPr>
            <w:r>
              <w:rPr>
                <w:b/>
                <w:sz w:val="14"/>
              </w:rPr>
              <w:t>elaborar informe de monitoreo y seguimiento y trasladar</w:t>
            </w:r>
          </w:p>
        </w:tc>
        <w:tc>
          <w:tcPr>
            <w:tcW w:w="1114" w:type="dxa"/>
          </w:tcPr>
          <w:p>
            <w:pPr>
              <w:pStyle w:val="TableParagraph"/>
              <w:rPr>
                <w:b/>
                <w:sz w:val="16"/>
              </w:rPr>
            </w:pPr>
          </w:p>
          <w:p>
            <w:pPr>
              <w:pStyle w:val="TableParagraph"/>
              <w:spacing w:before="3"/>
              <w:rPr>
                <w:b/>
                <w:sz w:val="13"/>
              </w:rPr>
            </w:pPr>
          </w:p>
          <w:p>
            <w:pPr>
              <w:pStyle w:val="TableParagraph"/>
              <w:spacing w:line="288" w:lineRule="auto"/>
              <w:ind w:left="79" w:right="73"/>
              <w:jc w:val="center"/>
              <w:rPr>
                <w:sz w:val="14"/>
              </w:rPr>
            </w:pPr>
            <w:r>
              <w:rPr>
                <w:w w:val="95"/>
                <w:sz w:val="14"/>
              </w:rPr>
              <w:t>Profesionales </w:t>
            </w:r>
            <w:r>
              <w:rPr>
                <w:sz w:val="14"/>
              </w:rPr>
              <w:t>que ejercen funciones de supervisión educativa</w:t>
            </w:r>
          </w:p>
        </w:tc>
        <w:tc>
          <w:tcPr>
            <w:tcW w:w="8561" w:type="dxa"/>
          </w:tcPr>
          <w:p>
            <w:pPr>
              <w:pStyle w:val="TableParagraph"/>
              <w:spacing w:before="26"/>
              <w:ind w:left="82" w:right="45"/>
              <w:jc w:val="both"/>
              <w:rPr>
                <w:sz w:val="22"/>
              </w:rPr>
            </w:pPr>
            <w:r>
              <w:rPr>
                <w:sz w:val="22"/>
              </w:rPr>
              <w:t>Realizan monitoreo a los Centros Educativos de su jurisdicción y elaboran informe de monitoreo y seguimiento, de las acciones realizadas para el cumplimiento del registro de estudiantes en el SIRE y el detalle de establecimientos educativos que no reportarán matrícula inicial con sus respectivas justificaciones.</w:t>
            </w:r>
          </w:p>
          <w:p>
            <w:pPr>
              <w:pStyle w:val="TableParagraph"/>
              <w:rPr>
                <w:b/>
                <w:sz w:val="22"/>
              </w:rPr>
            </w:pPr>
          </w:p>
          <w:p>
            <w:pPr>
              <w:pStyle w:val="TableParagraph"/>
              <w:ind w:left="82" w:right="46"/>
              <w:jc w:val="both"/>
              <w:rPr>
                <w:sz w:val="22"/>
              </w:rPr>
            </w:pPr>
            <w:r>
              <w:rPr>
                <w:sz w:val="22"/>
              </w:rPr>
              <w:t>Trasladan al Director Departamental de Educación, el informe de monitoreo y seguimiento para las acciones correspondientes.</w:t>
            </w:r>
          </w:p>
        </w:tc>
      </w:tr>
    </w:tbl>
    <w:p>
      <w:pPr>
        <w:spacing w:after="0"/>
        <w:jc w:val="both"/>
        <w:rPr>
          <w:sz w:val="22"/>
        </w:rPr>
        <w:sectPr>
          <w:pgSz w:w="12250" w:h="15850"/>
          <w:pgMar w:header="209" w:footer="337" w:top="400" w:bottom="520" w:left="240" w:right="320"/>
        </w:sectPr>
      </w:pPr>
    </w:p>
    <w:tbl>
      <w:tblPr>
        <w:tblW w:w="0" w:type="auto"/>
        <w:jc w:val="left"/>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17" name="image42.jpeg"/>
                  <wp:cNvGraphicFramePr>
                    <a:graphicFrameLocks noChangeAspect="1"/>
                  </wp:cNvGraphicFramePr>
                  <a:graphic>
                    <a:graphicData uri="http://schemas.openxmlformats.org/drawingml/2006/picture">
                      <pic:pic>
                        <pic:nvPicPr>
                          <pic:cNvPr id="18" name="image42.jpeg"/>
                          <pic:cNvPicPr/>
                        </pic:nvPicPr>
                        <pic:blipFill>
                          <a:blip r:embed="rId48"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333" w:right="342"/>
              <w:jc w:val="center"/>
              <w:rPr>
                <w:sz w:val="16"/>
              </w:rPr>
            </w:pPr>
            <w:r>
              <w:rPr>
                <w:sz w:val="16"/>
              </w:rPr>
              <w:t>INSTRU CTIVO</w:t>
            </w:r>
          </w:p>
          <w:p>
            <w:pPr>
              <w:pStyle w:val="TableParagraph"/>
              <w:spacing w:line="270" w:lineRule="atLeast" w:before="29"/>
              <w:ind w:left="357" w:right="342"/>
              <w:jc w:val="center"/>
              <w:rPr>
                <w:b/>
                <w:sz w:val="24"/>
              </w:rPr>
            </w:pPr>
            <w:r>
              <w:rPr>
                <w:b/>
                <w:sz w:val="24"/>
              </w:rPr>
              <w:t>REGISTRO DE ESTUDIANTES EN EL SISTEMA DE REGISTROS EDUCATIVOS -SIRE- NIVELES DE EDUCACIÓN PREPRIMARIA, PRIMARIA Y MEDIA</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005"/>
              <w:rPr>
                <w:sz w:val="16"/>
              </w:rPr>
            </w:pPr>
            <w:r>
              <w:rPr>
                <w:sz w:val="16"/>
              </w:rPr>
              <w:t>Del proceso: Información Educativa</w:t>
            </w:r>
          </w:p>
        </w:tc>
        <w:tc>
          <w:tcPr>
            <w:tcW w:w="2409" w:type="dxa"/>
          </w:tcPr>
          <w:p>
            <w:pPr>
              <w:pStyle w:val="TableParagraph"/>
              <w:spacing w:line="175" w:lineRule="exact"/>
              <w:ind w:left="447"/>
              <w:rPr>
                <w:b/>
                <w:sz w:val="16"/>
              </w:rPr>
            </w:pPr>
            <w:r>
              <w:rPr>
                <w:sz w:val="16"/>
              </w:rPr>
              <w:t>Código: </w:t>
            </w:r>
            <w:r>
              <w:rPr>
                <w:b/>
                <w:sz w:val="16"/>
              </w:rPr>
              <w:t>INF-INS-03</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43"/>
              <w:rPr>
                <w:sz w:val="16"/>
              </w:rPr>
            </w:pPr>
            <w:r>
              <w:rPr>
                <w:sz w:val="16"/>
              </w:rPr>
              <w:t>Página 10 de 10</w:t>
            </w:r>
          </w:p>
        </w:tc>
      </w:tr>
    </w:tbl>
    <w:p>
      <w:pPr>
        <w:pStyle w:val="ListParagraph"/>
        <w:numPr>
          <w:ilvl w:val="0"/>
          <w:numId w:val="1"/>
        </w:numPr>
        <w:tabs>
          <w:tab w:pos="752" w:val="left" w:leader="none"/>
          <w:tab w:pos="2429" w:val="left" w:leader="none"/>
        </w:tabs>
        <w:spacing w:line="240" w:lineRule="auto" w:before="108" w:after="0"/>
        <w:ind w:left="751" w:right="0" w:hanging="426"/>
        <w:jc w:val="left"/>
        <w:rPr>
          <w:b/>
          <w:sz w:val="22"/>
        </w:rPr>
      </w:pPr>
      <w:r>
        <w:rPr>
          <w:b/>
          <w:sz w:val="22"/>
          <w:u w:val="thick"/>
        </w:rPr>
        <w:t>ANEXOS:</w:t>
      </w:r>
      <w:r>
        <w:rPr>
          <w:b/>
          <w:sz w:val="22"/>
        </w:rPr>
        <w:tab/>
      </w:r>
      <w:r>
        <w:rPr>
          <w:b/>
          <w:sz w:val="22"/>
          <w:u w:val="thick"/>
        </w:rPr>
        <w:t>Lineamientos generales Sistema de Registros Educativos</w:t>
      </w:r>
      <w:r>
        <w:rPr>
          <w:b/>
          <w:spacing w:val="-3"/>
          <w:sz w:val="22"/>
          <w:u w:val="thick"/>
        </w:rPr>
        <w:t> </w:t>
      </w:r>
      <w:r>
        <w:rPr>
          <w:b/>
          <w:sz w:val="22"/>
          <w:u w:val="thick"/>
        </w:rPr>
        <w:t>-SIRE-</w:t>
      </w:r>
    </w:p>
    <w:p>
      <w:pPr>
        <w:pStyle w:val="BodyText"/>
        <w:spacing w:before="5"/>
        <w:rPr>
          <w:b/>
        </w:rPr>
      </w:pPr>
    </w:p>
    <w:tbl>
      <w:tblPr>
        <w:tblW w:w="0" w:type="auto"/>
        <w:jc w:val="left"/>
        <w:tblInd w:w="1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
        <w:gridCol w:w="9069"/>
      </w:tblGrid>
      <w:tr>
        <w:trPr>
          <w:trHeight w:val="494" w:hRule="atLeast"/>
        </w:trPr>
        <w:tc>
          <w:tcPr>
            <w:tcW w:w="571" w:type="dxa"/>
            <w:shd w:val="clear" w:color="auto" w:fill="DEEAF6"/>
          </w:tcPr>
          <w:p>
            <w:pPr>
              <w:pStyle w:val="TableParagraph"/>
              <w:spacing w:before="5"/>
              <w:rPr>
                <w:b/>
                <w:sz w:val="20"/>
              </w:rPr>
            </w:pPr>
          </w:p>
          <w:p>
            <w:pPr>
              <w:pStyle w:val="TableParagraph"/>
              <w:spacing w:line="239" w:lineRule="exact"/>
              <w:ind w:left="87" w:right="78"/>
              <w:jc w:val="center"/>
              <w:rPr>
                <w:b/>
                <w:sz w:val="22"/>
              </w:rPr>
            </w:pPr>
            <w:r>
              <w:rPr>
                <w:b/>
                <w:sz w:val="22"/>
              </w:rPr>
              <w:t>No.</w:t>
            </w:r>
          </w:p>
        </w:tc>
        <w:tc>
          <w:tcPr>
            <w:tcW w:w="9069" w:type="dxa"/>
            <w:shd w:val="clear" w:color="auto" w:fill="DEEAF6"/>
          </w:tcPr>
          <w:p>
            <w:pPr>
              <w:pStyle w:val="TableParagraph"/>
              <w:spacing w:before="5"/>
              <w:rPr>
                <w:b/>
                <w:sz w:val="20"/>
              </w:rPr>
            </w:pPr>
          </w:p>
          <w:p>
            <w:pPr>
              <w:pStyle w:val="TableParagraph"/>
              <w:spacing w:line="239" w:lineRule="exact"/>
              <w:ind w:left="3680" w:right="3676"/>
              <w:jc w:val="center"/>
              <w:rPr>
                <w:b/>
                <w:sz w:val="22"/>
              </w:rPr>
            </w:pPr>
            <w:r>
              <w:rPr>
                <w:b/>
                <w:sz w:val="22"/>
              </w:rPr>
              <w:t>LINEAMIENTOS</w:t>
            </w:r>
          </w:p>
        </w:tc>
      </w:tr>
      <w:tr>
        <w:trPr>
          <w:trHeight w:val="2275" w:hRule="atLeast"/>
        </w:trPr>
        <w:tc>
          <w:tcPr>
            <w:tcW w:w="571" w:type="dxa"/>
          </w:tcPr>
          <w:p>
            <w:pPr>
              <w:pStyle w:val="TableParagraph"/>
              <w:rPr>
                <w:b/>
                <w:sz w:val="24"/>
              </w:rPr>
            </w:pPr>
          </w:p>
          <w:p>
            <w:pPr>
              <w:pStyle w:val="TableParagraph"/>
              <w:rPr>
                <w:b/>
                <w:sz w:val="24"/>
              </w:rPr>
            </w:pPr>
          </w:p>
          <w:p>
            <w:pPr>
              <w:pStyle w:val="TableParagraph"/>
              <w:rPr>
                <w:b/>
                <w:sz w:val="24"/>
              </w:rPr>
            </w:pPr>
          </w:p>
          <w:p>
            <w:pPr>
              <w:pStyle w:val="TableParagraph"/>
              <w:rPr>
                <w:b/>
                <w:sz w:val="26"/>
              </w:rPr>
            </w:pPr>
          </w:p>
          <w:p>
            <w:pPr>
              <w:pStyle w:val="TableParagraph"/>
              <w:spacing w:before="1"/>
              <w:ind w:left="7"/>
              <w:jc w:val="center"/>
              <w:rPr>
                <w:sz w:val="22"/>
              </w:rPr>
            </w:pPr>
            <w:r>
              <w:rPr>
                <w:w w:val="100"/>
                <w:sz w:val="22"/>
              </w:rPr>
              <w:t>1</w:t>
            </w:r>
          </w:p>
        </w:tc>
        <w:tc>
          <w:tcPr>
            <w:tcW w:w="9069" w:type="dxa"/>
          </w:tcPr>
          <w:p>
            <w:pPr>
              <w:pStyle w:val="TableParagraph"/>
              <w:ind w:left="107" w:right="93"/>
              <w:jc w:val="both"/>
              <w:rPr>
                <w:sz w:val="22"/>
              </w:rPr>
            </w:pPr>
            <w:r>
              <w:rPr>
                <w:sz w:val="22"/>
              </w:rPr>
              <w:t>Verificar que el CNB o Pensum de estudio autorizado por el Ministerio de Educación, se encuentre correctamente registrado. Si este no corresponde a la modalidad de entrega educativa, el caso debe ser revisado por la Subdirección o Departamento Técnico Pedagógico de cada Dirección Departamental de Educación para confirmar que efectivamente el cambio debe realizarse previo a solicitarlo en el Departamento de Planificación de cada DIDEDUC.</w:t>
            </w:r>
          </w:p>
          <w:p>
            <w:pPr>
              <w:pStyle w:val="TableParagraph"/>
              <w:spacing w:line="252" w:lineRule="exact"/>
              <w:ind w:left="107"/>
              <w:jc w:val="both"/>
              <w:rPr>
                <w:sz w:val="22"/>
              </w:rPr>
            </w:pPr>
            <w:r>
              <w:rPr>
                <w:sz w:val="22"/>
              </w:rPr>
              <w:t>De ser necesaria una confirmación del CNB o Pensum actualizado para garantizar que el</w:t>
            </w:r>
          </w:p>
          <w:p>
            <w:pPr>
              <w:pStyle w:val="TableParagraph"/>
              <w:spacing w:line="252" w:lineRule="exact" w:before="3"/>
              <w:ind w:left="107" w:right="96"/>
              <w:jc w:val="both"/>
              <w:rPr>
                <w:sz w:val="22"/>
              </w:rPr>
            </w:pPr>
            <w:r>
              <w:rPr>
                <w:sz w:val="22"/>
              </w:rPr>
              <w:t>cambio de modalidad es procedente, se recomienda consultar a la Dirección General de Currículo -DIGECUR-, quienes actualizan la información en el SIRE.</w:t>
            </w:r>
          </w:p>
        </w:tc>
      </w:tr>
      <w:tr>
        <w:trPr>
          <w:trHeight w:val="759" w:hRule="atLeast"/>
        </w:trPr>
        <w:tc>
          <w:tcPr>
            <w:tcW w:w="571" w:type="dxa"/>
          </w:tcPr>
          <w:p>
            <w:pPr>
              <w:pStyle w:val="TableParagraph"/>
              <w:spacing w:before="2"/>
              <w:rPr>
                <w:b/>
                <w:sz w:val="32"/>
              </w:rPr>
            </w:pPr>
          </w:p>
          <w:p>
            <w:pPr>
              <w:pStyle w:val="TableParagraph"/>
              <w:ind w:left="7"/>
              <w:jc w:val="center"/>
              <w:rPr>
                <w:sz w:val="22"/>
              </w:rPr>
            </w:pPr>
            <w:r>
              <w:rPr>
                <w:w w:val="100"/>
                <w:sz w:val="22"/>
              </w:rPr>
              <w:t>2</w:t>
            </w:r>
          </w:p>
        </w:tc>
        <w:tc>
          <w:tcPr>
            <w:tcW w:w="9069" w:type="dxa"/>
          </w:tcPr>
          <w:p>
            <w:pPr>
              <w:pStyle w:val="TableParagraph"/>
              <w:spacing w:line="252" w:lineRule="exact" w:before="3"/>
              <w:ind w:left="107" w:right="95"/>
              <w:jc w:val="both"/>
              <w:rPr>
                <w:sz w:val="22"/>
              </w:rPr>
            </w:pPr>
            <w:r>
              <w:rPr>
                <w:sz w:val="22"/>
              </w:rPr>
              <w:t>Actualizar los registros de personal docente si fuese necesario y verificar que la asignación docente este correcta, de lo contrario realizar las modificaciones correspondientes.</w:t>
            </w:r>
          </w:p>
        </w:tc>
      </w:tr>
      <w:tr>
        <w:trPr>
          <w:trHeight w:val="491" w:hRule="atLeast"/>
        </w:trPr>
        <w:tc>
          <w:tcPr>
            <w:tcW w:w="571" w:type="dxa"/>
          </w:tcPr>
          <w:p>
            <w:pPr>
              <w:pStyle w:val="TableParagraph"/>
              <w:spacing w:before="7"/>
              <w:rPr>
                <w:b/>
                <w:sz w:val="20"/>
              </w:rPr>
            </w:pPr>
          </w:p>
          <w:p>
            <w:pPr>
              <w:pStyle w:val="TableParagraph"/>
              <w:spacing w:line="234" w:lineRule="exact"/>
              <w:ind w:left="7"/>
              <w:jc w:val="center"/>
              <w:rPr>
                <w:sz w:val="22"/>
              </w:rPr>
            </w:pPr>
            <w:r>
              <w:rPr>
                <w:w w:val="100"/>
                <w:sz w:val="22"/>
              </w:rPr>
              <w:t>3</w:t>
            </w:r>
          </w:p>
        </w:tc>
        <w:tc>
          <w:tcPr>
            <w:tcW w:w="9069" w:type="dxa"/>
          </w:tcPr>
          <w:p>
            <w:pPr>
              <w:pStyle w:val="TableParagraph"/>
              <w:spacing w:before="117"/>
              <w:ind w:left="107"/>
              <w:rPr>
                <w:sz w:val="22"/>
              </w:rPr>
            </w:pPr>
            <w:r>
              <w:rPr>
                <w:sz w:val="22"/>
              </w:rPr>
              <w:t>Validar que se encuentre registrado correctamente al Director del Centro Educativo.</w:t>
            </w:r>
          </w:p>
        </w:tc>
      </w:tr>
      <w:tr>
        <w:trPr>
          <w:trHeight w:val="1012" w:hRule="atLeast"/>
        </w:trPr>
        <w:tc>
          <w:tcPr>
            <w:tcW w:w="571" w:type="dxa"/>
          </w:tcPr>
          <w:p>
            <w:pPr>
              <w:pStyle w:val="TableParagraph"/>
              <w:rPr>
                <w:b/>
                <w:sz w:val="24"/>
              </w:rPr>
            </w:pPr>
          </w:p>
          <w:p>
            <w:pPr>
              <w:pStyle w:val="TableParagraph"/>
              <w:spacing w:before="4"/>
              <w:rPr>
                <w:b/>
                <w:sz w:val="19"/>
              </w:rPr>
            </w:pPr>
          </w:p>
          <w:p>
            <w:pPr>
              <w:pStyle w:val="TableParagraph"/>
              <w:ind w:left="7"/>
              <w:jc w:val="center"/>
              <w:rPr>
                <w:sz w:val="22"/>
              </w:rPr>
            </w:pPr>
            <w:r>
              <w:rPr>
                <w:w w:val="100"/>
                <w:sz w:val="22"/>
              </w:rPr>
              <w:t>4</w:t>
            </w:r>
          </w:p>
        </w:tc>
        <w:tc>
          <w:tcPr>
            <w:tcW w:w="9069" w:type="dxa"/>
          </w:tcPr>
          <w:p>
            <w:pPr>
              <w:pStyle w:val="TableParagraph"/>
              <w:ind w:left="107" w:right="95"/>
              <w:jc w:val="both"/>
              <w:rPr>
                <w:sz w:val="22"/>
              </w:rPr>
            </w:pPr>
            <w:r>
              <w:rPr>
                <w:sz w:val="22"/>
              </w:rPr>
              <w:t>Verificar que los datos de los Profesionales que ejercen funciones de supervisión educativa sean los correctos, de lo contrario, la Dirección Departamental de Educación debe actualizar todos los registros según corresponda, en el Sistema de</w:t>
            </w:r>
            <w:r>
              <w:rPr>
                <w:spacing w:val="54"/>
                <w:sz w:val="22"/>
              </w:rPr>
              <w:t> </w:t>
            </w:r>
            <w:r>
              <w:rPr>
                <w:sz w:val="22"/>
              </w:rPr>
              <w:t>Establecimientos</w:t>
            </w:r>
          </w:p>
          <w:p>
            <w:pPr>
              <w:pStyle w:val="TableParagraph"/>
              <w:spacing w:line="234" w:lineRule="exact"/>
              <w:ind w:left="107"/>
              <w:jc w:val="both"/>
              <w:rPr>
                <w:sz w:val="22"/>
              </w:rPr>
            </w:pPr>
            <w:r>
              <w:rPr>
                <w:sz w:val="22"/>
              </w:rPr>
              <w:t>del Ministerio de Educación.</w:t>
            </w:r>
          </w:p>
        </w:tc>
      </w:tr>
      <w:tr>
        <w:trPr>
          <w:trHeight w:val="506" w:hRule="atLeast"/>
        </w:trPr>
        <w:tc>
          <w:tcPr>
            <w:tcW w:w="571" w:type="dxa"/>
          </w:tcPr>
          <w:p>
            <w:pPr>
              <w:pStyle w:val="TableParagraph"/>
              <w:spacing w:before="3"/>
              <w:rPr>
                <w:b/>
                <w:sz w:val="21"/>
              </w:rPr>
            </w:pPr>
          </w:p>
          <w:p>
            <w:pPr>
              <w:pStyle w:val="TableParagraph"/>
              <w:spacing w:line="241" w:lineRule="exact"/>
              <w:ind w:left="7"/>
              <w:jc w:val="center"/>
              <w:rPr>
                <w:sz w:val="22"/>
              </w:rPr>
            </w:pPr>
            <w:r>
              <w:rPr>
                <w:w w:val="100"/>
                <w:sz w:val="22"/>
              </w:rPr>
              <w:t>5</w:t>
            </w:r>
          </w:p>
        </w:tc>
        <w:tc>
          <w:tcPr>
            <w:tcW w:w="9069" w:type="dxa"/>
          </w:tcPr>
          <w:p>
            <w:pPr>
              <w:pStyle w:val="TableParagraph"/>
              <w:spacing w:line="254" w:lineRule="exact"/>
              <w:ind w:left="107"/>
              <w:rPr>
                <w:sz w:val="22"/>
              </w:rPr>
            </w:pPr>
            <w:r>
              <w:rPr>
                <w:sz w:val="22"/>
              </w:rPr>
              <w:t>Realizar las modificaciones que correspondan, para que todos los nombres de los estudiantes estén correctos previo impresión de documentación.</w:t>
            </w:r>
          </w:p>
        </w:tc>
      </w:tr>
      <w:tr>
        <w:trPr>
          <w:trHeight w:val="492" w:hRule="atLeast"/>
        </w:trPr>
        <w:tc>
          <w:tcPr>
            <w:tcW w:w="571" w:type="dxa"/>
          </w:tcPr>
          <w:p>
            <w:pPr>
              <w:pStyle w:val="TableParagraph"/>
              <w:spacing w:before="5"/>
              <w:rPr>
                <w:b/>
                <w:sz w:val="20"/>
              </w:rPr>
            </w:pPr>
          </w:p>
          <w:p>
            <w:pPr>
              <w:pStyle w:val="TableParagraph"/>
              <w:spacing w:line="237" w:lineRule="exact" w:before="1"/>
              <w:ind w:left="7"/>
              <w:jc w:val="center"/>
              <w:rPr>
                <w:sz w:val="22"/>
              </w:rPr>
            </w:pPr>
            <w:r>
              <w:rPr>
                <w:w w:val="100"/>
                <w:sz w:val="22"/>
              </w:rPr>
              <w:t>6</w:t>
            </w:r>
          </w:p>
        </w:tc>
        <w:tc>
          <w:tcPr>
            <w:tcW w:w="9069" w:type="dxa"/>
          </w:tcPr>
          <w:p>
            <w:pPr>
              <w:pStyle w:val="TableParagraph"/>
              <w:spacing w:before="115"/>
              <w:ind w:left="107"/>
              <w:rPr>
                <w:sz w:val="22"/>
              </w:rPr>
            </w:pPr>
            <w:r>
              <w:rPr>
                <w:sz w:val="22"/>
              </w:rPr>
              <w:t>Registrar o gestionar los traslados pendientes previa impresión de documentación.</w:t>
            </w:r>
          </w:p>
        </w:tc>
      </w:tr>
      <w:tr>
        <w:trPr>
          <w:trHeight w:val="505" w:hRule="atLeast"/>
        </w:trPr>
        <w:tc>
          <w:tcPr>
            <w:tcW w:w="571" w:type="dxa"/>
          </w:tcPr>
          <w:p>
            <w:pPr>
              <w:pStyle w:val="TableParagraph"/>
              <w:spacing w:before="3"/>
              <w:rPr>
                <w:b/>
                <w:sz w:val="21"/>
              </w:rPr>
            </w:pPr>
          </w:p>
          <w:p>
            <w:pPr>
              <w:pStyle w:val="TableParagraph"/>
              <w:spacing w:line="241" w:lineRule="exact"/>
              <w:ind w:left="7"/>
              <w:jc w:val="center"/>
              <w:rPr>
                <w:sz w:val="22"/>
              </w:rPr>
            </w:pPr>
            <w:r>
              <w:rPr>
                <w:w w:val="100"/>
                <w:sz w:val="22"/>
              </w:rPr>
              <w:t>7</w:t>
            </w:r>
          </w:p>
        </w:tc>
        <w:tc>
          <w:tcPr>
            <w:tcW w:w="9069" w:type="dxa"/>
          </w:tcPr>
          <w:p>
            <w:pPr>
              <w:pStyle w:val="TableParagraph"/>
              <w:spacing w:line="252" w:lineRule="exact" w:before="2"/>
              <w:ind w:left="107"/>
              <w:rPr>
                <w:sz w:val="22"/>
              </w:rPr>
            </w:pPr>
            <w:r>
              <w:rPr>
                <w:sz w:val="22"/>
              </w:rPr>
              <w:t>Registrar aquellos estudiantes que se han retirado definitivamente de los Centros Educativos, previa impresión de documentación.</w:t>
            </w:r>
          </w:p>
        </w:tc>
      </w:tr>
      <w:tr>
        <w:trPr>
          <w:trHeight w:val="3391" w:hRule="atLeast"/>
        </w:trPr>
        <w:tc>
          <w:tcPr>
            <w:tcW w:w="571"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
              <w:rPr>
                <w:b/>
                <w:sz w:val="26"/>
              </w:rPr>
            </w:pPr>
          </w:p>
          <w:p>
            <w:pPr>
              <w:pStyle w:val="TableParagraph"/>
              <w:ind w:left="7"/>
              <w:jc w:val="center"/>
              <w:rPr>
                <w:sz w:val="22"/>
              </w:rPr>
            </w:pPr>
            <w:r>
              <w:rPr>
                <w:w w:val="100"/>
                <w:sz w:val="22"/>
              </w:rPr>
              <w:t>8</w:t>
            </w:r>
          </w:p>
        </w:tc>
        <w:tc>
          <w:tcPr>
            <w:tcW w:w="9069" w:type="dxa"/>
          </w:tcPr>
          <w:p>
            <w:pPr>
              <w:pStyle w:val="TableParagraph"/>
              <w:ind w:left="107" w:right="96"/>
              <w:jc w:val="both"/>
              <w:rPr>
                <w:sz w:val="22"/>
              </w:rPr>
            </w:pPr>
            <w:r>
              <w:rPr>
                <w:sz w:val="22"/>
              </w:rPr>
              <w:t>No es necesario que el Departamento de Planificación de cada DIDEDUC reciba copia de los cuadros de fin de ciclo, ya que la Comisión Departamental de Papelería de fin de ciclo, deberá entregarlos a registros escolares de la DIDEDUC.</w:t>
            </w:r>
          </w:p>
          <w:p>
            <w:pPr>
              <w:pStyle w:val="TableParagraph"/>
              <w:ind w:left="107" w:right="99"/>
              <w:jc w:val="both"/>
              <w:rPr>
                <w:sz w:val="22"/>
              </w:rPr>
            </w:pPr>
            <w:r>
              <w:rPr>
                <w:sz w:val="22"/>
              </w:rPr>
              <w:t>La Comisión, debe estar integrada por un profesional nombrado por oficio y asignado según sea la tipología de las Dependencias que conforman la Dirección Departamental de Educación:</w:t>
            </w:r>
          </w:p>
          <w:p>
            <w:pPr>
              <w:pStyle w:val="TableParagraph"/>
              <w:numPr>
                <w:ilvl w:val="0"/>
                <w:numId w:val="15"/>
              </w:numPr>
              <w:tabs>
                <w:tab w:pos="467" w:val="left" w:leader="none"/>
                <w:tab w:pos="468" w:val="left" w:leader="none"/>
              </w:tabs>
              <w:spacing w:line="268" w:lineRule="exact" w:before="0" w:after="0"/>
              <w:ind w:left="467" w:right="0" w:hanging="361"/>
              <w:jc w:val="left"/>
              <w:rPr>
                <w:sz w:val="22"/>
              </w:rPr>
            </w:pPr>
            <w:r>
              <w:rPr>
                <w:sz w:val="22"/>
              </w:rPr>
              <w:t>Departamento Técnico</w:t>
            </w:r>
            <w:r>
              <w:rPr>
                <w:spacing w:val="-5"/>
                <w:sz w:val="22"/>
              </w:rPr>
              <w:t> </w:t>
            </w:r>
            <w:r>
              <w:rPr>
                <w:sz w:val="22"/>
              </w:rPr>
              <w:t>Pedagógico</w:t>
            </w:r>
          </w:p>
          <w:p>
            <w:pPr>
              <w:pStyle w:val="TableParagraph"/>
              <w:numPr>
                <w:ilvl w:val="0"/>
                <w:numId w:val="15"/>
              </w:numPr>
              <w:tabs>
                <w:tab w:pos="467" w:val="left" w:leader="none"/>
                <w:tab w:pos="468" w:val="left" w:leader="none"/>
              </w:tabs>
              <w:spacing w:line="269" w:lineRule="exact" w:before="0" w:after="0"/>
              <w:ind w:left="467" w:right="0" w:hanging="361"/>
              <w:jc w:val="left"/>
              <w:rPr>
                <w:sz w:val="22"/>
              </w:rPr>
            </w:pPr>
            <w:r>
              <w:rPr>
                <w:sz w:val="22"/>
              </w:rPr>
              <w:t>Departamento / Sección de Entrega</w:t>
            </w:r>
            <w:r>
              <w:rPr>
                <w:spacing w:val="-7"/>
                <w:sz w:val="22"/>
              </w:rPr>
              <w:t> </w:t>
            </w:r>
            <w:r>
              <w:rPr>
                <w:sz w:val="22"/>
              </w:rPr>
              <w:t>Educativa</w:t>
            </w:r>
          </w:p>
          <w:p>
            <w:pPr>
              <w:pStyle w:val="TableParagraph"/>
              <w:numPr>
                <w:ilvl w:val="0"/>
                <w:numId w:val="15"/>
              </w:numPr>
              <w:tabs>
                <w:tab w:pos="467" w:val="left" w:leader="none"/>
                <w:tab w:pos="468" w:val="left" w:leader="none"/>
              </w:tabs>
              <w:spacing w:line="268" w:lineRule="exact" w:before="0" w:after="0"/>
              <w:ind w:left="467" w:right="0" w:hanging="361"/>
              <w:jc w:val="left"/>
              <w:rPr>
                <w:sz w:val="22"/>
              </w:rPr>
            </w:pPr>
            <w:r>
              <w:rPr>
                <w:sz w:val="22"/>
              </w:rPr>
              <w:t>Departamento de Planificación</w:t>
            </w:r>
            <w:r>
              <w:rPr>
                <w:spacing w:val="-2"/>
                <w:sz w:val="22"/>
              </w:rPr>
              <w:t> </w:t>
            </w:r>
            <w:r>
              <w:rPr>
                <w:sz w:val="22"/>
              </w:rPr>
              <w:t>Educativa</w:t>
            </w:r>
          </w:p>
          <w:p>
            <w:pPr>
              <w:pStyle w:val="TableParagraph"/>
              <w:numPr>
                <w:ilvl w:val="0"/>
                <w:numId w:val="15"/>
              </w:numPr>
              <w:tabs>
                <w:tab w:pos="467" w:val="left" w:leader="none"/>
                <w:tab w:pos="468" w:val="left" w:leader="none"/>
              </w:tabs>
              <w:spacing w:line="268" w:lineRule="exact" w:before="0" w:after="0"/>
              <w:ind w:left="467" w:right="0" w:hanging="361"/>
              <w:jc w:val="left"/>
              <w:rPr>
                <w:sz w:val="22"/>
              </w:rPr>
            </w:pPr>
            <w:r>
              <w:rPr>
                <w:sz w:val="22"/>
              </w:rPr>
              <w:t>Coordinación de Educación</w:t>
            </w:r>
            <w:r>
              <w:rPr>
                <w:spacing w:val="-1"/>
                <w:sz w:val="22"/>
              </w:rPr>
              <w:t> </w:t>
            </w:r>
            <w:r>
              <w:rPr>
                <w:sz w:val="22"/>
              </w:rPr>
              <w:t>Especial</w:t>
            </w:r>
          </w:p>
          <w:p>
            <w:pPr>
              <w:pStyle w:val="TableParagraph"/>
              <w:numPr>
                <w:ilvl w:val="0"/>
                <w:numId w:val="15"/>
              </w:numPr>
              <w:tabs>
                <w:tab w:pos="467" w:val="left" w:leader="none"/>
                <w:tab w:pos="468" w:val="left" w:leader="none"/>
              </w:tabs>
              <w:spacing w:line="268" w:lineRule="exact" w:before="0" w:after="0"/>
              <w:ind w:left="467" w:right="0" w:hanging="361"/>
              <w:jc w:val="left"/>
              <w:rPr>
                <w:sz w:val="22"/>
              </w:rPr>
            </w:pPr>
            <w:r>
              <w:rPr>
                <w:sz w:val="22"/>
              </w:rPr>
              <w:t>Coordinación de Educación</w:t>
            </w:r>
            <w:r>
              <w:rPr>
                <w:spacing w:val="-1"/>
                <w:sz w:val="22"/>
              </w:rPr>
              <w:t> </w:t>
            </w:r>
            <w:r>
              <w:rPr>
                <w:sz w:val="22"/>
              </w:rPr>
              <w:t>Escolar</w:t>
            </w:r>
          </w:p>
          <w:p>
            <w:pPr>
              <w:pStyle w:val="TableParagraph"/>
              <w:numPr>
                <w:ilvl w:val="0"/>
                <w:numId w:val="15"/>
              </w:numPr>
              <w:tabs>
                <w:tab w:pos="467" w:val="left" w:leader="none"/>
                <w:tab w:pos="468" w:val="left" w:leader="none"/>
              </w:tabs>
              <w:spacing w:line="268" w:lineRule="exact" w:before="0" w:after="0"/>
              <w:ind w:left="467" w:right="0" w:hanging="361"/>
              <w:jc w:val="left"/>
              <w:rPr>
                <w:sz w:val="22"/>
              </w:rPr>
            </w:pPr>
            <w:r>
              <w:rPr>
                <w:sz w:val="22"/>
              </w:rPr>
              <w:t>Coordinación de Educación</w:t>
            </w:r>
            <w:r>
              <w:rPr>
                <w:spacing w:val="-1"/>
                <w:sz w:val="22"/>
              </w:rPr>
              <w:t> </w:t>
            </w:r>
            <w:r>
              <w:rPr>
                <w:sz w:val="22"/>
              </w:rPr>
              <w:t>Extraescolar</w:t>
            </w:r>
          </w:p>
          <w:p>
            <w:pPr>
              <w:pStyle w:val="TableParagraph"/>
              <w:numPr>
                <w:ilvl w:val="0"/>
                <w:numId w:val="15"/>
              </w:numPr>
              <w:tabs>
                <w:tab w:pos="467" w:val="left" w:leader="none"/>
                <w:tab w:pos="468" w:val="left" w:leader="none"/>
              </w:tabs>
              <w:spacing w:line="249" w:lineRule="exact" w:before="0" w:after="0"/>
              <w:ind w:left="467" w:right="0" w:hanging="361"/>
              <w:jc w:val="left"/>
              <w:rPr>
                <w:sz w:val="22"/>
              </w:rPr>
            </w:pPr>
            <w:r>
              <w:rPr>
                <w:sz w:val="22"/>
              </w:rPr>
              <w:t>Coordinación de Acreditamiento y</w:t>
            </w:r>
            <w:r>
              <w:rPr>
                <w:spacing w:val="-1"/>
                <w:sz w:val="22"/>
              </w:rPr>
              <w:t> </w:t>
            </w:r>
            <w:r>
              <w:rPr>
                <w:sz w:val="22"/>
              </w:rPr>
              <w:t>Certificación</w:t>
            </w:r>
          </w:p>
        </w:tc>
      </w:tr>
      <w:tr>
        <w:trPr>
          <w:trHeight w:val="760" w:hRule="atLeast"/>
        </w:trPr>
        <w:tc>
          <w:tcPr>
            <w:tcW w:w="571" w:type="dxa"/>
          </w:tcPr>
          <w:p>
            <w:pPr>
              <w:pStyle w:val="TableParagraph"/>
              <w:spacing w:before="3"/>
              <w:rPr>
                <w:b/>
                <w:sz w:val="32"/>
              </w:rPr>
            </w:pPr>
          </w:p>
          <w:p>
            <w:pPr>
              <w:pStyle w:val="TableParagraph"/>
              <w:spacing w:before="1"/>
              <w:ind w:left="7"/>
              <w:jc w:val="center"/>
              <w:rPr>
                <w:sz w:val="22"/>
              </w:rPr>
            </w:pPr>
            <w:r>
              <w:rPr>
                <w:w w:val="100"/>
                <w:sz w:val="22"/>
              </w:rPr>
              <w:t>9</w:t>
            </w:r>
          </w:p>
        </w:tc>
        <w:tc>
          <w:tcPr>
            <w:tcW w:w="9069" w:type="dxa"/>
          </w:tcPr>
          <w:p>
            <w:pPr>
              <w:pStyle w:val="TableParagraph"/>
              <w:spacing w:line="252" w:lineRule="exact" w:before="4"/>
              <w:ind w:left="107" w:right="94"/>
              <w:jc w:val="both"/>
              <w:rPr>
                <w:sz w:val="22"/>
              </w:rPr>
            </w:pPr>
            <w:r>
              <w:rPr>
                <w:sz w:val="22"/>
              </w:rPr>
              <w:t>Cerrado el Ciclo Escolar del Centro Educativo, este podrá realizar correcciones únicamente si en el Departamento de Planificación de la DIDEDUC lo autorizan a través de un ticket por alumno o</w:t>
            </w:r>
            <w:r>
              <w:rPr>
                <w:spacing w:val="-8"/>
                <w:sz w:val="22"/>
              </w:rPr>
              <w:t> </w:t>
            </w:r>
            <w:r>
              <w:rPr>
                <w:sz w:val="22"/>
              </w:rPr>
              <w:t>cuadro.</w:t>
            </w:r>
          </w:p>
        </w:tc>
      </w:tr>
      <w:tr>
        <w:trPr>
          <w:trHeight w:val="506" w:hRule="atLeast"/>
        </w:trPr>
        <w:tc>
          <w:tcPr>
            <w:tcW w:w="571" w:type="dxa"/>
          </w:tcPr>
          <w:p>
            <w:pPr>
              <w:pStyle w:val="TableParagraph"/>
              <w:spacing w:before="3"/>
              <w:rPr>
                <w:b/>
                <w:sz w:val="21"/>
              </w:rPr>
            </w:pPr>
          </w:p>
          <w:p>
            <w:pPr>
              <w:pStyle w:val="TableParagraph"/>
              <w:spacing w:line="241" w:lineRule="exact"/>
              <w:ind w:left="87" w:right="78"/>
              <w:jc w:val="center"/>
              <w:rPr>
                <w:sz w:val="22"/>
              </w:rPr>
            </w:pPr>
            <w:r>
              <w:rPr>
                <w:sz w:val="22"/>
              </w:rPr>
              <w:t>10</w:t>
            </w:r>
          </w:p>
        </w:tc>
        <w:tc>
          <w:tcPr>
            <w:tcW w:w="9069" w:type="dxa"/>
          </w:tcPr>
          <w:p>
            <w:pPr>
              <w:pStyle w:val="TableParagraph"/>
              <w:spacing w:line="252" w:lineRule="exact" w:before="2"/>
              <w:ind w:left="107"/>
              <w:rPr>
                <w:sz w:val="22"/>
              </w:rPr>
            </w:pPr>
            <w:r>
              <w:rPr>
                <w:sz w:val="22"/>
              </w:rPr>
              <w:t>Concluida la impresión y la revisión de la documentación de fin de ciclo, los Centros Educativos deberán realizar el cierre correspondiente.</w:t>
            </w:r>
          </w:p>
        </w:tc>
      </w:tr>
      <w:tr>
        <w:trPr>
          <w:trHeight w:val="1264" w:hRule="atLeast"/>
        </w:trPr>
        <w:tc>
          <w:tcPr>
            <w:tcW w:w="571" w:type="dxa"/>
          </w:tcPr>
          <w:p>
            <w:pPr>
              <w:pStyle w:val="TableParagraph"/>
              <w:rPr>
                <w:b/>
                <w:sz w:val="24"/>
              </w:rPr>
            </w:pPr>
          </w:p>
          <w:p>
            <w:pPr>
              <w:pStyle w:val="TableParagraph"/>
              <w:spacing w:before="2"/>
              <w:rPr>
                <w:b/>
                <w:sz w:val="30"/>
              </w:rPr>
            </w:pPr>
          </w:p>
          <w:p>
            <w:pPr>
              <w:pStyle w:val="TableParagraph"/>
              <w:spacing w:before="1"/>
              <w:ind w:left="87" w:right="78"/>
              <w:jc w:val="center"/>
              <w:rPr>
                <w:sz w:val="22"/>
              </w:rPr>
            </w:pPr>
            <w:r>
              <w:rPr>
                <w:sz w:val="22"/>
              </w:rPr>
              <w:t>11</w:t>
            </w:r>
          </w:p>
        </w:tc>
        <w:tc>
          <w:tcPr>
            <w:tcW w:w="9069" w:type="dxa"/>
          </w:tcPr>
          <w:p>
            <w:pPr>
              <w:pStyle w:val="TableParagraph"/>
              <w:ind w:left="107" w:right="93"/>
              <w:jc w:val="both"/>
              <w:rPr>
                <w:sz w:val="22"/>
              </w:rPr>
            </w:pPr>
            <w:r>
              <w:rPr>
                <w:sz w:val="22"/>
              </w:rPr>
              <w:t>Los casos que no puedan ser atendidos en el Sistema de Registros Educativos -SIRE-, deben ser analizados por las Direcciones Departamentales de Educación como casos especiales, si se requiere apoyo de la Dirección de Planificación Educativa -DIPLAN- o de la Dirección de Informática -DINFO-, los casos deberán ser ingresados a la Mesa de</w:t>
            </w:r>
          </w:p>
          <w:p>
            <w:pPr>
              <w:pStyle w:val="TableParagraph"/>
              <w:spacing w:line="234" w:lineRule="exact"/>
              <w:ind w:left="107"/>
              <w:jc w:val="both"/>
              <w:rPr>
                <w:sz w:val="22"/>
              </w:rPr>
            </w:pPr>
            <w:r>
              <w:rPr>
                <w:sz w:val="22"/>
              </w:rPr>
              <w:t>Ayuda establecida para el efecto (</w:t>
            </w:r>
            <w:hyperlink r:id="rId49">
              <w:r>
                <w:rPr>
                  <w:color w:val="0000FF"/>
                  <w:sz w:val="22"/>
                  <w:u w:val="single" w:color="0000FF"/>
                </w:rPr>
                <w:t>http://mesaayudasire/hddiplan/</w:t>
              </w:r>
            </w:hyperlink>
            <w:r>
              <w:rPr>
                <w:sz w:val="22"/>
              </w:rPr>
              <w:t>) para su atención.</w:t>
            </w:r>
          </w:p>
        </w:tc>
      </w:tr>
    </w:tbl>
    <w:sectPr>
      <w:pgSz w:w="12250" w:h="15850"/>
      <w:pgMar w:header="209" w:footer="337" w:top="400" w:bottom="520" w:left="2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 w:name="Arial Narrow">
    <w:altName w:val="Arial Narrow"/>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01.260002pt;margin-top:764.278198pt;width:414.25pt;height:11.25pt;mso-position-horizontal-relative:page;mso-position-vertical-relative:page;z-index:-16430080"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2pt;margin-top:13.250463pt;width:34.1pt;height:8.2pt;mso-position-horizontal-relative:page;mso-position-vertical-relative:page;z-index:-16430592" type="#_x0000_t202" filled="false" stroked="false">
          <v:textbox inset="0,0,0,0">
            <w:txbxContent>
              <w:p>
                <w:pPr>
                  <w:spacing w:before="21"/>
                  <w:ind w:left="20" w:right="0" w:firstLine="0"/>
                  <w:jc w:val="left"/>
                  <w:rPr>
                    <w:rFonts w:ascii="Century Gothic"/>
                    <w:sz w:val="10"/>
                  </w:rPr>
                </w:pPr>
                <w:r>
                  <w:rPr>
                    <w:rFonts w:ascii="Century Gothic"/>
                    <w:sz w:val="10"/>
                  </w:rPr>
                  <w:t>PLA-PLT-05.03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0"/>
      <w:numFmt w:val="bullet"/>
      <w:lvlText w:val=""/>
      <w:lvlJc w:val="left"/>
      <w:pPr>
        <w:ind w:left="467" w:hanging="360"/>
      </w:pPr>
      <w:rPr>
        <w:rFonts w:hint="default" w:ascii="Symbol" w:hAnsi="Symbol" w:eastAsia="Symbol" w:cs="Symbol"/>
        <w:w w:val="100"/>
        <w:sz w:val="22"/>
        <w:szCs w:val="22"/>
        <w:lang w:val="es-ES" w:eastAsia="en-US" w:bidi="ar-SA"/>
      </w:rPr>
    </w:lvl>
    <w:lvl w:ilvl="1">
      <w:start w:val="0"/>
      <w:numFmt w:val="bullet"/>
      <w:lvlText w:val="•"/>
      <w:lvlJc w:val="left"/>
      <w:pPr>
        <w:ind w:left="1319" w:hanging="360"/>
      </w:pPr>
      <w:rPr>
        <w:rFonts w:hint="default"/>
        <w:lang w:val="es-ES" w:eastAsia="en-US" w:bidi="ar-SA"/>
      </w:rPr>
    </w:lvl>
    <w:lvl w:ilvl="2">
      <w:start w:val="0"/>
      <w:numFmt w:val="bullet"/>
      <w:lvlText w:val="•"/>
      <w:lvlJc w:val="left"/>
      <w:pPr>
        <w:ind w:left="2179" w:hanging="360"/>
      </w:pPr>
      <w:rPr>
        <w:rFonts w:hint="default"/>
        <w:lang w:val="es-ES" w:eastAsia="en-US" w:bidi="ar-SA"/>
      </w:rPr>
    </w:lvl>
    <w:lvl w:ilvl="3">
      <w:start w:val="0"/>
      <w:numFmt w:val="bullet"/>
      <w:lvlText w:val="•"/>
      <w:lvlJc w:val="left"/>
      <w:pPr>
        <w:ind w:left="3039" w:hanging="360"/>
      </w:pPr>
      <w:rPr>
        <w:rFonts w:hint="default"/>
        <w:lang w:val="es-ES" w:eastAsia="en-US" w:bidi="ar-SA"/>
      </w:rPr>
    </w:lvl>
    <w:lvl w:ilvl="4">
      <w:start w:val="0"/>
      <w:numFmt w:val="bullet"/>
      <w:lvlText w:val="•"/>
      <w:lvlJc w:val="left"/>
      <w:pPr>
        <w:ind w:left="3899" w:hanging="360"/>
      </w:pPr>
      <w:rPr>
        <w:rFonts w:hint="default"/>
        <w:lang w:val="es-ES" w:eastAsia="en-US" w:bidi="ar-SA"/>
      </w:rPr>
    </w:lvl>
    <w:lvl w:ilvl="5">
      <w:start w:val="0"/>
      <w:numFmt w:val="bullet"/>
      <w:lvlText w:val="•"/>
      <w:lvlJc w:val="left"/>
      <w:pPr>
        <w:ind w:left="4759" w:hanging="360"/>
      </w:pPr>
      <w:rPr>
        <w:rFonts w:hint="default"/>
        <w:lang w:val="es-ES" w:eastAsia="en-US" w:bidi="ar-SA"/>
      </w:rPr>
    </w:lvl>
    <w:lvl w:ilvl="6">
      <w:start w:val="0"/>
      <w:numFmt w:val="bullet"/>
      <w:lvlText w:val="•"/>
      <w:lvlJc w:val="left"/>
      <w:pPr>
        <w:ind w:left="5619" w:hanging="360"/>
      </w:pPr>
      <w:rPr>
        <w:rFonts w:hint="default"/>
        <w:lang w:val="es-ES" w:eastAsia="en-US" w:bidi="ar-SA"/>
      </w:rPr>
    </w:lvl>
    <w:lvl w:ilvl="7">
      <w:start w:val="0"/>
      <w:numFmt w:val="bullet"/>
      <w:lvlText w:val="•"/>
      <w:lvlJc w:val="left"/>
      <w:pPr>
        <w:ind w:left="6479" w:hanging="360"/>
      </w:pPr>
      <w:rPr>
        <w:rFonts w:hint="default"/>
        <w:lang w:val="es-ES" w:eastAsia="en-US" w:bidi="ar-SA"/>
      </w:rPr>
    </w:lvl>
    <w:lvl w:ilvl="8">
      <w:start w:val="0"/>
      <w:numFmt w:val="bullet"/>
      <w:lvlText w:val="•"/>
      <w:lvlJc w:val="left"/>
      <w:pPr>
        <w:ind w:left="7339" w:hanging="360"/>
      </w:pPr>
      <w:rPr>
        <w:rFonts w:hint="default"/>
        <w:lang w:val="es-ES" w:eastAsia="en-US" w:bidi="ar-SA"/>
      </w:rPr>
    </w:lvl>
  </w:abstractNum>
  <w:abstractNum w:abstractNumId="13">
    <w:multiLevelType w:val="hybridMultilevel"/>
    <w:lvl w:ilvl="0">
      <w:start w:val="3"/>
      <w:numFmt w:val="decimal"/>
      <w:lvlText w:val="%1."/>
      <w:lvlJc w:val="left"/>
      <w:pPr>
        <w:ind w:left="731" w:hanging="361"/>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21" w:hanging="361"/>
      </w:pPr>
      <w:rPr>
        <w:rFonts w:hint="default"/>
        <w:lang w:val="es-ES" w:eastAsia="en-US" w:bidi="ar-SA"/>
      </w:rPr>
    </w:lvl>
    <w:lvl w:ilvl="2">
      <w:start w:val="0"/>
      <w:numFmt w:val="bullet"/>
      <w:lvlText w:val="•"/>
      <w:lvlJc w:val="left"/>
      <w:pPr>
        <w:ind w:left="2302" w:hanging="361"/>
      </w:pPr>
      <w:rPr>
        <w:rFonts w:hint="default"/>
        <w:lang w:val="es-ES" w:eastAsia="en-US" w:bidi="ar-SA"/>
      </w:rPr>
    </w:lvl>
    <w:lvl w:ilvl="3">
      <w:start w:val="0"/>
      <w:numFmt w:val="bullet"/>
      <w:lvlText w:val="•"/>
      <w:lvlJc w:val="left"/>
      <w:pPr>
        <w:ind w:left="3083" w:hanging="361"/>
      </w:pPr>
      <w:rPr>
        <w:rFonts w:hint="default"/>
        <w:lang w:val="es-ES" w:eastAsia="en-US" w:bidi="ar-SA"/>
      </w:rPr>
    </w:lvl>
    <w:lvl w:ilvl="4">
      <w:start w:val="0"/>
      <w:numFmt w:val="bullet"/>
      <w:lvlText w:val="•"/>
      <w:lvlJc w:val="left"/>
      <w:pPr>
        <w:ind w:left="3864" w:hanging="361"/>
      </w:pPr>
      <w:rPr>
        <w:rFonts w:hint="default"/>
        <w:lang w:val="es-ES" w:eastAsia="en-US" w:bidi="ar-SA"/>
      </w:rPr>
    </w:lvl>
    <w:lvl w:ilvl="5">
      <w:start w:val="0"/>
      <w:numFmt w:val="bullet"/>
      <w:lvlText w:val="•"/>
      <w:lvlJc w:val="left"/>
      <w:pPr>
        <w:ind w:left="4645" w:hanging="361"/>
      </w:pPr>
      <w:rPr>
        <w:rFonts w:hint="default"/>
        <w:lang w:val="es-ES" w:eastAsia="en-US" w:bidi="ar-SA"/>
      </w:rPr>
    </w:lvl>
    <w:lvl w:ilvl="6">
      <w:start w:val="0"/>
      <w:numFmt w:val="bullet"/>
      <w:lvlText w:val="•"/>
      <w:lvlJc w:val="left"/>
      <w:pPr>
        <w:ind w:left="5426" w:hanging="361"/>
      </w:pPr>
      <w:rPr>
        <w:rFonts w:hint="default"/>
        <w:lang w:val="es-ES" w:eastAsia="en-US" w:bidi="ar-SA"/>
      </w:rPr>
    </w:lvl>
    <w:lvl w:ilvl="7">
      <w:start w:val="0"/>
      <w:numFmt w:val="bullet"/>
      <w:lvlText w:val="•"/>
      <w:lvlJc w:val="left"/>
      <w:pPr>
        <w:ind w:left="6207" w:hanging="361"/>
      </w:pPr>
      <w:rPr>
        <w:rFonts w:hint="default"/>
        <w:lang w:val="es-ES" w:eastAsia="en-US" w:bidi="ar-SA"/>
      </w:rPr>
    </w:lvl>
    <w:lvl w:ilvl="8">
      <w:start w:val="0"/>
      <w:numFmt w:val="bullet"/>
      <w:lvlText w:val="•"/>
      <w:lvlJc w:val="left"/>
      <w:pPr>
        <w:ind w:left="6988" w:hanging="361"/>
      </w:pPr>
      <w:rPr>
        <w:rFonts w:hint="default"/>
        <w:lang w:val="es-ES" w:eastAsia="en-US" w:bidi="ar-SA"/>
      </w:rPr>
    </w:lvl>
  </w:abstractNum>
  <w:abstractNum w:abstractNumId="12">
    <w:multiLevelType w:val="hybridMultilevel"/>
    <w:lvl w:ilvl="0">
      <w:start w:val="1"/>
      <w:numFmt w:val="decimal"/>
      <w:lvlText w:val="%1."/>
      <w:lvlJc w:val="left"/>
      <w:pPr>
        <w:ind w:left="731" w:hanging="361"/>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21" w:hanging="361"/>
      </w:pPr>
      <w:rPr>
        <w:rFonts w:hint="default"/>
        <w:lang w:val="es-ES" w:eastAsia="en-US" w:bidi="ar-SA"/>
      </w:rPr>
    </w:lvl>
    <w:lvl w:ilvl="2">
      <w:start w:val="0"/>
      <w:numFmt w:val="bullet"/>
      <w:lvlText w:val="•"/>
      <w:lvlJc w:val="left"/>
      <w:pPr>
        <w:ind w:left="2302" w:hanging="361"/>
      </w:pPr>
      <w:rPr>
        <w:rFonts w:hint="default"/>
        <w:lang w:val="es-ES" w:eastAsia="en-US" w:bidi="ar-SA"/>
      </w:rPr>
    </w:lvl>
    <w:lvl w:ilvl="3">
      <w:start w:val="0"/>
      <w:numFmt w:val="bullet"/>
      <w:lvlText w:val="•"/>
      <w:lvlJc w:val="left"/>
      <w:pPr>
        <w:ind w:left="3083" w:hanging="361"/>
      </w:pPr>
      <w:rPr>
        <w:rFonts w:hint="default"/>
        <w:lang w:val="es-ES" w:eastAsia="en-US" w:bidi="ar-SA"/>
      </w:rPr>
    </w:lvl>
    <w:lvl w:ilvl="4">
      <w:start w:val="0"/>
      <w:numFmt w:val="bullet"/>
      <w:lvlText w:val="•"/>
      <w:lvlJc w:val="left"/>
      <w:pPr>
        <w:ind w:left="3864" w:hanging="361"/>
      </w:pPr>
      <w:rPr>
        <w:rFonts w:hint="default"/>
        <w:lang w:val="es-ES" w:eastAsia="en-US" w:bidi="ar-SA"/>
      </w:rPr>
    </w:lvl>
    <w:lvl w:ilvl="5">
      <w:start w:val="0"/>
      <w:numFmt w:val="bullet"/>
      <w:lvlText w:val="•"/>
      <w:lvlJc w:val="left"/>
      <w:pPr>
        <w:ind w:left="4645" w:hanging="361"/>
      </w:pPr>
      <w:rPr>
        <w:rFonts w:hint="default"/>
        <w:lang w:val="es-ES" w:eastAsia="en-US" w:bidi="ar-SA"/>
      </w:rPr>
    </w:lvl>
    <w:lvl w:ilvl="6">
      <w:start w:val="0"/>
      <w:numFmt w:val="bullet"/>
      <w:lvlText w:val="•"/>
      <w:lvlJc w:val="left"/>
      <w:pPr>
        <w:ind w:left="5426" w:hanging="361"/>
      </w:pPr>
      <w:rPr>
        <w:rFonts w:hint="default"/>
        <w:lang w:val="es-ES" w:eastAsia="en-US" w:bidi="ar-SA"/>
      </w:rPr>
    </w:lvl>
    <w:lvl w:ilvl="7">
      <w:start w:val="0"/>
      <w:numFmt w:val="bullet"/>
      <w:lvlText w:val="•"/>
      <w:lvlJc w:val="left"/>
      <w:pPr>
        <w:ind w:left="6207" w:hanging="361"/>
      </w:pPr>
      <w:rPr>
        <w:rFonts w:hint="default"/>
        <w:lang w:val="es-ES" w:eastAsia="en-US" w:bidi="ar-SA"/>
      </w:rPr>
    </w:lvl>
    <w:lvl w:ilvl="8">
      <w:start w:val="0"/>
      <w:numFmt w:val="bullet"/>
      <w:lvlText w:val="•"/>
      <w:lvlJc w:val="left"/>
      <w:pPr>
        <w:ind w:left="6988" w:hanging="361"/>
      </w:pPr>
      <w:rPr>
        <w:rFonts w:hint="default"/>
        <w:lang w:val="es-ES" w:eastAsia="en-US" w:bidi="ar-SA"/>
      </w:rPr>
    </w:lvl>
  </w:abstractNum>
  <w:abstractNum w:abstractNumId="11">
    <w:multiLevelType w:val="hybridMultilevel"/>
    <w:lvl w:ilvl="0">
      <w:start w:val="0"/>
      <w:numFmt w:val="bullet"/>
      <w:lvlText w:val=""/>
      <w:lvlJc w:val="left"/>
      <w:pPr>
        <w:ind w:left="803"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10">
    <w:multiLevelType w:val="hybridMultilevel"/>
    <w:lvl w:ilvl="0">
      <w:start w:val="1"/>
      <w:numFmt w:val="decimal"/>
      <w:lvlText w:val="%1."/>
      <w:lvlJc w:val="left"/>
      <w:pPr>
        <w:ind w:left="731" w:hanging="361"/>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21" w:hanging="361"/>
      </w:pPr>
      <w:rPr>
        <w:rFonts w:hint="default"/>
        <w:lang w:val="es-ES" w:eastAsia="en-US" w:bidi="ar-SA"/>
      </w:rPr>
    </w:lvl>
    <w:lvl w:ilvl="2">
      <w:start w:val="0"/>
      <w:numFmt w:val="bullet"/>
      <w:lvlText w:val="•"/>
      <w:lvlJc w:val="left"/>
      <w:pPr>
        <w:ind w:left="2302" w:hanging="361"/>
      </w:pPr>
      <w:rPr>
        <w:rFonts w:hint="default"/>
        <w:lang w:val="es-ES" w:eastAsia="en-US" w:bidi="ar-SA"/>
      </w:rPr>
    </w:lvl>
    <w:lvl w:ilvl="3">
      <w:start w:val="0"/>
      <w:numFmt w:val="bullet"/>
      <w:lvlText w:val="•"/>
      <w:lvlJc w:val="left"/>
      <w:pPr>
        <w:ind w:left="3083" w:hanging="361"/>
      </w:pPr>
      <w:rPr>
        <w:rFonts w:hint="default"/>
        <w:lang w:val="es-ES" w:eastAsia="en-US" w:bidi="ar-SA"/>
      </w:rPr>
    </w:lvl>
    <w:lvl w:ilvl="4">
      <w:start w:val="0"/>
      <w:numFmt w:val="bullet"/>
      <w:lvlText w:val="•"/>
      <w:lvlJc w:val="left"/>
      <w:pPr>
        <w:ind w:left="3864" w:hanging="361"/>
      </w:pPr>
      <w:rPr>
        <w:rFonts w:hint="default"/>
        <w:lang w:val="es-ES" w:eastAsia="en-US" w:bidi="ar-SA"/>
      </w:rPr>
    </w:lvl>
    <w:lvl w:ilvl="5">
      <w:start w:val="0"/>
      <w:numFmt w:val="bullet"/>
      <w:lvlText w:val="•"/>
      <w:lvlJc w:val="left"/>
      <w:pPr>
        <w:ind w:left="4645" w:hanging="361"/>
      </w:pPr>
      <w:rPr>
        <w:rFonts w:hint="default"/>
        <w:lang w:val="es-ES" w:eastAsia="en-US" w:bidi="ar-SA"/>
      </w:rPr>
    </w:lvl>
    <w:lvl w:ilvl="6">
      <w:start w:val="0"/>
      <w:numFmt w:val="bullet"/>
      <w:lvlText w:val="•"/>
      <w:lvlJc w:val="left"/>
      <w:pPr>
        <w:ind w:left="5426" w:hanging="361"/>
      </w:pPr>
      <w:rPr>
        <w:rFonts w:hint="default"/>
        <w:lang w:val="es-ES" w:eastAsia="en-US" w:bidi="ar-SA"/>
      </w:rPr>
    </w:lvl>
    <w:lvl w:ilvl="7">
      <w:start w:val="0"/>
      <w:numFmt w:val="bullet"/>
      <w:lvlText w:val="•"/>
      <w:lvlJc w:val="left"/>
      <w:pPr>
        <w:ind w:left="6207" w:hanging="361"/>
      </w:pPr>
      <w:rPr>
        <w:rFonts w:hint="default"/>
        <w:lang w:val="es-ES" w:eastAsia="en-US" w:bidi="ar-SA"/>
      </w:rPr>
    </w:lvl>
    <w:lvl w:ilvl="8">
      <w:start w:val="0"/>
      <w:numFmt w:val="bullet"/>
      <w:lvlText w:val="•"/>
      <w:lvlJc w:val="left"/>
      <w:pPr>
        <w:ind w:left="6988" w:hanging="361"/>
      </w:pPr>
      <w:rPr>
        <w:rFonts w:hint="default"/>
        <w:lang w:val="es-ES" w:eastAsia="en-US" w:bidi="ar-SA"/>
      </w:rPr>
    </w:lvl>
  </w:abstractNum>
  <w:abstractNum w:abstractNumId="9">
    <w:multiLevelType w:val="hybridMultilevel"/>
    <w:lvl w:ilvl="0">
      <w:start w:val="0"/>
      <w:numFmt w:val="bullet"/>
      <w:lvlText w:val=""/>
      <w:lvlJc w:val="left"/>
      <w:pPr>
        <w:ind w:left="803"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8">
    <w:multiLevelType w:val="hybridMultilevel"/>
    <w:lvl w:ilvl="0">
      <w:start w:val="1"/>
      <w:numFmt w:val="decimal"/>
      <w:lvlText w:val="%1."/>
      <w:lvlJc w:val="left"/>
      <w:pPr>
        <w:ind w:left="868" w:hanging="284"/>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629" w:hanging="284"/>
      </w:pPr>
      <w:rPr>
        <w:rFonts w:hint="default"/>
        <w:lang w:val="es-ES" w:eastAsia="en-US" w:bidi="ar-SA"/>
      </w:rPr>
    </w:lvl>
    <w:lvl w:ilvl="2">
      <w:start w:val="0"/>
      <w:numFmt w:val="bullet"/>
      <w:lvlText w:val="•"/>
      <w:lvlJc w:val="left"/>
      <w:pPr>
        <w:ind w:left="2398" w:hanging="284"/>
      </w:pPr>
      <w:rPr>
        <w:rFonts w:hint="default"/>
        <w:lang w:val="es-ES" w:eastAsia="en-US" w:bidi="ar-SA"/>
      </w:rPr>
    </w:lvl>
    <w:lvl w:ilvl="3">
      <w:start w:val="0"/>
      <w:numFmt w:val="bullet"/>
      <w:lvlText w:val="•"/>
      <w:lvlJc w:val="left"/>
      <w:pPr>
        <w:ind w:left="3167" w:hanging="284"/>
      </w:pPr>
      <w:rPr>
        <w:rFonts w:hint="default"/>
        <w:lang w:val="es-ES" w:eastAsia="en-US" w:bidi="ar-SA"/>
      </w:rPr>
    </w:lvl>
    <w:lvl w:ilvl="4">
      <w:start w:val="0"/>
      <w:numFmt w:val="bullet"/>
      <w:lvlText w:val="•"/>
      <w:lvlJc w:val="left"/>
      <w:pPr>
        <w:ind w:left="3936" w:hanging="284"/>
      </w:pPr>
      <w:rPr>
        <w:rFonts w:hint="default"/>
        <w:lang w:val="es-ES" w:eastAsia="en-US" w:bidi="ar-SA"/>
      </w:rPr>
    </w:lvl>
    <w:lvl w:ilvl="5">
      <w:start w:val="0"/>
      <w:numFmt w:val="bullet"/>
      <w:lvlText w:val="•"/>
      <w:lvlJc w:val="left"/>
      <w:pPr>
        <w:ind w:left="4705" w:hanging="284"/>
      </w:pPr>
      <w:rPr>
        <w:rFonts w:hint="default"/>
        <w:lang w:val="es-ES" w:eastAsia="en-US" w:bidi="ar-SA"/>
      </w:rPr>
    </w:lvl>
    <w:lvl w:ilvl="6">
      <w:start w:val="0"/>
      <w:numFmt w:val="bullet"/>
      <w:lvlText w:val="•"/>
      <w:lvlJc w:val="left"/>
      <w:pPr>
        <w:ind w:left="5474" w:hanging="284"/>
      </w:pPr>
      <w:rPr>
        <w:rFonts w:hint="default"/>
        <w:lang w:val="es-ES" w:eastAsia="en-US" w:bidi="ar-SA"/>
      </w:rPr>
    </w:lvl>
    <w:lvl w:ilvl="7">
      <w:start w:val="0"/>
      <w:numFmt w:val="bullet"/>
      <w:lvlText w:val="•"/>
      <w:lvlJc w:val="left"/>
      <w:pPr>
        <w:ind w:left="6243" w:hanging="284"/>
      </w:pPr>
      <w:rPr>
        <w:rFonts w:hint="default"/>
        <w:lang w:val="es-ES" w:eastAsia="en-US" w:bidi="ar-SA"/>
      </w:rPr>
    </w:lvl>
    <w:lvl w:ilvl="8">
      <w:start w:val="0"/>
      <w:numFmt w:val="bullet"/>
      <w:lvlText w:val="•"/>
      <w:lvlJc w:val="left"/>
      <w:pPr>
        <w:ind w:left="7012" w:hanging="284"/>
      </w:pPr>
      <w:rPr>
        <w:rFonts w:hint="default"/>
        <w:lang w:val="es-ES" w:eastAsia="en-US" w:bidi="ar-SA"/>
      </w:rPr>
    </w:lvl>
  </w:abstractNum>
  <w:abstractNum w:abstractNumId="7">
    <w:multiLevelType w:val="hybridMultilevel"/>
    <w:lvl w:ilvl="0">
      <w:start w:val="0"/>
      <w:numFmt w:val="bullet"/>
      <w:lvlText w:val=""/>
      <w:lvlJc w:val="left"/>
      <w:pPr>
        <w:ind w:left="803" w:hanging="349"/>
      </w:pPr>
      <w:rPr>
        <w:rFonts w:hint="default" w:ascii="Wingdings" w:hAnsi="Wingdings" w:eastAsia="Wingdings" w:cs="Wingdings"/>
        <w:w w:val="100"/>
        <w:sz w:val="22"/>
        <w:szCs w:val="22"/>
        <w:lang w:val="es-ES" w:eastAsia="en-US" w:bidi="ar-SA"/>
      </w:rPr>
    </w:lvl>
    <w:lvl w:ilvl="1">
      <w:start w:val="2"/>
      <w:numFmt w:val="decimal"/>
      <w:lvlText w:val="%2."/>
      <w:lvlJc w:val="left"/>
      <w:pPr>
        <w:ind w:left="1216" w:hanging="425"/>
        <w:jc w:val="left"/>
      </w:pPr>
      <w:rPr>
        <w:rFonts w:hint="default" w:ascii="Arial" w:hAnsi="Arial" w:eastAsia="Arial" w:cs="Arial"/>
        <w:spacing w:val="-1"/>
        <w:w w:val="100"/>
        <w:sz w:val="22"/>
        <w:szCs w:val="22"/>
        <w:lang w:val="es-ES" w:eastAsia="en-US" w:bidi="ar-SA"/>
      </w:rPr>
    </w:lvl>
    <w:lvl w:ilvl="2">
      <w:start w:val="0"/>
      <w:numFmt w:val="bullet"/>
      <w:lvlText w:val="•"/>
      <w:lvlJc w:val="left"/>
      <w:pPr>
        <w:ind w:left="2034" w:hanging="425"/>
      </w:pPr>
      <w:rPr>
        <w:rFonts w:hint="default"/>
        <w:lang w:val="es-ES" w:eastAsia="en-US" w:bidi="ar-SA"/>
      </w:rPr>
    </w:lvl>
    <w:lvl w:ilvl="3">
      <w:start w:val="0"/>
      <w:numFmt w:val="bullet"/>
      <w:lvlText w:val="•"/>
      <w:lvlJc w:val="left"/>
      <w:pPr>
        <w:ind w:left="2849" w:hanging="425"/>
      </w:pPr>
      <w:rPr>
        <w:rFonts w:hint="default"/>
        <w:lang w:val="es-ES" w:eastAsia="en-US" w:bidi="ar-SA"/>
      </w:rPr>
    </w:lvl>
    <w:lvl w:ilvl="4">
      <w:start w:val="0"/>
      <w:numFmt w:val="bullet"/>
      <w:lvlText w:val="•"/>
      <w:lvlJc w:val="left"/>
      <w:pPr>
        <w:ind w:left="3663" w:hanging="425"/>
      </w:pPr>
      <w:rPr>
        <w:rFonts w:hint="default"/>
        <w:lang w:val="es-ES" w:eastAsia="en-US" w:bidi="ar-SA"/>
      </w:rPr>
    </w:lvl>
    <w:lvl w:ilvl="5">
      <w:start w:val="0"/>
      <w:numFmt w:val="bullet"/>
      <w:lvlText w:val="•"/>
      <w:lvlJc w:val="left"/>
      <w:pPr>
        <w:ind w:left="4478" w:hanging="425"/>
      </w:pPr>
      <w:rPr>
        <w:rFonts w:hint="default"/>
        <w:lang w:val="es-ES" w:eastAsia="en-US" w:bidi="ar-SA"/>
      </w:rPr>
    </w:lvl>
    <w:lvl w:ilvl="6">
      <w:start w:val="0"/>
      <w:numFmt w:val="bullet"/>
      <w:lvlText w:val="•"/>
      <w:lvlJc w:val="left"/>
      <w:pPr>
        <w:ind w:left="5292" w:hanging="425"/>
      </w:pPr>
      <w:rPr>
        <w:rFonts w:hint="default"/>
        <w:lang w:val="es-ES" w:eastAsia="en-US" w:bidi="ar-SA"/>
      </w:rPr>
    </w:lvl>
    <w:lvl w:ilvl="7">
      <w:start w:val="0"/>
      <w:numFmt w:val="bullet"/>
      <w:lvlText w:val="•"/>
      <w:lvlJc w:val="left"/>
      <w:pPr>
        <w:ind w:left="6107" w:hanging="425"/>
      </w:pPr>
      <w:rPr>
        <w:rFonts w:hint="default"/>
        <w:lang w:val="es-ES" w:eastAsia="en-US" w:bidi="ar-SA"/>
      </w:rPr>
    </w:lvl>
    <w:lvl w:ilvl="8">
      <w:start w:val="0"/>
      <w:numFmt w:val="bullet"/>
      <w:lvlText w:val="•"/>
      <w:lvlJc w:val="left"/>
      <w:pPr>
        <w:ind w:left="6921" w:hanging="425"/>
      </w:pPr>
      <w:rPr>
        <w:rFonts w:hint="default"/>
        <w:lang w:val="es-ES" w:eastAsia="en-US" w:bidi="ar-SA"/>
      </w:rPr>
    </w:lvl>
  </w:abstractNum>
  <w:abstractNum w:abstractNumId="6">
    <w:multiLevelType w:val="hybridMultilevel"/>
    <w:lvl w:ilvl="0">
      <w:start w:val="1"/>
      <w:numFmt w:val="lowerLetter"/>
      <w:lvlText w:val="%1."/>
      <w:lvlJc w:val="left"/>
      <w:pPr>
        <w:ind w:left="1216" w:hanging="257"/>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953" w:hanging="257"/>
      </w:pPr>
      <w:rPr>
        <w:rFonts w:hint="default"/>
        <w:lang w:val="es-ES" w:eastAsia="en-US" w:bidi="ar-SA"/>
      </w:rPr>
    </w:lvl>
    <w:lvl w:ilvl="2">
      <w:start w:val="0"/>
      <w:numFmt w:val="bullet"/>
      <w:lvlText w:val="•"/>
      <w:lvlJc w:val="left"/>
      <w:pPr>
        <w:ind w:left="2686" w:hanging="257"/>
      </w:pPr>
      <w:rPr>
        <w:rFonts w:hint="default"/>
        <w:lang w:val="es-ES" w:eastAsia="en-US" w:bidi="ar-SA"/>
      </w:rPr>
    </w:lvl>
    <w:lvl w:ilvl="3">
      <w:start w:val="0"/>
      <w:numFmt w:val="bullet"/>
      <w:lvlText w:val="•"/>
      <w:lvlJc w:val="left"/>
      <w:pPr>
        <w:ind w:left="3419" w:hanging="257"/>
      </w:pPr>
      <w:rPr>
        <w:rFonts w:hint="default"/>
        <w:lang w:val="es-ES" w:eastAsia="en-US" w:bidi="ar-SA"/>
      </w:rPr>
    </w:lvl>
    <w:lvl w:ilvl="4">
      <w:start w:val="0"/>
      <w:numFmt w:val="bullet"/>
      <w:lvlText w:val="•"/>
      <w:lvlJc w:val="left"/>
      <w:pPr>
        <w:ind w:left="4152" w:hanging="257"/>
      </w:pPr>
      <w:rPr>
        <w:rFonts w:hint="default"/>
        <w:lang w:val="es-ES" w:eastAsia="en-US" w:bidi="ar-SA"/>
      </w:rPr>
    </w:lvl>
    <w:lvl w:ilvl="5">
      <w:start w:val="0"/>
      <w:numFmt w:val="bullet"/>
      <w:lvlText w:val="•"/>
      <w:lvlJc w:val="left"/>
      <w:pPr>
        <w:ind w:left="4885" w:hanging="257"/>
      </w:pPr>
      <w:rPr>
        <w:rFonts w:hint="default"/>
        <w:lang w:val="es-ES" w:eastAsia="en-US" w:bidi="ar-SA"/>
      </w:rPr>
    </w:lvl>
    <w:lvl w:ilvl="6">
      <w:start w:val="0"/>
      <w:numFmt w:val="bullet"/>
      <w:lvlText w:val="•"/>
      <w:lvlJc w:val="left"/>
      <w:pPr>
        <w:ind w:left="5618" w:hanging="257"/>
      </w:pPr>
      <w:rPr>
        <w:rFonts w:hint="default"/>
        <w:lang w:val="es-ES" w:eastAsia="en-US" w:bidi="ar-SA"/>
      </w:rPr>
    </w:lvl>
    <w:lvl w:ilvl="7">
      <w:start w:val="0"/>
      <w:numFmt w:val="bullet"/>
      <w:lvlText w:val="•"/>
      <w:lvlJc w:val="left"/>
      <w:pPr>
        <w:ind w:left="6351" w:hanging="257"/>
      </w:pPr>
      <w:rPr>
        <w:rFonts w:hint="default"/>
        <w:lang w:val="es-ES" w:eastAsia="en-US" w:bidi="ar-SA"/>
      </w:rPr>
    </w:lvl>
    <w:lvl w:ilvl="8">
      <w:start w:val="0"/>
      <w:numFmt w:val="bullet"/>
      <w:lvlText w:val="•"/>
      <w:lvlJc w:val="left"/>
      <w:pPr>
        <w:ind w:left="7084" w:hanging="257"/>
      </w:pPr>
      <w:rPr>
        <w:rFonts w:hint="default"/>
        <w:lang w:val="es-ES" w:eastAsia="en-US" w:bidi="ar-SA"/>
      </w:rPr>
    </w:lvl>
  </w:abstractNum>
  <w:abstractNum w:abstractNumId="5">
    <w:multiLevelType w:val="hybridMultilevel"/>
    <w:lvl w:ilvl="0">
      <w:start w:val="0"/>
      <w:numFmt w:val="bullet"/>
      <w:lvlText w:val=""/>
      <w:lvlJc w:val="left"/>
      <w:pPr>
        <w:ind w:left="803"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4">
    <w:multiLevelType w:val="hybridMultilevel"/>
    <w:lvl w:ilvl="0">
      <w:start w:val="1"/>
      <w:numFmt w:val="decimal"/>
      <w:lvlText w:val="%1."/>
      <w:lvlJc w:val="left"/>
      <w:pPr>
        <w:ind w:left="803" w:hanging="349"/>
        <w:jc w:val="left"/>
      </w:pPr>
      <w:rPr>
        <w:rFonts w:hint="default" w:ascii="Arial" w:hAnsi="Arial" w:eastAsia="Arial" w:cs="Arial"/>
        <w:spacing w:val="-1"/>
        <w:w w:val="100"/>
        <w:sz w:val="22"/>
        <w:szCs w:val="22"/>
        <w:lang w:val="es-ES" w:eastAsia="en-US" w:bidi="ar-SA"/>
      </w:rPr>
    </w:lvl>
    <w:lvl w:ilvl="1">
      <w:start w:val="1"/>
      <w:numFmt w:val="lowerLetter"/>
      <w:lvlText w:val="%2."/>
      <w:lvlJc w:val="left"/>
      <w:pPr>
        <w:ind w:left="1216" w:hanging="425"/>
        <w:jc w:val="left"/>
      </w:pPr>
      <w:rPr>
        <w:rFonts w:hint="default" w:ascii="Arial" w:hAnsi="Arial" w:eastAsia="Arial" w:cs="Arial"/>
        <w:spacing w:val="-1"/>
        <w:w w:val="100"/>
        <w:sz w:val="22"/>
        <w:szCs w:val="22"/>
        <w:lang w:val="es-ES" w:eastAsia="en-US" w:bidi="ar-SA"/>
      </w:rPr>
    </w:lvl>
    <w:lvl w:ilvl="2">
      <w:start w:val="0"/>
      <w:numFmt w:val="bullet"/>
      <w:lvlText w:val="•"/>
      <w:lvlJc w:val="left"/>
      <w:pPr>
        <w:ind w:left="2034" w:hanging="425"/>
      </w:pPr>
      <w:rPr>
        <w:rFonts w:hint="default"/>
        <w:lang w:val="es-ES" w:eastAsia="en-US" w:bidi="ar-SA"/>
      </w:rPr>
    </w:lvl>
    <w:lvl w:ilvl="3">
      <w:start w:val="0"/>
      <w:numFmt w:val="bullet"/>
      <w:lvlText w:val="•"/>
      <w:lvlJc w:val="left"/>
      <w:pPr>
        <w:ind w:left="2849" w:hanging="425"/>
      </w:pPr>
      <w:rPr>
        <w:rFonts w:hint="default"/>
        <w:lang w:val="es-ES" w:eastAsia="en-US" w:bidi="ar-SA"/>
      </w:rPr>
    </w:lvl>
    <w:lvl w:ilvl="4">
      <w:start w:val="0"/>
      <w:numFmt w:val="bullet"/>
      <w:lvlText w:val="•"/>
      <w:lvlJc w:val="left"/>
      <w:pPr>
        <w:ind w:left="3663" w:hanging="425"/>
      </w:pPr>
      <w:rPr>
        <w:rFonts w:hint="default"/>
        <w:lang w:val="es-ES" w:eastAsia="en-US" w:bidi="ar-SA"/>
      </w:rPr>
    </w:lvl>
    <w:lvl w:ilvl="5">
      <w:start w:val="0"/>
      <w:numFmt w:val="bullet"/>
      <w:lvlText w:val="•"/>
      <w:lvlJc w:val="left"/>
      <w:pPr>
        <w:ind w:left="4478" w:hanging="425"/>
      </w:pPr>
      <w:rPr>
        <w:rFonts w:hint="default"/>
        <w:lang w:val="es-ES" w:eastAsia="en-US" w:bidi="ar-SA"/>
      </w:rPr>
    </w:lvl>
    <w:lvl w:ilvl="6">
      <w:start w:val="0"/>
      <w:numFmt w:val="bullet"/>
      <w:lvlText w:val="•"/>
      <w:lvlJc w:val="left"/>
      <w:pPr>
        <w:ind w:left="5292" w:hanging="425"/>
      </w:pPr>
      <w:rPr>
        <w:rFonts w:hint="default"/>
        <w:lang w:val="es-ES" w:eastAsia="en-US" w:bidi="ar-SA"/>
      </w:rPr>
    </w:lvl>
    <w:lvl w:ilvl="7">
      <w:start w:val="0"/>
      <w:numFmt w:val="bullet"/>
      <w:lvlText w:val="•"/>
      <w:lvlJc w:val="left"/>
      <w:pPr>
        <w:ind w:left="6107" w:hanging="425"/>
      </w:pPr>
      <w:rPr>
        <w:rFonts w:hint="default"/>
        <w:lang w:val="es-ES" w:eastAsia="en-US" w:bidi="ar-SA"/>
      </w:rPr>
    </w:lvl>
    <w:lvl w:ilvl="8">
      <w:start w:val="0"/>
      <w:numFmt w:val="bullet"/>
      <w:lvlText w:val="•"/>
      <w:lvlJc w:val="left"/>
      <w:pPr>
        <w:ind w:left="6921" w:hanging="425"/>
      </w:pPr>
      <w:rPr>
        <w:rFonts w:hint="default"/>
        <w:lang w:val="es-ES" w:eastAsia="en-US" w:bidi="ar-SA"/>
      </w:rPr>
    </w:lvl>
  </w:abstractNum>
  <w:abstractNum w:abstractNumId="3">
    <w:multiLevelType w:val="hybridMultilevel"/>
    <w:lvl w:ilvl="0">
      <w:start w:val="0"/>
      <w:numFmt w:val="bullet"/>
      <w:lvlText w:val=""/>
      <w:lvlJc w:val="left"/>
      <w:pPr>
        <w:ind w:left="803"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2">
    <w:multiLevelType w:val="hybridMultilevel"/>
    <w:lvl w:ilvl="0">
      <w:start w:val="6"/>
      <w:numFmt w:val="upperLetter"/>
      <w:lvlText w:val="%1"/>
      <w:lvlJc w:val="left"/>
      <w:pPr>
        <w:ind w:left="1742" w:hanging="992"/>
        <w:jc w:val="left"/>
      </w:pPr>
      <w:rPr>
        <w:rFonts w:hint="default"/>
        <w:lang w:val="es-ES" w:eastAsia="en-US" w:bidi="ar-SA"/>
      </w:rPr>
    </w:lvl>
    <w:lvl w:ilvl="1">
      <w:start w:val="1"/>
      <w:numFmt w:val="decimal"/>
      <w:lvlText w:val="%1.%2."/>
      <w:lvlJc w:val="left"/>
      <w:pPr>
        <w:ind w:left="1742" w:hanging="992"/>
        <w:jc w:val="left"/>
      </w:pPr>
      <w:rPr>
        <w:rFonts w:hint="default" w:ascii="Arial" w:hAnsi="Arial" w:eastAsia="Arial" w:cs="Arial"/>
        <w:w w:val="100"/>
        <w:sz w:val="24"/>
        <w:szCs w:val="24"/>
        <w:lang w:val="es-ES" w:eastAsia="en-US" w:bidi="ar-SA"/>
      </w:rPr>
    </w:lvl>
    <w:lvl w:ilvl="2">
      <w:start w:val="0"/>
      <w:numFmt w:val="bullet"/>
      <w:lvlText w:val="•"/>
      <w:lvlJc w:val="left"/>
      <w:pPr>
        <w:ind w:left="3728" w:hanging="992"/>
      </w:pPr>
      <w:rPr>
        <w:rFonts w:hint="default"/>
        <w:lang w:val="es-ES" w:eastAsia="en-US" w:bidi="ar-SA"/>
      </w:rPr>
    </w:lvl>
    <w:lvl w:ilvl="3">
      <w:start w:val="0"/>
      <w:numFmt w:val="bullet"/>
      <w:lvlText w:val="•"/>
      <w:lvlJc w:val="left"/>
      <w:pPr>
        <w:ind w:left="4722" w:hanging="992"/>
      </w:pPr>
      <w:rPr>
        <w:rFonts w:hint="default"/>
        <w:lang w:val="es-ES" w:eastAsia="en-US" w:bidi="ar-SA"/>
      </w:rPr>
    </w:lvl>
    <w:lvl w:ilvl="4">
      <w:start w:val="0"/>
      <w:numFmt w:val="bullet"/>
      <w:lvlText w:val="•"/>
      <w:lvlJc w:val="left"/>
      <w:pPr>
        <w:ind w:left="5716" w:hanging="992"/>
      </w:pPr>
      <w:rPr>
        <w:rFonts w:hint="default"/>
        <w:lang w:val="es-ES" w:eastAsia="en-US" w:bidi="ar-SA"/>
      </w:rPr>
    </w:lvl>
    <w:lvl w:ilvl="5">
      <w:start w:val="0"/>
      <w:numFmt w:val="bullet"/>
      <w:lvlText w:val="•"/>
      <w:lvlJc w:val="left"/>
      <w:pPr>
        <w:ind w:left="6711" w:hanging="992"/>
      </w:pPr>
      <w:rPr>
        <w:rFonts w:hint="default"/>
        <w:lang w:val="es-ES" w:eastAsia="en-US" w:bidi="ar-SA"/>
      </w:rPr>
    </w:lvl>
    <w:lvl w:ilvl="6">
      <w:start w:val="0"/>
      <w:numFmt w:val="bullet"/>
      <w:lvlText w:val="•"/>
      <w:lvlJc w:val="left"/>
      <w:pPr>
        <w:ind w:left="7705" w:hanging="992"/>
      </w:pPr>
      <w:rPr>
        <w:rFonts w:hint="default"/>
        <w:lang w:val="es-ES" w:eastAsia="en-US" w:bidi="ar-SA"/>
      </w:rPr>
    </w:lvl>
    <w:lvl w:ilvl="7">
      <w:start w:val="0"/>
      <w:numFmt w:val="bullet"/>
      <w:lvlText w:val="•"/>
      <w:lvlJc w:val="left"/>
      <w:pPr>
        <w:ind w:left="8699" w:hanging="992"/>
      </w:pPr>
      <w:rPr>
        <w:rFonts w:hint="default"/>
        <w:lang w:val="es-ES" w:eastAsia="en-US" w:bidi="ar-SA"/>
      </w:rPr>
    </w:lvl>
    <w:lvl w:ilvl="8">
      <w:start w:val="0"/>
      <w:numFmt w:val="bullet"/>
      <w:lvlText w:val="•"/>
      <w:lvlJc w:val="left"/>
      <w:pPr>
        <w:ind w:left="9693" w:hanging="992"/>
      </w:pPr>
      <w:rPr>
        <w:rFonts w:hint="default"/>
        <w:lang w:val="es-ES" w:eastAsia="en-US" w:bidi="ar-SA"/>
      </w:rPr>
    </w:lvl>
  </w:abstractNum>
  <w:abstractNum w:abstractNumId="1">
    <w:multiLevelType w:val="hybridMultilevel"/>
    <w:lvl w:ilvl="0">
      <w:start w:val="0"/>
      <w:numFmt w:val="bullet"/>
      <w:lvlText w:val=""/>
      <w:lvlJc w:val="left"/>
      <w:pPr>
        <w:ind w:left="830" w:hanging="348"/>
      </w:pPr>
      <w:rPr>
        <w:rFonts w:hint="default" w:ascii="Symbol" w:hAnsi="Symbol" w:eastAsia="Symbol" w:cs="Symbol"/>
        <w:w w:val="100"/>
        <w:sz w:val="22"/>
        <w:szCs w:val="22"/>
        <w:lang w:val="es-ES" w:eastAsia="en-US" w:bidi="ar-SA"/>
      </w:rPr>
    </w:lvl>
    <w:lvl w:ilvl="1">
      <w:start w:val="0"/>
      <w:numFmt w:val="bullet"/>
      <w:lvlText w:val="•"/>
      <w:lvlJc w:val="left"/>
      <w:pPr>
        <w:ind w:left="1744" w:hanging="348"/>
      </w:pPr>
      <w:rPr>
        <w:rFonts w:hint="default"/>
        <w:lang w:val="es-ES" w:eastAsia="en-US" w:bidi="ar-SA"/>
      </w:rPr>
    </w:lvl>
    <w:lvl w:ilvl="2">
      <w:start w:val="0"/>
      <w:numFmt w:val="bullet"/>
      <w:lvlText w:val="•"/>
      <w:lvlJc w:val="left"/>
      <w:pPr>
        <w:ind w:left="2648" w:hanging="348"/>
      </w:pPr>
      <w:rPr>
        <w:rFonts w:hint="default"/>
        <w:lang w:val="es-ES" w:eastAsia="en-US" w:bidi="ar-SA"/>
      </w:rPr>
    </w:lvl>
    <w:lvl w:ilvl="3">
      <w:start w:val="0"/>
      <w:numFmt w:val="bullet"/>
      <w:lvlText w:val="•"/>
      <w:lvlJc w:val="left"/>
      <w:pPr>
        <w:ind w:left="3552" w:hanging="348"/>
      </w:pPr>
      <w:rPr>
        <w:rFonts w:hint="default"/>
        <w:lang w:val="es-ES" w:eastAsia="en-US" w:bidi="ar-SA"/>
      </w:rPr>
    </w:lvl>
    <w:lvl w:ilvl="4">
      <w:start w:val="0"/>
      <w:numFmt w:val="bullet"/>
      <w:lvlText w:val="•"/>
      <w:lvlJc w:val="left"/>
      <w:pPr>
        <w:ind w:left="4456" w:hanging="348"/>
      </w:pPr>
      <w:rPr>
        <w:rFonts w:hint="default"/>
        <w:lang w:val="es-ES" w:eastAsia="en-US" w:bidi="ar-SA"/>
      </w:rPr>
    </w:lvl>
    <w:lvl w:ilvl="5">
      <w:start w:val="0"/>
      <w:numFmt w:val="bullet"/>
      <w:lvlText w:val="•"/>
      <w:lvlJc w:val="left"/>
      <w:pPr>
        <w:ind w:left="5361" w:hanging="348"/>
      </w:pPr>
      <w:rPr>
        <w:rFonts w:hint="default"/>
        <w:lang w:val="es-ES" w:eastAsia="en-US" w:bidi="ar-SA"/>
      </w:rPr>
    </w:lvl>
    <w:lvl w:ilvl="6">
      <w:start w:val="0"/>
      <w:numFmt w:val="bullet"/>
      <w:lvlText w:val="•"/>
      <w:lvlJc w:val="left"/>
      <w:pPr>
        <w:ind w:left="6265" w:hanging="348"/>
      </w:pPr>
      <w:rPr>
        <w:rFonts w:hint="default"/>
        <w:lang w:val="es-ES" w:eastAsia="en-US" w:bidi="ar-SA"/>
      </w:rPr>
    </w:lvl>
    <w:lvl w:ilvl="7">
      <w:start w:val="0"/>
      <w:numFmt w:val="bullet"/>
      <w:lvlText w:val="•"/>
      <w:lvlJc w:val="left"/>
      <w:pPr>
        <w:ind w:left="7169" w:hanging="348"/>
      </w:pPr>
      <w:rPr>
        <w:rFonts w:hint="default"/>
        <w:lang w:val="es-ES" w:eastAsia="en-US" w:bidi="ar-SA"/>
      </w:rPr>
    </w:lvl>
    <w:lvl w:ilvl="8">
      <w:start w:val="0"/>
      <w:numFmt w:val="bullet"/>
      <w:lvlText w:val="•"/>
      <w:lvlJc w:val="left"/>
      <w:pPr>
        <w:ind w:left="8073" w:hanging="348"/>
      </w:pPr>
      <w:rPr>
        <w:rFonts w:hint="default"/>
        <w:lang w:val="es-ES" w:eastAsia="en-US" w:bidi="ar-SA"/>
      </w:rPr>
    </w:lvl>
  </w:abstractNum>
  <w:abstractNum w:abstractNumId="0">
    <w:multiLevelType w:val="hybridMultilevel"/>
    <w:lvl w:ilvl="0">
      <w:start w:val="2"/>
      <w:numFmt w:val="upperLetter"/>
      <w:lvlText w:val="%1."/>
      <w:lvlJc w:val="left"/>
      <w:pPr>
        <w:ind w:left="753" w:hanging="428"/>
        <w:jc w:val="left"/>
      </w:pPr>
      <w:rPr>
        <w:rFonts w:hint="default" w:ascii="Arial" w:hAnsi="Arial" w:eastAsia="Arial" w:cs="Arial"/>
        <w:spacing w:val="-1"/>
        <w:w w:val="100"/>
        <w:sz w:val="22"/>
        <w:szCs w:val="22"/>
        <w:lang w:val="es-ES" w:eastAsia="en-US" w:bidi="ar-SA"/>
      </w:rPr>
    </w:lvl>
    <w:lvl w:ilvl="1">
      <w:start w:val="1"/>
      <w:numFmt w:val="decimal"/>
      <w:lvlText w:val="%2."/>
      <w:lvlJc w:val="left"/>
      <w:pPr>
        <w:ind w:left="1046" w:hanging="349"/>
        <w:jc w:val="left"/>
      </w:pPr>
      <w:rPr>
        <w:rFonts w:hint="default" w:ascii="Arial" w:hAnsi="Arial" w:eastAsia="Arial" w:cs="Arial"/>
        <w:spacing w:val="-1"/>
        <w:w w:val="100"/>
        <w:sz w:val="22"/>
        <w:szCs w:val="22"/>
        <w:lang w:val="es-ES" w:eastAsia="en-US" w:bidi="ar-SA"/>
      </w:rPr>
    </w:lvl>
    <w:lvl w:ilvl="2">
      <w:start w:val="0"/>
      <w:numFmt w:val="bullet"/>
      <w:lvlText w:val="•"/>
      <w:lvlJc w:val="left"/>
      <w:pPr>
        <w:ind w:left="2222" w:hanging="349"/>
      </w:pPr>
      <w:rPr>
        <w:rFonts w:hint="default"/>
        <w:lang w:val="es-ES" w:eastAsia="en-US" w:bidi="ar-SA"/>
      </w:rPr>
    </w:lvl>
    <w:lvl w:ilvl="3">
      <w:start w:val="0"/>
      <w:numFmt w:val="bullet"/>
      <w:lvlText w:val="•"/>
      <w:lvlJc w:val="left"/>
      <w:pPr>
        <w:ind w:left="3404" w:hanging="349"/>
      </w:pPr>
      <w:rPr>
        <w:rFonts w:hint="default"/>
        <w:lang w:val="es-ES" w:eastAsia="en-US" w:bidi="ar-SA"/>
      </w:rPr>
    </w:lvl>
    <w:lvl w:ilvl="4">
      <w:start w:val="0"/>
      <w:numFmt w:val="bullet"/>
      <w:lvlText w:val="•"/>
      <w:lvlJc w:val="left"/>
      <w:pPr>
        <w:ind w:left="4587" w:hanging="349"/>
      </w:pPr>
      <w:rPr>
        <w:rFonts w:hint="default"/>
        <w:lang w:val="es-ES" w:eastAsia="en-US" w:bidi="ar-SA"/>
      </w:rPr>
    </w:lvl>
    <w:lvl w:ilvl="5">
      <w:start w:val="0"/>
      <w:numFmt w:val="bullet"/>
      <w:lvlText w:val="•"/>
      <w:lvlJc w:val="left"/>
      <w:pPr>
        <w:ind w:left="5769" w:hanging="349"/>
      </w:pPr>
      <w:rPr>
        <w:rFonts w:hint="default"/>
        <w:lang w:val="es-ES" w:eastAsia="en-US" w:bidi="ar-SA"/>
      </w:rPr>
    </w:lvl>
    <w:lvl w:ilvl="6">
      <w:start w:val="0"/>
      <w:numFmt w:val="bullet"/>
      <w:lvlText w:val="•"/>
      <w:lvlJc w:val="left"/>
      <w:pPr>
        <w:ind w:left="6952" w:hanging="349"/>
      </w:pPr>
      <w:rPr>
        <w:rFonts w:hint="default"/>
        <w:lang w:val="es-ES" w:eastAsia="en-US" w:bidi="ar-SA"/>
      </w:rPr>
    </w:lvl>
    <w:lvl w:ilvl="7">
      <w:start w:val="0"/>
      <w:numFmt w:val="bullet"/>
      <w:lvlText w:val="•"/>
      <w:lvlJc w:val="left"/>
      <w:pPr>
        <w:ind w:left="8134" w:hanging="349"/>
      </w:pPr>
      <w:rPr>
        <w:rFonts w:hint="default"/>
        <w:lang w:val="es-ES" w:eastAsia="en-US" w:bidi="ar-SA"/>
      </w:rPr>
    </w:lvl>
    <w:lvl w:ilvl="8">
      <w:start w:val="0"/>
      <w:numFmt w:val="bullet"/>
      <w:lvlText w:val="•"/>
      <w:lvlJc w:val="left"/>
      <w:pPr>
        <w:ind w:left="9317" w:hanging="349"/>
      </w:pPr>
      <w:rPr>
        <w:rFonts w:hint="default"/>
        <w:lang w:val="es-ES"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ind w:left="1742" w:hanging="992"/>
      <w:outlineLvl w:val="1"/>
    </w:pPr>
    <w:rPr>
      <w:rFonts w:ascii="Arial" w:hAnsi="Arial" w:eastAsia="Arial" w:cs="Arial"/>
      <w:b/>
      <w:bCs/>
      <w:sz w:val="22"/>
      <w:szCs w:val="22"/>
      <w:u w:val="single" w:color="000000"/>
      <w:lang w:val="es-ES" w:eastAsia="en-US" w:bidi="ar-SA"/>
    </w:rPr>
  </w:style>
  <w:style w:styleId="ListParagraph" w:type="paragraph">
    <w:name w:val="List Paragraph"/>
    <w:basedOn w:val="Normal"/>
    <w:uiPriority w:val="1"/>
    <w:qFormat/>
    <w:pPr>
      <w:ind w:left="1046" w:hanging="992"/>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image" Target="media/image39.png"/><Relationship Id="rId44" Type="http://schemas.openxmlformats.org/officeDocument/2006/relationships/image" Target="media/image40.png"/><Relationship Id="rId45" Type="http://schemas.openxmlformats.org/officeDocument/2006/relationships/image" Target="media/image41.png"/><Relationship Id="rId46" Type="http://schemas.openxmlformats.org/officeDocument/2006/relationships/header" Target="header1.xml"/><Relationship Id="rId47" Type="http://schemas.openxmlformats.org/officeDocument/2006/relationships/footer" Target="footer1.xml"/><Relationship Id="rId48" Type="http://schemas.openxmlformats.org/officeDocument/2006/relationships/image" Target="media/image42.jpeg"/><Relationship Id="rId49" Type="http://schemas.openxmlformats.org/officeDocument/2006/relationships/hyperlink" Target="http://mesaayudasire/hddiplan/" TargetMode="External"/><Relationship Id="rId5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Maria Palencia Garcia</dc:creator>
  <dcterms:created xsi:type="dcterms:W3CDTF">2020-12-15T20:29:04Z</dcterms:created>
  <dcterms:modified xsi:type="dcterms:W3CDTF">2020-12-15T20:29:04Z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2020-12-10T00:00:00Z</vt:filetime>
  </property>
  <property fmtid="{D5CDD505-2E9C-101B-9397-08002B2CF9AE}" pid="3" name="Creator">
    <vt:lpwstr>Microsoft® Word 2013</vt:lpwstr>
  </property>
  <property fmtid="{D5CDD505-2E9C-101B-9397-08002B2CF9AE}" pid="4" name="LastSaved">
    <vt:filetime>2020-12-15T00:00:00Z</vt:filetime>
  </property>
</Properties>
</file>