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4C9294" w14:textId="77777777" w:rsidR="00AB01AF" w:rsidRDefault="00AB01AF" w:rsidP="002247E0">
      <w:pPr>
        <w:spacing w:after="33" w:line="256" w:lineRule="auto"/>
        <w:ind w:left="722"/>
        <w:jc w:val="center"/>
        <w:rPr>
          <w:b/>
        </w:rPr>
      </w:pPr>
    </w:p>
    <w:p w14:paraId="78C6DE47" w14:textId="77777777" w:rsidR="003D258D" w:rsidRPr="00FC73B5" w:rsidRDefault="003D258D" w:rsidP="003D258D">
      <w:pPr>
        <w:jc w:val="center"/>
        <w:rPr>
          <w:b/>
          <w:szCs w:val="24"/>
        </w:rPr>
      </w:pPr>
      <w:r w:rsidRPr="00FC73B5">
        <w:rPr>
          <w:b/>
          <w:szCs w:val="24"/>
        </w:rPr>
        <w:t>MINISTERIO DE EDUCACIÓN</w:t>
      </w:r>
    </w:p>
    <w:p w14:paraId="004A4774" w14:textId="77777777" w:rsidR="003D258D" w:rsidRPr="00FC73B5" w:rsidRDefault="003D258D" w:rsidP="003D258D">
      <w:pPr>
        <w:jc w:val="center"/>
        <w:rPr>
          <w:b/>
          <w:szCs w:val="24"/>
        </w:rPr>
      </w:pPr>
      <w:r w:rsidRPr="00FC73B5">
        <w:rPr>
          <w:b/>
          <w:szCs w:val="24"/>
        </w:rPr>
        <w:t>AUDITORÍA INTERNA</w:t>
      </w:r>
    </w:p>
    <w:p w14:paraId="3CA3D1C8" w14:textId="27077C95" w:rsidR="003D258D" w:rsidRPr="00B82A12" w:rsidRDefault="003D258D" w:rsidP="003D258D">
      <w:pPr>
        <w:jc w:val="center"/>
        <w:rPr>
          <w:b/>
          <w:szCs w:val="24"/>
        </w:rPr>
      </w:pPr>
      <w:r w:rsidRPr="00B82A12">
        <w:rPr>
          <w:b/>
          <w:szCs w:val="24"/>
        </w:rPr>
        <w:t>INFORME O-DIDAI/</w:t>
      </w:r>
      <w:r w:rsidRPr="00B82A12">
        <w:rPr>
          <w:b/>
          <w:bCs/>
        </w:rPr>
        <w:t xml:space="preserve"> SUB-</w:t>
      </w:r>
      <w:r w:rsidR="00241AB1">
        <w:rPr>
          <w:b/>
          <w:bCs/>
        </w:rPr>
        <w:t>11-2024</w:t>
      </w:r>
    </w:p>
    <w:p w14:paraId="50C0B6F6" w14:textId="6CF8323C" w:rsidR="003D258D" w:rsidRPr="004A3FAA" w:rsidRDefault="004A3FAA" w:rsidP="004A3FAA">
      <w:pPr>
        <w:jc w:val="center"/>
        <w:rPr>
          <w:b/>
          <w:bCs/>
          <w:szCs w:val="24"/>
        </w:rPr>
      </w:pPr>
      <w:r w:rsidRPr="004A3FAA">
        <w:rPr>
          <w:b/>
          <w:bCs/>
          <w:szCs w:val="24"/>
        </w:rPr>
        <w:t>SIAD</w:t>
      </w:r>
      <w:r>
        <w:rPr>
          <w:b/>
          <w:bCs/>
          <w:szCs w:val="24"/>
        </w:rPr>
        <w:t>: 6</w:t>
      </w:r>
      <w:r w:rsidR="00241AB1">
        <w:rPr>
          <w:b/>
          <w:bCs/>
          <w:szCs w:val="24"/>
        </w:rPr>
        <w:t>34728</w:t>
      </w:r>
    </w:p>
    <w:p w14:paraId="0C37EDC9" w14:textId="77777777" w:rsidR="003D258D" w:rsidRPr="00FC73B5" w:rsidRDefault="003D258D" w:rsidP="003D258D">
      <w:pPr>
        <w:rPr>
          <w:szCs w:val="24"/>
        </w:rPr>
      </w:pPr>
    </w:p>
    <w:p w14:paraId="58A9F981" w14:textId="77777777" w:rsidR="003D258D" w:rsidRPr="00FC73B5" w:rsidRDefault="003D258D" w:rsidP="003D258D">
      <w:pPr>
        <w:rPr>
          <w:szCs w:val="24"/>
        </w:rPr>
      </w:pPr>
    </w:p>
    <w:p w14:paraId="224B9025" w14:textId="77777777" w:rsidR="003D258D" w:rsidRPr="00FC73B5" w:rsidRDefault="003D258D" w:rsidP="00395434">
      <w:pPr>
        <w:ind w:left="0" w:firstLine="0"/>
        <w:rPr>
          <w:szCs w:val="24"/>
        </w:rPr>
      </w:pPr>
    </w:p>
    <w:p w14:paraId="47E5A2FF" w14:textId="77777777" w:rsidR="003D258D" w:rsidRPr="00FC73B5" w:rsidRDefault="003D258D" w:rsidP="003D258D">
      <w:pPr>
        <w:rPr>
          <w:szCs w:val="24"/>
        </w:rPr>
      </w:pPr>
    </w:p>
    <w:p w14:paraId="4FAAFC62" w14:textId="77777777" w:rsidR="003D258D" w:rsidRPr="00FC73B5" w:rsidRDefault="003D258D" w:rsidP="003D258D">
      <w:pPr>
        <w:rPr>
          <w:szCs w:val="24"/>
        </w:rPr>
      </w:pPr>
    </w:p>
    <w:p w14:paraId="6DA11D15" w14:textId="77777777" w:rsidR="003D258D" w:rsidRPr="00FC73B5" w:rsidRDefault="003D258D" w:rsidP="003D258D">
      <w:pPr>
        <w:rPr>
          <w:szCs w:val="24"/>
        </w:rPr>
      </w:pPr>
    </w:p>
    <w:p w14:paraId="58E59488" w14:textId="3A6A79FA" w:rsidR="003D258D" w:rsidRDefault="003D258D" w:rsidP="003D258D">
      <w:pPr>
        <w:rPr>
          <w:szCs w:val="24"/>
        </w:rPr>
      </w:pPr>
    </w:p>
    <w:p w14:paraId="21D64D87" w14:textId="3569087D" w:rsidR="00FA58DE" w:rsidRDefault="00FA58DE" w:rsidP="003D258D">
      <w:pPr>
        <w:rPr>
          <w:szCs w:val="24"/>
        </w:rPr>
      </w:pPr>
    </w:p>
    <w:p w14:paraId="19777216" w14:textId="77777777" w:rsidR="00FA58DE" w:rsidRPr="00FC73B5" w:rsidRDefault="00FA58DE" w:rsidP="003D258D">
      <w:pPr>
        <w:rPr>
          <w:szCs w:val="24"/>
        </w:rPr>
      </w:pPr>
    </w:p>
    <w:p w14:paraId="7A800071" w14:textId="77777777" w:rsidR="003D258D" w:rsidRPr="00FC73B5" w:rsidRDefault="003D258D" w:rsidP="003D258D">
      <w:pPr>
        <w:rPr>
          <w:szCs w:val="24"/>
        </w:rPr>
      </w:pPr>
    </w:p>
    <w:p w14:paraId="1B9DE37E" w14:textId="77777777" w:rsidR="003D258D" w:rsidRPr="00FC73B5" w:rsidRDefault="003D258D" w:rsidP="003D258D">
      <w:pPr>
        <w:rPr>
          <w:szCs w:val="24"/>
        </w:rPr>
      </w:pPr>
    </w:p>
    <w:p w14:paraId="132D16BE" w14:textId="77777777" w:rsidR="003D258D" w:rsidRPr="00FC73B5" w:rsidRDefault="003D258D" w:rsidP="003D258D">
      <w:pPr>
        <w:rPr>
          <w:szCs w:val="24"/>
        </w:rPr>
      </w:pPr>
    </w:p>
    <w:p w14:paraId="74AB1E95" w14:textId="6D33DCE6" w:rsidR="00241AB1" w:rsidRPr="00241AB1" w:rsidRDefault="00D05827" w:rsidP="00241AB1">
      <w:pPr>
        <w:jc w:val="center"/>
        <w:rPr>
          <w:b/>
          <w:bCs/>
          <w:spacing w:val="9"/>
          <w:shd w:val="clear" w:color="auto" w:fill="FFFFFF"/>
        </w:rPr>
      </w:pPr>
      <w:r w:rsidRPr="00241AB1">
        <w:rPr>
          <w:b/>
          <w:bCs/>
          <w:spacing w:val="9"/>
          <w:shd w:val="clear" w:color="auto" w:fill="FFFFFF"/>
        </w:rPr>
        <w:t xml:space="preserve">Consejo o consultoría de primer seguimiento </w:t>
      </w:r>
      <w:r w:rsidR="00241AB1" w:rsidRPr="00241AB1">
        <w:rPr>
          <w:b/>
          <w:bCs/>
          <w:spacing w:val="9"/>
          <w:shd w:val="clear" w:color="auto" w:fill="FFFFFF"/>
        </w:rPr>
        <w:t>a las deficiencias detectadas por la Contraloría General de Cuentas a través del Oficio DAS-11-0058-2023-SAP-04, sobre la Auditoria de Cumplimiento a Obra Pública y Gestión Ambiental, por el periodo comprendido del 01 de enero al 31 de diciembre de 2023, de la obra “Construcción del Instituto Nacional de Educación Diversificada en el Departamento de Quiche”, en la Dirección de Planificación Educativa -DIPLAN-.</w:t>
      </w:r>
    </w:p>
    <w:p w14:paraId="5E7BE328" w14:textId="63C12BDE" w:rsidR="003D258D" w:rsidRPr="00D05827" w:rsidRDefault="003D258D" w:rsidP="00D05827">
      <w:pPr>
        <w:jc w:val="center"/>
        <w:rPr>
          <w:b/>
          <w:bCs/>
          <w:szCs w:val="24"/>
        </w:rPr>
      </w:pPr>
    </w:p>
    <w:p w14:paraId="51C6501E" w14:textId="77777777" w:rsidR="003D258D" w:rsidRPr="00D05827" w:rsidRDefault="003D258D" w:rsidP="00D05827">
      <w:pPr>
        <w:jc w:val="center"/>
        <w:rPr>
          <w:b/>
          <w:bCs/>
          <w:szCs w:val="24"/>
        </w:rPr>
      </w:pPr>
    </w:p>
    <w:p w14:paraId="3FFC7FE4" w14:textId="77777777" w:rsidR="003D258D" w:rsidRPr="00FC73B5" w:rsidRDefault="003D258D" w:rsidP="003D258D">
      <w:pPr>
        <w:rPr>
          <w:szCs w:val="24"/>
        </w:rPr>
      </w:pPr>
    </w:p>
    <w:p w14:paraId="54C3245F" w14:textId="77777777" w:rsidR="003D258D" w:rsidRPr="00FC73B5" w:rsidRDefault="003D258D" w:rsidP="003D258D">
      <w:pPr>
        <w:rPr>
          <w:szCs w:val="24"/>
        </w:rPr>
      </w:pPr>
    </w:p>
    <w:p w14:paraId="5D57227B" w14:textId="77777777" w:rsidR="003D258D" w:rsidRPr="00FC73B5" w:rsidRDefault="003D258D" w:rsidP="003D258D">
      <w:pPr>
        <w:rPr>
          <w:szCs w:val="24"/>
        </w:rPr>
      </w:pPr>
    </w:p>
    <w:p w14:paraId="72D2BDF2" w14:textId="77777777" w:rsidR="003D258D" w:rsidRPr="00FC73B5" w:rsidRDefault="003D258D" w:rsidP="003D258D">
      <w:pPr>
        <w:rPr>
          <w:szCs w:val="24"/>
        </w:rPr>
      </w:pPr>
    </w:p>
    <w:p w14:paraId="19CDD105" w14:textId="77777777" w:rsidR="003D258D" w:rsidRDefault="003D258D" w:rsidP="003D258D">
      <w:pPr>
        <w:rPr>
          <w:szCs w:val="24"/>
        </w:rPr>
      </w:pPr>
    </w:p>
    <w:p w14:paraId="07D87A12" w14:textId="77777777" w:rsidR="003D258D" w:rsidRDefault="003D258D" w:rsidP="003D258D">
      <w:pPr>
        <w:rPr>
          <w:szCs w:val="24"/>
        </w:rPr>
      </w:pPr>
    </w:p>
    <w:p w14:paraId="16CFC26F" w14:textId="77777777" w:rsidR="003D258D" w:rsidRDefault="003D258D" w:rsidP="003D258D">
      <w:pPr>
        <w:rPr>
          <w:szCs w:val="24"/>
        </w:rPr>
      </w:pPr>
    </w:p>
    <w:p w14:paraId="3B62D126" w14:textId="77777777" w:rsidR="003D258D" w:rsidRPr="00FC73B5" w:rsidRDefault="003D258D" w:rsidP="003D258D">
      <w:pPr>
        <w:rPr>
          <w:szCs w:val="24"/>
        </w:rPr>
      </w:pPr>
    </w:p>
    <w:p w14:paraId="58FE7AD1" w14:textId="77777777" w:rsidR="003D258D" w:rsidRPr="00FC73B5" w:rsidRDefault="003D258D" w:rsidP="003D258D">
      <w:pPr>
        <w:rPr>
          <w:szCs w:val="24"/>
        </w:rPr>
      </w:pPr>
    </w:p>
    <w:p w14:paraId="35BA7FDD" w14:textId="09B686CE" w:rsidR="003D258D" w:rsidRDefault="003D258D" w:rsidP="003D258D">
      <w:pPr>
        <w:rPr>
          <w:szCs w:val="24"/>
        </w:rPr>
      </w:pPr>
    </w:p>
    <w:p w14:paraId="3A5E4DB9" w14:textId="199205B8" w:rsidR="001F187B" w:rsidRDefault="001F187B" w:rsidP="003D258D">
      <w:pPr>
        <w:rPr>
          <w:szCs w:val="24"/>
        </w:rPr>
      </w:pPr>
    </w:p>
    <w:p w14:paraId="11F21A65" w14:textId="0FEB5129" w:rsidR="001E3547" w:rsidRDefault="001E3547" w:rsidP="003D258D">
      <w:pPr>
        <w:rPr>
          <w:szCs w:val="24"/>
        </w:rPr>
      </w:pPr>
    </w:p>
    <w:p w14:paraId="51955BC6" w14:textId="77777777" w:rsidR="001E3547" w:rsidRDefault="001E3547" w:rsidP="003D258D">
      <w:pPr>
        <w:rPr>
          <w:szCs w:val="24"/>
        </w:rPr>
      </w:pPr>
    </w:p>
    <w:p w14:paraId="079D9710" w14:textId="77777777" w:rsidR="001F187B" w:rsidRPr="00FC73B5" w:rsidRDefault="001F187B" w:rsidP="003D258D">
      <w:pPr>
        <w:rPr>
          <w:szCs w:val="24"/>
        </w:rPr>
      </w:pPr>
    </w:p>
    <w:p w14:paraId="4EC81641" w14:textId="3BBE3CBA" w:rsidR="003D258D" w:rsidRPr="00FC73B5" w:rsidRDefault="003D258D" w:rsidP="003D258D">
      <w:pPr>
        <w:jc w:val="center"/>
        <w:rPr>
          <w:b/>
          <w:szCs w:val="24"/>
        </w:rPr>
      </w:pPr>
      <w:r w:rsidRPr="00FC73B5">
        <w:rPr>
          <w:b/>
          <w:szCs w:val="24"/>
        </w:rPr>
        <w:t xml:space="preserve">GUATEMALA, </w:t>
      </w:r>
      <w:r w:rsidR="00241AB1">
        <w:rPr>
          <w:b/>
          <w:szCs w:val="24"/>
        </w:rPr>
        <w:t>ENERO</w:t>
      </w:r>
      <w:r w:rsidRPr="00FC73B5">
        <w:rPr>
          <w:b/>
          <w:szCs w:val="24"/>
        </w:rPr>
        <w:t xml:space="preserve"> DE 202</w:t>
      </w:r>
      <w:r w:rsidR="00241AB1">
        <w:rPr>
          <w:b/>
          <w:szCs w:val="24"/>
        </w:rPr>
        <w:t>4</w:t>
      </w:r>
    </w:p>
    <w:p w14:paraId="6D0A94B3" w14:textId="77777777" w:rsidR="003D258D" w:rsidRDefault="003D258D" w:rsidP="003D258D">
      <w:pPr>
        <w:spacing w:after="33" w:line="259" w:lineRule="auto"/>
        <w:ind w:left="722" w:right="1"/>
        <w:jc w:val="center"/>
        <w:rPr>
          <w:b/>
        </w:rPr>
      </w:pPr>
    </w:p>
    <w:p w14:paraId="49F7961B" w14:textId="77777777" w:rsidR="003D258D" w:rsidRDefault="003D258D" w:rsidP="003D258D">
      <w:pPr>
        <w:spacing w:after="33" w:line="259" w:lineRule="auto"/>
        <w:ind w:left="722" w:right="1"/>
        <w:jc w:val="center"/>
        <w:rPr>
          <w:b/>
        </w:rPr>
      </w:pPr>
    </w:p>
    <w:p w14:paraId="3A46660C" w14:textId="77777777" w:rsidR="003D258D" w:rsidRDefault="003D258D" w:rsidP="003D258D">
      <w:pPr>
        <w:spacing w:after="33" w:line="259" w:lineRule="auto"/>
        <w:ind w:left="722" w:right="1"/>
        <w:jc w:val="center"/>
        <w:rPr>
          <w:b/>
        </w:rPr>
      </w:pPr>
    </w:p>
    <w:p w14:paraId="39C5A4D7" w14:textId="4758E362" w:rsidR="003D258D" w:rsidRDefault="003D258D" w:rsidP="003D258D">
      <w:pPr>
        <w:spacing w:after="33" w:line="259" w:lineRule="auto"/>
        <w:ind w:left="722" w:right="1"/>
        <w:jc w:val="center"/>
        <w:rPr>
          <w:b/>
        </w:rPr>
      </w:pPr>
    </w:p>
    <w:p w14:paraId="3817F248" w14:textId="77777777" w:rsidR="001F187B" w:rsidRDefault="001F187B" w:rsidP="003D258D">
      <w:pPr>
        <w:spacing w:after="33" w:line="259" w:lineRule="auto"/>
        <w:ind w:left="722" w:right="1"/>
        <w:jc w:val="center"/>
        <w:rPr>
          <w:b/>
        </w:rPr>
      </w:pPr>
    </w:p>
    <w:p w14:paraId="6E5194B5" w14:textId="77777777" w:rsidR="003D258D" w:rsidRDefault="003D258D" w:rsidP="003D258D">
      <w:pPr>
        <w:spacing w:after="33" w:line="259" w:lineRule="auto"/>
        <w:ind w:left="722" w:right="1"/>
        <w:jc w:val="center"/>
        <w:rPr>
          <w:b/>
        </w:rPr>
      </w:pPr>
    </w:p>
    <w:p w14:paraId="4AC2E455" w14:textId="77777777" w:rsidR="003D258D" w:rsidRDefault="003D258D" w:rsidP="003D258D">
      <w:pPr>
        <w:spacing w:after="33" w:line="259" w:lineRule="auto"/>
        <w:ind w:left="722" w:right="709"/>
        <w:jc w:val="center"/>
      </w:pPr>
      <w:r>
        <w:rPr>
          <w:b/>
        </w:rPr>
        <w:t>INDICE</w:t>
      </w:r>
    </w:p>
    <w:p w14:paraId="31BE5F08" w14:textId="77777777" w:rsidR="003D258D" w:rsidRDefault="003D258D" w:rsidP="003D258D">
      <w:pPr>
        <w:spacing w:after="22" w:line="259" w:lineRule="auto"/>
        <w:ind w:left="0" w:firstLine="0"/>
        <w:jc w:val="left"/>
      </w:pPr>
      <w:r>
        <w:t xml:space="preserve"> </w:t>
      </w:r>
    </w:p>
    <w:p w14:paraId="6F507AB0" w14:textId="77777777" w:rsidR="003D258D" w:rsidRDefault="003D258D" w:rsidP="003D258D">
      <w:pPr>
        <w:spacing w:after="85" w:line="259" w:lineRule="auto"/>
        <w:ind w:left="0" w:firstLine="0"/>
        <w:jc w:val="left"/>
      </w:pPr>
      <w:r>
        <w:t xml:space="preserve"> </w:t>
      </w:r>
    </w:p>
    <w:p w14:paraId="7D7FA865" w14:textId="77777777" w:rsidR="003D258D" w:rsidRDefault="003D258D" w:rsidP="003D258D">
      <w:pPr>
        <w:pStyle w:val="TDC1"/>
        <w:tabs>
          <w:tab w:val="right" w:pos="8117"/>
        </w:tabs>
      </w:pPr>
    </w:p>
    <w:p w14:paraId="256C31A4" w14:textId="77777777" w:rsidR="003D258D" w:rsidRDefault="003D258D" w:rsidP="003D258D">
      <w:pPr>
        <w:pStyle w:val="TDC1"/>
        <w:tabs>
          <w:tab w:val="right" w:pos="8117"/>
        </w:tabs>
      </w:pPr>
      <w:r>
        <w:t xml:space="preserve">INTRODUCCION </w:t>
      </w:r>
      <w:r>
        <w:tab/>
        <w:t>1</w:t>
      </w:r>
    </w:p>
    <w:p w14:paraId="42B9194D" w14:textId="77777777" w:rsidR="003D258D" w:rsidRDefault="003D258D" w:rsidP="003D258D">
      <w:pPr>
        <w:pStyle w:val="TDC1"/>
        <w:tabs>
          <w:tab w:val="right" w:pos="8117"/>
        </w:tabs>
      </w:pPr>
    </w:p>
    <w:p w14:paraId="520C65B4" w14:textId="77777777" w:rsidR="003D258D" w:rsidRDefault="003D258D" w:rsidP="003D258D">
      <w:pPr>
        <w:pStyle w:val="TDC1"/>
        <w:tabs>
          <w:tab w:val="right" w:pos="8117"/>
        </w:tabs>
      </w:pPr>
      <w:r>
        <w:t>OBJETIVOS</w:t>
      </w:r>
      <w:r>
        <w:tab/>
        <w:t>1</w:t>
      </w:r>
    </w:p>
    <w:p w14:paraId="40A69636" w14:textId="77777777" w:rsidR="003D258D" w:rsidRDefault="003D258D" w:rsidP="003D258D">
      <w:pPr>
        <w:pStyle w:val="TDC1"/>
        <w:tabs>
          <w:tab w:val="right" w:pos="8117"/>
        </w:tabs>
      </w:pPr>
    </w:p>
    <w:p w14:paraId="51DD7E11" w14:textId="77777777" w:rsidR="003D258D" w:rsidRDefault="003D258D" w:rsidP="003D258D">
      <w:pPr>
        <w:pStyle w:val="TDC1"/>
        <w:tabs>
          <w:tab w:val="right" w:pos="8117"/>
        </w:tabs>
      </w:pPr>
      <w:r>
        <w:t>ALCANCE DE LA ACTIVIDAD</w:t>
      </w:r>
      <w:r>
        <w:tab/>
        <w:t>1</w:t>
      </w:r>
    </w:p>
    <w:p w14:paraId="393A33F5" w14:textId="77777777" w:rsidR="003D258D" w:rsidRDefault="003D258D" w:rsidP="003D258D">
      <w:pPr>
        <w:pStyle w:val="TDC1"/>
        <w:tabs>
          <w:tab w:val="right" w:pos="8117"/>
        </w:tabs>
      </w:pPr>
    </w:p>
    <w:p w14:paraId="08E8196C" w14:textId="1313070D" w:rsidR="003D258D" w:rsidRDefault="003D258D" w:rsidP="004F169F">
      <w:pPr>
        <w:pStyle w:val="TDC1"/>
        <w:tabs>
          <w:tab w:val="right" w:pos="8117"/>
        </w:tabs>
      </w:pPr>
      <w:r>
        <w:t>RESULTADOS DE LA ACTIVIDAD</w:t>
      </w:r>
      <w:r>
        <w:tab/>
        <w:t>1</w:t>
      </w:r>
    </w:p>
    <w:p w14:paraId="59B373E2" w14:textId="77777777" w:rsidR="004F169F" w:rsidRDefault="004F169F" w:rsidP="003D258D">
      <w:pPr>
        <w:pStyle w:val="TDC1"/>
        <w:tabs>
          <w:tab w:val="right" w:pos="8117"/>
        </w:tabs>
      </w:pPr>
    </w:p>
    <w:p w14:paraId="7664AB5B" w14:textId="1DD0D63F" w:rsidR="004F169F" w:rsidRDefault="004F169F" w:rsidP="003D258D">
      <w:pPr>
        <w:pStyle w:val="TDC1"/>
        <w:tabs>
          <w:tab w:val="right" w:pos="8117"/>
        </w:tabs>
        <w:rPr>
          <w:szCs w:val="24"/>
          <w:lang w:val="es-ES"/>
        </w:rPr>
      </w:pPr>
      <w:r>
        <w:tab/>
      </w:r>
      <w:r w:rsidRPr="00FC73B5">
        <w:rPr>
          <w:szCs w:val="24"/>
          <w:lang w:val="es-ES"/>
        </w:rPr>
        <w:t>RECOMENDACI</w:t>
      </w:r>
      <w:r>
        <w:rPr>
          <w:szCs w:val="24"/>
          <w:lang w:val="es-ES"/>
        </w:rPr>
        <w:t>Ó</w:t>
      </w:r>
      <w:r w:rsidRPr="00FC73B5">
        <w:rPr>
          <w:szCs w:val="24"/>
          <w:lang w:val="es-ES"/>
        </w:rPr>
        <w:t>N IMPLEMENTADA</w:t>
      </w:r>
      <w:r>
        <w:rPr>
          <w:szCs w:val="24"/>
          <w:lang w:val="es-ES"/>
        </w:rPr>
        <w:t xml:space="preserve"> </w:t>
      </w:r>
      <w:r>
        <w:rPr>
          <w:szCs w:val="24"/>
          <w:lang w:val="es-ES"/>
        </w:rPr>
        <w:tab/>
      </w:r>
      <w:r w:rsidR="005A19CE">
        <w:rPr>
          <w:szCs w:val="24"/>
          <w:lang w:val="es-ES"/>
        </w:rPr>
        <w:t>1-</w:t>
      </w:r>
      <w:r>
        <w:rPr>
          <w:szCs w:val="24"/>
          <w:lang w:val="es-ES"/>
        </w:rPr>
        <w:t>2</w:t>
      </w:r>
    </w:p>
    <w:p w14:paraId="04E6D083" w14:textId="77777777" w:rsidR="004F169F" w:rsidRDefault="004F169F" w:rsidP="003D258D">
      <w:pPr>
        <w:pStyle w:val="TDC1"/>
        <w:tabs>
          <w:tab w:val="right" w:pos="8117"/>
        </w:tabs>
      </w:pPr>
    </w:p>
    <w:p w14:paraId="799958CA" w14:textId="1E0D724E" w:rsidR="003D258D" w:rsidRDefault="003D258D" w:rsidP="003D258D">
      <w:pPr>
        <w:pStyle w:val="TDC1"/>
        <w:tabs>
          <w:tab w:val="right" w:pos="8117"/>
        </w:tabs>
      </w:pPr>
      <w:r>
        <w:t>RECOMENDACIONES EN PROCESO</w:t>
      </w:r>
      <w:r>
        <w:tab/>
      </w:r>
      <w:r w:rsidR="00884304">
        <w:t>2</w:t>
      </w:r>
    </w:p>
    <w:p w14:paraId="0AF02503" w14:textId="77777777" w:rsidR="003D258D" w:rsidRDefault="003D258D" w:rsidP="003D258D">
      <w:pPr>
        <w:pStyle w:val="TDC1"/>
        <w:tabs>
          <w:tab w:val="right" w:pos="8117"/>
        </w:tabs>
      </w:pPr>
    </w:p>
    <w:p w14:paraId="39C89FA9" w14:textId="4ABE3A40" w:rsidR="003D258D" w:rsidRDefault="003D258D" w:rsidP="003D258D">
      <w:pPr>
        <w:pStyle w:val="TDC1"/>
        <w:tabs>
          <w:tab w:val="right" w:pos="8117"/>
        </w:tabs>
      </w:pPr>
      <w:r>
        <w:t>COMENTARIO DE AUDITORIA</w:t>
      </w:r>
      <w:r>
        <w:tab/>
      </w:r>
      <w:r w:rsidR="00884304">
        <w:t>2</w:t>
      </w:r>
    </w:p>
    <w:p w14:paraId="60A1D961" w14:textId="77777777" w:rsidR="003D258D" w:rsidRDefault="003D258D" w:rsidP="003D258D">
      <w:pPr>
        <w:pStyle w:val="TDC1"/>
        <w:tabs>
          <w:tab w:val="right" w:pos="8117"/>
        </w:tabs>
      </w:pPr>
    </w:p>
    <w:p w14:paraId="3C1D46EA" w14:textId="2B115336" w:rsidR="003D258D" w:rsidRDefault="003D258D" w:rsidP="003D258D">
      <w:pPr>
        <w:pStyle w:val="TDC1"/>
        <w:tabs>
          <w:tab w:val="right" w:pos="8117"/>
        </w:tabs>
        <w:sectPr w:rsidR="003D258D" w:rsidSect="004A0EA2">
          <w:headerReference w:type="default" r:id="rId11"/>
          <w:pgSz w:w="12240" w:h="15840"/>
          <w:pgMar w:top="1159" w:right="2412" w:bottom="665" w:left="1701" w:header="720" w:footer="519" w:gutter="0"/>
          <w:cols w:space="720"/>
        </w:sectPr>
      </w:pPr>
      <w:r>
        <w:t>ANEXOS</w:t>
      </w:r>
      <w:r>
        <w:tab/>
      </w:r>
      <w:r w:rsidR="00884304">
        <w:t>3</w:t>
      </w:r>
    </w:p>
    <w:p w14:paraId="0FCF24B4" w14:textId="6FBC67C9" w:rsidR="00AD255A" w:rsidRPr="0079760A" w:rsidRDefault="00AD255A" w:rsidP="00AD255A">
      <w:pPr>
        <w:spacing w:after="0" w:line="276" w:lineRule="auto"/>
        <w:ind w:left="0"/>
        <w:rPr>
          <w:rFonts w:eastAsia="Times New Roman"/>
          <w:b/>
          <w:color w:val="auto"/>
          <w:szCs w:val="24"/>
          <w:bdr w:val="none" w:sz="0" w:space="0" w:color="auto" w:frame="1"/>
        </w:rPr>
      </w:pPr>
      <w:r w:rsidRPr="0079760A">
        <w:rPr>
          <w:rFonts w:eastAsia="Times New Roman"/>
          <w:b/>
          <w:color w:val="auto"/>
          <w:szCs w:val="24"/>
          <w:bdr w:val="none" w:sz="0" w:space="0" w:color="auto" w:frame="1"/>
        </w:rPr>
        <w:lastRenderedPageBreak/>
        <w:t>INTRODUCCIÓN</w:t>
      </w:r>
    </w:p>
    <w:p w14:paraId="20ED5701" w14:textId="77777777" w:rsidR="00241AB1" w:rsidRPr="005457EA" w:rsidRDefault="00241AB1" w:rsidP="00241AB1">
      <w:pPr>
        <w:rPr>
          <w:spacing w:val="9"/>
          <w:shd w:val="clear" w:color="auto" w:fill="FFFFFF"/>
        </w:rPr>
      </w:pPr>
      <w:r w:rsidRPr="005457EA">
        <w:t xml:space="preserve">De conformidad con el Nombramiento de Auditoría </w:t>
      </w:r>
      <w:r w:rsidRPr="005457EA">
        <w:rPr>
          <w:spacing w:val="9"/>
          <w:shd w:val="clear" w:color="auto" w:fill="FFFFFF"/>
        </w:rPr>
        <w:t>No. O-DIDAI/SUB-11-2024, de fecha 15 de enero de 2024, donde fui designada para realizar consejo o consultoría de primer seguimiento a las deficiencias detectadas por la Contraloría General de Cuentas a través del Oficio DAS-11-0058-2023-SAP-04, sobre la Auditoria de Cumplimiento a Obra Pública y Gestión Ambiental, por el periodo comprendido del 01 de enero al 31 de diciembre de 2023, de la obra “Construcción del Instituto Nacional de Educación Diversificada en el Departamento de Quiche”</w:t>
      </w:r>
      <w:r>
        <w:rPr>
          <w:spacing w:val="9"/>
          <w:shd w:val="clear" w:color="auto" w:fill="FFFFFF"/>
        </w:rPr>
        <w:t xml:space="preserve">, en la Dirección de Planificación Educativa                 -DIPLAN-. </w:t>
      </w:r>
    </w:p>
    <w:p w14:paraId="0F1A790A" w14:textId="252A5B52" w:rsidR="00AD255A" w:rsidRPr="0079760A" w:rsidRDefault="00AD255A" w:rsidP="00AD255A">
      <w:pPr>
        <w:widowControl w:val="0"/>
        <w:tabs>
          <w:tab w:val="left" w:pos="5241"/>
        </w:tabs>
        <w:autoSpaceDE w:val="0"/>
        <w:autoSpaceDN w:val="0"/>
        <w:adjustRightInd w:val="0"/>
        <w:spacing w:line="240" w:lineRule="auto"/>
        <w:ind w:left="0" w:right="-660" w:firstLine="0"/>
        <w:rPr>
          <w:rFonts w:eastAsia="Times New Roman"/>
          <w:color w:val="auto"/>
          <w:szCs w:val="24"/>
          <w:bdr w:val="none" w:sz="0" w:space="0" w:color="auto" w:frame="1"/>
        </w:rPr>
      </w:pPr>
    </w:p>
    <w:p w14:paraId="05A2317A" w14:textId="77777777" w:rsidR="00AD255A" w:rsidRPr="0079760A" w:rsidRDefault="00AD255A" w:rsidP="00AD255A">
      <w:pPr>
        <w:spacing w:after="0" w:line="276" w:lineRule="auto"/>
        <w:ind w:left="0"/>
        <w:rPr>
          <w:rFonts w:eastAsia="Times New Roman"/>
          <w:b/>
          <w:color w:val="auto"/>
          <w:szCs w:val="24"/>
          <w:bdr w:val="none" w:sz="0" w:space="0" w:color="auto" w:frame="1"/>
        </w:rPr>
      </w:pPr>
      <w:r w:rsidRPr="0079760A">
        <w:rPr>
          <w:rFonts w:eastAsia="Times New Roman"/>
          <w:b/>
          <w:color w:val="auto"/>
          <w:szCs w:val="24"/>
          <w:bdr w:val="none" w:sz="0" w:space="0" w:color="auto" w:frame="1"/>
        </w:rPr>
        <w:t>OBJETIVOS</w:t>
      </w:r>
    </w:p>
    <w:p w14:paraId="3A50DBAE" w14:textId="77777777" w:rsidR="00AD255A" w:rsidRPr="0079760A" w:rsidRDefault="00AD255A" w:rsidP="00AD255A">
      <w:pPr>
        <w:spacing w:after="0" w:line="276" w:lineRule="auto"/>
        <w:ind w:left="0"/>
        <w:rPr>
          <w:rFonts w:eastAsia="Times New Roman"/>
          <w:b/>
          <w:color w:val="auto"/>
          <w:szCs w:val="24"/>
          <w:bdr w:val="none" w:sz="0" w:space="0" w:color="auto" w:frame="1"/>
        </w:rPr>
      </w:pPr>
    </w:p>
    <w:p w14:paraId="4B086B31" w14:textId="77777777" w:rsidR="00AD255A" w:rsidRPr="0079760A" w:rsidRDefault="00AD255A" w:rsidP="00AD255A">
      <w:pPr>
        <w:spacing w:after="0" w:line="276" w:lineRule="auto"/>
        <w:ind w:left="0"/>
        <w:rPr>
          <w:rFonts w:eastAsia="Times New Roman"/>
          <w:b/>
          <w:color w:val="auto"/>
          <w:szCs w:val="24"/>
          <w:bdr w:val="none" w:sz="0" w:space="0" w:color="auto" w:frame="1"/>
        </w:rPr>
      </w:pPr>
      <w:r w:rsidRPr="0079760A">
        <w:rPr>
          <w:rFonts w:eastAsia="Times New Roman"/>
          <w:b/>
          <w:color w:val="auto"/>
          <w:szCs w:val="24"/>
          <w:bdr w:val="none" w:sz="0" w:space="0" w:color="auto" w:frame="1"/>
        </w:rPr>
        <w:t>General</w:t>
      </w:r>
    </w:p>
    <w:p w14:paraId="1D050D7F" w14:textId="145E3E04" w:rsidR="00AD255A" w:rsidRPr="0079760A" w:rsidRDefault="00AD255A" w:rsidP="00AD255A">
      <w:pPr>
        <w:spacing w:after="0" w:line="276" w:lineRule="auto"/>
        <w:ind w:left="0"/>
        <w:rPr>
          <w:rFonts w:eastAsia="Times New Roman"/>
          <w:color w:val="auto"/>
          <w:szCs w:val="24"/>
          <w:bdr w:val="none" w:sz="0" w:space="0" w:color="auto" w:frame="1"/>
        </w:rPr>
      </w:pPr>
      <w:r w:rsidRPr="0079760A">
        <w:rPr>
          <w:rFonts w:eastAsia="Times New Roman"/>
          <w:color w:val="auto"/>
          <w:szCs w:val="24"/>
          <w:bdr w:val="none" w:sz="0" w:space="0" w:color="auto" w:frame="1"/>
        </w:rPr>
        <w:t xml:space="preserve">Realizar </w:t>
      </w:r>
      <w:r w:rsidR="009C1D29" w:rsidRPr="0079760A">
        <w:rPr>
          <w:rFonts w:eastAsia="Times New Roman"/>
          <w:color w:val="auto"/>
          <w:szCs w:val="24"/>
          <w:bdr w:val="none" w:sz="0" w:space="0" w:color="auto" w:frame="1"/>
        </w:rPr>
        <w:t>primer</w:t>
      </w:r>
      <w:r w:rsidRPr="0079760A">
        <w:rPr>
          <w:rFonts w:eastAsia="Times New Roman"/>
          <w:color w:val="auto"/>
          <w:szCs w:val="24"/>
          <w:bdr w:val="none" w:sz="0" w:space="0" w:color="auto" w:frame="1"/>
        </w:rPr>
        <w:t xml:space="preserve"> seguimiento a la</w:t>
      </w:r>
      <w:r w:rsidR="003912FD">
        <w:rPr>
          <w:rFonts w:eastAsia="Times New Roman"/>
          <w:color w:val="auto"/>
          <w:szCs w:val="24"/>
          <w:bdr w:val="none" w:sz="0" w:space="0" w:color="auto" w:frame="1"/>
        </w:rPr>
        <w:t>s</w:t>
      </w:r>
      <w:r w:rsidRPr="0079760A">
        <w:rPr>
          <w:rFonts w:eastAsia="Times New Roman"/>
          <w:color w:val="auto"/>
          <w:szCs w:val="24"/>
          <w:bdr w:val="none" w:sz="0" w:space="0" w:color="auto" w:frame="1"/>
        </w:rPr>
        <w:t xml:space="preserve"> </w:t>
      </w:r>
      <w:r w:rsidR="003912FD">
        <w:rPr>
          <w:rFonts w:eastAsia="Times New Roman"/>
          <w:color w:val="auto"/>
          <w:szCs w:val="24"/>
          <w:bdr w:val="none" w:sz="0" w:space="0" w:color="auto" w:frame="1"/>
        </w:rPr>
        <w:t>deficiencias</w:t>
      </w:r>
      <w:r w:rsidRPr="0079760A">
        <w:rPr>
          <w:rFonts w:eastAsia="Times New Roman"/>
          <w:color w:val="auto"/>
          <w:szCs w:val="24"/>
          <w:bdr w:val="none" w:sz="0" w:space="0" w:color="auto" w:frame="1"/>
        </w:rPr>
        <w:t xml:space="preserve"> emitida por la Contraloría General de Cuentas. </w:t>
      </w:r>
    </w:p>
    <w:p w14:paraId="65E37AAE" w14:textId="77777777" w:rsidR="00AD255A" w:rsidRPr="0079760A" w:rsidRDefault="00AD255A" w:rsidP="00AD255A">
      <w:pPr>
        <w:spacing w:after="0" w:line="276" w:lineRule="auto"/>
        <w:ind w:left="0"/>
        <w:rPr>
          <w:rFonts w:eastAsia="Times New Roman"/>
          <w:color w:val="auto"/>
          <w:szCs w:val="24"/>
          <w:bdr w:val="none" w:sz="0" w:space="0" w:color="auto" w:frame="1"/>
        </w:rPr>
      </w:pPr>
    </w:p>
    <w:p w14:paraId="62E6523B" w14:textId="77777777" w:rsidR="00AD255A" w:rsidRPr="0079760A" w:rsidRDefault="00AD255A" w:rsidP="00AD255A">
      <w:pPr>
        <w:spacing w:after="0" w:line="276" w:lineRule="auto"/>
        <w:ind w:left="0"/>
        <w:rPr>
          <w:rFonts w:eastAsia="Times New Roman"/>
          <w:b/>
          <w:color w:val="auto"/>
          <w:szCs w:val="24"/>
          <w:bdr w:val="none" w:sz="0" w:space="0" w:color="auto" w:frame="1"/>
        </w:rPr>
      </w:pPr>
      <w:r w:rsidRPr="0079760A">
        <w:rPr>
          <w:rFonts w:eastAsia="Times New Roman"/>
          <w:b/>
          <w:color w:val="auto"/>
          <w:szCs w:val="24"/>
          <w:bdr w:val="none" w:sz="0" w:space="0" w:color="auto" w:frame="1"/>
        </w:rPr>
        <w:t>Específico</w:t>
      </w:r>
    </w:p>
    <w:p w14:paraId="38ED864A" w14:textId="2E2C7EDA" w:rsidR="00AD255A" w:rsidRPr="0079760A" w:rsidRDefault="00AD255A" w:rsidP="00AD255A">
      <w:pPr>
        <w:spacing w:after="0" w:line="276" w:lineRule="auto"/>
        <w:ind w:left="0"/>
        <w:rPr>
          <w:rFonts w:eastAsia="Times New Roman"/>
          <w:color w:val="auto"/>
          <w:szCs w:val="24"/>
          <w:bdr w:val="none" w:sz="0" w:space="0" w:color="auto" w:frame="1"/>
        </w:rPr>
      </w:pPr>
      <w:r w:rsidRPr="0079760A">
        <w:rPr>
          <w:rFonts w:eastAsia="Times New Roman"/>
          <w:color w:val="auto"/>
          <w:szCs w:val="24"/>
          <w:bdr w:val="none" w:sz="0" w:space="0" w:color="auto" w:frame="1"/>
        </w:rPr>
        <w:t xml:space="preserve">Verificar si existe </w:t>
      </w:r>
      <w:r w:rsidR="001E4338" w:rsidRPr="0079760A">
        <w:rPr>
          <w:rFonts w:eastAsia="Times New Roman"/>
          <w:color w:val="auto"/>
          <w:szCs w:val="24"/>
          <w:bdr w:val="none" w:sz="0" w:space="0" w:color="auto" w:frame="1"/>
        </w:rPr>
        <w:t>recomendación</w:t>
      </w:r>
      <w:r w:rsidRPr="0079760A">
        <w:rPr>
          <w:rFonts w:eastAsia="Times New Roman"/>
          <w:color w:val="auto"/>
          <w:szCs w:val="24"/>
          <w:bdr w:val="none" w:sz="0" w:space="0" w:color="auto" w:frame="1"/>
        </w:rPr>
        <w:t xml:space="preserve"> implementad</w:t>
      </w:r>
      <w:r w:rsidR="001E4338">
        <w:rPr>
          <w:rFonts w:eastAsia="Times New Roman"/>
          <w:color w:val="auto"/>
          <w:szCs w:val="24"/>
          <w:bdr w:val="none" w:sz="0" w:space="0" w:color="auto" w:frame="1"/>
        </w:rPr>
        <w:t>a</w:t>
      </w:r>
      <w:r w:rsidRPr="0079760A">
        <w:rPr>
          <w:rFonts w:eastAsia="Times New Roman"/>
          <w:color w:val="auto"/>
          <w:szCs w:val="24"/>
          <w:bdr w:val="none" w:sz="0" w:space="0" w:color="auto" w:frame="1"/>
        </w:rPr>
        <w:t>, en proceso e incumplida.</w:t>
      </w:r>
    </w:p>
    <w:p w14:paraId="0B458B18" w14:textId="77777777" w:rsidR="00AD255A" w:rsidRPr="0079760A" w:rsidRDefault="00AD255A" w:rsidP="00AD255A">
      <w:pPr>
        <w:spacing w:after="0" w:line="276" w:lineRule="auto"/>
        <w:ind w:left="0"/>
        <w:rPr>
          <w:rFonts w:eastAsia="Times New Roman"/>
          <w:color w:val="auto"/>
          <w:szCs w:val="24"/>
          <w:bdr w:val="none" w:sz="0" w:space="0" w:color="auto" w:frame="1"/>
        </w:rPr>
      </w:pPr>
    </w:p>
    <w:p w14:paraId="05F5D2C4" w14:textId="77777777" w:rsidR="00AD255A" w:rsidRDefault="00AD255A" w:rsidP="00AD255A">
      <w:pPr>
        <w:spacing w:after="0" w:line="276" w:lineRule="auto"/>
        <w:ind w:left="0"/>
        <w:rPr>
          <w:rFonts w:eastAsia="Times New Roman"/>
          <w:b/>
          <w:color w:val="auto"/>
          <w:szCs w:val="24"/>
          <w:bdr w:val="none" w:sz="0" w:space="0" w:color="auto" w:frame="1"/>
        </w:rPr>
      </w:pPr>
      <w:r w:rsidRPr="0079760A">
        <w:rPr>
          <w:rFonts w:eastAsia="Times New Roman"/>
          <w:b/>
          <w:color w:val="auto"/>
          <w:szCs w:val="24"/>
          <w:bdr w:val="none" w:sz="0" w:space="0" w:color="auto" w:frame="1"/>
        </w:rPr>
        <w:t xml:space="preserve">ALCANCE DE LA ACTIVIDAD </w:t>
      </w:r>
    </w:p>
    <w:p w14:paraId="06FC47E4" w14:textId="4152760E" w:rsidR="003912FD" w:rsidRPr="005457EA" w:rsidRDefault="00AD255A" w:rsidP="0045526C">
      <w:pPr>
        <w:spacing w:line="240" w:lineRule="auto"/>
        <w:rPr>
          <w:spacing w:val="9"/>
          <w:shd w:val="clear" w:color="auto" w:fill="FFFFFF"/>
        </w:rPr>
      </w:pPr>
      <w:r w:rsidRPr="0079760A">
        <w:rPr>
          <w:rFonts w:eastAsia="Times New Roman"/>
          <w:color w:val="auto"/>
          <w:szCs w:val="24"/>
          <w:bdr w:val="none" w:sz="0" w:space="0" w:color="auto" w:frame="1"/>
        </w:rPr>
        <w:t xml:space="preserve">Se realizó </w:t>
      </w:r>
      <w:r w:rsidR="009C1D29" w:rsidRPr="0079760A">
        <w:rPr>
          <w:rFonts w:eastAsia="Times New Roman"/>
          <w:color w:val="auto"/>
          <w:szCs w:val="24"/>
          <w:bdr w:val="none" w:sz="0" w:space="0" w:color="auto" w:frame="1"/>
        </w:rPr>
        <w:t>primer</w:t>
      </w:r>
      <w:r w:rsidRPr="0079760A">
        <w:rPr>
          <w:rFonts w:eastAsia="Times New Roman"/>
          <w:color w:val="auto"/>
          <w:szCs w:val="24"/>
          <w:bdr w:val="none" w:sz="0" w:space="0" w:color="auto" w:frame="1"/>
        </w:rPr>
        <w:t xml:space="preserve"> seguimiento </w:t>
      </w:r>
      <w:r w:rsidR="009C1D29" w:rsidRPr="0079760A">
        <w:rPr>
          <w:szCs w:val="24"/>
          <w:lang w:bidi="es-ES"/>
        </w:rPr>
        <w:t xml:space="preserve">a </w:t>
      </w:r>
      <w:r w:rsidR="003912FD">
        <w:rPr>
          <w:szCs w:val="24"/>
          <w:lang w:bidi="es-ES"/>
        </w:rPr>
        <w:t xml:space="preserve">dos deficiencias </w:t>
      </w:r>
      <w:r w:rsidR="009C1D29" w:rsidRPr="0079760A">
        <w:rPr>
          <w:szCs w:val="24"/>
          <w:lang w:bidi="es-ES"/>
        </w:rPr>
        <w:t>emitida</w:t>
      </w:r>
      <w:r w:rsidR="003912FD">
        <w:rPr>
          <w:szCs w:val="24"/>
          <w:lang w:bidi="es-ES"/>
        </w:rPr>
        <w:t>s</w:t>
      </w:r>
      <w:r w:rsidR="009C1D29" w:rsidRPr="0079760A">
        <w:rPr>
          <w:szCs w:val="24"/>
          <w:lang w:bidi="es-ES"/>
        </w:rPr>
        <w:t xml:space="preserve"> </w:t>
      </w:r>
      <w:r w:rsidR="008F091A">
        <w:rPr>
          <w:szCs w:val="24"/>
          <w:lang w:bidi="es-ES"/>
        </w:rPr>
        <w:t xml:space="preserve">por </w:t>
      </w:r>
      <w:r w:rsidR="009C1D29" w:rsidRPr="0079760A">
        <w:rPr>
          <w:szCs w:val="24"/>
        </w:rPr>
        <w:t xml:space="preserve">la </w:t>
      </w:r>
      <w:r w:rsidR="009C1D29" w:rsidRPr="0079760A">
        <w:rPr>
          <w:rStyle w:val="contentpasted2"/>
          <w:szCs w:val="24"/>
          <w:bdr w:val="none" w:sz="0" w:space="0" w:color="auto" w:frame="1"/>
        </w:rPr>
        <w:t xml:space="preserve">Contraloría General de Cuentas, </w:t>
      </w:r>
      <w:r w:rsidR="003912FD" w:rsidRPr="005457EA">
        <w:rPr>
          <w:spacing w:val="9"/>
          <w:shd w:val="clear" w:color="auto" w:fill="FFFFFF"/>
        </w:rPr>
        <w:t>a través del Oficio DAS-11-0058-2023-SAP-04, sobre la Auditoria de Cumplimiento a Obra Pública y Gestión Ambiental, por el periodo comprendido del 01 de enero al 31 de diciembre de 2023, de la obra “Construcción del Instituto Nacional de Educación Diversificada en el Departamento de Quiche”</w:t>
      </w:r>
      <w:r w:rsidR="003912FD">
        <w:rPr>
          <w:spacing w:val="9"/>
          <w:shd w:val="clear" w:color="auto" w:fill="FFFFFF"/>
        </w:rPr>
        <w:t xml:space="preserve">, en la Dirección de Planificación Educativa                 -DIPLAN-. </w:t>
      </w:r>
    </w:p>
    <w:p w14:paraId="3798F375" w14:textId="67BD47E1" w:rsidR="009C1D29" w:rsidRPr="0079760A" w:rsidRDefault="009C1D29" w:rsidP="009C1D29">
      <w:pPr>
        <w:spacing w:line="276" w:lineRule="auto"/>
        <w:rPr>
          <w:rFonts w:eastAsia="Times New Roman"/>
          <w:color w:val="auto"/>
          <w:szCs w:val="24"/>
          <w:bdr w:val="none" w:sz="0" w:space="0" w:color="auto" w:frame="1"/>
        </w:rPr>
      </w:pPr>
    </w:p>
    <w:p w14:paraId="1A0AE80F" w14:textId="77777777" w:rsidR="00AD255A" w:rsidRPr="0079760A" w:rsidRDefault="00AD255A" w:rsidP="00AD255A">
      <w:pPr>
        <w:spacing w:after="0" w:line="276" w:lineRule="auto"/>
        <w:ind w:left="0"/>
        <w:rPr>
          <w:rFonts w:eastAsia="Times New Roman"/>
          <w:b/>
          <w:color w:val="auto"/>
          <w:szCs w:val="24"/>
          <w:bdr w:val="none" w:sz="0" w:space="0" w:color="auto" w:frame="1"/>
        </w:rPr>
      </w:pPr>
      <w:r w:rsidRPr="0079760A">
        <w:rPr>
          <w:rFonts w:eastAsia="Times New Roman"/>
          <w:b/>
          <w:color w:val="auto"/>
          <w:szCs w:val="24"/>
          <w:bdr w:val="none" w:sz="0" w:space="0" w:color="auto" w:frame="1"/>
        </w:rPr>
        <w:t>RESULTADOS DE LA ACTIVIDAD</w:t>
      </w:r>
    </w:p>
    <w:p w14:paraId="2F7548CA" w14:textId="46FEB089" w:rsidR="00AD255A" w:rsidRPr="0079760A" w:rsidRDefault="00BB35D6" w:rsidP="00AD255A">
      <w:pPr>
        <w:spacing w:after="0" w:line="276" w:lineRule="auto"/>
        <w:ind w:left="0"/>
        <w:rPr>
          <w:rFonts w:eastAsia="Times New Roman"/>
          <w:color w:val="auto"/>
          <w:szCs w:val="24"/>
          <w:bdr w:val="none" w:sz="0" w:space="0" w:color="auto" w:frame="1"/>
        </w:rPr>
      </w:pPr>
      <w:r w:rsidRPr="00CB7255">
        <w:t xml:space="preserve">De conformidad con el análisis efectuado a la documentación </w:t>
      </w:r>
      <w:r w:rsidR="00CB7255" w:rsidRPr="00CB7255">
        <w:t>presentada</w:t>
      </w:r>
      <w:r w:rsidRPr="00CB7255">
        <w:t xml:space="preserve"> por la </w:t>
      </w:r>
      <w:r w:rsidR="00CB7255" w:rsidRPr="00CB7255">
        <w:t>Dirección</w:t>
      </w:r>
      <w:r w:rsidRPr="00CB7255">
        <w:t xml:space="preserve"> de </w:t>
      </w:r>
      <w:r w:rsidR="00CB7255" w:rsidRPr="00CB7255">
        <w:t>Planificación</w:t>
      </w:r>
      <w:r w:rsidRPr="00CB7255">
        <w:t xml:space="preserve"> Educativa -DIPLAN-, descrita en el formulario seguimiento a </w:t>
      </w:r>
      <w:r w:rsidR="00CB7255">
        <w:t>deficiencias</w:t>
      </w:r>
      <w:r w:rsidRPr="00CB7255">
        <w:t>, se estableció que la Señora Ministra de Educación, giró instrucciones por escrito para el cumplimiento de las deficiencias  relacionadas con del Oficio DAS-11-0058-2023-SAP-04, sobre la Auditoria de Cumplimiento a Obra Pública y Gestión Ambiental, por el periodo comprendido del 01 de enero al 31 de diciembre de 2023, de la obra “Construcción del Instituto Nacional de Educación Diversificada en el</w:t>
      </w:r>
      <w:r w:rsidRPr="005457EA">
        <w:rPr>
          <w:spacing w:val="9"/>
          <w:shd w:val="clear" w:color="auto" w:fill="FFFFFF"/>
        </w:rPr>
        <w:t xml:space="preserve"> Departamento de Quiche”</w:t>
      </w:r>
      <w:r>
        <w:rPr>
          <w:spacing w:val="9"/>
          <w:shd w:val="clear" w:color="auto" w:fill="FFFFFF"/>
        </w:rPr>
        <w:t xml:space="preserve">, en la Dirección de Planificación Educativa -DIPLAN-. </w:t>
      </w:r>
      <w:r w:rsidR="00AD255A" w:rsidRPr="0079760A">
        <w:rPr>
          <w:rFonts w:eastAsia="Times New Roman"/>
          <w:color w:val="auto"/>
          <w:szCs w:val="24"/>
          <w:bdr w:val="none" w:sz="0" w:space="0" w:color="auto" w:frame="1"/>
        </w:rPr>
        <w:t xml:space="preserve">El resultado del trabajo </w:t>
      </w:r>
      <w:r w:rsidR="008F091A" w:rsidRPr="0079760A">
        <w:rPr>
          <w:rFonts w:eastAsia="Times New Roman"/>
          <w:color w:val="auto"/>
          <w:szCs w:val="24"/>
          <w:bdr w:val="none" w:sz="0" w:space="0" w:color="auto" w:frame="1"/>
        </w:rPr>
        <w:t>realizado</w:t>
      </w:r>
      <w:r w:rsidR="00AD255A" w:rsidRPr="0079760A">
        <w:rPr>
          <w:rFonts w:eastAsia="Times New Roman"/>
          <w:color w:val="auto"/>
          <w:szCs w:val="24"/>
          <w:bdr w:val="none" w:sz="0" w:space="0" w:color="auto" w:frame="1"/>
        </w:rPr>
        <w:t xml:space="preserve"> se resume a continuación:</w:t>
      </w:r>
    </w:p>
    <w:p w14:paraId="7256452F" w14:textId="33C744B9" w:rsidR="0083133C" w:rsidRDefault="0083133C" w:rsidP="0083133C">
      <w:pPr>
        <w:spacing w:line="276" w:lineRule="auto"/>
        <w:rPr>
          <w:b/>
          <w:szCs w:val="24"/>
          <w:lang w:val="es-ES"/>
        </w:rPr>
      </w:pPr>
    </w:p>
    <w:p w14:paraId="165CFA1D" w14:textId="67127832" w:rsidR="0083133C" w:rsidRPr="00FC73B5" w:rsidRDefault="0083133C" w:rsidP="0083133C">
      <w:pPr>
        <w:spacing w:line="276" w:lineRule="auto"/>
        <w:rPr>
          <w:b/>
          <w:szCs w:val="24"/>
          <w:lang w:val="es-ES"/>
        </w:rPr>
      </w:pPr>
      <w:r w:rsidRPr="00FC73B5">
        <w:rPr>
          <w:b/>
          <w:szCs w:val="24"/>
          <w:lang w:val="es-ES"/>
        </w:rPr>
        <w:t>RECOMENDACI</w:t>
      </w:r>
      <w:r w:rsidR="001E3547">
        <w:rPr>
          <w:b/>
          <w:szCs w:val="24"/>
          <w:lang w:val="es-ES"/>
        </w:rPr>
        <w:t>Ó</w:t>
      </w:r>
      <w:r w:rsidRPr="00FC73B5">
        <w:rPr>
          <w:b/>
          <w:szCs w:val="24"/>
          <w:lang w:val="es-ES"/>
        </w:rPr>
        <w:t>N IMPLEMENTADA</w:t>
      </w:r>
      <w:r w:rsidR="001E3547">
        <w:rPr>
          <w:b/>
          <w:szCs w:val="24"/>
          <w:lang w:val="es-ES"/>
        </w:rPr>
        <w:t xml:space="preserve"> </w:t>
      </w:r>
      <w:r w:rsidR="001E3547" w:rsidRPr="0079760A">
        <w:rPr>
          <w:b/>
          <w:szCs w:val="24"/>
          <w:lang w:val="es-ES"/>
        </w:rPr>
        <w:t>(</w:t>
      </w:r>
      <w:r w:rsidR="001E3547" w:rsidRPr="0079760A">
        <w:rPr>
          <w:rFonts w:eastAsia="Times New Roman"/>
          <w:b/>
          <w:szCs w:val="24"/>
        </w:rPr>
        <w:t>Ver detalle en anexo Formulario SR1)</w:t>
      </w:r>
    </w:p>
    <w:p w14:paraId="764FBEBA" w14:textId="35637D9B" w:rsidR="0083133C" w:rsidRDefault="0083133C" w:rsidP="00CE4ABD">
      <w:pPr>
        <w:tabs>
          <w:tab w:val="left" w:pos="0"/>
        </w:tabs>
        <w:rPr>
          <w:b/>
          <w:szCs w:val="24"/>
          <w:lang w:val="es-ES"/>
        </w:rPr>
      </w:pPr>
      <w:r w:rsidRPr="00CE4ABD">
        <w:rPr>
          <w:b/>
          <w:szCs w:val="24"/>
        </w:rPr>
        <w:t>Deficiencia No.1 “</w:t>
      </w:r>
      <w:r w:rsidR="00CE4ABD" w:rsidRPr="00CE4ABD">
        <w:rPr>
          <w:b/>
          <w:szCs w:val="24"/>
        </w:rPr>
        <w:t>Documentos de Respaldo</w:t>
      </w:r>
      <w:r w:rsidRPr="00CE4ABD">
        <w:rPr>
          <w:b/>
          <w:szCs w:val="24"/>
          <w:lang w:val="es-ES"/>
        </w:rPr>
        <w:t>”</w:t>
      </w:r>
    </w:p>
    <w:p w14:paraId="47976F39" w14:textId="77777777" w:rsidR="00B41630" w:rsidRPr="00FC73B5" w:rsidRDefault="00B41630" w:rsidP="00B41630">
      <w:pPr>
        <w:spacing w:line="276" w:lineRule="auto"/>
        <w:rPr>
          <w:szCs w:val="24"/>
          <w:lang w:val="es-ES"/>
        </w:rPr>
      </w:pPr>
      <w:r>
        <w:rPr>
          <w:szCs w:val="24"/>
          <w:lang w:val="es-ES"/>
        </w:rPr>
        <w:lastRenderedPageBreak/>
        <w:t>S</w:t>
      </w:r>
      <w:r w:rsidRPr="00FC73B5">
        <w:rPr>
          <w:szCs w:val="24"/>
          <w:lang w:val="es-ES"/>
        </w:rPr>
        <w:t xml:space="preserve">e estableció que </w:t>
      </w:r>
      <w:r>
        <w:rPr>
          <w:szCs w:val="24"/>
          <w:lang w:val="es-ES"/>
        </w:rPr>
        <w:t>la</w:t>
      </w:r>
      <w:r w:rsidRPr="00FC73B5">
        <w:rPr>
          <w:szCs w:val="24"/>
          <w:lang w:val="es-ES"/>
        </w:rPr>
        <w:t xml:space="preserve"> deficiencia</w:t>
      </w:r>
      <w:r>
        <w:rPr>
          <w:szCs w:val="24"/>
          <w:lang w:val="es-ES"/>
        </w:rPr>
        <w:t xml:space="preserve"> número</w:t>
      </w:r>
      <w:r w:rsidRPr="00FC73B5">
        <w:rPr>
          <w:szCs w:val="24"/>
          <w:lang w:val="es-ES"/>
        </w:rPr>
        <w:t xml:space="preserve"> </w:t>
      </w:r>
      <w:r>
        <w:rPr>
          <w:szCs w:val="24"/>
          <w:lang w:val="es-ES"/>
        </w:rPr>
        <w:t>1, fue</w:t>
      </w:r>
      <w:r w:rsidRPr="00FC73B5">
        <w:rPr>
          <w:szCs w:val="24"/>
          <w:lang w:val="es-ES"/>
        </w:rPr>
        <w:t xml:space="preserve"> implementada</w:t>
      </w:r>
      <w:r>
        <w:rPr>
          <w:szCs w:val="24"/>
          <w:lang w:val="es-ES"/>
        </w:rPr>
        <w:t xml:space="preserve"> </w:t>
      </w:r>
      <w:r w:rsidRPr="00FC73B5">
        <w:rPr>
          <w:szCs w:val="24"/>
          <w:lang w:val="es-ES"/>
        </w:rPr>
        <w:t>por las razones siguientes:</w:t>
      </w:r>
    </w:p>
    <w:p w14:paraId="6C54CC5F" w14:textId="77777777" w:rsidR="0083133C" w:rsidRPr="00CB7255" w:rsidRDefault="0083133C" w:rsidP="0083133C">
      <w:pPr>
        <w:ind w:firstLine="406"/>
        <w:rPr>
          <w:bCs/>
          <w:sz w:val="20"/>
          <w:szCs w:val="20"/>
        </w:rPr>
      </w:pPr>
    </w:p>
    <w:p w14:paraId="11102B90" w14:textId="20B501B4" w:rsidR="003940FD" w:rsidRPr="003940FD" w:rsidRDefault="003940FD" w:rsidP="003940FD">
      <w:pPr>
        <w:numPr>
          <w:ilvl w:val="0"/>
          <w:numId w:val="17"/>
        </w:numPr>
        <w:spacing w:after="0" w:line="240" w:lineRule="auto"/>
        <w:ind w:left="323" w:hanging="323"/>
        <w:rPr>
          <w:bCs/>
          <w:szCs w:val="24"/>
        </w:rPr>
      </w:pPr>
      <w:r w:rsidRPr="003940FD">
        <w:rPr>
          <w:bCs/>
          <w:szCs w:val="24"/>
        </w:rPr>
        <w:t>La empresa constructora realizó durante las diferentes fases de la construcción varias pruebas de movimientos de tierras, pruebas de laboratorio y certificados de los materiales utilizados en la obra de construcción, garantizando la calidad de l</w:t>
      </w:r>
      <w:r w:rsidR="005A19CE">
        <w:rPr>
          <w:bCs/>
          <w:szCs w:val="24"/>
        </w:rPr>
        <w:t>a</w:t>
      </w:r>
      <w:r w:rsidRPr="003940FD">
        <w:rPr>
          <w:bCs/>
          <w:szCs w:val="24"/>
        </w:rPr>
        <w:t xml:space="preserve">s </w:t>
      </w:r>
      <w:r w:rsidR="005A19CE">
        <w:rPr>
          <w:bCs/>
          <w:szCs w:val="24"/>
        </w:rPr>
        <w:t>mismas</w:t>
      </w:r>
      <w:r w:rsidRPr="003940FD">
        <w:rPr>
          <w:bCs/>
          <w:szCs w:val="24"/>
        </w:rPr>
        <w:t>.</w:t>
      </w:r>
    </w:p>
    <w:p w14:paraId="3463F0E8" w14:textId="77777777" w:rsidR="003940FD" w:rsidRPr="003940FD" w:rsidRDefault="003940FD" w:rsidP="003940FD">
      <w:pPr>
        <w:ind w:left="323"/>
        <w:rPr>
          <w:bCs/>
          <w:szCs w:val="24"/>
        </w:rPr>
      </w:pPr>
    </w:p>
    <w:p w14:paraId="791DB398" w14:textId="25D49630" w:rsidR="003940FD" w:rsidRPr="003940FD" w:rsidRDefault="003940FD" w:rsidP="003940FD">
      <w:pPr>
        <w:numPr>
          <w:ilvl w:val="0"/>
          <w:numId w:val="17"/>
        </w:numPr>
        <w:spacing w:after="0" w:line="240" w:lineRule="auto"/>
        <w:ind w:left="323" w:hanging="323"/>
        <w:rPr>
          <w:bCs/>
          <w:szCs w:val="24"/>
        </w:rPr>
      </w:pPr>
      <w:r w:rsidRPr="003940FD">
        <w:rPr>
          <w:bCs/>
          <w:szCs w:val="24"/>
        </w:rPr>
        <w:t xml:space="preserve">El día 14 de noviembre del 2022, fue habilitado ante la Contraloría General de Cuentas </w:t>
      </w:r>
      <w:r w:rsidR="001E3547">
        <w:rPr>
          <w:bCs/>
          <w:szCs w:val="24"/>
        </w:rPr>
        <w:t>un</w:t>
      </w:r>
      <w:r w:rsidRPr="003940FD">
        <w:rPr>
          <w:bCs/>
          <w:szCs w:val="24"/>
        </w:rPr>
        <w:t xml:space="preserve"> libro</w:t>
      </w:r>
      <w:r w:rsidR="001E3547">
        <w:rPr>
          <w:bCs/>
          <w:szCs w:val="24"/>
        </w:rPr>
        <w:t xml:space="preserve"> de 200 folios para el uso del registro </w:t>
      </w:r>
      <w:r w:rsidRPr="003940FD">
        <w:rPr>
          <w:bCs/>
          <w:szCs w:val="24"/>
        </w:rPr>
        <w:t xml:space="preserve">de </w:t>
      </w:r>
      <w:r w:rsidR="001E3547">
        <w:rPr>
          <w:bCs/>
          <w:szCs w:val="24"/>
        </w:rPr>
        <w:t xml:space="preserve">la </w:t>
      </w:r>
      <w:r w:rsidRPr="003940FD">
        <w:rPr>
          <w:bCs/>
          <w:szCs w:val="24"/>
        </w:rPr>
        <w:t xml:space="preserve">bitácora por la construcción del Instituto Nacional de Educación Diversificada en el Departamento de Quiché, iniciando operaciones el día 30 de noviembre 2022 y finalizando el día 17 de octubre 2023.  </w:t>
      </w:r>
    </w:p>
    <w:p w14:paraId="596D65BD" w14:textId="5B794A9D" w:rsidR="0030683C" w:rsidRDefault="005441C9" w:rsidP="0030683C">
      <w:pPr>
        <w:spacing w:before="100" w:beforeAutospacing="1" w:after="100" w:afterAutospacing="1" w:line="240" w:lineRule="auto"/>
        <w:ind w:left="0" w:firstLine="0"/>
        <w:rPr>
          <w:rFonts w:eastAsia="Times New Roman"/>
          <w:b/>
          <w:szCs w:val="24"/>
        </w:rPr>
      </w:pPr>
      <w:r w:rsidRPr="0079760A">
        <w:rPr>
          <w:b/>
          <w:szCs w:val="24"/>
          <w:lang w:val="es-ES"/>
        </w:rPr>
        <w:t>RECOMENDACI</w:t>
      </w:r>
      <w:r w:rsidR="001E3547">
        <w:rPr>
          <w:b/>
          <w:szCs w:val="24"/>
          <w:lang w:val="es-ES"/>
        </w:rPr>
        <w:t>Ó</w:t>
      </w:r>
      <w:r w:rsidRPr="0079760A">
        <w:rPr>
          <w:b/>
          <w:szCs w:val="24"/>
          <w:lang w:val="es-ES"/>
        </w:rPr>
        <w:t>N EN PROCESO (</w:t>
      </w:r>
      <w:r w:rsidRPr="0079760A">
        <w:rPr>
          <w:rFonts w:eastAsia="Times New Roman"/>
          <w:b/>
          <w:szCs w:val="24"/>
        </w:rPr>
        <w:t>Ver detalle en anexo Formulario SR1)</w:t>
      </w:r>
      <w:r w:rsidR="004D24D4">
        <w:rPr>
          <w:rFonts w:eastAsia="Times New Roman"/>
          <w:b/>
          <w:szCs w:val="24"/>
        </w:rPr>
        <w:t>.</w:t>
      </w:r>
    </w:p>
    <w:p w14:paraId="73D84225" w14:textId="77777777" w:rsidR="004D24D4" w:rsidRDefault="004D24D4" w:rsidP="004D24D4">
      <w:pPr>
        <w:tabs>
          <w:tab w:val="left" w:pos="0"/>
        </w:tabs>
        <w:rPr>
          <w:b/>
          <w:szCs w:val="24"/>
          <w:lang w:val="es-ES"/>
        </w:rPr>
      </w:pPr>
      <w:r w:rsidRPr="00CE4ABD">
        <w:rPr>
          <w:b/>
          <w:szCs w:val="24"/>
        </w:rPr>
        <w:t>Deficiencia No.</w:t>
      </w:r>
      <w:r>
        <w:rPr>
          <w:b/>
          <w:szCs w:val="24"/>
        </w:rPr>
        <w:t xml:space="preserve"> 2</w:t>
      </w:r>
      <w:r w:rsidRPr="00CE4ABD">
        <w:rPr>
          <w:b/>
          <w:szCs w:val="24"/>
        </w:rPr>
        <w:t xml:space="preserve"> “</w:t>
      </w:r>
      <w:r>
        <w:rPr>
          <w:b/>
          <w:szCs w:val="24"/>
        </w:rPr>
        <w:t>Archivo</w:t>
      </w:r>
      <w:r w:rsidRPr="00CE4ABD">
        <w:rPr>
          <w:b/>
          <w:szCs w:val="24"/>
          <w:lang w:val="es-ES"/>
        </w:rPr>
        <w:t>”</w:t>
      </w:r>
    </w:p>
    <w:p w14:paraId="53A3899B" w14:textId="78F846BA" w:rsidR="00CB7255" w:rsidRPr="004D24D4" w:rsidRDefault="00CB7255" w:rsidP="00CB7255">
      <w:pPr>
        <w:spacing w:line="276" w:lineRule="auto"/>
        <w:rPr>
          <w:szCs w:val="24"/>
          <w:lang w:val="es-ES"/>
        </w:rPr>
      </w:pPr>
      <w:r w:rsidRPr="004D24D4">
        <w:rPr>
          <w:szCs w:val="24"/>
          <w:lang w:val="es-ES"/>
        </w:rPr>
        <w:t>Se estableció que la deficiencia número 2, se encuentra en proceso por la razón siguiente:</w:t>
      </w:r>
    </w:p>
    <w:p w14:paraId="43E2D148" w14:textId="77777777" w:rsidR="00CB7255" w:rsidRPr="004D24D4" w:rsidRDefault="00CB7255" w:rsidP="00CB7255">
      <w:pPr>
        <w:pStyle w:val="Prrafodelista"/>
        <w:tabs>
          <w:tab w:val="left" w:pos="0"/>
        </w:tabs>
        <w:ind w:firstLine="0"/>
        <w:rPr>
          <w:szCs w:val="24"/>
        </w:rPr>
      </w:pPr>
    </w:p>
    <w:p w14:paraId="07289D0B" w14:textId="4CCFC544" w:rsidR="004D24D4" w:rsidRPr="004D24D4" w:rsidRDefault="00A52F99" w:rsidP="004D24D4">
      <w:pPr>
        <w:pStyle w:val="Prrafodelista"/>
        <w:numPr>
          <w:ilvl w:val="0"/>
          <w:numId w:val="18"/>
        </w:numPr>
        <w:ind w:left="284" w:hanging="284"/>
        <w:rPr>
          <w:bCs/>
          <w:szCs w:val="24"/>
        </w:rPr>
      </w:pPr>
      <w:r>
        <w:rPr>
          <w:bCs/>
          <w:szCs w:val="24"/>
        </w:rPr>
        <w:t>L</w:t>
      </w:r>
      <w:r w:rsidR="004D24D4" w:rsidRPr="004D24D4">
        <w:rPr>
          <w:bCs/>
          <w:szCs w:val="24"/>
        </w:rPr>
        <w:t xml:space="preserve">a </w:t>
      </w:r>
      <w:proofErr w:type="gramStart"/>
      <w:r w:rsidR="004D24D4" w:rsidRPr="004D24D4">
        <w:rPr>
          <w:bCs/>
          <w:szCs w:val="24"/>
        </w:rPr>
        <w:t>Directora</w:t>
      </w:r>
      <w:proofErr w:type="gramEnd"/>
      <w:r w:rsidR="004D24D4" w:rsidRPr="004D24D4">
        <w:rPr>
          <w:bCs/>
          <w:szCs w:val="24"/>
        </w:rPr>
        <w:t xml:space="preserve"> de Planificación Educativa -DIPLAN-, contempla la implementación de la Unidad de Archivo, </w:t>
      </w:r>
      <w:r>
        <w:rPr>
          <w:bCs/>
          <w:szCs w:val="24"/>
        </w:rPr>
        <w:t xml:space="preserve">para que se haga cargo de la actividad de escaneo de documentos y así contar con archivos electrónicos y físicos que garanticen la custodia y </w:t>
      </w:r>
      <w:r w:rsidR="004D24D4" w:rsidRPr="004D24D4">
        <w:rPr>
          <w:bCs/>
          <w:szCs w:val="24"/>
        </w:rPr>
        <w:t xml:space="preserve">resguardo de los documentos. </w:t>
      </w:r>
    </w:p>
    <w:p w14:paraId="02A3B275" w14:textId="77777777" w:rsidR="004D24D4" w:rsidRDefault="004D24D4" w:rsidP="00D31913">
      <w:pPr>
        <w:rPr>
          <w:spacing w:val="9"/>
          <w:szCs w:val="24"/>
          <w:shd w:val="clear" w:color="auto" w:fill="FFFFFF"/>
        </w:rPr>
      </w:pPr>
    </w:p>
    <w:p w14:paraId="3A109E4B" w14:textId="6746035A" w:rsidR="003D258D" w:rsidRPr="00D31913" w:rsidRDefault="003D258D" w:rsidP="0012626E">
      <w:pPr>
        <w:spacing w:line="240" w:lineRule="auto"/>
        <w:rPr>
          <w:b/>
          <w:bCs/>
          <w:szCs w:val="24"/>
        </w:rPr>
      </w:pPr>
      <w:r w:rsidRPr="00D31913">
        <w:rPr>
          <w:b/>
          <w:bCs/>
          <w:szCs w:val="24"/>
        </w:rPr>
        <w:t>COMENTARIO DE AUDITORIA</w:t>
      </w:r>
    </w:p>
    <w:p w14:paraId="0FA7BF51" w14:textId="516ACCFE" w:rsidR="00AA4232" w:rsidRDefault="002A41FD" w:rsidP="00AA4232">
      <w:pPr>
        <w:spacing w:line="276" w:lineRule="auto"/>
        <w:ind w:left="0" w:firstLine="0"/>
        <w:rPr>
          <w:szCs w:val="24"/>
        </w:rPr>
      </w:pPr>
      <w:r w:rsidRPr="0054670B">
        <w:t xml:space="preserve">La Dirección de Auditoría Interna del Ministerio de Educación realizó </w:t>
      </w:r>
      <w:r w:rsidRPr="0054670B">
        <w:rPr>
          <w:bCs/>
        </w:rPr>
        <w:t xml:space="preserve">primer seguimiento </w:t>
      </w:r>
      <w:r w:rsidR="008C5238">
        <w:rPr>
          <w:bCs/>
        </w:rPr>
        <w:t xml:space="preserve">a las </w:t>
      </w:r>
      <w:r w:rsidR="008C5238" w:rsidRPr="00CB7255">
        <w:t>deficiencias  relacionadas con del Oficio DAS-11-0058-2023-SAP-04, sobre la Auditoria de Cumplimiento a Obra Pública y Gestión Ambiental, por el periodo comprendido del 01 de enero al 31 de diciembre de 2023, de la obra “Construcción del Instituto Nacional de Educación Diversificada en el</w:t>
      </w:r>
      <w:r w:rsidR="008C5238" w:rsidRPr="005457EA">
        <w:rPr>
          <w:spacing w:val="9"/>
          <w:shd w:val="clear" w:color="auto" w:fill="FFFFFF"/>
        </w:rPr>
        <w:t xml:space="preserve"> Departamento de Quiche”</w:t>
      </w:r>
      <w:r w:rsidR="008C5238">
        <w:rPr>
          <w:spacing w:val="9"/>
          <w:shd w:val="clear" w:color="auto" w:fill="FFFFFF"/>
        </w:rPr>
        <w:t xml:space="preserve">, en la Dirección de Planificación Educativa </w:t>
      </w:r>
      <w:r w:rsidR="005A19CE">
        <w:rPr>
          <w:spacing w:val="9"/>
          <w:shd w:val="clear" w:color="auto" w:fill="FFFFFF"/>
        </w:rPr>
        <w:t xml:space="preserve">                 </w:t>
      </w:r>
      <w:r w:rsidR="008C5238">
        <w:rPr>
          <w:spacing w:val="9"/>
          <w:shd w:val="clear" w:color="auto" w:fill="FFFFFF"/>
        </w:rPr>
        <w:t>-DIPLAN-</w:t>
      </w:r>
      <w:r w:rsidR="008319BB">
        <w:rPr>
          <w:spacing w:val="9"/>
          <w:shd w:val="clear" w:color="auto" w:fill="FFFFFF"/>
        </w:rPr>
        <w:t xml:space="preserve">, quedando una deficiencia </w:t>
      </w:r>
      <w:r w:rsidR="00705862">
        <w:rPr>
          <w:bCs/>
        </w:rPr>
        <w:t>en proceso</w:t>
      </w:r>
      <w:r w:rsidR="005A19CE">
        <w:rPr>
          <w:bCs/>
        </w:rPr>
        <w:t>,</w:t>
      </w:r>
      <w:r w:rsidR="00705862">
        <w:rPr>
          <w:bCs/>
        </w:rPr>
        <w:t xml:space="preserve"> por lo que la</w:t>
      </w:r>
      <w:r w:rsidR="004E31BB" w:rsidRPr="0054670B">
        <w:t xml:space="preserve"> </w:t>
      </w:r>
      <w:r w:rsidR="008319BB">
        <w:rPr>
          <w:spacing w:val="9"/>
          <w:shd w:val="clear" w:color="auto" w:fill="FFFFFF"/>
        </w:rPr>
        <w:t>Dirección de Planificación Educativa -DIPLAN-</w:t>
      </w:r>
      <w:r w:rsidR="007D3A0B">
        <w:rPr>
          <w:szCs w:val="24"/>
        </w:rPr>
        <w:t>,</w:t>
      </w:r>
      <w:r w:rsidR="00AA4232" w:rsidRPr="001C0D8A">
        <w:rPr>
          <w:szCs w:val="24"/>
        </w:rPr>
        <w:t xml:space="preserve"> </w:t>
      </w:r>
      <w:r w:rsidR="00705862">
        <w:rPr>
          <w:szCs w:val="24"/>
        </w:rPr>
        <w:t xml:space="preserve">es la responsable de </w:t>
      </w:r>
      <w:r w:rsidR="00E47DD2">
        <w:rPr>
          <w:szCs w:val="24"/>
        </w:rPr>
        <w:t xml:space="preserve">darle </w:t>
      </w:r>
      <w:r w:rsidR="00AA4232">
        <w:rPr>
          <w:szCs w:val="24"/>
        </w:rPr>
        <w:t>seguimiento y cumplimiento</w:t>
      </w:r>
      <w:r w:rsidR="00E47DD2">
        <w:rPr>
          <w:szCs w:val="24"/>
        </w:rPr>
        <w:t xml:space="preserve"> a la misma</w:t>
      </w:r>
      <w:r w:rsidR="00AA4232">
        <w:rPr>
          <w:szCs w:val="24"/>
        </w:rPr>
        <w:t>, con el fin de evitar sanciones económicas por</w:t>
      </w:r>
      <w:r w:rsidR="00705862">
        <w:rPr>
          <w:szCs w:val="24"/>
        </w:rPr>
        <w:t xml:space="preserve"> el</w:t>
      </w:r>
      <w:r w:rsidR="00AA4232">
        <w:rPr>
          <w:szCs w:val="24"/>
        </w:rPr>
        <w:t xml:space="preserve"> incumplimiento por parte de la Contraloría General de Cuentas.</w:t>
      </w:r>
    </w:p>
    <w:p w14:paraId="41AB1F0A" w14:textId="3163315C" w:rsidR="002A41FD" w:rsidRDefault="002A41FD" w:rsidP="002A41FD">
      <w:pPr>
        <w:spacing w:line="276" w:lineRule="auto"/>
        <w:ind w:left="0" w:firstLine="0"/>
        <w:rPr>
          <w:szCs w:val="24"/>
        </w:rPr>
      </w:pPr>
      <w:r>
        <w:rPr>
          <w:szCs w:val="24"/>
        </w:rPr>
        <w:t>.</w:t>
      </w:r>
    </w:p>
    <w:p w14:paraId="49F519CF" w14:textId="77777777" w:rsidR="003D258D" w:rsidRPr="0079760A" w:rsidRDefault="003D258D" w:rsidP="001C0D8A">
      <w:pPr>
        <w:spacing w:line="276" w:lineRule="auto"/>
        <w:ind w:left="0" w:firstLine="0"/>
        <w:rPr>
          <w:szCs w:val="24"/>
        </w:rPr>
      </w:pPr>
    </w:p>
    <w:p w14:paraId="2B3FBB50" w14:textId="77777777" w:rsidR="003D258D" w:rsidRPr="0079760A" w:rsidRDefault="003D258D" w:rsidP="001C0D8A">
      <w:pPr>
        <w:spacing w:line="276" w:lineRule="auto"/>
        <w:ind w:left="0" w:firstLine="0"/>
        <w:rPr>
          <w:szCs w:val="24"/>
        </w:rPr>
      </w:pPr>
    </w:p>
    <w:p w14:paraId="2699C88E" w14:textId="77777777" w:rsidR="003D258D" w:rsidRPr="0079760A" w:rsidRDefault="003D258D" w:rsidP="001C0D8A">
      <w:pPr>
        <w:spacing w:line="276" w:lineRule="auto"/>
        <w:ind w:left="0" w:firstLine="0"/>
        <w:rPr>
          <w:szCs w:val="24"/>
        </w:rPr>
      </w:pPr>
    </w:p>
    <w:p w14:paraId="121AC276" w14:textId="77777777" w:rsidR="003D258D" w:rsidRPr="0079760A" w:rsidRDefault="003D258D" w:rsidP="001C0D8A">
      <w:pPr>
        <w:spacing w:line="276" w:lineRule="auto"/>
        <w:ind w:left="0" w:firstLine="0"/>
        <w:rPr>
          <w:szCs w:val="24"/>
        </w:rPr>
      </w:pPr>
    </w:p>
    <w:p w14:paraId="2DEBEDA4" w14:textId="77777777" w:rsidR="003D258D" w:rsidRDefault="003D258D" w:rsidP="001C0D8A">
      <w:pPr>
        <w:spacing w:line="276" w:lineRule="auto"/>
        <w:ind w:left="0" w:firstLine="0"/>
        <w:rPr>
          <w:szCs w:val="24"/>
        </w:rPr>
      </w:pPr>
    </w:p>
    <w:p w14:paraId="15084952" w14:textId="77777777" w:rsidR="003D258D" w:rsidRDefault="003D258D" w:rsidP="001C0D8A">
      <w:pPr>
        <w:spacing w:line="276" w:lineRule="auto"/>
        <w:ind w:left="0" w:firstLine="0"/>
        <w:rPr>
          <w:szCs w:val="24"/>
        </w:rPr>
      </w:pPr>
    </w:p>
    <w:p w14:paraId="44C29279" w14:textId="77777777" w:rsidR="003D258D" w:rsidRDefault="003D258D" w:rsidP="001C0D8A">
      <w:pPr>
        <w:spacing w:line="276" w:lineRule="auto"/>
        <w:ind w:left="0" w:firstLine="0"/>
        <w:rPr>
          <w:szCs w:val="24"/>
        </w:rPr>
      </w:pPr>
    </w:p>
    <w:p w14:paraId="2051285E" w14:textId="77777777" w:rsidR="003D258D" w:rsidRDefault="003D258D" w:rsidP="001C0D8A">
      <w:pPr>
        <w:spacing w:line="276" w:lineRule="auto"/>
        <w:ind w:left="0" w:firstLine="0"/>
        <w:rPr>
          <w:szCs w:val="24"/>
        </w:rPr>
      </w:pPr>
    </w:p>
    <w:p w14:paraId="13DE8BCB" w14:textId="77777777" w:rsidR="003D258D" w:rsidRDefault="003D258D" w:rsidP="001C0D8A">
      <w:pPr>
        <w:spacing w:line="276" w:lineRule="auto"/>
        <w:ind w:left="0" w:firstLine="0"/>
        <w:rPr>
          <w:szCs w:val="24"/>
        </w:rPr>
      </w:pPr>
    </w:p>
    <w:p w14:paraId="7F2EDA49" w14:textId="77777777" w:rsidR="003D258D" w:rsidRDefault="003D258D" w:rsidP="001C0D8A">
      <w:pPr>
        <w:spacing w:line="276" w:lineRule="auto"/>
        <w:ind w:left="0" w:firstLine="0"/>
        <w:rPr>
          <w:szCs w:val="24"/>
        </w:rPr>
      </w:pPr>
    </w:p>
    <w:p w14:paraId="1769F9A6" w14:textId="77777777" w:rsidR="003D258D" w:rsidRDefault="003D258D" w:rsidP="001C0D8A">
      <w:pPr>
        <w:spacing w:line="276" w:lineRule="auto"/>
        <w:ind w:left="0" w:firstLine="0"/>
        <w:rPr>
          <w:szCs w:val="24"/>
        </w:rPr>
      </w:pPr>
    </w:p>
    <w:p w14:paraId="3FADB3E7" w14:textId="77777777" w:rsidR="007F1759" w:rsidRDefault="007F1759" w:rsidP="001C0D8A">
      <w:pPr>
        <w:spacing w:line="276" w:lineRule="auto"/>
        <w:ind w:left="0" w:firstLine="0"/>
        <w:rPr>
          <w:szCs w:val="24"/>
        </w:rPr>
      </w:pPr>
    </w:p>
    <w:p w14:paraId="34F5E86A" w14:textId="09471B78" w:rsidR="00BE1060" w:rsidRDefault="00BE1060" w:rsidP="001C0D8A">
      <w:pPr>
        <w:spacing w:line="276" w:lineRule="auto"/>
        <w:ind w:left="0" w:firstLine="0"/>
        <w:rPr>
          <w:szCs w:val="24"/>
        </w:rPr>
      </w:pPr>
    </w:p>
    <w:p w14:paraId="07F5935A" w14:textId="7322A57B" w:rsidR="005A19CE" w:rsidRDefault="005A19CE" w:rsidP="001C0D8A">
      <w:pPr>
        <w:spacing w:line="276" w:lineRule="auto"/>
        <w:ind w:left="0" w:firstLine="0"/>
        <w:rPr>
          <w:szCs w:val="24"/>
        </w:rPr>
      </w:pPr>
    </w:p>
    <w:p w14:paraId="13334BF5" w14:textId="77777777" w:rsidR="005A19CE" w:rsidRDefault="005A19CE" w:rsidP="001C0D8A">
      <w:pPr>
        <w:spacing w:line="276" w:lineRule="auto"/>
        <w:ind w:left="0" w:firstLine="0"/>
        <w:rPr>
          <w:szCs w:val="24"/>
        </w:rPr>
      </w:pPr>
    </w:p>
    <w:p w14:paraId="6D724E2E" w14:textId="552E2E2D" w:rsidR="00BE1060" w:rsidRDefault="00BE1060" w:rsidP="001C0D8A">
      <w:pPr>
        <w:spacing w:line="276" w:lineRule="auto"/>
        <w:ind w:left="0" w:firstLine="0"/>
        <w:rPr>
          <w:szCs w:val="24"/>
        </w:rPr>
      </w:pPr>
    </w:p>
    <w:p w14:paraId="67AE4ABD" w14:textId="24761F0F" w:rsidR="00BE1060" w:rsidRDefault="00BE1060" w:rsidP="001C0D8A">
      <w:pPr>
        <w:spacing w:line="276" w:lineRule="auto"/>
        <w:ind w:left="0" w:firstLine="0"/>
        <w:rPr>
          <w:szCs w:val="24"/>
        </w:rPr>
      </w:pPr>
    </w:p>
    <w:p w14:paraId="62925997" w14:textId="2383D936" w:rsidR="00BE1060" w:rsidRDefault="00BE1060" w:rsidP="001C0D8A">
      <w:pPr>
        <w:spacing w:line="276" w:lineRule="auto"/>
        <w:ind w:left="0" w:firstLine="0"/>
        <w:rPr>
          <w:szCs w:val="24"/>
        </w:rPr>
      </w:pPr>
    </w:p>
    <w:p w14:paraId="1430C0EA" w14:textId="2D6591BF" w:rsidR="00BE1060" w:rsidRDefault="00BE1060" w:rsidP="001C0D8A">
      <w:pPr>
        <w:spacing w:line="276" w:lineRule="auto"/>
        <w:ind w:left="0" w:firstLine="0"/>
        <w:rPr>
          <w:szCs w:val="24"/>
        </w:rPr>
      </w:pPr>
    </w:p>
    <w:p w14:paraId="7290490F" w14:textId="77777777" w:rsidR="003D258D" w:rsidRDefault="003D258D" w:rsidP="001C0D8A">
      <w:pPr>
        <w:spacing w:line="276" w:lineRule="auto"/>
        <w:ind w:left="0" w:firstLine="0"/>
        <w:rPr>
          <w:szCs w:val="24"/>
        </w:rPr>
      </w:pPr>
    </w:p>
    <w:p w14:paraId="1F8936D6" w14:textId="77777777" w:rsidR="003D258D" w:rsidRDefault="003D258D" w:rsidP="001C0D8A">
      <w:pPr>
        <w:spacing w:line="276" w:lineRule="auto"/>
        <w:ind w:left="0" w:firstLine="0"/>
        <w:rPr>
          <w:szCs w:val="24"/>
        </w:rPr>
      </w:pPr>
    </w:p>
    <w:p w14:paraId="7B83323E" w14:textId="77777777" w:rsidR="003D258D" w:rsidRDefault="003D258D" w:rsidP="001C0D8A">
      <w:pPr>
        <w:spacing w:line="276" w:lineRule="auto"/>
        <w:ind w:left="0" w:firstLine="0"/>
        <w:rPr>
          <w:szCs w:val="24"/>
        </w:rPr>
      </w:pPr>
    </w:p>
    <w:p w14:paraId="63BFA59C" w14:textId="77777777" w:rsidR="003D258D" w:rsidRDefault="003D258D" w:rsidP="001C0D8A">
      <w:pPr>
        <w:spacing w:line="276" w:lineRule="auto"/>
        <w:ind w:left="0" w:firstLine="0"/>
        <w:rPr>
          <w:szCs w:val="24"/>
        </w:rPr>
      </w:pPr>
    </w:p>
    <w:p w14:paraId="788723EB" w14:textId="28B4990D" w:rsidR="00545057" w:rsidRDefault="00545057" w:rsidP="00545057">
      <w:pPr>
        <w:spacing w:line="276" w:lineRule="auto"/>
        <w:ind w:left="0" w:firstLine="0"/>
        <w:jc w:val="center"/>
        <w:rPr>
          <w:b/>
          <w:bCs/>
          <w:sz w:val="108"/>
          <w:szCs w:val="108"/>
        </w:rPr>
      </w:pPr>
      <w:r w:rsidRPr="00E213DE">
        <w:rPr>
          <w:b/>
          <w:bCs/>
          <w:sz w:val="108"/>
          <w:szCs w:val="108"/>
        </w:rPr>
        <w:t xml:space="preserve">ANEXO  </w:t>
      </w:r>
    </w:p>
    <w:p w14:paraId="5E53D68F" w14:textId="2CEF6F22" w:rsidR="003D258D" w:rsidRDefault="003D258D" w:rsidP="001C0D8A">
      <w:pPr>
        <w:spacing w:line="276" w:lineRule="auto"/>
        <w:ind w:left="0" w:firstLine="0"/>
        <w:rPr>
          <w:szCs w:val="24"/>
        </w:rPr>
      </w:pPr>
    </w:p>
    <w:p w14:paraId="2E4A0D6A" w14:textId="77777777" w:rsidR="003D258D" w:rsidRDefault="003D258D" w:rsidP="001C0D8A">
      <w:pPr>
        <w:spacing w:line="276" w:lineRule="auto"/>
        <w:ind w:left="0" w:firstLine="0"/>
        <w:rPr>
          <w:szCs w:val="24"/>
        </w:rPr>
      </w:pPr>
    </w:p>
    <w:p w14:paraId="6E60B250" w14:textId="77777777" w:rsidR="003D258D" w:rsidRDefault="003D258D" w:rsidP="001C0D8A">
      <w:pPr>
        <w:spacing w:line="276" w:lineRule="auto"/>
        <w:ind w:left="0" w:firstLine="0"/>
        <w:rPr>
          <w:szCs w:val="24"/>
        </w:rPr>
      </w:pPr>
    </w:p>
    <w:p w14:paraId="02767FD1" w14:textId="77777777" w:rsidR="003D258D" w:rsidRDefault="003D258D" w:rsidP="001C0D8A">
      <w:pPr>
        <w:spacing w:line="276" w:lineRule="auto"/>
        <w:ind w:left="0" w:firstLine="0"/>
        <w:rPr>
          <w:szCs w:val="24"/>
        </w:rPr>
      </w:pPr>
    </w:p>
    <w:p w14:paraId="31148D08" w14:textId="77777777" w:rsidR="003D258D" w:rsidRDefault="003D258D" w:rsidP="001C0D8A">
      <w:pPr>
        <w:spacing w:line="276" w:lineRule="auto"/>
        <w:ind w:left="0" w:firstLine="0"/>
        <w:rPr>
          <w:szCs w:val="24"/>
        </w:rPr>
      </w:pPr>
    </w:p>
    <w:p w14:paraId="691FF1E8" w14:textId="77777777" w:rsidR="003D258D" w:rsidRDefault="003D258D" w:rsidP="001C0D8A">
      <w:pPr>
        <w:spacing w:line="276" w:lineRule="auto"/>
        <w:ind w:left="0" w:firstLine="0"/>
        <w:rPr>
          <w:szCs w:val="24"/>
        </w:rPr>
      </w:pPr>
    </w:p>
    <w:p w14:paraId="7F0BE54E" w14:textId="77777777" w:rsidR="003D258D" w:rsidRDefault="003D258D" w:rsidP="001C0D8A">
      <w:pPr>
        <w:spacing w:line="276" w:lineRule="auto"/>
        <w:ind w:left="0" w:firstLine="0"/>
        <w:rPr>
          <w:szCs w:val="24"/>
        </w:rPr>
      </w:pPr>
    </w:p>
    <w:p w14:paraId="7E511784" w14:textId="77777777" w:rsidR="003D258D" w:rsidRDefault="003D258D" w:rsidP="001C0D8A">
      <w:pPr>
        <w:spacing w:line="276" w:lineRule="auto"/>
        <w:ind w:left="0" w:firstLine="0"/>
        <w:rPr>
          <w:szCs w:val="24"/>
        </w:rPr>
      </w:pPr>
    </w:p>
    <w:p w14:paraId="0A09536B" w14:textId="77777777" w:rsidR="003D258D" w:rsidRDefault="003D258D" w:rsidP="001C0D8A">
      <w:pPr>
        <w:spacing w:line="276" w:lineRule="auto"/>
        <w:ind w:left="0" w:firstLine="0"/>
        <w:rPr>
          <w:szCs w:val="24"/>
        </w:rPr>
      </w:pPr>
    </w:p>
    <w:p w14:paraId="6C391A67" w14:textId="77777777" w:rsidR="003D258D" w:rsidRDefault="003D258D" w:rsidP="001C0D8A">
      <w:pPr>
        <w:spacing w:line="276" w:lineRule="auto"/>
        <w:ind w:left="0" w:firstLine="0"/>
        <w:rPr>
          <w:szCs w:val="24"/>
        </w:rPr>
      </w:pPr>
    </w:p>
    <w:p w14:paraId="319BDDB9" w14:textId="77777777" w:rsidR="003D258D" w:rsidRDefault="003D258D" w:rsidP="001C0D8A">
      <w:pPr>
        <w:spacing w:line="276" w:lineRule="auto"/>
        <w:ind w:left="0" w:firstLine="0"/>
        <w:rPr>
          <w:szCs w:val="24"/>
        </w:rPr>
      </w:pPr>
    </w:p>
    <w:p w14:paraId="652AC0EC" w14:textId="77777777" w:rsidR="003D258D" w:rsidRDefault="003D258D" w:rsidP="001C0D8A">
      <w:pPr>
        <w:spacing w:line="276" w:lineRule="auto"/>
        <w:ind w:left="0" w:firstLine="0"/>
        <w:rPr>
          <w:szCs w:val="24"/>
        </w:rPr>
      </w:pPr>
    </w:p>
    <w:p w14:paraId="622473F1" w14:textId="77777777" w:rsidR="003D258D" w:rsidRDefault="003D258D" w:rsidP="001C0D8A">
      <w:pPr>
        <w:spacing w:line="276" w:lineRule="auto"/>
        <w:ind w:left="0" w:firstLine="0"/>
        <w:rPr>
          <w:szCs w:val="24"/>
        </w:rPr>
      </w:pPr>
    </w:p>
    <w:p w14:paraId="0A2539AD" w14:textId="77777777" w:rsidR="003D258D" w:rsidRDefault="003D258D" w:rsidP="001C0D8A">
      <w:pPr>
        <w:spacing w:line="276" w:lineRule="auto"/>
        <w:ind w:left="0" w:firstLine="0"/>
        <w:rPr>
          <w:szCs w:val="24"/>
        </w:rPr>
      </w:pPr>
    </w:p>
    <w:p w14:paraId="75C26F5C" w14:textId="2574F6BA" w:rsidR="003D258D" w:rsidRDefault="003D258D" w:rsidP="001C0D8A">
      <w:pPr>
        <w:spacing w:line="276" w:lineRule="auto"/>
        <w:ind w:left="0" w:firstLine="0"/>
        <w:rPr>
          <w:szCs w:val="24"/>
        </w:rPr>
        <w:sectPr w:rsidR="003D258D" w:rsidSect="004A0EA2">
          <w:headerReference w:type="even" r:id="rId12"/>
          <w:headerReference w:type="default" r:id="rId13"/>
          <w:footerReference w:type="even" r:id="rId14"/>
          <w:footerReference w:type="default" r:id="rId15"/>
          <w:headerReference w:type="first" r:id="rId16"/>
          <w:footerReference w:type="first" r:id="rId17"/>
          <w:pgSz w:w="12240" w:h="15840"/>
          <w:pgMar w:top="1158" w:right="1704" w:bottom="1227" w:left="1701" w:header="630" w:footer="1195" w:gutter="0"/>
          <w:pgNumType w:start="1"/>
          <w:cols w:space="720"/>
        </w:sectPr>
      </w:pPr>
    </w:p>
    <w:p w14:paraId="692B6EB9" w14:textId="4559BD8E" w:rsidR="00FF7069" w:rsidRDefault="00FF7069" w:rsidP="00FF7069">
      <w:pPr>
        <w:jc w:val="right"/>
        <w:rPr>
          <w:sz w:val="20"/>
        </w:rPr>
      </w:pPr>
      <w:bookmarkStart w:id="0" w:name="_Hlk112748159"/>
      <w:r>
        <w:rPr>
          <w:sz w:val="20"/>
        </w:rPr>
        <w:lastRenderedPageBreak/>
        <w:tab/>
      </w:r>
      <w:r>
        <w:rPr>
          <w:sz w:val="20"/>
        </w:rPr>
        <w:tab/>
      </w:r>
      <w:r>
        <w:rPr>
          <w:sz w:val="20"/>
        </w:rPr>
        <w:tab/>
      </w:r>
      <w:r>
        <w:rPr>
          <w:sz w:val="20"/>
        </w:rPr>
        <w:tab/>
      </w:r>
      <w:r>
        <w:rPr>
          <w:sz w:val="20"/>
        </w:rPr>
        <w:tab/>
      </w:r>
      <w:r>
        <w:rPr>
          <w:sz w:val="20"/>
        </w:rPr>
        <w:tab/>
        <w:t xml:space="preserve">                      </w:t>
      </w:r>
      <w:r>
        <w:rPr>
          <w:sz w:val="20"/>
        </w:rPr>
        <w:tab/>
        <w:t xml:space="preserve">                 </w:t>
      </w:r>
      <w:r>
        <w:rPr>
          <w:b/>
          <w:sz w:val="20"/>
        </w:rPr>
        <w:t>Formulario SR-1</w:t>
      </w:r>
    </w:p>
    <w:p w14:paraId="732FC583" w14:textId="1EC9D5E4" w:rsidR="00FF7069" w:rsidRPr="00FF7069" w:rsidRDefault="00FF7069" w:rsidP="00FF7069">
      <w:pPr>
        <w:rPr>
          <w:b/>
          <w:bCs/>
        </w:rPr>
      </w:pPr>
      <w:r>
        <w:rPr>
          <w:sz w:val="20"/>
        </w:rPr>
        <w:tab/>
      </w:r>
      <w:r>
        <w:rPr>
          <w:sz w:val="20"/>
        </w:rPr>
        <w:tab/>
      </w:r>
      <w:r>
        <w:rPr>
          <w:sz w:val="20"/>
        </w:rPr>
        <w:tab/>
      </w:r>
      <w:r>
        <w:rPr>
          <w:sz w:val="20"/>
        </w:rPr>
        <w:tab/>
      </w:r>
      <w:r>
        <w:rPr>
          <w:sz w:val="20"/>
        </w:rPr>
        <w:tab/>
      </w:r>
      <w:r>
        <w:rPr>
          <w:sz w:val="20"/>
        </w:rPr>
        <w:tab/>
      </w:r>
      <w:r>
        <w:rPr>
          <w:sz w:val="20"/>
        </w:rPr>
        <w:tab/>
      </w:r>
      <w:r w:rsidRPr="00FF7069">
        <w:rPr>
          <w:b/>
          <w:bCs/>
        </w:rPr>
        <w:t xml:space="preserve">IMPLEMENTACION DE RECOMENDACIONES                          </w:t>
      </w:r>
    </w:p>
    <w:tbl>
      <w:tblPr>
        <w:tblW w:w="13334" w:type="dxa"/>
        <w:tblInd w:w="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
        <w:gridCol w:w="862"/>
        <w:gridCol w:w="1659"/>
        <w:gridCol w:w="2042"/>
        <w:gridCol w:w="1394"/>
        <w:gridCol w:w="270"/>
        <w:gridCol w:w="1268"/>
        <w:gridCol w:w="1118"/>
        <w:gridCol w:w="301"/>
        <w:gridCol w:w="1088"/>
        <w:gridCol w:w="3277"/>
        <w:gridCol w:w="46"/>
      </w:tblGrid>
      <w:tr w:rsidR="00FF7069" w14:paraId="1741BB1A" w14:textId="77777777" w:rsidTr="00FF7069">
        <w:trPr>
          <w:gridAfter w:val="1"/>
          <w:wAfter w:w="46" w:type="dxa"/>
          <w:trHeight w:val="495"/>
        </w:trPr>
        <w:tc>
          <w:tcPr>
            <w:tcW w:w="2530" w:type="dxa"/>
            <w:gridSpan w:val="3"/>
            <w:vAlign w:val="center"/>
          </w:tcPr>
          <w:p w14:paraId="0AB93172" w14:textId="77777777" w:rsidR="00FF7069" w:rsidRPr="009B28C4" w:rsidRDefault="00FF7069" w:rsidP="009F1A28">
            <w:pPr>
              <w:jc w:val="center"/>
              <w:rPr>
                <w:b/>
                <w:bCs/>
                <w:sz w:val="20"/>
                <w:szCs w:val="20"/>
              </w:rPr>
            </w:pPr>
            <w:r w:rsidRPr="009B28C4">
              <w:rPr>
                <w:b/>
                <w:bCs/>
                <w:sz w:val="20"/>
                <w:szCs w:val="20"/>
              </w:rPr>
              <w:t>Entidad:</w:t>
            </w:r>
          </w:p>
        </w:tc>
        <w:tc>
          <w:tcPr>
            <w:tcW w:w="10758" w:type="dxa"/>
            <w:gridSpan w:val="8"/>
            <w:vAlign w:val="center"/>
          </w:tcPr>
          <w:p w14:paraId="7DAAA9D1" w14:textId="77777777" w:rsidR="00FF7069" w:rsidRPr="00F864FF" w:rsidRDefault="00FF7069" w:rsidP="009F1A28">
            <w:pPr>
              <w:jc w:val="center"/>
              <w:rPr>
                <w:b/>
                <w:bCs/>
                <w:sz w:val="20"/>
                <w:szCs w:val="20"/>
              </w:rPr>
            </w:pPr>
            <w:r w:rsidRPr="00F864FF">
              <w:rPr>
                <w:b/>
                <w:bCs/>
                <w:spacing w:val="9"/>
                <w:shd w:val="clear" w:color="auto" w:fill="FFFFFF"/>
              </w:rPr>
              <w:t xml:space="preserve">Dirección </w:t>
            </w:r>
            <w:r>
              <w:rPr>
                <w:b/>
                <w:bCs/>
                <w:spacing w:val="9"/>
                <w:shd w:val="clear" w:color="auto" w:fill="FFFFFF"/>
              </w:rPr>
              <w:t>de Planificación Educativa -DIPLAN-</w:t>
            </w:r>
          </w:p>
        </w:tc>
      </w:tr>
      <w:tr w:rsidR="00FF7069" w14:paraId="4C8731FE" w14:textId="77777777" w:rsidTr="00FF7069">
        <w:trPr>
          <w:gridAfter w:val="1"/>
          <w:wAfter w:w="46" w:type="dxa"/>
          <w:trHeight w:val="887"/>
        </w:trPr>
        <w:tc>
          <w:tcPr>
            <w:tcW w:w="2530" w:type="dxa"/>
            <w:gridSpan w:val="3"/>
            <w:vAlign w:val="center"/>
          </w:tcPr>
          <w:p w14:paraId="4FB397CE" w14:textId="77777777" w:rsidR="00FF7069" w:rsidRPr="009B28C4" w:rsidRDefault="00FF7069" w:rsidP="009F1A28">
            <w:pPr>
              <w:jc w:val="center"/>
              <w:rPr>
                <w:b/>
                <w:bCs/>
                <w:sz w:val="20"/>
                <w:szCs w:val="20"/>
              </w:rPr>
            </w:pPr>
            <w:r w:rsidRPr="009B28C4">
              <w:rPr>
                <w:b/>
                <w:bCs/>
                <w:sz w:val="20"/>
                <w:szCs w:val="20"/>
              </w:rPr>
              <w:t>Tipo de Auditoria:</w:t>
            </w:r>
          </w:p>
        </w:tc>
        <w:tc>
          <w:tcPr>
            <w:tcW w:w="10758" w:type="dxa"/>
            <w:gridSpan w:val="8"/>
            <w:vAlign w:val="center"/>
          </w:tcPr>
          <w:p w14:paraId="37D39EFD" w14:textId="77777777" w:rsidR="00FF7069" w:rsidRPr="00F864FF" w:rsidRDefault="00FF7069" w:rsidP="009F1A28">
            <w:pPr>
              <w:jc w:val="center"/>
              <w:rPr>
                <w:b/>
                <w:bCs/>
                <w:sz w:val="20"/>
                <w:szCs w:val="20"/>
              </w:rPr>
            </w:pPr>
            <w:r w:rsidRPr="00F864FF">
              <w:rPr>
                <w:b/>
                <w:bCs/>
                <w:spacing w:val="9"/>
                <w:sz w:val="20"/>
                <w:szCs w:val="20"/>
                <w:shd w:val="clear" w:color="auto" w:fill="FFFFFF"/>
              </w:rPr>
              <w:t xml:space="preserve">Consejo o consultoría de primer seguimiento </w:t>
            </w:r>
            <w:r>
              <w:rPr>
                <w:b/>
                <w:bCs/>
                <w:spacing w:val="9"/>
                <w:sz w:val="20"/>
                <w:szCs w:val="20"/>
                <w:shd w:val="clear" w:color="auto" w:fill="FFFFFF"/>
              </w:rPr>
              <w:t>a las deficiencias detectadas por la Contraloría General de Cuentas a través del Oficio DAS-11-0058-2023-SAP-04, sobre la Auditoria de Cumplimiento a Obra Pública y Gestión Ambiental, por el periodo comprendido del 01 de enero al 31 de diciembre de 2023, de la obra “Construcción del Instituto Nacional de Educación Diversificada en el Departamento de Quiche”</w:t>
            </w:r>
          </w:p>
        </w:tc>
      </w:tr>
      <w:tr w:rsidR="00FF7069" w14:paraId="23E0A53A" w14:textId="77777777" w:rsidTr="00FF7069">
        <w:trPr>
          <w:gridAfter w:val="1"/>
          <w:wAfter w:w="46" w:type="dxa"/>
          <w:trHeight w:val="351"/>
        </w:trPr>
        <w:tc>
          <w:tcPr>
            <w:tcW w:w="2530" w:type="dxa"/>
            <w:gridSpan w:val="3"/>
            <w:vAlign w:val="center"/>
          </w:tcPr>
          <w:p w14:paraId="7995AE31" w14:textId="77777777" w:rsidR="00FF7069" w:rsidRPr="009B28C4" w:rsidRDefault="00FF7069" w:rsidP="009F1A28">
            <w:pPr>
              <w:jc w:val="center"/>
              <w:rPr>
                <w:b/>
                <w:bCs/>
                <w:sz w:val="20"/>
                <w:szCs w:val="20"/>
              </w:rPr>
            </w:pPr>
            <w:r w:rsidRPr="009B28C4">
              <w:rPr>
                <w:b/>
                <w:bCs/>
                <w:sz w:val="20"/>
                <w:szCs w:val="20"/>
              </w:rPr>
              <w:t>Nombramiento Actual:</w:t>
            </w:r>
          </w:p>
        </w:tc>
        <w:tc>
          <w:tcPr>
            <w:tcW w:w="3436" w:type="dxa"/>
            <w:gridSpan w:val="2"/>
            <w:vAlign w:val="center"/>
          </w:tcPr>
          <w:p w14:paraId="7E489498" w14:textId="77777777" w:rsidR="00FF7069" w:rsidRPr="009B28C4" w:rsidRDefault="00FF7069" w:rsidP="009F1A28">
            <w:pPr>
              <w:jc w:val="center"/>
              <w:rPr>
                <w:b/>
                <w:bCs/>
                <w:sz w:val="20"/>
                <w:szCs w:val="20"/>
              </w:rPr>
            </w:pPr>
            <w:r w:rsidRPr="009B28C4">
              <w:rPr>
                <w:b/>
                <w:bCs/>
                <w:sz w:val="20"/>
                <w:szCs w:val="20"/>
                <w:lang w:val="es-ES_tradnl"/>
              </w:rPr>
              <w:t>O-DIDAI/SUB-</w:t>
            </w:r>
            <w:r>
              <w:rPr>
                <w:b/>
                <w:bCs/>
                <w:sz w:val="20"/>
                <w:szCs w:val="20"/>
                <w:lang w:val="es-ES_tradnl"/>
              </w:rPr>
              <w:t>11</w:t>
            </w:r>
            <w:r w:rsidRPr="009B28C4">
              <w:rPr>
                <w:b/>
                <w:bCs/>
                <w:sz w:val="20"/>
                <w:szCs w:val="20"/>
                <w:lang w:val="es-ES_tradnl"/>
              </w:rPr>
              <w:t>-202</w:t>
            </w:r>
            <w:r>
              <w:rPr>
                <w:b/>
                <w:bCs/>
                <w:sz w:val="20"/>
                <w:szCs w:val="20"/>
                <w:lang w:val="es-ES_tradnl"/>
              </w:rPr>
              <w:t>4</w:t>
            </w:r>
          </w:p>
        </w:tc>
        <w:tc>
          <w:tcPr>
            <w:tcW w:w="2957" w:type="dxa"/>
            <w:gridSpan w:val="4"/>
            <w:vAlign w:val="center"/>
          </w:tcPr>
          <w:p w14:paraId="417982BB" w14:textId="77777777" w:rsidR="00FF7069" w:rsidRPr="009B28C4" w:rsidRDefault="00FF7069" w:rsidP="009F1A28">
            <w:pPr>
              <w:jc w:val="center"/>
              <w:rPr>
                <w:b/>
                <w:bCs/>
                <w:sz w:val="20"/>
                <w:szCs w:val="20"/>
              </w:rPr>
            </w:pPr>
            <w:r w:rsidRPr="009B28C4">
              <w:rPr>
                <w:b/>
                <w:bCs/>
                <w:sz w:val="20"/>
                <w:szCs w:val="20"/>
              </w:rPr>
              <w:t>No. Informe de Seguimiento:</w:t>
            </w:r>
            <w:r>
              <w:rPr>
                <w:b/>
                <w:bCs/>
                <w:sz w:val="20"/>
                <w:szCs w:val="20"/>
              </w:rPr>
              <w:t xml:space="preserve"> </w:t>
            </w:r>
            <w:r w:rsidRPr="009B28C4">
              <w:rPr>
                <w:b/>
                <w:bCs/>
                <w:sz w:val="20"/>
                <w:szCs w:val="20"/>
                <w:lang w:val="es-ES_tradnl"/>
              </w:rPr>
              <w:t>O-DIDAI/SUB-</w:t>
            </w:r>
            <w:r>
              <w:rPr>
                <w:b/>
                <w:bCs/>
                <w:sz w:val="20"/>
                <w:szCs w:val="20"/>
                <w:lang w:val="es-ES_tradnl"/>
              </w:rPr>
              <w:t>11</w:t>
            </w:r>
            <w:r w:rsidRPr="009B28C4">
              <w:rPr>
                <w:b/>
                <w:bCs/>
                <w:sz w:val="20"/>
                <w:szCs w:val="20"/>
                <w:lang w:val="es-ES_tradnl"/>
              </w:rPr>
              <w:t>-202</w:t>
            </w:r>
            <w:r>
              <w:rPr>
                <w:b/>
                <w:bCs/>
                <w:sz w:val="20"/>
                <w:szCs w:val="20"/>
                <w:lang w:val="es-ES_tradnl"/>
              </w:rPr>
              <w:t>4</w:t>
            </w:r>
          </w:p>
        </w:tc>
        <w:tc>
          <w:tcPr>
            <w:tcW w:w="4365" w:type="dxa"/>
            <w:gridSpan w:val="2"/>
            <w:vAlign w:val="center"/>
          </w:tcPr>
          <w:p w14:paraId="6D990EFB" w14:textId="77777777" w:rsidR="00FF7069" w:rsidRPr="00F864FF" w:rsidRDefault="00FF7069" w:rsidP="009F1A28">
            <w:pPr>
              <w:jc w:val="center"/>
              <w:rPr>
                <w:b/>
                <w:bCs/>
                <w:sz w:val="20"/>
                <w:szCs w:val="20"/>
              </w:rPr>
            </w:pPr>
            <w:r>
              <w:rPr>
                <w:b/>
                <w:bCs/>
                <w:spacing w:val="9"/>
                <w:sz w:val="20"/>
                <w:szCs w:val="20"/>
                <w:shd w:val="clear" w:color="auto" w:fill="FFFFFF"/>
              </w:rPr>
              <w:t>Oficio DAS-11-0058-2023-SAP-04, sobre la Auditoría de Cumplimiento a Obra Pública y Gestión Ambiental, por el periodo comprendido del 01 de enero al 31 de diciembre de 2023</w:t>
            </w:r>
          </w:p>
        </w:tc>
      </w:tr>
      <w:tr w:rsidR="00FF7069" w14:paraId="1EB7D8DD" w14:textId="77777777" w:rsidTr="00FF7069">
        <w:trPr>
          <w:gridAfter w:val="1"/>
          <w:wAfter w:w="46" w:type="dxa"/>
          <w:trHeight w:val="360"/>
        </w:trPr>
        <w:tc>
          <w:tcPr>
            <w:tcW w:w="2530" w:type="dxa"/>
            <w:gridSpan w:val="3"/>
            <w:vAlign w:val="center"/>
          </w:tcPr>
          <w:p w14:paraId="7C2F673A" w14:textId="77777777" w:rsidR="00FF7069" w:rsidRPr="009B28C4" w:rsidRDefault="00FF7069" w:rsidP="009F1A28">
            <w:pPr>
              <w:jc w:val="center"/>
              <w:rPr>
                <w:b/>
                <w:bCs/>
                <w:sz w:val="20"/>
                <w:szCs w:val="20"/>
              </w:rPr>
            </w:pPr>
            <w:r w:rsidRPr="009B28C4">
              <w:rPr>
                <w:b/>
                <w:bCs/>
                <w:sz w:val="20"/>
                <w:szCs w:val="20"/>
              </w:rPr>
              <w:t>Consultor Encargado:</w:t>
            </w:r>
          </w:p>
        </w:tc>
        <w:tc>
          <w:tcPr>
            <w:tcW w:w="3436" w:type="dxa"/>
            <w:gridSpan w:val="2"/>
            <w:vAlign w:val="center"/>
          </w:tcPr>
          <w:p w14:paraId="41980F03" w14:textId="77777777" w:rsidR="00FF7069" w:rsidRPr="009B28C4" w:rsidRDefault="00FF7069" w:rsidP="009F1A28">
            <w:pPr>
              <w:jc w:val="center"/>
              <w:rPr>
                <w:b/>
                <w:bCs/>
                <w:sz w:val="20"/>
                <w:szCs w:val="20"/>
              </w:rPr>
            </w:pPr>
            <w:r w:rsidRPr="009B28C4">
              <w:rPr>
                <w:b/>
                <w:bCs/>
                <w:sz w:val="20"/>
                <w:szCs w:val="20"/>
              </w:rPr>
              <w:t xml:space="preserve">Licda. María Elizabeth García </w:t>
            </w:r>
            <w:proofErr w:type="spellStart"/>
            <w:r w:rsidRPr="009B28C4">
              <w:rPr>
                <w:b/>
                <w:bCs/>
                <w:sz w:val="20"/>
                <w:szCs w:val="20"/>
              </w:rPr>
              <w:t>Oseida</w:t>
            </w:r>
            <w:proofErr w:type="spellEnd"/>
          </w:p>
        </w:tc>
        <w:tc>
          <w:tcPr>
            <w:tcW w:w="2957" w:type="dxa"/>
            <w:gridSpan w:val="4"/>
            <w:vAlign w:val="center"/>
          </w:tcPr>
          <w:p w14:paraId="0184B225" w14:textId="77777777" w:rsidR="00FF7069" w:rsidRPr="009B28C4" w:rsidRDefault="00FF7069" w:rsidP="009F1A28">
            <w:pPr>
              <w:jc w:val="center"/>
              <w:rPr>
                <w:b/>
                <w:bCs/>
                <w:sz w:val="20"/>
                <w:szCs w:val="20"/>
              </w:rPr>
            </w:pPr>
            <w:r w:rsidRPr="009B28C4">
              <w:rPr>
                <w:b/>
                <w:bCs/>
                <w:sz w:val="20"/>
                <w:szCs w:val="20"/>
              </w:rPr>
              <w:t>Acompañamiento de Consultoría</w:t>
            </w:r>
          </w:p>
        </w:tc>
        <w:tc>
          <w:tcPr>
            <w:tcW w:w="4365" w:type="dxa"/>
            <w:gridSpan w:val="2"/>
            <w:vAlign w:val="center"/>
          </w:tcPr>
          <w:p w14:paraId="5AB2F6ED" w14:textId="77777777" w:rsidR="00FF7069" w:rsidRPr="009B28C4" w:rsidRDefault="00FF7069" w:rsidP="009F1A28">
            <w:pPr>
              <w:jc w:val="center"/>
              <w:rPr>
                <w:b/>
                <w:bCs/>
                <w:sz w:val="20"/>
                <w:szCs w:val="20"/>
              </w:rPr>
            </w:pPr>
            <w:r w:rsidRPr="009B28C4">
              <w:rPr>
                <w:b/>
                <w:bCs/>
                <w:sz w:val="20"/>
                <w:szCs w:val="20"/>
              </w:rPr>
              <w:t>Licenciado: Byron Roberto Ramírez Velarde</w:t>
            </w:r>
          </w:p>
        </w:tc>
      </w:tr>
      <w:tr w:rsidR="00FF7069" w14:paraId="328F31FE" w14:textId="77777777" w:rsidTr="00FF7069">
        <w:tblPrEx>
          <w:jc w:val="center"/>
          <w:tblInd w:w="0" w:type="dxa"/>
        </w:tblPrEx>
        <w:trPr>
          <w:gridBefore w:val="1"/>
          <w:wBefore w:w="9" w:type="dxa"/>
          <w:cantSplit/>
          <w:trHeight w:val="300"/>
          <w:jc w:val="center"/>
        </w:trPr>
        <w:tc>
          <w:tcPr>
            <w:tcW w:w="862" w:type="dxa"/>
            <w:vMerge w:val="restart"/>
            <w:vAlign w:val="center"/>
          </w:tcPr>
          <w:p w14:paraId="0E075168" w14:textId="77777777" w:rsidR="00FF7069" w:rsidRPr="009B28C4" w:rsidRDefault="00FF7069" w:rsidP="009F1A28">
            <w:pPr>
              <w:jc w:val="center"/>
              <w:rPr>
                <w:b/>
                <w:bCs/>
                <w:sz w:val="20"/>
                <w:szCs w:val="20"/>
              </w:rPr>
            </w:pPr>
            <w:r w:rsidRPr="009B28C4">
              <w:rPr>
                <w:b/>
                <w:bCs/>
                <w:sz w:val="20"/>
                <w:szCs w:val="20"/>
              </w:rPr>
              <w:t>No.</w:t>
            </w:r>
          </w:p>
        </w:tc>
        <w:tc>
          <w:tcPr>
            <w:tcW w:w="3701" w:type="dxa"/>
            <w:gridSpan w:val="2"/>
            <w:vMerge w:val="restart"/>
            <w:vAlign w:val="center"/>
          </w:tcPr>
          <w:p w14:paraId="49CAC252" w14:textId="77777777" w:rsidR="00FF7069" w:rsidRPr="009B28C4" w:rsidRDefault="00FF7069" w:rsidP="009F1A28">
            <w:pPr>
              <w:jc w:val="center"/>
              <w:rPr>
                <w:b/>
                <w:bCs/>
                <w:sz w:val="20"/>
                <w:szCs w:val="20"/>
              </w:rPr>
            </w:pPr>
            <w:r w:rsidRPr="009B28C4">
              <w:rPr>
                <w:b/>
                <w:bCs/>
                <w:sz w:val="20"/>
                <w:szCs w:val="20"/>
              </w:rPr>
              <w:t>Condición y Recomendación</w:t>
            </w:r>
          </w:p>
        </w:tc>
        <w:tc>
          <w:tcPr>
            <w:tcW w:w="1664" w:type="dxa"/>
            <w:gridSpan w:val="2"/>
            <w:vMerge w:val="restart"/>
            <w:vAlign w:val="center"/>
          </w:tcPr>
          <w:p w14:paraId="028D9ED5" w14:textId="77777777" w:rsidR="00FF7069" w:rsidRPr="009B28C4" w:rsidRDefault="00FF7069" w:rsidP="009F1A28">
            <w:pPr>
              <w:jc w:val="center"/>
              <w:rPr>
                <w:b/>
                <w:bCs/>
                <w:sz w:val="20"/>
                <w:szCs w:val="20"/>
              </w:rPr>
            </w:pPr>
            <w:r w:rsidRPr="009B28C4">
              <w:rPr>
                <w:b/>
                <w:bCs/>
                <w:sz w:val="20"/>
                <w:szCs w:val="20"/>
              </w:rPr>
              <w:t>Nombre del responsable</w:t>
            </w:r>
          </w:p>
        </w:tc>
        <w:tc>
          <w:tcPr>
            <w:tcW w:w="3775" w:type="dxa"/>
            <w:gridSpan w:val="4"/>
          </w:tcPr>
          <w:p w14:paraId="0E12F918" w14:textId="77777777" w:rsidR="00FF7069" w:rsidRPr="009B28C4" w:rsidRDefault="00FF7069" w:rsidP="009F1A28">
            <w:pPr>
              <w:jc w:val="center"/>
              <w:rPr>
                <w:b/>
                <w:bCs/>
                <w:sz w:val="20"/>
                <w:szCs w:val="20"/>
              </w:rPr>
            </w:pPr>
            <w:r w:rsidRPr="009B28C4">
              <w:rPr>
                <w:b/>
                <w:bCs/>
                <w:sz w:val="20"/>
                <w:szCs w:val="20"/>
              </w:rPr>
              <w:t>Situación</w:t>
            </w:r>
          </w:p>
        </w:tc>
        <w:tc>
          <w:tcPr>
            <w:tcW w:w="3323" w:type="dxa"/>
            <w:gridSpan w:val="2"/>
            <w:vAlign w:val="center"/>
          </w:tcPr>
          <w:p w14:paraId="08EACB8A" w14:textId="77777777" w:rsidR="00FF7069" w:rsidRPr="009B28C4" w:rsidRDefault="00FF7069" w:rsidP="009F1A28">
            <w:pPr>
              <w:rPr>
                <w:b/>
                <w:bCs/>
                <w:sz w:val="20"/>
                <w:szCs w:val="20"/>
              </w:rPr>
            </w:pPr>
            <w:r w:rsidRPr="009B28C4">
              <w:rPr>
                <w:b/>
                <w:bCs/>
                <w:sz w:val="20"/>
                <w:szCs w:val="20"/>
              </w:rPr>
              <w:t>Observaciones</w:t>
            </w:r>
          </w:p>
        </w:tc>
      </w:tr>
      <w:tr w:rsidR="00FF7069" w14:paraId="4DB763C7" w14:textId="77777777" w:rsidTr="00FF7069">
        <w:tblPrEx>
          <w:jc w:val="center"/>
          <w:tblInd w:w="0" w:type="dxa"/>
        </w:tblPrEx>
        <w:trPr>
          <w:gridBefore w:val="1"/>
          <w:wBefore w:w="9" w:type="dxa"/>
          <w:cantSplit/>
          <w:trHeight w:val="330"/>
          <w:jc w:val="center"/>
        </w:trPr>
        <w:tc>
          <w:tcPr>
            <w:tcW w:w="862" w:type="dxa"/>
            <w:vMerge/>
          </w:tcPr>
          <w:p w14:paraId="3A7DB457" w14:textId="77777777" w:rsidR="00FF7069" w:rsidRPr="009B28C4" w:rsidRDefault="00FF7069" w:rsidP="009F1A28">
            <w:pPr>
              <w:rPr>
                <w:b/>
                <w:bCs/>
                <w:sz w:val="20"/>
                <w:szCs w:val="20"/>
              </w:rPr>
            </w:pPr>
          </w:p>
        </w:tc>
        <w:tc>
          <w:tcPr>
            <w:tcW w:w="3701" w:type="dxa"/>
            <w:gridSpan w:val="2"/>
            <w:vMerge/>
          </w:tcPr>
          <w:p w14:paraId="037C49FF" w14:textId="77777777" w:rsidR="00FF7069" w:rsidRPr="009B28C4" w:rsidRDefault="00FF7069" w:rsidP="009F1A28">
            <w:pPr>
              <w:jc w:val="center"/>
              <w:rPr>
                <w:b/>
                <w:bCs/>
                <w:sz w:val="20"/>
                <w:szCs w:val="20"/>
              </w:rPr>
            </w:pPr>
          </w:p>
        </w:tc>
        <w:tc>
          <w:tcPr>
            <w:tcW w:w="1664" w:type="dxa"/>
            <w:gridSpan w:val="2"/>
            <w:vMerge/>
          </w:tcPr>
          <w:p w14:paraId="522F6DB0" w14:textId="77777777" w:rsidR="00FF7069" w:rsidRPr="009B28C4" w:rsidRDefault="00FF7069" w:rsidP="009F1A28">
            <w:pPr>
              <w:rPr>
                <w:b/>
                <w:bCs/>
                <w:sz w:val="20"/>
                <w:szCs w:val="20"/>
              </w:rPr>
            </w:pPr>
          </w:p>
        </w:tc>
        <w:tc>
          <w:tcPr>
            <w:tcW w:w="1268" w:type="dxa"/>
          </w:tcPr>
          <w:p w14:paraId="008FDFAB" w14:textId="77777777" w:rsidR="00FF7069" w:rsidRPr="009B28C4" w:rsidRDefault="00FF7069" w:rsidP="009F1A28">
            <w:pPr>
              <w:jc w:val="center"/>
              <w:rPr>
                <w:b/>
                <w:bCs/>
                <w:sz w:val="20"/>
                <w:szCs w:val="20"/>
              </w:rPr>
            </w:pPr>
            <w:r w:rsidRPr="009B28C4">
              <w:rPr>
                <w:b/>
                <w:bCs/>
                <w:sz w:val="20"/>
                <w:szCs w:val="20"/>
              </w:rPr>
              <w:t>Realizada</w:t>
            </w:r>
          </w:p>
        </w:tc>
        <w:tc>
          <w:tcPr>
            <w:tcW w:w="1118" w:type="dxa"/>
          </w:tcPr>
          <w:p w14:paraId="2A8457B9" w14:textId="77777777" w:rsidR="00FF7069" w:rsidRPr="009B28C4" w:rsidRDefault="00FF7069" w:rsidP="009F1A28">
            <w:pPr>
              <w:jc w:val="center"/>
              <w:rPr>
                <w:b/>
                <w:bCs/>
                <w:sz w:val="20"/>
                <w:szCs w:val="20"/>
              </w:rPr>
            </w:pPr>
            <w:r w:rsidRPr="009B28C4">
              <w:rPr>
                <w:b/>
                <w:bCs/>
                <w:sz w:val="20"/>
                <w:szCs w:val="20"/>
              </w:rPr>
              <w:t>Proceso</w:t>
            </w:r>
          </w:p>
        </w:tc>
        <w:tc>
          <w:tcPr>
            <w:tcW w:w="1389" w:type="dxa"/>
            <w:gridSpan w:val="2"/>
          </w:tcPr>
          <w:p w14:paraId="32261B51" w14:textId="77777777" w:rsidR="00FF7069" w:rsidRPr="009B28C4" w:rsidRDefault="00FF7069" w:rsidP="009F1A28">
            <w:pPr>
              <w:rPr>
                <w:b/>
                <w:bCs/>
                <w:sz w:val="20"/>
                <w:szCs w:val="20"/>
              </w:rPr>
            </w:pPr>
            <w:r w:rsidRPr="009B28C4">
              <w:rPr>
                <w:b/>
                <w:bCs/>
                <w:sz w:val="20"/>
                <w:szCs w:val="20"/>
              </w:rPr>
              <w:t>Incumplida</w:t>
            </w:r>
          </w:p>
        </w:tc>
        <w:tc>
          <w:tcPr>
            <w:tcW w:w="3323" w:type="dxa"/>
            <w:gridSpan w:val="2"/>
          </w:tcPr>
          <w:p w14:paraId="7AF2BFDC" w14:textId="77777777" w:rsidR="00FF7069" w:rsidRPr="009B28C4" w:rsidRDefault="00FF7069" w:rsidP="009F1A28">
            <w:pPr>
              <w:rPr>
                <w:b/>
                <w:bCs/>
                <w:sz w:val="20"/>
                <w:szCs w:val="20"/>
              </w:rPr>
            </w:pPr>
          </w:p>
        </w:tc>
      </w:tr>
      <w:tr w:rsidR="00FF7069" w14:paraId="16BACF2E" w14:textId="77777777" w:rsidTr="00FF7069">
        <w:tblPrEx>
          <w:jc w:val="center"/>
          <w:tblInd w:w="0" w:type="dxa"/>
        </w:tblPrEx>
        <w:trPr>
          <w:gridBefore w:val="1"/>
          <w:wBefore w:w="9" w:type="dxa"/>
          <w:cantSplit/>
          <w:trHeight w:val="330"/>
          <w:jc w:val="center"/>
        </w:trPr>
        <w:tc>
          <w:tcPr>
            <w:tcW w:w="13325" w:type="dxa"/>
            <w:gridSpan w:val="11"/>
            <w:vAlign w:val="center"/>
          </w:tcPr>
          <w:p w14:paraId="0F7BAD7A" w14:textId="77777777" w:rsidR="00FF7069" w:rsidRDefault="00FF7069" w:rsidP="009F1A28">
            <w:pPr>
              <w:rPr>
                <w:b/>
                <w:bCs/>
                <w:sz w:val="22"/>
              </w:rPr>
            </w:pPr>
            <w:r>
              <w:rPr>
                <w:b/>
                <w:bCs/>
                <w:sz w:val="22"/>
              </w:rPr>
              <w:t>NORMAS GENERALES Y TÉCNICAS DE CONTROL INTERNO GUBERNAMENTAL</w:t>
            </w:r>
          </w:p>
        </w:tc>
      </w:tr>
      <w:tr w:rsidR="00FF7069" w:rsidRPr="00E40274" w14:paraId="5E1D9D4D" w14:textId="77777777" w:rsidTr="00FF7069">
        <w:tblPrEx>
          <w:jc w:val="center"/>
          <w:tblInd w:w="0" w:type="dxa"/>
        </w:tblPrEx>
        <w:trPr>
          <w:gridBefore w:val="1"/>
          <w:wBefore w:w="9" w:type="dxa"/>
          <w:jc w:val="center"/>
        </w:trPr>
        <w:tc>
          <w:tcPr>
            <w:tcW w:w="862" w:type="dxa"/>
            <w:tcBorders>
              <w:bottom w:val="single" w:sz="4" w:space="0" w:color="auto"/>
            </w:tcBorders>
            <w:vAlign w:val="center"/>
          </w:tcPr>
          <w:p w14:paraId="17AAD17C" w14:textId="77777777" w:rsidR="00FF7069" w:rsidRPr="001B3920" w:rsidRDefault="00FF7069" w:rsidP="009F1A28">
            <w:pPr>
              <w:jc w:val="center"/>
              <w:rPr>
                <w:b/>
                <w:bCs/>
              </w:rPr>
            </w:pPr>
            <w:r>
              <w:rPr>
                <w:b/>
                <w:bCs/>
              </w:rPr>
              <w:t>1</w:t>
            </w:r>
          </w:p>
        </w:tc>
        <w:tc>
          <w:tcPr>
            <w:tcW w:w="3701" w:type="dxa"/>
            <w:gridSpan w:val="2"/>
          </w:tcPr>
          <w:p w14:paraId="0F333740" w14:textId="77777777" w:rsidR="00FF7069" w:rsidRDefault="00FF7069" w:rsidP="009F1A28">
            <w:pPr>
              <w:tabs>
                <w:tab w:val="left" w:pos="0"/>
              </w:tabs>
              <w:rPr>
                <w:bCs/>
                <w:sz w:val="20"/>
                <w:szCs w:val="20"/>
              </w:rPr>
            </w:pPr>
          </w:p>
          <w:p w14:paraId="3ADB4461" w14:textId="77777777" w:rsidR="00FF7069" w:rsidRDefault="00FF7069" w:rsidP="009F1A28">
            <w:pPr>
              <w:tabs>
                <w:tab w:val="left" w:pos="0"/>
              </w:tabs>
              <w:rPr>
                <w:bCs/>
                <w:sz w:val="20"/>
                <w:szCs w:val="20"/>
              </w:rPr>
            </w:pPr>
            <w:r>
              <w:rPr>
                <w:b/>
                <w:sz w:val="20"/>
                <w:szCs w:val="20"/>
              </w:rPr>
              <w:t>Documentos de Respaldo</w:t>
            </w:r>
          </w:p>
          <w:p w14:paraId="08DB0493" w14:textId="77777777" w:rsidR="00FF7069" w:rsidRDefault="00FF7069" w:rsidP="009F1A28">
            <w:pPr>
              <w:tabs>
                <w:tab w:val="left" w:pos="0"/>
              </w:tabs>
              <w:rPr>
                <w:bCs/>
                <w:sz w:val="20"/>
                <w:szCs w:val="20"/>
              </w:rPr>
            </w:pPr>
          </w:p>
          <w:p w14:paraId="554B2BE1" w14:textId="77777777" w:rsidR="00FF7069" w:rsidRDefault="00FF7069" w:rsidP="009F1A28">
            <w:pPr>
              <w:tabs>
                <w:tab w:val="left" w:pos="0"/>
              </w:tabs>
              <w:rPr>
                <w:bCs/>
                <w:sz w:val="20"/>
                <w:szCs w:val="20"/>
              </w:rPr>
            </w:pPr>
          </w:p>
          <w:p w14:paraId="3FDF4495" w14:textId="77777777" w:rsidR="00FF7069" w:rsidRPr="00F633F3" w:rsidRDefault="00FF7069" w:rsidP="009F1A28">
            <w:pPr>
              <w:tabs>
                <w:tab w:val="left" w:pos="0"/>
              </w:tabs>
              <w:rPr>
                <w:b/>
                <w:sz w:val="20"/>
                <w:szCs w:val="20"/>
              </w:rPr>
            </w:pPr>
            <w:r w:rsidRPr="00F633F3">
              <w:rPr>
                <w:b/>
                <w:sz w:val="20"/>
                <w:szCs w:val="20"/>
              </w:rPr>
              <w:t>Deficiencia</w:t>
            </w:r>
          </w:p>
          <w:p w14:paraId="7356ECE8" w14:textId="77777777" w:rsidR="00FF7069" w:rsidRDefault="00FF7069" w:rsidP="009F1A28">
            <w:pPr>
              <w:tabs>
                <w:tab w:val="left" w:pos="0"/>
              </w:tabs>
              <w:rPr>
                <w:bCs/>
                <w:sz w:val="20"/>
                <w:szCs w:val="20"/>
              </w:rPr>
            </w:pPr>
          </w:p>
          <w:p w14:paraId="68CB65E2" w14:textId="77777777" w:rsidR="00FF7069" w:rsidRDefault="00FF7069" w:rsidP="009F1A28">
            <w:pPr>
              <w:tabs>
                <w:tab w:val="left" w:pos="0"/>
              </w:tabs>
              <w:rPr>
                <w:bCs/>
                <w:sz w:val="20"/>
                <w:szCs w:val="20"/>
              </w:rPr>
            </w:pPr>
            <w:r>
              <w:rPr>
                <w:bCs/>
                <w:sz w:val="20"/>
                <w:szCs w:val="20"/>
              </w:rPr>
              <w:t>Durante el proceso de ejecución de la obra, se debe de contar con las pruebas de laboratorio y certificado de los materiales utilizados en la construcción de la obra que garantice la calidad de la misma y los registros contenidos en la bitácora.</w:t>
            </w:r>
          </w:p>
          <w:p w14:paraId="5E1074A1" w14:textId="77777777" w:rsidR="00FF7069" w:rsidRDefault="00FF7069" w:rsidP="009F1A28">
            <w:pPr>
              <w:tabs>
                <w:tab w:val="left" w:pos="0"/>
              </w:tabs>
              <w:rPr>
                <w:bCs/>
                <w:sz w:val="20"/>
                <w:szCs w:val="20"/>
              </w:rPr>
            </w:pPr>
          </w:p>
          <w:p w14:paraId="3857230C" w14:textId="77777777" w:rsidR="00FF7069" w:rsidRDefault="00FF7069" w:rsidP="009F1A28">
            <w:pPr>
              <w:tabs>
                <w:tab w:val="left" w:pos="0"/>
              </w:tabs>
              <w:rPr>
                <w:bCs/>
                <w:sz w:val="20"/>
                <w:szCs w:val="20"/>
              </w:rPr>
            </w:pPr>
          </w:p>
          <w:p w14:paraId="01E8660B" w14:textId="77777777" w:rsidR="00FF7069" w:rsidRDefault="00FF7069" w:rsidP="009F1A28">
            <w:pPr>
              <w:tabs>
                <w:tab w:val="left" w:pos="0"/>
              </w:tabs>
              <w:rPr>
                <w:bCs/>
                <w:sz w:val="20"/>
                <w:szCs w:val="20"/>
              </w:rPr>
            </w:pPr>
          </w:p>
          <w:p w14:paraId="4B9F6FF0" w14:textId="77777777" w:rsidR="00FF7069" w:rsidRDefault="00FF7069" w:rsidP="009F1A28">
            <w:pPr>
              <w:tabs>
                <w:tab w:val="left" w:pos="0"/>
              </w:tabs>
              <w:rPr>
                <w:bCs/>
                <w:sz w:val="20"/>
                <w:szCs w:val="20"/>
              </w:rPr>
            </w:pPr>
          </w:p>
          <w:p w14:paraId="3E963005" w14:textId="77777777" w:rsidR="00FF7069" w:rsidRDefault="00FF7069" w:rsidP="009F1A28">
            <w:pPr>
              <w:tabs>
                <w:tab w:val="left" w:pos="0"/>
              </w:tabs>
              <w:rPr>
                <w:bCs/>
                <w:sz w:val="20"/>
                <w:szCs w:val="20"/>
              </w:rPr>
            </w:pPr>
          </w:p>
          <w:p w14:paraId="22BCF487" w14:textId="77777777" w:rsidR="00FF7069" w:rsidRDefault="00FF7069" w:rsidP="009F1A28">
            <w:pPr>
              <w:tabs>
                <w:tab w:val="left" w:pos="0"/>
              </w:tabs>
              <w:rPr>
                <w:bCs/>
                <w:sz w:val="20"/>
                <w:szCs w:val="20"/>
              </w:rPr>
            </w:pPr>
          </w:p>
          <w:p w14:paraId="45FDA82C" w14:textId="77777777" w:rsidR="00FF7069" w:rsidRDefault="00FF7069" w:rsidP="009F1A28">
            <w:pPr>
              <w:tabs>
                <w:tab w:val="left" w:pos="0"/>
              </w:tabs>
              <w:rPr>
                <w:bCs/>
                <w:sz w:val="20"/>
                <w:szCs w:val="20"/>
              </w:rPr>
            </w:pPr>
          </w:p>
          <w:p w14:paraId="2F29849D" w14:textId="77777777" w:rsidR="00FF7069" w:rsidRDefault="00FF7069" w:rsidP="009F1A28">
            <w:pPr>
              <w:tabs>
                <w:tab w:val="left" w:pos="0"/>
              </w:tabs>
              <w:rPr>
                <w:bCs/>
                <w:sz w:val="20"/>
                <w:szCs w:val="20"/>
              </w:rPr>
            </w:pPr>
          </w:p>
          <w:p w14:paraId="66D152B3" w14:textId="77777777" w:rsidR="00FF7069" w:rsidRDefault="00FF7069" w:rsidP="009F1A28">
            <w:pPr>
              <w:tabs>
                <w:tab w:val="left" w:pos="0"/>
              </w:tabs>
              <w:rPr>
                <w:bCs/>
                <w:sz w:val="20"/>
                <w:szCs w:val="20"/>
              </w:rPr>
            </w:pPr>
          </w:p>
          <w:p w14:paraId="075E8ACD" w14:textId="77777777" w:rsidR="00FF7069" w:rsidRDefault="00FF7069" w:rsidP="009F1A28">
            <w:pPr>
              <w:tabs>
                <w:tab w:val="left" w:pos="0"/>
              </w:tabs>
              <w:rPr>
                <w:bCs/>
                <w:sz w:val="20"/>
                <w:szCs w:val="20"/>
              </w:rPr>
            </w:pPr>
          </w:p>
          <w:p w14:paraId="50FF91EB" w14:textId="77777777" w:rsidR="00FF7069" w:rsidRDefault="00FF7069" w:rsidP="009F1A28">
            <w:pPr>
              <w:tabs>
                <w:tab w:val="left" w:pos="0"/>
              </w:tabs>
              <w:rPr>
                <w:bCs/>
                <w:sz w:val="20"/>
                <w:szCs w:val="20"/>
              </w:rPr>
            </w:pPr>
          </w:p>
          <w:p w14:paraId="778DCE18" w14:textId="77777777" w:rsidR="00FF7069" w:rsidRDefault="00FF7069" w:rsidP="009F1A28">
            <w:pPr>
              <w:tabs>
                <w:tab w:val="left" w:pos="0"/>
              </w:tabs>
              <w:rPr>
                <w:bCs/>
                <w:sz w:val="20"/>
                <w:szCs w:val="20"/>
              </w:rPr>
            </w:pPr>
          </w:p>
          <w:p w14:paraId="162853E0" w14:textId="77777777" w:rsidR="00FF7069" w:rsidRDefault="00FF7069" w:rsidP="009F1A28">
            <w:pPr>
              <w:tabs>
                <w:tab w:val="left" w:pos="0"/>
              </w:tabs>
              <w:rPr>
                <w:bCs/>
                <w:sz w:val="20"/>
                <w:szCs w:val="20"/>
              </w:rPr>
            </w:pPr>
          </w:p>
          <w:p w14:paraId="2426743F" w14:textId="77777777" w:rsidR="00FF7069" w:rsidRDefault="00FF7069" w:rsidP="009F1A28">
            <w:pPr>
              <w:tabs>
                <w:tab w:val="left" w:pos="0"/>
              </w:tabs>
              <w:rPr>
                <w:bCs/>
                <w:sz w:val="20"/>
                <w:szCs w:val="20"/>
              </w:rPr>
            </w:pPr>
          </w:p>
          <w:p w14:paraId="72464D61" w14:textId="77777777" w:rsidR="00FF7069" w:rsidRDefault="00FF7069" w:rsidP="009F1A28">
            <w:pPr>
              <w:tabs>
                <w:tab w:val="left" w:pos="0"/>
              </w:tabs>
              <w:rPr>
                <w:bCs/>
                <w:sz w:val="20"/>
                <w:szCs w:val="20"/>
              </w:rPr>
            </w:pPr>
          </w:p>
          <w:p w14:paraId="0E1380CC" w14:textId="77777777" w:rsidR="00FF7069" w:rsidRDefault="00FF7069" w:rsidP="009F1A28">
            <w:pPr>
              <w:tabs>
                <w:tab w:val="left" w:pos="0"/>
              </w:tabs>
              <w:rPr>
                <w:bCs/>
                <w:sz w:val="20"/>
                <w:szCs w:val="20"/>
              </w:rPr>
            </w:pPr>
          </w:p>
          <w:p w14:paraId="1D40BDA5" w14:textId="77777777" w:rsidR="00FF7069" w:rsidRDefault="00FF7069" w:rsidP="009F1A28">
            <w:pPr>
              <w:tabs>
                <w:tab w:val="left" w:pos="0"/>
              </w:tabs>
              <w:rPr>
                <w:bCs/>
                <w:sz w:val="20"/>
                <w:szCs w:val="20"/>
              </w:rPr>
            </w:pPr>
          </w:p>
          <w:p w14:paraId="57B82ADF" w14:textId="77777777" w:rsidR="00FF7069" w:rsidRDefault="00FF7069" w:rsidP="009F1A28">
            <w:pPr>
              <w:tabs>
                <w:tab w:val="left" w:pos="0"/>
              </w:tabs>
              <w:rPr>
                <w:bCs/>
                <w:sz w:val="20"/>
                <w:szCs w:val="20"/>
              </w:rPr>
            </w:pPr>
          </w:p>
          <w:p w14:paraId="4F51953D" w14:textId="77777777" w:rsidR="00FF7069" w:rsidRDefault="00FF7069" w:rsidP="009F1A28">
            <w:pPr>
              <w:tabs>
                <w:tab w:val="left" w:pos="0"/>
              </w:tabs>
              <w:rPr>
                <w:bCs/>
                <w:sz w:val="20"/>
                <w:szCs w:val="20"/>
              </w:rPr>
            </w:pPr>
          </w:p>
          <w:p w14:paraId="07D7120A" w14:textId="77777777" w:rsidR="00FF7069" w:rsidRDefault="00FF7069" w:rsidP="009F1A28">
            <w:pPr>
              <w:tabs>
                <w:tab w:val="left" w:pos="0"/>
              </w:tabs>
              <w:rPr>
                <w:bCs/>
                <w:sz w:val="20"/>
                <w:szCs w:val="20"/>
              </w:rPr>
            </w:pPr>
          </w:p>
          <w:p w14:paraId="60DBCB0B" w14:textId="77777777" w:rsidR="00FF7069" w:rsidRDefault="00FF7069" w:rsidP="009F1A28">
            <w:pPr>
              <w:tabs>
                <w:tab w:val="left" w:pos="0"/>
              </w:tabs>
              <w:rPr>
                <w:bCs/>
                <w:sz w:val="20"/>
                <w:szCs w:val="20"/>
              </w:rPr>
            </w:pPr>
          </w:p>
          <w:p w14:paraId="6B0954C9" w14:textId="77777777" w:rsidR="00FF7069" w:rsidRDefault="00FF7069" w:rsidP="009F1A28">
            <w:pPr>
              <w:tabs>
                <w:tab w:val="left" w:pos="0"/>
              </w:tabs>
              <w:rPr>
                <w:bCs/>
                <w:sz w:val="20"/>
                <w:szCs w:val="20"/>
              </w:rPr>
            </w:pPr>
          </w:p>
          <w:p w14:paraId="6006A385" w14:textId="77777777" w:rsidR="00FF7069" w:rsidRDefault="00FF7069" w:rsidP="009F1A28">
            <w:pPr>
              <w:tabs>
                <w:tab w:val="left" w:pos="0"/>
              </w:tabs>
              <w:rPr>
                <w:bCs/>
                <w:sz w:val="20"/>
                <w:szCs w:val="20"/>
              </w:rPr>
            </w:pPr>
          </w:p>
          <w:p w14:paraId="79BC12EF" w14:textId="77777777" w:rsidR="00FF7069" w:rsidRDefault="00FF7069" w:rsidP="009F1A28">
            <w:pPr>
              <w:tabs>
                <w:tab w:val="left" w:pos="0"/>
              </w:tabs>
              <w:rPr>
                <w:bCs/>
                <w:sz w:val="20"/>
                <w:szCs w:val="20"/>
              </w:rPr>
            </w:pPr>
          </w:p>
          <w:p w14:paraId="3F2F5110" w14:textId="77777777" w:rsidR="00FF7069" w:rsidRDefault="00FF7069" w:rsidP="009F1A28">
            <w:pPr>
              <w:tabs>
                <w:tab w:val="left" w:pos="0"/>
              </w:tabs>
              <w:rPr>
                <w:bCs/>
                <w:sz w:val="20"/>
                <w:szCs w:val="20"/>
              </w:rPr>
            </w:pPr>
          </w:p>
          <w:p w14:paraId="15459E91" w14:textId="77777777" w:rsidR="00FF7069" w:rsidRDefault="00FF7069" w:rsidP="009F1A28">
            <w:pPr>
              <w:tabs>
                <w:tab w:val="left" w:pos="0"/>
              </w:tabs>
              <w:rPr>
                <w:bCs/>
                <w:sz w:val="20"/>
                <w:szCs w:val="20"/>
              </w:rPr>
            </w:pPr>
          </w:p>
          <w:p w14:paraId="2AE0ECA8" w14:textId="77777777" w:rsidR="00FF7069" w:rsidRDefault="00FF7069" w:rsidP="009F1A28">
            <w:pPr>
              <w:tabs>
                <w:tab w:val="left" w:pos="0"/>
              </w:tabs>
              <w:rPr>
                <w:bCs/>
                <w:sz w:val="20"/>
                <w:szCs w:val="20"/>
              </w:rPr>
            </w:pPr>
          </w:p>
          <w:p w14:paraId="11E3A38E" w14:textId="77777777" w:rsidR="00FF7069" w:rsidRDefault="00FF7069" w:rsidP="009F1A28">
            <w:pPr>
              <w:tabs>
                <w:tab w:val="left" w:pos="0"/>
              </w:tabs>
              <w:rPr>
                <w:bCs/>
                <w:sz w:val="20"/>
                <w:szCs w:val="20"/>
              </w:rPr>
            </w:pPr>
          </w:p>
          <w:p w14:paraId="65062CBD" w14:textId="77777777" w:rsidR="00FF7069" w:rsidRDefault="00FF7069" w:rsidP="009F1A28">
            <w:pPr>
              <w:tabs>
                <w:tab w:val="left" w:pos="0"/>
              </w:tabs>
              <w:rPr>
                <w:bCs/>
                <w:sz w:val="20"/>
                <w:szCs w:val="20"/>
              </w:rPr>
            </w:pPr>
          </w:p>
          <w:p w14:paraId="38EF4AAB" w14:textId="77777777" w:rsidR="00FF7069" w:rsidRDefault="00FF7069" w:rsidP="009F1A28">
            <w:pPr>
              <w:tabs>
                <w:tab w:val="left" w:pos="0"/>
              </w:tabs>
              <w:rPr>
                <w:bCs/>
                <w:sz w:val="20"/>
                <w:szCs w:val="20"/>
              </w:rPr>
            </w:pPr>
          </w:p>
          <w:p w14:paraId="4F104D33" w14:textId="77777777" w:rsidR="00FF7069" w:rsidRDefault="00FF7069" w:rsidP="009F1A28">
            <w:pPr>
              <w:tabs>
                <w:tab w:val="left" w:pos="0"/>
              </w:tabs>
              <w:rPr>
                <w:bCs/>
                <w:sz w:val="20"/>
                <w:szCs w:val="20"/>
              </w:rPr>
            </w:pPr>
          </w:p>
          <w:p w14:paraId="3F6E7784" w14:textId="77777777" w:rsidR="00FF7069" w:rsidRDefault="00FF7069" w:rsidP="009F1A28">
            <w:pPr>
              <w:tabs>
                <w:tab w:val="left" w:pos="0"/>
              </w:tabs>
              <w:rPr>
                <w:bCs/>
                <w:sz w:val="20"/>
                <w:szCs w:val="20"/>
              </w:rPr>
            </w:pPr>
          </w:p>
          <w:p w14:paraId="0BEBE291" w14:textId="77777777" w:rsidR="00FF7069" w:rsidRDefault="00FF7069" w:rsidP="009F1A28">
            <w:pPr>
              <w:tabs>
                <w:tab w:val="left" w:pos="0"/>
              </w:tabs>
              <w:rPr>
                <w:bCs/>
                <w:sz w:val="20"/>
                <w:szCs w:val="20"/>
              </w:rPr>
            </w:pPr>
          </w:p>
          <w:p w14:paraId="735F7F75" w14:textId="77777777" w:rsidR="00FF7069" w:rsidRDefault="00FF7069" w:rsidP="009F1A28">
            <w:pPr>
              <w:tabs>
                <w:tab w:val="left" w:pos="0"/>
              </w:tabs>
              <w:rPr>
                <w:bCs/>
                <w:sz w:val="20"/>
                <w:szCs w:val="20"/>
              </w:rPr>
            </w:pPr>
          </w:p>
          <w:p w14:paraId="31A9A0D8" w14:textId="77777777" w:rsidR="00FF7069" w:rsidRDefault="00FF7069" w:rsidP="009F1A28">
            <w:pPr>
              <w:tabs>
                <w:tab w:val="left" w:pos="0"/>
              </w:tabs>
              <w:rPr>
                <w:bCs/>
                <w:sz w:val="20"/>
                <w:szCs w:val="20"/>
              </w:rPr>
            </w:pPr>
          </w:p>
          <w:p w14:paraId="538C4354" w14:textId="77777777" w:rsidR="00FF7069" w:rsidRDefault="00FF7069" w:rsidP="009F1A28">
            <w:pPr>
              <w:tabs>
                <w:tab w:val="left" w:pos="0"/>
              </w:tabs>
              <w:rPr>
                <w:bCs/>
                <w:sz w:val="20"/>
                <w:szCs w:val="20"/>
              </w:rPr>
            </w:pPr>
          </w:p>
          <w:p w14:paraId="46FFC495" w14:textId="77777777" w:rsidR="00FF7069" w:rsidRDefault="00FF7069" w:rsidP="009F1A28">
            <w:pPr>
              <w:tabs>
                <w:tab w:val="left" w:pos="0"/>
              </w:tabs>
              <w:rPr>
                <w:bCs/>
                <w:sz w:val="20"/>
                <w:szCs w:val="20"/>
              </w:rPr>
            </w:pPr>
          </w:p>
          <w:p w14:paraId="5D256484" w14:textId="77777777" w:rsidR="00FF7069" w:rsidRDefault="00FF7069" w:rsidP="009F1A28">
            <w:pPr>
              <w:tabs>
                <w:tab w:val="left" w:pos="0"/>
              </w:tabs>
              <w:rPr>
                <w:bCs/>
                <w:sz w:val="20"/>
                <w:szCs w:val="20"/>
              </w:rPr>
            </w:pPr>
          </w:p>
          <w:p w14:paraId="7E8DF45D" w14:textId="77777777" w:rsidR="00FF7069" w:rsidRDefault="00FF7069" w:rsidP="009F1A28">
            <w:pPr>
              <w:tabs>
                <w:tab w:val="left" w:pos="0"/>
              </w:tabs>
              <w:rPr>
                <w:bCs/>
                <w:sz w:val="20"/>
                <w:szCs w:val="20"/>
              </w:rPr>
            </w:pPr>
          </w:p>
          <w:p w14:paraId="26E4A0E1" w14:textId="77777777" w:rsidR="00FF7069" w:rsidRDefault="00FF7069" w:rsidP="009F1A28">
            <w:pPr>
              <w:tabs>
                <w:tab w:val="left" w:pos="0"/>
              </w:tabs>
              <w:rPr>
                <w:bCs/>
                <w:sz w:val="20"/>
                <w:szCs w:val="20"/>
              </w:rPr>
            </w:pPr>
          </w:p>
          <w:p w14:paraId="2BFC8C6A" w14:textId="77777777" w:rsidR="00FF7069" w:rsidRPr="00F06AAA" w:rsidRDefault="00FF7069" w:rsidP="009F1A28">
            <w:pPr>
              <w:tabs>
                <w:tab w:val="left" w:pos="0"/>
              </w:tabs>
              <w:rPr>
                <w:bCs/>
                <w:sz w:val="20"/>
                <w:szCs w:val="20"/>
              </w:rPr>
            </w:pPr>
          </w:p>
        </w:tc>
        <w:tc>
          <w:tcPr>
            <w:tcW w:w="1664" w:type="dxa"/>
            <w:gridSpan w:val="2"/>
          </w:tcPr>
          <w:p w14:paraId="12A38C96" w14:textId="77777777" w:rsidR="00FF7069" w:rsidRDefault="00FF7069" w:rsidP="009F1A28">
            <w:pPr>
              <w:jc w:val="center"/>
              <w:rPr>
                <w:bCs/>
                <w:sz w:val="20"/>
                <w:szCs w:val="20"/>
              </w:rPr>
            </w:pPr>
          </w:p>
          <w:p w14:paraId="2755144F" w14:textId="77777777" w:rsidR="00FF7069" w:rsidRDefault="00FF7069" w:rsidP="009F1A28">
            <w:pPr>
              <w:jc w:val="center"/>
              <w:rPr>
                <w:bCs/>
                <w:sz w:val="20"/>
                <w:szCs w:val="20"/>
              </w:rPr>
            </w:pPr>
          </w:p>
          <w:p w14:paraId="05F8EEEC" w14:textId="77777777" w:rsidR="00FF7069" w:rsidRDefault="00FF7069" w:rsidP="009F1A28">
            <w:pPr>
              <w:jc w:val="center"/>
              <w:rPr>
                <w:bCs/>
                <w:sz w:val="20"/>
                <w:szCs w:val="20"/>
              </w:rPr>
            </w:pPr>
          </w:p>
          <w:p w14:paraId="39F28D81" w14:textId="77777777" w:rsidR="00FF7069" w:rsidRDefault="00FF7069" w:rsidP="009F1A28">
            <w:pPr>
              <w:jc w:val="center"/>
              <w:rPr>
                <w:bCs/>
                <w:sz w:val="20"/>
                <w:szCs w:val="20"/>
              </w:rPr>
            </w:pPr>
          </w:p>
          <w:p w14:paraId="292B696D" w14:textId="77777777" w:rsidR="00FF7069" w:rsidRDefault="00FF7069" w:rsidP="009F1A28">
            <w:pPr>
              <w:jc w:val="center"/>
              <w:rPr>
                <w:bCs/>
                <w:sz w:val="20"/>
                <w:szCs w:val="20"/>
              </w:rPr>
            </w:pPr>
          </w:p>
          <w:p w14:paraId="01785318" w14:textId="77777777" w:rsidR="00FF7069" w:rsidRDefault="00FF7069" w:rsidP="009F1A28">
            <w:pPr>
              <w:jc w:val="center"/>
              <w:rPr>
                <w:bCs/>
                <w:sz w:val="20"/>
                <w:szCs w:val="20"/>
              </w:rPr>
            </w:pPr>
          </w:p>
          <w:p w14:paraId="001860B1" w14:textId="77777777" w:rsidR="00FF7069" w:rsidRDefault="00FF7069" w:rsidP="009F1A28">
            <w:pPr>
              <w:jc w:val="center"/>
              <w:rPr>
                <w:bCs/>
                <w:sz w:val="20"/>
                <w:szCs w:val="20"/>
              </w:rPr>
            </w:pPr>
          </w:p>
          <w:p w14:paraId="424216C8" w14:textId="77777777" w:rsidR="00FF7069" w:rsidRDefault="00FF7069" w:rsidP="009F1A28">
            <w:pPr>
              <w:jc w:val="center"/>
              <w:rPr>
                <w:bCs/>
                <w:sz w:val="20"/>
                <w:szCs w:val="20"/>
              </w:rPr>
            </w:pPr>
            <w:r>
              <w:rPr>
                <w:bCs/>
                <w:sz w:val="20"/>
                <w:szCs w:val="20"/>
              </w:rPr>
              <w:t>Ministra de Educación</w:t>
            </w:r>
          </w:p>
          <w:p w14:paraId="7C70C9A2" w14:textId="77777777" w:rsidR="00FF7069" w:rsidRDefault="00FF7069" w:rsidP="009F1A28">
            <w:pPr>
              <w:jc w:val="center"/>
              <w:rPr>
                <w:bCs/>
                <w:sz w:val="20"/>
                <w:szCs w:val="20"/>
              </w:rPr>
            </w:pPr>
          </w:p>
          <w:p w14:paraId="0DF450C7" w14:textId="77777777" w:rsidR="00FF7069" w:rsidRDefault="00FF7069" w:rsidP="009F1A28">
            <w:pPr>
              <w:jc w:val="center"/>
              <w:rPr>
                <w:bCs/>
                <w:sz w:val="20"/>
                <w:szCs w:val="20"/>
              </w:rPr>
            </w:pPr>
          </w:p>
          <w:p w14:paraId="70CB9EC2" w14:textId="77777777" w:rsidR="00FF7069" w:rsidRDefault="00FF7069" w:rsidP="009F1A28">
            <w:pPr>
              <w:jc w:val="center"/>
              <w:rPr>
                <w:bCs/>
                <w:sz w:val="20"/>
                <w:szCs w:val="20"/>
              </w:rPr>
            </w:pPr>
          </w:p>
          <w:p w14:paraId="4E9668B8" w14:textId="77777777" w:rsidR="00FF7069" w:rsidRDefault="00FF7069" w:rsidP="009F1A28">
            <w:pPr>
              <w:jc w:val="center"/>
              <w:rPr>
                <w:bCs/>
                <w:sz w:val="20"/>
                <w:szCs w:val="20"/>
              </w:rPr>
            </w:pPr>
          </w:p>
          <w:p w14:paraId="7B3C3893" w14:textId="77777777" w:rsidR="00FF7069" w:rsidRDefault="00FF7069" w:rsidP="009F1A28">
            <w:pPr>
              <w:jc w:val="center"/>
              <w:rPr>
                <w:bCs/>
                <w:sz w:val="20"/>
                <w:szCs w:val="20"/>
              </w:rPr>
            </w:pPr>
          </w:p>
          <w:p w14:paraId="50536885" w14:textId="77777777" w:rsidR="00FF7069" w:rsidRDefault="00FF7069" w:rsidP="009F1A28">
            <w:pPr>
              <w:jc w:val="center"/>
              <w:rPr>
                <w:bCs/>
                <w:sz w:val="20"/>
                <w:szCs w:val="20"/>
              </w:rPr>
            </w:pPr>
          </w:p>
          <w:p w14:paraId="2ADD9FBE" w14:textId="77777777" w:rsidR="00FF7069" w:rsidRDefault="00FF7069" w:rsidP="009F1A28">
            <w:pPr>
              <w:jc w:val="center"/>
              <w:rPr>
                <w:bCs/>
                <w:sz w:val="20"/>
                <w:szCs w:val="20"/>
              </w:rPr>
            </w:pPr>
            <w:r>
              <w:rPr>
                <w:bCs/>
                <w:sz w:val="20"/>
                <w:szCs w:val="20"/>
              </w:rPr>
              <w:lastRenderedPageBreak/>
              <w:t>Dirección de Planificación Educativa -DIPLAN-</w:t>
            </w:r>
          </w:p>
          <w:p w14:paraId="1346054E" w14:textId="77777777" w:rsidR="00FF7069" w:rsidRPr="009D1ADB" w:rsidRDefault="00FF7069" w:rsidP="009F1A28">
            <w:pPr>
              <w:jc w:val="center"/>
              <w:rPr>
                <w:bCs/>
                <w:sz w:val="20"/>
                <w:szCs w:val="20"/>
              </w:rPr>
            </w:pPr>
          </w:p>
        </w:tc>
        <w:tc>
          <w:tcPr>
            <w:tcW w:w="1268" w:type="dxa"/>
          </w:tcPr>
          <w:p w14:paraId="00464D8B" w14:textId="77777777" w:rsidR="00FF7069" w:rsidRDefault="00FF7069" w:rsidP="009F1A28">
            <w:pPr>
              <w:pStyle w:val="Ttulo2"/>
              <w:rPr>
                <w:sz w:val="52"/>
                <w:szCs w:val="52"/>
              </w:rPr>
            </w:pPr>
          </w:p>
          <w:p w14:paraId="2419768F" w14:textId="77777777" w:rsidR="00FF7069" w:rsidRDefault="00FF7069" w:rsidP="009F1A28">
            <w:pPr>
              <w:jc w:val="center"/>
              <w:rPr>
                <w:sz w:val="48"/>
                <w:szCs w:val="48"/>
              </w:rPr>
            </w:pPr>
          </w:p>
          <w:p w14:paraId="7FE6141A" w14:textId="77777777" w:rsidR="00FF7069" w:rsidRDefault="00FF7069" w:rsidP="009F1A28">
            <w:pPr>
              <w:jc w:val="center"/>
              <w:rPr>
                <w:sz w:val="52"/>
                <w:szCs w:val="52"/>
              </w:rPr>
            </w:pPr>
          </w:p>
          <w:p w14:paraId="389E34F6" w14:textId="77777777" w:rsidR="00FF7069" w:rsidRDefault="00FF7069" w:rsidP="009F1A28">
            <w:pPr>
              <w:jc w:val="center"/>
              <w:rPr>
                <w:sz w:val="52"/>
                <w:szCs w:val="52"/>
              </w:rPr>
            </w:pPr>
            <w:r w:rsidRPr="00344983">
              <w:rPr>
                <w:sz w:val="52"/>
                <w:szCs w:val="52"/>
              </w:rPr>
              <w:sym w:font="Wingdings" w:char="F0FC"/>
            </w:r>
          </w:p>
          <w:p w14:paraId="2862A39A" w14:textId="77777777" w:rsidR="00FF7069" w:rsidRDefault="00FF7069" w:rsidP="009F1A28">
            <w:pPr>
              <w:jc w:val="center"/>
              <w:rPr>
                <w:sz w:val="52"/>
                <w:szCs w:val="52"/>
              </w:rPr>
            </w:pPr>
          </w:p>
          <w:p w14:paraId="6B2B0370" w14:textId="77777777" w:rsidR="00FF7069" w:rsidRPr="00344983" w:rsidRDefault="00FF7069" w:rsidP="009F1A28">
            <w:pPr>
              <w:jc w:val="center"/>
              <w:rPr>
                <w:sz w:val="52"/>
                <w:szCs w:val="52"/>
              </w:rPr>
            </w:pPr>
          </w:p>
          <w:p w14:paraId="6C2FDE3D" w14:textId="77777777" w:rsidR="00FF7069" w:rsidRPr="00344983" w:rsidRDefault="00FF7069" w:rsidP="009F1A28">
            <w:pPr>
              <w:jc w:val="center"/>
              <w:rPr>
                <w:sz w:val="52"/>
                <w:szCs w:val="52"/>
              </w:rPr>
            </w:pPr>
            <w:r w:rsidRPr="00344983">
              <w:rPr>
                <w:sz w:val="52"/>
                <w:szCs w:val="52"/>
              </w:rPr>
              <w:lastRenderedPageBreak/>
              <w:sym w:font="Wingdings" w:char="F0FC"/>
            </w:r>
          </w:p>
          <w:p w14:paraId="036DC26D" w14:textId="77777777" w:rsidR="00FF7069" w:rsidRDefault="00FF7069" w:rsidP="009F1A28">
            <w:pPr>
              <w:jc w:val="center"/>
              <w:rPr>
                <w:sz w:val="52"/>
                <w:szCs w:val="52"/>
              </w:rPr>
            </w:pPr>
          </w:p>
          <w:p w14:paraId="24C8713E" w14:textId="77777777" w:rsidR="00FF7069" w:rsidRPr="00E40274" w:rsidRDefault="00FF7069" w:rsidP="009F1A28">
            <w:pPr>
              <w:jc w:val="center"/>
              <w:rPr>
                <w:sz w:val="20"/>
                <w:szCs w:val="20"/>
              </w:rPr>
            </w:pPr>
          </w:p>
        </w:tc>
        <w:tc>
          <w:tcPr>
            <w:tcW w:w="1118" w:type="dxa"/>
          </w:tcPr>
          <w:p w14:paraId="38AD205B" w14:textId="77777777" w:rsidR="00FF7069" w:rsidRDefault="00FF7069" w:rsidP="009F1A28">
            <w:pPr>
              <w:jc w:val="center"/>
              <w:rPr>
                <w:sz w:val="52"/>
                <w:szCs w:val="52"/>
              </w:rPr>
            </w:pPr>
          </w:p>
          <w:p w14:paraId="64BF0BD0" w14:textId="77777777" w:rsidR="00FF7069" w:rsidRDefault="00FF7069" w:rsidP="009F1A28">
            <w:pPr>
              <w:jc w:val="center"/>
              <w:rPr>
                <w:sz w:val="52"/>
                <w:szCs w:val="52"/>
              </w:rPr>
            </w:pPr>
          </w:p>
          <w:p w14:paraId="103512B7" w14:textId="77777777" w:rsidR="00FF7069" w:rsidRDefault="00FF7069" w:rsidP="009F1A28">
            <w:pPr>
              <w:jc w:val="center"/>
              <w:rPr>
                <w:sz w:val="52"/>
                <w:szCs w:val="52"/>
              </w:rPr>
            </w:pPr>
          </w:p>
          <w:p w14:paraId="5F1BBC63" w14:textId="77777777" w:rsidR="00FF7069" w:rsidRDefault="00FF7069" w:rsidP="009F1A28">
            <w:pPr>
              <w:jc w:val="center"/>
              <w:rPr>
                <w:sz w:val="52"/>
                <w:szCs w:val="52"/>
              </w:rPr>
            </w:pPr>
          </w:p>
          <w:p w14:paraId="46170DDD" w14:textId="77777777" w:rsidR="00FF7069" w:rsidRDefault="00FF7069" w:rsidP="009F1A28">
            <w:pPr>
              <w:jc w:val="center"/>
              <w:rPr>
                <w:sz w:val="52"/>
                <w:szCs w:val="52"/>
              </w:rPr>
            </w:pPr>
          </w:p>
          <w:p w14:paraId="7D7BA056" w14:textId="77777777" w:rsidR="00FF7069" w:rsidRPr="004B447D" w:rsidRDefault="00FF7069" w:rsidP="009F1A28">
            <w:pPr>
              <w:jc w:val="center"/>
              <w:rPr>
                <w:sz w:val="48"/>
                <w:szCs w:val="48"/>
              </w:rPr>
            </w:pPr>
          </w:p>
          <w:p w14:paraId="0AC30745" w14:textId="77777777" w:rsidR="00FF7069" w:rsidRDefault="00FF7069" w:rsidP="009F1A28">
            <w:pPr>
              <w:jc w:val="center"/>
              <w:rPr>
                <w:sz w:val="52"/>
                <w:szCs w:val="52"/>
              </w:rPr>
            </w:pPr>
          </w:p>
          <w:p w14:paraId="76FA97A3" w14:textId="77777777" w:rsidR="00FF7069" w:rsidRPr="00E40274" w:rsidRDefault="00FF7069" w:rsidP="009F1A28">
            <w:pPr>
              <w:jc w:val="center"/>
              <w:rPr>
                <w:b/>
                <w:bCs/>
                <w:sz w:val="20"/>
                <w:szCs w:val="20"/>
              </w:rPr>
            </w:pPr>
          </w:p>
        </w:tc>
        <w:tc>
          <w:tcPr>
            <w:tcW w:w="1389" w:type="dxa"/>
            <w:gridSpan w:val="2"/>
          </w:tcPr>
          <w:p w14:paraId="0698438D" w14:textId="77777777" w:rsidR="00FF7069" w:rsidRDefault="00FF7069" w:rsidP="009F1A28">
            <w:pPr>
              <w:jc w:val="center"/>
              <w:rPr>
                <w:sz w:val="52"/>
                <w:szCs w:val="52"/>
              </w:rPr>
            </w:pPr>
          </w:p>
          <w:p w14:paraId="1A642B1A" w14:textId="77777777" w:rsidR="00FF7069" w:rsidRDefault="00FF7069" w:rsidP="009F1A28">
            <w:pPr>
              <w:jc w:val="center"/>
              <w:rPr>
                <w:sz w:val="52"/>
                <w:szCs w:val="52"/>
              </w:rPr>
            </w:pPr>
          </w:p>
          <w:p w14:paraId="0FD644BD" w14:textId="77777777" w:rsidR="00FF7069" w:rsidRDefault="00FF7069" w:rsidP="009F1A28">
            <w:pPr>
              <w:jc w:val="center"/>
              <w:rPr>
                <w:sz w:val="52"/>
                <w:szCs w:val="52"/>
              </w:rPr>
            </w:pPr>
          </w:p>
          <w:p w14:paraId="2A17B44B" w14:textId="77777777" w:rsidR="00FF7069" w:rsidRDefault="00FF7069" w:rsidP="009F1A28">
            <w:pPr>
              <w:jc w:val="center"/>
              <w:rPr>
                <w:sz w:val="52"/>
                <w:szCs w:val="52"/>
              </w:rPr>
            </w:pPr>
          </w:p>
          <w:p w14:paraId="6A6C6C79" w14:textId="77777777" w:rsidR="00FF7069" w:rsidRPr="00E40274" w:rsidRDefault="00FF7069" w:rsidP="009F1A28">
            <w:pPr>
              <w:jc w:val="center"/>
              <w:rPr>
                <w:b/>
                <w:bCs/>
                <w:sz w:val="20"/>
                <w:szCs w:val="20"/>
              </w:rPr>
            </w:pPr>
          </w:p>
        </w:tc>
        <w:tc>
          <w:tcPr>
            <w:tcW w:w="3323" w:type="dxa"/>
            <w:gridSpan w:val="2"/>
            <w:tcBorders>
              <w:bottom w:val="single" w:sz="4" w:space="0" w:color="auto"/>
            </w:tcBorders>
          </w:tcPr>
          <w:p w14:paraId="5C8A45E2" w14:textId="77777777" w:rsidR="00FF7069" w:rsidRDefault="00FF7069" w:rsidP="009F1A28">
            <w:pPr>
              <w:rPr>
                <w:bCs/>
                <w:sz w:val="20"/>
                <w:szCs w:val="20"/>
              </w:rPr>
            </w:pPr>
            <w:r w:rsidRPr="00753904">
              <w:rPr>
                <w:bCs/>
                <w:sz w:val="20"/>
                <w:szCs w:val="20"/>
              </w:rPr>
              <w:t xml:space="preserve">Mediante Oficio O-DIDAI-1,186-2023 de fecha 05 de diciembre de 2023, la Directora de la Dirección de Auditoría Interna del Ministerio de Educación, dio a conocer a la Directora de Planificación Educativa -DIPLAN-, las deficiencias detectadas por la Contraloría General de Cuentas a través del Oficio DAS-11-0058-2023-SAP-04, sobre la Auditoria de Cumplimiento a Obra Pública y Gestión Ambiental, por el periodo comprendido del 01 de enero al 31 de diciembre de 2023, de la obra “Construcción del Instituto Nacional de Educación </w:t>
            </w:r>
            <w:r w:rsidRPr="00753904">
              <w:rPr>
                <w:bCs/>
                <w:sz w:val="20"/>
                <w:szCs w:val="20"/>
              </w:rPr>
              <w:lastRenderedPageBreak/>
              <w:t>Diversificada en el Departamento de Quiche”,</w:t>
            </w:r>
            <w:r>
              <w:rPr>
                <w:bCs/>
                <w:sz w:val="20"/>
                <w:szCs w:val="20"/>
              </w:rPr>
              <w:t xml:space="preserve"> </w:t>
            </w:r>
            <w:r w:rsidRPr="00B9350B">
              <w:rPr>
                <w:bCs/>
                <w:sz w:val="20"/>
                <w:szCs w:val="20"/>
              </w:rPr>
              <w:t>solicitando dar cumplimiento a lo mencionado anteriormente, informando a esta dirección las acciones realizadas con su respectiva documentación de soporte.</w:t>
            </w:r>
          </w:p>
          <w:p w14:paraId="3FA7C678" w14:textId="77777777" w:rsidR="00FF7069" w:rsidRPr="00B9350B" w:rsidRDefault="00FF7069" w:rsidP="009F1A28">
            <w:pPr>
              <w:rPr>
                <w:bCs/>
                <w:sz w:val="20"/>
                <w:szCs w:val="20"/>
              </w:rPr>
            </w:pPr>
          </w:p>
          <w:p w14:paraId="2275BB7E" w14:textId="77777777" w:rsidR="00FF7069" w:rsidRPr="00B9350B" w:rsidRDefault="00FF7069" w:rsidP="009F1A28">
            <w:pPr>
              <w:rPr>
                <w:bCs/>
                <w:sz w:val="20"/>
                <w:szCs w:val="20"/>
              </w:rPr>
            </w:pPr>
            <w:r w:rsidRPr="00B9350B">
              <w:rPr>
                <w:bCs/>
                <w:sz w:val="20"/>
                <w:szCs w:val="20"/>
              </w:rPr>
              <w:t xml:space="preserve">Por medio de los Oficios DIPLAN </w:t>
            </w:r>
            <w:r>
              <w:rPr>
                <w:bCs/>
                <w:sz w:val="20"/>
                <w:szCs w:val="20"/>
              </w:rPr>
              <w:t xml:space="preserve">         </w:t>
            </w:r>
            <w:r w:rsidRPr="00B9350B">
              <w:rPr>
                <w:bCs/>
                <w:sz w:val="20"/>
                <w:szCs w:val="20"/>
              </w:rPr>
              <w:t xml:space="preserve">A-9907-2023 y DIPLAN-I-9895-2023, de fecha 08 de diciembre 2023, la </w:t>
            </w:r>
            <w:proofErr w:type="gramStart"/>
            <w:r w:rsidRPr="00B9350B">
              <w:rPr>
                <w:bCs/>
                <w:sz w:val="20"/>
                <w:szCs w:val="20"/>
              </w:rPr>
              <w:t>Directora</w:t>
            </w:r>
            <w:proofErr w:type="gramEnd"/>
            <w:r w:rsidRPr="00B9350B">
              <w:rPr>
                <w:bCs/>
                <w:sz w:val="20"/>
                <w:szCs w:val="20"/>
              </w:rPr>
              <w:t xml:space="preserve"> de la Dirección de Planificación Educativa </w:t>
            </w:r>
            <w:r>
              <w:rPr>
                <w:bCs/>
                <w:sz w:val="20"/>
                <w:szCs w:val="20"/>
              </w:rPr>
              <w:t xml:space="preserve">          </w:t>
            </w:r>
            <w:r w:rsidRPr="00B9350B">
              <w:rPr>
                <w:bCs/>
                <w:sz w:val="20"/>
                <w:szCs w:val="20"/>
              </w:rPr>
              <w:t>-DIPLAN-, la Arquitecta Subdirectora en Funciones de la Subdirección de Planificación de Infraestructura Educativa y el Ingeniero encargado de Apoyo a Proyectos de Infraestructura Escolar, manifiestan lo siguiente:</w:t>
            </w:r>
          </w:p>
          <w:p w14:paraId="19A698B5" w14:textId="77777777" w:rsidR="00FF7069" w:rsidRPr="00B9350B" w:rsidRDefault="00FF7069" w:rsidP="009F1A28">
            <w:pPr>
              <w:rPr>
                <w:bCs/>
                <w:sz w:val="20"/>
                <w:szCs w:val="20"/>
              </w:rPr>
            </w:pPr>
          </w:p>
          <w:p w14:paraId="273D199E" w14:textId="77777777" w:rsidR="00FF7069" w:rsidRDefault="00FF7069" w:rsidP="00FF7069">
            <w:pPr>
              <w:numPr>
                <w:ilvl w:val="0"/>
                <w:numId w:val="16"/>
              </w:numPr>
              <w:spacing w:after="0" w:line="240" w:lineRule="auto"/>
              <w:rPr>
                <w:bCs/>
                <w:sz w:val="20"/>
                <w:szCs w:val="20"/>
              </w:rPr>
            </w:pPr>
            <w:r w:rsidRPr="00B9350B">
              <w:rPr>
                <w:bCs/>
                <w:sz w:val="20"/>
                <w:szCs w:val="20"/>
              </w:rPr>
              <w:t xml:space="preserve">Mediante oficio DIPLAN-1616-2023 de fecha 1 de agosto de 2023, se solicita al supervisor de obra presente la documentación de respaldo correspondiente a las pruebas de laboratorio y certificados de los materiales empleados en obra. </w:t>
            </w:r>
          </w:p>
          <w:p w14:paraId="6E0C8F46" w14:textId="77777777" w:rsidR="00FF7069" w:rsidRDefault="00FF7069" w:rsidP="009F1A28">
            <w:pPr>
              <w:ind w:left="399"/>
              <w:rPr>
                <w:bCs/>
                <w:sz w:val="20"/>
                <w:szCs w:val="20"/>
              </w:rPr>
            </w:pPr>
            <w:r w:rsidRPr="00B9350B">
              <w:rPr>
                <w:bCs/>
                <w:sz w:val="20"/>
                <w:szCs w:val="20"/>
              </w:rPr>
              <w:t xml:space="preserve">  </w:t>
            </w:r>
          </w:p>
          <w:p w14:paraId="72E15834" w14:textId="77777777" w:rsidR="00FF7069" w:rsidRPr="00B9350B" w:rsidRDefault="00FF7069" w:rsidP="00FF7069">
            <w:pPr>
              <w:numPr>
                <w:ilvl w:val="0"/>
                <w:numId w:val="16"/>
              </w:numPr>
              <w:spacing w:after="0" w:line="240" w:lineRule="auto"/>
              <w:rPr>
                <w:bCs/>
                <w:sz w:val="20"/>
                <w:szCs w:val="20"/>
              </w:rPr>
            </w:pPr>
            <w:r w:rsidRPr="00B9350B">
              <w:rPr>
                <w:bCs/>
                <w:sz w:val="20"/>
                <w:szCs w:val="20"/>
              </w:rPr>
              <w:t xml:space="preserve">En fecha 23 de octubre de 2023, el supervisor de obras hace entrega del libro de bitácora a la Subdirección de Planificación de Infraestructura Educativa de la Dirección de </w:t>
            </w:r>
            <w:r w:rsidRPr="00B9350B">
              <w:rPr>
                <w:bCs/>
                <w:sz w:val="20"/>
                <w:szCs w:val="20"/>
              </w:rPr>
              <w:lastRenderedPageBreak/>
              <w:t xml:space="preserve">Planificación Educativa -DIPLAN- </w:t>
            </w:r>
          </w:p>
          <w:p w14:paraId="4A01B2C2" w14:textId="77777777" w:rsidR="00FF7069" w:rsidRPr="00B9350B" w:rsidRDefault="00FF7069" w:rsidP="009F1A28">
            <w:pPr>
              <w:rPr>
                <w:bCs/>
                <w:sz w:val="20"/>
                <w:szCs w:val="20"/>
              </w:rPr>
            </w:pPr>
          </w:p>
          <w:p w14:paraId="3E339DA9" w14:textId="77777777" w:rsidR="00FF7069" w:rsidRPr="001535BB" w:rsidRDefault="00FF7069" w:rsidP="009F1A28">
            <w:pPr>
              <w:rPr>
                <w:bCs/>
                <w:sz w:val="20"/>
                <w:szCs w:val="20"/>
                <w:u w:val="single"/>
              </w:rPr>
            </w:pPr>
            <w:r w:rsidRPr="001535BB">
              <w:rPr>
                <w:b/>
                <w:sz w:val="20"/>
                <w:szCs w:val="20"/>
                <w:u w:val="single"/>
              </w:rPr>
              <w:t>Comentario de Auditoría</w:t>
            </w:r>
            <w:r w:rsidRPr="001535BB">
              <w:rPr>
                <w:bCs/>
                <w:sz w:val="20"/>
                <w:szCs w:val="20"/>
                <w:u w:val="single"/>
              </w:rPr>
              <w:t>:</w:t>
            </w:r>
          </w:p>
          <w:p w14:paraId="5D34266C" w14:textId="77777777" w:rsidR="00FF7069" w:rsidRPr="00B9350B" w:rsidRDefault="00FF7069" w:rsidP="009F1A28">
            <w:pPr>
              <w:rPr>
                <w:bCs/>
                <w:sz w:val="20"/>
                <w:szCs w:val="20"/>
              </w:rPr>
            </w:pPr>
          </w:p>
          <w:p w14:paraId="34B2E8C2" w14:textId="77777777" w:rsidR="00FF7069" w:rsidRPr="00B9350B" w:rsidRDefault="00FF7069" w:rsidP="009F1A28">
            <w:pPr>
              <w:rPr>
                <w:bCs/>
                <w:sz w:val="20"/>
                <w:szCs w:val="20"/>
              </w:rPr>
            </w:pPr>
            <w:r w:rsidRPr="00B9350B">
              <w:rPr>
                <w:bCs/>
                <w:sz w:val="20"/>
                <w:szCs w:val="20"/>
              </w:rPr>
              <w:t xml:space="preserve">Con base a lo antes expuesto, la deficiencia se considera atendida por parte de la Señora </w:t>
            </w:r>
            <w:proofErr w:type="gramStart"/>
            <w:r w:rsidRPr="00B9350B">
              <w:rPr>
                <w:bCs/>
                <w:sz w:val="20"/>
                <w:szCs w:val="20"/>
              </w:rPr>
              <w:t>Ministra</w:t>
            </w:r>
            <w:proofErr w:type="gramEnd"/>
            <w:r w:rsidRPr="00B9350B">
              <w:rPr>
                <w:bCs/>
                <w:sz w:val="20"/>
                <w:szCs w:val="20"/>
              </w:rPr>
              <w:t xml:space="preserve"> de Educación, y la Directora de Planificación Educativa </w:t>
            </w:r>
            <w:r>
              <w:rPr>
                <w:bCs/>
                <w:sz w:val="20"/>
                <w:szCs w:val="20"/>
              </w:rPr>
              <w:t xml:space="preserve">          </w:t>
            </w:r>
            <w:r w:rsidRPr="00B9350B">
              <w:rPr>
                <w:bCs/>
                <w:sz w:val="20"/>
                <w:szCs w:val="20"/>
              </w:rPr>
              <w:t xml:space="preserve">-DIPLAN-, derivado que al momento de revisar la documentación adjunta: </w:t>
            </w:r>
          </w:p>
          <w:p w14:paraId="4E98270D" w14:textId="77777777" w:rsidR="00FF7069" w:rsidRPr="00B9350B" w:rsidRDefault="00FF7069" w:rsidP="009F1A28">
            <w:pPr>
              <w:rPr>
                <w:bCs/>
                <w:sz w:val="20"/>
                <w:szCs w:val="20"/>
              </w:rPr>
            </w:pPr>
          </w:p>
          <w:p w14:paraId="3E1F0FFD" w14:textId="77777777" w:rsidR="00FF7069" w:rsidRDefault="00FF7069" w:rsidP="00FF7069">
            <w:pPr>
              <w:numPr>
                <w:ilvl w:val="0"/>
                <w:numId w:val="17"/>
              </w:numPr>
              <w:spacing w:after="0" w:line="240" w:lineRule="auto"/>
              <w:ind w:left="323" w:hanging="323"/>
              <w:rPr>
                <w:bCs/>
                <w:sz w:val="20"/>
                <w:szCs w:val="20"/>
              </w:rPr>
            </w:pPr>
            <w:r w:rsidRPr="00A0117C">
              <w:rPr>
                <w:bCs/>
                <w:sz w:val="20"/>
                <w:szCs w:val="20"/>
              </w:rPr>
              <w:t>Se observ</w:t>
            </w:r>
            <w:r>
              <w:rPr>
                <w:bCs/>
                <w:sz w:val="20"/>
                <w:szCs w:val="20"/>
              </w:rPr>
              <w:t>ó</w:t>
            </w:r>
            <w:r w:rsidRPr="00A0117C">
              <w:rPr>
                <w:bCs/>
                <w:sz w:val="20"/>
                <w:szCs w:val="20"/>
              </w:rPr>
              <w:t xml:space="preserve"> que la empresa constructora realizó durante las diferentes frases de la construcción varias pruebas de movimientos de tierras, pruebas de laboratorio y certificados de los materiales utilizados en la obra de construcción, garantizando la calidad de los materiales utilizados.</w:t>
            </w:r>
          </w:p>
          <w:p w14:paraId="48B536D3" w14:textId="77777777" w:rsidR="00FF7069" w:rsidRDefault="00FF7069" w:rsidP="009F1A28">
            <w:pPr>
              <w:ind w:left="323"/>
              <w:rPr>
                <w:bCs/>
                <w:sz w:val="20"/>
                <w:szCs w:val="20"/>
              </w:rPr>
            </w:pPr>
          </w:p>
          <w:p w14:paraId="6B05154A" w14:textId="77777777" w:rsidR="00FF7069" w:rsidRPr="00A0117C" w:rsidRDefault="00FF7069" w:rsidP="00FF7069">
            <w:pPr>
              <w:numPr>
                <w:ilvl w:val="0"/>
                <w:numId w:val="17"/>
              </w:numPr>
              <w:spacing w:after="0" w:line="240" w:lineRule="auto"/>
              <w:ind w:left="323" w:hanging="323"/>
              <w:rPr>
                <w:bCs/>
                <w:sz w:val="20"/>
                <w:szCs w:val="20"/>
              </w:rPr>
            </w:pPr>
            <w:r w:rsidRPr="00A0117C">
              <w:rPr>
                <w:bCs/>
                <w:sz w:val="20"/>
                <w:szCs w:val="20"/>
              </w:rPr>
              <w:t>Se observ</w:t>
            </w:r>
            <w:r>
              <w:rPr>
                <w:bCs/>
                <w:sz w:val="20"/>
                <w:szCs w:val="20"/>
              </w:rPr>
              <w:t>ó</w:t>
            </w:r>
            <w:r w:rsidRPr="00A0117C">
              <w:rPr>
                <w:bCs/>
                <w:sz w:val="20"/>
                <w:szCs w:val="20"/>
              </w:rPr>
              <w:t xml:space="preserve"> que el día 14 de noviembre del 2022, fue habilitado ante la Contraloría General de Cuentas el libro de bitácora por la construcción del Instituto Nacional de Educación Diversificada en el Departamento de Quiché, iniciando el registro de las operaciones el día 30 de noviembre 2022 y finalizando el día 17 de octubre 2023.  </w:t>
            </w:r>
          </w:p>
          <w:p w14:paraId="6AD08F7D" w14:textId="77777777" w:rsidR="00FF7069" w:rsidRPr="0003528F" w:rsidRDefault="00FF7069" w:rsidP="009F1A28">
            <w:pPr>
              <w:rPr>
                <w:sz w:val="20"/>
                <w:szCs w:val="20"/>
                <w:highlight w:val="yellow"/>
              </w:rPr>
            </w:pPr>
          </w:p>
        </w:tc>
      </w:tr>
      <w:tr w:rsidR="00FF7069" w:rsidRPr="00E40274" w14:paraId="2CB6ABCA" w14:textId="77777777" w:rsidTr="00FF7069">
        <w:tblPrEx>
          <w:jc w:val="center"/>
          <w:tblInd w:w="0" w:type="dxa"/>
        </w:tblPrEx>
        <w:trPr>
          <w:gridBefore w:val="1"/>
          <w:wBefore w:w="9" w:type="dxa"/>
          <w:jc w:val="center"/>
        </w:trPr>
        <w:tc>
          <w:tcPr>
            <w:tcW w:w="862" w:type="dxa"/>
            <w:vMerge w:val="restart"/>
            <w:vAlign w:val="center"/>
          </w:tcPr>
          <w:p w14:paraId="31288C95" w14:textId="77777777" w:rsidR="00FF7069" w:rsidRDefault="00FF7069" w:rsidP="009F1A28">
            <w:pPr>
              <w:jc w:val="center"/>
              <w:rPr>
                <w:b/>
                <w:bCs/>
                <w:sz w:val="22"/>
              </w:rPr>
            </w:pPr>
            <w:bookmarkStart w:id="1" w:name="_Hlk151545943"/>
            <w:r>
              <w:rPr>
                <w:b/>
                <w:bCs/>
                <w:sz w:val="22"/>
              </w:rPr>
              <w:lastRenderedPageBreak/>
              <w:t>No.</w:t>
            </w:r>
          </w:p>
        </w:tc>
        <w:tc>
          <w:tcPr>
            <w:tcW w:w="3701" w:type="dxa"/>
            <w:gridSpan w:val="2"/>
            <w:vMerge w:val="restart"/>
            <w:vAlign w:val="center"/>
          </w:tcPr>
          <w:p w14:paraId="7BA60266" w14:textId="77777777" w:rsidR="00FF7069" w:rsidRDefault="00FF7069" w:rsidP="009F1A28">
            <w:pPr>
              <w:jc w:val="center"/>
              <w:rPr>
                <w:b/>
                <w:bCs/>
                <w:sz w:val="22"/>
              </w:rPr>
            </w:pPr>
            <w:r>
              <w:rPr>
                <w:b/>
                <w:bCs/>
                <w:sz w:val="22"/>
              </w:rPr>
              <w:t>Condición y Recomendación</w:t>
            </w:r>
          </w:p>
        </w:tc>
        <w:tc>
          <w:tcPr>
            <w:tcW w:w="1664" w:type="dxa"/>
            <w:gridSpan w:val="2"/>
            <w:vMerge w:val="restart"/>
            <w:vAlign w:val="center"/>
          </w:tcPr>
          <w:p w14:paraId="2AB6EDD4" w14:textId="77777777" w:rsidR="00FF7069" w:rsidRDefault="00FF7069" w:rsidP="009F1A28">
            <w:pPr>
              <w:jc w:val="center"/>
              <w:rPr>
                <w:b/>
                <w:bCs/>
                <w:sz w:val="22"/>
              </w:rPr>
            </w:pPr>
            <w:r>
              <w:rPr>
                <w:b/>
                <w:bCs/>
                <w:sz w:val="22"/>
              </w:rPr>
              <w:t>Nombre del responsable</w:t>
            </w:r>
          </w:p>
        </w:tc>
        <w:tc>
          <w:tcPr>
            <w:tcW w:w="3775" w:type="dxa"/>
            <w:gridSpan w:val="4"/>
          </w:tcPr>
          <w:p w14:paraId="46CEB1B6" w14:textId="77777777" w:rsidR="00FF7069" w:rsidRDefault="00FF7069" w:rsidP="009F1A28">
            <w:pPr>
              <w:jc w:val="center"/>
              <w:rPr>
                <w:sz w:val="52"/>
                <w:szCs w:val="52"/>
              </w:rPr>
            </w:pPr>
            <w:r>
              <w:rPr>
                <w:b/>
                <w:bCs/>
                <w:sz w:val="22"/>
              </w:rPr>
              <w:t>Situación</w:t>
            </w:r>
          </w:p>
        </w:tc>
        <w:tc>
          <w:tcPr>
            <w:tcW w:w="3323" w:type="dxa"/>
            <w:gridSpan w:val="2"/>
            <w:vAlign w:val="center"/>
          </w:tcPr>
          <w:p w14:paraId="028468D7" w14:textId="77777777" w:rsidR="00FF7069" w:rsidRPr="00743CBF" w:rsidRDefault="00FF7069" w:rsidP="009F1A28">
            <w:pPr>
              <w:tabs>
                <w:tab w:val="left" w:pos="0"/>
              </w:tabs>
              <w:jc w:val="center"/>
              <w:rPr>
                <w:sz w:val="20"/>
                <w:szCs w:val="20"/>
                <w:highlight w:val="yellow"/>
              </w:rPr>
            </w:pPr>
            <w:r w:rsidRPr="00207F8B">
              <w:rPr>
                <w:b/>
                <w:bCs/>
                <w:sz w:val="22"/>
              </w:rPr>
              <w:t>Observaciones</w:t>
            </w:r>
          </w:p>
        </w:tc>
      </w:tr>
      <w:tr w:rsidR="00FF7069" w:rsidRPr="00E40274" w14:paraId="690A58F1" w14:textId="77777777" w:rsidTr="00FF7069">
        <w:tblPrEx>
          <w:jc w:val="center"/>
          <w:tblInd w:w="0" w:type="dxa"/>
        </w:tblPrEx>
        <w:trPr>
          <w:gridBefore w:val="1"/>
          <w:wBefore w:w="9" w:type="dxa"/>
          <w:trHeight w:val="299"/>
          <w:jc w:val="center"/>
        </w:trPr>
        <w:tc>
          <w:tcPr>
            <w:tcW w:w="862" w:type="dxa"/>
            <w:vMerge/>
            <w:tcBorders>
              <w:bottom w:val="single" w:sz="4" w:space="0" w:color="auto"/>
            </w:tcBorders>
            <w:vAlign w:val="center"/>
          </w:tcPr>
          <w:p w14:paraId="76E93A40" w14:textId="77777777" w:rsidR="00FF7069" w:rsidRDefault="00FF7069" w:rsidP="009F1A28">
            <w:pPr>
              <w:jc w:val="center"/>
              <w:rPr>
                <w:bCs/>
                <w:sz w:val="20"/>
                <w:szCs w:val="20"/>
              </w:rPr>
            </w:pPr>
          </w:p>
        </w:tc>
        <w:tc>
          <w:tcPr>
            <w:tcW w:w="3701" w:type="dxa"/>
            <w:gridSpan w:val="2"/>
            <w:vMerge/>
          </w:tcPr>
          <w:p w14:paraId="6C6CA03C" w14:textId="77777777" w:rsidR="00FF7069" w:rsidRDefault="00FF7069" w:rsidP="009F1A28">
            <w:pPr>
              <w:tabs>
                <w:tab w:val="left" w:pos="0"/>
              </w:tabs>
              <w:rPr>
                <w:b/>
                <w:sz w:val="20"/>
                <w:szCs w:val="20"/>
              </w:rPr>
            </w:pPr>
          </w:p>
        </w:tc>
        <w:tc>
          <w:tcPr>
            <w:tcW w:w="1664" w:type="dxa"/>
            <w:gridSpan w:val="2"/>
            <w:vMerge/>
          </w:tcPr>
          <w:p w14:paraId="1E4C08B9" w14:textId="77777777" w:rsidR="00FF7069" w:rsidRDefault="00FF7069" w:rsidP="009F1A28">
            <w:pPr>
              <w:jc w:val="center"/>
              <w:rPr>
                <w:bCs/>
                <w:sz w:val="20"/>
                <w:szCs w:val="20"/>
              </w:rPr>
            </w:pPr>
          </w:p>
        </w:tc>
        <w:tc>
          <w:tcPr>
            <w:tcW w:w="1268" w:type="dxa"/>
          </w:tcPr>
          <w:p w14:paraId="65F75C79" w14:textId="77777777" w:rsidR="00FF7069" w:rsidRDefault="00FF7069" w:rsidP="009F1A28">
            <w:pPr>
              <w:jc w:val="center"/>
              <w:rPr>
                <w:b/>
                <w:bCs/>
                <w:sz w:val="22"/>
              </w:rPr>
            </w:pPr>
            <w:r w:rsidRPr="009B28C4">
              <w:rPr>
                <w:b/>
                <w:bCs/>
                <w:sz w:val="20"/>
                <w:szCs w:val="20"/>
              </w:rPr>
              <w:t>Realizada</w:t>
            </w:r>
          </w:p>
        </w:tc>
        <w:tc>
          <w:tcPr>
            <w:tcW w:w="1118" w:type="dxa"/>
          </w:tcPr>
          <w:p w14:paraId="5DA381CB" w14:textId="77777777" w:rsidR="00FF7069" w:rsidRDefault="00FF7069" w:rsidP="009F1A28">
            <w:pPr>
              <w:jc w:val="center"/>
              <w:rPr>
                <w:b/>
                <w:bCs/>
                <w:sz w:val="22"/>
              </w:rPr>
            </w:pPr>
            <w:r w:rsidRPr="009B28C4">
              <w:rPr>
                <w:b/>
                <w:bCs/>
                <w:sz w:val="20"/>
                <w:szCs w:val="20"/>
              </w:rPr>
              <w:t>Proceso</w:t>
            </w:r>
          </w:p>
        </w:tc>
        <w:tc>
          <w:tcPr>
            <w:tcW w:w="1389" w:type="dxa"/>
            <w:gridSpan w:val="2"/>
          </w:tcPr>
          <w:p w14:paraId="64B741E7" w14:textId="77777777" w:rsidR="00FF7069" w:rsidRDefault="00FF7069" w:rsidP="009F1A28">
            <w:pPr>
              <w:rPr>
                <w:b/>
                <w:bCs/>
                <w:sz w:val="22"/>
              </w:rPr>
            </w:pPr>
            <w:r w:rsidRPr="009B28C4">
              <w:rPr>
                <w:b/>
                <w:bCs/>
                <w:sz w:val="20"/>
                <w:szCs w:val="20"/>
              </w:rPr>
              <w:t>Incumplida</w:t>
            </w:r>
          </w:p>
        </w:tc>
        <w:tc>
          <w:tcPr>
            <w:tcW w:w="3323" w:type="dxa"/>
            <w:gridSpan w:val="2"/>
            <w:tcBorders>
              <w:bottom w:val="single" w:sz="4" w:space="0" w:color="auto"/>
            </w:tcBorders>
          </w:tcPr>
          <w:p w14:paraId="6568301B" w14:textId="77777777" w:rsidR="00FF7069" w:rsidRPr="00743CBF" w:rsidRDefault="00FF7069" w:rsidP="009F1A28">
            <w:pPr>
              <w:tabs>
                <w:tab w:val="left" w:pos="0"/>
              </w:tabs>
              <w:rPr>
                <w:sz w:val="20"/>
                <w:szCs w:val="20"/>
                <w:highlight w:val="yellow"/>
              </w:rPr>
            </w:pPr>
          </w:p>
        </w:tc>
      </w:tr>
      <w:bookmarkEnd w:id="1"/>
      <w:tr w:rsidR="00FF7069" w:rsidRPr="00E40274" w14:paraId="2085D44C" w14:textId="77777777" w:rsidTr="00FF7069">
        <w:tblPrEx>
          <w:jc w:val="center"/>
          <w:tblInd w:w="0" w:type="dxa"/>
        </w:tblPrEx>
        <w:trPr>
          <w:gridBefore w:val="1"/>
          <w:wBefore w:w="9" w:type="dxa"/>
          <w:jc w:val="center"/>
        </w:trPr>
        <w:tc>
          <w:tcPr>
            <w:tcW w:w="862" w:type="dxa"/>
            <w:vAlign w:val="center"/>
          </w:tcPr>
          <w:p w14:paraId="4D030D49" w14:textId="77777777" w:rsidR="00FF7069" w:rsidRPr="00A30D6B" w:rsidRDefault="00FF7069" w:rsidP="009F1A28">
            <w:pPr>
              <w:jc w:val="center"/>
              <w:rPr>
                <w:b/>
              </w:rPr>
            </w:pPr>
            <w:r w:rsidRPr="00A30D6B">
              <w:rPr>
                <w:b/>
              </w:rPr>
              <w:t>2</w:t>
            </w:r>
          </w:p>
          <w:p w14:paraId="09218D67" w14:textId="77777777" w:rsidR="00FF7069" w:rsidRDefault="00FF7069" w:rsidP="009F1A28">
            <w:pPr>
              <w:jc w:val="center"/>
              <w:rPr>
                <w:bCs/>
                <w:sz w:val="20"/>
                <w:szCs w:val="20"/>
              </w:rPr>
            </w:pPr>
          </w:p>
          <w:p w14:paraId="673A60C3" w14:textId="77777777" w:rsidR="00FF7069" w:rsidRDefault="00FF7069" w:rsidP="009F1A28">
            <w:pPr>
              <w:jc w:val="center"/>
              <w:rPr>
                <w:bCs/>
                <w:sz w:val="20"/>
                <w:szCs w:val="20"/>
              </w:rPr>
            </w:pPr>
          </w:p>
          <w:p w14:paraId="459F0975" w14:textId="77777777" w:rsidR="00FF7069" w:rsidRDefault="00FF7069" w:rsidP="009F1A28">
            <w:pPr>
              <w:jc w:val="center"/>
              <w:rPr>
                <w:bCs/>
                <w:sz w:val="20"/>
                <w:szCs w:val="20"/>
              </w:rPr>
            </w:pPr>
          </w:p>
        </w:tc>
        <w:tc>
          <w:tcPr>
            <w:tcW w:w="3701" w:type="dxa"/>
            <w:gridSpan w:val="2"/>
          </w:tcPr>
          <w:p w14:paraId="013AA792" w14:textId="77777777" w:rsidR="00FF7069" w:rsidRDefault="00FF7069" w:rsidP="009F1A28">
            <w:pPr>
              <w:tabs>
                <w:tab w:val="left" w:pos="0"/>
              </w:tabs>
              <w:rPr>
                <w:bCs/>
                <w:sz w:val="20"/>
                <w:szCs w:val="20"/>
              </w:rPr>
            </w:pPr>
          </w:p>
          <w:p w14:paraId="423B4C41" w14:textId="77777777" w:rsidR="00FF7069" w:rsidRDefault="00FF7069" w:rsidP="009F1A28">
            <w:pPr>
              <w:tabs>
                <w:tab w:val="left" w:pos="0"/>
              </w:tabs>
              <w:rPr>
                <w:bCs/>
                <w:sz w:val="20"/>
                <w:szCs w:val="20"/>
              </w:rPr>
            </w:pPr>
          </w:p>
          <w:p w14:paraId="77E926A3" w14:textId="77777777" w:rsidR="00FF7069" w:rsidRDefault="00FF7069" w:rsidP="009F1A28">
            <w:pPr>
              <w:tabs>
                <w:tab w:val="left" w:pos="0"/>
              </w:tabs>
              <w:rPr>
                <w:b/>
                <w:bCs/>
                <w:sz w:val="20"/>
                <w:szCs w:val="20"/>
              </w:rPr>
            </w:pPr>
            <w:r w:rsidRPr="008132FD">
              <w:rPr>
                <w:b/>
                <w:bCs/>
                <w:sz w:val="20"/>
                <w:szCs w:val="20"/>
              </w:rPr>
              <w:t>Archivo</w:t>
            </w:r>
          </w:p>
          <w:p w14:paraId="467C3C64" w14:textId="77777777" w:rsidR="00FF7069" w:rsidRDefault="00FF7069" w:rsidP="009F1A28">
            <w:pPr>
              <w:tabs>
                <w:tab w:val="left" w:pos="0"/>
              </w:tabs>
              <w:rPr>
                <w:b/>
                <w:bCs/>
                <w:sz w:val="20"/>
                <w:szCs w:val="20"/>
              </w:rPr>
            </w:pPr>
          </w:p>
          <w:p w14:paraId="2725A7DD" w14:textId="77777777" w:rsidR="00FF7069" w:rsidRDefault="00FF7069" w:rsidP="009F1A28">
            <w:pPr>
              <w:tabs>
                <w:tab w:val="left" w:pos="0"/>
              </w:tabs>
              <w:rPr>
                <w:b/>
                <w:sz w:val="20"/>
                <w:szCs w:val="20"/>
              </w:rPr>
            </w:pPr>
            <w:r>
              <w:rPr>
                <w:b/>
                <w:sz w:val="20"/>
                <w:szCs w:val="20"/>
              </w:rPr>
              <w:t>Deficiencia</w:t>
            </w:r>
          </w:p>
          <w:p w14:paraId="6AA59376" w14:textId="77777777" w:rsidR="00FF7069" w:rsidRDefault="00FF7069" w:rsidP="009F1A28">
            <w:pPr>
              <w:tabs>
                <w:tab w:val="left" w:pos="0"/>
              </w:tabs>
              <w:rPr>
                <w:b/>
                <w:bCs/>
                <w:sz w:val="20"/>
                <w:szCs w:val="20"/>
              </w:rPr>
            </w:pPr>
          </w:p>
          <w:p w14:paraId="6D170F53" w14:textId="77777777" w:rsidR="00FF7069" w:rsidRPr="00C56F95" w:rsidRDefault="00FF7069" w:rsidP="009F1A28">
            <w:pPr>
              <w:tabs>
                <w:tab w:val="left" w:pos="0"/>
              </w:tabs>
              <w:rPr>
                <w:b/>
                <w:bCs/>
                <w:sz w:val="20"/>
                <w:szCs w:val="20"/>
              </w:rPr>
            </w:pPr>
            <w:r>
              <w:rPr>
                <w:sz w:val="20"/>
                <w:szCs w:val="20"/>
              </w:rPr>
              <w:t>Al finalizar el proceso de ejecución de las obras, los informes de supervisión, las pruebas de laboratorio, certificados de calidad de los materiales utilizados, los registros contenidos en la bitácora, actas y todos los documentos que se generen durante el proceso de ejecución, recepción y liquidación, deben resguardarse debidamente en cada uno de los archivos correspondientes.</w:t>
            </w:r>
          </w:p>
          <w:p w14:paraId="28B3CDDA" w14:textId="77777777" w:rsidR="00FF7069" w:rsidRDefault="00FF7069" w:rsidP="009F1A28">
            <w:pPr>
              <w:tabs>
                <w:tab w:val="left" w:pos="0"/>
              </w:tabs>
              <w:rPr>
                <w:bCs/>
                <w:sz w:val="20"/>
                <w:szCs w:val="20"/>
              </w:rPr>
            </w:pPr>
          </w:p>
          <w:p w14:paraId="14ECF0DA" w14:textId="77777777" w:rsidR="00FF7069" w:rsidRDefault="00FF7069" w:rsidP="009F1A28">
            <w:pPr>
              <w:tabs>
                <w:tab w:val="left" w:pos="0"/>
              </w:tabs>
              <w:rPr>
                <w:bCs/>
                <w:sz w:val="20"/>
                <w:szCs w:val="20"/>
              </w:rPr>
            </w:pPr>
          </w:p>
          <w:p w14:paraId="60E087B3" w14:textId="77777777" w:rsidR="00FF7069" w:rsidRDefault="00FF7069" w:rsidP="009F1A28">
            <w:pPr>
              <w:tabs>
                <w:tab w:val="left" w:pos="0"/>
              </w:tabs>
              <w:rPr>
                <w:bCs/>
                <w:sz w:val="20"/>
                <w:szCs w:val="20"/>
              </w:rPr>
            </w:pPr>
          </w:p>
          <w:p w14:paraId="20C2DA30" w14:textId="77777777" w:rsidR="00FF7069" w:rsidRDefault="00FF7069" w:rsidP="009F1A28">
            <w:pPr>
              <w:tabs>
                <w:tab w:val="left" w:pos="0"/>
              </w:tabs>
              <w:rPr>
                <w:bCs/>
                <w:sz w:val="20"/>
                <w:szCs w:val="20"/>
              </w:rPr>
            </w:pPr>
          </w:p>
          <w:p w14:paraId="6E391616" w14:textId="77777777" w:rsidR="00FF7069" w:rsidRPr="0037526C" w:rsidRDefault="00FF7069" w:rsidP="009F1A28">
            <w:pPr>
              <w:tabs>
                <w:tab w:val="left" w:pos="0"/>
              </w:tabs>
              <w:rPr>
                <w:bCs/>
                <w:sz w:val="20"/>
                <w:szCs w:val="20"/>
              </w:rPr>
            </w:pPr>
          </w:p>
        </w:tc>
        <w:tc>
          <w:tcPr>
            <w:tcW w:w="1664" w:type="dxa"/>
            <w:gridSpan w:val="2"/>
          </w:tcPr>
          <w:p w14:paraId="1F11421B" w14:textId="77777777" w:rsidR="00FF7069" w:rsidRPr="00207F8B" w:rsidRDefault="00FF7069" w:rsidP="009F1A28">
            <w:pPr>
              <w:jc w:val="center"/>
              <w:rPr>
                <w:bCs/>
                <w:sz w:val="20"/>
                <w:szCs w:val="20"/>
              </w:rPr>
            </w:pPr>
          </w:p>
          <w:p w14:paraId="7421BFE0" w14:textId="77777777" w:rsidR="00FF7069" w:rsidRPr="00207F8B" w:rsidRDefault="00FF7069" w:rsidP="009F1A28">
            <w:pPr>
              <w:jc w:val="center"/>
              <w:rPr>
                <w:bCs/>
                <w:sz w:val="20"/>
                <w:szCs w:val="20"/>
              </w:rPr>
            </w:pPr>
          </w:p>
          <w:p w14:paraId="4DCAEBCF" w14:textId="77777777" w:rsidR="00FF7069" w:rsidRPr="00207F8B" w:rsidRDefault="00FF7069" w:rsidP="009F1A28">
            <w:pPr>
              <w:jc w:val="center"/>
              <w:rPr>
                <w:bCs/>
                <w:sz w:val="20"/>
                <w:szCs w:val="20"/>
              </w:rPr>
            </w:pPr>
          </w:p>
          <w:p w14:paraId="7CC552B7" w14:textId="77777777" w:rsidR="00FF7069" w:rsidRDefault="00FF7069" w:rsidP="009F1A28">
            <w:pPr>
              <w:jc w:val="center"/>
              <w:rPr>
                <w:bCs/>
                <w:sz w:val="20"/>
                <w:szCs w:val="20"/>
              </w:rPr>
            </w:pPr>
          </w:p>
          <w:p w14:paraId="3903339D" w14:textId="77777777" w:rsidR="00FF7069" w:rsidRDefault="00FF7069" w:rsidP="009F1A28">
            <w:pPr>
              <w:jc w:val="center"/>
              <w:rPr>
                <w:bCs/>
                <w:sz w:val="20"/>
                <w:szCs w:val="20"/>
              </w:rPr>
            </w:pPr>
          </w:p>
          <w:p w14:paraId="4ADFCEB3" w14:textId="77777777" w:rsidR="00FF7069" w:rsidRDefault="00FF7069" w:rsidP="009F1A28">
            <w:pPr>
              <w:jc w:val="center"/>
              <w:rPr>
                <w:bCs/>
                <w:sz w:val="20"/>
                <w:szCs w:val="20"/>
              </w:rPr>
            </w:pPr>
          </w:p>
          <w:p w14:paraId="07097981" w14:textId="77777777" w:rsidR="00FF7069" w:rsidRPr="00207F8B" w:rsidRDefault="00FF7069" w:rsidP="009F1A28">
            <w:pPr>
              <w:jc w:val="center"/>
              <w:rPr>
                <w:bCs/>
                <w:sz w:val="20"/>
                <w:szCs w:val="20"/>
              </w:rPr>
            </w:pPr>
          </w:p>
          <w:p w14:paraId="1187007D" w14:textId="77777777" w:rsidR="00FF7069" w:rsidRPr="00207F8B" w:rsidRDefault="00FF7069" w:rsidP="009F1A28">
            <w:pPr>
              <w:jc w:val="center"/>
              <w:rPr>
                <w:bCs/>
                <w:sz w:val="20"/>
                <w:szCs w:val="20"/>
              </w:rPr>
            </w:pPr>
          </w:p>
          <w:p w14:paraId="032A7EDA" w14:textId="77777777" w:rsidR="00FF7069" w:rsidRDefault="00FF7069" w:rsidP="009F1A28">
            <w:pPr>
              <w:jc w:val="center"/>
              <w:rPr>
                <w:bCs/>
                <w:sz w:val="20"/>
                <w:szCs w:val="20"/>
              </w:rPr>
            </w:pPr>
            <w:r>
              <w:rPr>
                <w:bCs/>
                <w:sz w:val="20"/>
                <w:szCs w:val="20"/>
              </w:rPr>
              <w:t>Ministra de Educación</w:t>
            </w:r>
          </w:p>
          <w:p w14:paraId="10511098" w14:textId="77777777" w:rsidR="00FF7069" w:rsidRDefault="00FF7069" w:rsidP="009F1A28">
            <w:pPr>
              <w:jc w:val="center"/>
              <w:rPr>
                <w:bCs/>
                <w:sz w:val="20"/>
                <w:szCs w:val="20"/>
              </w:rPr>
            </w:pPr>
          </w:p>
          <w:p w14:paraId="10F64ED2" w14:textId="77777777" w:rsidR="00FF7069" w:rsidRDefault="00FF7069" w:rsidP="009F1A28">
            <w:pPr>
              <w:jc w:val="center"/>
              <w:rPr>
                <w:bCs/>
                <w:sz w:val="20"/>
                <w:szCs w:val="20"/>
              </w:rPr>
            </w:pPr>
          </w:p>
          <w:p w14:paraId="543A903A" w14:textId="77777777" w:rsidR="00FF7069" w:rsidRDefault="00FF7069" w:rsidP="009F1A28">
            <w:pPr>
              <w:jc w:val="center"/>
              <w:rPr>
                <w:bCs/>
                <w:sz w:val="20"/>
                <w:szCs w:val="20"/>
              </w:rPr>
            </w:pPr>
          </w:p>
          <w:p w14:paraId="65BBD4EA" w14:textId="77777777" w:rsidR="00FF7069" w:rsidRDefault="00FF7069" w:rsidP="009F1A28">
            <w:pPr>
              <w:jc w:val="center"/>
              <w:rPr>
                <w:bCs/>
                <w:sz w:val="20"/>
                <w:szCs w:val="20"/>
              </w:rPr>
            </w:pPr>
          </w:p>
          <w:p w14:paraId="71E3F8A9" w14:textId="77777777" w:rsidR="00FF7069" w:rsidRDefault="00FF7069" w:rsidP="009F1A28">
            <w:pPr>
              <w:jc w:val="center"/>
              <w:rPr>
                <w:bCs/>
                <w:sz w:val="20"/>
                <w:szCs w:val="20"/>
              </w:rPr>
            </w:pPr>
          </w:p>
          <w:p w14:paraId="51C75B90" w14:textId="77777777" w:rsidR="00FF7069" w:rsidRDefault="00FF7069" w:rsidP="009F1A28">
            <w:pPr>
              <w:jc w:val="center"/>
              <w:rPr>
                <w:bCs/>
                <w:sz w:val="20"/>
                <w:szCs w:val="20"/>
              </w:rPr>
            </w:pPr>
          </w:p>
          <w:p w14:paraId="68107A01" w14:textId="77777777" w:rsidR="00FF7069" w:rsidRPr="00207F8B" w:rsidRDefault="00FF7069" w:rsidP="009F1A28">
            <w:pPr>
              <w:jc w:val="center"/>
              <w:rPr>
                <w:bCs/>
                <w:sz w:val="20"/>
                <w:szCs w:val="20"/>
              </w:rPr>
            </w:pPr>
            <w:r>
              <w:rPr>
                <w:bCs/>
                <w:sz w:val="20"/>
                <w:szCs w:val="20"/>
              </w:rPr>
              <w:t>Dirección de Planificación Educativa -DIPLAN</w:t>
            </w:r>
          </w:p>
          <w:p w14:paraId="5B255845" w14:textId="77777777" w:rsidR="00FF7069" w:rsidRPr="00207F8B" w:rsidRDefault="00FF7069" w:rsidP="009F1A28">
            <w:pPr>
              <w:jc w:val="center"/>
              <w:rPr>
                <w:bCs/>
                <w:sz w:val="20"/>
                <w:szCs w:val="20"/>
              </w:rPr>
            </w:pPr>
          </w:p>
          <w:p w14:paraId="42B83C16" w14:textId="77777777" w:rsidR="00FF7069" w:rsidRDefault="00FF7069" w:rsidP="009F1A28">
            <w:pPr>
              <w:jc w:val="center"/>
              <w:rPr>
                <w:bCs/>
                <w:sz w:val="20"/>
                <w:szCs w:val="20"/>
              </w:rPr>
            </w:pPr>
          </w:p>
          <w:p w14:paraId="30E5FCD9" w14:textId="77777777" w:rsidR="00FF7069" w:rsidRPr="00207F8B" w:rsidRDefault="00FF7069" w:rsidP="009F1A28">
            <w:pPr>
              <w:jc w:val="center"/>
              <w:rPr>
                <w:bCs/>
                <w:sz w:val="20"/>
                <w:szCs w:val="20"/>
              </w:rPr>
            </w:pPr>
          </w:p>
          <w:p w14:paraId="0221D70B" w14:textId="77777777" w:rsidR="00FF7069" w:rsidRPr="00207F8B" w:rsidRDefault="00FF7069" w:rsidP="009F1A28">
            <w:pPr>
              <w:jc w:val="center"/>
              <w:rPr>
                <w:bCs/>
                <w:sz w:val="20"/>
                <w:szCs w:val="20"/>
              </w:rPr>
            </w:pPr>
          </w:p>
          <w:p w14:paraId="67437C0A" w14:textId="77777777" w:rsidR="00FF7069" w:rsidRPr="00207F8B" w:rsidRDefault="00FF7069" w:rsidP="009F1A28">
            <w:pPr>
              <w:jc w:val="center"/>
              <w:rPr>
                <w:bCs/>
                <w:sz w:val="20"/>
                <w:szCs w:val="20"/>
              </w:rPr>
            </w:pPr>
          </w:p>
          <w:p w14:paraId="22FA6A92" w14:textId="77777777" w:rsidR="00FF7069" w:rsidRDefault="00FF7069" w:rsidP="009F1A28">
            <w:pPr>
              <w:jc w:val="center"/>
              <w:rPr>
                <w:bCs/>
                <w:sz w:val="20"/>
                <w:szCs w:val="20"/>
              </w:rPr>
            </w:pPr>
          </w:p>
          <w:p w14:paraId="7BD732D6" w14:textId="77777777" w:rsidR="00FF7069" w:rsidRPr="00701B45" w:rsidRDefault="00FF7069" w:rsidP="009F1A28">
            <w:pPr>
              <w:jc w:val="center"/>
              <w:rPr>
                <w:bCs/>
                <w:sz w:val="20"/>
                <w:szCs w:val="20"/>
              </w:rPr>
            </w:pPr>
          </w:p>
          <w:p w14:paraId="09C626BE" w14:textId="77777777" w:rsidR="00FF7069" w:rsidRPr="00207F8B" w:rsidRDefault="00FF7069" w:rsidP="009F1A28">
            <w:pPr>
              <w:jc w:val="center"/>
              <w:rPr>
                <w:bCs/>
                <w:sz w:val="20"/>
                <w:szCs w:val="20"/>
              </w:rPr>
            </w:pPr>
          </w:p>
        </w:tc>
        <w:tc>
          <w:tcPr>
            <w:tcW w:w="1268" w:type="dxa"/>
          </w:tcPr>
          <w:p w14:paraId="11C90930" w14:textId="77777777" w:rsidR="00FF7069" w:rsidRDefault="00FF7069" w:rsidP="009F1A28">
            <w:pPr>
              <w:pStyle w:val="Ttulo2"/>
              <w:rPr>
                <w:sz w:val="52"/>
                <w:szCs w:val="52"/>
              </w:rPr>
            </w:pPr>
          </w:p>
          <w:p w14:paraId="687238D2" w14:textId="77777777" w:rsidR="00FF7069" w:rsidRDefault="00FF7069" w:rsidP="009F1A28">
            <w:pPr>
              <w:jc w:val="center"/>
              <w:rPr>
                <w:sz w:val="52"/>
                <w:szCs w:val="52"/>
              </w:rPr>
            </w:pPr>
          </w:p>
          <w:p w14:paraId="00FACDF3" w14:textId="77777777" w:rsidR="00FF7069" w:rsidRDefault="00FF7069" w:rsidP="009F1A28">
            <w:pPr>
              <w:jc w:val="center"/>
              <w:rPr>
                <w:sz w:val="48"/>
                <w:szCs w:val="48"/>
              </w:rPr>
            </w:pPr>
          </w:p>
          <w:p w14:paraId="30BB87D8" w14:textId="77777777" w:rsidR="00FF7069" w:rsidRPr="004B447D" w:rsidRDefault="00FF7069" w:rsidP="009F1A28">
            <w:pPr>
              <w:jc w:val="center"/>
              <w:rPr>
                <w:sz w:val="48"/>
                <w:szCs w:val="48"/>
              </w:rPr>
            </w:pPr>
            <w:r w:rsidRPr="004B447D">
              <w:rPr>
                <w:sz w:val="48"/>
                <w:szCs w:val="48"/>
              </w:rPr>
              <w:sym w:font="Wingdings" w:char="F0FC"/>
            </w:r>
          </w:p>
          <w:p w14:paraId="25573586" w14:textId="77777777" w:rsidR="00FF7069" w:rsidRDefault="00FF7069" w:rsidP="009F1A28">
            <w:pPr>
              <w:jc w:val="center"/>
              <w:rPr>
                <w:sz w:val="48"/>
                <w:szCs w:val="48"/>
              </w:rPr>
            </w:pPr>
          </w:p>
          <w:p w14:paraId="1DAD22AC" w14:textId="77777777" w:rsidR="00FF7069" w:rsidRDefault="00FF7069" w:rsidP="009F1A28">
            <w:pPr>
              <w:jc w:val="center"/>
              <w:rPr>
                <w:sz w:val="48"/>
                <w:szCs w:val="48"/>
              </w:rPr>
            </w:pPr>
          </w:p>
          <w:p w14:paraId="1617D92C" w14:textId="77777777" w:rsidR="00FF7069" w:rsidRDefault="00FF7069" w:rsidP="009F1A28">
            <w:pPr>
              <w:jc w:val="center"/>
              <w:rPr>
                <w:sz w:val="48"/>
                <w:szCs w:val="48"/>
              </w:rPr>
            </w:pPr>
          </w:p>
          <w:p w14:paraId="2BF31D0D" w14:textId="77777777" w:rsidR="00FF7069" w:rsidRDefault="00FF7069" w:rsidP="009F1A28">
            <w:pPr>
              <w:jc w:val="center"/>
              <w:rPr>
                <w:sz w:val="48"/>
                <w:szCs w:val="48"/>
              </w:rPr>
            </w:pPr>
          </w:p>
          <w:p w14:paraId="28AE566D" w14:textId="77777777" w:rsidR="00FF7069" w:rsidRDefault="00FF7069" w:rsidP="009F1A28">
            <w:pPr>
              <w:jc w:val="center"/>
              <w:rPr>
                <w:sz w:val="48"/>
                <w:szCs w:val="48"/>
              </w:rPr>
            </w:pPr>
          </w:p>
          <w:p w14:paraId="4336557F" w14:textId="77777777" w:rsidR="00FF7069" w:rsidRDefault="00FF7069" w:rsidP="009F1A28">
            <w:pPr>
              <w:jc w:val="center"/>
              <w:rPr>
                <w:sz w:val="48"/>
                <w:szCs w:val="48"/>
              </w:rPr>
            </w:pPr>
          </w:p>
          <w:p w14:paraId="167ACCAF" w14:textId="77777777" w:rsidR="00FF7069" w:rsidRDefault="00FF7069" w:rsidP="009F1A28">
            <w:pPr>
              <w:jc w:val="center"/>
              <w:rPr>
                <w:sz w:val="48"/>
                <w:szCs w:val="48"/>
              </w:rPr>
            </w:pPr>
          </w:p>
          <w:p w14:paraId="000B01C9" w14:textId="77777777" w:rsidR="00FF7069" w:rsidRDefault="00FF7069" w:rsidP="009F1A28">
            <w:pPr>
              <w:jc w:val="center"/>
              <w:rPr>
                <w:sz w:val="48"/>
                <w:szCs w:val="48"/>
              </w:rPr>
            </w:pPr>
          </w:p>
          <w:p w14:paraId="415035F0" w14:textId="055D1AC3" w:rsidR="00FF7069" w:rsidRDefault="00FF7069" w:rsidP="009F1A28">
            <w:pPr>
              <w:jc w:val="center"/>
              <w:rPr>
                <w:sz w:val="48"/>
                <w:szCs w:val="48"/>
              </w:rPr>
            </w:pPr>
          </w:p>
          <w:p w14:paraId="3D3221B0" w14:textId="77777777" w:rsidR="00FF7069" w:rsidRDefault="00FF7069" w:rsidP="009F1A28">
            <w:pPr>
              <w:jc w:val="center"/>
              <w:rPr>
                <w:sz w:val="48"/>
                <w:szCs w:val="48"/>
              </w:rPr>
            </w:pPr>
          </w:p>
          <w:p w14:paraId="47433AD3" w14:textId="77777777" w:rsidR="00FF7069" w:rsidRDefault="00FF7069" w:rsidP="009F1A28">
            <w:pPr>
              <w:jc w:val="center"/>
              <w:rPr>
                <w:sz w:val="48"/>
                <w:szCs w:val="48"/>
              </w:rPr>
            </w:pPr>
          </w:p>
          <w:p w14:paraId="79347AFA" w14:textId="77777777" w:rsidR="00FF7069" w:rsidRDefault="00FF7069" w:rsidP="009F1A28">
            <w:pPr>
              <w:jc w:val="center"/>
              <w:rPr>
                <w:sz w:val="48"/>
                <w:szCs w:val="48"/>
              </w:rPr>
            </w:pPr>
          </w:p>
          <w:p w14:paraId="6D5ED037" w14:textId="77777777" w:rsidR="00FF7069" w:rsidRDefault="00FF7069" w:rsidP="009F1A28">
            <w:pPr>
              <w:jc w:val="center"/>
              <w:rPr>
                <w:sz w:val="48"/>
                <w:szCs w:val="48"/>
              </w:rPr>
            </w:pPr>
          </w:p>
          <w:p w14:paraId="6966B082" w14:textId="77777777" w:rsidR="00FF7069" w:rsidRDefault="00FF7069" w:rsidP="009F1A28">
            <w:pPr>
              <w:jc w:val="center"/>
              <w:rPr>
                <w:sz w:val="48"/>
                <w:szCs w:val="48"/>
              </w:rPr>
            </w:pPr>
          </w:p>
          <w:p w14:paraId="238E6609" w14:textId="77777777" w:rsidR="00FF7069" w:rsidRDefault="00FF7069" w:rsidP="009F1A28">
            <w:pPr>
              <w:jc w:val="center"/>
              <w:rPr>
                <w:sz w:val="48"/>
                <w:szCs w:val="48"/>
              </w:rPr>
            </w:pPr>
          </w:p>
          <w:p w14:paraId="28ED35F2" w14:textId="77777777" w:rsidR="00FF7069" w:rsidRDefault="00FF7069" w:rsidP="009F1A28">
            <w:pPr>
              <w:jc w:val="center"/>
              <w:rPr>
                <w:sz w:val="48"/>
                <w:szCs w:val="48"/>
              </w:rPr>
            </w:pPr>
          </w:p>
          <w:p w14:paraId="2F3B541D" w14:textId="77777777" w:rsidR="00FF7069" w:rsidRDefault="00FF7069" w:rsidP="009F1A28">
            <w:pPr>
              <w:jc w:val="center"/>
              <w:rPr>
                <w:sz w:val="48"/>
                <w:szCs w:val="48"/>
              </w:rPr>
            </w:pPr>
          </w:p>
          <w:p w14:paraId="1216B627" w14:textId="77777777" w:rsidR="00FF7069" w:rsidRDefault="00FF7069" w:rsidP="009F1A28">
            <w:pPr>
              <w:jc w:val="center"/>
              <w:rPr>
                <w:sz w:val="48"/>
                <w:szCs w:val="48"/>
              </w:rPr>
            </w:pPr>
          </w:p>
          <w:p w14:paraId="0C56B2F0" w14:textId="77777777" w:rsidR="00FF7069" w:rsidRDefault="00FF7069" w:rsidP="009F1A28">
            <w:pPr>
              <w:jc w:val="center"/>
              <w:rPr>
                <w:sz w:val="48"/>
                <w:szCs w:val="48"/>
              </w:rPr>
            </w:pPr>
          </w:p>
          <w:p w14:paraId="751B6093" w14:textId="77777777" w:rsidR="00FF7069" w:rsidRDefault="00FF7069" w:rsidP="009F1A28">
            <w:pPr>
              <w:jc w:val="center"/>
              <w:rPr>
                <w:sz w:val="48"/>
                <w:szCs w:val="48"/>
              </w:rPr>
            </w:pPr>
          </w:p>
          <w:p w14:paraId="3654DADE" w14:textId="77777777" w:rsidR="00FF7069" w:rsidRDefault="00FF7069" w:rsidP="009F1A28">
            <w:pPr>
              <w:jc w:val="center"/>
              <w:rPr>
                <w:sz w:val="52"/>
                <w:szCs w:val="52"/>
              </w:rPr>
            </w:pPr>
          </w:p>
        </w:tc>
        <w:tc>
          <w:tcPr>
            <w:tcW w:w="1118" w:type="dxa"/>
          </w:tcPr>
          <w:p w14:paraId="705D4D0A" w14:textId="77777777" w:rsidR="00FF7069" w:rsidRDefault="00FF7069" w:rsidP="009F1A28">
            <w:pPr>
              <w:jc w:val="center"/>
              <w:rPr>
                <w:sz w:val="52"/>
                <w:szCs w:val="52"/>
              </w:rPr>
            </w:pPr>
          </w:p>
          <w:p w14:paraId="46616308" w14:textId="77777777" w:rsidR="00FF7069" w:rsidRDefault="00FF7069" w:rsidP="009F1A28">
            <w:pPr>
              <w:jc w:val="center"/>
              <w:rPr>
                <w:sz w:val="52"/>
                <w:szCs w:val="52"/>
              </w:rPr>
            </w:pPr>
          </w:p>
          <w:p w14:paraId="2121010D" w14:textId="77777777" w:rsidR="00FF7069" w:rsidRDefault="00FF7069" w:rsidP="009F1A28">
            <w:pPr>
              <w:jc w:val="center"/>
              <w:rPr>
                <w:sz w:val="52"/>
                <w:szCs w:val="52"/>
              </w:rPr>
            </w:pPr>
          </w:p>
          <w:p w14:paraId="0A320CB8" w14:textId="77777777" w:rsidR="00FF7069" w:rsidRDefault="00FF7069" w:rsidP="009F1A28">
            <w:pPr>
              <w:jc w:val="center"/>
              <w:rPr>
                <w:sz w:val="52"/>
                <w:szCs w:val="52"/>
              </w:rPr>
            </w:pPr>
          </w:p>
          <w:p w14:paraId="3D1E9CC6" w14:textId="77777777" w:rsidR="00FF7069" w:rsidRDefault="00FF7069" w:rsidP="009F1A28">
            <w:pPr>
              <w:jc w:val="center"/>
              <w:rPr>
                <w:sz w:val="52"/>
                <w:szCs w:val="52"/>
              </w:rPr>
            </w:pPr>
          </w:p>
          <w:p w14:paraId="5A713F08" w14:textId="77777777" w:rsidR="00FF7069" w:rsidRDefault="00FF7069" w:rsidP="009F1A28">
            <w:pPr>
              <w:jc w:val="center"/>
              <w:rPr>
                <w:sz w:val="52"/>
                <w:szCs w:val="52"/>
              </w:rPr>
            </w:pPr>
          </w:p>
          <w:p w14:paraId="458BED59" w14:textId="77777777" w:rsidR="00FF7069" w:rsidRPr="004B447D" w:rsidRDefault="00FF7069" w:rsidP="009F1A28">
            <w:pPr>
              <w:jc w:val="center"/>
              <w:rPr>
                <w:sz w:val="48"/>
                <w:szCs w:val="48"/>
              </w:rPr>
            </w:pPr>
            <w:r w:rsidRPr="004B447D">
              <w:rPr>
                <w:sz w:val="48"/>
                <w:szCs w:val="48"/>
              </w:rPr>
              <w:sym w:font="Wingdings" w:char="F0FC"/>
            </w:r>
          </w:p>
          <w:p w14:paraId="241D4833" w14:textId="77777777" w:rsidR="00FF7069" w:rsidRDefault="00FF7069" w:rsidP="009F1A28">
            <w:pPr>
              <w:jc w:val="center"/>
              <w:rPr>
                <w:sz w:val="52"/>
                <w:szCs w:val="52"/>
              </w:rPr>
            </w:pPr>
          </w:p>
          <w:p w14:paraId="12679057" w14:textId="77777777" w:rsidR="00FF7069" w:rsidRDefault="00FF7069" w:rsidP="009F1A28">
            <w:pPr>
              <w:jc w:val="center"/>
              <w:rPr>
                <w:sz w:val="52"/>
                <w:szCs w:val="52"/>
              </w:rPr>
            </w:pPr>
          </w:p>
          <w:p w14:paraId="2A191BD8" w14:textId="77777777" w:rsidR="00FF7069" w:rsidRDefault="00FF7069" w:rsidP="009F1A28">
            <w:pPr>
              <w:jc w:val="center"/>
              <w:rPr>
                <w:sz w:val="52"/>
                <w:szCs w:val="52"/>
              </w:rPr>
            </w:pPr>
          </w:p>
          <w:p w14:paraId="204DF6D3" w14:textId="77777777" w:rsidR="00FF7069" w:rsidRDefault="00FF7069" w:rsidP="009F1A28">
            <w:pPr>
              <w:jc w:val="center"/>
              <w:rPr>
                <w:sz w:val="52"/>
                <w:szCs w:val="52"/>
              </w:rPr>
            </w:pPr>
          </w:p>
          <w:p w14:paraId="6A02CFD2" w14:textId="59811037" w:rsidR="00FF7069" w:rsidRDefault="00FF7069" w:rsidP="009F1A28">
            <w:pPr>
              <w:jc w:val="center"/>
              <w:rPr>
                <w:sz w:val="52"/>
                <w:szCs w:val="52"/>
              </w:rPr>
            </w:pPr>
          </w:p>
          <w:p w14:paraId="08EB9CF5" w14:textId="77777777" w:rsidR="00FF7069" w:rsidRDefault="00FF7069" w:rsidP="009F1A28">
            <w:pPr>
              <w:jc w:val="center"/>
              <w:rPr>
                <w:sz w:val="52"/>
                <w:szCs w:val="52"/>
              </w:rPr>
            </w:pPr>
          </w:p>
          <w:p w14:paraId="51F12B89" w14:textId="77777777" w:rsidR="00FF7069" w:rsidRDefault="00FF7069" w:rsidP="009F1A28">
            <w:pPr>
              <w:jc w:val="center"/>
              <w:rPr>
                <w:sz w:val="52"/>
                <w:szCs w:val="52"/>
              </w:rPr>
            </w:pPr>
          </w:p>
          <w:p w14:paraId="2C1FFA04" w14:textId="77777777" w:rsidR="00FF7069" w:rsidRDefault="00FF7069" w:rsidP="009F1A28">
            <w:pPr>
              <w:jc w:val="center"/>
              <w:rPr>
                <w:sz w:val="48"/>
                <w:szCs w:val="48"/>
              </w:rPr>
            </w:pPr>
          </w:p>
          <w:p w14:paraId="61C73DB9" w14:textId="77777777" w:rsidR="00FF7069" w:rsidRDefault="00FF7069" w:rsidP="009F1A28">
            <w:pPr>
              <w:jc w:val="center"/>
              <w:rPr>
                <w:sz w:val="48"/>
                <w:szCs w:val="48"/>
              </w:rPr>
            </w:pPr>
          </w:p>
          <w:p w14:paraId="3397CCFB" w14:textId="77777777" w:rsidR="00FF7069" w:rsidRPr="004B447D" w:rsidRDefault="00FF7069" w:rsidP="009F1A28">
            <w:pPr>
              <w:jc w:val="center"/>
              <w:rPr>
                <w:sz w:val="48"/>
                <w:szCs w:val="48"/>
              </w:rPr>
            </w:pPr>
          </w:p>
          <w:p w14:paraId="619F8CCD" w14:textId="77777777" w:rsidR="00FF7069" w:rsidRDefault="00FF7069" w:rsidP="009F1A28">
            <w:pPr>
              <w:jc w:val="center"/>
              <w:rPr>
                <w:sz w:val="48"/>
                <w:szCs w:val="48"/>
              </w:rPr>
            </w:pPr>
          </w:p>
          <w:p w14:paraId="40E98996" w14:textId="77777777" w:rsidR="00FF7069" w:rsidRDefault="00FF7069" w:rsidP="009F1A28">
            <w:pPr>
              <w:jc w:val="center"/>
              <w:rPr>
                <w:sz w:val="48"/>
                <w:szCs w:val="48"/>
              </w:rPr>
            </w:pPr>
          </w:p>
          <w:p w14:paraId="5A5015A9" w14:textId="77777777" w:rsidR="00FF7069" w:rsidRDefault="00FF7069" w:rsidP="009F1A28">
            <w:pPr>
              <w:jc w:val="center"/>
              <w:rPr>
                <w:sz w:val="48"/>
                <w:szCs w:val="48"/>
              </w:rPr>
            </w:pPr>
          </w:p>
          <w:p w14:paraId="4D5BC9E3" w14:textId="77777777" w:rsidR="00FF7069" w:rsidRDefault="00FF7069" w:rsidP="009F1A28">
            <w:pPr>
              <w:jc w:val="center"/>
              <w:rPr>
                <w:sz w:val="48"/>
                <w:szCs w:val="48"/>
              </w:rPr>
            </w:pPr>
          </w:p>
          <w:p w14:paraId="555CECF8" w14:textId="77777777" w:rsidR="00FF7069" w:rsidRDefault="00FF7069" w:rsidP="009F1A28">
            <w:pPr>
              <w:jc w:val="center"/>
              <w:rPr>
                <w:sz w:val="52"/>
                <w:szCs w:val="52"/>
              </w:rPr>
            </w:pPr>
          </w:p>
          <w:p w14:paraId="68FBC853" w14:textId="77777777" w:rsidR="00FF7069" w:rsidRDefault="00FF7069" w:rsidP="009F1A28">
            <w:pPr>
              <w:jc w:val="center"/>
              <w:rPr>
                <w:sz w:val="52"/>
                <w:szCs w:val="52"/>
              </w:rPr>
            </w:pPr>
          </w:p>
          <w:p w14:paraId="1E40F704" w14:textId="77777777" w:rsidR="00FF7069" w:rsidRDefault="00FF7069" w:rsidP="009F1A28">
            <w:pPr>
              <w:jc w:val="center"/>
              <w:rPr>
                <w:sz w:val="52"/>
                <w:szCs w:val="52"/>
              </w:rPr>
            </w:pPr>
          </w:p>
          <w:p w14:paraId="3D510648" w14:textId="77777777" w:rsidR="00FF7069" w:rsidRDefault="00FF7069" w:rsidP="009F1A28">
            <w:pPr>
              <w:jc w:val="center"/>
              <w:rPr>
                <w:sz w:val="52"/>
                <w:szCs w:val="52"/>
              </w:rPr>
            </w:pPr>
          </w:p>
          <w:p w14:paraId="686AC9FA" w14:textId="77777777" w:rsidR="00FF7069" w:rsidRDefault="00FF7069" w:rsidP="009F1A28">
            <w:pPr>
              <w:jc w:val="center"/>
              <w:rPr>
                <w:sz w:val="52"/>
                <w:szCs w:val="52"/>
              </w:rPr>
            </w:pPr>
          </w:p>
          <w:p w14:paraId="63D36325" w14:textId="77777777" w:rsidR="00FF7069" w:rsidRDefault="00FF7069" w:rsidP="009F1A28">
            <w:pPr>
              <w:jc w:val="center"/>
              <w:rPr>
                <w:sz w:val="52"/>
                <w:szCs w:val="52"/>
              </w:rPr>
            </w:pPr>
          </w:p>
          <w:p w14:paraId="3F8F6ECA" w14:textId="77777777" w:rsidR="00FF7069" w:rsidRDefault="00FF7069" w:rsidP="009F1A28">
            <w:pPr>
              <w:jc w:val="center"/>
              <w:rPr>
                <w:sz w:val="48"/>
                <w:szCs w:val="48"/>
              </w:rPr>
            </w:pPr>
          </w:p>
          <w:p w14:paraId="7C9A07E2" w14:textId="77777777" w:rsidR="00FF7069" w:rsidRDefault="00FF7069" w:rsidP="009F1A28">
            <w:pPr>
              <w:jc w:val="center"/>
              <w:rPr>
                <w:sz w:val="48"/>
                <w:szCs w:val="48"/>
              </w:rPr>
            </w:pPr>
          </w:p>
          <w:p w14:paraId="3C2D5466" w14:textId="77777777" w:rsidR="00FF7069" w:rsidRDefault="00FF7069" w:rsidP="009F1A28">
            <w:pPr>
              <w:jc w:val="center"/>
              <w:rPr>
                <w:sz w:val="52"/>
                <w:szCs w:val="52"/>
              </w:rPr>
            </w:pPr>
          </w:p>
        </w:tc>
        <w:tc>
          <w:tcPr>
            <w:tcW w:w="1389" w:type="dxa"/>
            <w:gridSpan w:val="2"/>
          </w:tcPr>
          <w:p w14:paraId="320BAB17" w14:textId="77777777" w:rsidR="00FF7069" w:rsidRDefault="00FF7069" w:rsidP="009F1A28">
            <w:pPr>
              <w:jc w:val="center"/>
              <w:rPr>
                <w:sz w:val="52"/>
                <w:szCs w:val="52"/>
              </w:rPr>
            </w:pPr>
          </w:p>
          <w:p w14:paraId="04AF69A0" w14:textId="77777777" w:rsidR="00FF7069" w:rsidRDefault="00FF7069" w:rsidP="009F1A28">
            <w:pPr>
              <w:jc w:val="center"/>
              <w:rPr>
                <w:sz w:val="52"/>
                <w:szCs w:val="52"/>
              </w:rPr>
            </w:pPr>
          </w:p>
          <w:p w14:paraId="5873D18D" w14:textId="77777777" w:rsidR="00FF7069" w:rsidRDefault="00FF7069" w:rsidP="009F1A28">
            <w:pPr>
              <w:jc w:val="center"/>
              <w:rPr>
                <w:sz w:val="52"/>
                <w:szCs w:val="52"/>
              </w:rPr>
            </w:pPr>
          </w:p>
          <w:p w14:paraId="6E3AF16D" w14:textId="77777777" w:rsidR="00FF7069" w:rsidRDefault="00FF7069" w:rsidP="009F1A28">
            <w:pPr>
              <w:jc w:val="center"/>
              <w:rPr>
                <w:sz w:val="52"/>
                <w:szCs w:val="52"/>
              </w:rPr>
            </w:pPr>
          </w:p>
          <w:p w14:paraId="664CCF51" w14:textId="77777777" w:rsidR="00FF7069" w:rsidRDefault="00FF7069" w:rsidP="009F1A28">
            <w:pPr>
              <w:jc w:val="center"/>
              <w:rPr>
                <w:sz w:val="52"/>
                <w:szCs w:val="52"/>
              </w:rPr>
            </w:pPr>
          </w:p>
          <w:p w14:paraId="2BBA45D9" w14:textId="77777777" w:rsidR="00FF7069" w:rsidRDefault="00FF7069" w:rsidP="009F1A28">
            <w:pPr>
              <w:jc w:val="center"/>
              <w:rPr>
                <w:sz w:val="52"/>
                <w:szCs w:val="52"/>
              </w:rPr>
            </w:pPr>
          </w:p>
          <w:p w14:paraId="24164D22" w14:textId="16FCD1CD" w:rsidR="00FF7069" w:rsidRDefault="00FF7069" w:rsidP="009F1A28">
            <w:pPr>
              <w:jc w:val="center"/>
              <w:rPr>
                <w:sz w:val="52"/>
                <w:szCs w:val="52"/>
              </w:rPr>
            </w:pPr>
          </w:p>
        </w:tc>
        <w:tc>
          <w:tcPr>
            <w:tcW w:w="3323" w:type="dxa"/>
            <w:gridSpan w:val="2"/>
            <w:tcBorders>
              <w:bottom w:val="nil"/>
            </w:tcBorders>
          </w:tcPr>
          <w:p w14:paraId="0699C6C7" w14:textId="77777777" w:rsidR="00FF7069" w:rsidRDefault="00FF7069" w:rsidP="009F1A28">
            <w:pPr>
              <w:pStyle w:val="Prrafodelista"/>
              <w:ind w:left="0"/>
              <w:rPr>
                <w:bCs/>
                <w:sz w:val="20"/>
                <w:szCs w:val="20"/>
              </w:rPr>
            </w:pPr>
            <w:r w:rsidRPr="00753904">
              <w:rPr>
                <w:bCs/>
                <w:sz w:val="20"/>
                <w:szCs w:val="20"/>
              </w:rPr>
              <w:t>Mediante Oficio O-DIDAI-1,186-2023 de fecha 05 de diciembre de 2023, la Directora de la Dirección de Auditoría Interna del Ministerio de Educación, dio a conocer a la Directora de Planificación Educativa -DIPLAN-, las deficiencias detectadas por la Contraloría General de Cuentas a través del Oficio DAS-11-0058-2023-SAP-04, sobre la Auditoria de Cumplimiento a Obra Pública y Gestión Ambiental, por el periodo comprendido del 01 de enero al 31 de diciembre de 2023, de la obra “Construcción del Instituto Nacional de Educación Diversificada en el Departamento de Quiche”,</w:t>
            </w:r>
            <w:r>
              <w:rPr>
                <w:bCs/>
                <w:sz w:val="20"/>
                <w:szCs w:val="20"/>
              </w:rPr>
              <w:t xml:space="preserve"> </w:t>
            </w:r>
            <w:r w:rsidRPr="00B9350B">
              <w:rPr>
                <w:bCs/>
                <w:sz w:val="20"/>
                <w:szCs w:val="20"/>
              </w:rPr>
              <w:t>solicitando dar cumplimiento a lo mencionado anteriormente, informando a esta dirección las acciones realizadas con su respectiva documentación de soporte.</w:t>
            </w:r>
          </w:p>
          <w:p w14:paraId="546B8753" w14:textId="77777777" w:rsidR="00FF7069" w:rsidRDefault="00FF7069" w:rsidP="009F1A28">
            <w:pPr>
              <w:pStyle w:val="Prrafodelista"/>
              <w:ind w:left="0"/>
              <w:rPr>
                <w:bCs/>
                <w:sz w:val="20"/>
                <w:szCs w:val="20"/>
              </w:rPr>
            </w:pPr>
          </w:p>
          <w:p w14:paraId="3C335C7C" w14:textId="7E05AD88" w:rsidR="00FF7069" w:rsidRPr="00B9350B" w:rsidRDefault="00FF7069" w:rsidP="009F1A28">
            <w:pPr>
              <w:rPr>
                <w:bCs/>
                <w:sz w:val="20"/>
                <w:szCs w:val="20"/>
              </w:rPr>
            </w:pPr>
            <w:r w:rsidRPr="00B9350B">
              <w:rPr>
                <w:bCs/>
                <w:sz w:val="20"/>
                <w:szCs w:val="20"/>
              </w:rPr>
              <w:t>Por medio de los Oficios DIPLAN</w:t>
            </w:r>
            <w:r>
              <w:rPr>
                <w:bCs/>
                <w:sz w:val="20"/>
                <w:szCs w:val="20"/>
              </w:rPr>
              <w:t xml:space="preserve">         </w:t>
            </w:r>
            <w:r w:rsidRPr="00B9350B">
              <w:rPr>
                <w:bCs/>
                <w:sz w:val="20"/>
                <w:szCs w:val="20"/>
              </w:rPr>
              <w:t xml:space="preserve"> A-9907-2023 y DIPLAN-I-9895-2023, de fecha 08 de diciembre 2023, la </w:t>
            </w:r>
            <w:proofErr w:type="gramStart"/>
            <w:r w:rsidRPr="00B9350B">
              <w:rPr>
                <w:bCs/>
                <w:sz w:val="20"/>
                <w:szCs w:val="20"/>
              </w:rPr>
              <w:t>Directora</w:t>
            </w:r>
            <w:proofErr w:type="gramEnd"/>
            <w:r w:rsidRPr="00B9350B">
              <w:rPr>
                <w:bCs/>
                <w:sz w:val="20"/>
                <w:szCs w:val="20"/>
              </w:rPr>
              <w:t xml:space="preserve"> de la Dirección de Planificación Educativa </w:t>
            </w:r>
            <w:r>
              <w:rPr>
                <w:bCs/>
                <w:sz w:val="20"/>
                <w:szCs w:val="20"/>
              </w:rPr>
              <w:t xml:space="preserve">          </w:t>
            </w:r>
            <w:r w:rsidRPr="00B9350B">
              <w:rPr>
                <w:bCs/>
                <w:sz w:val="20"/>
                <w:szCs w:val="20"/>
              </w:rPr>
              <w:t xml:space="preserve">-DIPLAN-, la Arquitecta Subdirectora en Funciones de la Subdirección de Planificación de Infraestructura Educativa y el Ingeniero encargado </w:t>
            </w:r>
            <w:r w:rsidRPr="00B9350B">
              <w:rPr>
                <w:bCs/>
                <w:sz w:val="20"/>
                <w:szCs w:val="20"/>
              </w:rPr>
              <w:lastRenderedPageBreak/>
              <w:t>de Apoyo a Proyectos de Infraestructura Escolar, manifiestan lo siguiente:</w:t>
            </w:r>
          </w:p>
          <w:p w14:paraId="196FD904" w14:textId="77777777" w:rsidR="00FF7069" w:rsidRPr="00B9350B" w:rsidRDefault="00FF7069" w:rsidP="009F1A28">
            <w:pPr>
              <w:rPr>
                <w:bCs/>
                <w:sz w:val="20"/>
                <w:szCs w:val="20"/>
              </w:rPr>
            </w:pPr>
          </w:p>
          <w:p w14:paraId="72E52B5E" w14:textId="77777777" w:rsidR="00FF7069" w:rsidRDefault="00FF7069" w:rsidP="00FF7069">
            <w:pPr>
              <w:numPr>
                <w:ilvl w:val="0"/>
                <w:numId w:val="19"/>
              </w:numPr>
              <w:spacing w:after="0" w:line="240" w:lineRule="auto"/>
              <w:ind w:left="280" w:hanging="280"/>
              <w:rPr>
                <w:bCs/>
                <w:sz w:val="20"/>
                <w:szCs w:val="20"/>
              </w:rPr>
            </w:pPr>
            <w:r>
              <w:rPr>
                <w:bCs/>
                <w:sz w:val="20"/>
                <w:szCs w:val="20"/>
              </w:rPr>
              <w:t>Es importante señalar que con el objeto de resguardar adecuadamente todos los documentos de respaldo relacionados con los procesos de ejecución, recepción y liquidación de contratos de obras y tomando en cuenta que los espacios físicos han sido insuficientes, se habilitarán nuevos espacios, lo que conlleva también la adquisición de mobiliario. Así mismo, se contempla la implementación de la Unidad de Archivo, para que se haga cargo de la actividad de escaneo de documentos y así contar con archivos electrónicos, además de los físicos para su custodia. Para ello podrán contar con el apoyo de la unidad de Seguimiento de Contratos.</w:t>
            </w:r>
          </w:p>
          <w:p w14:paraId="5CBDA8D6" w14:textId="77777777" w:rsidR="00FF7069" w:rsidRPr="00B9350B" w:rsidRDefault="00FF7069" w:rsidP="009F1A28">
            <w:pPr>
              <w:rPr>
                <w:bCs/>
                <w:sz w:val="20"/>
                <w:szCs w:val="20"/>
              </w:rPr>
            </w:pPr>
          </w:p>
          <w:p w14:paraId="730304F6" w14:textId="77777777" w:rsidR="00FF7069" w:rsidRPr="009538F5" w:rsidRDefault="00FF7069" w:rsidP="009F1A28">
            <w:pPr>
              <w:pStyle w:val="Prrafodelista"/>
              <w:ind w:left="0"/>
              <w:rPr>
                <w:b/>
                <w:sz w:val="20"/>
                <w:szCs w:val="20"/>
                <w:u w:val="single"/>
              </w:rPr>
            </w:pPr>
            <w:r w:rsidRPr="009538F5">
              <w:rPr>
                <w:b/>
                <w:sz w:val="20"/>
                <w:szCs w:val="20"/>
                <w:u w:val="single"/>
              </w:rPr>
              <w:t>Comentario de Auditoría</w:t>
            </w:r>
          </w:p>
          <w:p w14:paraId="55E24ECC" w14:textId="77777777" w:rsidR="00FF7069" w:rsidRDefault="00FF7069" w:rsidP="009F1A28">
            <w:pPr>
              <w:rPr>
                <w:bCs/>
                <w:sz w:val="20"/>
                <w:szCs w:val="20"/>
              </w:rPr>
            </w:pPr>
            <w:r w:rsidRPr="001535BB">
              <w:rPr>
                <w:sz w:val="20"/>
                <w:szCs w:val="20"/>
              </w:rPr>
              <w:t>Con base a lo antes expuesto, la recomendación se considera atendida</w:t>
            </w:r>
            <w:r w:rsidRPr="009538F5">
              <w:rPr>
                <w:b/>
                <w:bCs/>
                <w:sz w:val="20"/>
                <w:szCs w:val="20"/>
              </w:rPr>
              <w:t xml:space="preserve"> </w:t>
            </w:r>
            <w:r w:rsidRPr="009538F5">
              <w:rPr>
                <w:sz w:val="20"/>
                <w:szCs w:val="20"/>
              </w:rPr>
              <w:t xml:space="preserve">por parte de la Señora </w:t>
            </w:r>
            <w:proofErr w:type="gramStart"/>
            <w:r w:rsidRPr="009538F5">
              <w:rPr>
                <w:sz w:val="20"/>
                <w:szCs w:val="20"/>
              </w:rPr>
              <w:t>Ministra</w:t>
            </w:r>
            <w:proofErr w:type="gramEnd"/>
            <w:r w:rsidRPr="009538F5">
              <w:rPr>
                <w:sz w:val="20"/>
                <w:szCs w:val="20"/>
              </w:rPr>
              <w:t xml:space="preserve"> de Educación,</w:t>
            </w:r>
            <w:r>
              <w:rPr>
                <w:sz w:val="20"/>
                <w:szCs w:val="20"/>
              </w:rPr>
              <w:t xml:space="preserve"> y</w:t>
            </w:r>
            <w:r w:rsidRPr="009538F5">
              <w:rPr>
                <w:sz w:val="20"/>
                <w:szCs w:val="20"/>
              </w:rPr>
              <w:t xml:space="preserve"> </w:t>
            </w:r>
            <w:r w:rsidRPr="009538F5">
              <w:rPr>
                <w:b/>
                <w:bCs/>
                <w:sz w:val="20"/>
                <w:szCs w:val="20"/>
              </w:rPr>
              <w:t xml:space="preserve">En proceso </w:t>
            </w:r>
            <w:r w:rsidRPr="009538F5">
              <w:rPr>
                <w:sz w:val="20"/>
                <w:szCs w:val="20"/>
              </w:rPr>
              <w:t>por parte</w:t>
            </w:r>
            <w:r w:rsidRPr="00773C00">
              <w:rPr>
                <w:bCs/>
                <w:sz w:val="20"/>
                <w:szCs w:val="20"/>
              </w:rPr>
              <w:t xml:space="preserve"> </w:t>
            </w:r>
            <w:r>
              <w:rPr>
                <w:bCs/>
                <w:sz w:val="20"/>
                <w:szCs w:val="20"/>
              </w:rPr>
              <w:t xml:space="preserve">de la </w:t>
            </w:r>
            <w:r w:rsidRPr="00753904">
              <w:rPr>
                <w:bCs/>
                <w:sz w:val="20"/>
                <w:szCs w:val="20"/>
              </w:rPr>
              <w:t>Directora de Planificación Educativa -DIPLAN-</w:t>
            </w:r>
            <w:r>
              <w:rPr>
                <w:bCs/>
                <w:sz w:val="20"/>
                <w:szCs w:val="20"/>
              </w:rPr>
              <w:t xml:space="preserve">, derivado que se contempla la implementación de la Unidad de Archivo, la cual tendrá </w:t>
            </w:r>
            <w:r>
              <w:rPr>
                <w:bCs/>
                <w:sz w:val="20"/>
                <w:szCs w:val="20"/>
              </w:rPr>
              <w:lastRenderedPageBreak/>
              <w:t xml:space="preserve">como principal función el escaneo y resguardo de los documentos. </w:t>
            </w:r>
          </w:p>
          <w:p w14:paraId="65F5C4A5" w14:textId="77777777" w:rsidR="00FF7069" w:rsidRPr="00773C00" w:rsidRDefault="00FF7069" w:rsidP="009F1A28">
            <w:pPr>
              <w:rPr>
                <w:bCs/>
                <w:sz w:val="20"/>
                <w:szCs w:val="20"/>
              </w:rPr>
            </w:pPr>
          </w:p>
        </w:tc>
      </w:tr>
    </w:tbl>
    <w:p w14:paraId="492E1FBB" w14:textId="77777777" w:rsidR="00FF7069" w:rsidRPr="00A802BA" w:rsidRDefault="00FF7069" w:rsidP="00FF7069">
      <w:pPr>
        <w:rPr>
          <w:sz w:val="20"/>
          <w:szCs w:val="20"/>
        </w:rPr>
      </w:pPr>
    </w:p>
    <w:p w14:paraId="098424A6" w14:textId="77777777" w:rsidR="00FF7069" w:rsidRDefault="00FF7069" w:rsidP="00FF7069">
      <w:pPr>
        <w:jc w:val="center"/>
        <w:rPr>
          <w:bCs/>
          <w:sz w:val="22"/>
        </w:rPr>
      </w:pPr>
      <w:r>
        <w:rPr>
          <w:b/>
          <w:bCs/>
          <w:sz w:val="22"/>
        </w:rPr>
        <w:t xml:space="preserve">Fecha:   </w:t>
      </w:r>
      <w:r>
        <w:rPr>
          <w:sz w:val="22"/>
        </w:rPr>
        <w:t>18</w:t>
      </w:r>
      <w:r w:rsidRPr="0020358B">
        <w:rPr>
          <w:bCs/>
          <w:sz w:val="22"/>
        </w:rPr>
        <w:t xml:space="preserve"> </w:t>
      </w:r>
      <w:r>
        <w:rPr>
          <w:bCs/>
          <w:sz w:val="22"/>
        </w:rPr>
        <w:t>enero</w:t>
      </w:r>
      <w:r w:rsidRPr="0020358B">
        <w:rPr>
          <w:bCs/>
          <w:sz w:val="22"/>
        </w:rPr>
        <w:t xml:space="preserve"> de 202</w:t>
      </w:r>
      <w:r>
        <w:rPr>
          <w:bCs/>
          <w:sz w:val="22"/>
        </w:rPr>
        <w:t>4</w:t>
      </w:r>
      <w:r w:rsidRPr="0020358B">
        <w:rPr>
          <w:bCs/>
          <w:sz w:val="22"/>
        </w:rPr>
        <w:t>.</w:t>
      </w:r>
      <w:bookmarkEnd w:id="0"/>
    </w:p>
    <w:p w14:paraId="2D7EB45F" w14:textId="77777777" w:rsidR="00FF7069" w:rsidRDefault="00FF7069" w:rsidP="00FF7069">
      <w:pPr>
        <w:rPr>
          <w:bCs/>
          <w:sz w:val="22"/>
        </w:rPr>
      </w:pPr>
    </w:p>
    <w:p w14:paraId="70DA5F99" w14:textId="77777777" w:rsidR="00FF7069" w:rsidRDefault="00FF7069" w:rsidP="00FF7069">
      <w:pPr>
        <w:rPr>
          <w:bCs/>
          <w:sz w:val="22"/>
        </w:rPr>
      </w:pPr>
    </w:p>
    <w:p w14:paraId="04926E8A" w14:textId="77777777" w:rsidR="00FF7069" w:rsidRDefault="00FF7069" w:rsidP="00FF7069">
      <w:pPr>
        <w:rPr>
          <w:bCs/>
          <w:sz w:val="22"/>
        </w:rPr>
      </w:pPr>
    </w:p>
    <w:p w14:paraId="00A764A6" w14:textId="77777777" w:rsidR="00FF7069" w:rsidRPr="004A4C2B" w:rsidRDefault="00FF7069" w:rsidP="00FF7069">
      <w:pPr>
        <w:jc w:val="center"/>
        <w:rPr>
          <w:rFonts w:eastAsia="Calibri"/>
          <w:b/>
          <w:sz w:val="18"/>
          <w:szCs w:val="18"/>
        </w:rPr>
      </w:pPr>
      <w:r w:rsidRPr="004A4C2B">
        <w:rPr>
          <w:b/>
          <w:sz w:val="18"/>
          <w:szCs w:val="18"/>
        </w:rPr>
        <w:t>FIRMA Y SELLO: ___________________________________________________</w:t>
      </w:r>
    </w:p>
    <w:p w14:paraId="30CCF6D8" w14:textId="77777777" w:rsidR="00FF7069" w:rsidRDefault="00FF7069" w:rsidP="00FF7069">
      <w:pPr>
        <w:jc w:val="center"/>
        <w:rPr>
          <w:b/>
          <w:sz w:val="20"/>
          <w:szCs w:val="20"/>
        </w:rPr>
      </w:pPr>
      <w:proofErr w:type="spellStart"/>
      <w:r>
        <w:rPr>
          <w:b/>
          <w:sz w:val="20"/>
          <w:szCs w:val="20"/>
        </w:rPr>
        <w:t>M.Sc</w:t>
      </w:r>
      <w:proofErr w:type="spellEnd"/>
      <w:r>
        <w:rPr>
          <w:b/>
          <w:sz w:val="20"/>
          <w:szCs w:val="20"/>
        </w:rPr>
        <w:t xml:space="preserve">. Ingrid Sucely de León </w:t>
      </w:r>
      <w:proofErr w:type="spellStart"/>
      <w:r>
        <w:rPr>
          <w:b/>
          <w:sz w:val="20"/>
          <w:szCs w:val="20"/>
        </w:rPr>
        <w:t>Piedrasanta</w:t>
      </w:r>
      <w:proofErr w:type="spellEnd"/>
    </w:p>
    <w:p w14:paraId="42267B56" w14:textId="77777777" w:rsidR="00FF7069" w:rsidRDefault="00FF7069" w:rsidP="00FF7069">
      <w:pPr>
        <w:jc w:val="center"/>
        <w:rPr>
          <w:b/>
          <w:sz w:val="20"/>
          <w:szCs w:val="20"/>
        </w:rPr>
      </w:pPr>
      <w:r>
        <w:rPr>
          <w:b/>
          <w:sz w:val="20"/>
          <w:szCs w:val="20"/>
        </w:rPr>
        <w:t xml:space="preserve"> Dirección de Planificación Educativa -DIPLAN-</w:t>
      </w:r>
    </w:p>
    <w:p w14:paraId="5956606E" w14:textId="77777777" w:rsidR="00FF7069" w:rsidRDefault="00FF7069" w:rsidP="00FF7069">
      <w:pPr>
        <w:jc w:val="center"/>
        <w:rPr>
          <w:sz w:val="18"/>
          <w:szCs w:val="18"/>
        </w:rPr>
      </w:pPr>
    </w:p>
    <w:p w14:paraId="32AA68D7" w14:textId="77777777" w:rsidR="00580016" w:rsidRDefault="00580016" w:rsidP="003D258D">
      <w:pPr>
        <w:pStyle w:val="Encabezado"/>
        <w:tabs>
          <w:tab w:val="left" w:pos="3915"/>
        </w:tabs>
        <w:ind w:right="360"/>
        <w:jc w:val="right"/>
        <w:rPr>
          <w:szCs w:val="24"/>
        </w:rPr>
      </w:pPr>
    </w:p>
    <w:sectPr w:rsidR="00580016" w:rsidSect="007B1288">
      <w:headerReference w:type="default" r:id="rId18"/>
      <w:footerReference w:type="default" r:id="rId19"/>
      <w:pgSz w:w="15840" w:h="12240" w:orient="landscape"/>
      <w:pgMar w:top="1134" w:right="1157" w:bottom="1707" w:left="1225" w:header="629" w:footer="1196"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173F0C" w14:textId="77777777" w:rsidR="001E3C51" w:rsidRDefault="001E3C51">
      <w:pPr>
        <w:spacing w:after="0" w:line="240" w:lineRule="auto"/>
      </w:pPr>
      <w:r>
        <w:separator/>
      </w:r>
    </w:p>
  </w:endnote>
  <w:endnote w:type="continuationSeparator" w:id="0">
    <w:p w14:paraId="60CEE93D" w14:textId="77777777" w:rsidR="001E3C51" w:rsidRDefault="001E3C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31E0C" w14:textId="77777777" w:rsidR="00B35046" w:rsidRDefault="00B35046">
    <w:pPr>
      <w:spacing w:after="0" w:line="259" w:lineRule="auto"/>
      <w:ind w:left="-1701" w:right="10536" w:firstLine="0"/>
      <w:jc w:val="left"/>
    </w:pPr>
    <w:r>
      <w:rPr>
        <w:rFonts w:ascii="Calibri" w:eastAsia="Calibri" w:hAnsi="Calibri" w:cs="Calibri"/>
        <w:noProof/>
        <w:sz w:val="22"/>
      </w:rPr>
      <mc:AlternateContent>
        <mc:Choice Requires="wpg">
          <w:drawing>
            <wp:anchor distT="0" distB="0" distL="114300" distR="114300" simplePos="0" relativeHeight="251664384" behindDoc="0" locked="0" layoutInCell="1" allowOverlap="1" wp14:anchorId="43431E1A" wp14:editId="43431E1B">
              <wp:simplePos x="0" y="0"/>
              <wp:positionH relativeFrom="page">
                <wp:posOffset>317500</wp:posOffset>
              </wp:positionH>
              <wp:positionV relativeFrom="page">
                <wp:posOffset>9502140</wp:posOffset>
              </wp:positionV>
              <wp:extent cx="6375273" cy="365760"/>
              <wp:effectExtent l="0" t="0" r="0" b="0"/>
              <wp:wrapSquare wrapText="bothSides"/>
              <wp:docPr id="2664" name="Group 2664"/>
              <wp:cNvGraphicFramePr/>
              <a:graphic xmlns:a="http://schemas.openxmlformats.org/drawingml/2006/main">
                <a:graphicData uri="http://schemas.microsoft.com/office/word/2010/wordprocessingGroup">
                  <wpg:wgp>
                    <wpg:cNvGrpSpPr/>
                    <wpg:grpSpPr>
                      <a:xfrm>
                        <a:off x="0" y="0"/>
                        <a:ext cx="6375273" cy="365760"/>
                        <a:chOff x="0" y="0"/>
                        <a:chExt cx="6375273" cy="365760"/>
                      </a:xfrm>
                    </wpg:grpSpPr>
                    <wps:wsp>
                      <wps:cNvPr id="2888" name="Shape 2888"/>
                      <wps:cNvSpPr/>
                      <wps:spPr>
                        <a:xfrm>
                          <a:off x="762635" y="72898"/>
                          <a:ext cx="1032002" cy="9525"/>
                        </a:xfrm>
                        <a:custGeom>
                          <a:avLst/>
                          <a:gdLst/>
                          <a:ahLst/>
                          <a:cxnLst/>
                          <a:rect l="0" t="0" r="0" b="0"/>
                          <a:pathLst>
                            <a:path w="1032002" h="9525">
                              <a:moveTo>
                                <a:pt x="0" y="0"/>
                              </a:moveTo>
                              <a:lnTo>
                                <a:pt x="1032002" y="0"/>
                              </a:lnTo>
                              <a:lnTo>
                                <a:pt x="1032002"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889" name="Shape 2889"/>
                      <wps:cNvSpPr/>
                      <wps:spPr>
                        <a:xfrm>
                          <a:off x="1794637" y="72898"/>
                          <a:ext cx="3548634" cy="9525"/>
                        </a:xfrm>
                        <a:custGeom>
                          <a:avLst/>
                          <a:gdLst/>
                          <a:ahLst/>
                          <a:cxnLst/>
                          <a:rect l="0" t="0" r="0" b="0"/>
                          <a:pathLst>
                            <a:path w="3548634" h="9525">
                              <a:moveTo>
                                <a:pt x="0" y="0"/>
                              </a:moveTo>
                              <a:lnTo>
                                <a:pt x="3548634" y="0"/>
                              </a:lnTo>
                              <a:lnTo>
                                <a:pt x="3548634"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890" name="Shape 2890"/>
                      <wps:cNvSpPr/>
                      <wps:spPr>
                        <a:xfrm>
                          <a:off x="5343271" y="72898"/>
                          <a:ext cx="1032002" cy="9525"/>
                        </a:xfrm>
                        <a:custGeom>
                          <a:avLst/>
                          <a:gdLst/>
                          <a:ahLst/>
                          <a:cxnLst/>
                          <a:rect l="0" t="0" r="0" b="0"/>
                          <a:pathLst>
                            <a:path w="1032002" h="9525">
                              <a:moveTo>
                                <a:pt x="0" y="0"/>
                              </a:moveTo>
                              <a:lnTo>
                                <a:pt x="1032002" y="0"/>
                              </a:lnTo>
                              <a:lnTo>
                                <a:pt x="1032002"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669" name="Rectangle 2669"/>
                      <wps:cNvSpPr/>
                      <wps:spPr>
                        <a:xfrm>
                          <a:off x="762635" y="91364"/>
                          <a:ext cx="32798" cy="132282"/>
                        </a:xfrm>
                        <a:prstGeom prst="rect">
                          <a:avLst/>
                        </a:prstGeom>
                        <a:ln>
                          <a:noFill/>
                        </a:ln>
                      </wps:spPr>
                      <wps:txbx>
                        <w:txbxContent>
                          <w:p w14:paraId="43431E22" w14:textId="77777777" w:rsidR="00B35046" w:rsidRDefault="00B35046">
                            <w:pPr>
                              <w:spacing w:after="160" w:line="259" w:lineRule="auto"/>
                              <w:ind w:left="0" w:firstLine="0"/>
                              <w:jc w:val="left"/>
                            </w:pPr>
                            <w:r>
                              <w:rPr>
                                <w:color w:val="666666"/>
                                <w:sz w:val="14"/>
                              </w:rPr>
                              <w:t xml:space="preserve"> </w:t>
                            </w:r>
                          </w:p>
                        </w:txbxContent>
                      </wps:txbx>
                      <wps:bodyPr horzOverflow="overflow" vert="horz" lIns="0" tIns="0" rIns="0" bIns="0" rtlCol="0">
                        <a:noAutofit/>
                      </wps:bodyPr>
                    </wps:wsp>
                    <wps:wsp>
                      <wps:cNvPr id="2670" name="Rectangle 2670"/>
                      <wps:cNvSpPr/>
                      <wps:spPr>
                        <a:xfrm>
                          <a:off x="2942971" y="91364"/>
                          <a:ext cx="1662656" cy="132282"/>
                        </a:xfrm>
                        <a:prstGeom prst="rect">
                          <a:avLst/>
                        </a:prstGeom>
                        <a:ln>
                          <a:noFill/>
                        </a:ln>
                      </wps:spPr>
                      <wps:txbx>
                        <w:txbxContent>
                          <w:p w14:paraId="43431E23" w14:textId="77777777" w:rsidR="00B35046" w:rsidRDefault="00B35046">
                            <w:pPr>
                              <w:spacing w:after="160" w:line="259" w:lineRule="auto"/>
                              <w:ind w:left="0" w:firstLine="0"/>
                              <w:jc w:val="left"/>
                            </w:pPr>
                            <w:r>
                              <w:rPr>
                                <w:color w:val="666666"/>
                                <w:sz w:val="14"/>
                              </w:rPr>
                              <w:t xml:space="preserve">MINISTERIO DE EDUCACIÓN </w:t>
                            </w:r>
                          </w:p>
                        </w:txbxContent>
                      </wps:txbx>
                      <wps:bodyPr horzOverflow="overflow" vert="horz" lIns="0" tIns="0" rIns="0" bIns="0" rtlCol="0">
                        <a:noAutofit/>
                      </wps:bodyPr>
                    </wps:wsp>
                    <wps:wsp>
                      <wps:cNvPr id="2673" name="Rectangle 2673"/>
                      <wps:cNvSpPr/>
                      <wps:spPr>
                        <a:xfrm>
                          <a:off x="3556254" y="209982"/>
                          <a:ext cx="32798" cy="132282"/>
                        </a:xfrm>
                        <a:prstGeom prst="rect">
                          <a:avLst/>
                        </a:prstGeom>
                        <a:ln>
                          <a:noFill/>
                        </a:ln>
                      </wps:spPr>
                      <wps:txbx>
                        <w:txbxContent>
                          <w:p w14:paraId="43431E24" w14:textId="77777777" w:rsidR="00B35046" w:rsidRDefault="00B35046">
                            <w:pPr>
                              <w:spacing w:after="160" w:line="259" w:lineRule="auto"/>
                              <w:ind w:left="0" w:firstLine="0"/>
                              <w:jc w:val="left"/>
                            </w:pPr>
                            <w:r>
                              <w:rPr>
                                <w:color w:val="666666"/>
                                <w:sz w:val="14"/>
                              </w:rPr>
                              <w:t xml:space="preserve"> </w:t>
                            </w:r>
                          </w:p>
                        </w:txbxContent>
                      </wps:txbx>
                      <wps:bodyPr horzOverflow="overflow" vert="horz" lIns="0" tIns="0" rIns="0" bIns="0" rtlCol="0">
                        <a:noAutofit/>
                      </wps:bodyPr>
                    </wps:wsp>
                    <wps:wsp>
                      <wps:cNvPr id="2671" name="Rectangle 2671"/>
                      <wps:cNvSpPr/>
                      <wps:spPr>
                        <a:xfrm>
                          <a:off x="6117590" y="91364"/>
                          <a:ext cx="276123" cy="132282"/>
                        </a:xfrm>
                        <a:prstGeom prst="rect">
                          <a:avLst/>
                        </a:prstGeom>
                        <a:ln>
                          <a:noFill/>
                        </a:ln>
                      </wps:spPr>
                      <wps:txbx>
                        <w:txbxContent>
                          <w:p w14:paraId="43431E25" w14:textId="77777777" w:rsidR="00B35046" w:rsidRDefault="00B35046">
                            <w:pPr>
                              <w:spacing w:after="160" w:line="259" w:lineRule="auto"/>
                              <w:ind w:left="0" w:firstLine="0"/>
                              <w:jc w:val="left"/>
                            </w:pPr>
                            <w:r>
                              <w:rPr>
                                <w:color w:val="666666"/>
                                <w:sz w:val="14"/>
                              </w:rPr>
                              <w:t xml:space="preserve">Pág. </w:t>
                            </w:r>
                          </w:p>
                        </w:txbxContent>
                      </wps:txbx>
                      <wps:bodyPr horzOverflow="overflow" vert="horz" lIns="0" tIns="0" rIns="0" bIns="0" rtlCol="0">
                        <a:noAutofit/>
                      </wps:bodyPr>
                    </wps:wsp>
                    <wps:wsp>
                      <wps:cNvPr id="2672" name="Rectangle 2672"/>
                      <wps:cNvSpPr/>
                      <wps:spPr>
                        <a:xfrm>
                          <a:off x="6325744" y="91364"/>
                          <a:ext cx="65834" cy="132282"/>
                        </a:xfrm>
                        <a:prstGeom prst="rect">
                          <a:avLst/>
                        </a:prstGeom>
                        <a:ln>
                          <a:noFill/>
                        </a:ln>
                      </wps:spPr>
                      <wps:txbx>
                        <w:txbxContent>
                          <w:p w14:paraId="43431E26" w14:textId="77777777" w:rsidR="00B35046" w:rsidRDefault="00B35046">
                            <w:pPr>
                              <w:spacing w:after="160" w:line="259" w:lineRule="auto"/>
                              <w:ind w:left="0" w:firstLine="0"/>
                              <w:jc w:val="left"/>
                            </w:pPr>
                            <w:r>
                              <w:fldChar w:fldCharType="begin"/>
                            </w:r>
                            <w:r>
                              <w:instrText xml:space="preserve"> PAGE   \* MERGEFORMAT </w:instrText>
                            </w:r>
                            <w:r>
                              <w:fldChar w:fldCharType="separate"/>
                            </w:r>
                            <w:r>
                              <w:rPr>
                                <w:color w:val="666666"/>
                                <w:sz w:val="14"/>
                              </w:rPr>
                              <w:t>1</w:t>
                            </w:r>
                            <w:r>
                              <w:rPr>
                                <w:color w:val="666666"/>
                                <w:sz w:val="14"/>
                              </w:rPr>
                              <w:fldChar w:fldCharType="end"/>
                            </w:r>
                          </w:p>
                        </w:txbxContent>
                      </wps:txbx>
                      <wps:bodyPr horzOverflow="overflow" vert="horz" lIns="0" tIns="0" rIns="0" bIns="0" rtlCol="0">
                        <a:noAutofit/>
                      </wps:bodyPr>
                    </wps:wsp>
                    <pic:pic xmlns:pic="http://schemas.openxmlformats.org/drawingml/2006/picture">
                      <pic:nvPicPr>
                        <pic:cNvPr id="2668" name="Picture 2668"/>
                        <pic:cNvPicPr/>
                      </pic:nvPicPr>
                      <pic:blipFill>
                        <a:blip r:embed="rId1"/>
                        <a:stretch>
                          <a:fillRect/>
                        </a:stretch>
                      </pic:blipFill>
                      <pic:spPr>
                        <a:xfrm>
                          <a:off x="0" y="0"/>
                          <a:ext cx="914400" cy="365760"/>
                        </a:xfrm>
                        <a:prstGeom prst="rect">
                          <a:avLst/>
                        </a:prstGeom>
                      </pic:spPr>
                    </pic:pic>
                  </wpg:wgp>
                </a:graphicData>
              </a:graphic>
            </wp:anchor>
          </w:drawing>
        </mc:Choice>
        <mc:Fallback>
          <w:pict>
            <v:group w14:anchorId="43431E1A" id="Group 2664" o:spid="_x0000_s1026" style="position:absolute;left:0;text-align:left;margin-left:25pt;margin-top:748.2pt;width:502pt;height:28.8pt;z-index:251664384;mso-position-horizontal-relative:page;mso-position-vertical-relative:page" coordsize="63752,3657"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">
              <v:shape id="Shape 2888" o:spid="_x0000_s1027" style="position:absolute;left:7626;top:728;width:10320;height:96;visibility:visible;mso-wrap-style:square;v-text-anchor:top" coordsize="1032002,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" path="m,l1032002,r,9525l,9525,,e" fillcolor="black" stroked="f" strokeweight="0">
                <v:stroke miterlimit="83231f" joinstyle="miter" endcap="square"/>
                <v:path arrowok="t" textboxrect="0,0,1032002,9525"/>
              </v:shape>
              <v:shape id="Shape 2889" o:spid="_x0000_s1028" style="position:absolute;left:17946;top:728;width:35486;height:96;visibility:visible;mso-wrap-style:square;v-text-anchor:top" coordsize="3548634,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" path="m,l3548634,r,9525l,9525,,e" fillcolor="black" stroked="f" strokeweight="0">
                <v:stroke miterlimit="83231f" joinstyle="miter" endcap="square"/>
                <v:path arrowok="t" textboxrect="0,0,3548634,9525"/>
              </v:shape>
              <v:shape id="Shape 2890" o:spid="_x0000_s1029" style="position:absolute;left:53432;top:728;width:10320;height:96;visibility:visible;mso-wrap-style:square;v-text-anchor:top" coordsize="1032002,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" path="m,l1032002,r,9525l,9525,,e" fillcolor="black" stroked="f" strokeweight="0">
                <v:stroke miterlimit="83231f" joinstyle="miter" endcap="square"/>
                <v:path arrowok="t" textboxrect="0,0,1032002,9525"/>
              </v:shape>
              <v:rect id="Rectangle 2669" o:spid="_x0000_s1030" style="position:absolute;left:7626;top:913;width:328;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" filled="f" stroked="f">
                <v:textbox inset="0,0,0,0">
                  <w:txbxContent>
                    <w:p w14:paraId="43431E22" w14:textId="77777777" w:rsidR="00B35046" w:rsidRDefault="00B35046">
                      <w:pPr>
                        <w:spacing w:after="160" w:line="259" w:lineRule="auto"/>
                        <w:ind w:left="0" w:firstLine="0"/>
                        <w:jc w:val="left"/>
                      </w:pPr>
                      <w:r>
                        <w:rPr>
                          <w:color w:val="666666"/>
                          <w:sz w:val="14"/>
                        </w:rPr>
                        <w:t xml:space="preserve"> </w:t>
                      </w:r>
                    </w:p>
                  </w:txbxContent>
                </v:textbox>
              </v:rect>
              <v:rect id="Rectangle 2670" o:spid="_x0000_s1031" style="position:absolute;left:29429;top:913;width:16627;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" filled="f" stroked="f">
                <v:textbox inset="0,0,0,0">
                  <w:txbxContent>
                    <w:p w14:paraId="43431E23" w14:textId="77777777" w:rsidR="00B35046" w:rsidRDefault="00B35046">
                      <w:pPr>
                        <w:spacing w:after="160" w:line="259" w:lineRule="auto"/>
                        <w:ind w:left="0" w:firstLine="0"/>
                        <w:jc w:val="left"/>
                      </w:pPr>
                      <w:r>
                        <w:rPr>
                          <w:color w:val="666666"/>
                          <w:sz w:val="14"/>
                        </w:rPr>
                        <w:t xml:space="preserve">MINISTERIO DE EDUCACIÓN </w:t>
                      </w:r>
                    </w:p>
                  </w:txbxContent>
                </v:textbox>
              </v:rect>
              <v:rect id="Rectangle 2673" o:spid="_x0000_s1032" style="position:absolute;left:35562;top:2099;width:328;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" filled="f" stroked="f">
                <v:textbox inset="0,0,0,0">
                  <w:txbxContent>
                    <w:p w14:paraId="43431E24" w14:textId="77777777" w:rsidR="00B35046" w:rsidRDefault="00B35046">
                      <w:pPr>
                        <w:spacing w:after="160" w:line="259" w:lineRule="auto"/>
                        <w:ind w:left="0" w:firstLine="0"/>
                        <w:jc w:val="left"/>
                      </w:pPr>
                      <w:r>
                        <w:rPr>
                          <w:color w:val="666666"/>
                          <w:sz w:val="14"/>
                        </w:rPr>
                        <w:t xml:space="preserve"> </w:t>
                      </w:r>
                    </w:p>
                  </w:txbxContent>
                </v:textbox>
              </v:rect>
              <v:rect id="Rectangle 2671" o:spid="_x0000_s1033" style="position:absolute;left:61175;top:913;width:2762;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" filled="f" stroked="f">
                <v:textbox inset="0,0,0,0">
                  <w:txbxContent>
                    <w:p w14:paraId="43431E25" w14:textId="77777777" w:rsidR="00B35046" w:rsidRDefault="00B35046">
                      <w:pPr>
                        <w:spacing w:after="160" w:line="259" w:lineRule="auto"/>
                        <w:ind w:left="0" w:firstLine="0"/>
                        <w:jc w:val="left"/>
                      </w:pPr>
                      <w:r>
                        <w:rPr>
                          <w:color w:val="666666"/>
                          <w:sz w:val="14"/>
                        </w:rPr>
                        <w:t xml:space="preserve">Pág. </w:t>
                      </w:r>
                    </w:p>
                  </w:txbxContent>
                </v:textbox>
              </v:rect>
              <v:rect id="Rectangle 2672" o:spid="_x0000_s1034" style="position:absolute;left:63257;top:913;width:658;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" filled="f" stroked="f">
                <v:textbox inset="0,0,0,0">
                  <w:txbxContent>
                    <w:p w14:paraId="43431E26" w14:textId="77777777" w:rsidR="00B35046" w:rsidRDefault="00B35046">
                      <w:pPr>
                        <w:spacing w:after="160" w:line="259" w:lineRule="auto"/>
                        <w:ind w:left="0" w:firstLine="0"/>
                        <w:jc w:val="left"/>
                      </w:pPr>
                      <w:r>
                        <w:fldChar w:fldCharType="begin"/>
                      </w:r>
                      <w:r>
                        <w:instrText xml:space="preserve"> PAGE   \* MERGEFORMAT </w:instrText>
                      </w:r>
                      <w:r>
                        <w:fldChar w:fldCharType="separate"/>
                      </w:r>
                      <w:r>
                        <w:rPr>
                          <w:color w:val="666666"/>
                          <w:sz w:val="14"/>
                        </w:rPr>
                        <w:t>1</w:t>
                      </w:r>
                      <w:r>
                        <w:rPr>
                          <w:color w:val="666666"/>
                          <w:sz w:val="14"/>
                        </w:rPr>
                        <w:fldChar w:fldCharType="end"/>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668" o:spid="_x0000_s1035" type="#_x0000_t75" style="position:absolute;width:9144;height:36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">
                <v:imagedata r:id="rId2" o:title=""/>
              </v:shape>
              <w10:wrap type="square" anchorx="page" anchory="pag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31E0D" w14:textId="77777777" w:rsidR="00B35046" w:rsidRDefault="00B35046">
    <w:pPr>
      <w:spacing w:after="0" w:line="259" w:lineRule="auto"/>
      <w:ind w:left="-1701" w:right="10536" w:firstLine="0"/>
      <w:jc w:val="left"/>
    </w:pPr>
    <w:r>
      <w:rPr>
        <w:rFonts w:ascii="Calibri" w:eastAsia="Calibri" w:hAnsi="Calibri" w:cs="Calibri"/>
        <w:noProof/>
        <w:sz w:val="22"/>
      </w:rPr>
      <mc:AlternateContent>
        <mc:Choice Requires="wpg">
          <w:drawing>
            <wp:anchor distT="0" distB="0" distL="114300" distR="114300" simplePos="0" relativeHeight="251665408" behindDoc="0" locked="0" layoutInCell="1" allowOverlap="1" wp14:anchorId="43431E1C" wp14:editId="09764F98">
              <wp:simplePos x="0" y="0"/>
              <wp:positionH relativeFrom="page">
                <wp:posOffset>1080687</wp:posOffset>
              </wp:positionH>
              <wp:positionV relativeFrom="page">
                <wp:posOffset>9574707</wp:posOffset>
              </wp:positionV>
              <wp:extent cx="5631078" cy="269366"/>
              <wp:effectExtent l="0" t="0" r="0" b="0"/>
              <wp:wrapSquare wrapText="bothSides"/>
              <wp:docPr id="2636" name="Group 2636"/>
              <wp:cNvGraphicFramePr/>
              <a:graphic xmlns:a="http://schemas.openxmlformats.org/drawingml/2006/main">
                <a:graphicData uri="http://schemas.microsoft.com/office/word/2010/wordprocessingGroup">
                  <wpg:wgp>
                    <wpg:cNvGrpSpPr/>
                    <wpg:grpSpPr>
                      <a:xfrm>
                        <a:off x="0" y="0"/>
                        <a:ext cx="5631078" cy="269366"/>
                        <a:chOff x="762635" y="72898"/>
                        <a:chExt cx="5631078" cy="269366"/>
                      </a:xfrm>
                    </wpg:grpSpPr>
                    <wps:wsp>
                      <wps:cNvPr id="2885" name="Shape 2885"/>
                      <wps:cNvSpPr/>
                      <wps:spPr>
                        <a:xfrm>
                          <a:off x="762635" y="72898"/>
                          <a:ext cx="1032002" cy="9525"/>
                        </a:xfrm>
                        <a:custGeom>
                          <a:avLst/>
                          <a:gdLst/>
                          <a:ahLst/>
                          <a:cxnLst/>
                          <a:rect l="0" t="0" r="0" b="0"/>
                          <a:pathLst>
                            <a:path w="1032002" h="9525">
                              <a:moveTo>
                                <a:pt x="0" y="0"/>
                              </a:moveTo>
                              <a:lnTo>
                                <a:pt x="1032002" y="0"/>
                              </a:lnTo>
                              <a:lnTo>
                                <a:pt x="1032002"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886" name="Shape 2886"/>
                      <wps:cNvSpPr/>
                      <wps:spPr>
                        <a:xfrm>
                          <a:off x="1794637" y="72898"/>
                          <a:ext cx="3548634" cy="9525"/>
                        </a:xfrm>
                        <a:custGeom>
                          <a:avLst/>
                          <a:gdLst/>
                          <a:ahLst/>
                          <a:cxnLst/>
                          <a:rect l="0" t="0" r="0" b="0"/>
                          <a:pathLst>
                            <a:path w="3548634" h="9525">
                              <a:moveTo>
                                <a:pt x="0" y="0"/>
                              </a:moveTo>
                              <a:lnTo>
                                <a:pt x="3548634" y="0"/>
                              </a:lnTo>
                              <a:lnTo>
                                <a:pt x="3548634"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887" name="Shape 2887"/>
                      <wps:cNvSpPr/>
                      <wps:spPr>
                        <a:xfrm>
                          <a:off x="5343271" y="72898"/>
                          <a:ext cx="1032002" cy="9525"/>
                        </a:xfrm>
                        <a:custGeom>
                          <a:avLst/>
                          <a:gdLst/>
                          <a:ahLst/>
                          <a:cxnLst/>
                          <a:rect l="0" t="0" r="0" b="0"/>
                          <a:pathLst>
                            <a:path w="1032002" h="9525">
                              <a:moveTo>
                                <a:pt x="0" y="0"/>
                              </a:moveTo>
                              <a:lnTo>
                                <a:pt x="1032002" y="0"/>
                              </a:lnTo>
                              <a:lnTo>
                                <a:pt x="1032002"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641" name="Rectangle 2641"/>
                      <wps:cNvSpPr/>
                      <wps:spPr>
                        <a:xfrm>
                          <a:off x="762635" y="91364"/>
                          <a:ext cx="32798" cy="132282"/>
                        </a:xfrm>
                        <a:prstGeom prst="rect">
                          <a:avLst/>
                        </a:prstGeom>
                        <a:ln>
                          <a:noFill/>
                        </a:ln>
                      </wps:spPr>
                      <wps:txbx>
                        <w:txbxContent>
                          <w:p w14:paraId="43431E27" w14:textId="77777777" w:rsidR="00B35046" w:rsidRDefault="00B35046">
                            <w:pPr>
                              <w:spacing w:after="160" w:line="259" w:lineRule="auto"/>
                              <w:ind w:left="0" w:firstLine="0"/>
                              <w:jc w:val="left"/>
                            </w:pPr>
                            <w:r>
                              <w:rPr>
                                <w:color w:val="666666"/>
                                <w:sz w:val="14"/>
                              </w:rPr>
                              <w:t xml:space="preserve"> </w:t>
                            </w:r>
                          </w:p>
                        </w:txbxContent>
                      </wps:txbx>
                      <wps:bodyPr horzOverflow="overflow" vert="horz" lIns="0" tIns="0" rIns="0" bIns="0" rtlCol="0">
                        <a:noAutofit/>
                      </wps:bodyPr>
                    </wps:wsp>
                    <wps:wsp>
                      <wps:cNvPr id="2642" name="Rectangle 2642"/>
                      <wps:cNvSpPr/>
                      <wps:spPr>
                        <a:xfrm>
                          <a:off x="2942971" y="91364"/>
                          <a:ext cx="1662656" cy="132282"/>
                        </a:xfrm>
                        <a:prstGeom prst="rect">
                          <a:avLst/>
                        </a:prstGeom>
                        <a:ln>
                          <a:noFill/>
                        </a:ln>
                      </wps:spPr>
                      <wps:txbx>
                        <w:txbxContent>
                          <w:p w14:paraId="43431E28" w14:textId="77777777" w:rsidR="00B35046" w:rsidRDefault="00B35046">
                            <w:pPr>
                              <w:spacing w:after="160" w:line="259" w:lineRule="auto"/>
                              <w:ind w:left="0" w:firstLine="0"/>
                              <w:jc w:val="left"/>
                            </w:pPr>
                            <w:r>
                              <w:rPr>
                                <w:color w:val="666666"/>
                                <w:sz w:val="14"/>
                              </w:rPr>
                              <w:t xml:space="preserve">MINISTERIO DE EDUCACIÓN </w:t>
                            </w:r>
                          </w:p>
                        </w:txbxContent>
                      </wps:txbx>
                      <wps:bodyPr horzOverflow="overflow" vert="horz" lIns="0" tIns="0" rIns="0" bIns="0" rtlCol="0">
                        <a:noAutofit/>
                      </wps:bodyPr>
                    </wps:wsp>
                    <wps:wsp>
                      <wps:cNvPr id="2645" name="Rectangle 2645"/>
                      <wps:cNvSpPr/>
                      <wps:spPr>
                        <a:xfrm>
                          <a:off x="3556254" y="209982"/>
                          <a:ext cx="32798" cy="132282"/>
                        </a:xfrm>
                        <a:prstGeom prst="rect">
                          <a:avLst/>
                        </a:prstGeom>
                        <a:ln>
                          <a:noFill/>
                        </a:ln>
                      </wps:spPr>
                      <wps:txbx>
                        <w:txbxContent>
                          <w:p w14:paraId="43431E29" w14:textId="77777777" w:rsidR="00B35046" w:rsidRDefault="00B35046">
                            <w:pPr>
                              <w:spacing w:after="160" w:line="259" w:lineRule="auto"/>
                              <w:ind w:left="0" w:firstLine="0"/>
                              <w:jc w:val="left"/>
                            </w:pPr>
                            <w:r>
                              <w:rPr>
                                <w:color w:val="666666"/>
                                <w:sz w:val="14"/>
                              </w:rPr>
                              <w:t xml:space="preserve"> </w:t>
                            </w:r>
                          </w:p>
                        </w:txbxContent>
                      </wps:txbx>
                      <wps:bodyPr horzOverflow="overflow" vert="horz" lIns="0" tIns="0" rIns="0" bIns="0" rtlCol="0">
                        <a:noAutofit/>
                      </wps:bodyPr>
                    </wps:wsp>
                    <wps:wsp>
                      <wps:cNvPr id="2643" name="Rectangle 2643"/>
                      <wps:cNvSpPr/>
                      <wps:spPr>
                        <a:xfrm>
                          <a:off x="6117590" y="91364"/>
                          <a:ext cx="276123" cy="132282"/>
                        </a:xfrm>
                        <a:prstGeom prst="rect">
                          <a:avLst/>
                        </a:prstGeom>
                        <a:ln>
                          <a:noFill/>
                        </a:ln>
                      </wps:spPr>
                      <wps:txbx>
                        <w:txbxContent>
                          <w:p w14:paraId="43431E2A" w14:textId="77777777" w:rsidR="00B35046" w:rsidRDefault="00B35046">
                            <w:pPr>
                              <w:spacing w:after="160" w:line="259" w:lineRule="auto"/>
                              <w:ind w:left="0" w:firstLine="0"/>
                              <w:jc w:val="left"/>
                            </w:pPr>
                            <w:r>
                              <w:rPr>
                                <w:color w:val="666666"/>
                                <w:sz w:val="14"/>
                              </w:rPr>
                              <w:t xml:space="preserve">Pág. </w:t>
                            </w:r>
                          </w:p>
                        </w:txbxContent>
                      </wps:txbx>
                      <wps:bodyPr horzOverflow="overflow" vert="horz" lIns="0" tIns="0" rIns="0" bIns="0" rtlCol="0">
                        <a:noAutofit/>
                      </wps:bodyPr>
                    </wps:wsp>
                    <wps:wsp>
                      <wps:cNvPr id="2644" name="Rectangle 2644"/>
                      <wps:cNvSpPr/>
                      <wps:spPr>
                        <a:xfrm>
                          <a:off x="6325744" y="91364"/>
                          <a:ext cx="65834" cy="132282"/>
                        </a:xfrm>
                        <a:prstGeom prst="rect">
                          <a:avLst/>
                        </a:prstGeom>
                        <a:ln>
                          <a:noFill/>
                        </a:ln>
                      </wps:spPr>
                      <wps:txbx>
                        <w:txbxContent>
                          <w:p w14:paraId="43431E2B" w14:textId="6F8E8BF1" w:rsidR="00B35046" w:rsidRDefault="00B35046">
                            <w:pPr>
                              <w:spacing w:after="160" w:line="259" w:lineRule="auto"/>
                              <w:ind w:left="0" w:firstLine="0"/>
                              <w:jc w:val="left"/>
                            </w:pPr>
                            <w:r>
                              <w:fldChar w:fldCharType="begin"/>
                            </w:r>
                            <w:r>
                              <w:instrText xml:space="preserve"> PAGE   \* MERGEFORMAT </w:instrText>
                            </w:r>
                            <w:r>
                              <w:fldChar w:fldCharType="separate"/>
                            </w:r>
                            <w:r w:rsidR="0041208E" w:rsidRPr="0041208E">
                              <w:rPr>
                                <w:noProof/>
                                <w:color w:val="666666"/>
                                <w:sz w:val="14"/>
                              </w:rPr>
                              <w:t>2</w:t>
                            </w:r>
                            <w:r>
                              <w:rPr>
                                <w:color w:val="666666"/>
                                <w:sz w:val="14"/>
                              </w:rPr>
                              <w:fldChar w:fldCharType="end"/>
                            </w:r>
                          </w:p>
                        </w:txbxContent>
                      </wps:txbx>
                      <wps:bodyPr horzOverflow="overflow" vert="horz"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43431E1C" id="Group 2636" o:spid="_x0000_s1036" style="position:absolute;left:0;text-align:left;margin-left:85.1pt;margin-top:753.9pt;width:443.4pt;height:21.2pt;z-index:251665408;mso-position-horizontal-relative:page;mso-position-vertical-relative:page;mso-width-relative:margin;mso-height-relative:margin" coordorigin="7626,728" coordsize="56310,26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">
              <v:shape id="Shape 2885" o:spid="_x0000_s1037" style="position:absolute;left:7626;top:728;width:10320;height:96;visibility:visible;mso-wrap-style:square;v-text-anchor:top" coordsize="1032002,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" path="m,l1032002,r,9525l,9525,,e" fillcolor="black" stroked="f" strokeweight="0">
                <v:stroke miterlimit="83231f" joinstyle="miter" endcap="square"/>
                <v:path arrowok="t" textboxrect="0,0,1032002,9525"/>
              </v:shape>
              <v:shape id="Shape 2886" o:spid="_x0000_s1038" style="position:absolute;left:17946;top:728;width:35486;height:96;visibility:visible;mso-wrap-style:square;v-text-anchor:top" coordsize="3548634,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" path="m,l3548634,r,9525l,9525,,e" fillcolor="black" stroked="f" strokeweight="0">
                <v:stroke miterlimit="83231f" joinstyle="miter" endcap="square"/>
                <v:path arrowok="t" textboxrect="0,0,3548634,9525"/>
              </v:shape>
              <v:shape id="Shape 2887" o:spid="_x0000_s1039" style="position:absolute;left:53432;top:728;width:10320;height:96;visibility:visible;mso-wrap-style:square;v-text-anchor:top" coordsize="1032002,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" path="m,l1032002,r,9525l,9525,,e" fillcolor="black" stroked="f" strokeweight="0">
                <v:stroke miterlimit="83231f" joinstyle="miter" endcap="square"/>
                <v:path arrowok="t" textboxrect="0,0,1032002,9525"/>
              </v:shape>
              <v:rect id="Rectangle 2641" o:spid="_x0000_s1040" style="position:absolute;left:7626;top:913;width:328;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" filled="f" stroked="f">
                <v:textbox inset="0,0,0,0">
                  <w:txbxContent>
                    <w:p w14:paraId="43431E27" w14:textId="77777777" w:rsidR="00B35046" w:rsidRDefault="00B35046">
                      <w:pPr>
                        <w:spacing w:after="160" w:line="259" w:lineRule="auto"/>
                        <w:ind w:left="0" w:firstLine="0"/>
                        <w:jc w:val="left"/>
                      </w:pPr>
                      <w:r>
                        <w:rPr>
                          <w:color w:val="666666"/>
                          <w:sz w:val="14"/>
                        </w:rPr>
                        <w:t xml:space="preserve"> </w:t>
                      </w:r>
                    </w:p>
                  </w:txbxContent>
                </v:textbox>
              </v:rect>
              <v:rect id="Rectangle 2642" o:spid="_x0000_s1041" style="position:absolute;left:29429;top:913;width:16627;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" filled="f" stroked="f">
                <v:textbox inset="0,0,0,0">
                  <w:txbxContent>
                    <w:p w14:paraId="43431E28" w14:textId="77777777" w:rsidR="00B35046" w:rsidRDefault="00B35046">
                      <w:pPr>
                        <w:spacing w:after="160" w:line="259" w:lineRule="auto"/>
                        <w:ind w:left="0" w:firstLine="0"/>
                        <w:jc w:val="left"/>
                      </w:pPr>
                      <w:r>
                        <w:rPr>
                          <w:color w:val="666666"/>
                          <w:sz w:val="14"/>
                        </w:rPr>
                        <w:t xml:space="preserve">MINISTERIO DE EDUCACIÓN </w:t>
                      </w:r>
                    </w:p>
                  </w:txbxContent>
                </v:textbox>
              </v:rect>
              <v:rect id="Rectangle 2645" o:spid="_x0000_s1042" style="position:absolute;left:35562;top:2099;width:328;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" filled="f" stroked="f">
                <v:textbox inset="0,0,0,0">
                  <w:txbxContent>
                    <w:p w14:paraId="43431E29" w14:textId="77777777" w:rsidR="00B35046" w:rsidRDefault="00B35046">
                      <w:pPr>
                        <w:spacing w:after="160" w:line="259" w:lineRule="auto"/>
                        <w:ind w:left="0" w:firstLine="0"/>
                        <w:jc w:val="left"/>
                      </w:pPr>
                      <w:r>
                        <w:rPr>
                          <w:color w:val="666666"/>
                          <w:sz w:val="14"/>
                        </w:rPr>
                        <w:t xml:space="preserve"> </w:t>
                      </w:r>
                    </w:p>
                  </w:txbxContent>
                </v:textbox>
              </v:rect>
              <v:rect id="Rectangle 2643" o:spid="_x0000_s1043" style="position:absolute;left:61175;top:913;width:2762;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" filled="f" stroked="f">
                <v:textbox inset="0,0,0,0">
                  <w:txbxContent>
                    <w:p w14:paraId="43431E2A" w14:textId="77777777" w:rsidR="00B35046" w:rsidRDefault="00B35046">
                      <w:pPr>
                        <w:spacing w:after="160" w:line="259" w:lineRule="auto"/>
                        <w:ind w:left="0" w:firstLine="0"/>
                        <w:jc w:val="left"/>
                      </w:pPr>
                      <w:r>
                        <w:rPr>
                          <w:color w:val="666666"/>
                          <w:sz w:val="14"/>
                        </w:rPr>
                        <w:t xml:space="preserve">Pág. </w:t>
                      </w:r>
                    </w:p>
                  </w:txbxContent>
                </v:textbox>
              </v:rect>
              <v:rect id="Rectangle 2644" o:spid="_x0000_s1044" style="position:absolute;left:63257;top:913;width:658;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" filled="f" stroked="f">
                <v:textbox inset="0,0,0,0">
                  <w:txbxContent>
                    <w:p w14:paraId="43431E2B" w14:textId="6F8E8BF1" w:rsidR="00B35046" w:rsidRDefault="00B35046">
                      <w:pPr>
                        <w:spacing w:after="160" w:line="259" w:lineRule="auto"/>
                        <w:ind w:left="0" w:firstLine="0"/>
                        <w:jc w:val="left"/>
                      </w:pPr>
                      <w:r>
                        <w:fldChar w:fldCharType="begin"/>
                      </w:r>
                      <w:r>
                        <w:instrText xml:space="preserve"> PAGE   \* MERGEFORMAT </w:instrText>
                      </w:r>
                      <w:r>
                        <w:fldChar w:fldCharType="separate"/>
                      </w:r>
                      <w:r w:rsidR="0041208E" w:rsidRPr="0041208E">
                        <w:rPr>
                          <w:noProof/>
                          <w:color w:val="666666"/>
                          <w:sz w:val="14"/>
                        </w:rPr>
                        <w:t>2</w:t>
                      </w:r>
                      <w:r>
                        <w:rPr>
                          <w:color w:val="666666"/>
                          <w:sz w:val="14"/>
                        </w:rPr>
                        <w:fldChar w:fldCharType="end"/>
                      </w:r>
                    </w:p>
                  </w:txbxContent>
                </v:textbox>
              </v:rect>
              <w10:wrap type="square" anchorx="page" anchory="page"/>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31E0F" w14:textId="77777777" w:rsidR="00B35046" w:rsidRDefault="00B35046">
    <w:pPr>
      <w:spacing w:after="0" w:line="259" w:lineRule="auto"/>
      <w:ind w:left="-1701" w:right="10536" w:firstLine="0"/>
      <w:jc w:val="left"/>
    </w:pPr>
    <w:r>
      <w:rPr>
        <w:rFonts w:ascii="Calibri" w:eastAsia="Calibri" w:hAnsi="Calibri" w:cs="Calibri"/>
        <w:noProof/>
        <w:sz w:val="22"/>
      </w:rPr>
      <mc:AlternateContent>
        <mc:Choice Requires="wpg">
          <w:drawing>
            <wp:anchor distT="0" distB="0" distL="114300" distR="114300" simplePos="0" relativeHeight="251666432" behindDoc="0" locked="0" layoutInCell="1" allowOverlap="1" wp14:anchorId="43431E20" wp14:editId="43431E21">
              <wp:simplePos x="0" y="0"/>
              <wp:positionH relativeFrom="page">
                <wp:posOffset>317500</wp:posOffset>
              </wp:positionH>
              <wp:positionV relativeFrom="page">
                <wp:posOffset>9502140</wp:posOffset>
              </wp:positionV>
              <wp:extent cx="6375273" cy="365760"/>
              <wp:effectExtent l="0" t="0" r="0" b="0"/>
              <wp:wrapSquare wrapText="bothSides"/>
              <wp:docPr id="2608" name="Group 2608"/>
              <wp:cNvGraphicFramePr/>
              <a:graphic xmlns:a="http://schemas.openxmlformats.org/drawingml/2006/main">
                <a:graphicData uri="http://schemas.microsoft.com/office/word/2010/wordprocessingGroup">
                  <wpg:wgp>
                    <wpg:cNvGrpSpPr/>
                    <wpg:grpSpPr>
                      <a:xfrm>
                        <a:off x="0" y="0"/>
                        <a:ext cx="6375273" cy="365760"/>
                        <a:chOff x="0" y="0"/>
                        <a:chExt cx="6375273" cy="365760"/>
                      </a:xfrm>
                    </wpg:grpSpPr>
                    <wps:wsp>
                      <wps:cNvPr id="2882" name="Shape 2882"/>
                      <wps:cNvSpPr/>
                      <wps:spPr>
                        <a:xfrm>
                          <a:off x="762635" y="72898"/>
                          <a:ext cx="1032002" cy="9525"/>
                        </a:xfrm>
                        <a:custGeom>
                          <a:avLst/>
                          <a:gdLst/>
                          <a:ahLst/>
                          <a:cxnLst/>
                          <a:rect l="0" t="0" r="0" b="0"/>
                          <a:pathLst>
                            <a:path w="1032002" h="9525">
                              <a:moveTo>
                                <a:pt x="0" y="0"/>
                              </a:moveTo>
                              <a:lnTo>
                                <a:pt x="1032002" y="0"/>
                              </a:lnTo>
                              <a:lnTo>
                                <a:pt x="1032002"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883" name="Shape 2883"/>
                      <wps:cNvSpPr/>
                      <wps:spPr>
                        <a:xfrm>
                          <a:off x="1794637" y="72898"/>
                          <a:ext cx="3548634" cy="9525"/>
                        </a:xfrm>
                        <a:custGeom>
                          <a:avLst/>
                          <a:gdLst/>
                          <a:ahLst/>
                          <a:cxnLst/>
                          <a:rect l="0" t="0" r="0" b="0"/>
                          <a:pathLst>
                            <a:path w="3548634" h="9525">
                              <a:moveTo>
                                <a:pt x="0" y="0"/>
                              </a:moveTo>
                              <a:lnTo>
                                <a:pt x="3548634" y="0"/>
                              </a:lnTo>
                              <a:lnTo>
                                <a:pt x="3548634"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884" name="Shape 2884"/>
                      <wps:cNvSpPr/>
                      <wps:spPr>
                        <a:xfrm>
                          <a:off x="5343271" y="72898"/>
                          <a:ext cx="1032002" cy="9525"/>
                        </a:xfrm>
                        <a:custGeom>
                          <a:avLst/>
                          <a:gdLst/>
                          <a:ahLst/>
                          <a:cxnLst/>
                          <a:rect l="0" t="0" r="0" b="0"/>
                          <a:pathLst>
                            <a:path w="1032002" h="9525">
                              <a:moveTo>
                                <a:pt x="0" y="0"/>
                              </a:moveTo>
                              <a:lnTo>
                                <a:pt x="1032002" y="0"/>
                              </a:lnTo>
                              <a:lnTo>
                                <a:pt x="1032002"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613" name="Rectangle 2613"/>
                      <wps:cNvSpPr/>
                      <wps:spPr>
                        <a:xfrm>
                          <a:off x="762635" y="91364"/>
                          <a:ext cx="32798" cy="132282"/>
                        </a:xfrm>
                        <a:prstGeom prst="rect">
                          <a:avLst/>
                        </a:prstGeom>
                        <a:ln>
                          <a:noFill/>
                        </a:ln>
                      </wps:spPr>
                      <wps:txbx>
                        <w:txbxContent>
                          <w:p w14:paraId="43431E2C" w14:textId="77777777" w:rsidR="00B35046" w:rsidRDefault="00B35046">
                            <w:pPr>
                              <w:spacing w:after="160" w:line="259" w:lineRule="auto"/>
                              <w:ind w:left="0" w:firstLine="0"/>
                              <w:jc w:val="left"/>
                            </w:pPr>
                            <w:r>
                              <w:rPr>
                                <w:color w:val="666666"/>
                                <w:sz w:val="14"/>
                              </w:rPr>
                              <w:t xml:space="preserve"> </w:t>
                            </w:r>
                          </w:p>
                        </w:txbxContent>
                      </wps:txbx>
                      <wps:bodyPr horzOverflow="overflow" vert="horz" lIns="0" tIns="0" rIns="0" bIns="0" rtlCol="0">
                        <a:noAutofit/>
                      </wps:bodyPr>
                    </wps:wsp>
                    <wps:wsp>
                      <wps:cNvPr id="2614" name="Rectangle 2614"/>
                      <wps:cNvSpPr/>
                      <wps:spPr>
                        <a:xfrm>
                          <a:off x="2942971" y="91364"/>
                          <a:ext cx="1662656" cy="132282"/>
                        </a:xfrm>
                        <a:prstGeom prst="rect">
                          <a:avLst/>
                        </a:prstGeom>
                        <a:ln>
                          <a:noFill/>
                        </a:ln>
                      </wps:spPr>
                      <wps:txbx>
                        <w:txbxContent>
                          <w:p w14:paraId="43431E2D" w14:textId="77777777" w:rsidR="00B35046" w:rsidRDefault="00B35046">
                            <w:pPr>
                              <w:spacing w:after="160" w:line="259" w:lineRule="auto"/>
                              <w:ind w:left="0" w:firstLine="0"/>
                              <w:jc w:val="left"/>
                            </w:pPr>
                            <w:r>
                              <w:rPr>
                                <w:color w:val="666666"/>
                                <w:sz w:val="14"/>
                              </w:rPr>
                              <w:t xml:space="preserve">MINISTERIO DE EDUCACIÓN </w:t>
                            </w:r>
                          </w:p>
                        </w:txbxContent>
                      </wps:txbx>
                      <wps:bodyPr horzOverflow="overflow" vert="horz" lIns="0" tIns="0" rIns="0" bIns="0" rtlCol="0">
                        <a:noAutofit/>
                      </wps:bodyPr>
                    </wps:wsp>
                    <wps:wsp>
                      <wps:cNvPr id="2617" name="Rectangle 2617"/>
                      <wps:cNvSpPr/>
                      <wps:spPr>
                        <a:xfrm>
                          <a:off x="3556254" y="209982"/>
                          <a:ext cx="32798" cy="132282"/>
                        </a:xfrm>
                        <a:prstGeom prst="rect">
                          <a:avLst/>
                        </a:prstGeom>
                        <a:ln>
                          <a:noFill/>
                        </a:ln>
                      </wps:spPr>
                      <wps:txbx>
                        <w:txbxContent>
                          <w:p w14:paraId="43431E2E" w14:textId="77777777" w:rsidR="00B35046" w:rsidRDefault="00B35046">
                            <w:pPr>
                              <w:spacing w:after="160" w:line="259" w:lineRule="auto"/>
                              <w:ind w:left="0" w:firstLine="0"/>
                              <w:jc w:val="left"/>
                            </w:pPr>
                            <w:r>
                              <w:rPr>
                                <w:color w:val="666666"/>
                                <w:sz w:val="14"/>
                              </w:rPr>
                              <w:t xml:space="preserve"> </w:t>
                            </w:r>
                          </w:p>
                        </w:txbxContent>
                      </wps:txbx>
                      <wps:bodyPr horzOverflow="overflow" vert="horz" lIns="0" tIns="0" rIns="0" bIns="0" rtlCol="0">
                        <a:noAutofit/>
                      </wps:bodyPr>
                    </wps:wsp>
                    <wps:wsp>
                      <wps:cNvPr id="2615" name="Rectangle 2615"/>
                      <wps:cNvSpPr/>
                      <wps:spPr>
                        <a:xfrm>
                          <a:off x="6117590" y="91364"/>
                          <a:ext cx="276123" cy="132282"/>
                        </a:xfrm>
                        <a:prstGeom prst="rect">
                          <a:avLst/>
                        </a:prstGeom>
                        <a:ln>
                          <a:noFill/>
                        </a:ln>
                      </wps:spPr>
                      <wps:txbx>
                        <w:txbxContent>
                          <w:p w14:paraId="43431E2F" w14:textId="77777777" w:rsidR="00B35046" w:rsidRDefault="00B35046">
                            <w:pPr>
                              <w:spacing w:after="160" w:line="259" w:lineRule="auto"/>
                              <w:ind w:left="0" w:firstLine="0"/>
                              <w:jc w:val="left"/>
                            </w:pPr>
                            <w:r>
                              <w:rPr>
                                <w:color w:val="666666"/>
                                <w:sz w:val="14"/>
                              </w:rPr>
                              <w:t xml:space="preserve">Pág. </w:t>
                            </w:r>
                          </w:p>
                        </w:txbxContent>
                      </wps:txbx>
                      <wps:bodyPr horzOverflow="overflow" vert="horz" lIns="0" tIns="0" rIns="0" bIns="0" rtlCol="0">
                        <a:noAutofit/>
                      </wps:bodyPr>
                    </wps:wsp>
                    <wps:wsp>
                      <wps:cNvPr id="2616" name="Rectangle 2616"/>
                      <wps:cNvSpPr/>
                      <wps:spPr>
                        <a:xfrm>
                          <a:off x="6325744" y="91364"/>
                          <a:ext cx="65834" cy="132282"/>
                        </a:xfrm>
                        <a:prstGeom prst="rect">
                          <a:avLst/>
                        </a:prstGeom>
                        <a:ln>
                          <a:noFill/>
                        </a:ln>
                      </wps:spPr>
                      <wps:txbx>
                        <w:txbxContent>
                          <w:p w14:paraId="43431E30" w14:textId="77777777" w:rsidR="00B35046" w:rsidRDefault="00B35046">
                            <w:pPr>
                              <w:spacing w:after="160" w:line="259" w:lineRule="auto"/>
                              <w:ind w:left="0" w:firstLine="0"/>
                              <w:jc w:val="left"/>
                            </w:pPr>
                            <w:r>
                              <w:fldChar w:fldCharType="begin"/>
                            </w:r>
                            <w:r>
                              <w:instrText xml:space="preserve"> PAGE   \* MERGEFORMAT </w:instrText>
                            </w:r>
                            <w:r>
                              <w:fldChar w:fldCharType="separate"/>
                            </w:r>
                            <w:r>
                              <w:rPr>
                                <w:color w:val="666666"/>
                                <w:sz w:val="14"/>
                              </w:rPr>
                              <w:t>1</w:t>
                            </w:r>
                            <w:r>
                              <w:rPr>
                                <w:color w:val="666666"/>
                                <w:sz w:val="14"/>
                              </w:rPr>
                              <w:fldChar w:fldCharType="end"/>
                            </w:r>
                          </w:p>
                        </w:txbxContent>
                      </wps:txbx>
                      <wps:bodyPr horzOverflow="overflow" vert="horz" lIns="0" tIns="0" rIns="0" bIns="0" rtlCol="0">
                        <a:noAutofit/>
                      </wps:bodyPr>
                    </wps:wsp>
                    <pic:pic xmlns:pic="http://schemas.openxmlformats.org/drawingml/2006/picture">
                      <pic:nvPicPr>
                        <pic:cNvPr id="2612" name="Picture 2612"/>
                        <pic:cNvPicPr/>
                      </pic:nvPicPr>
                      <pic:blipFill>
                        <a:blip r:embed="rId1"/>
                        <a:stretch>
                          <a:fillRect/>
                        </a:stretch>
                      </pic:blipFill>
                      <pic:spPr>
                        <a:xfrm>
                          <a:off x="0" y="0"/>
                          <a:ext cx="914400" cy="365760"/>
                        </a:xfrm>
                        <a:prstGeom prst="rect">
                          <a:avLst/>
                        </a:prstGeom>
                      </pic:spPr>
                    </pic:pic>
                  </wpg:wgp>
                </a:graphicData>
              </a:graphic>
            </wp:anchor>
          </w:drawing>
        </mc:Choice>
        <mc:Fallback>
          <w:pict>
            <v:group w14:anchorId="43431E20" id="Group 2608" o:spid="_x0000_s1045" style="position:absolute;left:0;text-align:left;margin-left:25pt;margin-top:748.2pt;width:502pt;height:28.8pt;z-index:251666432;mso-position-horizontal-relative:page;mso-position-vertical-relative:page" coordsize="63752,3657"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">
              <v:shape id="Shape 2882" o:spid="_x0000_s1046" style="position:absolute;left:7626;top:728;width:10320;height:96;visibility:visible;mso-wrap-style:square;v-text-anchor:top" coordsize="1032002,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" path="m,l1032002,r,9525l,9525,,e" fillcolor="black" stroked="f" strokeweight="0">
                <v:stroke miterlimit="83231f" joinstyle="miter" endcap="square"/>
                <v:path arrowok="t" textboxrect="0,0,1032002,9525"/>
              </v:shape>
              <v:shape id="Shape 2883" o:spid="_x0000_s1047" style="position:absolute;left:17946;top:728;width:35486;height:96;visibility:visible;mso-wrap-style:square;v-text-anchor:top" coordsize="3548634,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" path="m,l3548634,r,9525l,9525,,e" fillcolor="black" stroked="f" strokeweight="0">
                <v:stroke miterlimit="83231f" joinstyle="miter" endcap="square"/>
                <v:path arrowok="t" textboxrect="0,0,3548634,9525"/>
              </v:shape>
              <v:shape id="Shape 2884" o:spid="_x0000_s1048" style="position:absolute;left:53432;top:728;width:10320;height:96;visibility:visible;mso-wrap-style:square;v-text-anchor:top" coordsize="1032002,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" path="m,l1032002,r,9525l,9525,,e" fillcolor="black" stroked="f" strokeweight="0">
                <v:stroke miterlimit="83231f" joinstyle="miter" endcap="square"/>
                <v:path arrowok="t" textboxrect="0,0,1032002,9525"/>
              </v:shape>
              <v:rect id="Rectangle 2613" o:spid="_x0000_s1049" style="position:absolute;left:7626;top:913;width:328;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" filled="f" stroked="f">
                <v:textbox inset="0,0,0,0">
                  <w:txbxContent>
                    <w:p w14:paraId="43431E2C" w14:textId="77777777" w:rsidR="00B35046" w:rsidRDefault="00B35046">
                      <w:pPr>
                        <w:spacing w:after="160" w:line="259" w:lineRule="auto"/>
                        <w:ind w:left="0" w:firstLine="0"/>
                        <w:jc w:val="left"/>
                      </w:pPr>
                      <w:r>
                        <w:rPr>
                          <w:color w:val="666666"/>
                          <w:sz w:val="14"/>
                        </w:rPr>
                        <w:t xml:space="preserve"> </w:t>
                      </w:r>
                    </w:p>
                  </w:txbxContent>
                </v:textbox>
              </v:rect>
              <v:rect id="Rectangle 2614" o:spid="_x0000_s1050" style="position:absolute;left:29429;top:913;width:16627;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" filled="f" stroked="f">
                <v:textbox inset="0,0,0,0">
                  <w:txbxContent>
                    <w:p w14:paraId="43431E2D" w14:textId="77777777" w:rsidR="00B35046" w:rsidRDefault="00B35046">
                      <w:pPr>
                        <w:spacing w:after="160" w:line="259" w:lineRule="auto"/>
                        <w:ind w:left="0" w:firstLine="0"/>
                        <w:jc w:val="left"/>
                      </w:pPr>
                      <w:r>
                        <w:rPr>
                          <w:color w:val="666666"/>
                          <w:sz w:val="14"/>
                        </w:rPr>
                        <w:t xml:space="preserve">MINISTERIO DE EDUCACIÓN </w:t>
                      </w:r>
                    </w:p>
                  </w:txbxContent>
                </v:textbox>
              </v:rect>
              <v:rect id="Rectangle 2617" o:spid="_x0000_s1051" style="position:absolute;left:35562;top:2099;width:328;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" filled="f" stroked="f">
                <v:textbox inset="0,0,0,0">
                  <w:txbxContent>
                    <w:p w14:paraId="43431E2E" w14:textId="77777777" w:rsidR="00B35046" w:rsidRDefault="00B35046">
                      <w:pPr>
                        <w:spacing w:after="160" w:line="259" w:lineRule="auto"/>
                        <w:ind w:left="0" w:firstLine="0"/>
                        <w:jc w:val="left"/>
                      </w:pPr>
                      <w:r>
                        <w:rPr>
                          <w:color w:val="666666"/>
                          <w:sz w:val="14"/>
                        </w:rPr>
                        <w:t xml:space="preserve"> </w:t>
                      </w:r>
                    </w:p>
                  </w:txbxContent>
                </v:textbox>
              </v:rect>
              <v:rect id="Rectangle 2615" o:spid="_x0000_s1052" style="position:absolute;left:61175;top:913;width:2762;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" filled="f" stroked="f">
                <v:textbox inset="0,0,0,0">
                  <w:txbxContent>
                    <w:p w14:paraId="43431E2F" w14:textId="77777777" w:rsidR="00B35046" w:rsidRDefault="00B35046">
                      <w:pPr>
                        <w:spacing w:after="160" w:line="259" w:lineRule="auto"/>
                        <w:ind w:left="0" w:firstLine="0"/>
                        <w:jc w:val="left"/>
                      </w:pPr>
                      <w:r>
                        <w:rPr>
                          <w:color w:val="666666"/>
                          <w:sz w:val="14"/>
                        </w:rPr>
                        <w:t xml:space="preserve">Pág. </w:t>
                      </w:r>
                    </w:p>
                  </w:txbxContent>
                </v:textbox>
              </v:rect>
              <v:rect id="Rectangle 2616" o:spid="_x0000_s1053" style="position:absolute;left:63257;top:913;width:658;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" filled="f" stroked="f">
                <v:textbox inset="0,0,0,0">
                  <w:txbxContent>
                    <w:p w14:paraId="43431E30" w14:textId="77777777" w:rsidR="00B35046" w:rsidRDefault="00B35046">
                      <w:pPr>
                        <w:spacing w:after="160" w:line="259" w:lineRule="auto"/>
                        <w:ind w:left="0" w:firstLine="0"/>
                        <w:jc w:val="left"/>
                      </w:pPr>
                      <w:r>
                        <w:fldChar w:fldCharType="begin"/>
                      </w:r>
                      <w:r>
                        <w:instrText xml:space="preserve"> PAGE   \* MERGEFORMAT </w:instrText>
                      </w:r>
                      <w:r>
                        <w:fldChar w:fldCharType="separate"/>
                      </w:r>
                      <w:r>
                        <w:rPr>
                          <w:color w:val="666666"/>
                          <w:sz w:val="14"/>
                        </w:rPr>
                        <w:t>1</w:t>
                      </w:r>
                      <w:r>
                        <w:rPr>
                          <w:color w:val="666666"/>
                          <w:sz w:val="14"/>
                        </w:rPr>
                        <w:fldChar w:fldCharType="end"/>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612" o:spid="_x0000_s1054" type="#_x0000_t75" style="position:absolute;width:9144;height:36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">
                <v:imagedata r:id="rId2" o:title=""/>
              </v:shape>
              <w10:wrap type="square" anchorx="page" anchory="page"/>
            </v:group>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F8B4D" w14:textId="5795F45C" w:rsidR="00C203DD" w:rsidRDefault="00C203DD">
    <w:pPr>
      <w:spacing w:after="0" w:line="259" w:lineRule="auto"/>
      <w:ind w:left="-1701" w:right="10536"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908E6C" w14:textId="77777777" w:rsidR="001E3C51" w:rsidRDefault="001E3C51">
      <w:pPr>
        <w:spacing w:after="0" w:line="240" w:lineRule="auto"/>
      </w:pPr>
      <w:r>
        <w:separator/>
      </w:r>
    </w:p>
  </w:footnote>
  <w:footnote w:type="continuationSeparator" w:id="0">
    <w:p w14:paraId="6814B4F6" w14:textId="77777777" w:rsidR="001E3C51" w:rsidRDefault="001E3C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DF628" w14:textId="77777777" w:rsidR="003D258D" w:rsidRDefault="003D258D">
    <w:pPr>
      <w:spacing w:after="160" w:line="259" w:lineRule="auto"/>
      <w:ind w:lef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31E0A" w14:textId="77777777" w:rsidR="00B35046" w:rsidRDefault="00B35046">
    <w:pPr>
      <w:tabs>
        <w:tab w:val="center" w:pos="4361"/>
        <w:tab w:val="right" w:pos="8835"/>
      </w:tabs>
      <w:spacing w:after="0" w:line="259" w:lineRule="auto"/>
      <w:ind w:left="0" w:right="-2" w:firstLine="0"/>
      <w:jc w:val="left"/>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14:anchorId="43431E16" wp14:editId="43431E17">
              <wp:simplePos x="0" y="0"/>
              <wp:positionH relativeFrom="page">
                <wp:posOffset>1080135</wp:posOffset>
              </wp:positionH>
              <wp:positionV relativeFrom="page">
                <wp:posOffset>509524</wp:posOffset>
              </wp:positionV>
              <wp:extent cx="5613147" cy="9525"/>
              <wp:effectExtent l="0" t="0" r="0" b="0"/>
              <wp:wrapSquare wrapText="bothSides"/>
              <wp:docPr id="2656" name="Group 2656"/>
              <wp:cNvGraphicFramePr/>
              <a:graphic xmlns:a="http://schemas.openxmlformats.org/drawingml/2006/main">
                <a:graphicData uri="http://schemas.microsoft.com/office/word/2010/wordprocessingGroup">
                  <wpg:wgp>
                    <wpg:cNvGrpSpPr/>
                    <wpg:grpSpPr>
                      <a:xfrm>
                        <a:off x="0" y="0"/>
                        <a:ext cx="5613147" cy="9525"/>
                        <a:chOff x="0" y="0"/>
                        <a:chExt cx="5613147" cy="9525"/>
                      </a:xfrm>
                    </wpg:grpSpPr>
                    <wps:wsp>
                      <wps:cNvPr id="2879" name="Shape 2879"/>
                      <wps:cNvSpPr/>
                      <wps:spPr>
                        <a:xfrm>
                          <a:off x="0" y="0"/>
                          <a:ext cx="2724150" cy="9525"/>
                        </a:xfrm>
                        <a:custGeom>
                          <a:avLst/>
                          <a:gdLst/>
                          <a:ahLst/>
                          <a:cxnLst/>
                          <a:rect l="0" t="0" r="0" b="0"/>
                          <a:pathLst>
                            <a:path w="2724150" h="9525">
                              <a:moveTo>
                                <a:pt x="0" y="0"/>
                              </a:moveTo>
                              <a:lnTo>
                                <a:pt x="2724150" y="0"/>
                              </a:lnTo>
                              <a:lnTo>
                                <a:pt x="2724150"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880" name="Shape 2880"/>
                      <wps:cNvSpPr/>
                      <wps:spPr>
                        <a:xfrm>
                          <a:off x="2724150" y="0"/>
                          <a:ext cx="164719" cy="9525"/>
                        </a:xfrm>
                        <a:custGeom>
                          <a:avLst/>
                          <a:gdLst/>
                          <a:ahLst/>
                          <a:cxnLst/>
                          <a:rect l="0" t="0" r="0" b="0"/>
                          <a:pathLst>
                            <a:path w="164719" h="9525">
                              <a:moveTo>
                                <a:pt x="0" y="0"/>
                              </a:moveTo>
                              <a:lnTo>
                                <a:pt x="164719" y="0"/>
                              </a:lnTo>
                              <a:lnTo>
                                <a:pt x="164719"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881" name="Shape 2881"/>
                      <wps:cNvSpPr/>
                      <wps:spPr>
                        <a:xfrm>
                          <a:off x="2888869" y="0"/>
                          <a:ext cx="2724278" cy="9525"/>
                        </a:xfrm>
                        <a:custGeom>
                          <a:avLst/>
                          <a:gdLst/>
                          <a:ahLst/>
                          <a:cxnLst/>
                          <a:rect l="0" t="0" r="0" b="0"/>
                          <a:pathLst>
                            <a:path w="2724278" h="9525">
                              <a:moveTo>
                                <a:pt x="0" y="0"/>
                              </a:moveTo>
                              <a:lnTo>
                                <a:pt x="2724278" y="0"/>
                              </a:lnTo>
                              <a:lnTo>
                                <a:pt x="2724278"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oel="http://schemas.microsoft.com/office/2019/extlst">
          <w:pict>
            <v:group w14:anchorId="30825DBC" id="Group 2656" o:spid="_x0000_s1026" style="position:absolute;margin-left:85.05pt;margin-top:40.1pt;width:442pt;height:.75pt;z-index:251661312;mso-position-horizontal-relative:page;mso-position-vertical-relative:page" coordsize="5613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">
              <v:shape id="Shape 2879" o:spid="_x0000_s1027" style="position:absolute;width:27241;height:95;visibility:visible;mso-wrap-style:square;v-text-anchor:top" coordsize="27241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" path="m,l2724150,r,9525l,9525,,e" fillcolor="black" stroked="f" strokeweight="0">
                <v:stroke miterlimit="83231f" joinstyle="miter" endcap="square"/>
                <v:path arrowok="t" textboxrect="0,0,2724150,9525"/>
              </v:shape>
              <v:shape id="Shape 2880" o:spid="_x0000_s1028" style="position:absolute;left:27241;width:1647;height:95;visibility:visible;mso-wrap-style:square;v-text-anchor:top" coordsize="164719,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" path="m,l164719,r,9525l,9525,,e" fillcolor="black" stroked="f" strokeweight="0">
                <v:stroke miterlimit="83231f" joinstyle="miter" endcap="square"/>
                <v:path arrowok="t" textboxrect="0,0,164719,9525"/>
              </v:shape>
              <v:shape id="Shape 2881" o:spid="_x0000_s1029" style="position:absolute;left:28888;width:27243;height:95;visibility:visible;mso-wrap-style:square;v-text-anchor:top" coordsize="2724278,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" path="m,l2724278,r,9525l,9525,,e" fillcolor="black" stroked="f" strokeweight="0">
                <v:stroke miterlimit="83231f" joinstyle="miter" endcap="square"/>
                <v:path arrowok="t" textboxrect="0,0,2724278,9525"/>
              </v:shape>
              <w10:wrap type="square" anchorx="page" anchory="page"/>
            </v:group>
          </w:pict>
        </mc:Fallback>
      </mc:AlternateContent>
    </w:r>
    <w:r>
      <w:rPr>
        <w:color w:val="666666"/>
        <w:sz w:val="14"/>
      </w:rPr>
      <w:t>AUDITORÍA INTERNA</w:t>
    </w:r>
    <w:r>
      <w:rPr>
        <w:color w:val="666666"/>
        <w:sz w:val="14"/>
      </w:rPr>
      <w:tab/>
      <w:t xml:space="preserve">   </w:t>
    </w:r>
    <w:r>
      <w:rPr>
        <w:color w:val="666666"/>
        <w:sz w:val="14"/>
      </w:rPr>
      <w:tab/>
      <w:t>MINISTERIO DE EDUCACIÓN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31E0B" w14:textId="78855905" w:rsidR="00B35046" w:rsidRDefault="00B35046">
    <w:pPr>
      <w:tabs>
        <w:tab w:val="center" w:pos="4361"/>
        <w:tab w:val="right" w:pos="8835"/>
      </w:tabs>
      <w:spacing w:after="0" w:line="259" w:lineRule="auto"/>
      <w:ind w:left="0" w:right="-2" w:firstLine="0"/>
      <w:jc w:val="left"/>
      <w:rPr>
        <w:color w:val="666666"/>
        <w:sz w:val="14"/>
      </w:rPr>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14:anchorId="43431E18" wp14:editId="43431E19">
              <wp:simplePos x="0" y="0"/>
              <wp:positionH relativeFrom="page">
                <wp:posOffset>1080135</wp:posOffset>
              </wp:positionH>
              <wp:positionV relativeFrom="page">
                <wp:posOffset>509524</wp:posOffset>
              </wp:positionV>
              <wp:extent cx="5613147" cy="9525"/>
              <wp:effectExtent l="0" t="0" r="0" b="0"/>
              <wp:wrapSquare wrapText="bothSides"/>
              <wp:docPr id="2628" name="Group 2628"/>
              <wp:cNvGraphicFramePr/>
              <a:graphic xmlns:a="http://schemas.openxmlformats.org/drawingml/2006/main">
                <a:graphicData uri="http://schemas.microsoft.com/office/word/2010/wordprocessingGroup">
                  <wpg:wgp>
                    <wpg:cNvGrpSpPr/>
                    <wpg:grpSpPr>
                      <a:xfrm>
                        <a:off x="0" y="0"/>
                        <a:ext cx="5613147" cy="9525"/>
                        <a:chOff x="0" y="0"/>
                        <a:chExt cx="5613147" cy="9525"/>
                      </a:xfrm>
                    </wpg:grpSpPr>
                    <wps:wsp>
                      <wps:cNvPr id="2876" name="Shape 2876"/>
                      <wps:cNvSpPr/>
                      <wps:spPr>
                        <a:xfrm>
                          <a:off x="0" y="0"/>
                          <a:ext cx="2724150" cy="9525"/>
                        </a:xfrm>
                        <a:custGeom>
                          <a:avLst/>
                          <a:gdLst/>
                          <a:ahLst/>
                          <a:cxnLst/>
                          <a:rect l="0" t="0" r="0" b="0"/>
                          <a:pathLst>
                            <a:path w="2724150" h="9525">
                              <a:moveTo>
                                <a:pt x="0" y="0"/>
                              </a:moveTo>
                              <a:lnTo>
                                <a:pt x="2724150" y="0"/>
                              </a:lnTo>
                              <a:lnTo>
                                <a:pt x="2724150"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877" name="Shape 2877"/>
                      <wps:cNvSpPr/>
                      <wps:spPr>
                        <a:xfrm>
                          <a:off x="2724150" y="0"/>
                          <a:ext cx="164719" cy="9525"/>
                        </a:xfrm>
                        <a:custGeom>
                          <a:avLst/>
                          <a:gdLst/>
                          <a:ahLst/>
                          <a:cxnLst/>
                          <a:rect l="0" t="0" r="0" b="0"/>
                          <a:pathLst>
                            <a:path w="164719" h="9525">
                              <a:moveTo>
                                <a:pt x="0" y="0"/>
                              </a:moveTo>
                              <a:lnTo>
                                <a:pt x="164719" y="0"/>
                              </a:lnTo>
                              <a:lnTo>
                                <a:pt x="164719"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878" name="Shape 2878"/>
                      <wps:cNvSpPr/>
                      <wps:spPr>
                        <a:xfrm>
                          <a:off x="2888869" y="0"/>
                          <a:ext cx="2724278" cy="9525"/>
                        </a:xfrm>
                        <a:custGeom>
                          <a:avLst/>
                          <a:gdLst/>
                          <a:ahLst/>
                          <a:cxnLst/>
                          <a:rect l="0" t="0" r="0" b="0"/>
                          <a:pathLst>
                            <a:path w="2724278" h="9525">
                              <a:moveTo>
                                <a:pt x="0" y="0"/>
                              </a:moveTo>
                              <a:lnTo>
                                <a:pt x="2724278" y="0"/>
                              </a:lnTo>
                              <a:lnTo>
                                <a:pt x="2724278"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oel="http://schemas.microsoft.com/office/2019/extlst">
          <w:pict>
            <v:group w14:anchorId="0B570398" id="Group 2628" o:spid="_x0000_s1026" style="position:absolute;margin-left:85.05pt;margin-top:40.1pt;width:442pt;height:.75pt;z-index:251662336;mso-position-horizontal-relative:page;mso-position-vertical-relative:page" coordsize="5613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">
              <v:shape id="Shape 2876" o:spid="_x0000_s1027" style="position:absolute;width:27241;height:95;visibility:visible;mso-wrap-style:square;v-text-anchor:top" coordsize="27241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" path="m,l2724150,r,9525l,9525,,e" fillcolor="black" stroked="f" strokeweight="0">
                <v:stroke miterlimit="83231f" joinstyle="miter" endcap="square"/>
                <v:path arrowok="t" textboxrect="0,0,2724150,9525"/>
              </v:shape>
              <v:shape id="Shape 2877" o:spid="_x0000_s1028" style="position:absolute;left:27241;width:1647;height:95;visibility:visible;mso-wrap-style:square;v-text-anchor:top" coordsize="164719,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" path="m,l164719,r,9525l,9525,,e" fillcolor="black" stroked="f" strokeweight="0">
                <v:stroke miterlimit="83231f" joinstyle="miter" endcap="square"/>
                <v:path arrowok="t" textboxrect="0,0,164719,9525"/>
              </v:shape>
              <v:shape id="Shape 2878" o:spid="_x0000_s1029" style="position:absolute;left:28888;width:27243;height:95;visibility:visible;mso-wrap-style:square;v-text-anchor:top" coordsize="2724278,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" path="m,l2724278,r,9525l,9525,,e" fillcolor="black" stroked="f" strokeweight="0">
                <v:stroke miterlimit="83231f" joinstyle="miter" endcap="square"/>
                <v:path arrowok="t" textboxrect="0,0,2724278,9525"/>
              </v:shape>
              <w10:wrap type="square" anchorx="page" anchory="page"/>
            </v:group>
          </w:pict>
        </mc:Fallback>
      </mc:AlternateContent>
    </w:r>
    <w:r>
      <w:rPr>
        <w:color w:val="666666"/>
        <w:sz w:val="14"/>
      </w:rPr>
      <w:t>AUDITORÍA INTERNA</w:t>
    </w:r>
    <w:r>
      <w:rPr>
        <w:color w:val="666666"/>
        <w:sz w:val="14"/>
      </w:rPr>
      <w:tab/>
      <w:t xml:space="preserve">   </w:t>
    </w:r>
    <w:r>
      <w:rPr>
        <w:color w:val="666666"/>
        <w:sz w:val="14"/>
      </w:rPr>
      <w:tab/>
    </w:r>
    <w:r w:rsidR="002A2F52">
      <w:rPr>
        <w:color w:val="666666"/>
        <w:sz w:val="14"/>
      </w:rPr>
      <w:t>O-DIDAI/SUB-</w:t>
    </w:r>
    <w:r w:rsidR="0083133C">
      <w:rPr>
        <w:color w:val="666666"/>
        <w:sz w:val="14"/>
      </w:rPr>
      <w:t>11</w:t>
    </w:r>
    <w:r w:rsidR="002A2F52">
      <w:rPr>
        <w:color w:val="666666"/>
        <w:sz w:val="14"/>
      </w:rPr>
      <w:t>-202</w:t>
    </w:r>
    <w:r w:rsidR="0083133C">
      <w:rPr>
        <w:color w:val="666666"/>
        <w:sz w:val="14"/>
      </w:rPr>
      <w:t>4</w:t>
    </w:r>
  </w:p>
  <w:p w14:paraId="54AAE044" w14:textId="77777777" w:rsidR="00FA58DE" w:rsidRDefault="00FA58DE">
    <w:pPr>
      <w:tabs>
        <w:tab w:val="center" w:pos="4361"/>
        <w:tab w:val="right" w:pos="8835"/>
      </w:tabs>
      <w:spacing w:after="0" w:line="259" w:lineRule="auto"/>
      <w:ind w:left="0" w:right="-2"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31E0E" w14:textId="77777777" w:rsidR="00B35046" w:rsidRDefault="00B35046">
    <w:pPr>
      <w:tabs>
        <w:tab w:val="center" w:pos="4361"/>
        <w:tab w:val="right" w:pos="8835"/>
      </w:tabs>
      <w:spacing w:after="0" w:line="259" w:lineRule="auto"/>
      <w:ind w:left="0" w:right="-2" w:firstLine="0"/>
      <w:jc w:val="left"/>
    </w:pPr>
    <w:r>
      <w:rPr>
        <w:rFonts w:ascii="Calibri" w:eastAsia="Calibri" w:hAnsi="Calibri" w:cs="Calibri"/>
        <w:noProof/>
        <w:sz w:val="22"/>
      </w:rPr>
      <mc:AlternateContent>
        <mc:Choice Requires="wpg">
          <w:drawing>
            <wp:anchor distT="0" distB="0" distL="114300" distR="114300" simplePos="0" relativeHeight="251663360" behindDoc="0" locked="0" layoutInCell="1" allowOverlap="1" wp14:anchorId="43431E1E" wp14:editId="43431E1F">
              <wp:simplePos x="0" y="0"/>
              <wp:positionH relativeFrom="page">
                <wp:posOffset>1080135</wp:posOffset>
              </wp:positionH>
              <wp:positionV relativeFrom="page">
                <wp:posOffset>509524</wp:posOffset>
              </wp:positionV>
              <wp:extent cx="5613147" cy="9525"/>
              <wp:effectExtent l="0" t="0" r="0" b="0"/>
              <wp:wrapSquare wrapText="bothSides"/>
              <wp:docPr id="2600" name="Group 2600"/>
              <wp:cNvGraphicFramePr/>
              <a:graphic xmlns:a="http://schemas.openxmlformats.org/drawingml/2006/main">
                <a:graphicData uri="http://schemas.microsoft.com/office/word/2010/wordprocessingGroup">
                  <wpg:wgp>
                    <wpg:cNvGrpSpPr/>
                    <wpg:grpSpPr>
                      <a:xfrm>
                        <a:off x="0" y="0"/>
                        <a:ext cx="5613147" cy="9525"/>
                        <a:chOff x="0" y="0"/>
                        <a:chExt cx="5613147" cy="9525"/>
                      </a:xfrm>
                    </wpg:grpSpPr>
                    <wps:wsp>
                      <wps:cNvPr id="2873" name="Shape 2873"/>
                      <wps:cNvSpPr/>
                      <wps:spPr>
                        <a:xfrm>
                          <a:off x="0" y="0"/>
                          <a:ext cx="2724150" cy="9525"/>
                        </a:xfrm>
                        <a:custGeom>
                          <a:avLst/>
                          <a:gdLst/>
                          <a:ahLst/>
                          <a:cxnLst/>
                          <a:rect l="0" t="0" r="0" b="0"/>
                          <a:pathLst>
                            <a:path w="2724150" h="9525">
                              <a:moveTo>
                                <a:pt x="0" y="0"/>
                              </a:moveTo>
                              <a:lnTo>
                                <a:pt x="2724150" y="0"/>
                              </a:lnTo>
                              <a:lnTo>
                                <a:pt x="2724150"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874" name="Shape 2874"/>
                      <wps:cNvSpPr/>
                      <wps:spPr>
                        <a:xfrm>
                          <a:off x="2724150" y="0"/>
                          <a:ext cx="164719" cy="9525"/>
                        </a:xfrm>
                        <a:custGeom>
                          <a:avLst/>
                          <a:gdLst/>
                          <a:ahLst/>
                          <a:cxnLst/>
                          <a:rect l="0" t="0" r="0" b="0"/>
                          <a:pathLst>
                            <a:path w="164719" h="9525">
                              <a:moveTo>
                                <a:pt x="0" y="0"/>
                              </a:moveTo>
                              <a:lnTo>
                                <a:pt x="164719" y="0"/>
                              </a:lnTo>
                              <a:lnTo>
                                <a:pt x="164719"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875" name="Shape 2875"/>
                      <wps:cNvSpPr/>
                      <wps:spPr>
                        <a:xfrm>
                          <a:off x="2888869" y="0"/>
                          <a:ext cx="2724278" cy="9525"/>
                        </a:xfrm>
                        <a:custGeom>
                          <a:avLst/>
                          <a:gdLst/>
                          <a:ahLst/>
                          <a:cxnLst/>
                          <a:rect l="0" t="0" r="0" b="0"/>
                          <a:pathLst>
                            <a:path w="2724278" h="9525">
                              <a:moveTo>
                                <a:pt x="0" y="0"/>
                              </a:moveTo>
                              <a:lnTo>
                                <a:pt x="2724278" y="0"/>
                              </a:lnTo>
                              <a:lnTo>
                                <a:pt x="2724278"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oel="http://schemas.microsoft.com/office/2019/extlst">
          <w:pict>
            <v:group w14:anchorId="188C7F86" id="Group 2600" o:spid="_x0000_s1026" style="position:absolute;margin-left:85.05pt;margin-top:40.1pt;width:442pt;height:.75pt;z-index:251663360;mso-position-horizontal-relative:page;mso-position-vertical-relative:page" coordsize="5613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">
              <v:shape id="Shape 2873" o:spid="_x0000_s1027" style="position:absolute;width:27241;height:95;visibility:visible;mso-wrap-style:square;v-text-anchor:top" coordsize="27241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" path="m,l2724150,r,9525l,9525,,e" fillcolor="black" stroked="f" strokeweight="0">
                <v:stroke miterlimit="83231f" joinstyle="miter" endcap="square"/>
                <v:path arrowok="t" textboxrect="0,0,2724150,9525"/>
              </v:shape>
              <v:shape id="Shape 2874" o:spid="_x0000_s1028" style="position:absolute;left:27241;width:1647;height:95;visibility:visible;mso-wrap-style:square;v-text-anchor:top" coordsize="164719,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" path="m,l164719,r,9525l,9525,,e" fillcolor="black" stroked="f" strokeweight="0">
                <v:stroke miterlimit="83231f" joinstyle="miter" endcap="square"/>
                <v:path arrowok="t" textboxrect="0,0,164719,9525"/>
              </v:shape>
              <v:shape id="Shape 2875" o:spid="_x0000_s1029" style="position:absolute;left:28888;width:27243;height:95;visibility:visible;mso-wrap-style:square;v-text-anchor:top" coordsize="2724278,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" path="m,l2724278,r,9525l,9525,,e" fillcolor="black" stroked="f" strokeweight="0">
                <v:stroke miterlimit="83231f" joinstyle="miter" endcap="square"/>
                <v:path arrowok="t" textboxrect="0,0,2724278,9525"/>
              </v:shape>
              <w10:wrap type="square" anchorx="page" anchory="page"/>
            </v:group>
          </w:pict>
        </mc:Fallback>
      </mc:AlternateContent>
    </w:r>
    <w:r>
      <w:rPr>
        <w:color w:val="666666"/>
        <w:sz w:val="14"/>
      </w:rPr>
      <w:t>AUDITORÍA INTERNA</w:t>
    </w:r>
    <w:r>
      <w:rPr>
        <w:color w:val="666666"/>
        <w:sz w:val="14"/>
      </w:rPr>
      <w:tab/>
      <w:t xml:space="preserve">   </w:t>
    </w:r>
    <w:r>
      <w:rPr>
        <w:color w:val="666666"/>
        <w:sz w:val="14"/>
      </w:rPr>
      <w:tab/>
      <w:t>MINISTERIO DE EDUCACIÓN</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2C201" w14:textId="77777777" w:rsidR="007B1288" w:rsidRPr="007B1288" w:rsidRDefault="007B1288" w:rsidP="007B1288">
    <w:pPr>
      <w:pStyle w:val="Encabezado"/>
      <w:rPr>
        <w:sz w:val="20"/>
        <w:szCs w:val="20"/>
      </w:rPr>
    </w:pPr>
    <w:r w:rsidRPr="007B1288">
      <w:rPr>
        <w:sz w:val="20"/>
        <w:szCs w:val="20"/>
      </w:rPr>
      <w:t>MINISTERIO DE EDUCACIÓN</w:t>
    </w:r>
  </w:p>
  <w:p w14:paraId="76F99446" w14:textId="77777777" w:rsidR="007B1288" w:rsidRPr="007B1288" w:rsidRDefault="007B1288" w:rsidP="007B1288">
    <w:pPr>
      <w:pStyle w:val="Encabezado"/>
      <w:rPr>
        <w:sz w:val="20"/>
        <w:szCs w:val="20"/>
      </w:rPr>
    </w:pPr>
    <w:r w:rsidRPr="007B1288">
      <w:rPr>
        <w:sz w:val="20"/>
        <w:szCs w:val="20"/>
      </w:rPr>
      <w:t>DIRECCIÓN DE AUDITORÍA INTERNA –DIDAI-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A600B"/>
    <w:multiLevelType w:val="hybridMultilevel"/>
    <w:tmpl w:val="8288389A"/>
    <w:lvl w:ilvl="0" w:tplc="100A0019">
      <w:start w:val="1"/>
      <w:numFmt w:val="lowerLetter"/>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 w15:restartNumberingAfterBreak="0">
    <w:nsid w:val="06866AA6"/>
    <w:multiLevelType w:val="hybridMultilevel"/>
    <w:tmpl w:val="8A44EBC2"/>
    <w:lvl w:ilvl="0" w:tplc="100A0017">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 w15:restartNumberingAfterBreak="0">
    <w:nsid w:val="0A115ECB"/>
    <w:multiLevelType w:val="hybridMultilevel"/>
    <w:tmpl w:val="90DE0674"/>
    <w:lvl w:ilvl="0" w:tplc="100A0017">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 w15:restartNumberingAfterBreak="0">
    <w:nsid w:val="1BB9480D"/>
    <w:multiLevelType w:val="hybridMultilevel"/>
    <w:tmpl w:val="CFDCDAA8"/>
    <w:lvl w:ilvl="0" w:tplc="100A0017">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4" w15:restartNumberingAfterBreak="0">
    <w:nsid w:val="1C435E9C"/>
    <w:multiLevelType w:val="hybridMultilevel"/>
    <w:tmpl w:val="789422EE"/>
    <w:lvl w:ilvl="0" w:tplc="5434DA26">
      <w:start w:val="1"/>
      <w:numFmt w:val="lowerLetter"/>
      <w:lvlText w:val="%1)"/>
      <w:lvlJc w:val="left"/>
      <w:pPr>
        <w:ind w:left="1070" w:hanging="71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5" w15:restartNumberingAfterBreak="0">
    <w:nsid w:val="26885F75"/>
    <w:multiLevelType w:val="hybridMultilevel"/>
    <w:tmpl w:val="A2B6AB78"/>
    <w:lvl w:ilvl="0" w:tplc="100A0019">
      <w:start w:val="1"/>
      <w:numFmt w:val="lowerLetter"/>
      <w:lvlText w:val="%1."/>
      <w:lvlJc w:val="left"/>
      <w:pPr>
        <w:ind w:left="705" w:hanging="360"/>
      </w:pPr>
    </w:lvl>
    <w:lvl w:ilvl="1" w:tplc="100A0019" w:tentative="1">
      <w:start w:val="1"/>
      <w:numFmt w:val="lowerLetter"/>
      <w:lvlText w:val="%2."/>
      <w:lvlJc w:val="left"/>
      <w:pPr>
        <w:ind w:left="1425" w:hanging="360"/>
      </w:pPr>
    </w:lvl>
    <w:lvl w:ilvl="2" w:tplc="100A001B" w:tentative="1">
      <w:start w:val="1"/>
      <w:numFmt w:val="lowerRoman"/>
      <w:lvlText w:val="%3."/>
      <w:lvlJc w:val="right"/>
      <w:pPr>
        <w:ind w:left="2145" w:hanging="180"/>
      </w:pPr>
    </w:lvl>
    <w:lvl w:ilvl="3" w:tplc="100A000F" w:tentative="1">
      <w:start w:val="1"/>
      <w:numFmt w:val="decimal"/>
      <w:lvlText w:val="%4."/>
      <w:lvlJc w:val="left"/>
      <w:pPr>
        <w:ind w:left="2865" w:hanging="360"/>
      </w:pPr>
    </w:lvl>
    <w:lvl w:ilvl="4" w:tplc="100A0019" w:tentative="1">
      <w:start w:val="1"/>
      <w:numFmt w:val="lowerLetter"/>
      <w:lvlText w:val="%5."/>
      <w:lvlJc w:val="left"/>
      <w:pPr>
        <w:ind w:left="3585" w:hanging="360"/>
      </w:pPr>
    </w:lvl>
    <w:lvl w:ilvl="5" w:tplc="100A001B" w:tentative="1">
      <w:start w:val="1"/>
      <w:numFmt w:val="lowerRoman"/>
      <w:lvlText w:val="%6."/>
      <w:lvlJc w:val="right"/>
      <w:pPr>
        <w:ind w:left="4305" w:hanging="180"/>
      </w:pPr>
    </w:lvl>
    <w:lvl w:ilvl="6" w:tplc="100A000F" w:tentative="1">
      <w:start w:val="1"/>
      <w:numFmt w:val="decimal"/>
      <w:lvlText w:val="%7."/>
      <w:lvlJc w:val="left"/>
      <w:pPr>
        <w:ind w:left="5025" w:hanging="360"/>
      </w:pPr>
    </w:lvl>
    <w:lvl w:ilvl="7" w:tplc="100A0019" w:tentative="1">
      <w:start w:val="1"/>
      <w:numFmt w:val="lowerLetter"/>
      <w:lvlText w:val="%8."/>
      <w:lvlJc w:val="left"/>
      <w:pPr>
        <w:ind w:left="5745" w:hanging="360"/>
      </w:pPr>
    </w:lvl>
    <w:lvl w:ilvl="8" w:tplc="100A001B" w:tentative="1">
      <w:start w:val="1"/>
      <w:numFmt w:val="lowerRoman"/>
      <w:lvlText w:val="%9."/>
      <w:lvlJc w:val="right"/>
      <w:pPr>
        <w:ind w:left="6465" w:hanging="180"/>
      </w:pPr>
    </w:lvl>
  </w:abstractNum>
  <w:abstractNum w:abstractNumId="6" w15:restartNumberingAfterBreak="0">
    <w:nsid w:val="31D32C5D"/>
    <w:multiLevelType w:val="hybridMultilevel"/>
    <w:tmpl w:val="4B3E1AAC"/>
    <w:lvl w:ilvl="0" w:tplc="100A0017">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7" w15:restartNumberingAfterBreak="0">
    <w:nsid w:val="3412463F"/>
    <w:multiLevelType w:val="hybridMultilevel"/>
    <w:tmpl w:val="C85E5EB6"/>
    <w:lvl w:ilvl="0" w:tplc="C95EB858">
      <w:start w:val="1"/>
      <w:numFmt w:val="decimal"/>
      <w:lvlText w:val="%1."/>
      <w:lvlJc w:val="left"/>
      <w:pPr>
        <w:ind w:left="720" w:hanging="360"/>
      </w:pPr>
      <w:rPr>
        <w:rFonts w:hint="default"/>
        <w:b/>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8" w15:restartNumberingAfterBreak="0">
    <w:nsid w:val="38107839"/>
    <w:multiLevelType w:val="hybridMultilevel"/>
    <w:tmpl w:val="A3CA20B8"/>
    <w:lvl w:ilvl="0" w:tplc="100A0017">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9" w15:restartNumberingAfterBreak="0">
    <w:nsid w:val="3B364ABD"/>
    <w:multiLevelType w:val="hybridMultilevel"/>
    <w:tmpl w:val="8182F53C"/>
    <w:lvl w:ilvl="0" w:tplc="C3B6C398">
      <w:start w:val="1"/>
      <w:numFmt w:val="lowerLetter"/>
      <w:lvlText w:val="%1)"/>
      <w:lvlJc w:val="left"/>
      <w:pPr>
        <w:ind w:left="1080" w:hanging="360"/>
      </w:pPr>
      <w:rPr>
        <w:rFonts w:ascii="Arial" w:eastAsia="Times New Roman" w:hAnsi="Arial" w:cs="Arial"/>
      </w:rPr>
    </w:lvl>
    <w:lvl w:ilvl="1" w:tplc="100A0019" w:tentative="1">
      <w:start w:val="1"/>
      <w:numFmt w:val="lowerLetter"/>
      <w:lvlText w:val="%2."/>
      <w:lvlJc w:val="left"/>
      <w:pPr>
        <w:ind w:left="1800" w:hanging="360"/>
      </w:pPr>
    </w:lvl>
    <w:lvl w:ilvl="2" w:tplc="100A001B" w:tentative="1">
      <w:start w:val="1"/>
      <w:numFmt w:val="lowerRoman"/>
      <w:lvlText w:val="%3."/>
      <w:lvlJc w:val="right"/>
      <w:pPr>
        <w:ind w:left="2520" w:hanging="180"/>
      </w:pPr>
    </w:lvl>
    <w:lvl w:ilvl="3" w:tplc="100A000F" w:tentative="1">
      <w:start w:val="1"/>
      <w:numFmt w:val="decimal"/>
      <w:lvlText w:val="%4."/>
      <w:lvlJc w:val="left"/>
      <w:pPr>
        <w:ind w:left="3240" w:hanging="360"/>
      </w:pPr>
    </w:lvl>
    <w:lvl w:ilvl="4" w:tplc="100A0019" w:tentative="1">
      <w:start w:val="1"/>
      <w:numFmt w:val="lowerLetter"/>
      <w:lvlText w:val="%5."/>
      <w:lvlJc w:val="left"/>
      <w:pPr>
        <w:ind w:left="3960" w:hanging="360"/>
      </w:pPr>
    </w:lvl>
    <w:lvl w:ilvl="5" w:tplc="100A001B" w:tentative="1">
      <w:start w:val="1"/>
      <w:numFmt w:val="lowerRoman"/>
      <w:lvlText w:val="%6."/>
      <w:lvlJc w:val="right"/>
      <w:pPr>
        <w:ind w:left="4680" w:hanging="180"/>
      </w:pPr>
    </w:lvl>
    <w:lvl w:ilvl="6" w:tplc="100A000F" w:tentative="1">
      <w:start w:val="1"/>
      <w:numFmt w:val="decimal"/>
      <w:lvlText w:val="%7."/>
      <w:lvlJc w:val="left"/>
      <w:pPr>
        <w:ind w:left="5400" w:hanging="360"/>
      </w:pPr>
    </w:lvl>
    <w:lvl w:ilvl="7" w:tplc="100A0019" w:tentative="1">
      <w:start w:val="1"/>
      <w:numFmt w:val="lowerLetter"/>
      <w:lvlText w:val="%8."/>
      <w:lvlJc w:val="left"/>
      <w:pPr>
        <w:ind w:left="6120" w:hanging="360"/>
      </w:pPr>
    </w:lvl>
    <w:lvl w:ilvl="8" w:tplc="100A001B" w:tentative="1">
      <w:start w:val="1"/>
      <w:numFmt w:val="lowerRoman"/>
      <w:lvlText w:val="%9."/>
      <w:lvlJc w:val="right"/>
      <w:pPr>
        <w:ind w:left="6840" w:hanging="180"/>
      </w:pPr>
    </w:lvl>
  </w:abstractNum>
  <w:abstractNum w:abstractNumId="10" w15:restartNumberingAfterBreak="0">
    <w:nsid w:val="414F25A9"/>
    <w:multiLevelType w:val="hybridMultilevel"/>
    <w:tmpl w:val="EB1E823A"/>
    <w:lvl w:ilvl="0" w:tplc="100A0017">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1" w15:restartNumberingAfterBreak="0">
    <w:nsid w:val="4FBE0333"/>
    <w:multiLevelType w:val="hybridMultilevel"/>
    <w:tmpl w:val="FC5ABC6E"/>
    <w:lvl w:ilvl="0" w:tplc="100A000F">
      <w:start w:val="1"/>
      <w:numFmt w:val="decimal"/>
      <w:lvlText w:val="%1."/>
      <w:lvlJc w:val="left"/>
      <w:pPr>
        <w:ind w:left="360" w:hanging="360"/>
      </w:pPr>
      <w:rPr>
        <w:rFonts w:hint="default"/>
      </w:r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12" w15:restartNumberingAfterBreak="0">
    <w:nsid w:val="5781280F"/>
    <w:multiLevelType w:val="hybridMultilevel"/>
    <w:tmpl w:val="184C91FE"/>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3" w15:restartNumberingAfterBreak="0">
    <w:nsid w:val="5DC92C63"/>
    <w:multiLevelType w:val="hybridMultilevel"/>
    <w:tmpl w:val="784C5680"/>
    <w:lvl w:ilvl="0" w:tplc="A5BE051C">
      <w:start w:val="1"/>
      <w:numFmt w:val="lowerLetter"/>
      <w:lvlText w:val="%1)"/>
      <w:lvlJc w:val="left"/>
      <w:pPr>
        <w:ind w:left="399" w:hanging="360"/>
      </w:pPr>
      <w:rPr>
        <w:rFonts w:hint="default"/>
      </w:rPr>
    </w:lvl>
    <w:lvl w:ilvl="1" w:tplc="100A0019" w:tentative="1">
      <w:start w:val="1"/>
      <w:numFmt w:val="lowerLetter"/>
      <w:lvlText w:val="%2."/>
      <w:lvlJc w:val="left"/>
      <w:pPr>
        <w:ind w:left="1119" w:hanging="360"/>
      </w:pPr>
    </w:lvl>
    <w:lvl w:ilvl="2" w:tplc="100A001B" w:tentative="1">
      <w:start w:val="1"/>
      <w:numFmt w:val="lowerRoman"/>
      <w:lvlText w:val="%3."/>
      <w:lvlJc w:val="right"/>
      <w:pPr>
        <w:ind w:left="1839" w:hanging="180"/>
      </w:pPr>
    </w:lvl>
    <w:lvl w:ilvl="3" w:tplc="100A000F" w:tentative="1">
      <w:start w:val="1"/>
      <w:numFmt w:val="decimal"/>
      <w:lvlText w:val="%4."/>
      <w:lvlJc w:val="left"/>
      <w:pPr>
        <w:ind w:left="2559" w:hanging="360"/>
      </w:pPr>
    </w:lvl>
    <w:lvl w:ilvl="4" w:tplc="100A0019" w:tentative="1">
      <w:start w:val="1"/>
      <w:numFmt w:val="lowerLetter"/>
      <w:lvlText w:val="%5."/>
      <w:lvlJc w:val="left"/>
      <w:pPr>
        <w:ind w:left="3279" w:hanging="360"/>
      </w:pPr>
    </w:lvl>
    <w:lvl w:ilvl="5" w:tplc="100A001B" w:tentative="1">
      <w:start w:val="1"/>
      <w:numFmt w:val="lowerRoman"/>
      <w:lvlText w:val="%6."/>
      <w:lvlJc w:val="right"/>
      <w:pPr>
        <w:ind w:left="3999" w:hanging="180"/>
      </w:pPr>
    </w:lvl>
    <w:lvl w:ilvl="6" w:tplc="100A000F" w:tentative="1">
      <w:start w:val="1"/>
      <w:numFmt w:val="decimal"/>
      <w:lvlText w:val="%7."/>
      <w:lvlJc w:val="left"/>
      <w:pPr>
        <w:ind w:left="4719" w:hanging="360"/>
      </w:pPr>
    </w:lvl>
    <w:lvl w:ilvl="7" w:tplc="100A0019" w:tentative="1">
      <w:start w:val="1"/>
      <w:numFmt w:val="lowerLetter"/>
      <w:lvlText w:val="%8."/>
      <w:lvlJc w:val="left"/>
      <w:pPr>
        <w:ind w:left="5439" w:hanging="360"/>
      </w:pPr>
    </w:lvl>
    <w:lvl w:ilvl="8" w:tplc="100A001B" w:tentative="1">
      <w:start w:val="1"/>
      <w:numFmt w:val="lowerRoman"/>
      <w:lvlText w:val="%9."/>
      <w:lvlJc w:val="right"/>
      <w:pPr>
        <w:ind w:left="6159" w:hanging="180"/>
      </w:pPr>
    </w:lvl>
  </w:abstractNum>
  <w:abstractNum w:abstractNumId="14" w15:restartNumberingAfterBreak="0">
    <w:nsid w:val="5EC2042E"/>
    <w:multiLevelType w:val="hybridMultilevel"/>
    <w:tmpl w:val="A582E0EE"/>
    <w:lvl w:ilvl="0" w:tplc="100A0017">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5" w15:restartNumberingAfterBreak="0">
    <w:nsid w:val="66743CA9"/>
    <w:multiLevelType w:val="hybridMultilevel"/>
    <w:tmpl w:val="784C5680"/>
    <w:lvl w:ilvl="0" w:tplc="A5BE051C">
      <w:start w:val="1"/>
      <w:numFmt w:val="lowerLetter"/>
      <w:lvlText w:val="%1)"/>
      <w:lvlJc w:val="left"/>
      <w:pPr>
        <w:ind w:left="399" w:hanging="360"/>
      </w:pPr>
      <w:rPr>
        <w:rFonts w:hint="default"/>
      </w:rPr>
    </w:lvl>
    <w:lvl w:ilvl="1" w:tplc="100A0019" w:tentative="1">
      <w:start w:val="1"/>
      <w:numFmt w:val="lowerLetter"/>
      <w:lvlText w:val="%2."/>
      <w:lvlJc w:val="left"/>
      <w:pPr>
        <w:ind w:left="1119" w:hanging="360"/>
      </w:pPr>
    </w:lvl>
    <w:lvl w:ilvl="2" w:tplc="100A001B" w:tentative="1">
      <w:start w:val="1"/>
      <w:numFmt w:val="lowerRoman"/>
      <w:lvlText w:val="%3."/>
      <w:lvlJc w:val="right"/>
      <w:pPr>
        <w:ind w:left="1839" w:hanging="180"/>
      </w:pPr>
    </w:lvl>
    <w:lvl w:ilvl="3" w:tplc="100A000F" w:tentative="1">
      <w:start w:val="1"/>
      <w:numFmt w:val="decimal"/>
      <w:lvlText w:val="%4."/>
      <w:lvlJc w:val="left"/>
      <w:pPr>
        <w:ind w:left="2559" w:hanging="360"/>
      </w:pPr>
    </w:lvl>
    <w:lvl w:ilvl="4" w:tplc="100A0019" w:tentative="1">
      <w:start w:val="1"/>
      <w:numFmt w:val="lowerLetter"/>
      <w:lvlText w:val="%5."/>
      <w:lvlJc w:val="left"/>
      <w:pPr>
        <w:ind w:left="3279" w:hanging="360"/>
      </w:pPr>
    </w:lvl>
    <w:lvl w:ilvl="5" w:tplc="100A001B" w:tentative="1">
      <w:start w:val="1"/>
      <w:numFmt w:val="lowerRoman"/>
      <w:lvlText w:val="%6."/>
      <w:lvlJc w:val="right"/>
      <w:pPr>
        <w:ind w:left="3999" w:hanging="180"/>
      </w:pPr>
    </w:lvl>
    <w:lvl w:ilvl="6" w:tplc="100A000F" w:tentative="1">
      <w:start w:val="1"/>
      <w:numFmt w:val="decimal"/>
      <w:lvlText w:val="%7."/>
      <w:lvlJc w:val="left"/>
      <w:pPr>
        <w:ind w:left="4719" w:hanging="360"/>
      </w:pPr>
    </w:lvl>
    <w:lvl w:ilvl="7" w:tplc="100A0019" w:tentative="1">
      <w:start w:val="1"/>
      <w:numFmt w:val="lowerLetter"/>
      <w:lvlText w:val="%8."/>
      <w:lvlJc w:val="left"/>
      <w:pPr>
        <w:ind w:left="5439" w:hanging="360"/>
      </w:pPr>
    </w:lvl>
    <w:lvl w:ilvl="8" w:tplc="100A001B" w:tentative="1">
      <w:start w:val="1"/>
      <w:numFmt w:val="lowerRoman"/>
      <w:lvlText w:val="%9."/>
      <w:lvlJc w:val="right"/>
      <w:pPr>
        <w:ind w:left="6159" w:hanging="180"/>
      </w:pPr>
    </w:lvl>
  </w:abstractNum>
  <w:abstractNum w:abstractNumId="16" w15:restartNumberingAfterBreak="0">
    <w:nsid w:val="67C546C3"/>
    <w:multiLevelType w:val="hybridMultilevel"/>
    <w:tmpl w:val="DA5CA438"/>
    <w:lvl w:ilvl="0" w:tplc="100A000F">
      <w:start w:val="1"/>
      <w:numFmt w:val="decimal"/>
      <w:lvlText w:val="%1."/>
      <w:lvlJc w:val="left"/>
      <w:pPr>
        <w:ind w:left="360" w:hanging="360"/>
      </w:p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17" w15:restartNumberingAfterBreak="0">
    <w:nsid w:val="6F916DAE"/>
    <w:multiLevelType w:val="hybridMultilevel"/>
    <w:tmpl w:val="9ADC95FE"/>
    <w:lvl w:ilvl="0" w:tplc="100A0017">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8" w15:restartNumberingAfterBreak="0">
    <w:nsid w:val="77892467"/>
    <w:multiLevelType w:val="hybridMultilevel"/>
    <w:tmpl w:val="CFCEC7A4"/>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num w:numId="1">
    <w:abstractNumId w:val="12"/>
  </w:num>
  <w:num w:numId="2">
    <w:abstractNumId w:val="5"/>
  </w:num>
  <w:num w:numId="3">
    <w:abstractNumId w:val="10"/>
  </w:num>
  <w:num w:numId="4">
    <w:abstractNumId w:val="8"/>
  </w:num>
  <w:num w:numId="5">
    <w:abstractNumId w:val="0"/>
  </w:num>
  <w:num w:numId="6">
    <w:abstractNumId w:val="16"/>
  </w:num>
  <w:num w:numId="7">
    <w:abstractNumId w:val="7"/>
  </w:num>
  <w:num w:numId="8">
    <w:abstractNumId w:val="18"/>
  </w:num>
  <w:num w:numId="9">
    <w:abstractNumId w:val="11"/>
  </w:num>
  <w:num w:numId="10">
    <w:abstractNumId w:val="6"/>
  </w:num>
  <w:num w:numId="11">
    <w:abstractNumId w:val="9"/>
  </w:num>
  <w:num w:numId="12">
    <w:abstractNumId w:val="2"/>
  </w:num>
  <w:num w:numId="13">
    <w:abstractNumId w:val="3"/>
  </w:num>
  <w:num w:numId="14">
    <w:abstractNumId w:val="14"/>
  </w:num>
  <w:num w:numId="15">
    <w:abstractNumId w:val="1"/>
  </w:num>
  <w:num w:numId="16">
    <w:abstractNumId w:val="15"/>
  </w:num>
  <w:num w:numId="17">
    <w:abstractNumId w:val="4"/>
  </w:num>
  <w:num w:numId="18">
    <w:abstractNumId w:val="17"/>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77A"/>
    <w:rsid w:val="00003FC8"/>
    <w:rsid w:val="0000428C"/>
    <w:rsid w:val="00005222"/>
    <w:rsid w:val="0001636D"/>
    <w:rsid w:val="00017205"/>
    <w:rsid w:val="000257D2"/>
    <w:rsid w:val="0002704D"/>
    <w:rsid w:val="00030C19"/>
    <w:rsid w:val="000407A8"/>
    <w:rsid w:val="000420B5"/>
    <w:rsid w:val="00053941"/>
    <w:rsid w:val="00064E6E"/>
    <w:rsid w:val="00083017"/>
    <w:rsid w:val="00083099"/>
    <w:rsid w:val="0009056B"/>
    <w:rsid w:val="000946D1"/>
    <w:rsid w:val="000B08D5"/>
    <w:rsid w:val="000B2FCB"/>
    <w:rsid w:val="000C119C"/>
    <w:rsid w:val="000C19E4"/>
    <w:rsid w:val="000C29D5"/>
    <w:rsid w:val="000D21CF"/>
    <w:rsid w:val="000E420E"/>
    <w:rsid w:val="000F1735"/>
    <w:rsid w:val="000F4A94"/>
    <w:rsid w:val="00123375"/>
    <w:rsid w:val="0012626E"/>
    <w:rsid w:val="001301D3"/>
    <w:rsid w:val="00134357"/>
    <w:rsid w:val="00143471"/>
    <w:rsid w:val="00147B18"/>
    <w:rsid w:val="00161D98"/>
    <w:rsid w:val="00185226"/>
    <w:rsid w:val="001B1E11"/>
    <w:rsid w:val="001B5A36"/>
    <w:rsid w:val="001C0D8A"/>
    <w:rsid w:val="001C6F3F"/>
    <w:rsid w:val="001E3547"/>
    <w:rsid w:val="001E3C51"/>
    <w:rsid w:val="001E4338"/>
    <w:rsid w:val="001E53AA"/>
    <w:rsid w:val="001F187B"/>
    <w:rsid w:val="002165C1"/>
    <w:rsid w:val="00217DD4"/>
    <w:rsid w:val="002247E0"/>
    <w:rsid w:val="00232C7C"/>
    <w:rsid w:val="00240528"/>
    <w:rsid w:val="00241AB1"/>
    <w:rsid w:val="00246E15"/>
    <w:rsid w:val="00250762"/>
    <w:rsid w:val="00265D80"/>
    <w:rsid w:val="00290AAD"/>
    <w:rsid w:val="00290D5A"/>
    <w:rsid w:val="00293974"/>
    <w:rsid w:val="002A2F52"/>
    <w:rsid w:val="002A41FD"/>
    <w:rsid w:val="002A498D"/>
    <w:rsid w:val="002D2F4F"/>
    <w:rsid w:val="002E1784"/>
    <w:rsid w:val="002E6375"/>
    <w:rsid w:val="002F1366"/>
    <w:rsid w:val="003023E6"/>
    <w:rsid w:val="0030683C"/>
    <w:rsid w:val="00315F58"/>
    <w:rsid w:val="0031791D"/>
    <w:rsid w:val="00320031"/>
    <w:rsid w:val="00325CEA"/>
    <w:rsid w:val="0032648A"/>
    <w:rsid w:val="00331EB7"/>
    <w:rsid w:val="00333E1C"/>
    <w:rsid w:val="00355812"/>
    <w:rsid w:val="003568A5"/>
    <w:rsid w:val="00365530"/>
    <w:rsid w:val="00367D0E"/>
    <w:rsid w:val="0038146A"/>
    <w:rsid w:val="00386A53"/>
    <w:rsid w:val="003912FD"/>
    <w:rsid w:val="003940FD"/>
    <w:rsid w:val="00395434"/>
    <w:rsid w:val="003A58A1"/>
    <w:rsid w:val="003B31A8"/>
    <w:rsid w:val="003B4CE1"/>
    <w:rsid w:val="003C36E6"/>
    <w:rsid w:val="003D258D"/>
    <w:rsid w:val="003F4259"/>
    <w:rsid w:val="003F5ACE"/>
    <w:rsid w:val="0041208E"/>
    <w:rsid w:val="00413E59"/>
    <w:rsid w:val="004207B8"/>
    <w:rsid w:val="0044429C"/>
    <w:rsid w:val="00446B53"/>
    <w:rsid w:val="00451598"/>
    <w:rsid w:val="0045526C"/>
    <w:rsid w:val="00457A30"/>
    <w:rsid w:val="00466631"/>
    <w:rsid w:val="0047622D"/>
    <w:rsid w:val="00477623"/>
    <w:rsid w:val="00485D8B"/>
    <w:rsid w:val="00486D35"/>
    <w:rsid w:val="004879E1"/>
    <w:rsid w:val="00490B91"/>
    <w:rsid w:val="004A0EA2"/>
    <w:rsid w:val="004A1610"/>
    <w:rsid w:val="004A3FAA"/>
    <w:rsid w:val="004B4A2A"/>
    <w:rsid w:val="004D24D4"/>
    <w:rsid w:val="004D3D1B"/>
    <w:rsid w:val="004E31BB"/>
    <w:rsid w:val="004E4BBB"/>
    <w:rsid w:val="004E79C4"/>
    <w:rsid w:val="004F169F"/>
    <w:rsid w:val="004F4C79"/>
    <w:rsid w:val="00523735"/>
    <w:rsid w:val="005259DA"/>
    <w:rsid w:val="0053644A"/>
    <w:rsid w:val="005421A5"/>
    <w:rsid w:val="00543F94"/>
    <w:rsid w:val="005441C9"/>
    <w:rsid w:val="00545057"/>
    <w:rsid w:val="00564703"/>
    <w:rsid w:val="00571EA6"/>
    <w:rsid w:val="00580016"/>
    <w:rsid w:val="005949F3"/>
    <w:rsid w:val="00596C36"/>
    <w:rsid w:val="005A0528"/>
    <w:rsid w:val="005A19CE"/>
    <w:rsid w:val="005A4EA3"/>
    <w:rsid w:val="005B0BDC"/>
    <w:rsid w:val="005B4122"/>
    <w:rsid w:val="005D327D"/>
    <w:rsid w:val="005E1249"/>
    <w:rsid w:val="005E56FB"/>
    <w:rsid w:val="00616A83"/>
    <w:rsid w:val="00616F3D"/>
    <w:rsid w:val="00617507"/>
    <w:rsid w:val="0063714A"/>
    <w:rsid w:val="00641FAE"/>
    <w:rsid w:val="00663093"/>
    <w:rsid w:val="00687397"/>
    <w:rsid w:val="006A527C"/>
    <w:rsid w:val="006A7935"/>
    <w:rsid w:val="006B6584"/>
    <w:rsid w:val="006E6BF9"/>
    <w:rsid w:val="006F576C"/>
    <w:rsid w:val="00702B38"/>
    <w:rsid w:val="00705862"/>
    <w:rsid w:val="00712B9A"/>
    <w:rsid w:val="0072114D"/>
    <w:rsid w:val="0074444B"/>
    <w:rsid w:val="00746489"/>
    <w:rsid w:val="0074769A"/>
    <w:rsid w:val="0076487B"/>
    <w:rsid w:val="007736C7"/>
    <w:rsid w:val="00782FEE"/>
    <w:rsid w:val="0079760A"/>
    <w:rsid w:val="007A78CC"/>
    <w:rsid w:val="007B1288"/>
    <w:rsid w:val="007D3A0B"/>
    <w:rsid w:val="007E35B8"/>
    <w:rsid w:val="007E3D3F"/>
    <w:rsid w:val="007E502D"/>
    <w:rsid w:val="007F1759"/>
    <w:rsid w:val="00805671"/>
    <w:rsid w:val="00810EA0"/>
    <w:rsid w:val="008263C5"/>
    <w:rsid w:val="0083133C"/>
    <w:rsid w:val="008319BB"/>
    <w:rsid w:val="008453CC"/>
    <w:rsid w:val="00860970"/>
    <w:rsid w:val="00865894"/>
    <w:rsid w:val="0087009D"/>
    <w:rsid w:val="00873813"/>
    <w:rsid w:val="00874CDC"/>
    <w:rsid w:val="008766C5"/>
    <w:rsid w:val="00876D17"/>
    <w:rsid w:val="00884304"/>
    <w:rsid w:val="00895D0E"/>
    <w:rsid w:val="00896C33"/>
    <w:rsid w:val="008A4A24"/>
    <w:rsid w:val="008C5238"/>
    <w:rsid w:val="008D6298"/>
    <w:rsid w:val="008E39C6"/>
    <w:rsid w:val="008F091A"/>
    <w:rsid w:val="008F0D2B"/>
    <w:rsid w:val="00912AC0"/>
    <w:rsid w:val="009216D1"/>
    <w:rsid w:val="0094334D"/>
    <w:rsid w:val="00960D88"/>
    <w:rsid w:val="009624B5"/>
    <w:rsid w:val="0099185C"/>
    <w:rsid w:val="00994034"/>
    <w:rsid w:val="009C1D29"/>
    <w:rsid w:val="009C3C12"/>
    <w:rsid w:val="009F104F"/>
    <w:rsid w:val="00A118F8"/>
    <w:rsid w:val="00A22955"/>
    <w:rsid w:val="00A277E8"/>
    <w:rsid w:val="00A3168A"/>
    <w:rsid w:val="00A421AB"/>
    <w:rsid w:val="00A425CC"/>
    <w:rsid w:val="00A435BE"/>
    <w:rsid w:val="00A52F99"/>
    <w:rsid w:val="00A56D5E"/>
    <w:rsid w:val="00A630FA"/>
    <w:rsid w:val="00A66637"/>
    <w:rsid w:val="00A748B6"/>
    <w:rsid w:val="00A76237"/>
    <w:rsid w:val="00A80A2F"/>
    <w:rsid w:val="00A95DAF"/>
    <w:rsid w:val="00A961C0"/>
    <w:rsid w:val="00AA0B2B"/>
    <w:rsid w:val="00AA4232"/>
    <w:rsid w:val="00AB01AF"/>
    <w:rsid w:val="00AB1FFA"/>
    <w:rsid w:val="00AB70C3"/>
    <w:rsid w:val="00AC3CED"/>
    <w:rsid w:val="00AC564F"/>
    <w:rsid w:val="00AD255A"/>
    <w:rsid w:val="00AE0A02"/>
    <w:rsid w:val="00AE328C"/>
    <w:rsid w:val="00AF0CD3"/>
    <w:rsid w:val="00AF1290"/>
    <w:rsid w:val="00AF7EF1"/>
    <w:rsid w:val="00B0041F"/>
    <w:rsid w:val="00B031DF"/>
    <w:rsid w:val="00B165B2"/>
    <w:rsid w:val="00B22813"/>
    <w:rsid w:val="00B31D87"/>
    <w:rsid w:val="00B35046"/>
    <w:rsid w:val="00B41630"/>
    <w:rsid w:val="00B47F80"/>
    <w:rsid w:val="00B513FE"/>
    <w:rsid w:val="00B569B4"/>
    <w:rsid w:val="00B6670A"/>
    <w:rsid w:val="00B82017"/>
    <w:rsid w:val="00B82159"/>
    <w:rsid w:val="00B86A65"/>
    <w:rsid w:val="00BA389C"/>
    <w:rsid w:val="00BA4AD3"/>
    <w:rsid w:val="00BA4EC8"/>
    <w:rsid w:val="00BB35D6"/>
    <w:rsid w:val="00BC600D"/>
    <w:rsid w:val="00BD2E73"/>
    <w:rsid w:val="00BE1060"/>
    <w:rsid w:val="00BE2F15"/>
    <w:rsid w:val="00BF274A"/>
    <w:rsid w:val="00C008B3"/>
    <w:rsid w:val="00C0523B"/>
    <w:rsid w:val="00C203DD"/>
    <w:rsid w:val="00C23286"/>
    <w:rsid w:val="00C356FB"/>
    <w:rsid w:val="00C55B44"/>
    <w:rsid w:val="00C5762C"/>
    <w:rsid w:val="00C62B85"/>
    <w:rsid w:val="00C91921"/>
    <w:rsid w:val="00C9202E"/>
    <w:rsid w:val="00C9307E"/>
    <w:rsid w:val="00CA2279"/>
    <w:rsid w:val="00CB5360"/>
    <w:rsid w:val="00CB7255"/>
    <w:rsid w:val="00CC1A1F"/>
    <w:rsid w:val="00CD35A3"/>
    <w:rsid w:val="00CE2373"/>
    <w:rsid w:val="00CE37DF"/>
    <w:rsid w:val="00CE4ABD"/>
    <w:rsid w:val="00CE6B45"/>
    <w:rsid w:val="00D00F0E"/>
    <w:rsid w:val="00D05827"/>
    <w:rsid w:val="00D1179B"/>
    <w:rsid w:val="00D169C8"/>
    <w:rsid w:val="00D25AB2"/>
    <w:rsid w:val="00D31913"/>
    <w:rsid w:val="00D362B6"/>
    <w:rsid w:val="00D63468"/>
    <w:rsid w:val="00D64C58"/>
    <w:rsid w:val="00D9032E"/>
    <w:rsid w:val="00D9172F"/>
    <w:rsid w:val="00DA2E4C"/>
    <w:rsid w:val="00DA77C2"/>
    <w:rsid w:val="00DB777A"/>
    <w:rsid w:val="00DC1417"/>
    <w:rsid w:val="00DD0F66"/>
    <w:rsid w:val="00DD3FD1"/>
    <w:rsid w:val="00DE314C"/>
    <w:rsid w:val="00DF7D4C"/>
    <w:rsid w:val="00E1385C"/>
    <w:rsid w:val="00E14129"/>
    <w:rsid w:val="00E1717D"/>
    <w:rsid w:val="00E21970"/>
    <w:rsid w:val="00E30B7B"/>
    <w:rsid w:val="00E412B0"/>
    <w:rsid w:val="00E45370"/>
    <w:rsid w:val="00E457B2"/>
    <w:rsid w:val="00E47DD2"/>
    <w:rsid w:val="00E60457"/>
    <w:rsid w:val="00E702C6"/>
    <w:rsid w:val="00E75699"/>
    <w:rsid w:val="00EA318A"/>
    <w:rsid w:val="00EA591E"/>
    <w:rsid w:val="00EA6D1D"/>
    <w:rsid w:val="00EB43D6"/>
    <w:rsid w:val="00EE18B3"/>
    <w:rsid w:val="00EE2990"/>
    <w:rsid w:val="00EE4C26"/>
    <w:rsid w:val="00EE5B8A"/>
    <w:rsid w:val="00EE6DE7"/>
    <w:rsid w:val="00F02D73"/>
    <w:rsid w:val="00F10DAD"/>
    <w:rsid w:val="00F11B72"/>
    <w:rsid w:val="00F41258"/>
    <w:rsid w:val="00F42540"/>
    <w:rsid w:val="00F54A3E"/>
    <w:rsid w:val="00F5644C"/>
    <w:rsid w:val="00F564C4"/>
    <w:rsid w:val="00F87A78"/>
    <w:rsid w:val="00F87C70"/>
    <w:rsid w:val="00F908E6"/>
    <w:rsid w:val="00FA51AA"/>
    <w:rsid w:val="00FA58DE"/>
    <w:rsid w:val="00FB7BA7"/>
    <w:rsid w:val="00FC73B5"/>
    <w:rsid w:val="00FC7B5A"/>
    <w:rsid w:val="00FD3299"/>
    <w:rsid w:val="00FE303C"/>
    <w:rsid w:val="00FE548B"/>
    <w:rsid w:val="00FF1727"/>
    <w:rsid w:val="00FF1759"/>
    <w:rsid w:val="00FF7069"/>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3431D44"/>
  <w15:docId w15:val="{BA3CF63D-7A87-4ACF-A767-25D8EA7CE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GT" w:eastAsia="es-G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7255"/>
    <w:pPr>
      <w:spacing w:after="12" w:line="269" w:lineRule="auto"/>
      <w:ind w:left="10" w:hanging="10"/>
      <w:jc w:val="both"/>
    </w:pPr>
    <w:rPr>
      <w:rFonts w:ascii="Arial" w:eastAsia="Arial" w:hAnsi="Arial" w:cs="Arial"/>
      <w:color w:val="000000"/>
      <w:sz w:val="24"/>
    </w:rPr>
  </w:style>
  <w:style w:type="paragraph" w:styleId="Ttulo1">
    <w:name w:val="heading 1"/>
    <w:next w:val="Normal"/>
    <w:link w:val="Ttulo1Car"/>
    <w:uiPriority w:val="9"/>
    <w:unhideWhenUsed/>
    <w:qFormat/>
    <w:pPr>
      <w:keepNext/>
      <w:keepLines/>
      <w:spacing w:after="35"/>
      <w:ind w:left="10" w:hanging="10"/>
      <w:outlineLvl w:val="0"/>
    </w:pPr>
    <w:rPr>
      <w:rFonts w:ascii="Arial" w:eastAsia="Arial" w:hAnsi="Arial" w:cs="Arial"/>
      <w:b/>
      <w:color w:val="000000"/>
      <w:sz w:val="24"/>
    </w:rPr>
  </w:style>
  <w:style w:type="paragraph" w:styleId="Ttulo2">
    <w:name w:val="heading 2"/>
    <w:next w:val="Normal"/>
    <w:link w:val="Ttulo2Car"/>
    <w:uiPriority w:val="9"/>
    <w:unhideWhenUsed/>
    <w:qFormat/>
    <w:pPr>
      <w:keepNext/>
      <w:keepLines/>
      <w:spacing w:after="35"/>
      <w:ind w:left="10" w:hanging="10"/>
      <w:outlineLvl w:val="1"/>
    </w:pPr>
    <w:rPr>
      <w:rFonts w:ascii="Arial" w:eastAsia="Arial" w:hAnsi="Arial" w:cs="Arial"/>
      <w:b/>
      <w:color w:val="000000"/>
      <w:sz w:val="24"/>
    </w:rPr>
  </w:style>
  <w:style w:type="paragraph" w:styleId="Ttulo6">
    <w:name w:val="heading 6"/>
    <w:basedOn w:val="Normal"/>
    <w:next w:val="Normal"/>
    <w:link w:val="Ttulo6Car"/>
    <w:uiPriority w:val="9"/>
    <w:semiHidden/>
    <w:unhideWhenUsed/>
    <w:qFormat/>
    <w:rsid w:val="00AD255A"/>
    <w:pPr>
      <w:keepNext/>
      <w:keepLines/>
      <w:widowControl w:val="0"/>
      <w:autoSpaceDE w:val="0"/>
      <w:autoSpaceDN w:val="0"/>
      <w:spacing w:before="40" w:after="0" w:line="240" w:lineRule="auto"/>
      <w:ind w:left="0" w:firstLine="0"/>
      <w:jc w:val="left"/>
      <w:outlineLvl w:val="5"/>
    </w:pPr>
    <w:rPr>
      <w:rFonts w:asciiTheme="majorHAnsi" w:eastAsiaTheme="majorEastAsia" w:hAnsiTheme="majorHAnsi" w:cstheme="majorBidi"/>
      <w:color w:val="1F4D78" w:themeColor="accent1" w:themeShade="7F"/>
      <w:sz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link w:val="Ttulo2"/>
    <w:rPr>
      <w:rFonts w:ascii="Arial" w:eastAsia="Arial" w:hAnsi="Arial" w:cs="Arial"/>
      <w:b/>
      <w:color w:val="000000"/>
      <w:sz w:val="24"/>
    </w:rPr>
  </w:style>
  <w:style w:type="character" w:customStyle="1" w:styleId="Ttulo1Car">
    <w:name w:val="Título 1 Car"/>
    <w:link w:val="Ttulo1"/>
    <w:rPr>
      <w:rFonts w:ascii="Arial" w:eastAsia="Arial" w:hAnsi="Arial" w:cs="Arial"/>
      <w:b/>
      <w:color w:val="000000"/>
      <w:sz w:val="24"/>
    </w:rPr>
  </w:style>
  <w:style w:type="paragraph" w:styleId="TDC1">
    <w:name w:val="toc 1"/>
    <w:hidden/>
    <w:uiPriority w:val="39"/>
    <w:pPr>
      <w:spacing w:after="216"/>
      <w:ind w:left="70" w:right="23" w:hanging="10"/>
    </w:pPr>
    <w:rPr>
      <w:rFonts w:ascii="Arial" w:eastAsia="Arial" w:hAnsi="Arial" w:cs="Arial"/>
      <w:b/>
      <w:color w:val="000000"/>
      <w:sz w:val="24"/>
    </w:rPr>
  </w:style>
  <w:style w:type="paragraph" w:styleId="Prrafodelista">
    <w:name w:val="List Paragraph"/>
    <w:basedOn w:val="Normal"/>
    <w:uiPriority w:val="34"/>
    <w:qFormat/>
    <w:rsid w:val="00003FC8"/>
    <w:pPr>
      <w:ind w:left="720"/>
      <w:contextualSpacing/>
    </w:pPr>
  </w:style>
  <w:style w:type="character" w:styleId="Hipervnculo">
    <w:name w:val="Hyperlink"/>
    <w:basedOn w:val="Fuentedeprrafopredeter"/>
    <w:uiPriority w:val="99"/>
    <w:unhideWhenUsed/>
    <w:rsid w:val="008766C5"/>
    <w:rPr>
      <w:color w:val="0563C1" w:themeColor="hyperlink"/>
      <w:u w:val="single"/>
    </w:rPr>
  </w:style>
  <w:style w:type="paragraph" w:styleId="Textodeglobo">
    <w:name w:val="Balloon Text"/>
    <w:basedOn w:val="Normal"/>
    <w:link w:val="TextodegloboCar"/>
    <w:uiPriority w:val="99"/>
    <w:semiHidden/>
    <w:unhideWhenUsed/>
    <w:rsid w:val="00DE314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E314C"/>
    <w:rPr>
      <w:rFonts w:ascii="Segoe UI" w:eastAsia="Arial" w:hAnsi="Segoe UI" w:cs="Segoe UI"/>
      <w:color w:val="000000"/>
      <w:sz w:val="18"/>
      <w:szCs w:val="18"/>
    </w:rPr>
  </w:style>
  <w:style w:type="paragraph" w:styleId="Encabezado">
    <w:name w:val="header"/>
    <w:basedOn w:val="Normal"/>
    <w:link w:val="EncabezadoCar"/>
    <w:uiPriority w:val="99"/>
    <w:unhideWhenUsed/>
    <w:rsid w:val="00AB01A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B01AF"/>
    <w:rPr>
      <w:rFonts w:ascii="Arial" w:eastAsia="Arial" w:hAnsi="Arial" w:cs="Arial"/>
      <w:color w:val="000000"/>
      <w:sz w:val="24"/>
    </w:rPr>
  </w:style>
  <w:style w:type="paragraph" w:styleId="Piedepgina">
    <w:name w:val="footer"/>
    <w:basedOn w:val="Normal"/>
    <w:link w:val="PiedepginaCar"/>
    <w:uiPriority w:val="99"/>
    <w:unhideWhenUsed/>
    <w:rsid w:val="002A2F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A2F52"/>
    <w:rPr>
      <w:rFonts w:ascii="Arial" w:eastAsia="Arial" w:hAnsi="Arial" w:cs="Arial"/>
      <w:color w:val="000000"/>
      <w:sz w:val="24"/>
    </w:rPr>
  </w:style>
  <w:style w:type="character" w:styleId="Refdecomentario">
    <w:name w:val="annotation reference"/>
    <w:basedOn w:val="Fuentedeprrafopredeter"/>
    <w:semiHidden/>
    <w:unhideWhenUsed/>
    <w:rsid w:val="007B1288"/>
    <w:rPr>
      <w:sz w:val="16"/>
      <w:szCs w:val="16"/>
    </w:rPr>
  </w:style>
  <w:style w:type="character" w:customStyle="1" w:styleId="contentpasted2">
    <w:name w:val="contentpasted2"/>
    <w:basedOn w:val="Fuentedeprrafopredeter"/>
    <w:rsid w:val="001F187B"/>
  </w:style>
  <w:style w:type="character" w:customStyle="1" w:styleId="Ttulo6Car">
    <w:name w:val="Título 6 Car"/>
    <w:basedOn w:val="Fuentedeprrafopredeter"/>
    <w:link w:val="Ttulo6"/>
    <w:uiPriority w:val="9"/>
    <w:semiHidden/>
    <w:rsid w:val="00AD255A"/>
    <w:rPr>
      <w:rFonts w:asciiTheme="majorHAnsi" w:eastAsiaTheme="majorEastAsia" w:hAnsiTheme="majorHAnsi" w:cstheme="majorBidi"/>
      <w:color w:val="1F4D78" w:themeColor="accent1" w:themeShade="7F"/>
      <w:lang w:val="es-ES" w:eastAsia="en-US"/>
    </w:rPr>
  </w:style>
  <w:style w:type="paragraph" w:styleId="Textoindependiente">
    <w:name w:val="Body Text"/>
    <w:basedOn w:val="Normal"/>
    <w:link w:val="TextoindependienteCar"/>
    <w:uiPriority w:val="1"/>
    <w:qFormat/>
    <w:rsid w:val="00AD255A"/>
    <w:pPr>
      <w:widowControl w:val="0"/>
      <w:autoSpaceDE w:val="0"/>
      <w:autoSpaceDN w:val="0"/>
      <w:spacing w:after="0" w:line="240" w:lineRule="auto"/>
      <w:ind w:left="0" w:firstLine="0"/>
      <w:jc w:val="left"/>
    </w:pPr>
    <w:rPr>
      <w:color w:val="auto"/>
      <w:szCs w:val="24"/>
      <w:lang w:val="es-ES" w:eastAsia="en-US"/>
    </w:rPr>
  </w:style>
  <w:style w:type="character" w:customStyle="1" w:styleId="TextoindependienteCar">
    <w:name w:val="Texto independiente Car"/>
    <w:basedOn w:val="Fuentedeprrafopredeter"/>
    <w:link w:val="Textoindependiente"/>
    <w:uiPriority w:val="1"/>
    <w:rsid w:val="00AD255A"/>
    <w:rPr>
      <w:rFonts w:ascii="Arial" w:eastAsia="Arial" w:hAnsi="Arial" w:cs="Arial"/>
      <w:sz w:val="24"/>
      <w:szCs w:val="24"/>
      <w:lang w:val="es-ES" w:eastAsia="en-US"/>
    </w:rPr>
  </w:style>
  <w:style w:type="paragraph" w:styleId="Sinespaciado">
    <w:name w:val="No Spacing"/>
    <w:uiPriority w:val="1"/>
    <w:qFormat/>
    <w:rsid w:val="00AD255A"/>
    <w:pPr>
      <w:spacing w:after="0" w:line="240" w:lineRule="auto"/>
    </w:pPr>
    <w:rPr>
      <w:lang w:eastAsia="en-US"/>
    </w:rPr>
  </w:style>
  <w:style w:type="paragraph" w:customStyle="1" w:styleId="paragraph">
    <w:name w:val="paragraph"/>
    <w:basedOn w:val="Normal"/>
    <w:rsid w:val="00DF7D4C"/>
    <w:pPr>
      <w:spacing w:before="100" w:beforeAutospacing="1" w:after="100" w:afterAutospacing="1" w:line="240" w:lineRule="auto"/>
      <w:ind w:left="0" w:firstLine="0"/>
      <w:jc w:val="left"/>
    </w:pPr>
    <w:rPr>
      <w:rFonts w:ascii="Times New Roman" w:eastAsia="Times New Roman" w:hAnsi="Times New Roman" w:cs="Times New Roman"/>
      <w:color w:val="auto"/>
      <w:szCs w:val="24"/>
    </w:rPr>
  </w:style>
  <w:style w:type="character" w:customStyle="1" w:styleId="normaltextrun">
    <w:name w:val="normaltextrun"/>
    <w:basedOn w:val="Fuentedeprrafopredeter"/>
    <w:rsid w:val="00DF7D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3379156">
      <w:bodyDiv w:val="1"/>
      <w:marLeft w:val="0"/>
      <w:marRight w:val="0"/>
      <w:marTop w:val="0"/>
      <w:marBottom w:val="0"/>
      <w:divBdr>
        <w:top w:val="none" w:sz="0" w:space="0" w:color="auto"/>
        <w:left w:val="none" w:sz="0" w:space="0" w:color="auto"/>
        <w:bottom w:val="none" w:sz="0" w:space="0" w:color="auto"/>
        <w:right w:val="none" w:sz="0" w:space="0" w:color="auto"/>
      </w:divBdr>
    </w:div>
    <w:div w:id="1120076126">
      <w:bodyDiv w:val="1"/>
      <w:marLeft w:val="0"/>
      <w:marRight w:val="0"/>
      <w:marTop w:val="0"/>
      <w:marBottom w:val="0"/>
      <w:divBdr>
        <w:top w:val="none" w:sz="0" w:space="0" w:color="auto"/>
        <w:left w:val="none" w:sz="0" w:space="0" w:color="auto"/>
        <w:bottom w:val="none" w:sz="0" w:space="0" w:color="auto"/>
        <w:right w:val="none" w:sz="0" w:space="0" w:color="auto"/>
      </w:divBdr>
    </w:div>
    <w:div w:id="21189854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foot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F078A2E878704EBD3048B1E2FF9BA1" ma:contentTypeVersion="13" ma:contentTypeDescription="Create a new document." ma:contentTypeScope="" ma:versionID="e958d7a62bde980d8efc15c74f3aaceb">
  <xsd:schema xmlns:xsd="http://www.w3.org/2001/XMLSchema" xmlns:xs="http://www.w3.org/2001/XMLSchema" xmlns:p="http://schemas.microsoft.com/office/2006/metadata/properties" xmlns:ns3="8c8b6b6e-fc98-458a-9d67-e3ab642a2897" xmlns:ns4="3eee9c41-9199-42a5-8e6e-81016dcd5753" targetNamespace="http://schemas.microsoft.com/office/2006/metadata/properties" ma:root="true" ma:fieldsID="a165e5e2edd3a043ec533f787d4398fb" ns3:_="" ns4:_="">
    <xsd:import namespace="8c8b6b6e-fc98-458a-9d67-e3ab642a2897"/>
    <xsd:import namespace="3eee9c41-9199-42a5-8e6e-81016dcd575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8b6b6e-fc98-458a-9d67-e3ab642a28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ee9c41-9199-42a5-8e6e-81016dcd575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362FCE-0F60-4C6B-89E2-BC2705BAFA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8b6b6e-fc98-458a-9d67-e3ab642a2897"/>
    <ds:schemaRef ds:uri="3eee9c41-9199-42a5-8e6e-81016dcd57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A9B224-34B1-4986-9635-AD8125F75878}">
  <ds:schemaRefs>
    <ds:schemaRef ds:uri="http://schemas.microsoft.com/sharepoint/v3/contenttype/forms"/>
  </ds:schemaRefs>
</ds:datastoreItem>
</file>

<file path=customXml/itemProps3.xml><?xml version="1.0" encoding="utf-8"?>
<ds:datastoreItem xmlns:ds="http://schemas.openxmlformats.org/officeDocument/2006/customXml" ds:itemID="{67C5CB87-F34E-4C76-82B3-1EB54BEC935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0E397B4-DD48-4D64-B261-02B82EAB86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1845</Words>
  <Characters>10150</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
    </vt:vector>
  </TitlesOfParts>
  <Company>MINEDUC</Company>
  <LinksUpToDate>false</LinksUpToDate>
  <CharactersWithSpaces>11972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Manuel Alvarado Racancoj</dc:creator>
  <cp:keywords/>
  <cp:lastModifiedBy>Wendy Gabriela De Paz Meléndez</cp:lastModifiedBy>
  <cp:revision>2</cp:revision>
  <cp:lastPrinted>2023-08-29T20:59:00Z</cp:lastPrinted>
  <dcterms:created xsi:type="dcterms:W3CDTF">2024-01-22T22:06:00Z</dcterms:created>
  <dcterms:modified xsi:type="dcterms:W3CDTF">2024-01-22T22:06:00Z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0x0101002DF078A2E878704EBD3048B1E2FF9BA1</vt:lpwstr>
  </property>
</Properties>
</file>