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855CD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MINISTERIO DE EDUCACIÓN</w:t>
      </w:r>
    </w:p>
    <w:p w14:paraId="6BA06632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DIRECCIÓN DE AUDITORÍA INTERNA</w:t>
      </w:r>
    </w:p>
    <w:p w14:paraId="037D8C5F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>INFORME O-DIDAI/SUB-</w:t>
      </w:r>
      <w:r w:rsidR="00A62C40">
        <w:rPr>
          <w:b/>
        </w:rPr>
        <w:t>1</w:t>
      </w:r>
      <w:r w:rsidR="00F63343">
        <w:rPr>
          <w:b/>
        </w:rPr>
        <w:t>96</w:t>
      </w:r>
      <w:r w:rsidRPr="00D26708">
        <w:rPr>
          <w:b/>
        </w:rPr>
        <w:t>-202</w:t>
      </w:r>
      <w:r w:rsidR="00536E4B">
        <w:rPr>
          <w:b/>
        </w:rPr>
        <w:t>3</w:t>
      </w:r>
    </w:p>
    <w:p w14:paraId="027EC3E6" w14:textId="77777777" w:rsidR="00A30518" w:rsidRPr="00C2776A" w:rsidRDefault="00A30518" w:rsidP="00A30518">
      <w:pPr>
        <w:jc w:val="center"/>
        <w:rPr>
          <w:b/>
        </w:rPr>
      </w:pPr>
      <w:r>
        <w:rPr>
          <w:b/>
        </w:rPr>
        <w:t xml:space="preserve">SIAD </w:t>
      </w:r>
      <w:r w:rsidR="00924DFF">
        <w:rPr>
          <w:b/>
        </w:rPr>
        <w:t>62</w:t>
      </w:r>
      <w:r w:rsidR="00D2694E">
        <w:rPr>
          <w:b/>
        </w:rPr>
        <w:t>2749</w:t>
      </w:r>
    </w:p>
    <w:p w14:paraId="542E088C" w14:textId="77777777" w:rsidR="00A30518" w:rsidRDefault="00A30518" w:rsidP="00A30518">
      <w:pPr>
        <w:jc w:val="center"/>
      </w:pPr>
    </w:p>
    <w:p w14:paraId="050AD355" w14:textId="77777777" w:rsidR="00A30518" w:rsidRDefault="00A30518" w:rsidP="00A30518">
      <w:pPr>
        <w:jc w:val="center"/>
      </w:pPr>
    </w:p>
    <w:p w14:paraId="0B5A20A6" w14:textId="77777777" w:rsidR="00A30518" w:rsidRDefault="00A30518" w:rsidP="00A30518">
      <w:pPr>
        <w:jc w:val="center"/>
      </w:pPr>
    </w:p>
    <w:p w14:paraId="1BA33FB2" w14:textId="77777777" w:rsidR="00A30518" w:rsidRDefault="00A30518" w:rsidP="00A30518">
      <w:pPr>
        <w:jc w:val="center"/>
      </w:pPr>
    </w:p>
    <w:p w14:paraId="60CF5CC3" w14:textId="77777777" w:rsidR="00A30518" w:rsidRDefault="00A30518" w:rsidP="00A30518">
      <w:pPr>
        <w:jc w:val="center"/>
      </w:pPr>
    </w:p>
    <w:p w14:paraId="0E26A186" w14:textId="77777777" w:rsidR="00924DFF" w:rsidRDefault="00924DFF" w:rsidP="00A30518">
      <w:pPr>
        <w:jc w:val="center"/>
      </w:pPr>
    </w:p>
    <w:p w14:paraId="7B0F4EBE" w14:textId="77777777" w:rsidR="00924DFF" w:rsidRDefault="00924DFF" w:rsidP="00A30518">
      <w:pPr>
        <w:jc w:val="center"/>
      </w:pPr>
    </w:p>
    <w:p w14:paraId="154CD0A7" w14:textId="77777777" w:rsidR="00924DFF" w:rsidRDefault="00924DFF" w:rsidP="00A30518">
      <w:pPr>
        <w:jc w:val="center"/>
      </w:pPr>
    </w:p>
    <w:p w14:paraId="3EED536F" w14:textId="77777777" w:rsidR="00924DFF" w:rsidRDefault="00924DFF" w:rsidP="00A30518">
      <w:pPr>
        <w:jc w:val="center"/>
      </w:pPr>
    </w:p>
    <w:p w14:paraId="31A6AF14" w14:textId="77777777" w:rsidR="00924DFF" w:rsidRDefault="00924DFF" w:rsidP="00A30518">
      <w:pPr>
        <w:jc w:val="center"/>
      </w:pPr>
    </w:p>
    <w:p w14:paraId="62975F5D" w14:textId="77777777" w:rsidR="00924DFF" w:rsidRDefault="00924DFF" w:rsidP="00A30518">
      <w:pPr>
        <w:jc w:val="center"/>
      </w:pPr>
    </w:p>
    <w:p w14:paraId="64326F77" w14:textId="77777777" w:rsidR="00924DFF" w:rsidRDefault="00924DFF" w:rsidP="00A30518">
      <w:pPr>
        <w:jc w:val="center"/>
      </w:pPr>
    </w:p>
    <w:p w14:paraId="7DEB0BA8" w14:textId="77777777" w:rsidR="003A2BB6" w:rsidRDefault="003A2BB6" w:rsidP="00A30518">
      <w:pPr>
        <w:jc w:val="center"/>
      </w:pPr>
    </w:p>
    <w:p w14:paraId="3D2B2DA8" w14:textId="77777777" w:rsidR="003A2BB6" w:rsidRDefault="003A2BB6" w:rsidP="00A30518">
      <w:pPr>
        <w:jc w:val="center"/>
      </w:pPr>
    </w:p>
    <w:p w14:paraId="3C836929" w14:textId="77777777" w:rsidR="003A2BB6" w:rsidRDefault="003A2BB6" w:rsidP="00A30518">
      <w:pPr>
        <w:jc w:val="center"/>
      </w:pPr>
    </w:p>
    <w:p w14:paraId="18662FA6" w14:textId="77777777" w:rsidR="003A2BB6" w:rsidRDefault="003A2BB6" w:rsidP="00A30518">
      <w:pPr>
        <w:jc w:val="center"/>
      </w:pPr>
    </w:p>
    <w:p w14:paraId="233EC068" w14:textId="77777777" w:rsidR="00924DFF" w:rsidRDefault="00924DFF" w:rsidP="00A30518">
      <w:pPr>
        <w:jc w:val="center"/>
      </w:pPr>
    </w:p>
    <w:p w14:paraId="39682C19" w14:textId="77777777" w:rsidR="00D2694E" w:rsidRPr="00D2694E" w:rsidRDefault="00D2694E" w:rsidP="00D2694E">
      <w:pPr>
        <w:widowControl/>
        <w:autoSpaceDE/>
        <w:autoSpaceDN/>
        <w:jc w:val="both"/>
        <w:rPr>
          <w:rFonts w:eastAsia="Times New Roman"/>
          <w:b/>
          <w:lang w:val="es-GT" w:eastAsia="es-ES"/>
        </w:rPr>
      </w:pPr>
      <w:r w:rsidRPr="00D2694E">
        <w:rPr>
          <w:rFonts w:eastAsia="Times New Roman"/>
          <w:b/>
          <w:lang w:val="es-GT" w:eastAsia="es-ES"/>
        </w:rPr>
        <w:t xml:space="preserve">Segundo seguimiento a las recomendaciones de la Contraloría General de Cuentas al informe a la </w:t>
      </w:r>
      <w:r w:rsidR="007E6CA6">
        <w:rPr>
          <w:rFonts w:eastAsia="Times New Roman"/>
          <w:b/>
          <w:lang w:val="es-GT" w:eastAsia="es-ES"/>
        </w:rPr>
        <w:t>a</w:t>
      </w:r>
      <w:r w:rsidRPr="00D2694E">
        <w:rPr>
          <w:rFonts w:eastAsia="Times New Roman"/>
          <w:b/>
          <w:lang w:val="es-GT" w:eastAsia="es-ES"/>
        </w:rPr>
        <w:t xml:space="preserve">uditoría </w:t>
      </w:r>
      <w:r w:rsidR="007E6CA6">
        <w:rPr>
          <w:rFonts w:eastAsia="Times New Roman"/>
          <w:b/>
          <w:lang w:val="es-GT" w:eastAsia="es-ES"/>
        </w:rPr>
        <w:t>f</w:t>
      </w:r>
      <w:r w:rsidRPr="00D2694E">
        <w:rPr>
          <w:rFonts w:eastAsia="Times New Roman"/>
          <w:b/>
          <w:lang w:val="es-GT" w:eastAsia="es-ES"/>
        </w:rPr>
        <w:t>inanciera por el periodo del 01 de enero al 31 de diciembre de 2022, la cual comprend</w:t>
      </w:r>
      <w:r w:rsidR="007E6CA6">
        <w:rPr>
          <w:rFonts w:eastAsia="Times New Roman"/>
          <w:b/>
          <w:lang w:val="es-GT" w:eastAsia="es-ES"/>
        </w:rPr>
        <w:t>ió</w:t>
      </w:r>
      <w:r w:rsidRPr="00D2694E">
        <w:rPr>
          <w:rFonts w:eastAsia="Times New Roman"/>
          <w:b/>
          <w:lang w:val="es-GT" w:eastAsia="es-ES"/>
        </w:rPr>
        <w:t xml:space="preserve"> la evaluación de los estados financieros de propósito especial del préstamo 3618/OC-GU, celebrado entre el Gobierno de la República de Guatemala </w:t>
      </w:r>
      <w:r w:rsidR="00774C3D">
        <w:rPr>
          <w:rFonts w:eastAsia="Times New Roman"/>
          <w:b/>
          <w:lang w:val="es-GT" w:eastAsia="es-ES"/>
        </w:rPr>
        <w:t xml:space="preserve">y </w:t>
      </w:r>
      <w:r w:rsidRPr="00D2694E">
        <w:rPr>
          <w:rFonts w:eastAsia="Times New Roman"/>
          <w:b/>
          <w:lang w:val="es-GT" w:eastAsia="es-ES"/>
        </w:rPr>
        <w:t xml:space="preserve">el Banco Interamericano de Desarrollo –BID-, para la ejecución del programa para el </w:t>
      </w:r>
      <w:r w:rsidR="007E6CA6">
        <w:rPr>
          <w:rFonts w:eastAsia="Times New Roman"/>
          <w:b/>
          <w:lang w:val="es-GT" w:eastAsia="es-ES"/>
        </w:rPr>
        <w:t>m</w:t>
      </w:r>
      <w:r w:rsidRPr="00D2694E">
        <w:rPr>
          <w:rFonts w:eastAsia="Times New Roman"/>
          <w:b/>
          <w:lang w:val="es-GT" w:eastAsia="es-ES"/>
        </w:rPr>
        <w:t xml:space="preserve">ejoramiento de la </w:t>
      </w:r>
      <w:r w:rsidR="007E6CA6">
        <w:rPr>
          <w:rFonts w:eastAsia="Times New Roman"/>
          <w:b/>
          <w:lang w:val="es-GT" w:eastAsia="es-ES"/>
        </w:rPr>
        <w:t>c</w:t>
      </w:r>
      <w:r w:rsidRPr="00D2694E">
        <w:rPr>
          <w:rFonts w:eastAsia="Times New Roman"/>
          <w:b/>
          <w:lang w:val="es-GT" w:eastAsia="es-ES"/>
        </w:rPr>
        <w:t xml:space="preserve">obertura y </w:t>
      </w:r>
      <w:r w:rsidR="007E6CA6">
        <w:rPr>
          <w:rFonts w:eastAsia="Times New Roman"/>
          <w:b/>
          <w:lang w:val="es-GT" w:eastAsia="es-ES"/>
        </w:rPr>
        <w:t>c</w:t>
      </w:r>
      <w:r w:rsidRPr="00D2694E">
        <w:rPr>
          <w:rFonts w:eastAsia="Times New Roman"/>
          <w:b/>
          <w:lang w:val="es-GT" w:eastAsia="es-ES"/>
        </w:rPr>
        <w:t xml:space="preserve">alidad </w:t>
      </w:r>
      <w:r w:rsidR="007E6CA6">
        <w:rPr>
          <w:rFonts w:eastAsia="Times New Roman"/>
          <w:b/>
          <w:lang w:val="es-GT" w:eastAsia="es-ES"/>
        </w:rPr>
        <w:t>e</w:t>
      </w:r>
      <w:r w:rsidRPr="00D2694E">
        <w:rPr>
          <w:rFonts w:eastAsia="Times New Roman"/>
          <w:b/>
          <w:lang w:val="es-GT" w:eastAsia="es-ES"/>
        </w:rPr>
        <w:t xml:space="preserve">ducativa </w:t>
      </w:r>
      <w:r>
        <w:rPr>
          <w:rFonts w:eastAsia="Times New Roman"/>
          <w:b/>
          <w:lang w:val="es-GT" w:eastAsia="es-ES"/>
        </w:rPr>
        <w:t xml:space="preserve">en la </w:t>
      </w:r>
      <w:r w:rsidRPr="00D2694E">
        <w:rPr>
          <w:rFonts w:eastAsia="Times New Roman"/>
          <w:b/>
          <w:lang w:val="es-GT" w:eastAsia="es-ES"/>
        </w:rPr>
        <w:t>D</w:t>
      </w:r>
      <w:r w:rsidR="007E6CA6">
        <w:rPr>
          <w:rFonts w:eastAsia="Times New Roman"/>
          <w:b/>
          <w:lang w:val="es-GT" w:eastAsia="es-ES"/>
        </w:rPr>
        <w:t>irección de Planificación Educativa</w:t>
      </w:r>
      <w:r w:rsidRPr="00D2694E">
        <w:rPr>
          <w:rFonts w:eastAsia="Times New Roman"/>
          <w:b/>
          <w:lang w:val="es-GT" w:eastAsia="es-ES"/>
        </w:rPr>
        <w:t xml:space="preserve"> </w:t>
      </w:r>
      <w:r w:rsidR="0049657F">
        <w:rPr>
          <w:rFonts w:eastAsia="Times New Roman"/>
          <w:b/>
          <w:lang w:val="es-GT" w:eastAsia="es-ES"/>
        </w:rPr>
        <w:t>-</w:t>
      </w:r>
      <w:r w:rsidRPr="00D2694E">
        <w:rPr>
          <w:rFonts w:eastAsia="Times New Roman"/>
          <w:b/>
          <w:lang w:val="es-GT" w:eastAsia="es-ES"/>
        </w:rPr>
        <w:t>DIPLAN</w:t>
      </w:r>
      <w:r w:rsidR="005F47AA">
        <w:rPr>
          <w:rFonts w:eastAsia="Times New Roman"/>
          <w:b/>
          <w:lang w:val="es-GT" w:eastAsia="es-ES"/>
        </w:rPr>
        <w:t>-</w:t>
      </w:r>
      <w:r w:rsidR="007E6CA6">
        <w:rPr>
          <w:rFonts w:eastAsia="Times New Roman"/>
          <w:b/>
          <w:lang w:val="es-GT" w:eastAsia="es-ES"/>
        </w:rPr>
        <w:t>.</w:t>
      </w:r>
    </w:p>
    <w:p w14:paraId="6C709E82" w14:textId="77777777" w:rsidR="00D2694E" w:rsidRDefault="00D2694E" w:rsidP="00FB79AC">
      <w:pPr>
        <w:widowControl/>
        <w:autoSpaceDE/>
        <w:autoSpaceDN/>
        <w:jc w:val="both"/>
        <w:rPr>
          <w:rFonts w:eastAsia="Times New Roman"/>
          <w:b/>
          <w:lang w:val="es-ES_tradnl" w:eastAsia="es-ES"/>
        </w:rPr>
      </w:pPr>
    </w:p>
    <w:p w14:paraId="377DE2DA" w14:textId="77777777" w:rsidR="00A30518" w:rsidRDefault="00A30518" w:rsidP="00A30518">
      <w:pPr>
        <w:jc w:val="center"/>
      </w:pPr>
    </w:p>
    <w:p w14:paraId="7374A853" w14:textId="77777777" w:rsidR="00A30518" w:rsidRDefault="002D37A9" w:rsidP="002D37A9">
      <w:pPr>
        <w:tabs>
          <w:tab w:val="left" w:pos="8295"/>
        </w:tabs>
      </w:pPr>
      <w:r>
        <w:tab/>
      </w:r>
    </w:p>
    <w:p w14:paraId="5D6A5DE7" w14:textId="77777777" w:rsidR="00A30518" w:rsidRDefault="00A30518" w:rsidP="00A30518">
      <w:pPr>
        <w:jc w:val="center"/>
      </w:pPr>
    </w:p>
    <w:p w14:paraId="54A15A88" w14:textId="77777777" w:rsidR="00A30518" w:rsidRDefault="00A30518" w:rsidP="00A30518">
      <w:pPr>
        <w:jc w:val="center"/>
      </w:pPr>
    </w:p>
    <w:p w14:paraId="4D1AF7A9" w14:textId="77777777" w:rsidR="00A30518" w:rsidRDefault="00A30518" w:rsidP="00A30518">
      <w:pPr>
        <w:jc w:val="center"/>
      </w:pPr>
    </w:p>
    <w:p w14:paraId="1E9BE996" w14:textId="77777777" w:rsidR="00A30518" w:rsidRDefault="00A30518" w:rsidP="00A30518">
      <w:pPr>
        <w:jc w:val="center"/>
      </w:pPr>
    </w:p>
    <w:p w14:paraId="5E5CD524" w14:textId="77777777" w:rsidR="00A30518" w:rsidRDefault="00A30518" w:rsidP="00A30518">
      <w:pPr>
        <w:jc w:val="center"/>
      </w:pPr>
    </w:p>
    <w:p w14:paraId="2A69A204" w14:textId="77777777" w:rsidR="00A30518" w:rsidRDefault="00A30518" w:rsidP="00A30518">
      <w:pPr>
        <w:jc w:val="center"/>
      </w:pPr>
    </w:p>
    <w:p w14:paraId="3179486C" w14:textId="77777777" w:rsidR="00A30518" w:rsidRDefault="00A30518" w:rsidP="00A30518">
      <w:pPr>
        <w:jc w:val="center"/>
      </w:pPr>
    </w:p>
    <w:p w14:paraId="14DC3054" w14:textId="77777777" w:rsidR="00A30518" w:rsidRDefault="00A30518" w:rsidP="00A30518">
      <w:pPr>
        <w:jc w:val="center"/>
      </w:pPr>
    </w:p>
    <w:p w14:paraId="5E36B8DE" w14:textId="77777777" w:rsidR="00A30518" w:rsidRDefault="00A30518" w:rsidP="00A30518">
      <w:pPr>
        <w:jc w:val="center"/>
      </w:pPr>
    </w:p>
    <w:p w14:paraId="745EF8E2" w14:textId="77777777" w:rsidR="00A30518" w:rsidRPr="00D26708" w:rsidRDefault="00A30518" w:rsidP="00A30518">
      <w:pPr>
        <w:jc w:val="center"/>
        <w:rPr>
          <w:b/>
        </w:rPr>
      </w:pPr>
    </w:p>
    <w:p w14:paraId="7A7EE6F1" w14:textId="77777777" w:rsidR="00A30518" w:rsidRPr="00D26708" w:rsidRDefault="00A30518" w:rsidP="00A30518">
      <w:pPr>
        <w:jc w:val="center"/>
        <w:rPr>
          <w:b/>
        </w:rPr>
      </w:pPr>
    </w:p>
    <w:p w14:paraId="716E9AAB" w14:textId="77777777" w:rsidR="00A30518" w:rsidRPr="00D26708" w:rsidRDefault="00A30518" w:rsidP="00A30518">
      <w:pPr>
        <w:jc w:val="center"/>
        <w:rPr>
          <w:b/>
        </w:rPr>
      </w:pPr>
    </w:p>
    <w:p w14:paraId="3B307A59" w14:textId="77777777" w:rsidR="00A30518" w:rsidRPr="00D26708" w:rsidRDefault="00A30518" w:rsidP="00A30518">
      <w:pPr>
        <w:jc w:val="center"/>
        <w:rPr>
          <w:b/>
        </w:rPr>
      </w:pPr>
    </w:p>
    <w:p w14:paraId="4DD27548" w14:textId="77777777" w:rsidR="00A30518" w:rsidRPr="00D26708" w:rsidRDefault="00A30518" w:rsidP="00A30518">
      <w:pPr>
        <w:jc w:val="center"/>
        <w:rPr>
          <w:b/>
        </w:rPr>
      </w:pPr>
    </w:p>
    <w:p w14:paraId="1DEA39E7" w14:textId="77777777" w:rsidR="00A30518" w:rsidRDefault="00A30518" w:rsidP="00A30518">
      <w:pPr>
        <w:jc w:val="center"/>
        <w:rPr>
          <w:b/>
        </w:rPr>
      </w:pPr>
    </w:p>
    <w:p w14:paraId="3DBC183A" w14:textId="77777777" w:rsidR="00A30518" w:rsidRDefault="00A30518" w:rsidP="00A30518">
      <w:pPr>
        <w:jc w:val="center"/>
        <w:rPr>
          <w:b/>
        </w:rPr>
      </w:pPr>
    </w:p>
    <w:p w14:paraId="73FA4395" w14:textId="77777777" w:rsidR="00924DFF" w:rsidRDefault="00924DFF" w:rsidP="00A30518">
      <w:pPr>
        <w:jc w:val="center"/>
        <w:rPr>
          <w:b/>
        </w:rPr>
      </w:pPr>
    </w:p>
    <w:p w14:paraId="62FF9527" w14:textId="77777777" w:rsidR="00FA6F48" w:rsidRDefault="00FA6F48" w:rsidP="00A30518">
      <w:pPr>
        <w:jc w:val="center"/>
        <w:rPr>
          <w:b/>
        </w:rPr>
      </w:pPr>
    </w:p>
    <w:p w14:paraId="0209D3E9" w14:textId="77777777" w:rsidR="00A30518" w:rsidRPr="00D26708" w:rsidRDefault="00A30518" w:rsidP="00A30518">
      <w:pPr>
        <w:jc w:val="center"/>
        <w:rPr>
          <w:b/>
        </w:rPr>
      </w:pPr>
    </w:p>
    <w:p w14:paraId="4E1343D9" w14:textId="77777777" w:rsidR="00A30518" w:rsidRPr="00D26708" w:rsidRDefault="00A30518" w:rsidP="00A30518">
      <w:pPr>
        <w:jc w:val="center"/>
        <w:rPr>
          <w:b/>
        </w:rPr>
      </w:pPr>
      <w:r w:rsidRPr="00D26708">
        <w:rPr>
          <w:b/>
        </w:rPr>
        <w:t xml:space="preserve">GUATEMALA, </w:t>
      </w:r>
      <w:r w:rsidR="00D2694E">
        <w:rPr>
          <w:b/>
        </w:rPr>
        <w:t>NOVIEMBRE</w:t>
      </w:r>
      <w:r w:rsidRPr="00D26708">
        <w:rPr>
          <w:b/>
        </w:rPr>
        <w:t xml:space="preserve"> DE 202</w:t>
      </w:r>
      <w:r w:rsidR="00924DFF">
        <w:rPr>
          <w:b/>
        </w:rPr>
        <w:t>3</w:t>
      </w:r>
    </w:p>
    <w:p w14:paraId="541EAA22" w14:textId="77777777" w:rsidR="00A30518" w:rsidRDefault="00A30518" w:rsidP="00A30518">
      <w:pPr>
        <w:jc w:val="center"/>
        <w:rPr>
          <w:b/>
        </w:rPr>
      </w:pPr>
    </w:p>
    <w:p w14:paraId="3771C414" w14:textId="77777777" w:rsidR="00FE6C84" w:rsidRDefault="00FE6C84" w:rsidP="00A30518">
      <w:pPr>
        <w:jc w:val="center"/>
        <w:rPr>
          <w:b/>
        </w:rPr>
      </w:pPr>
    </w:p>
    <w:p w14:paraId="227BF20F" w14:textId="77777777" w:rsidR="00FE6C84" w:rsidRDefault="00FE6C84" w:rsidP="00A30518">
      <w:pPr>
        <w:jc w:val="center"/>
        <w:rPr>
          <w:b/>
        </w:rPr>
      </w:pPr>
    </w:p>
    <w:p w14:paraId="0801E52C" w14:textId="77777777" w:rsidR="00CF56B3" w:rsidRDefault="00CF56B3" w:rsidP="00A30518">
      <w:pPr>
        <w:jc w:val="center"/>
        <w:rPr>
          <w:b/>
        </w:rPr>
      </w:pPr>
    </w:p>
    <w:p w14:paraId="4BC1738B" w14:textId="77777777" w:rsidR="00A30518" w:rsidRPr="00FA6F48" w:rsidRDefault="00A30518" w:rsidP="00A30518">
      <w:pPr>
        <w:jc w:val="center"/>
        <w:rPr>
          <w:b/>
        </w:rPr>
      </w:pPr>
      <w:r w:rsidRPr="00FA6F48">
        <w:rPr>
          <w:b/>
        </w:rPr>
        <w:t>ÍNDICE</w:t>
      </w:r>
    </w:p>
    <w:p w14:paraId="577A7BED" w14:textId="77777777" w:rsidR="00A30518" w:rsidRPr="00FA6F48" w:rsidRDefault="00A30518" w:rsidP="00A30518">
      <w:pPr>
        <w:jc w:val="center"/>
        <w:rPr>
          <w:b/>
        </w:rPr>
      </w:pPr>
    </w:p>
    <w:p w14:paraId="10F12A89" w14:textId="77777777" w:rsidR="00A30518" w:rsidRPr="00FA6F48" w:rsidRDefault="00A30518" w:rsidP="00A30518">
      <w:pPr>
        <w:jc w:val="center"/>
        <w:rPr>
          <w:b/>
        </w:rPr>
      </w:pPr>
    </w:p>
    <w:p w14:paraId="0EF991C7" w14:textId="77777777" w:rsidR="00A30518" w:rsidRPr="00FA6F48" w:rsidRDefault="00A30518" w:rsidP="00A30518">
      <w:pPr>
        <w:jc w:val="both"/>
        <w:rPr>
          <w:b/>
        </w:rPr>
      </w:pPr>
    </w:p>
    <w:p w14:paraId="175A4820" w14:textId="77777777" w:rsidR="00A30518" w:rsidRPr="00FA6F48" w:rsidRDefault="00A30518" w:rsidP="00A30518">
      <w:pPr>
        <w:jc w:val="both"/>
        <w:rPr>
          <w:b/>
        </w:rPr>
      </w:pPr>
    </w:p>
    <w:p w14:paraId="7D8DBC60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INTRODUCCIÓN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4180BD64" w14:textId="77777777" w:rsidR="00A30518" w:rsidRPr="00FA6F48" w:rsidRDefault="00A30518" w:rsidP="00A30518">
      <w:pPr>
        <w:jc w:val="both"/>
        <w:rPr>
          <w:b/>
        </w:rPr>
      </w:pPr>
    </w:p>
    <w:p w14:paraId="02EE6B64" w14:textId="77777777" w:rsidR="00A30518" w:rsidRPr="00FA6F48" w:rsidRDefault="00A30518" w:rsidP="00A30518">
      <w:pPr>
        <w:jc w:val="both"/>
        <w:rPr>
          <w:b/>
        </w:rPr>
      </w:pPr>
    </w:p>
    <w:p w14:paraId="0F9A8870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OBJETIVOS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3670F181" w14:textId="77777777" w:rsidR="00A30518" w:rsidRPr="00FA6F48" w:rsidRDefault="00A30518" w:rsidP="00A30518">
      <w:pPr>
        <w:jc w:val="both"/>
        <w:rPr>
          <w:b/>
        </w:rPr>
      </w:pPr>
    </w:p>
    <w:p w14:paraId="25EDB0EA" w14:textId="77777777" w:rsidR="00A30518" w:rsidRPr="00FA6F48" w:rsidRDefault="00A30518" w:rsidP="00A30518">
      <w:pPr>
        <w:jc w:val="both"/>
        <w:rPr>
          <w:b/>
        </w:rPr>
      </w:pPr>
    </w:p>
    <w:p w14:paraId="2AA8CCB0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ALCANCE DE LA ACTIVIDAD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28C140F3" w14:textId="77777777" w:rsidR="00A30518" w:rsidRPr="00FA6F48" w:rsidRDefault="00A30518" w:rsidP="00A30518">
      <w:pPr>
        <w:jc w:val="both"/>
        <w:rPr>
          <w:b/>
        </w:rPr>
      </w:pPr>
    </w:p>
    <w:p w14:paraId="18E568EC" w14:textId="77777777" w:rsidR="00A30518" w:rsidRPr="00FA6F48" w:rsidRDefault="00A30518" w:rsidP="00A30518">
      <w:pPr>
        <w:jc w:val="both"/>
        <w:rPr>
          <w:b/>
        </w:rPr>
      </w:pPr>
    </w:p>
    <w:p w14:paraId="33F6D384" w14:textId="77777777" w:rsidR="00A30518" w:rsidRPr="00FA6F48" w:rsidRDefault="00A30518" w:rsidP="00A30518">
      <w:pPr>
        <w:jc w:val="both"/>
        <w:rPr>
          <w:b/>
        </w:rPr>
      </w:pPr>
      <w:r w:rsidRPr="00FA6F48">
        <w:rPr>
          <w:b/>
        </w:rPr>
        <w:t>RESULTADOS DE LA ACTIVIDAD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  <w:t>1</w:t>
      </w:r>
    </w:p>
    <w:p w14:paraId="1F1D481F" w14:textId="77777777" w:rsidR="00A30518" w:rsidRPr="00FA6F48" w:rsidRDefault="00A30518" w:rsidP="00A30518">
      <w:pPr>
        <w:jc w:val="both"/>
        <w:rPr>
          <w:b/>
        </w:rPr>
      </w:pPr>
    </w:p>
    <w:p w14:paraId="41648695" w14:textId="77777777" w:rsidR="00A30518" w:rsidRPr="00FA6F48" w:rsidRDefault="00A30518" w:rsidP="00A30518">
      <w:pPr>
        <w:jc w:val="both"/>
        <w:rPr>
          <w:b/>
        </w:rPr>
      </w:pPr>
    </w:p>
    <w:p w14:paraId="488BDA3F" w14:textId="77777777" w:rsidR="00A30518" w:rsidRPr="00D26708" w:rsidRDefault="001C5F88" w:rsidP="00A30518">
      <w:pPr>
        <w:jc w:val="both"/>
        <w:rPr>
          <w:b/>
        </w:rPr>
      </w:pPr>
      <w:r w:rsidRPr="00FA6F48">
        <w:rPr>
          <w:b/>
        </w:rPr>
        <w:t>ANEXO</w:t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Pr="00FA6F48">
        <w:rPr>
          <w:b/>
        </w:rPr>
        <w:tab/>
      </w:r>
      <w:r w:rsidR="00706FD5" w:rsidRPr="00FA6F48">
        <w:rPr>
          <w:b/>
        </w:rPr>
        <w:t>3</w:t>
      </w:r>
    </w:p>
    <w:p w14:paraId="38406DBE" w14:textId="77777777" w:rsidR="00A30518" w:rsidRDefault="00A30518" w:rsidP="00A30518">
      <w:pPr>
        <w:jc w:val="center"/>
      </w:pPr>
    </w:p>
    <w:p w14:paraId="1ABED71C" w14:textId="77777777" w:rsidR="00A30518" w:rsidRDefault="00A30518" w:rsidP="00A30518">
      <w:pPr>
        <w:jc w:val="center"/>
      </w:pPr>
    </w:p>
    <w:p w14:paraId="264F12C8" w14:textId="77777777" w:rsidR="00A30518" w:rsidRDefault="00A30518" w:rsidP="00A30518">
      <w:pPr>
        <w:jc w:val="center"/>
      </w:pPr>
    </w:p>
    <w:p w14:paraId="429052AE" w14:textId="77777777" w:rsidR="00A30518" w:rsidRDefault="00A30518" w:rsidP="00A30518">
      <w:pPr>
        <w:jc w:val="center"/>
      </w:pPr>
    </w:p>
    <w:p w14:paraId="35C0B6C0" w14:textId="77777777" w:rsidR="00A30518" w:rsidRDefault="00A30518" w:rsidP="00A30518">
      <w:pPr>
        <w:jc w:val="center"/>
      </w:pPr>
    </w:p>
    <w:p w14:paraId="3D2FBFEA" w14:textId="77777777" w:rsidR="00A30518" w:rsidRDefault="00A30518" w:rsidP="00A30518">
      <w:pPr>
        <w:jc w:val="center"/>
      </w:pPr>
    </w:p>
    <w:p w14:paraId="6BE23784" w14:textId="77777777" w:rsidR="00A30518" w:rsidRDefault="00A30518" w:rsidP="00A30518">
      <w:pPr>
        <w:jc w:val="center"/>
      </w:pPr>
    </w:p>
    <w:p w14:paraId="6078B60B" w14:textId="77777777" w:rsidR="00A30518" w:rsidRDefault="00A30518" w:rsidP="00A30518">
      <w:pPr>
        <w:jc w:val="center"/>
      </w:pPr>
    </w:p>
    <w:p w14:paraId="11EC9DD7" w14:textId="77777777" w:rsidR="00A30518" w:rsidRDefault="00A30518" w:rsidP="00A30518">
      <w:pPr>
        <w:jc w:val="center"/>
      </w:pPr>
    </w:p>
    <w:p w14:paraId="3D6FEC6A" w14:textId="77777777" w:rsidR="00A30518" w:rsidRDefault="00A30518" w:rsidP="00A30518">
      <w:pPr>
        <w:jc w:val="center"/>
      </w:pPr>
    </w:p>
    <w:p w14:paraId="09CD77E7" w14:textId="77777777" w:rsidR="00A30518" w:rsidRDefault="00A30518" w:rsidP="00A30518">
      <w:pPr>
        <w:jc w:val="center"/>
      </w:pPr>
    </w:p>
    <w:p w14:paraId="2A7D80C8" w14:textId="77777777" w:rsidR="00A30518" w:rsidRDefault="00A30518" w:rsidP="00A30518">
      <w:pPr>
        <w:jc w:val="center"/>
      </w:pPr>
    </w:p>
    <w:p w14:paraId="2BC24469" w14:textId="77777777" w:rsidR="00A30518" w:rsidRDefault="00A30518" w:rsidP="00A30518">
      <w:pPr>
        <w:jc w:val="center"/>
      </w:pPr>
    </w:p>
    <w:p w14:paraId="56C73C1F" w14:textId="77777777" w:rsidR="00A30518" w:rsidRDefault="00A30518" w:rsidP="00A30518">
      <w:pPr>
        <w:jc w:val="center"/>
      </w:pPr>
    </w:p>
    <w:p w14:paraId="345A5225" w14:textId="77777777" w:rsidR="00A30518" w:rsidRDefault="00A30518" w:rsidP="00A30518">
      <w:pPr>
        <w:jc w:val="center"/>
        <w:sectPr w:rsidR="00A30518" w:rsidSect="0087223E"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080E29F7" w14:textId="77777777" w:rsidR="00470535" w:rsidRDefault="00470535" w:rsidP="00A30518">
      <w:pPr>
        <w:pStyle w:val="Ttulo1"/>
        <w:ind w:left="0"/>
        <w:rPr>
          <w:sz w:val="22"/>
          <w:szCs w:val="22"/>
        </w:rPr>
      </w:pPr>
    </w:p>
    <w:p w14:paraId="226C9803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  <w:r>
        <w:rPr>
          <w:sz w:val="22"/>
          <w:szCs w:val="22"/>
        </w:rPr>
        <w:t>INTRODUCCIÓ</w:t>
      </w:r>
      <w:r w:rsidRPr="00A86DB5">
        <w:rPr>
          <w:sz w:val="22"/>
          <w:szCs w:val="22"/>
        </w:rPr>
        <w:t>N</w:t>
      </w:r>
    </w:p>
    <w:p w14:paraId="3B10762B" w14:textId="77777777" w:rsidR="00A30518" w:rsidRPr="00A86DB5" w:rsidRDefault="00A30518" w:rsidP="00A30518">
      <w:pPr>
        <w:pStyle w:val="Textoindependiente"/>
        <w:rPr>
          <w:b/>
          <w:sz w:val="22"/>
          <w:szCs w:val="22"/>
        </w:rPr>
      </w:pPr>
    </w:p>
    <w:p w14:paraId="0192299D" w14:textId="77777777" w:rsidR="00030D94" w:rsidRDefault="00A30518" w:rsidP="007170FE">
      <w:pPr>
        <w:jc w:val="both"/>
        <w:rPr>
          <w:rFonts w:eastAsia="Times New Roman"/>
          <w:lang w:val="es-ES_tradnl" w:eastAsia="es-ES"/>
        </w:rPr>
      </w:pPr>
      <w:r w:rsidRPr="00A86DB5">
        <w:t xml:space="preserve">De </w:t>
      </w:r>
      <w:r w:rsidR="00BF6BA1">
        <w:t>conformidad con el nombramiento de a</w:t>
      </w:r>
      <w:r w:rsidRPr="00A86DB5">
        <w:t>uditoría O-DIDAI/SUB-</w:t>
      </w:r>
      <w:r w:rsidR="00B63140">
        <w:t>1</w:t>
      </w:r>
      <w:r w:rsidR="00030D94">
        <w:t>96</w:t>
      </w:r>
      <w:r w:rsidR="00EC03CD">
        <w:t>-2023</w:t>
      </w:r>
      <w:r w:rsidRPr="00A86DB5">
        <w:t xml:space="preserve"> de fecha </w:t>
      </w:r>
      <w:r w:rsidR="007170FE">
        <w:t>06</w:t>
      </w:r>
      <w:r w:rsidR="00B63140">
        <w:t xml:space="preserve"> de </w:t>
      </w:r>
      <w:r w:rsidR="00030D94">
        <w:t>noviembre</w:t>
      </w:r>
      <w:r w:rsidR="007170FE">
        <w:t xml:space="preserve"> </w:t>
      </w:r>
      <w:r w:rsidRPr="00A86DB5">
        <w:t>de 202</w:t>
      </w:r>
      <w:r w:rsidR="00EC03CD">
        <w:t>3, fui nombrad</w:t>
      </w:r>
      <w:r w:rsidR="007170FE">
        <w:t>o</w:t>
      </w:r>
      <w:r w:rsidR="00EC03CD">
        <w:t xml:space="preserve"> para realizar </w:t>
      </w:r>
      <w:r w:rsidR="007170FE" w:rsidRPr="007170FE">
        <w:rPr>
          <w:rFonts w:eastAsia="Times New Roman"/>
          <w:lang w:val="es-ES_tradnl" w:eastAsia="es-ES"/>
        </w:rPr>
        <w:t xml:space="preserve">consejo o consultoría de </w:t>
      </w:r>
      <w:r w:rsidR="00030D94">
        <w:rPr>
          <w:rFonts w:eastAsia="Times New Roman"/>
          <w:lang w:val="es-ES_tradnl" w:eastAsia="es-ES"/>
        </w:rPr>
        <w:t>segundo</w:t>
      </w:r>
      <w:r w:rsidR="007170FE" w:rsidRPr="007170FE">
        <w:rPr>
          <w:rFonts w:eastAsia="Times New Roman"/>
          <w:lang w:val="es-ES_tradnl" w:eastAsia="es-ES"/>
        </w:rPr>
        <w:t xml:space="preserve"> seguimiento </w:t>
      </w:r>
    </w:p>
    <w:p w14:paraId="5F532547" w14:textId="77777777" w:rsidR="00030D94" w:rsidRDefault="00030D94" w:rsidP="007170FE">
      <w:pPr>
        <w:jc w:val="both"/>
        <w:rPr>
          <w:rFonts w:eastAsia="Times New Roman"/>
          <w:lang w:val="es-ES_tradnl" w:eastAsia="es-ES"/>
        </w:rPr>
      </w:pPr>
      <w:r w:rsidRPr="00030D94">
        <w:rPr>
          <w:rFonts w:eastAsia="Times New Roman"/>
          <w:lang w:val="es-GT" w:eastAsia="es-ES"/>
        </w:rPr>
        <w:t xml:space="preserve">al informe a la </w:t>
      </w:r>
      <w:r w:rsidR="005338CF">
        <w:rPr>
          <w:rFonts w:eastAsia="Times New Roman"/>
          <w:lang w:val="es-GT" w:eastAsia="es-ES"/>
        </w:rPr>
        <w:t>a</w:t>
      </w:r>
      <w:r w:rsidRPr="00030D94">
        <w:rPr>
          <w:rFonts w:eastAsia="Times New Roman"/>
          <w:lang w:val="es-GT" w:eastAsia="es-ES"/>
        </w:rPr>
        <w:t xml:space="preserve">uditoría </w:t>
      </w:r>
      <w:r w:rsidR="005338CF">
        <w:rPr>
          <w:rFonts w:eastAsia="Times New Roman"/>
          <w:lang w:val="es-GT" w:eastAsia="es-ES"/>
        </w:rPr>
        <w:t>f</w:t>
      </w:r>
      <w:r w:rsidRPr="00030D94">
        <w:rPr>
          <w:rFonts w:eastAsia="Times New Roman"/>
          <w:lang w:val="es-GT" w:eastAsia="es-ES"/>
        </w:rPr>
        <w:t>inanciera por el periodo del 01 de enero al 31 de diciembre de 2022, la cual comprend</w:t>
      </w:r>
      <w:r w:rsidR="005338CF">
        <w:rPr>
          <w:rFonts w:eastAsia="Times New Roman"/>
          <w:lang w:val="es-GT" w:eastAsia="es-ES"/>
        </w:rPr>
        <w:t>ió</w:t>
      </w:r>
      <w:r w:rsidRPr="00030D94">
        <w:rPr>
          <w:rFonts w:eastAsia="Times New Roman"/>
          <w:lang w:val="es-GT" w:eastAsia="es-ES"/>
        </w:rPr>
        <w:t xml:space="preserve"> la evaluación de los estados financieros de propósito especial del préstamo 3618/OC-GU, celebrado entre el Gobierno de la República de Guatemala </w:t>
      </w:r>
      <w:r w:rsidR="007D5FF4">
        <w:rPr>
          <w:rFonts w:eastAsia="Times New Roman"/>
          <w:lang w:val="es-GT" w:eastAsia="es-ES"/>
        </w:rPr>
        <w:t xml:space="preserve">y </w:t>
      </w:r>
      <w:r w:rsidRPr="00030D94">
        <w:rPr>
          <w:rFonts w:eastAsia="Times New Roman"/>
          <w:lang w:val="es-GT" w:eastAsia="es-ES"/>
        </w:rPr>
        <w:t xml:space="preserve">el Banco Interamericano de Desarrollo </w:t>
      </w:r>
      <w:r w:rsidR="005C03EC">
        <w:rPr>
          <w:rFonts w:eastAsia="Times New Roman"/>
          <w:lang w:val="es-GT" w:eastAsia="es-ES"/>
        </w:rPr>
        <w:t>-</w:t>
      </w:r>
      <w:r w:rsidRPr="00030D94">
        <w:rPr>
          <w:rFonts w:eastAsia="Times New Roman"/>
          <w:lang w:val="es-GT" w:eastAsia="es-ES"/>
        </w:rPr>
        <w:t>BID</w:t>
      </w:r>
      <w:r w:rsidR="005C03EC">
        <w:rPr>
          <w:rFonts w:eastAsia="Times New Roman"/>
          <w:lang w:val="es-GT" w:eastAsia="es-ES"/>
        </w:rPr>
        <w:t>-</w:t>
      </w:r>
      <w:r w:rsidRPr="00030D94">
        <w:rPr>
          <w:rFonts w:eastAsia="Times New Roman"/>
          <w:lang w:val="es-GT" w:eastAsia="es-ES"/>
        </w:rPr>
        <w:t xml:space="preserve">, para la ejecución del programa para el </w:t>
      </w:r>
      <w:r w:rsidR="005338CF">
        <w:rPr>
          <w:rFonts w:eastAsia="Times New Roman"/>
          <w:lang w:val="es-GT" w:eastAsia="es-ES"/>
        </w:rPr>
        <w:t>m</w:t>
      </w:r>
      <w:r w:rsidRPr="00030D94">
        <w:rPr>
          <w:rFonts w:eastAsia="Times New Roman"/>
          <w:lang w:val="es-GT" w:eastAsia="es-ES"/>
        </w:rPr>
        <w:t xml:space="preserve">ejoramiento de la </w:t>
      </w:r>
      <w:r w:rsidR="005338CF">
        <w:rPr>
          <w:rFonts w:eastAsia="Times New Roman"/>
          <w:lang w:val="es-GT" w:eastAsia="es-ES"/>
        </w:rPr>
        <w:t>c</w:t>
      </w:r>
      <w:r w:rsidRPr="00030D94">
        <w:rPr>
          <w:rFonts w:eastAsia="Times New Roman"/>
          <w:lang w:val="es-GT" w:eastAsia="es-ES"/>
        </w:rPr>
        <w:t xml:space="preserve">obertura y </w:t>
      </w:r>
      <w:r w:rsidR="005338CF">
        <w:rPr>
          <w:rFonts w:eastAsia="Times New Roman"/>
          <w:lang w:val="es-GT" w:eastAsia="es-ES"/>
        </w:rPr>
        <w:t>c</w:t>
      </w:r>
      <w:r w:rsidRPr="00030D94">
        <w:rPr>
          <w:rFonts w:eastAsia="Times New Roman"/>
          <w:lang w:val="es-GT" w:eastAsia="es-ES"/>
        </w:rPr>
        <w:t xml:space="preserve">alidad </w:t>
      </w:r>
      <w:r w:rsidR="005338CF">
        <w:rPr>
          <w:rFonts w:eastAsia="Times New Roman"/>
          <w:lang w:val="es-GT" w:eastAsia="es-ES"/>
        </w:rPr>
        <w:t>e</w:t>
      </w:r>
      <w:r w:rsidRPr="00030D94">
        <w:rPr>
          <w:rFonts w:eastAsia="Times New Roman"/>
          <w:lang w:val="es-GT" w:eastAsia="es-ES"/>
        </w:rPr>
        <w:t>ducativa</w:t>
      </w:r>
      <w:r w:rsidR="007D5FF4">
        <w:rPr>
          <w:rFonts w:eastAsia="Times New Roman"/>
          <w:lang w:val="es-GT" w:eastAsia="es-ES"/>
        </w:rPr>
        <w:t xml:space="preserve">, en la </w:t>
      </w:r>
      <w:r w:rsidRPr="00030D94">
        <w:rPr>
          <w:rFonts w:eastAsia="Times New Roman"/>
          <w:lang w:val="es-GT" w:eastAsia="es-ES"/>
        </w:rPr>
        <w:t>D</w:t>
      </w:r>
      <w:r w:rsidR="007D5FF4">
        <w:rPr>
          <w:rFonts w:eastAsia="Times New Roman"/>
          <w:lang w:val="es-GT" w:eastAsia="es-ES"/>
        </w:rPr>
        <w:t>irección de Planificación Educativa -</w:t>
      </w:r>
      <w:r w:rsidRPr="00030D94">
        <w:rPr>
          <w:rFonts w:eastAsia="Times New Roman"/>
          <w:lang w:val="es-GT" w:eastAsia="es-ES"/>
        </w:rPr>
        <w:t>DIPLAN</w:t>
      </w:r>
      <w:r w:rsidR="007D5FF4">
        <w:rPr>
          <w:rFonts w:eastAsia="Times New Roman"/>
          <w:lang w:val="es-GT" w:eastAsia="es-ES"/>
        </w:rPr>
        <w:t>-.</w:t>
      </w:r>
    </w:p>
    <w:p w14:paraId="13CA0C4F" w14:textId="77777777" w:rsidR="00030D94" w:rsidRDefault="00030D94" w:rsidP="007170FE">
      <w:pPr>
        <w:jc w:val="both"/>
        <w:rPr>
          <w:rFonts w:eastAsia="Times New Roman"/>
          <w:lang w:val="es-ES_tradnl" w:eastAsia="es-ES"/>
        </w:rPr>
      </w:pPr>
    </w:p>
    <w:p w14:paraId="4946E6C6" w14:textId="77777777" w:rsidR="003A2BB6" w:rsidRDefault="003A2BB6" w:rsidP="00A30518">
      <w:pPr>
        <w:pStyle w:val="Textoindependiente"/>
        <w:ind w:right="102"/>
        <w:jc w:val="both"/>
        <w:rPr>
          <w:sz w:val="22"/>
          <w:szCs w:val="22"/>
        </w:rPr>
      </w:pPr>
    </w:p>
    <w:p w14:paraId="40101CFC" w14:textId="77777777" w:rsidR="00A30518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 xml:space="preserve">OBJETIVOS </w:t>
      </w:r>
    </w:p>
    <w:p w14:paraId="4534CE55" w14:textId="77777777" w:rsidR="00A30518" w:rsidRDefault="00A30518" w:rsidP="00A30518">
      <w:pPr>
        <w:pStyle w:val="Ttulo1"/>
        <w:ind w:left="0"/>
        <w:rPr>
          <w:sz w:val="22"/>
          <w:szCs w:val="22"/>
        </w:rPr>
      </w:pPr>
    </w:p>
    <w:p w14:paraId="15DC641B" w14:textId="77777777" w:rsidR="00A30518" w:rsidRDefault="00A30518" w:rsidP="00A30518">
      <w:pPr>
        <w:pStyle w:val="Ttulo1"/>
        <w:ind w:left="0"/>
        <w:rPr>
          <w:sz w:val="22"/>
          <w:szCs w:val="22"/>
        </w:rPr>
      </w:pPr>
      <w:r w:rsidRPr="00A86DB5">
        <w:rPr>
          <w:sz w:val="22"/>
          <w:szCs w:val="22"/>
        </w:rPr>
        <w:t>GENERAL</w:t>
      </w:r>
    </w:p>
    <w:p w14:paraId="42F90F63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</w:p>
    <w:p w14:paraId="67D02FEA" w14:textId="77777777" w:rsidR="00731615" w:rsidRPr="008D5D93" w:rsidRDefault="00731615" w:rsidP="00731615">
      <w:pPr>
        <w:jc w:val="both"/>
      </w:pPr>
      <w:r>
        <w:t xml:space="preserve">Realizar </w:t>
      </w:r>
      <w:r w:rsidR="00C115F3">
        <w:t>segundo</w:t>
      </w:r>
      <w:r>
        <w:t xml:space="preserve"> seguimiento a la</w:t>
      </w:r>
      <w:r w:rsidR="002F4CD2">
        <w:t>s reco</w:t>
      </w:r>
      <w:r w:rsidR="0066204E">
        <w:t>mendaciones</w:t>
      </w:r>
      <w:r>
        <w:t xml:space="preserve"> emitida</w:t>
      </w:r>
      <w:r w:rsidR="0066204E">
        <w:t>s</w:t>
      </w:r>
      <w:r>
        <w:t xml:space="preserve"> por la Contraloría General de Cuentas.</w:t>
      </w:r>
    </w:p>
    <w:p w14:paraId="38CB13E0" w14:textId="77777777" w:rsidR="00A30518" w:rsidRPr="00A86DB5" w:rsidRDefault="00A30518" w:rsidP="00A30518">
      <w:pPr>
        <w:pStyle w:val="Textoindependiente"/>
        <w:rPr>
          <w:sz w:val="22"/>
          <w:szCs w:val="22"/>
        </w:rPr>
      </w:pPr>
    </w:p>
    <w:p w14:paraId="61C6597B" w14:textId="77777777" w:rsidR="00A30518" w:rsidRDefault="00A30518" w:rsidP="00A30518">
      <w:pPr>
        <w:rPr>
          <w:b/>
        </w:rPr>
      </w:pPr>
      <w:r w:rsidRPr="00A86DB5">
        <w:rPr>
          <w:b/>
        </w:rPr>
        <w:t>ESPECÍFICOS</w:t>
      </w:r>
    </w:p>
    <w:p w14:paraId="1163AD1C" w14:textId="77777777" w:rsidR="00A30518" w:rsidRPr="00A86DB5" w:rsidRDefault="00A30518" w:rsidP="00A30518">
      <w:pPr>
        <w:rPr>
          <w:b/>
        </w:rPr>
      </w:pPr>
    </w:p>
    <w:p w14:paraId="37F4D474" w14:textId="77777777" w:rsidR="00572B65" w:rsidRPr="00572B65" w:rsidRDefault="00572B65" w:rsidP="00572B65">
      <w:pPr>
        <w:pStyle w:val="Ttulo1"/>
        <w:ind w:left="0"/>
        <w:rPr>
          <w:b w:val="0"/>
          <w:sz w:val="22"/>
          <w:szCs w:val="22"/>
        </w:rPr>
      </w:pPr>
      <w:r w:rsidRPr="00572B65">
        <w:rPr>
          <w:b w:val="0"/>
          <w:sz w:val="22"/>
          <w:szCs w:val="22"/>
        </w:rPr>
        <w:t>Verificar si existen recomendaci</w:t>
      </w:r>
      <w:r w:rsidR="00BF6BA1">
        <w:rPr>
          <w:b w:val="0"/>
          <w:sz w:val="22"/>
          <w:szCs w:val="22"/>
        </w:rPr>
        <w:t>ones implementadas, en proceso o</w:t>
      </w:r>
      <w:r w:rsidRPr="00572B65">
        <w:rPr>
          <w:b w:val="0"/>
          <w:sz w:val="22"/>
          <w:szCs w:val="22"/>
        </w:rPr>
        <w:t xml:space="preserve"> incumplidas.</w:t>
      </w:r>
    </w:p>
    <w:p w14:paraId="46873258" w14:textId="77777777" w:rsidR="00A30518" w:rsidRPr="00572B65" w:rsidRDefault="00A30518" w:rsidP="00572B65">
      <w:pPr>
        <w:pStyle w:val="Textoindependiente"/>
        <w:rPr>
          <w:sz w:val="22"/>
          <w:szCs w:val="22"/>
        </w:rPr>
      </w:pPr>
    </w:p>
    <w:p w14:paraId="4BA32964" w14:textId="77777777" w:rsidR="00A30518" w:rsidRPr="00A86DB5" w:rsidRDefault="00A30518" w:rsidP="00A30518">
      <w:pPr>
        <w:pStyle w:val="Ttulo1"/>
        <w:ind w:left="0"/>
        <w:rPr>
          <w:sz w:val="22"/>
          <w:szCs w:val="22"/>
        </w:rPr>
      </w:pPr>
      <w:bookmarkStart w:id="0" w:name="_TOC_250002"/>
      <w:bookmarkEnd w:id="0"/>
      <w:r w:rsidRPr="00A86DB5">
        <w:rPr>
          <w:sz w:val="22"/>
          <w:szCs w:val="22"/>
        </w:rPr>
        <w:t>ALCANCE DE LA ACTIVIDAD</w:t>
      </w:r>
    </w:p>
    <w:p w14:paraId="4D77CFD9" w14:textId="77777777" w:rsidR="00A30518" w:rsidRPr="00A86DB5" w:rsidRDefault="00A30518" w:rsidP="00A30518">
      <w:pPr>
        <w:pStyle w:val="Textoindependiente"/>
        <w:rPr>
          <w:b/>
          <w:sz w:val="22"/>
          <w:szCs w:val="22"/>
        </w:rPr>
      </w:pPr>
    </w:p>
    <w:p w14:paraId="086D8E9A" w14:textId="77777777" w:rsidR="00C115F3" w:rsidRDefault="00A30518" w:rsidP="00A30518">
      <w:pPr>
        <w:pStyle w:val="Textoindependiente"/>
        <w:ind w:right="103"/>
        <w:jc w:val="both"/>
        <w:rPr>
          <w:sz w:val="22"/>
          <w:szCs w:val="22"/>
        </w:rPr>
      </w:pPr>
      <w:r w:rsidRPr="00A86DB5">
        <w:rPr>
          <w:sz w:val="22"/>
          <w:szCs w:val="22"/>
        </w:rPr>
        <w:t xml:space="preserve">Se efectuó </w:t>
      </w:r>
      <w:r w:rsidR="00C115F3">
        <w:rPr>
          <w:sz w:val="22"/>
          <w:szCs w:val="22"/>
        </w:rPr>
        <w:t xml:space="preserve">segundo </w:t>
      </w:r>
      <w:r w:rsidRPr="00A86DB5">
        <w:rPr>
          <w:sz w:val="22"/>
          <w:szCs w:val="22"/>
        </w:rPr>
        <w:t xml:space="preserve">seguimiento a </w:t>
      </w:r>
      <w:r w:rsidR="00572B65">
        <w:rPr>
          <w:sz w:val="22"/>
          <w:szCs w:val="22"/>
        </w:rPr>
        <w:t>una</w:t>
      </w:r>
      <w:r w:rsidRPr="00A86DB5">
        <w:rPr>
          <w:sz w:val="22"/>
          <w:szCs w:val="22"/>
        </w:rPr>
        <w:t xml:space="preserve"> </w:t>
      </w:r>
      <w:r w:rsidR="007C33A4">
        <w:rPr>
          <w:sz w:val="22"/>
          <w:szCs w:val="22"/>
        </w:rPr>
        <w:t>(</w:t>
      </w:r>
      <w:r w:rsidR="00572B65">
        <w:rPr>
          <w:sz w:val="22"/>
          <w:szCs w:val="22"/>
        </w:rPr>
        <w:t>1</w:t>
      </w:r>
      <w:r w:rsidR="007C33A4">
        <w:rPr>
          <w:sz w:val="22"/>
          <w:szCs w:val="22"/>
        </w:rPr>
        <w:t xml:space="preserve">) </w:t>
      </w:r>
      <w:r w:rsidRPr="00A86DB5">
        <w:rPr>
          <w:sz w:val="22"/>
          <w:szCs w:val="22"/>
        </w:rPr>
        <w:t>recomendaci</w:t>
      </w:r>
      <w:r w:rsidR="00572B65">
        <w:rPr>
          <w:sz w:val="22"/>
          <w:szCs w:val="22"/>
        </w:rPr>
        <w:t>ón</w:t>
      </w:r>
      <w:r w:rsidR="00B63140">
        <w:rPr>
          <w:sz w:val="22"/>
          <w:szCs w:val="22"/>
        </w:rPr>
        <w:t xml:space="preserve"> </w:t>
      </w:r>
      <w:r w:rsidRPr="00A86DB5">
        <w:rPr>
          <w:sz w:val="22"/>
          <w:szCs w:val="22"/>
        </w:rPr>
        <w:t>emitida por la Contraloría General de Cuentas, en la Dirección</w:t>
      </w:r>
      <w:r w:rsidR="00572B65">
        <w:rPr>
          <w:sz w:val="22"/>
          <w:szCs w:val="22"/>
        </w:rPr>
        <w:t xml:space="preserve"> </w:t>
      </w:r>
      <w:r w:rsidR="00C115F3">
        <w:rPr>
          <w:sz w:val="22"/>
          <w:szCs w:val="22"/>
        </w:rPr>
        <w:t>de Planificación Educativa</w:t>
      </w:r>
      <w:r w:rsidR="00004619">
        <w:rPr>
          <w:sz w:val="22"/>
          <w:szCs w:val="22"/>
        </w:rPr>
        <w:t xml:space="preserve"> </w:t>
      </w:r>
      <w:r w:rsidR="00BE651E">
        <w:rPr>
          <w:sz w:val="22"/>
          <w:szCs w:val="22"/>
        </w:rPr>
        <w:t>-</w:t>
      </w:r>
      <w:r w:rsidR="00133FFB">
        <w:rPr>
          <w:sz w:val="22"/>
          <w:szCs w:val="22"/>
        </w:rPr>
        <w:t>DI</w:t>
      </w:r>
      <w:r w:rsidR="00C115F3">
        <w:rPr>
          <w:sz w:val="22"/>
          <w:szCs w:val="22"/>
        </w:rPr>
        <w:t>PLAN</w:t>
      </w:r>
      <w:r w:rsidR="00004619">
        <w:rPr>
          <w:sz w:val="22"/>
          <w:szCs w:val="22"/>
        </w:rPr>
        <w:t>-</w:t>
      </w:r>
      <w:r w:rsidRPr="00A86DB5">
        <w:rPr>
          <w:sz w:val="22"/>
          <w:szCs w:val="22"/>
        </w:rPr>
        <w:t xml:space="preserve">, como resultado de </w:t>
      </w:r>
      <w:r w:rsidR="00C115F3" w:rsidRPr="00C115F3">
        <w:rPr>
          <w:sz w:val="22"/>
          <w:szCs w:val="22"/>
          <w:lang w:val="es-GT"/>
        </w:rPr>
        <w:t xml:space="preserve">la </w:t>
      </w:r>
      <w:r w:rsidR="00004619">
        <w:rPr>
          <w:sz w:val="22"/>
          <w:szCs w:val="22"/>
          <w:lang w:val="es-GT"/>
        </w:rPr>
        <w:t>a</w:t>
      </w:r>
      <w:r w:rsidR="00C115F3" w:rsidRPr="00C115F3">
        <w:rPr>
          <w:sz w:val="22"/>
          <w:szCs w:val="22"/>
          <w:lang w:val="es-GT"/>
        </w:rPr>
        <w:t xml:space="preserve">uditoría </w:t>
      </w:r>
      <w:r w:rsidR="00004619">
        <w:rPr>
          <w:sz w:val="22"/>
          <w:szCs w:val="22"/>
          <w:lang w:val="es-GT"/>
        </w:rPr>
        <w:t>f</w:t>
      </w:r>
      <w:r w:rsidR="00C115F3" w:rsidRPr="00C115F3">
        <w:rPr>
          <w:sz w:val="22"/>
          <w:szCs w:val="22"/>
          <w:lang w:val="es-GT"/>
        </w:rPr>
        <w:t>inanciera por el periodo del 01 de enero al 31 de diciembre de 2022, la cual comprend</w:t>
      </w:r>
      <w:r w:rsidR="00004619">
        <w:rPr>
          <w:sz w:val="22"/>
          <w:szCs w:val="22"/>
          <w:lang w:val="es-GT"/>
        </w:rPr>
        <w:t>ió</w:t>
      </w:r>
      <w:r w:rsidR="00C115F3" w:rsidRPr="00C115F3">
        <w:rPr>
          <w:sz w:val="22"/>
          <w:szCs w:val="22"/>
          <w:lang w:val="es-GT"/>
        </w:rPr>
        <w:t xml:space="preserve"> la evaluación de los estados financieros de propósito especial del préstamo 3618/OC-GU, celebrado entre el Gobierno de la República de Guatemala y el Banco Interamericano de Desarrollo </w:t>
      </w:r>
      <w:r w:rsidR="00004619">
        <w:rPr>
          <w:sz w:val="22"/>
          <w:szCs w:val="22"/>
          <w:lang w:val="es-GT"/>
        </w:rPr>
        <w:t>-</w:t>
      </w:r>
      <w:r w:rsidR="00C115F3" w:rsidRPr="00C115F3">
        <w:rPr>
          <w:sz w:val="22"/>
          <w:szCs w:val="22"/>
          <w:lang w:val="es-GT"/>
        </w:rPr>
        <w:t xml:space="preserve">BID-, para la ejecución del programa para el </w:t>
      </w:r>
      <w:r w:rsidR="00004619">
        <w:rPr>
          <w:sz w:val="22"/>
          <w:szCs w:val="22"/>
          <w:lang w:val="es-GT"/>
        </w:rPr>
        <w:t>m</w:t>
      </w:r>
      <w:r w:rsidR="00C115F3" w:rsidRPr="00C115F3">
        <w:rPr>
          <w:sz w:val="22"/>
          <w:szCs w:val="22"/>
          <w:lang w:val="es-GT"/>
        </w:rPr>
        <w:t xml:space="preserve">ejoramiento de la </w:t>
      </w:r>
      <w:r w:rsidR="00004619">
        <w:rPr>
          <w:sz w:val="22"/>
          <w:szCs w:val="22"/>
          <w:lang w:val="es-GT"/>
        </w:rPr>
        <w:t>c</w:t>
      </w:r>
      <w:r w:rsidR="00C115F3" w:rsidRPr="00C115F3">
        <w:rPr>
          <w:sz w:val="22"/>
          <w:szCs w:val="22"/>
          <w:lang w:val="es-GT"/>
        </w:rPr>
        <w:t xml:space="preserve">obertura y </w:t>
      </w:r>
      <w:r w:rsidR="00004619">
        <w:rPr>
          <w:sz w:val="22"/>
          <w:szCs w:val="22"/>
          <w:lang w:val="es-GT"/>
        </w:rPr>
        <w:t>c</w:t>
      </w:r>
      <w:r w:rsidR="00C115F3" w:rsidRPr="00C115F3">
        <w:rPr>
          <w:sz w:val="22"/>
          <w:szCs w:val="22"/>
          <w:lang w:val="es-GT"/>
        </w:rPr>
        <w:t xml:space="preserve">alidad </w:t>
      </w:r>
      <w:r w:rsidR="00004619">
        <w:rPr>
          <w:sz w:val="22"/>
          <w:szCs w:val="22"/>
          <w:lang w:val="es-GT"/>
        </w:rPr>
        <w:t>e</w:t>
      </w:r>
      <w:r w:rsidR="00C115F3" w:rsidRPr="00C115F3">
        <w:rPr>
          <w:sz w:val="22"/>
          <w:szCs w:val="22"/>
          <w:lang w:val="es-GT"/>
        </w:rPr>
        <w:t>ducativa</w:t>
      </w:r>
      <w:r w:rsidR="00C115F3">
        <w:rPr>
          <w:sz w:val="22"/>
          <w:szCs w:val="22"/>
          <w:lang w:val="es-GT"/>
        </w:rPr>
        <w:t>.</w:t>
      </w:r>
    </w:p>
    <w:p w14:paraId="6E046A75" w14:textId="77777777" w:rsidR="00C115F3" w:rsidRDefault="00C115F3" w:rsidP="00A30518">
      <w:pPr>
        <w:pStyle w:val="Textoindependiente"/>
        <w:ind w:right="103"/>
        <w:jc w:val="both"/>
        <w:rPr>
          <w:sz w:val="22"/>
          <w:szCs w:val="22"/>
        </w:rPr>
      </w:pPr>
    </w:p>
    <w:p w14:paraId="3A74F367" w14:textId="77777777" w:rsidR="00A30518" w:rsidRPr="00B50773" w:rsidRDefault="00A30518" w:rsidP="00A30518">
      <w:pPr>
        <w:pStyle w:val="Ttulo1"/>
        <w:ind w:left="0"/>
        <w:rPr>
          <w:sz w:val="22"/>
          <w:szCs w:val="22"/>
        </w:rPr>
      </w:pPr>
      <w:bookmarkStart w:id="1" w:name="_TOC_250001"/>
      <w:bookmarkEnd w:id="1"/>
      <w:r w:rsidRPr="00B50773">
        <w:rPr>
          <w:sz w:val="22"/>
          <w:szCs w:val="22"/>
        </w:rPr>
        <w:t>RESULTADOS DE LA ACTIVIDAD</w:t>
      </w:r>
    </w:p>
    <w:p w14:paraId="33AA9BA6" w14:textId="77777777" w:rsidR="00A30518" w:rsidRPr="00B50773" w:rsidRDefault="00A30518" w:rsidP="00A30518">
      <w:pPr>
        <w:pStyle w:val="Textoindependiente"/>
        <w:rPr>
          <w:b/>
          <w:sz w:val="22"/>
          <w:szCs w:val="22"/>
        </w:rPr>
      </w:pPr>
    </w:p>
    <w:p w14:paraId="3321F1FE" w14:textId="77777777" w:rsidR="00BA5754" w:rsidRDefault="00B50773" w:rsidP="00136985">
      <w:pPr>
        <w:jc w:val="both"/>
        <w:rPr>
          <w:lang w:val="es-ES_tradnl"/>
        </w:rPr>
      </w:pPr>
      <w:r w:rsidRPr="007B2976">
        <w:t>De conformidad con la informac</w:t>
      </w:r>
      <w:r w:rsidR="009151A4">
        <w:t>ión y documentación presentada por los responsables</w:t>
      </w:r>
      <w:r w:rsidR="001D4A91">
        <w:t xml:space="preserve">, </w:t>
      </w:r>
      <w:r w:rsidR="00377093">
        <w:t>según</w:t>
      </w:r>
      <w:r w:rsidR="009151A4">
        <w:t xml:space="preserve"> </w:t>
      </w:r>
      <w:r w:rsidR="00377093">
        <w:t>O</w:t>
      </w:r>
      <w:proofErr w:type="spellStart"/>
      <w:r w:rsidR="009151A4" w:rsidRPr="009151A4">
        <w:rPr>
          <w:lang w:val="es-ES_tradnl"/>
        </w:rPr>
        <w:t>ficio</w:t>
      </w:r>
      <w:proofErr w:type="spellEnd"/>
      <w:r w:rsidR="00377093">
        <w:rPr>
          <w:lang w:val="es-ES_tradnl"/>
        </w:rPr>
        <w:t xml:space="preserve"> DIPLAN A-8906-2023</w:t>
      </w:r>
      <w:r w:rsidR="009151A4" w:rsidRPr="009151A4">
        <w:rPr>
          <w:lang w:val="es-ES_tradnl"/>
        </w:rPr>
        <w:t xml:space="preserve"> de fecha </w:t>
      </w:r>
      <w:r w:rsidR="00377093">
        <w:rPr>
          <w:lang w:val="es-ES_tradnl"/>
        </w:rPr>
        <w:t>09 de noviembre 2</w:t>
      </w:r>
      <w:r w:rsidR="009151A4" w:rsidRPr="009151A4">
        <w:rPr>
          <w:lang w:val="es-ES_tradnl"/>
        </w:rPr>
        <w:t>023</w:t>
      </w:r>
      <w:r w:rsidR="000C310D">
        <w:rPr>
          <w:lang w:val="es-ES_tradnl"/>
        </w:rPr>
        <w:t>, firmado por</w:t>
      </w:r>
      <w:r w:rsidR="003A60B6">
        <w:t xml:space="preserve"> </w:t>
      </w:r>
      <w:r w:rsidR="009151A4">
        <w:t>l</w:t>
      </w:r>
      <w:r w:rsidR="009151A4" w:rsidRPr="009151A4">
        <w:rPr>
          <w:lang w:val="es-ES_tradnl"/>
        </w:rPr>
        <w:t xml:space="preserve">a </w:t>
      </w:r>
      <w:r w:rsidR="00377093">
        <w:rPr>
          <w:lang w:val="es-ES_tradnl"/>
        </w:rPr>
        <w:t xml:space="preserve">directora de la Dirección de Planificación Educativa </w:t>
      </w:r>
      <w:r w:rsidR="00004619">
        <w:rPr>
          <w:lang w:val="es-ES_tradnl"/>
        </w:rPr>
        <w:t>-</w:t>
      </w:r>
      <w:r w:rsidR="00377093">
        <w:rPr>
          <w:lang w:val="es-ES_tradnl"/>
        </w:rPr>
        <w:t>DIPLAN-</w:t>
      </w:r>
      <w:r w:rsidR="00BA5754" w:rsidRPr="009151A4">
        <w:rPr>
          <w:lang w:val="es-ES_tradnl"/>
        </w:rPr>
        <w:t>,</w:t>
      </w:r>
      <w:r w:rsidR="00BA5754">
        <w:rPr>
          <w:lang w:val="es-ES_tradnl"/>
        </w:rPr>
        <w:t xml:space="preserve"> así como </w:t>
      </w:r>
      <w:r w:rsidR="00377093">
        <w:rPr>
          <w:lang w:val="es-ES_tradnl"/>
        </w:rPr>
        <w:t>otros</w:t>
      </w:r>
      <w:r w:rsidR="00BA5754">
        <w:rPr>
          <w:lang w:val="es-ES_tradnl"/>
        </w:rPr>
        <w:t xml:space="preserve"> oficios presentados, los cuales se mencionan en el formulario SR</w:t>
      </w:r>
      <w:r w:rsidR="00004619">
        <w:rPr>
          <w:lang w:val="es-ES_tradnl"/>
        </w:rPr>
        <w:t>-</w:t>
      </w:r>
      <w:r w:rsidR="00BA5754">
        <w:rPr>
          <w:lang w:val="es-ES_tradnl"/>
        </w:rPr>
        <w:t>1, se concluye de la siguiente forma:</w:t>
      </w:r>
    </w:p>
    <w:p w14:paraId="384D6A13" w14:textId="77777777" w:rsidR="00470535" w:rsidRDefault="00470535" w:rsidP="00136985">
      <w:pPr>
        <w:jc w:val="both"/>
        <w:rPr>
          <w:lang w:val="es-ES_tradnl"/>
        </w:rPr>
      </w:pPr>
    </w:p>
    <w:p w14:paraId="0CEB3BB7" w14:textId="77777777" w:rsidR="00470535" w:rsidRDefault="00470535" w:rsidP="00136985">
      <w:pPr>
        <w:jc w:val="both"/>
        <w:rPr>
          <w:lang w:val="es-ES_tradnl"/>
        </w:rPr>
      </w:pPr>
    </w:p>
    <w:p w14:paraId="375E82AB" w14:textId="77777777" w:rsidR="00470535" w:rsidRDefault="00470535" w:rsidP="00136985">
      <w:pPr>
        <w:jc w:val="both"/>
        <w:rPr>
          <w:lang w:val="es-ES_tradnl"/>
        </w:rPr>
      </w:pPr>
    </w:p>
    <w:p w14:paraId="3FC7B3E3" w14:textId="77777777" w:rsidR="00470535" w:rsidRDefault="00470535" w:rsidP="00136985">
      <w:pPr>
        <w:jc w:val="both"/>
        <w:rPr>
          <w:lang w:val="es-ES_tradnl"/>
        </w:rPr>
      </w:pPr>
    </w:p>
    <w:p w14:paraId="6B4CD62B" w14:textId="77777777" w:rsidR="00470535" w:rsidRDefault="00470535" w:rsidP="00136985">
      <w:pPr>
        <w:jc w:val="both"/>
        <w:rPr>
          <w:lang w:val="es-ES_tradnl"/>
        </w:rPr>
      </w:pPr>
    </w:p>
    <w:p w14:paraId="7DC10D21" w14:textId="77777777" w:rsidR="00470535" w:rsidRDefault="00470535" w:rsidP="00136985">
      <w:pPr>
        <w:jc w:val="both"/>
        <w:rPr>
          <w:lang w:val="es-ES_tradnl"/>
        </w:rPr>
      </w:pPr>
    </w:p>
    <w:p w14:paraId="72219F33" w14:textId="77777777" w:rsidR="00470535" w:rsidRDefault="00470535" w:rsidP="00136985">
      <w:pPr>
        <w:jc w:val="both"/>
        <w:rPr>
          <w:lang w:val="es-ES_tradnl"/>
        </w:rPr>
      </w:pPr>
    </w:p>
    <w:p w14:paraId="0EE55D3E" w14:textId="77777777" w:rsidR="00470535" w:rsidRDefault="00470535" w:rsidP="00136985">
      <w:pPr>
        <w:jc w:val="both"/>
        <w:rPr>
          <w:lang w:val="es-ES_tradnl"/>
        </w:rPr>
      </w:pPr>
    </w:p>
    <w:p w14:paraId="1036D4CA" w14:textId="77777777" w:rsidR="00470535" w:rsidRDefault="00470535" w:rsidP="00136985">
      <w:pPr>
        <w:jc w:val="both"/>
        <w:rPr>
          <w:lang w:val="es-ES_tradnl"/>
        </w:rPr>
      </w:pPr>
    </w:p>
    <w:p w14:paraId="228E04E1" w14:textId="77777777" w:rsidR="00470535" w:rsidRDefault="00470535" w:rsidP="00136985">
      <w:pPr>
        <w:jc w:val="both"/>
        <w:rPr>
          <w:lang w:val="es-ES_tradnl"/>
        </w:rPr>
      </w:pPr>
    </w:p>
    <w:p w14:paraId="3D5DE7C2" w14:textId="77777777" w:rsidR="00470535" w:rsidRDefault="00470535" w:rsidP="00136985">
      <w:pPr>
        <w:jc w:val="both"/>
        <w:rPr>
          <w:lang w:val="es-ES_tradnl"/>
        </w:rPr>
      </w:pPr>
    </w:p>
    <w:p w14:paraId="5690C3E8" w14:textId="77777777" w:rsidR="00312450" w:rsidRDefault="00312450" w:rsidP="00A30518">
      <w:pPr>
        <w:rPr>
          <w:b/>
        </w:rPr>
      </w:pPr>
    </w:p>
    <w:p w14:paraId="0AB89199" w14:textId="77777777" w:rsidR="00312450" w:rsidRDefault="00312450" w:rsidP="00A30518">
      <w:pPr>
        <w:rPr>
          <w:b/>
        </w:rPr>
      </w:pPr>
    </w:p>
    <w:p w14:paraId="65B646CA" w14:textId="77777777" w:rsidR="00A30518" w:rsidRPr="00B50773" w:rsidRDefault="00A30518" w:rsidP="00A30518">
      <w:pPr>
        <w:rPr>
          <w:b/>
        </w:rPr>
      </w:pPr>
      <w:r w:rsidRPr="00B50773">
        <w:rPr>
          <w:b/>
        </w:rPr>
        <w:t>RECOMENDACI</w:t>
      </w:r>
      <w:r w:rsidR="00B50773">
        <w:rPr>
          <w:b/>
        </w:rPr>
        <w:t>ÓN</w:t>
      </w:r>
      <w:r w:rsidRPr="00B50773">
        <w:rPr>
          <w:b/>
        </w:rPr>
        <w:t xml:space="preserve"> EN PROCESO</w:t>
      </w:r>
    </w:p>
    <w:p w14:paraId="1CC693AB" w14:textId="77777777" w:rsidR="006E288D" w:rsidRDefault="006E288D" w:rsidP="00E5571A">
      <w:pPr>
        <w:pStyle w:val="Prrafodelista"/>
        <w:ind w:left="0"/>
        <w:jc w:val="both"/>
        <w:rPr>
          <w:b/>
          <w:lang w:val="es-GT"/>
        </w:rPr>
      </w:pPr>
    </w:p>
    <w:p w14:paraId="091BCA43" w14:textId="77777777" w:rsidR="006E288D" w:rsidRPr="006E288D" w:rsidRDefault="006E288D" w:rsidP="006E288D">
      <w:pPr>
        <w:ind w:right="123"/>
        <w:jc w:val="both"/>
        <w:rPr>
          <w:b/>
        </w:rPr>
      </w:pPr>
      <w:r w:rsidRPr="006E288D">
        <w:rPr>
          <w:b/>
        </w:rPr>
        <w:t>Hallazgo No. 1</w:t>
      </w:r>
    </w:p>
    <w:p w14:paraId="0A2B163A" w14:textId="77777777" w:rsidR="006E288D" w:rsidRPr="006E288D" w:rsidRDefault="006E288D" w:rsidP="006E288D">
      <w:pPr>
        <w:ind w:right="123"/>
        <w:jc w:val="both"/>
        <w:rPr>
          <w:b/>
        </w:rPr>
      </w:pPr>
    </w:p>
    <w:p w14:paraId="32007727" w14:textId="77777777" w:rsidR="006E288D" w:rsidRPr="006E288D" w:rsidRDefault="006E288D" w:rsidP="006E288D">
      <w:pPr>
        <w:ind w:right="123"/>
        <w:jc w:val="both"/>
      </w:pPr>
      <w:r w:rsidRPr="006E288D">
        <w:rPr>
          <w:b/>
        </w:rPr>
        <w:t>Deficiente supervisión, seguimiento y monitoreo a los trabajos de remozamiento</w:t>
      </w:r>
      <w:r w:rsidRPr="006E288D">
        <w:t>.</w:t>
      </w:r>
    </w:p>
    <w:p w14:paraId="56E7E2F7" w14:textId="77777777" w:rsidR="006E288D" w:rsidRDefault="006E288D" w:rsidP="006E288D">
      <w:pPr>
        <w:ind w:right="123"/>
        <w:jc w:val="both"/>
      </w:pPr>
    </w:p>
    <w:p w14:paraId="18FB08BB" w14:textId="77777777" w:rsidR="00691085" w:rsidRPr="00691085" w:rsidRDefault="00691085" w:rsidP="00691085">
      <w:pPr>
        <w:ind w:right="123"/>
        <w:jc w:val="both"/>
        <w:rPr>
          <w:lang w:val="es-GT"/>
        </w:rPr>
      </w:pPr>
      <w:r w:rsidRPr="00691085">
        <w:rPr>
          <w:lang w:val="es-GT"/>
        </w:rPr>
        <w:t>Se revisaron los comentarios y pruebas de cumplimiento presentadas por el personal responsable de la DIPLAN,</w:t>
      </w:r>
      <w:r w:rsidRPr="00691085">
        <w:rPr>
          <w:color w:val="000000"/>
          <w:shd w:val="clear" w:color="auto" w:fill="FFFFFF"/>
        </w:rPr>
        <w:t xml:space="preserve"> </w:t>
      </w:r>
      <w:r w:rsidRPr="00691085">
        <w:t>según formulario SR</w:t>
      </w:r>
      <w:r>
        <w:t>-</w:t>
      </w:r>
      <w:r w:rsidRPr="00691085">
        <w:t xml:space="preserve">1 Seguimiento a las recomendaciones emitidas por la Contraloría General de Cuentas, firmado por la directora de la Dirección de Planificación Educativa </w:t>
      </w:r>
      <w:r>
        <w:t>-</w:t>
      </w:r>
      <w:r w:rsidRPr="00691085">
        <w:t>DIPLAN-</w:t>
      </w:r>
      <w:r w:rsidRPr="00691085">
        <w:rPr>
          <w:lang w:val="es-GT"/>
        </w:rPr>
        <w:t xml:space="preserve"> </w:t>
      </w:r>
      <w:r w:rsidR="009442C7">
        <w:rPr>
          <w:lang w:val="es-GT"/>
        </w:rPr>
        <w:t>el cual se presenta a detalle en el anexo</w:t>
      </w:r>
      <w:r w:rsidR="00680423">
        <w:rPr>
          <w:lang w:val="es-GT"/>
        </w:rPr>
        <w:t xml:space="preserve"> del presente informe</w:t>
      </w:r>
      <w:r w:rsidR="009442C7">
        <w:rPr>
          <w:lang w:val="es-GT"/>
        </w:rPr>
        <w:t xml:space="preserve">, </w:t>
      </w:r>
      <w:r w:rsidRPr="00691085">
        <w:rPr>
          <w:lang w:val="es-GT"/>
        </w:rPr>
        <w:t>constatando lo siguiente:</w:t>
      </w:r>
    </w:p>
    <w:p w14:paraId="718AB018" w14:textId="77777777" w:rsidR="00691085" w:rsidRPr="00691085" w:rsidRDefault="00691085" w:rsidP="00691085">
      <w:pPr>
        <w:ind w:right="123"/>
        <w:jc w:val="both"/>
        <w:rPr>
          <w:lang w:val="es-GT"/>
        </w:rPr>
      </w:pPr>
      <w:r w:rsidRPr="00691085">
        <w:rPr>
          <w:lang w:val="es-GT"/>
        </w:rPr>
        <w:t> </w:t>
      </w:r>
    </w:p>
    <w:p w14:paraId="70927177" w14:textId="77777777" w:rsidR="00691085" w:rsidRPr="00691085" w:rsidRDefault="00691085" w:rsidP="00691085">
      <w:pPr>
        <w:ind w:right="123"/>
        <w:jc w:val="both"/>
        <w:rPr>
          <w:lang w:val="es-GT"/>
        </w:rPr>
      </w:pPr>
      <w:r w:rsidRPr="00691085">
        <w:rPr>
          <w:lang w:val="es-GT"/>
        </w:rPr>
        <w:t>a) No existe evidencia que demuestre que las autoridades encargadas de la DIPLAN, realizaron una adecuada supervisión y monitoreo de campo, así como, al trabajo que realizan los consultores respecto a un adecuado apoyo técnico y acompañamiento a las organizaciones de padres de familia -OPF-, en la ejecución de los trabajos de remozamiento en los establecimientos educativos, para dar cumplimiento a los objetivos del programa.</w:t>
      </w:r>
    </w:p>
    <w:p w14:paraId="3D17E009" w14:textId="77777777" w:rsidR="00691085" w:rsidRPr="00691085" w:rsidRDefault="00691085" w:rsidP="00691085">
      <w:pPr>
        <w:ind w:right="123"/>
        <w:jc w:val="both"/>
        <w:rPr>
          <w:lang w:val="es-GT"/>
        </w:rPr>
      </w:pPr>
    </w:p>
    <w:p w14:paraId="57FA9235" w14:textId="77777777" w:rsidR="00691085" w:rsidRPr="00691085" w:rsidRDefault="00691085" w:rsidP="00691085">
      <w:pPr>
        <w:ind w:right="123"/>
        <w:jc w:val="both"/>
        <w:rPr>
          <w:lang w:val="es-GT"/>
        </w:rPr>
      </w:pPr>
      <w:r w:rsidRPr="00691085">
        <w:rPr>
          <w:lang w:val="es-GT"/>
        </w:rPr>
        <w:t>b) Tampoco existe evidencia que, en la fase de evaluación, se realizaran capacitaciones y un adecuado seguimiento por parte del total de consultores contratados por la DIPLAN, para garantizar que los recursos financieros otorgados a todas las organizaciones de padres de familia -OPF-, que fueron beneficiadas con el programa para el mejoramiento de cobertura y calidad educativa, sean administrados y ejecutados de forma eficiente.</w:t>
      </w:r>
    </w:p>
    <w:p w14:paraId="42C7EC65" w14:textId="77777777" w:rsidR="00691085" w:rsidRPr="00691085" w:rsidRDefault="00691085" w:rsidP="00691085">
      <w:pPr>
        <w:ind w:right="123"/>
        <w:jc w:val="both"/>
        <w:rPr>
          <w:lang w:val="es-GT"/>
        </w:rPr>
      </w:pPr>
    </w:p>
    <w:p w14:paraId="0AC4C32C" w14:textId="77777777" w:rsidR="00691085" w:rsidRDefault="009442C7" w:rsidP="006E288D">
      <w:pPr>
        <w:ind w:right="123"/>
        <w:jc w:val="both"/>
      </w:pPr>
      <w:r w:rsidRPr="009442C7">
        <w:rPr>
          <w:lang w:val="es-GT"/>
        </w:rPr>
        <w:t>Por lo anterior, las recomendaciones emitidas por la Contraloría General de Cuentas, se encuentran en PROCESO de cumplimiento</w:t>
      </w:r>
      <w:r>
        <w:rPr>
          <w:lang w:val="es-GT"/>
        </w:rPr>
        <w:t>.</w:t>
      </w:r>
    </w:p>
    <w:p w14:paraId="398038B7" w14:textId="77777777" w:rsidR="009442C7" w:rsidRDefault="009442C7" w:rsidP="00A30518">
      <w:pPr>
        <w:pStyle w:val="Textoindependiente"/>
        <w:ind w:right="103"/>
        <w:jc w:val="both"/>
        <w:rPr>
          <w:sz w:val="22"/>
          <w:szCs w:val="22"/>
        </w:rPr>
      </w:pPr>
    </w:p>
    <w:p w14:paraId="070C9422" w14:textId="77777777" w:rsidR="00A30518" w:rsidRPr="007B2976" w:rsidRDefault="001C5F88" w:rsidP="00A30518">
      <w:pPr>
        <w:pStyle w:val="Textoindependiente"/>
        <w:ind w:right="103"/>
        <w:jc w:val="both"/>
        <w:rPr>
          <w:sz w:val="22"/>
          <w:szCs w:val="22"/>
        </w:rPr>
      </w:pPr>
      <w:r w:rsidRPr="007B2976">
        <w:rPr>
          <w:sz w:val="22"/>
          <w:szCs w:val="22"/>
        </w:rPr>
        <w:t xml:space="preserve">El resultado </w:t>
      </w:r>
      <w:r w:rsidR="00A30518" w:rsidRPr="007B2976">
        <w:rPr>
          <w:sz w:val="22"/>
          <w:szCs w:val="22"/>
        </w:rPr>
        <w:t>que la recomendaci</w:t>
      </w:r>
      <w:r w:rsidR="0020252A" w:rsidRPr="007B2976">
        <w:rPr>
          <w:sz w:val="22"/>
          <w:szCs w:val="22"/>
        </w:rPr>
        <w:t>ón</w:t>
      </w:r>
      <w:r w:rsidR="00A30518" w:rsidRPr="007B2976">
        <w:rPr>
          <w:sz w:val="22"/>
          <w:szCs w:val="22"/>
        </w:rPr>
        <w:t xml:space="preserve"> efectuada esté en proceso, propicia que se mantengan firmes las acciones correctivas, </w:t>
      </w:r>
      <w:r w:rsidR="004E34B4" w:rsidRPr="007B2976">
        <w:rPr>
          <w:sz w:val="22"/>
          <w:szCs w:val="22"/>
        </w:rPr>
        <w:t xml:space="preserve">por lo </w:t>
      </w:r>
      <w:r w:rsidR="00A30518" w:rsidRPr="007B2976">
        <w:rPr>
          <w:sz w:val="22"/>
          <w:szCs w:val="22"/>
        </w:rPr>
        <w:t xml:space="preserve">que </w:t>
      </w:r>
      <w:r w:rsidR="004E34B4" w:rsidRPr="007B2976">
        <w:rPr>
          <w:sz w:val="22"/>
          <w:szCs w:val="22"/>
        </w:rPr>
        <w:t>debe velarse</w:t>
      </w:r>
      <w:r w:rsidR="0020252A" w:rsidRPr="007B2976">
        <w:rPr>
          <w:sz w:val="22"/>
          <w:szCs w:val="22"/>
        </w:rPr>
        <w:t xml:space="preserve"> que se realicen</w:t>
      </w:r>
      <w:r w:rsidR="00785EB7" w:rsidRPr="007B2976">
        <w:rPr>
          <w:sz w:val="22"/>
          <w:szCs w:val="22"/>
        </w:rPr>
        <w:t xml:space="preserve"> las gestiones necesarias,</w:t>
      </w:r>
      <w:r w:rsidR="004E34B4" w:rsidRPr="007B2976">
        <w:rPr>
          <w:sz w:val="22"/>
          <w:szCs w:val="22"/>
        </w:rPr>
        <w:t xml:space="preserve"> para evitar </w:t>
      </w:r>
      <w:r w:rsidR="00A30518" w:rsidRPr="007B2976">
        <w:rPr>
          <w:sz w:val="22"/>
          <w:szCs w:val="22"/>
        </w:rPr>
        <w:t>corre</w:t>
      </w:r>
      <w:r w:rsidR="004E34B4" w:rsidRPr="007B2976">
        <w:rPr>
          <w:sz w:val="22"/>
          <w:szCs w:val="22"/>
        </w:rPr>
        <w:t>r</w:t>
      </w:r>
      <w:r w:rsidR="00A30518" w:rsidRPr="007B2976">
        <w:rPr>
          <w:sz w:val="22"/>
          <w:szCs w:val="22"/>
        </w:rPr>
        <w:t xml:space="preserve"> el riesgo</w:t>
      </w:r>
      <w:r w:rsidR="004E34B4" w:rsidRPr="007B2976">
        <w:rPr>
          <w:sz w:val="22"/>
          <w:szCs w:val="22"/>
        </w:rPr>
        <w:t xml:space="preserve">, </w:t>
      </w:r>
      <w:r w:rsidR="00A30518" w:rsidRPr="007B2976">
        <w:rPr>
          <w:sz w:val="22"/>
          <w:szCs w:val="22"/>
        </w:rPr>
        <w:t>de posible</w:t>
      </w:r>
      <w:r w:rsidR="004E34B4" w:rsidRPr="007B2976">
        <w:rPr>
          <w:sz w:val="22"/>
          <w:szCs w:val="22"/>
        </w:rPr>
        <w:t xml:space="preserve">s </w:t>
      </w:r>
      <w:r w:rsidR="00785EB7" w:rsidRPr="007B2976">
        <w:rPr>
          <w:sz w:val="22"/>
          <w:szCs w:val="22"/>
        </w:rPr>
        <w:t xml:space="preserve">señalamientos y </w:t>
      </w:r>
      <w:r w:rsidR="004E34B4" w:rsidRPr="007B2976">
        <w:rPr>
          <w:sz w:val="22"/>
          <w:szCs w:val="22"/>
        </w:rPr>
        <w:t>sancio</w:t>
      </w:r>
      <w:r w:rsidR="00A30518" w:rsidRPr="007B2976">
        <w:rPr>
          <w:sz w:val="22"/>
          <w:szCs w:val="22"/>
        </w:rPr>
        <w:t>n</w:t>
      </w:r>
      <w:r w:rsidR="004E34B4" w:rsidRPr="007B2976">
        <w:rPr>
          <w:sz w:val="22"/>
          <w:szCs w:val="22"/>
        </w:rPr>
        <w:t>es</w:t>
      </w:r>
      <w:r w:rsidR="00A30518" w:rsidRPr="007B2976">
        <w:rPr>
          <w:sz w:val="22"/>
          <w:szCs w:val="22"/>
        </w:rPr>
        <w:t xml:space="preserve"> pecuniaria</w:t>
      </w:r>
      <w:r w:rsidR="004E34B4" w:rsidRPr="007B2976">
        <w:rPr>
          <w:sz w:val="22"/>
          <w:szCs w:val="22"/>
        </w:rPr>
        <w:t>s</w:t>
      </w:r>
      <w:r w:rsidR="00A30518" w:rsidRPr="007B2976">
        <w:rPr>
          <w:sz w:val="22"/>
          <w:szCs w:val="22"/>
        </w:rPr>
        <w:t xml:space="preserve"> por parte de la Contraloría General de Cuentas, </w:t>
      </w:r>
      <w:r w:rsidR="004E34B4" w:rsidRPr="007B2976">
        <w:rPr>
          <w:sz w:val="22"/>
          <w:szCs w:val="22"/>
        </w:rPr>
        <w:t>al no</w:t>
      </w:r>
      <w:r w:rsidR="00A30518" w:rsidRPr="007B2976">
        <w:rPr>
          <w:sz w:val="22"/>
          <w:szCs w:val="22"/>
        </w:rPr>
        <w:t xml:space="preserve"> completarse las acciones</w:t>
      </w:r>
      <w:r w:rsidR="00785EB7" w:rsidRPr="007B2976">
        <w:rPr>
          <w:sz w:val="22"/>
          <w:szCs w:val="22"/>
        </w:rPr>
        <w:t xml:space="preserve"> </w:t>
      </w:r>
      <w:r w:rsidR="00A30518" w:rsidRPr="007B2976">
        <w:rPr>
          <w:sz w:val="22"/>
          <w:szCs w:val="22"/>
        </w:rPr>
        <w:t>para el cumplimiento total de la</w:t>
      </w:r>
      <w:r w:rsidR="00785EB7" w:rsidRPr="007B2976">
        <w:rPr>
          <w:sz w:val="22"/>
          <w:szCs w:val="22"/>
        </w:rPr>
        <w:t xml:space="preserve"> recomendación</w:t>
      </w:r>
      <w:r w:rsidR="00A30518" w:rsidRPr="007B2976">
        <w:rPr>
          <w:sz w:val="22"/>
          <w:szCs w:val="22"/>
        </w:rPr>
        <w:t>.</w:t>
      </w:r>
    </w:p>
    <w:p w14:paraId="089B930E" w14:textId="77777777" w:rsidR="00F51A59" w:rsidRPr="00584EA2" w:rsidRDefault="00F51A59" w:rsidP="00A30518">
      <w:pPr>
        <w:jc w:val="both"/>
        <w:rPr>
          <w:b/>
          <w:highlight w:val="yellow"/>
        </w:rPr>
      </w:pPr>
    </w:p>
    <w:p w14:paraId="53652420" w14:textId="77777777" w:rsidR="00D40012" w:rsidRPr="007B2976" w:rsidRDefault="00D40012" w:rsidP="00A30518">
      <w:pPr>
        <w:pStyle w:val="Textoindependiente"/>
        <w:ind w:right="102"/>
        <w:jc w:val="both"/>
        <w:rPr>
          <w:b/>
          <w:sz w:val="22"/>
          <w:szCs w:val="22"/>
        </w:rPr>
      </w:pPr>
      <w:r w:rsidRPr="007B2976">
        <w:rPr>
          <w:b/>
          <w:sz w:val="22"/>
          <w:szCs w:val="22"/>
        </w:rPr>
        <w:t>COMENTARIO DE AUDITORÍA:</w:t>
      </w:r>
    </w:p>
    <w:p w14:paraId="6A27C7A0" w14:textId="77777777" w:rsidR="00D40012" w:rsidRPr="007B2976" w:rsidRDefault="00D40012" w:rsidP="00A30518">
      <w:pPr>
        <w:pStyle w:val="Textoindependiente"/>
        <w:ind w:right="102"/>
        <w:jc w:val="both"/>
        <w:rPr>
          <w:sz w:val="22"/>
          <w:szCs w:val="22"/>
        </w:rPr>
      </w:pPr>
    </w:p>
    <w:p w14:paraId="13222376" w14:textId="77777777" w:rsidR="00822705" w:rsidRPr="00571D17" w:rsidRDefault="00571D17" w:rsidP="00A30518">
      <w:pPr>
        <w:pStyle w:val="Textoindependiente"/>
        <w:ind w:right="102"/>
        <w:jc w:val="both"/>
        <w:rPr>
          <w:sz w:val="22"/>
          <w:szCs w:val="22"/>
        </w:rPr>
      </w:pPr>
      <w:r w:rsidRPr="007B2976">
        <w:rPr>
          <w:sz w:val="22"/>
          <w:szCs w:val="22"/>
        </w:rPr>
        <w:t xml:space="preserve">La Dirección de Auditoría Interna realizó </w:t>
      </w:r>
      <w:r w:rsidR="00212A6D">
        <w:rPr>
          <w:sz w:val="22"/>
          <w:szCs w:val="22"/>
        </w:rPr>
        <w:t>segundo</w:t>
      </w:r>
      <w:r w:rsidR="004E34B4" w:rsidRPr="007B2976">
        <w:rPr>
          <w:sz w:val="22"/>
          <w:szCs w:val="22"/>
        </w:rPr>
        <w:t xml:space="preserve"> </w:t>
      </w:r>
      <w:r w:rsidRPr="007B2976">
        <w:rPr>
          <w:sz w:val="22"/>
          <w:szCs w:val="22"/>
        </w:rPr>
        <w:t>seguimiento a la recomendaci</w:t>
      </w:r>
      <w:r w:rsidR="00785EB7" w:rsidRPr="007B2976">
        <w:rPr>
          <w:sz w:val="22"/>
          <w:szCs w:val="22"/>
        </w:rPr>
        <w:t>ón</w:t>
      </w:r>
      <w:r w:rsidR="004E34B4" w:rsidRPr="007B2976">
        <w:rPr>
          <w:sz w:val="22"/>
          <w:szCs w:val="22"/>
        </w:rPr>
        <w:t xml:space="preserve"> </w:t>
      </w:r>
      <w:r w:rsidR="00D40012" w:rsidRPr="007B2976">
        <w:rPr>
          <w:sz w:val="22"/>
          <w:szCs w:val="22"/>
        </w:rPr>
        <w:t xml:space="preserve">emitida por la Contraloría General de Cuentas </w:t>
      </w:r>
      <w:r w:rsidR="004E34B4" w:rsidRPr="007B2976">
        <w:rPr>
          <w:sz w:val="22"/>
          <w:szCs w:val="22"/>
        </w:rPr>
        <w:t xml:space="preserve">y </w:t>
      </w:r>
      <w:r w:rsidRPr="007B2976">
        <w:rPr>
          <w:sz w:val="22"/>
          <w:szCs w:val="22"/>
        </w:rPr>
        <w:t xml:space="preserve">es responsabilidad de la Dirección </w:t>
      </w:r>
      <w:r w:rsidR="00212A6D">
        <w:rPr>
          <w:sz w:val="22"/>
          <w:szCs w:val="22"/>
        </w:rPr>
        <w:t>de Planificación Educativa</w:t>
      </w:r>
      <w:r w:rsidR="00E5571A">
        <w:rPr>
          <w:sz w:val="22"/>
          <w:szCs w:val="22"/>
        </w:rPr>
        <w:t xml:space="preserve"> </w:t>
      </w:r>
      <w:r w:rsidR="00956936">
        <w:rPr>
          <w:sz w:val="22"/>
          <w:szCs w:val="22"/>
        </w:rPr>
        <w:t>-</w:t>
      </w:r>
      <w:r w:rsidR="00E5571A">
        <w:rPr>
          <w:sz w:val="22"/>
          <w:szCs w:val="22"/>
        </w:rPr>
        <w:t>DI</w:t>
      </w:r>
      <w:r w:rsidR="00212A6D">
        <w:rPr>
          <w:sz w:val="22"/>
          <w:szCs w:val="22"/>
        </w:rPr>
        <w:t>PLAN</w:t>
      </w:r>
      <w:r w:rsidR="00E5571A">
        <w:rPr>
          <w:sz w:val="22"/>
          <w:szCs w:val="22"/>
        </w:rPr>
        <w:t>-,</w:t>
      </w:r>
      <w:r w:rsidRPr="007B2976">
        <w:rPr>
          <w:sz w:val="22"/>
          <w:szCs w:val="22"/>
        </w:rPr>
        <w:t xml:space="preserve"> </w:t>
      </w:r>
      <w:r w:rsidR="00956936">
        <w:rPr>
          <w:sz w:val="22"/>
          <w:szCs w:val="22"/>
        </w:rPr>
        <w:t>para</w:t>
      </w:r>
      <w:r w:rsidR="00394DB0" w:rsidRPr="007B2976">
        <w:rPr>
          <w:sz w:val="22"/>
          <w:szCs w:val="22"/>
        </w:rPr>
        <w:t xml:space="preserve"> que se dé el</w:t>
      </w:r>
      <w:r w:rsidRPr="007B2976">
        <w:rPr>
          <w:sz w:val="22"/>
          <w:szCs w:val="22"/>
        </w:rPr>
        <w:t xml:space="preserve"> </w:t>
      </w:r>
      <w:r w:rsidR="007B2976">
        <w:rPr>
          <w:sz w:val="22"/>
          <w:szCs w:val="22"/>
        </w:rPr>
        <w:t xml:space="preserve">total </w:t>
      </w:r>
      <w:r w:rsidRPr="007B2976">
        <w:rPr>
          <w:sz w:val="22"/>
          <w:szCs w:val="22"/>
        </w:rPr>
        <w:t>cumplimiento a la misma</w:t>
      </w:r>
      <w:r w:rsidR="00394DB0" w:rsidRPr="007B2976">
        <w:rPr>
          <w:sz w:val="22"/>
          <w:szCs w:val="22"/>
        </w:rPr>
        <w:t>,</w:t>
      </w:r>
      <w:r w:rsidRPr="007B2976">
        <w:rPr>
          <w:sz w:val="22"/>
          <w:szCs w:val="22"/>
        </w:rPr>
        <w:t xml:space="preserve"> para evitar</w:t>
      </w:r>
      <w:r w:rsidR="00785EB7" w:rsidRPr="007B2976">
        <w:rPr>
          <w:sz w:val="22"/>
          <w:szCs w:val="22"/>
        </w:rPr>
        <w:t xml:space="preserve"> posibles señalamientos o</w:t>
      </w:r>
      <w:r w:rsidRPr="007B2976">
        <w:rPr>
          <w:sz w:val="22"/>
          <w:szCs w:val="22"/>
        </w:rPr>
        <w:t xml:space="preserve"> sancion</w:t>
      </w:r>
      <w:r w:rsidR="00394DB0" w:rsidRPr="007B2976">
        <w:rPr>
          <w:sz w:val="22"/>
          <w:szCs w:val="22"/>
        </w:rPr>
        <w:t>es</w:t>
      </w:r>
      <w:r w:rsidR="00D40012" w:rsidRPr="007B2976">
        <w:rPr>
          <w:sz w:val="22"/>
          <w:szCs w:val="22"/>
        </w:rPr>
        <w:t xml:space="preserve"> por su incumplimiento,</w:t>
      </w:r>
      <w:r w:rsidRPr="007B2976">
        <w:rPr>
          <w:sz w:val="22"/>
          <w:szCs w:val="22"/>
        </w:rPr>
        <w:t xml:space="preserve"> por</w:t>
      </w:r>
      <w:r w:rsidR="00394DB0" w:rsidRPr="007B2976">
        <w:rPr>
          <w:sz w:val="22"/>
          <w:szCs w:val="22"/>
        </w:rPr>
        <w:t xml:space="preserve"> parte</w:t>
      </w:r>
      <w:r w:rsidRPr="007B2976">
        <w:rPr>
          <w:sz w:val="22"/>
          <w:szCs w:val="22"/>
        </w:rPr>
        <w:t xml:space="preserve"> </w:t>
      </w:r>
      <w:r w:rsidR="00394DB0" w:rsidRPr="007B2976">
        <w:rPr>
          <w:sz w:val="22"/>
          <w:szCs w:val="22"/>
        </w:rPr>
        <w:t>d</w:t>
      </w:r>
      <w:r w:rsidRPr="007B2976">
        <w:rPr>
          <w:sz w:val="22"/>
          <w:szCs w:val="22"/>
        </w:rPr>
        <w:t>el ente fiscalizador estatal.</w:t>
      </w:r>
    </w:p>
    <w:p w14:paraId="1FB733A5" w14:textId="77777777" w:rsidR="00F51A59" w:rsidRPr="00ED4FEC" w:rsidRDefault="00F51A59" w:rsidP="00A30518">
      <w:pPr>
        <w:pStyle w:val="Textoindependiente"/>
        <w:rPr>
          <w:sz w:val="22"/>
          <w:szCs w:val="22"/>
        </w:rPr>
      </w:pPr>
    </w:p>
    <w:p w14:paraId="5245093F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3D809A97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09B7717E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5D89B20F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0680C7A3" w14:textId="77777777" w:rsidR="00A30518" w:rsidRDefault="00A30518" w:rsidP="00A30518">
      <w:pPr>
        <w:pStyle w:val="Textoindependiente"/>
        <w:rPr>
          <w:sz w:val="22"/>
          <w:szCs w:val="22"/>
        </w:rPr>
      </w:pPr>
    </w:p>
    <w:p w14:paraId="1577780F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234581A3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C8B07CE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CB74F84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5F724116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D37C36E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1F513605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992163E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46BF362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7C64CC8A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207D773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41E1206F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74A60B00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2101068C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F64F2F7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1EC9B9DC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3BEBF561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66315683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0DD0DC59" w14:textId="77777777" w:rsidR="00A30518" w:rsidRDefault="00A30518" w:rsidP="00A30518">
      <w:pPr>
        <w:pStyle w:val="Textoindependiente"/>
        <w:rPr>
          <w:b/>
          <w:sz w:val="22"/>
          <w:szCs w:val="22"/>
        </w:rPr>
      </w:pPr>
    </w:p>
    <w:p w14:paraId="20A2065F" w14:textId="77777777" w:rsidR="001C5F88" w:rsidRDefault="001C5F88" w:rsidP="00A30518">
      <w:pPr>
        <w:pStyle w:val="Textoindependiente"/>
        <w:jc w:val="center"/>
        <w:rPr>
          <w:b/>
          <w:sz w:val="72"/>
          <w:szCs w:val="72"/>
        </w:rPr>
      </w:pPr>
    </w:p>
    <w:p w14:paraId="02DB1B4B" w14:textId="77777777" w:rsidR="00C001DA" w:rsidRDefault="00C001DA" w:rsidP="00A30518">
      <w:pPr>
        <w:pStyle w:val="Textoindependiente"/>
        <w:jc w:val="center"/>
        <w:rPr>
          <w:b/>
          <w:sz w:val="36"/>
          <w:szCs w:val="36"/>
        </w:rPr>
      </w:pPr>
    </w:p>
    <w:p w14:paraId="2AB2C93D" w14:textId="77777777" w:rsidR="00470535" w:rsidRPr="00C053BF" w:rsidRDefault="00470535" w:rsidP="00A30518">
      <w:pPr>
        <w:pStyle w:val="Textoindependiente"/>
        <w:jc w:val="center"/>
        <w:rPr>
          <w:b/>
          <w:sz w:val="36"/>
          <w:szCs w:val="36"/>
        </w:rPr>
      </w:pPr>
    </w:p>
    <w:p w14:paraId="27DEFD75" w14:textId="77777777" w:rsidR="00CF56B3" w:rsidRDefault="00A30518" w:rsidP="00A30518">
      <w:pPr>
        <w:pStyle w:val="Textoindependiente"/>
        <w:jc w:val="center"/>
        <w:rPr>
          <w:b/>
          <w:sz w:val="36"/>
          <w:szCs w:val="36"/>
        </w:rPr>
      </w:pPr>
      <w:r w:rsidRPr="00C053BF">
        <w:rPr>
          <w:b/>
          <w:sz w:val="36"/>
          <w:szCs w:val="36"/>
        </w:rPr>
        <w:t>ANEXO</w:t>
      </w:r>
    </w:p>
    <w:p w14:paraId="30AE493F" w14:textId="77777777" w:rsidR="00CF56B3" w:rsidRPr="00CF56B3" w:rsidRDefault="00CF56B3" w:rsidP="00CF56B3"/>
    <w:p w14:paraId="293CC443" w14:textId="77777777" w:rsidR="00CF56B3" w:rsidRPr="00CF56B3" w:rsidRDefault="00CF56B3" w:rsidP="00CF56B3"/>
    <w:p w14:paraId="1B421808" w14:textId="77777777" w:rsidR="00CF56B3" w:rsidRPr="00CF56B3" w:rsidRDefault="00CF56B3" w:rsidP="00CF56B3"/>
    <w:p w14:paraId="51A0AEA4" w14:textId="77777777" w:rsidR="00CF56B3" w:rsidRPr="00CF56B3" w:rsidRDefault="00CF56B3" w:rsidP="00CF56B3"/>
    <w:p w14:paraId="1C58AB36" w14:textId="77777777" w:rsidR="00CF56B3" w:rsidRPr="00CF56B3" w:rsidRDefault="00CF56B3" w:rsidP="00CF56B3"/>
    <w:p w14:paraId="10AD0419" w14:textId="77777777" w:rsidR="00CF56B3" w:rsidRPr="00CF56B3" w:rsidRDefault="00CF56B3" w:rsidP="00CF56B3"/>
    <w:p w14:paraId="5882DF83" w14:textId="77777777" w:rsidR="00CF56B3" w:rsidRPr="00CF56B3" w:rsidRDefault="00CF56B3" w:rsidP="00CF56B3"/>
    <w:p w14:paraId="2FC599C7" w14:textId="77777777" w:rsidR="00CF56B3" w:rsidRPr="00CF56B3" w:rsidRDefault="00CF56B3" w:rsidP="00CF56B3"/>
    <w:p w14:paraId="4AA9446E" w14:textId="77777777" w:rsidR="00CF56B3" w:rsidRPr="00CF56B3" w:rsidRDefault="00CF56B3" w:rsidP="00CF56B3"/>
    <w:p w14:paraId="5AB30155" w14:textId="77777777" w:rsidR="00CF56B3" w:rsidRPr="00CF56B3" w:rsidRDefault="00CF56B3" w:rsidP="00CF56B3"/>
    <w:p w14:paraId="2046FDC3" w14:textId="77777777" w:rsidR="00CF56B3" w:rsidRPr="00CF56B3" w:rsidRDefault="00CF56B3" w:rsidP="00CF56B3"/>
    <w:p w14:paraId="5E81DA2F" w14:textId="77777777" w:rsidR="00CF56B3" w:rsidRPr="00CF56B3" w:rsidRDefault="00CF56B3" w:rsidP="00CF56B3"/>
    <w:p w14:paraId="369C2DB1" w14:textId="77777777" w:rsidR="00CF56B3" w:rsidRPr="00CF56B3" w:rsidRDefault="00CF56B3" w:rsidP="00CF56B3"/>
    <w:p w14:paraId="2091B95E" w14:textId="77777777" w:rsidR="00CF56B3" w:rsidRPr="00CF56B3" w:rsidRDefault="00CF56B3" w:rsidP="00CF56B3"/>
    <w:p w14:paraId="11810B5D" w14:textId="77777777" w:rsidR="00CF56B3" w:rsidRPr="00CF56B3" w:rsidRDefault="00CF56B3" w:rsidP="00CF56B3"/>
    <w:p w14:paraId="1E9DBBD0" w14:textId="77777777" w:rsidR="00CF56B3" w:rsidRDefault="00CF56B3" w:rsidP="00CF56B3"/>
    <w:p w14:paraId="243AE9EA" w14:textId="77777777" w:rsidR="00CF56B3" w:rsidRPr="00CF56B3" w:rsidRDefault="00CF56B3" w:rsidP="00CF56B3"/>
    <w:p w14:paraId="032C7733" w14:textId="77777777" w:rsidR="00CF56B3" w:rsidRDefault="00CF56B3" w:rsidP="00CF56B3"/>
    <w:p w14:paraId="5BE5940D" w14:textId="77777777" w:rsidR="00D6599B" w:rsidRDefault="00CF56B3" w:rsidP="00CF56B3">
      <w:pPr>
        <w:tabs>
          <w:tab w:val="left" w:pos="2925"/>
        </w:tabs>
      </w:pPr>
      <w:r>
        <w:tab/>
      </w:r>
    </w:p>
    <w:p w14:paraId="116D9D3B" w14:textId="77777777" w:rsidR="005D29CE" w:rsidRDefault="005D29CE" w:rsidP="00CF56B3">
      <w:pPr>
        <w:tabs>
          <w:tab w:val="left" w:pos="2925"/>
        </w:tabs>
      </w:pPr>
    </w:p>
    <w:p w14:paraId="35359722" w14:textId="77777777" w:rsidR="00FF5BC0" w:rsidRDefault="00FF5BC0" w:rsidP="00CF56B3">
      <w:pPr>
        <w:tabs>
          <w:tab w:val="left" w:pos="2925"/>
        </w:tabs>
      </w:pPr>
    </w:p>
    <w:p w14:paraId="63F3BDC1" w14:textId="77777777" w:rsidR="00FF5BC0" w:rsidRDefault="00FF5BC0" w:rsidP="00CF56B3">
      <w:pPr>
        <w:tabs>
          <w:tab w:val="left" w:pos="2925"/>
        </w:tabs>
      </w:pPr>
    </w:p>
    <w:p w14:paraId="18C37D1E" w14:textId="77777777" w:rsidR="00FF5BC0" w:rsidRDefault="00FF5BC0" w:rsidP="00CF56B3">
      <w:pPr>
        <w:tabs>
          <w:tab w:val="left" w:pos="2925"/>
        </w:tabs>
      </w:pPr>
    </w:p>
    <w:p w14:paraId="1EA39FDF" w14:textId="77777777" w:rsidR="00FF5BC0" w:rsidRDefault="00FF5BC0" w:rsidP="00CF56B3">
      <w:pPr>
        <w:tabs>
          <w:tab w:val="left" w:pos="2925"/>
        </w:tabs>
      </w:pPr>
    </w:p>
    <w:p w14:paraId="0638FBCB" w14:textId="77777777" w:rsidR="00FF5BC0" w:rsidRDefault="00FF5BC0" w:rsidP="00CF56B3">
      <w:pPr>
        <w:tabs>
          <w:tab w:val="left" w:pos="2925"/>
        </w:tabs>
      </w:pPr>
    </w:p>
    <w:p w14:paraId="53203CB0" w14:textId="77777777" w:rsidR="00FF5BC0" w:rsidRDefault="00FF5BC0" w:rsidP="00CF56B3">
      <w:pPr>
        <w:tabs>
          <w:tab w:val="left" w:pos="2925"/>
        </w:tabs>
      </w:pPr>
    </w:p>
    <w:p w14:paraId="16C510A5" w14:textId="77777777" w:rsidR="00FF5BC0" w:rsidRDefault="00FF5BC0" w:rsidP="00CF56B3">
      <w:pPr>
        <w:tabs>
          <w:tab w:val="left" w:pos="2925"/>
        </w:tabs>
      </w:pPr>
    </w:p>
    <w:p w14:paraId="211C4237" w14:textId="77777777" w:rsidR="00FF5BC0" w:rsidRDefault="00FF5BC0" w:rsidP="00CF56B3">
      <w:pPr>
        <w:tabs>
          <w:tab w:val="left" w:pos="2925"/>
        </w:tabs>
      </w:pPr>
    </w:p>
    <w:p w14:paraId="5424FB44" w14:textId="77777777" w:rsidR="00FF5BC0" w:rsidRDefault="00FF5BC0" w:rsidP="00CF56B3">
      <w:pPr>
        <w:tabs>
          <w:tab w:val="left" w:pos="2925"/>
        </w:tabs>
      </w:pPr>
      <w:r>
        <w:rPr>
          <w:noProof/>
          <w:lang w:val="es-GT" w:eastAsia="es-GT"/>
        </w:rPr>
        <w:drawing>
          <wp:inline distT="0" distB="0" distL="0" distR="0" wp14:anchorId="1B73B438" wp14:editId="40D57CA5">
            <wp:extent cx="5791835" cy="7506617"/>
            <wp:effectExtent l="0" t="0" r="0" b="0"/>
            <wp:docPr id="1" name="Imagen 1" descr="C:\Users\olemus\AppData\Local\Microsoft\Windows\INetCache\Content.Word\INFORME DIDA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mus\AppData\Local\Microsoft\Windows\INetCache\Content.Word\INFORME DIDAI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3DE4" w14:textId="77777777" w:rsidR="00FF5BC0" w:rsidRDefault="00FF5BC0" w:rsidP="00CF56B3">
      <w:pPr>
        <w:tabs>
          <w:tab w:val="left" w:pos="2925"/>
        </w:tabs>
      </w:pPr>
    </w:p>
    <w:p w14:paraId="01FB13AC" w14:textId="77777777" w:rsidR="00FF5BC0" w:rsidRDefault="00FF5BC0" w:rsidP="00CF56B3">
      <w:pPr>
        <w:tabs>
          <w:tab w:val="left" w:pos="2925"/>
        </w:tabs>
      </w:pPr>
    </w:p>
    <w:p w14:paraId="182E57AC" w14:textId="77777777" w:rsidR="00FF5BC0" w:rsidRDefault="00FF5BC0" w:rsidP="00CF56B3">
      <w:pPr>
        <w:tabs>
          <w:tab w:val="left" w:pos="2925"/>
        </w:tabs>
      </w:pPr>
    </w:p>
    <w:p w14:paraId="44E61F14" w14:textId="77777777" w:rsidR="00FF5BC0" w:rsidRDefault="00FF5BC0" w:rsidP="00CF56B3">
      <w:pPr>
        <w:tabs>
          <w:tab w:val="left" w:pos="2925"/>
        </w:tabs>
      </w:pPr>
      <w:r>
        <w:rPr>
          <w:noProof/>
          <w:lang w:val="es-GT" w:eastAsia="es-GT"/>
        </w:rPr>
        <w:drawing>
          <wp:inline distT="0" distB="0" distL="0" distR="0" wp14:anchorId="591B978A" wp14:editId="12915B8F">
            <wp:extent cx="5791835" cy="7506617"/>
            <wp:effectExtent l="0" t="0" r="0" b="0"/>
            <wp:docPr id="2" name="Imagen 2" descr="C:\Users\olemus\AppData\Local\Microsoft\Windows\INetCache\Content.Word\INFORME DIDA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mus\AppData\Local\Microsoft\Windows\INetCache\Content.Word\INFORME DIDAI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1895" w14:textId="77777777" w:rsidR="00FF5BC0" w:rsidRDefault="00FF5BC0" w:rsidP="00CF56B3">
      <w:pPr>
        <w:tabs>
          <w:tab w:val="left" w:pos="2925"/>
        </w:tabs>
      </w:pPr>
    </w:p>
    <w:p w14:paraId="6812EF8E" w14:textId="77777777" w:rsidR="00FF5BC0" w:rsidRDefault="00FF5BC0" w:rsidP="00CF56B3">
      <w:pPr>
        <w:tabs>
          <w:tab w:val="left" w:pos="2925"/>
        </w:tabs>
      </w:pPr>
    </w:p>
    <w:p w14:paraId="397D1C36" w14:textId="77777777" w:rsidR="00FF5BC0" w:rsidRDefault="00FF5BC0" w:rsidP="00CF56B3">
      <w:pPr>
        <w:tabs>
          <w:tab w:val="left" w:pos="2925"/>
        </w:tabs>
      </w:pPr>
    </w:p>
    <w:p w14:paraId="0FB0269A" w14:textId="77777777" w:rsidR="00FF5BC0" w:rsidRDefault="00FF5BC0" w:rsidP="00CF56B3">
      <w:pPr>
        <w:tabs>
          <w:tab w:val="left" w:pos="2925"/>
        </w:tabs>
      </w:pPr>
      <w:r>
        <w:rPr>
          <w:noProof/>
          <w:lang w:val="es-GT" w:eastAsia="es-GT"/>
        </w:rPr>
        <w:lastRenderedPageBreak/>
        <w:drawing>
          <wp:inline distT="0" distB="0" distL="0" distR="0" wp14:anchorId="6D7228EE" wp14:editId="4F992434">
            <wp:extent cx="5791835" cy="7506617"/>
            <wp:effectExtent l="0" t="0" r="0" b="0"/>
            <wp:docPr id="3" name="Imagen 3" descr="C:\Users\olemus\AppData\Local\Microsoft\Windows\INetCache\Content.Word\INFORME DIDA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mus\AppData\Local\Microsoft\Windows\INetCache\Content.Word\INFORME DIDAI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59365" w14:textId="77777777" w:rsidR="00FF5BC0" w:rsidRDefault="00FF5BC0" w:rsidP="00CF56B3">
      <w:pPr>
        <w:tabs>
          <w:tab w:val="left" w:pos="2925"/>
        </w:tabs>
      </w:pPr>
    </w:p>
    <w:p w14:paraId="7DB48565" w14:textId="77777777" w:rsidR="00FF5BC0" w:rsidRDefault="00FF5BC0" w:rsidP="00CF56B3">
      <w:pPr>
        <w:tabs>
          <w:tab w:val="left" w:pos="2925"/>
        </w:tabs>
      </w:pPr>
    </w:p>
    <w:p w14:paraId="116E6FB3" w14:textId="77777777" w:rsidR="00FF5BC0" w:rsidRDefault="00FF5BC0" w:rsidP="00CF56B3">
      <w:pPr>
        <w:tabs>
          <w:tab w:val="left" w:pos="2925"/>
        </w:tabs>
      </w:pPr>
    </w:p>
    <w:p w14:paraId="54BFF12E" w14:textId="77777777" w:rsidR="00FF5BC0" w:rsidRDefault="00FF5BC0" w:rsidP="00CF56B3">
      <w:pPr>
        <w:tabs>
          <w:tab w:val="left" w:pos="2925"/>
        </w:tabs>
      </w:pPr>
    </w:p>
    <w:p w14:paraId="629452AB" w14:textId="77777777" w:rsidR="00FF5BC0" w:rsidRDefault="00FF5BC0" w:rsidP="00CF56B3">
      <w:pPr>
        <w:tabs>
          <w:tab w:val="left" w:pos="2925"/>
        </w:tabs>
      </w:pPr>
    </w:p>
    <w:p w14:paraId="6F34459B" w14:textId="77777777" w:rsidR="00FF5BC0" w:rsidRDefault="00FF5BC0" w:rsidP="00CF56B3">
      <w:pPr>
        <w:tabs>
          <w:tab w:val="left" w:pos="2925"/>
        </w:tabs>
      </w:pPr>
      <w:r>
        <w:rPr>
          <w:noProof/>
          <w:lang w:val="es-GT" w:eastAsia="es-GT"/>
        </w:rPr>
        <w:drawing>
          <wp:inline distT="0" distB="0" distL="0" distR="0" wp14:anchorId="410EAE8A" wp14:editId="6B4AC131">
            <wp:extent cx="5791835" cy="7506617"/>
            <wp:effectExtent l="0" t="0" r="0" b="0"/>
            <wp:docPr id="4" name="Imagen 4" descr="C:\Users\olemus\AppData\Local\Microsoft\Windows\INetCache\Content.Word\INFORME DIDA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mus\AppData\Local\Microsoft\Windows\INetCache\Content.Word\INFORME DIDAI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4332" w14:textId="77777777" w:rsidR="005D29CE" w:rsidRDefault="005D29CE" w:rsidP="00CF56B3">
      <w:pPr>
        <w:tabs>
          <w:tab w:val="left" w:pos="2925"/>
        </w:tabs>
      </w:pPr>
    </w:p>
    <w:p w14:paraId="38A1A09E" w14:textId="77777777" w:rsidR="00FF5BC0" w:rsidRDefault="00FF5BC0" w:rsidP="00CF56B3">
      <w:pPr>
        <w:tabs>
          <w:tab w:val="left" w:pos="2925"/>
        </w:tabs>
      </w:pPr>
    </w:p>
    <w:p w14:paraId="2B9BA3DE" w14:textId="77777777" w:rsidR="00FF5BC0" w:rsidRDefault="00FF5BC0" w:rsidP="00CF56B3">
      <w:pPr>
        <w:tabs>
          <w:tab w:val="left" w:pos="2925"/>
        </w:tabs>
      </w:pPr>
    </w:p>
    <w:p w14:paraId="0CEA46A8" w14:textId="77777777" w:rsidR="00FF5BC0" w:rsidRDefault="00FF5BC0" w:rsidP="00CF56B3">
      <w:pPr>
        <w:tabs>
          <w:tab w:val="left" w:pos="2925"/>
        </w:tabs>
      </w:pPr>
    </w:p>
    <w:p w14:paraId="12A547B1" w14:textId="77777777" w:rsidR="00FF5BC0" w:rsidRDefault="00FF5BC0" w:rsidP="00CF56B3">
      <w:pPr>
        <w:tabs>
          <w:tab w:val="left" w:pos="2925"/>
        </w:tabs>
      </w:pPr>
      <w:r>
        <w:rPr>
          <w:noProof/>
          <w:lang w:val="es-GT" w:eastAsia="es-GT"/>
        </w:rPr>
        <w:drawing>
          <wp:inline distT="0" distB="0" distL="0" distR="0" wp14:anchorId="2DE26592" wp14:editId="615F53C0">
            <wp:extent cx="5791835" cy="7506617"/>
            <wp:effectExtent l="0" t="0" r="0" b="0"/>
            <wp:docPr id="5" name="Imagen 5" descr="C:\Users\olemus\AppData\Local\Microsoft\Windows\INetCache\Content.Word\INFORME DIDA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mus\AppData\Local\Microsoft\Windows\INetCache\Content.Word\INFORME DIDAI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0EAA" w14:textId="77777777" w:rsidR="00FF5BC0" w:rsidRDefault="00FF5BC0" w:rsidP="00CF56B3">
      <w:pPr>
        <w:tabs>
          <w:tab w:val="left" w:pos="2925"/>
        </w:tabs>
      </w:pPr>
    </w:p>
    <w:p w14:paraId="6E8B86E4" w14:textId="77777777" w:rsidR="00FF5BC0" w:rsidRDefault="00FF5BC0" w:rsidP="00CF56B3">
      <w:pPr>
        <w:tabs>
          <w:tab w:val="left" w:pos="2925"/>
        </w:tabs>
      </w:pPr>
    </w:p>
    <w:p w14:paraId="79C2D1AF" w14:textId="77777777" w:rsidR="00FF5BC0" w:rsidRDefault="00FF5BC0" w:rsidP="00CF56B3">
      <w:pPr>
        <w:tabs>
          <w:tab w:val="left" w:pos="2925"/>
        </w:tabs>
      </w:pPr>
    </w:p>
    <w:p w14:paraId="41F32654" w14:textId="77777777" w:rsidR="00FF5BC0" w:rsidRDefault="00FF5BC0" w:rsidP="00CF56B3">
      <w:pPr>
        <w:tabs>
          <w:tab w:val="left" w:pos="2925"/>
        </w:tabs>
      </w:pPr>
      <w:r>
        <w:rPr>
          <w:noProof/>
          <w:lang w:val="es-GT" w:eastAsia="es-GT"/>
        </w:rPr>
        <w:lastRenderedPageBreak/>
        <w:drawing>
          <wp:inline distT="0" distB="0" distL="0" distR="0" wp14:anchorId="211CD20E" wp14:editId="69B32CBD">
            <wp:extent cx="5791835" cy="7506617"/>
            <wp:effectExtent l="0" t="0" r="0" b="0"/>
            <wp:docPr id="6" name="Imagen 6" descr="C:\Users\olemus\AppData\Local\Microsoft\Windows\INetCache\Content.Word\INFORME DIDA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mus\AppData\Local\Microsoft\Windows\INetCache\Content.Word\INFORME DIDAI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5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32D1" w14:textId="77777777" w:rsidR="00FF5BC0" w:rsidRDefault="00FF5BC0" w:rsidP="00CF56B3">
      <w:pPr>
        <w:tabs>
          <w:tab w:val="left" w:pos="2925"/>
        </w:tabs>
      </w:pPr>
    </w:p>
    <w:p w14:paraId="5D344EA5" w14:textId="77777777" w:rsidR="00FF5BC0" w:rsidRDefault="00FF5BC0" w:rsidP="00CF56B3">
      <w:pPr>
        <w:tabs>
          <w:tab w:val="left" w:pos="2925"/>
        </w:tabs>
      </w:pPr>
    </w:p>
    <w:p w14:paraId="3AB9FE29" w14:textId="77777777" w:rsidR="00FF5BC0" w:rsidRDefault="00FF5BC0" w:rsidP="00CF56B3">
      <w:pPr>
        <w:tabs>
          <w:tab w:val="left" w:pos="2925"/>
        </w:tabs>
      </w:pPr>
    </w:p>
    <w:p w14:paraId="0C584C28" w14:textId="77777777" w:rsidR="00FF5BC0" w:rsidRDefault="00FF5BC0" w:rsidP="00CF56B3">
      <w:pPr>
        <w:tabs>
          <w:tab w:val="left" w:pos="2925"/>
        </w:tabs>
      </w:pPr>
    </w:p>
    <w:p w14:paraId="326E452B" w14:textId="77777777" w:rsidR="00FF5BC0" w:rsidRDefault="00FF5BC0" w:rsidP="00CF56B3">
      <w:pPr>
        <w:tabs>
          <w:tab w:val="left" w:pos="2925"/>
        </w:tabs>
      </w:pPr>
    </w:p>
    <w:p w14:paraId="4B6043A9" w14:textId="77777777" w:rsidR="00FF5BC0" w:rsidRDefault="00FF5BC0" w:rsidP="00CF56B3">
      <w:pPr>
        <w:tabs>
          <w:tab w:val="left" w:pos="2925"/>
        </w:tabs>
      </w:pPr>
    </w:p>
    <w:p w14:paraId="47107759" w14:textId="77777777" w:rsidR="00FF5BC0" w:rsidRDefault="00FF5BC0" w:rsidP="00CF56B3">
      <w:pPr>
        <w:tabs>
          <w:tab w:val="left" w:pos="2925"/>
        </w:tabs>
      </w:pPr>
    </w:p>
    <w:p w14:paraId="5DBF59B6" w14:textId="77777777" w:rsidR="00FF5BC0" w:rsidRDefault="00FF5BC0" w:rsidP="00CF56B3">
      <w:pPr>
        <w:tabs>
          <w:tab w:val="left" w:pos="2925"/>
        </w:tabs>
      </w:pPr>
    </w:p>
    <w:p w14:paraId="10E186CB" w14:textId="77777777" w:rsidR="00FF5BC0" w:rsidRDefault="00FF5BC0" w:rsidP="00CF56B3">
      <w:pPr>
        <w:tabs>
          <w:tab w:val="left" w:pos="2925"/>
        </w:tabs>
      </w:pPr>
    </w:p>
    <w:p w14:paraId="36FCCDE6" w14:textId="77777777" w:rsidR="00FF5BC0" w:rsidRDefault="00FF5BC0" w:rsidP="00CF56B3">
      <w:pPr>
        <w:tabs>
          <w:tab w:val="left" w:pos="2925"/>
        </w:tabs>
      </w:pPr>
    </w:p>
    <w:sectPr w:rsidR="00FF5BC0" w:rsidSect="00CF56B3">
      <w:headerReference w:type="default" r:id="rId14"/>
      <w:footerReference w:type="default" r:id="rId15"/>
      <w:pgSz w:w="12240" w:h="15840" w:code="1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6F4B3" w14:textId="77777777" w:rsidR="00F36E09" w:rsidRDefault="00F36E09" w:rsidP="00A30518">
      <w:r>
        <w:separator/>
      </w:r>
    </w:p>
  </w:endnote>
  <w:endnote w:type="continuationSeparator" w:id="0">
    <w:p w14:paraId="59FDD259" w14:textId="77777777" w:rsidR="00F36E09" w:rsidRDefault="00F36E09" w:rsidP="00A3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CFF9" w14:textId="77777777" w:rsidR="00632B61" w:rsidRDefault="00632B61" w:rsidP="00632B61">
    <w:pPr>
      <w:pStyle w:val="Piedepgina"/>
    </w:pPr>
    <w:r>
      <w:t>__________________________________________________________________________</w:t>
    </w:r>
  </w:p>
  <w:p w14:paraId="21BE4C37" w14:textId="77777777" w:rsidR="00632B61" w:rsidRDefault="00632B61" w:rsidP="00632B61">
    <w:pPr>
      <w:pStyle w:val="Piedepgina"/>
      <w:jc w:val="center"/>
      <w:rPr>
        <w:sz w:val="16"/>
        <w:szCs w:val="16"/>
      </w:rPr>
    </w:pPr>
  </w:p>
  <w:p w14:paraId="1C7E9BC5" w14:textId="77777777" w:rsidR="00632B61" w:rsidRDefault="00632B61" w:rsidP="00632B61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MINISTERIO DE EDUCACIÓN                                                                            </w:t>
    </w:r>
    <w:r w:rsidRPr="00F51A59">
      <w:t xml:space="preserve"> </w:t>
    </w:r>
    <w:sdt>
      <w:sdtPr>
        <w:id w:val="1138920453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Pr="001C5F88">
          <w:rPr>
            <w:sz w:val="16"/>
            <w:szCs w:val="16"/>
          </w:rPr>
          <w:fldChar w:fldCharType="begin"/>
        </w:r>
        <w:r w:rsidRPr="001C5F88">
          <w:rPr>
            <w:sz w:val="16"/>
            <w:szCs w:val="16"/>
          </w:rPr>
          <w:instrText>PAGE   \* MERGEFORMAT</w:instrText>
        </w:r>
        <w:r w:rsidRPr="001C5F88">
          <w:rPr>
            <w:sz w:val="16"/>
            <w:szCs w:val="16"/>
          </w:rPr>
          <w:fldChar w:fldCharType="separate"/>
        </w:r>
        <w:r w:rsidR="00FF5BC0">
          <w:rPr>
            <w:noProof/>
            <w:sz w:val="16"/>
            <w:szCs w:val="16"/>
          </w:rPr>
          <w:t>3</w:t>
        </w:r>
        <w:r w:rsidRPr="001C5F88">
          <w:rPr>
            <w:sz w:val="16"/>
            <w:szCs w:val="16"/>
          </w:rPr>
          <w:fldChar w:fldCharType="end"/>
        </w:r>
      </w:sdtContent>
    </w:sdt>
  </w:p>
  <w:p w14:paraId="402A9A7A" w14:textId="77777777" w:rsidR="00E26B55" w:rsidRPr="00E26B55" w:rsidRDefault="00E26B55" w:rsidP="00E26B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3DB5" w14:textId="77777777" w:rsidR="00F36E09" w:rsidRDefault="00F36E09" w:rsidP="00A30518">
      <w:r>
        <w:separator/>
      </w:r>
    </w:p>
  </w:footnote>
  <w:footnote w:type="continuationSeparator" w:id="0">
    <w:p w14:paraId="7939E86E" w14:textId="77777777" w:rsidR="00F36E09" w:rsidRDefault="00F36E09" w:rsidP="00A30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B1D15" w14:textId="77777777" w:rsidR="00632B61" w:rsidRDefault="00632B61" w:rsidP="00632B61">
    <w:pPr>
      <w:pStyle w:val="Encabezado"/>
      <w:rPr>
        <w:sz w:val="16"/>
        <w:szCs w:val="16"/>
      </w:rPr>
    </w:pPr>
    <w:r w:rsidRPr="0087223E">
      <w:rPr>
        <w:sz w:val="16"/>
        <w:szCs w:val="16"/>
      </w:rPr>
      <w:t xml:space="preserve">DIRECCIÓN DE AUDITORIA INTERNA </w:t>
    </w:r>
    <w:r>
      <w:rPr>
        <w:sz w:val="16"/>
        <w:szCs w:val="16"/>
      </w:rPr>
      <w:t>-</w:t>
    </w:r>
    <w:r w:rsidRPr="0087223E">
      <w:rPr>
        <w:sz w:val="16"/>
        <w:szCs w:val="16"/>
      </w:rPr>
      <w:t xml:space="preserve">DIDAI-          </w:t>
    </w:r>
    <w:r>
      <w:rPr>
        <w:sz w:val="16"/>
        <w:szCs w:val="16"/>
      </w:rPr>
      <w:t xml:space="preserve">                               </w:t>
    </w:r>
    <w:r w:rsidRPr="0087223E">
      <w:rPr>
        <w:sz w:val="16"/>
        <w:szCs w:val="16"/>
      </w:rPr>
      <w:t xml:space="preserve">                          </w:t>
    </w:r>
    <w:r>
      <w:rPr>
        <w:sz w:val="16"/>
        <w:szCs w:val="16"/>
      </w:rPr>
      <w:t xml:space="preserve">INFORME </w:t>
    </w:r>
    <w:r w:rsidRPr="0087223E">
      <w:rPr>
        <w:sz w:val="16"/>
        <w:szCs w:val="16"/>
      </w:rPr>
      <w:t>O-DIDAI/SUB-</w:t>
    </w:r>
    <w:r>
      <w:rPr>
        <w:sz w:val="16"/>
        <w:szCs w:val="16"/>
      </w:rPr>
      <w:t>1</w:t>
    </w:r>
    <w:r w:rsidR="006F60B3">
      <w:rPr>
        <w:sz w:val="16"/>
        <w:szCs w:val="16"/>
      </w:rPr>
      <w:t>96</w:t>
    </w:r>
    <w:r w:rsidRPr="0087223E">
      <w:rPr>
        <w:sz w:val="16"/>
        <w:szCs w:val="16"/>
      </w:rPr>
      <w:t>-202</w:t>
    </w:r>
    <w:r>
      <w:rPr>
        <w:sz w:val="16"/>
        <w:szCs w:val="16"/>
      </w:rPr>
      <w:t>3</w:t>
    </w:r>
  </w:p>
  <w:p w14:paraId="26C768B3" w14:textId="77777777" w:rsidR="00E26B55" w:rsidRPr="00E26B55" w:rsidRDefault="00632B61" w:rsidP="00632B61">
    <w:pPr>
      <w:pStyle w:val="Encabezado"/>
    </w:pPr>
    <w:r>
      <w:rPr>
        <w:sz w:val="16"/>
        <w:szCs w:val="16"/>
      </w:rPr>
      <w:t>______________________________________________________________________________________________________</w:t>
    </w:r>
  </w:p>
  <w:p w14:paraId="4B086C19" w14:textId="77777777" w:rsidR="008B79C7" w:rsidRDefault="008B79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4B82"/>
    <w:multiLevelType w:val="hybridMultilevel"/>
    <w:tmpl w:val="3730A8D2"/>
    <w:lvl w:ilvl="0" w:tplc="4DFC1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856E7"/>
    <w:multiLevelType w:val="hybridMultilevel"/>
    <w:tmpl w:val="30AED6B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B5749"/>
    <w:multiLevelType w:val="hybridMultilevel"/>
    <w:tmpl w:val="FAA6798A"/>
    <w:lvl w:ilvl="0" w:tplc="0DBC4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01396"/>
    <w:multiLevelType w:val="hybridMultilevel"/>
    <w:tmpl w:val="BC7C8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518"/>
    <w:rsid w:val="00003000"/>
    <w:rsid w:val="00004619"/>
    <w:rsid w:val="00030D94"/>
    <w:rsid w:val="00071E3F"/>
    <w:rsid w:val="0007715B"/>
    <w:rsid w:val="000A38DE"/>
    <w:rsid w:val="000B077C"/>
    <w:rsid w:val="000B16B7"/>
    <w:rsid w:val="000C310D"/>
    <w:rsid w:val="000C32F5"/>
    <w:rsid w:val="000C77D6"/>
    <w:rsid w:val="000E13E8"/>
    <w:rsid w:val="001061D8"/>
    <w:rsid w:val="001216D9"/>
    <w:rsid w:val="00133FFB"/>
    <w:rsid w:val="001345A3"/>
    <w:rsid w:val="001347F1"/>
    <w:rsid w:val="00136985"/>
    <w:rsid w:val="00155F88"/>
    <w:rsid w:val="00157498"/>
    <w:rsid w:val="00180008"/>
    <w:rsid w:val="0018281C"/>
    <w:rsid w:val="0018767D"/>
    <w:rsid w:val="001A091D"/>
    <w:rsid w:val="001A11E8"/>
    <w:rsid w:val="001A21FA"/>
    <w:rsid w:val="001C09EA"/>
    <w:rsid w:val="001C5F88"/>
    <w:rsid w:val="001D0006"/>
    <w:rsid w:val="001D4A91"/>
    <w:rsid w:val="001F141C"/>
    <w:rsid w:val="0020252A"/>
    <w:rsid w:val="00212A6D"/>
    <w:rsid w:val="002257DF"/>
    <w:rsid w:val="002428F6"/>
    <w:rsid w:val="00262C64"/>
    <w:rsid w:val="00282FA9"/>
    <w:rsid w:val="002A2076"/>
    <w:rsid w:val="002B72EE"/>
    <w:rsid w:val="002D0FE3"/>
    <w:rsid w:val="002D37A9"/>
    <w:rsid w:val="002E192D"/>
    <w:rsid w:val="002F4CD2"/>
    <w:rsid w:val="00312450"/>
    <w:rsid w:val="00337B64"/>
    <w:rsid w:val="00345F41"/>
    <w:rsid w:val="00351570"/>
    <w:rsid w:val="00361772"/>
    <w:rsid w:val="00377093"/>
    <w:rsid w:val="00387CF8"/>
    <w:rsid w:val="00394DB0"/>
    <w:rsid w:val="00397513"/>
    <w:rsid w:val="003A2BB6"/>
    <w:rsid w:val="003A45D2"/>
    <w:rsid w:val="003A60B6"/>
    <w:rsid w:val="003B5D0B"/>
    <w:rsid w:val="003D612F"/>
    <w:rsid w:val="003F7F3B"/>
    <w:rsid w:val="0044318F"/>
    <w:rsid w:val="00443933"/>
    <w:rsid w:val="004633FB"/>
    <w:rsid w:val="004640D9"/>
    <w:rsid w:val="00470535"/>
    <w:rsid w:val="0049657F"/>
    <w:rsid w:val="004E34B4"/>
    <w:rsid w:val="004E52C7"/>
    <w:rsid w:val="00503D57"/>
    <w:rsid w:val="00506C31"/>
    <w:rsid w:val="0051258F"/>
    <w:rsid w:val="0051694F"/>
    <w:rsid w:val="00531D1A"/>
    <w:rsid w:val="005338CF"/>
    <w:rsid w:val="00536E4B"/>
    <w:rsid w:val="00571D17"/>
    <w:rsid w:val="00572B65"/>
    <w:rsid w:val="00584EA2"/>
    <w:rsid w:val="0058584A"/>
    <w:rsid w:val="005C03EC"/>
    <w:rsid w:val="005D29CE"/>
    <w:rsid w:val="005F47AA"/>
    <w:rsid w:val="00600229"/>
    <w:rsid w:val="0062529B"/>
    <w:rsid w:val="0063133A"/>
    <w:rsid w:val="00632B61"/>
    <w:rsid w:val="00640262"/>
    <w:rsid w:val="00651B1D"/>
    <w:rsid w:val="0066204E"/>
    <w:rsid w:val="006623A1"/>
    <w:rsid w:val="00674C3C"/>
    <w:rsid w:val="00680423"/>
    <w:rsid w:val="00683395"/>
    <w:rsid w:val="00691085"/>
    <w:rsid w:val="006E288D"/>
    <w:rsid w:val="006F60B3"/>
    <w:rsid w:val="006F6174"/>
    <w:rsid w:val="00703A6C"/>
    <w:rsid w:val="00706FD5"/>
    <w:rsid w:val="007170FE"/>
    <w:rsid w:val="00731615"/>
    <w:rsid w:val="007320A6"/>
    <w:rsid w:val="00732BCC"/>
    <w:rsid w:val="00733AE5"/>
    <w:rsid w:val="00746005"/>
    <w:rsid w:val="00774C3D"/>
    <w:rsid w:val="00782341"/>
    <w:rsid w:val="00785EB7"/>
    <w:rsid w:val="0079180E"/>
    <w:rsid w:val="00795B6E"/>
    <w:rsid w:val="007A14BA"/>
    <w:rsid w:val="007B0EB9"/>
    <w:rsid w:val="007B2976"/>
    <w:rsid w:val="007B30EB"/>
    <w:rsid w:val="007B6EA3"/>
    <w:rsid w:val="007B7CCE"/>
    <w:rsid w:val="007C33A4"/>
    <w:rsid w:val="007C61AF"/>
    <w:rsid w:val="007D5FF4"/>
    <w:rsid w:val="007E2CE1"/>
    <w:rsid w:val="007E6CA6"/>
    <w:rsid w:val="00822705"/>
    <w:rsid w:val="00825E05"/>
    <w:rsid w:val="00834635"/>
    <w:rsid w:val="0086101F"/>
    <w:rsid w:val="00871B10"/>
    <w:rsid w:val="0087223E"/>
    <w:rsid w:val="008901B6"/>
    <w:rsid w:val="0089080D"/>
    <w:rsid w:val="0089354B"/>
    <w:rsid w:val="008A29B3"/>
    <w:rsid w:val="008B116E"/>
    <w:rsid w:val="008B79C7"/>
    <w:rsid w:val="008C6344"/>
    <w:rsid w:val="00914994"/>
    <w:rsid w:val="009151A4"/>
    <w:rsid w:val="00924DFF"/>
    <w:rsid w:val="009415CC"/>
    <w:rsid w:val="009442C7"/>
    <w:rsid w:val="00956936"/>
    <w:rsid w:val="00970812"/>
    <w:rsid w:val="009A06E0"/>
    <w:rsid w:val="009A6816"/>
    <w:rsid w:val="00A06FBC"/>
    <w:rsid w:val="00A30518"/>
    <w:rsid w:val="00A32037"/>
    <w:rsid w:val="00A407AA"/>
    <w:rsid w:val="00A54EA2"/>
    <w:rsid w:val="00A62C40"/>
    <w:rsid w:val="00A74063"/>
    <w:rsid w:val="00AA2B4C"/>
    <w:rsid w:val="00AA2C27"/>
    <w:rsid w:val="00AA4EA6"/>
    <w:rsid w:val="00AC3EE5"/>
    <w:rsid w:val="00B06550"/>
    <w:rsid w:val="00B416D7"/>
    <w:rsid w:val="00B50773"/>
    <w:rsid w:val="00B63140"/>
    <w:rsid w:val="00B766CF"/>
    <w:rsid w:val="00B81FC4"/>
    <w:rsid w:val="00BA3551"/>
    <w:rsid w:val="00BA5754"/>
    <w:rsid w:val="00BB4515"/>
    <w:rsid w:val="00BB5CD4"/>
    <w:rsid w:val="00BB6E8F"/>
    <w:rsid w:val="00BC630A"/>
    <w:rsid w:val="00BE651E"/>
    <w:rsid w:val="00BF6BA1"/>
    <w:rsid w:val="00C001DA"/>
    <w:rsid w:val="00C01CB7"/>
    <w:rsid w:val="00C053BF"/>
    <w:rsid w:val="00C115F3"/>
    <w:rsid w:val="00C55A79"/>
    <w:rsid w:val="00C6597F"/>
    <w:rsid w:val="00C72FAA"/>
    <w:rsid w:val="00CA1D8C"/>
    <w:rsid w:val="00CA75E8"/>
    <w:rsid w:val="00CB4059"/>
    <w:rsid w:val="00CB45B0"/>
    <w:rsid w:val="00CC2F3F"/>
    <w:rsid w:val="00CD0897"/>
    <w:rsid w:val="00CE1FF5"/>
    <w:rsid w:val="00CF56B3"/>
    <w:rsid w:val="00D054C2"/>
    <w:rsid w:val="00D06C96"/>
    <w:rsid w:val="00D131C0"/>
    <w:rsid w:val="00D2694E"/>
    <w:rsid w:val="00D3254D"/>
    <w:rsid w:val="00D34E1D"/>
    <w:rsid w:val="00D40012"/>
    <w:rsid w:val="00D63D62"/>
    <w:rsid w:val="00D6599B"/>
    <w:rsid w:val="00DB5FAB"/>
    <w:rsid w:val="00DF2744"/>
    <w:rsid w:val="00DF37A9"/>
    <w:rsid w:val="00E0258D"/>
    <w:rsid w:val="00E21FBD"/>
    <w:rsid w:val="00E26B55"/>
    <w:rsid w:val="00E35408"/>
    <w:rsid w:val="00E5571A"/>
    <w:rsid w:val="00E56783"/>
    <w:rsid w:val="00E76ECE"/>
    <w:rsid w:val="00E93C4C"/>
    <w:rsid w:val="00EA0CD4"/>
    <w:rsid w:val="00EA42BB"/>
    <w:rsid w:val="00EA547B"/>
    <w:rsid w:val="00EB2EF5"/>
    <w:rsid w:val="00EC03CD"/>
    <w:rsid w:val="00EC16AE"/>
    <w:rsid w:val="00ED34AA"/>
    <w:rsid w:val="00EE01AD"/>
    <w:rsid w:val="00EF65CB"/>
    <w:rsid w:val="00F02E0F"/>
    <w:rsid w:val="00F15F9D"/>
    <w:rsid w:val="00F36E09"/>
    <w:rsid w:val="00F51A59"/>
    <w:rsid w:val="00F63343"/>
    <w:rsid w:val="00F67235"/>
    <w:rsid w:val="00F71E04"/>
    <w:rsid w:val="00F7541D"/>
    <w:rsid w:val="00F96296"/>
    <w:rsid w:val="00FA6F48"/>
    <w:rsid w:val="00FB79AC"/>
    <w:rsid w:val="00FC05D3"/>
    <w:rsid w:val="00FD092D"/>
    <w:rsid w:val="00FD6A18"/>
    <w:rsid w:val="00FE6C84"/>
    <w:rsid w:val="00FF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D38C174"/>
  <w15:docId w15:val="{BFBBA2E4-1AC2-4569-9C7E-B5B4F94C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305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1"/>
    <w:qFormat/>
    <w:rsid w:val="00A30518"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A30518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30518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30518"/>
    <w:rPr>
      <w:rFonts w:ascii="Arial" w:eastAsia="Arial" w:hAnsi="Arial" w:cs="Arial"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518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305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0518"/>
    <w:rPr>
      <w:rFonts w:ascii="Arial" w:eastAsia="Arial" w:hAnsi="Arial" w:cs="Arial"/>
      <w:lang w:val="es-ES"/>
    </w:rPr>
  </w:style>
  <w:style w:type="paragraph" w:styleId="Prrafodelista">
    <w:name w:val="List Paragraph"/>
    <w:basedOn w:val="Normal"/>
    <w:uiPriority w:val="34"/>
    <w:qFormat/>
    <w:rsid w:val="009415C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5CD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5CD4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B747E-1823-4A14-914D-B58B6CAE6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779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Lissette Baiza Moran</dc:creator>
  <cp:keywords/>
  <dc:description/>
  <cp:lastModifiedBy>Wendy Gabriela De Paz Meléndez</cp:lastModifiedBy>
  <cp:revision>2</cp:revision>
  <cp:lastPrinted>2023-11-27T23:00:00Z</cp:lastPrinted>
  <dcterms:created xsi:type="dcterms:W3CDTF">2023-12-05T15:51:00Z</dcterms:created>
  <dcterms:modified xsi:type="dcterms:W3CDTF">2023-12-05T15:51:00Z</dcterms:modified>
</cp:coreProperties>
</file>