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group style="position:absolute;margin-left:19.200001pt;margin-top:11.52pt;width:568.35pt;height:760.35pt;mso-position-horizontal-relative:page;mso-position-vertical-relative:page;z-index:-255493120" coordorigin="384,230" coordsize="11367,15207">
            <v:shape style="position:absolute;left:384;top:230;width:11367;height:15207" type="#_x0000_t75" stroked="false">
              <v:imagedata r:id="rId5" o:title=""/>
            </v:shape>
            <v:shape style="position:absolute;left:844;top:4108;width:6260;height:730" type="#_x0000_t75" stroked="false">
              <v:imagedata r:id="rId6" o:title=""/>
            </v:shape>
            <v:shape style="position:absolute;left:844;top:2822;width:8832;height:730" type="#_x0000_t75" stroked="false">
              <v:imagedata r:id="rId7" o:title=""/>
            </v:shape>
            <v:shape style="position:absolute;left:1459;top:2400;width:9600;height:404" type="#_x0000_t75" stroked="false">
              <v:imagedata r:id="rId8" o:title=""/>
            </v:shape>
            <v:shape style="position:absolute;left:422;top:422;width:11175;height:1575" type="#_x0000_t75" stroked="false">
              <v:imagedata r:id="rId9" o:title=""/>
            </v:shape>
            <v:shape style="position:absolute;left:422;top:6297;width:11290;height:8045" type="#_x0000_t75" stroked="false">
              <v:imagedata r:id="rId10" o:title=""/>
            </v:shape>
            <v:shape style="position:absolute;left:1804;top:15244;width:8448;height:192" type="#_x0000_t75" stroked="false">
              <v:imagedata r:id="rId11" o:title=""/>
            </v:shape>
            <v:shape style="position:absolute;left:11289;top:14496;width:461;height:58" type="#_x0000_t75" stroked="false">
              <v:imagedata r:id="rId12" o:title=""/>
            </v:shape>
            <v:shape style="position:absolute;left:3955;top:14496;width:1076;height:58" type="#_x0000_t75" stroked="false">
              <v:imagedata r:id="rId13" o:title=""/>
            </v:shape>
            <v:shape style="position:absolute;left:10060;top:4339;width:1498;height:442" type="#_x0000_t75" stroked="false">
              <v:imagedata r:id="rId14" o:title=""/>
            </v:shape>
            <v:shape style="position:absolute;left:2265;top:5107;width:116;height:58" type="#_x0000_t75" stroked="false">
              <v:imagedata r:id="rId15" o:title=""/>
            </v:shape>
            <v:shape style="position:absolute;left:3225;top:5049;width:116;height:96" type="#_x0000_t75" stroked="false">
              <v:imagedata r:id="rId16" o:title=""/>
            </v:shape>
            <v:shape style="position:absolute;left:5875;top:3782;width:231;height:96" type="#_x0000_t75" stroked="false">
              <v:imagedata r:id="rId17" o:title=""/>
            </v:shape>
            <v:shape style="position:absolute;left:1996;top:3724;width:423;height:250" type="#_x0000_t75" stroked="false">
              <v:imagedata r:id="rId18" o:title=""/>
            </v:shape>
            <v:shape style="position:absolute;left:460;top:422;width:884;height:653" type="#_x0000_t75" stroked="false">
              <v:imagedata r:id="rId19" o:title=""/>
            </v:shape>
            <v:shape style="position:absolute;left:614;top:422;width:538;height:480" type="#_x0000_t75" stroked="false">
              <v:imagedata r:id="rId20" o:title=""/>
            </v:shape>
            <v:shape style="position:absolute;left:422;top:230;width:692;height:135" type="#_x0000_t75" stroked="false">
              <v:imagedata r:id="rId21" o:title=""/>
            </v:shape>
            <w10:wrap type="none"/>
          </v:group>
        </w:pict>
      </w:r>
    </w:p>
    <w:p>
      <w:pPr>
        <w:spacing w:after="0"/>
        <w:rPr>
          <w:rFonts w:ascii="Times New Roman"/>
          <w:sz w:val="17"/>
        </w:rPr>
        <w:sectPr>
          <w:type w:val="continuous"/>
          <w:pgSz w:w="12240" w:h="15840"/>
          <w:pgMar w:top="1500" w:bottom="28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rFonts w:ascii="Times New Roman"/>
                <w:sz w:val="4"/>
              </w:rPr>
            </w:pPr>
          </w:p>
          <w:p>
            <w:pPr>
              <w:pStyle w:val="TableParagraph"/>
              <w:ind w:left="40" w:right="-44"/>
              <w:rPr>
                <w:rFonts w:ascii="Times New Roman"/>
                <w:sz w:val="20"/>
              </w:rPr>
            </w:pPr>
            <w:r>
              <w:rPr>
                <w:rFonts w:ascii="Times New Roman"/>
                <w:sz w:val="20"/>
              </w:rPr>
              <w:drawing>
                <wp:inline distT="0" distB="0" distL="0" distR="0">
                  <wp:extent cx="511273" cy="417766"/>
                  <wp:effectExtent l="0" t="0" r="0" b="0"/>
                  <wp:docPr id="1" name="image18.jpeg"/>
                  <wp:cNvGraphicFramePr>
                    <a:graphicFrameLocks noChangeAspect="1"/>
                  </wp:cNvGraphicFramePr>
                  <a:graphic>
                    <a:graphicData uri="http://schemas.openxmlformats.org/drawingml/2006/picture">
                      <pic:pic>
                        <pic:nvPicPr>
                          <pic:cNvPr id="2" name="image18.jpeg"/>
                          <pic:cNvPicPr/>
                        </pic:nvPicPr>
                        <pic:blipFill>
                          <a:blip r:embed="rId24" cstate="print"/>
                          <a:stretch>
                            <a:fillRect/>
                          </a:stretch>
                        </pic:blipFill>
                        <pic:spPr>
                          <a:xfrm>
                            <a:off x="0" y="0"/>
                            <a:ext cx="51127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2 de 18</w:t>
            </w:r>
          </w:p>
        </w:tc>
      </w:tr>
    </w:tbl>
    <w:p>
      <w:pPr>
        <w:pStyle w:val="BodyText"/>
        <w:spacing w:before="8"/>
        <w:rPr>
          <w:rFonts w:ascii="Times New Roman"/>
          <w:sz w:val="9"/>
        </w:rPr>
      </w:pPr>
    </w:p>
    <w:p>
      <w:pPr>
        <w:pStyle w:val="BodyText"/>
        <w:spacing w:line="20" w:lineRule="exact"/>
        <w:ind w:left="636"/>
        <w:rPr>
          <w:rFonts w:ascii="Times New Roman"/>
          <w:sz w:val="2"/>
        </w:rPr>
      </w:pPr>
      <w:r>
        <w:rPr>
          <w:rFonts w:ascii="Times New Roman"/>
          <w:sz w:val="2"/>
        </w:rPr>
        <w:pict>
          <v:group style="width:534.6pt;height:.5pt;mso-position-horizontal-relative:char;mso-position-vertical-relative:line" coordorigin="0,0" coordsize="10692,10">
            <v:line style="position:absolute" from="0,5" to="2717,5" stroked="true" strokeweight=".48pt" strokecolor="#808080">
              <v:stroke dashstyle="solid"/>
            </v:line>
            <v:line style="position:absolute" from="2717,5" to="10692,5" stroked="true" strokeweight=".48pt" strokecolor="#808080">
              <v:stroke dashstyle="solid"/>
            </v:line>
          </v:group>
        </w:pict>
      </w:r>
      <w:r>
        <w:rPr>
          <w:rFonts w:ascii="Times New Roman"/>
          <w:sz w:val="2"/>
        </w:rPr>
      </w:r>
    </w:p>
    <w:p>
      <w:pPr>
        <w:pStyle w:val="ListParagraph"/>
        <w:numPr>
          <w:ilvl w:val="0"/>
          <w:numId w:val="1"/>
        </w:numPr>
        <w:tabs>
          <w:tab w:pos="1512" w:val="left" w:leader="none"/>
          <w:tab w:pos="1513" w:val="left" w:leader="none"/>
          <w:tab w:pos="3377" w:val="left" w:leader="none"/>
          <w:tab w:pos="5529" w:val="left" w:leader="none"/>
        </w:tabs>
        <w:spacing w:line="182" w:lineRule="auto" w:before="126" w:after="0"/>
        <w:ind w:left="3377" w:right="131" w:hanging="2588"/>
        <w:jc w:val="left"/>
        <w:rPr>
          <w:sz w:val="22"/>
        </w:rPr>
      </w:pPr>
      <w:r>
        <w:rPr>
          <w:b/>
          <w:position w:val="-14"/>
          <w:sz w:val="22"/>
        </w:rPr>
        <w:t>Fallecimiento</w:t>
        <w:tab/>
      </w:r>
      <w:r>
        <w:rPr>
          <w:sz w:val="22"/>
        </w:rPr>
        <w:t>Acción</w:t>
      </w:r>
      <w:r>
        <w:rPr>
          <w:spacing w:val="19"/>
          <w:sz w:val="22"/>
        </w:rPr>
        <w:t> </w:t>
      </w:r>
      <w:r>
        <w:rPr>
          <w:sz w:val="22"/>
        </w:rPr>
        <w:t>de</w:t>
      </w:r>
      <w:r>
        <w:rPr>
          <w:spacing w:val="19"/>
          <w:sz w:val="22"/>
        </w:rPr>
        <w:t> </w:t>
      </w:r>
      <w:r>
        <w:rPr>
          <w:sz w:val="22"/>
        </w:rPr>
        <w:t>personal</w:t>
        <w:tab/>
        <w:t>por muerte del Servidor Público, indicada en la partida de defunción extendida por el Registro Nacional de las Personas</w:t>
      </w:r>
      <w:r>
        <w:rPr>
          <w:spacing w:val="-14"/>
          <w:sz w:val="22"/>
        </w:rPr>
        <w:t> </w:t>
      </w:r>
      <w:r>
        <w:rPr>
          <w:sz w:val="22"/>
        </w:rPr>
        <w:t>-RENAP-.</w:t>
      </w:r>
    </w:p>
    <w:p>
      <w:pPr>
        <w:pStyle w:val="BodyText"/>
        <w:spacing w:before="4"/>
        <w:rPr>
          <w:sz w:val="12"/>
        </w:rPr>
      </w:pPr>
      <w:r>
        <w:rPr/>
        <w:pict>
          <v:group style="position:absolute;margin-left:55.080002pt;margin-top:9.091291pt;width:534.6pt;height:.5pt;mso-position-horizontal-relative:page;mso-position-vertical-relative:paragraph;z-index:-251656192;mso-wrap-distance-left:0;mso-wrap-distance-right:0" coordorigin="1102,182" coordsize="10692,10">
            <v:line style="position:absolute" from="1102,187" to="3818,187" stroked="true" strokeweight=".48pt" strokecolor="#808080">
              <v:stroke dashstyle="solid"/>
            </v:line>
            <v:line style="position:absolute" from="3818,187" to="11794,187" stroked="true" strokeweight=".48pt" strokecolor="#808080">
              <v:stroke dashstyle="solid"/>
            </v:line>
            <w10:wrap type="topAndBottom"/>
          </v:group>
        </w:pict>
      </w:r>
    </w:p>
    <w:p>
      <w:pPr>
        <w:pStyle w:val="ListParagraph"/>
        <w:numPr>
          <w:ilvl w:val="0"/>
          <w:numId w:val="1"/>
        </w:numPr>
        <w:tabs>
          <w:tab w:pos="1512" w:val="left" w:leader="none"/>
          <w:tab w:pos="1513" w:val="left" w:leader="none"/>
          <w:tab w:pos="3377" w:val="left" w:leader="none"/>
        </w:tabs>
        <w:spacing w:line="240" w:lineRule="auto" w:before="93" w:after="0"/>
        <w:ind w:left="1512" w:right="0" w:hanging="723"/>
        <w:jc w:val="left"/>
        <w:rPr>
          <w:sz w:val="22"/>
        </w:rPr>
      </w:pPr>
      <w:r>
        <w:rPr>
          <w:b/>
          <w:sz w:val="22"/>
        </w:rPr>
        <w:t>FUMP</w:t>
        <w:tab/>
      </w:r>
      <w:r>
        <w:rPr>
          <w:sz w:val="22"/>
        </w:rPr>
        <w:t>Formulario Único de Movimiento de</w:t>
      </w:r>
      <w:r>
        <w:rPr>
          <w:spacing w:val="-3"/>
          <w:sz w:val="22"/>
        </w:rPr>
        <w:t> </w:t>
      </w:r>
      <w:r>
        <w:rPr>
          <w:sz w:val="22"/>
        </w:rPr>
        <w:t>Personal</w:t>
      </w:r>
    </w:p>
    <w:p>
      <w:pPr>
        <w:pStyle w:val="BodyText"/>
        <w:spacing w:before="6"/>
        <w:rPr>
          <w:sz w:val="11"/>
        </w:rPr>
      </w:pPr>
      <w:r>
        <w:rPr/>
        <w:pict>
          <v:group style="position:absolute;margin-left:55.080002pt;margin-top:8.601084pt;width:534.6pt;height:.5pt;mso-position-horizontal-relative:page;mso-position-vertical-relative:paragraph;z-index:-251655168;mso-wrap-distance-left:0;mso-wrap-distance-right:0" coordorigin="1102,172" coordsize="10692,10">
            <v:line style="position:absolute" from="1102,177" to="3818,177" stroked="true" strokeweight=".479999pt" strokecolor="#808080">
              <v:stroke dashstyle="solid"/>
            </v:line>
            <v:line style="position:absolute" from="3818,177" to="11794,177" stroked="true" strokeweight=".479999pt" strokecolor="#808080">
              <v:stroke dashstyle="solid"/>
            </v:line>
            <w10:wrap type="topAndBottom"/>
          </v:group>
        </w:pict>
      </w:r>
    </w:p>
    <w:p>
      <w:pPr>
        <w:pStyle w:val="ListParagraph"/>
        <w:numPr>
          <w:ilvl w:val="0"/>
          <w:numId w:val="1"/>
        </w:numPr>
        <w:tabs>
          <w:tab w:pos="1512" w:val="left" w:leader="none"/>
          <w:tab w:pos="1513" w:val="left" w:leader="none"/>
        </w:tabs>
        <w:spacing w:line="182" w:lineRule="auto" w:before="106" w:after="0"/>
        <w:ind w:left="3377" w:right="138" w:hanging="2588"/>
        <w:jc w:val="left"/>
        <w:rPr>
          <w:sz w:val="22"/>
        </w:rPr>
      </w:pPr>
      <w:r>
        <w:rPr>
          <w:b/>
          <w:position w:val="-14"/>
          <w:sz w:val="22"/>
        </w:rPr>
        <w:t>GUATENÓMINAS </w:t>
      </w:r>
      <w:r>
        <w:rPr>
          <w:sz w:val="22"/>
        </w:rPr>
        <w:t>Sistema de Nómina, Registro de Servicios Personales, Estudios y/o Servicios Individuales y otros relacionados con el Recurso Humano</w:t>
      </w:r>
      <w:r>
        <w:rPr>
          <w:spacing w:val="-13"/>
          <w:sz w:val="22"/>
        </w:rPr>
        <w:t> </w:t>
      </w:r>
      <w:r>
        <w:rPr>
          <w:sz w:val="22"/>
        </w:rPr>
        <w:t>-GUATENÓMINAS-</w:t>
      </w:r>
    </w:p>
    <w:p>
      <w:pPr>
        <w:pStyle w:val="BodyText"/>
        <w:rPr>
          <w:sz w:val="19"/>
        </w:rPr>
      </w:pPr>
    </w:p>
    <w:p>
      <w:pPr>
        <w:pStyle w:val="ListParagraph"/>
        <w:numPr>
          <w:ilvl w:val="0"/>
          <w:numId w:val="1"/>
        </w:numPr>
        <w:tabs>
          <w:tab w:pos="1512" w:val="left" w:leader="none"/>
          <w:tab w:pos="1513" w:val="left" w:leader="none"/>
          <w:tab w:pos="3377" w:val="left" w:leader="none"/>
        </w:tabs>
        <w:spacing w:line="240" w:lineRule="auto" w:before="96" w:after="0"/>
        <w:ind w:left="1512" w:right="0" w:hanging="786"/>
        <w:jc w:val="left"/>
        <w:rPr>
          <w:sz w:val="22"/>
        </w:rPr>
      </w:pPr>
      <w:r>
        <w:rPr/>
        <w:pict>
          <v:group style="position:absolute;margin-left:54.360004pt;margin-top:-9.962123pt;width:535.35pt;height:485.05pt;mso-position-horizontal-relative:page;mso-position-vertical-relative:paragraph;z-index:-255489024" coordorigin="1087,-199" coordsize="10707,9701">
            <v:shape style="position:absolute;left:1315;top:-200;width:9701;height:9701" type="#_x0000_t75" stroked="false">
              <v:imagedata r:id="rId25" o:title=""/>
            </v:shape>
            <v:line style="position:absolute" from="1102,-31" to="1594,-31" stroked="true" strokeweight=".479988pt" strokecolor="#808080">
              <v:stroke dashstyle="solid"/>
            </v:line>
            <v:line style="position:absolute" from="1594,-31" to="3809,-31" stroked="true" strokeweight=".479988pt" strokecolor="#808080">
              <v:stroke dashstyle="solid"/>
            </v:line>
            <v:shape style="position:absolute;left:3808;top:-37;width:7985;height:39" type="#_x0000_t75" stroked="false">
              <v:imagedata r:id="rId26" o:title=""/>
            </v:shape>
            <v:line style="position:absolute" from="1102,526" to="1594,526" stroked="true" strokeweight=".479988pt" strokecolor="#808080">
              <v:stroke dashstyle="solid"/>
            </v:line>
            <v:line style="position:absolute" from="1594,526" to="3809,526" stroked="true" strokeweight=".479988pt" strokecolor="#808080">
              <v:stroke dashstyle="solid"/>
            </v:line>
            <v:shape style="position:absolute;left:3808;top:520;width:7985;height:39" type="#_x0000_t75" stroked="false">
              <v:imagedata r:id="rId27" o:title=""/>
            </v:shape>
            <v:line style="position:absolute" from="1102,1387" to="1594,1387" stroked="true" strokeweight=".479988pt" strokecolor="#808080">
              <v:stroke dashstyle="solid"/>
            </v:line>
            <v:line style="position:absolute" from="1594,1387" to="3809,1387" stroked="true" strokeweight=".479988pt" strokecolor="#808080">
              <v:stroke dashstyle="solid"/>
            </v:line>
            <v:shape style="position:absolute;left:3808;top:1382;width:7985;height:39" type="#_x0000_t75" stroked="false">
              <v:imagedata r:id="rId26" o:title=""/>
            </v:shape>
            <v:line style="position:absolute" from="1087,2249" to="3809,2249" stroked="true" strokeweight=".479988pt" strokecolor="#808080">
              <v:stroke dashstyle="solid"/>
            </v:line>
            <v:line style="position:absolute" from="3804,2249" to="11794,2249" stroked="true" strokeweight=".479988pt" strokecolor="#808080">
              <v:stroke dashstyle="solid"/>
            </v:line>
            <w10:wrap type="none"/>
          </v:group>
        </w:pict>
      </w:r>
      <w:r>
        <w:rPr>
          <w:b/>
          <w:sz w:val="22"/>
        </w:rPr>
        <w:t>IGSS</w:t>
        <w:tab/>
      </w:r>
      <w:r>
        <w:rPr>
          <w:sz w:val="22"/>
        </w:rPr>
        <w:t>Instituto Guatemalteco de Seguridad Social</w:t>
      </w:r>
    </w:p>
    <w:p>
      <w:pPr>
        <w:pStyle w:val="BodyText"/>
        <w:spacing w:before="1"/>
        <w:rPr>
          <w:sz w:val="18"/>
        </w:rPr>
      </w:pPr>
    </w:p>
    <w:p>
      <w:pPr>
        <w:spacing w:after="0"/>
        <w:rPr>
          <w:sz w:val="18"/>
        </w:rPr>
        <w:sectPr>
          <w:headerReference w:type="default" r:id="rId22"/>
          <w:footerReference w:type="default" r:id="rId23"/>
          <w:pgSz w:w="12240" w:h="15840"/>
          <w:pgMar w:header="209" w:footer="337" w:top="400" w:bottom="520" w:left="460" w:right="340"/>
        </w:sectPr>
      </w:pPr>
    </w:p>
    <w:p>
      <w:pPr>
        <w:pStyle w:val="Heading1"/>
        <w:numPr>
          <w:ilvl w:val="0"/>
          <w:numId w:val="1"/>
        </w:numPr>
        <w:tabs>
          <w:tab w:pos="1512" w:val="left" w:leader="none"/>
          <w:tab w:pos="1513" w:val="left" w:leader="none"/>
        </w:tabs>
        <w:spacing w:line="182" w:lineRule="auto" w:before="106" w:after="0"/>
        <w:ind w:left="1512" w:right="261" w:hanging="785"/>
        <w:jc w:val="left"/>
      </w:pPr>
      <w:r>
        <w:rPr/>
        <w:t>Rescisión </w:t>
      </w:r>
      <w:r>
        <w:rPr>
          <w:spacing w:val="-7"/>
        </w:rPr>
        <w:t>de </w:t>
      </w:r>
      <w:r>
        <w:rPr/>
        <w:t>contrato</w:t>
      </w:r>
    </w:p>
    <w:p>
      <w:pPr>
        <w:pStyle w:val="BodyText"/>
        <w:spacing w:before="6"/>
        <w:rPr>
          <w:b/>
          <w:sz w:val="28"/>
        </w:rPr>
      </w:pPr>
    </w:p>
    <w:p>
      <w:pPr>
        <w:pStyle w:val="ListParagraph"/>
        <w:numPr>
          <w:ilvl w:val="0"/>
          <w:numId w:val="1"/>
        </w:numPr>
        <w:tabs>
          <w:tab w:pos="1512" w:val="left" w:leader="none"/>
          <w:tab w:pos="1513" w:val="left" w:leader="none"/>
        </w:tabs>
        <w:spacing w:line="180" w:lineRule="auto" w:before="0" w:after="0"/>
        <w:ind w:left="1512" w:right="0" w:hanging="786"/>
        <w:jc w:val="left"/>
        <w:rPr>
          <w:b/>
          <w:sz w:val="22"/>
        </w:rPr>
      </w:pPr>
      <w:r>
        <w:rPr>
          <w:b/>
          <w:sz w:val="22"/>
        </w:rPr>
        <w:t>Suspensión </w:t>
      </w:r>
      <w:r>
        <w:rPr>
          <w:b/>
          <w:spacing w:val="-7"/>
          <w:sz w:val="22"/>
        </w:rPr>
        <w:t>del</w:t>
      </w:r>
    </w:p>
    <w:p>
      <w:pPr>
        <w:spacing w:line="204" w:lineRule="exact" w:before="0"/>
        <w:ind w:left="1494" w:right="1078" w:firstLine="0"/>
        <w:jc w:val="center"/>
        <w:rPr>
          <w:b/>
          <w:sz w:val="22"/>
        </w:rPr>
      </w:pPr>
      <w:r>
        <w:rPr>
          <w:b/>
          <w:sz w:val="22"/>
        </w:rPr>
        <w:t>IGSS</w:t>
      </w:r>
    </w:p>
    <w:p>
      <w:pPr>
        <w:pStyle w:val="BodyText"/>
        <w:spacing w:before="158"/>
        <w:ind w:left="200"/>
      </w:pPr>
      <w:r>
        <w:rPr/>
        <w:br w:type="column"/>
      </w:r>
      <w:r>
        <w:rPr/>
        <w:t>Es la acción de terminación de un contrato en forma definitiva mediante un Acuerdo de Rescisión.</w:t>
      </w:r>
    </w:p>
    <w:p>
      <w:pPr>
        <w:pStyle w:val="BodyText"/>
        <w:spacing w:before="10"/>
        <w:rPr>
          <w:sz w:val="30"/>
        </w:rPr>
      </w:pPr>
    </w:p>
    <w:p>
      <w:pPr>
        <w:pStyle w:val="BodyText"/>
        <w:ind w:left="200"/>
      </w:pPr>
      <w:r>
        <w:rPr/>
        <w:t>Es la que emite el Instituto Guatemalteco de Seguridad Social por enfermedad, maternidad o por accidente.</w:t>
      </w:r>
    </w:p>
    <w:p>
      <w:pPr>
        <w:spacing w:after="0"/>
        <w:sectPr>
          <w:type w:val="continuous"/>
          <w:pgSz w:w="12240" w:h="15840"/>
          <w:pgMar w:top="1500" w:bottom="280" w:left="460" w:right="340"/>
          <w:cols w:num="2" w:equalWidth="0">
            <w:col w:w="3138" w:space="40"/>
            <w:col w:w="8262"/>
          </w:cols>
        </w:sectPr>
      </w:pPr>
    </w:p>
    <w:p>
      <w:pPr>
        <w:pStyle w:val="BodyText"/>
        <w:rPr>
          <w:sz w:val="20"/>
        </w:rPr>
      </w:pPr>
    </w:p>
    <w:p>
      <w:pPr>
        <w:pStyle w:val="BodyText"/>
        <w:rPr>
          <w:sz w:val="20"/>
        </w:rPr>
      </w:pPr>
    </w:p>
    <w:p>
      <w:pPr>
        <w:pStyle w:val="ListParagraph"/>
        <w:numPr>
          <w:ilvl w:val="0"/>
          <w:numId w:val="2"/>
        </w:numPr>
        <w:tabs>
          <w:tab w:pos="466" w:val="left" w:leader="none"/>
        </w:tabs>
        <w:spacing w:line="240" w:lineRule="auto" w:before="213" w:after="0"/>
        <w:ind w:left="465" w:right="0" w:hanging="360"/>
        <w:jc w:val="left"/>
        <w:rPr>
          <w:b/>
          <w:sz w:val="22"/>
        </w:rPr>
      </w:pPr>
      <w:r>
        <w:rPr>
          <w:b/>
          <w:spacing w:val="-159"/>
          <w:sz w:val="22"/>
          <w:u w:val="thick"/>
        </w:rPr>
        <w:t>D</w:t>
      </w:r>
      <w:r>
        <w:rPr>
          <w:b/>
          <w:spacing w:val="100"/>
          <w:sz w:val="22"/>
        </w:rPr>
        <w:t> </w:t>
      </w:r>
      <w:r>
        <w:rPr>
          <w:b/>
          <w:sz w:val="22"/>
          <w:u w:val="thick"/>
        </w:rPr>
        <w:t>ESCRIPCIÓN DE ACTIVIDADES Y</w:t>
      </w:r>
      <w:r>
        <w:rPr>
          <w:b/>
          <w:spacing w:val="1"/>
          <w:sz w:val="22"/>
          <w:u w:val="thick"/>
        </w:rPr>
        <w:t> </w:t>
      </w:r>
      <w:r>
        <w:rPr>
          <w:b/>
          <w:sz w:val="22"/>
          <w:u w:val="thick"/>
        </w:rPr>
        <w:t>RESPONSABLES</w:t>
      </w:r>
    </w:p>
    <w:p>
      <w:pPr>
        <w:pStyle w:val="BodyText"/>
        <w:spacing w:before="1"/>
        <w:rPr>
          <w:b/>
          <w:sz w:val="14"/>
        </w:rPr>
      </w:pPr>
    </w:p>
    <w:p>
      <w:pPr>
        <w:pStyle w:val="BodyText"/>
        <w:spacing w:before="94"/>
        <w:ind w:left="533" w:right="135"/>
        <w:jc w:val="both"/>
      </w:pPr>
      <w:r>
        <w:rPr/>
        <w:t>La finalidad de este instructivo es definir la metodología para la solicitud y registro del bloqueo de salario, así como de la conformación del expediente de las acciones o movimientos del personal que labora o laboró en el Ministerio de Educación, bajo los renglones 021 “Personal Supernumerario” y 031 “Jornales”. Para ello, se da a conocer lo siguiente:</w:t>
      </w:r>
    </w:p>
    <w:p>
      <w:pPr>
        <w:pStyle w:val="BodyText"/>
        <w:spacing w:before="11"/>
        <w:rPr>
          <w:sz w:val="21"/>
        </w:rPr>
      </w:pPr>
    </w:p>
    <w:p>
      <w:pPr>
        <w:pStyle w:val="ListParagraph"/>
        <w:numPr>
          <w:ilvl w:val="1"/>
          <w:numId w:val="2"/>
        </w:numPr>
        <w:tabs>
          <w:tab w:pos="827" w:val="left" w:leader="none"/>
        </w:tabs>
        <w:spacing w:line="240" w:lineRule="auto" w:before="0" w:after="0"/>
        <w:ind w:left="826" w:right="137" w:hanging="360"/>
        <w:jc w:val="both"/>
        <w:rPr>
          <w:sz w:val="22"/>
        </w:rPr>
      </w:pPr>
      <w:r>
        <w:rPr>
          <w:sz w:val="22"/>
        </w:rPr>
        <w:t>Es responsabilidad de todas las Direcciones del Ministerio de Educación, aplicar al personal que tienen asignado</w:t>
      </w:r>
      <w:r>
        <w:rPr>
          <w:spacing w:val="-16"/>
          <w:sz w:val="22"/>
        </w:rPr>
        <w:t> </w:t>
      </w:r>
      <w:r>
        <w:rPr>
          <w:sz w:val="22"/>
        </w:rPr>
        <w:t>presupuestariamente,</w:t>
      </w:r>
      <w:r>
        <w:rPr>
          <w:spacing w:val="-15"/>
          <w:sz w:val="22"/>
        </w:rPr>
        <w:t> </w:t>
      </w:r>
      <w:r>
        <w:rPr>
          <w:sz w:val="22"/>
        </w:rPr>
        <w:t>la</w:t>
      </w:r>
      <w:r>
        <w:rPr>
          <w:spacing w:val="-17"/>
          <w:sz w:val="22"/>
        </w:rPr>
        <w:t> </w:t>
      </w:r>
      <w:r>
        <w:rPr>
          <w:sz w:val="22"/>
        </w:rPr>
        <w:t>metodología</w:t>
      </w:r>
      <w:r>
        <w:rPr>
          <w:spacing w:val="-15"/>
          <w:sz w:val="22"/>
        </w:rPr>
        <w:t> </w:t>
      </w:r>
      <w:r>
        <w:rPr>
          <w:sz w:val="22"/>
        </w:rPr>
        <w:t>definida</w:t>
      </w:r>
      <w:r>
        <w:rPr>
          <w:spacing w:val="-17"/>
          <w:sz w:val="22"/>
        </w:rPr>
        <w:t> </w:t>
      </w:r>
      <w:r>
        <w:rPr>
          <w:sz w:val="22"/>
        </w:rPr>
        <w:t>en</w:t>
      </w:r>
      <w:r>
        <w:rPr>
          <w:spacing w:val="-16"/>
          <w:sz w:val="22"/>
        </w:rPr>
        <w:t> </w:t>
      </w:r>
      <w:r>
        <w:rPr>
          <w:sz w:val="22"/>
        </w:rPr>
        <w:t>este</w:t>
      </w:r>
      <w:r>
        <w:rPr>
          <w:spacing w:val="-16"/>
          <w:sz w:val="22"/>
        </w:rPr>
        <w:t> </w:t>
      </w:r>
      <w:r>
        <w:rPr>
          <w:sz w:val="22"/>
        </w:rPr>
        <w:t>instructivo.</w:t>
      </w:r>
      <w:r>
        <w:rPr>
          <w:spacing w:val="-15"/>
          <w:sz w:val="22"/>
        </w:rPr>
        <w:t> </w:t>
      </w:r>
      <w:r>
        <w:rPr>
          <w:sz w:val="22"/>
        </w:rPr>
        <w:t>Se</w:t>
      </w:r>
      <w:r>
        <w:rPr>
          <w:spacing w:val="-17"/>
          <w:sz w:val="22"/>
        </w:rPr>
        <w:t> </w:t>
      </w:r>
      <w:r>
        <w:rPr>
          <w:sz w:val="22"/>
        </w:rPr>
        <w:t>exceptúa</w:t>
      </w:r>
      <w:r>
        <w:rPr>
          <w:spacing w:val="-15"/>
          <w:sz w:val="22"/>
        </w:rPr>
        <w:t> </w:t>
      </w:r>
      <w:r>
        <w:rPr>
          <w:sz w:val="22"/>
        </w:rPr>
        <w:t>el</w:t>
      </w:r>
      <w:r>
        <w:rPr>
          <w:spacing w:val="-15"/>
          <w:sz w:val="22"/>
        </w:rPr>
        <w:t> </w:t>
      </w:r>
      <w:r>
        <w:rPr>
          <w:sz w:val="22"/>
        </w:rPr>
        <w:t>personal</w:t>
      </w:r>
      <w:r>
        <w:rPr>
          <w:spacing w:val="-18"/>
          <w:sz w:val="22"/>
        </w:rPr>
        <w:t> </w:t>
      </w:r>
      <w:r>
        <w:rPr>
          <w:sz w:val="22"/>
        </w:rPr>
        <w:t>docente, técnico y administrativo asignados presupuestariamente a la Unidad Ejecutora 109 Dirección General de Educación Física, que laboran en los Centros Educativos Públicos del país, derivado que deben ser atendidos por la Dirección Departamental de Educación a donde jurisdiccionalmente pertenece el Centro Educativo</w:t>
      </w:r>
      <w:r>
        <w:rPr>
          <w:spacing w:val="-4"/>
          <w:sz w:val="22"/>
        </w:rPr>
        <w:t> </w:t>
      </w:r>
      <w:r>
        <w:rPr>
          <w:sz w:val="22"/>
        </w:rPr>
        <w:t>Público,</w:t>
      </w:r>
      <w:r>
        <w:rPr>
          <w:spacing w:val="-2"/>
          <w:sz w:val="22"/>
        </w:rPr>
        <w:t> </w:t>
      </w:r>
      <w:r>
        <w:rPr>
          <w:sz w:val="22"/>
        </w:rPr>
        <w:t>con</w:t>
      </w:r>
      <w:r>
        <w:rPr>
          <w:spacing w:val="-5"/>
          <w:sz w:val="22"/>
        </w:rPr>
        <w:t> </w:t>
      </w:r>
      <w:r>
        <w:rPr>
          <w:sz w:val="22"/>
        </w:rPr>
        <w:t>el</w:t>
      </w:r>
      <w:r>
        <w:rPr>
          <w:spacing w:val="-6"/>
          <w:sz w:val="22"/>
        </w:rPr>
        <w:t> </w:t>
      </w:r>
      <w:r>
        <w:rPr>
          <w:sz w:val="22"/>
        </w:rPr>
        <w:t>fin</w:t>
      </w:r>
      <w:r>
        <w:rPr>
          <w:spacing w:val="-7"/>
          <w:sz w:val="22"/>
        </w:rPr>
        <w:t> </w:t>
      </w:r>
      <w:r>
        <w:rPr>
          <w:sz w:val="22"/>
        </w:rPr>
        <w:t>de</w:t>
      </w:r>
      <w:r>
        <w:rPr>
          <w:spacing w:val="-6"/>
          <w:sz w:val="22"/>
        </w:rPr>
        <w:t> </w:t>
      </w:r>
      <w:r>
        <w:rPr>
          <w:sz w:val="22"/>
        </w:rPr>
        <w:t>atender</w:t>
      </w:r>
      <w:r>
        <w:rPr>
          <w:spacing w:val="-3"/>
          <w:sz w:val="22"/>
        </w:rPr>
        <w:t> </w:t>
      </w:r>
      <w:r>
        <w:rPr>
          <w:sz w:val="22"/>
        </w:rPr>
        <w:t>de</w:t>
      </w:r>
      <w:r>
        <w:rPr>
          <w:spacing w:val="-7"/>
          <w:sz w:val="22"/>
        </w:rPr>
        <w:t> </w:t>
      </w:r>
      <w:r>
        <w:rPr>
          <w:sz w:val="22"/>
        </w:rPr>
        <w:t>forma</w:t>
      </w:r>
      <w:r>
        <w:rPr>
          <w:spacing w:val="-8"/>
          <w:sz w:val="22"/>
        </w:rPr>
        <w:t> </w:t>
      </w:r>
      <w:r>
        <w:rPr>
          <w:sz w:val="22"/>
        </w:rPr>
        <w:t>inmediata</w:t>
      </w:r>
      <w:r>
        <w:rPr>
          <w:spacing w:val="-5"/>
          <w:sz w:val="22"/>
        </w:rPr>
        <w:t> </w:t>
      </w:r>
      <w:r>
        <w:rPr>
          <w:sz w:val="22"/>
        </w:rPr>
        <w:t>y</w:t>
      </w:r>
      <w:r>
        <w:rPr>
          <w:spacing w:val="-6"/>
          <w:sz w:val="22"/>
        </w:rPr>
        <w:t> </w:t>
      </w:r>
      <w:r>
        <w:rPr>
          <w:sz w:val="22"/>
        </w:rPr>
        <w:t>eficiente,</w:t>
      </w:r>
      <w:r>
        <w:rPr>
          <w:spacing w:val="-1"/>
          <w:sz w:val="22"/>
        </w:rPr>
        <w:t> </w:t>
      </w:r>
      <w:r>
        <w:rPr>
          <w:sz w:val="22"/>
        </w:rPr>
        <w:t>ofreciendo</w:t>
      </w:r>
      <w:r>
        <w:rPr>
          <w:spacing w:val="-4"/>
          <w:sz w:val="22"/>
        </w:rPr>
        <w:t> </w:t>
      </w:r>
      <w:r>
        <w:rPr>
          <w:sz w:val="22"/>
        </w:rPr>
        <w:t>un</w:t>
      </w:r>
      <w:r>
        <w:rPr>
          <w:spacing w:val="-6"/>
          <w:sz w:val="22"/>
        </w:rPr>
        <w:t> </w:t>
      </w:r>
      <w:r>
        <w:rPr>
          <w:sz w:val="22"/>
        </w:rPr>
        <w:t>servicio</w:t>
      </w:r>
      <w:r>
        <w:rPr>
          <w:spacing w:val="-4"/>
          <w:sz w:val="22"/>
        </w:rPr>
        <w:t> </w:t>
      </w:r>
      <w:r>
        <w:rPr>
          <w:sz w:val="22"/>
        </w:rPr>
        <w:t>oportuno</w:t>
      </w:r>
      <w:r>
        <w:rPr>
          <w:spacing w:val="-3"/>
          <w:sz w:val="22"/>
        </w:rPr>
        <w:t> </w:t>
      </w:r>
      <w:r>
        <w:rPr>
          <w:sz w:val="22"/>
        </w:rPr>
        <w:t>y</w:t>
      </w:r>
      <w:r>
        <w:rPr>
          <w:spacing w:val="-6"/>
          <w:sz w:val="22"/>
        </w:rPr>
        <w:t> </w:t>
      </w:r>
      <w:r>
        <w:rPr>
          <w:sz w:val="22"/>
        </w:rPr>
        <w:t>de calidad al personal que labora o laboró en el Ministerio de</w:t>
      </w:r>
      <w:r>
        <w:rPr>
          <w:spacing w:val="-13"/>
          <w:sz w:val="22"/>
        </w:rPr>
        <w:t> </w:t>
      </w:r>
      <w:r>
        <w:rPr>
          <w:sz w:val="22"/>
        </w:rPr>
        <w:t>Educación.</w:t>
      </w:r>
    </w:p>
    <w:p>
      <w:pPr>
        <w:pStyle w:val="BodyText"/>
        <w:spacing w:before="11"/>
        <w:rPr>
          <w:sz w:val="21"/>
        </w:rPr>
      </w:pPr>
    </w:p>
    <w:p>
      <w:pPr>
        <w:pStyle w:val="ListParagraph"/>
        <w:numPr>
          <w:ilvl w:val="1"/>
          <w:numId w:val="2"/>
        </w:numPr>
        <w:tabs>
          <w:tab w:pos="827" w:val="left" w:leader="none"/>
        </w:tabs>
        <w:spacing w:line="240" w:lineRule="auto" w:before="0" w:after="0"/>
        <w:ind w:left="826" w:right="0" w:hanging="361"/>
        <w:jc w:val="left"/>
        <w:rPr>
          <w:sz w:val="22"/>
        </w:rPr>
      </w:pPr>
      <w:r>
        <w:rPr>
          <w:sz w:val="22"/>
        </w:rPr>
        <w:t>El jefe inmediato superior del personal del Ministerio de Educación se describe a</w:t>
      </w:r>
      <w:r>
        <w:rPr>
          <w:spacing w:val="-13"/>
          <w:sz w:val="22"/>
        </w:rPr>
        <w:t> </w:t>
      </w:r>
      <w:r>
        <w:rPr>
          <w:sz w:val="22"/>
        </w:rPr>
        <w:t>continuación:</w:t>
      </w:r>
    </w:p>
    <w:p>
      <w:pPr>
        <w:pStyle w:val="BodyText"/>
      </w:pPr>
    </w:p>
    <w:p>
      <w:pPr>
        <w:pStyle w:val="ListParagraph"/>
        <w:numPr>
          <w:ilvl w:val="2"/>
          <w:numId w:val="2"/>
        </w:numPr>
        <w:tabs>
          <w:tab w:pos="1259" w:val="left" w:leader="none"/>
        </w:tabs>
        <w:spacing w:line="240" w:lineRule="auto" w:before="0" w:after="0"/>
        <w:ind w:left="1258" w:right="140" w:hanging="432"/>
        <w:jc w:val="both"/>
        <w:rPr>
          <w:sz w:val="22"/>
        </w:rPr>
      </w:pPr>
      <w:r>
        <w:rPr>
          <w:sz w:val="22"/>
        </w:rPr>
        <w:t>Para el personal que labora o laboró en los Centros Educativos Públicos del país, el jefe inmediato responsable es el Director de dicho centro educativo</w:t>
      </w:r>
      <w:r>
        <w:rPr>
          <w:spacing w:val="-6"/>
          <w:sz w:val="22"/>
        </w:rPr>
        <w:t> </w:t>
      </w:r>
      <w:r>
        <w:rPr>
          <w:sz w:val="22"/>
        </w:rPr>
        <w:t>público.</w:t>
      </w:r>
    </w:p>
    <w:p>
      <w:pPr>
        <w:pStyle w:val="BodyText"/>
      </w:pPr>
    </w:p>
    <w:p>
      <w:pPr>
        <w:pStyle w:val="ListParagraph"/>
        <w:numPr>
          <w:ilvl w:val="2"/>
          <w:numId w:val="2"/>
        </w:numPr>
        <w:tabs>
          <w:tab w:pos="1259" w:val="left" w:leader="none"/>
        </w:tabs>
        <w:spacing w:line="240" w:lineRule="auto" w:before="0" w:after="0"/>
        <w:ind w:left="1258" w:right="136" w:hanging="432"/>
        <w:jc w:val="both"/>
        <w:rPr>
          <w:sz w:val="22"/>
        </w:rPr>
      </w:pPr>
      <w:r>
        <w:rPr>
          <w:sz w:val="22"/>
        </w:rPr>
        <w:t>Para los Directores de los centros educativos públicos del país, el jefe inmediato responsable es el Supervisor Educativo o Coordinador Técnico Administrativo, o persona que realiza las funciones de supervisión</w:t>
      </w:r>
      <w:r>
        <w:rPr>
          <w:spacing w:val="-1"/>
          <w:sz w:val="22"/>
        </w:rPr>
        <w:t> </w:t>
      </w:r>
      <w:r>
        <w:rPr>
          <w:sz w:val="22"/>
        </w:rPr>
        <w:t>educativa.</w:t>
      </w:r>
    </w:p>
    <w:p>
      <w:pPr>
        <w:pStyle w:val="BodyText"/>
        <w:spacing w:before="1"/>
      </w:pPr>
    </w:p>
    <w:p>
      <w:pPr>
        <w:pStyle w:val="ListParagraph"/>
        <w:numPr>
          <w:ilvl w:val="2"/>
          <w:numId w:val="2"/>
        </w:numPr>
        <w:tabs>
          <w:tab w:pos="1259" w:val="left" w:leader="none"/>
        </w:tabs>
        <w:spacing w:line="240" w:lineRule="auto" w:before="0" w:after="0"/>
        <w:ind w:left="1258" w:right="139" w:hanging="432"/>
        <w:jc w:val="both"/>
        <w:rPr>
          <w:sz w:val="22"/>
        </w:rPr>
      </w:pPr>
      <w:r>
        <w:rPr>
          <w:sz w:val="22"/>
        </w:rPr>
        <w:t>Para el personal de las Direcciones Departamentales de Educación -DIDEDUC-, Direcciones de las Dependencias Centrales, Dirección General de Educación Física -DIGEF-, Dirección de Recursos Humanos -DIREH-, Jurado Nacional de Oposición -JNO-, Junta Calificadora de Personal -JCP-, el jefe inmediato responsable, es la persona que de conformidad con la estructura funcional se desempeña como Jefe inmediato</w:t>
      </w:r>
      <w:r>
        <w:rPr>
          <w:spacing w:val="-8"/>
          <w:sz w:val="22"/>
        </w:rPr>
        <w:t> </w:t>
      </w:r>
      <w:r>
        <w:rPr>
          <w:sz w:val="22"/>
        </w:rPr>
        <w:t>superior.</w:t>
      </w:r>
    </w:p>
    <w:p>
      <w:pPr>
        <w:pStyle w:val="BodyText"/>
        <w:spacing w:before="10"/>
        <w:rPr>
          <w:sz w:val="21"/>
        </w:rPr>
      </w:pPr>
    </w:p>
    <w:p>
      <w:pPr>
        <w:pStyle w:val="ListParagraph"/>
        <w:numPr>
          <w:ilvl w:val="1"/>
          <w:numId w:val="2"/>
        </w:numPr>
        <w:tabs>
          <w:tab w:pos="827" w:val="left" w:leader="none"/>
        </w:tabs>
        <w:spacing w:line="240" w:lineRule="auto" w:before="0" w:after="0"/>
        <w:ind w:left="826" w:right="139" w:hanging="360"/>
        <w:jc w:val="both"/>
        <w:rPr>
          <w:sz w:val="22"/>
        </w:rPr>
      </w:pPr>
      <w:r>
        <w:rPr>
          <w:sz w:val="22"/>
        </w:rPr>
        <w:t>Solicitar</w:t>
      </w:r>
      <w:r>
        <w:rPr>
          <w:spacing w:val="-7"/>
          <w:sz w:val="22"/>
        </w:rPr>
        <w:t> </w:t>
      </w:r>
      <w:r>
        <w:rPr>
          <w:sz w:val="22"/>
        </w:rPr>
        <w:t>el</w:t>
      </w:r>
      <w:r>
        <w:rPr>
          <w:spacing w:val="-8"/>
          <w:sz w:val="22"/>
        </w:rPr>
        <w:t> </w:t>
      </w:r>
      <w:r>
        <w:rPr>
          <w:sz w:val="22"/>
        </w:rPr>
        <w:t>bloqueo</w:t>
      </w:r>
      <w:r>
        <w:rPr>
          <w:spacing w:val="-9"/>
          <w:sz w:val="22"/>
        </w:rPr>
        <w:t> </w:t>
      </w:r>
      <w:r>
        <w:rPr>
          <w:sz w:val="22"/>
        </w:rPr>
        <w:t>de</w:t>
      </w:r>
      <w:r>
        <w:rPr>
          <w:spacing w:val="-8"/>
          <w:sz w:val="22"/>
        </w:rPr>
        <w:t> </w:t>
      </w:r>
      <w:r>
        <w:rPr>
          <w:sz w:val="22"/>
        </w:rPr>
        <w:t>salario</w:t>
      </w:r>
      <w:r>
        <w:rPr>
          <w:spacing w:val="-9"/>
          <w:sz w:val="22"/>
        </w:rPr>
        <w:t> </w:t>
      </w:r>
      <w:r>
        <w:rPr>
          <w:sz w:val="22"/>
        </w:rPr>
        <w:t>a</w:t>
      </w:r>
      <w:r>
        <w:rPr>
          <w:spacing w:val="-8"/>
          <w:sz w:val="22"/>
        </w:rPr>
        <w:t> </w:t>
      </w:r>
      <w:r>
        <w:rPr>
          <w:sz w:val="22"/>
        </w:rPr>
        <w:t>la</w:t>
      </w:r>
      <w:r>
        <w:rPr>
          <w:spacing w:val="-10"/>
          <w:sz w:val="22"/>
        </w:rPr>
        <w:t> </w:t>
      </w:r>
      <w:r>
        <w:rPr>
          <w:sz w:val="22"/>
        </w:rPr>
        <w:t>dependencia</w:t>
      </w:r>
      <w:r>
        <w:rPr>
          <w:spacing w:val="-9"/>
          <w:sz w:val="22"/>
        </w:rPr>
        <w:t> </w:t>
      </w:r>
      <w:r>
        <w:rPr>
          <w:sz w:val="22"/>
        </w:rPr>
        <w:t>correspondiente</w:t>
      </w:r>
      <w:r>
        <w:rPr>
          <w:spacing w:val="-9"/>
          <w:sz w:val="22"/>
        </w:rPr>
        <w:t> </w:t>
      </w:r>
      <w:r>
        <w:rPr>
          <w:sz w:val="22"/>
        </w:rPr>
        <w:t>y</w:t>
      </w:r>
      <w:r>
        <w:rPr>
          <w:spacing w:val="-11"/>
          <w:sz w:val="22"/>
        </w:rPr>
        <w:t> </w:t>
      </w:r>
      <w:r>
        <w:rPr>
          <w:sz w:val="22"/>
        </w:rPr>
        <w:t>registrar</w:t>
      </w:r>
      <w:r>
        <w:rPr>
          <w:spacing w:val="-8"/>
          <w:sz w:val="22"/>
        </w:rPr>
        <w:t> </w:t>
      </w:r>
      <w:r>
        <w:rPr>
          <w:sz w:val="22"/>
        </w:rPr>
        <w:t>dicho</w:t>
      </w:r>
      <w:r>
        <w:rPr>
          <w:spacing w:val="-8"/>
          <w:sz w:val="22"/>
        </w:rPr>
        <w:t> </w:t>
      </w:r>
      <w:r>
        <w:rPr>
          <w:sz w:val="22"/>
        </w:rPr>
        <w:t>bloqueo</w:t>
      </w:r>
      <w:r>
        <w:rPr>
          <w:spacing w:val="-9"/>
          <w:sz w:val="22"/>
        </w:rPr>
        <w:t> </w:t>
      </w:r>
      <w:r>
        <w:rPr>
          <w:sz w:val="22"/>
        </w:rPr>
        <w:t>oportunamente</w:t>
      </w:r>
      <w:r>
        <w:rPr>
          <w:spacing w:val="-9"/>
          <w:sz w:val="22"/>
        </w:rPr>
        <w:t> </w:t>
      </w:r>
      <w:r>
        <w:rPr>
          <w:sz w:val="22"/>
        </w:rPr>
        <w:t>en el Sistema -GUATENÓMINAS-, evitará salarios no devengados, por lo que, se establece lo</w:t>
      </w:r>
      <w:r>
        <w:rPr>
          <w:spacing w:val="-18"/>
          <w:sz w:val="22"/>
        </w:rPr>
        <w:t> </w:t>
      </w:r>
      <w:r>
        <w:rPr>
          <w:sz w:val="22"/>
        </w:rPr>
        <w:t>siguiente:</w:t>
      </w:r>
    </w:p>
    <w:p>
      <w:pPr>
        <w:spacing w:after="0" w:line="240" w:lineRule="auto"/>
        <w:jc w:val="both"/>
        <w:rPr>
          <w:sz w:val="22"/>
        </w:rPr>
        <w:sectPr>
          <w:type w:val="continuous"/>
          <w:pgSz w:w="12240" w:h="15840"/>
          <w:pgMar w:top="1500" w:bottom="28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sz w:val="4"/>
              </w:rPr>
            </w:pPr>
          </w:p>
          <w:p>
            <w:pPr>
              <w:pStyle w:val="TableParagraph"/>
              <w:ind w:left="40" w:right="-44"/>
              <w:rPr>
                <w:sz w:val="20"/>
              </w:rPr>
            </w:pPr>
            <w:r>
              <w:rPr>
                <w:sz w:val="20"/>
              </w:rPr>
              <w:drawing>
                <wp:inline distT="0" distB="0" distL="0" distR="0">
                  <wp:extent cx="511273" cy="417766"/>
                  <wp:effectExtent l="0" t="0" r="0" b="0"/>
                  <wp:docPr id="3" name="image18.jpeg"/>
                  <wp:cNvGraphicFramePr>
                    <a:graphicFrameLocks noChangeAspect="1"/>
                  </wp:cNvGraphicFramePr>
                  <a:graphic>
                    <a:graphicData uri="http://schemas.openxmlformats.org/drawingml/2006/picture">
                      <pic:pic>
                        <pic:nvPicPr>
                          <pic:cNvPr id="4"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3 de 18</w:t>
            </w:r>
          </w:p>
        </w:tc>
      </w:tr>
    </w:tbl>
    <w:p>
      <w:pPr>
        <w:pStyle w:val="ListParagraph"/>
        <w:numPr>
          <w:ilvl w:val="2"/>
          <w:numId w:val="2"/>
        </w:numPr>
        <w:tabs>
          <w:tab w:pos="1259" w:val="left" w:leader="none"/>
        </w:tabs>
        <w:spacing w:line="240" w:lineRule="auto" w:before="110" w:after="0"/>
        <w:ind w:left="1258" w:right="137" w:hanging="432"/>
        <w:jc w:val="both"/>
        <w:rPr>
          <w:sz w:val="22"/>
        </w:rPr>
      </w:pPr>
      <w:r>
        <w:rPr>
          <w:sz w:val="22"/>
        </w:rPr>
        <w:t>Es responsabilidad directa del servidor público y del jefe inmediato de éste, solicitar a la Dirección Departamental de Educación el bloqueo de salario del personal que labora en los centros educativos públicos que jurisdiccionalmente le pertenecen y del personal asignado presupuestariamente a la Dirección Departamental de Educación.</w:t>
      </w:r>
    </w:p>
    <w:p>
      <w:pPr>
        <w:pStyle w:val="BodyText"/>
        <w:spacing w:before="11"/>
        <w:rPr>
          <w:sz w:val="21"/>
        </w:rPr>
      </w:pPr>
    </w:p>
    <w:p>
      <w:pPr>
        <w:pStyle w:val="ListParagraph"/>
        <w:numPr>
          <w:ilvl w:val="2"/>
          <w:numId w:val="2"/>
        </w:numPr>
        <w:tabs>
          <w:tab w:pos="1259" w:val="left" w:leader="none"/>
        </w:tabs>
        <w:spacing w:line="240" w:lineRule="auto" w:before="0" w:after="0"/>
        <w:ind w:left="1258" w:right="138" w:hanging="432"/>
        <w:jc w:val="both"/>
        <w:rPr>
          <w:sz w:val="22"/>
        </w:rPr>
      </w:pPr>
      <w:r>
        <w:rPr/>
        <w:drawing>
          <wp:anchor distT="0" distB="0" distL="0" distR="0" allowOverlap="1" layoutInCell="1" locked="0" behindDoc="1" simplePos="0" relativeHeight="247828480">
            <wp:simplePos x="0" y="0"/>
            <wp:positionH relativeFrom="page">
              <wp:posOffset>835152</wp:posOffset>
            </wp:positionH>
            <wp:positionV relativeFrom="paragraph">
              <wp:posOffset>542516</wp:posOffset>
            </wp:positionV>
            <wp:extent cx="6160007" cy="6160008"/>
            <wp:effectExtent l="0" t="0" r="0" b="0"/>
            <wp:wrapNone/>
            <wp:docPr id="5" name="image19.png"/>
            <wp:cNvGraphicFramePr>
              <a:graphicFrameLocks noChangeAspect="1"/>
            </wp:cNvGraphicFramePr>
            <a:graphic>
              <a:graphicData uri="http://schemas.openxmlformats.org/drawingml/2006/picture">
                <pic:pic>
                  <pic:nvPicPr>
                    <pic:cNvPr id="6" name="image19.png"/>
                    <pic:cNvPicPr/>
                  </pic:nvPicPr>
                  <pic:blipFill>
                    <a:blip r:embed="rId25" cstate="print"/>
                    <a:stretch>
                      <a:fillRect/>
                    </a:stretch>
                  </pic:blipFill>
                  <pic:spPr>
                    <a:xfrm>
                      <a:off x="0" y="0"/>
                      <a:ext cx="6160007" cy="6160008"/>
                    </a:xfrm>
                    <a:prstGeom prst="rect">
                      <a:avLst/>
                    </a:prstGeom>
                  </pic:spPr>
                </pic:pic>
              </a:graphicData>
            </a:graphic>
          </wp:anchor>
        </w:drawing>
      </w:r>
      <w:r>
        <w:rPr>
          <w:sz w:val="22"/>
        </w:rPr>
        <w:t>Para el personal asignado presupuestariamente a la Dirección de Recursos Humanos, es responsabilidad del servidor público y del jefe inmediato de éste, solicitar ante la Subdirección de Administración de Nómina el bloqueo de</w:t>
      </w:r>
      <w:r>
        <w:rPr>
          <w:spacing w:val="-6"/>
          <w:sz w:val="22"/>
        </w:rPr>
        <w:t> </w:t>
      </w:r>
      <w:r>
        <w:rPr>
          <w:sz w:val="22"/>
        </w:rPr>
        <w:t>salario.</w:t>
      </w:r>
    </w:p>
    <w:p>
      <w:pPr>
        <w:pStyle w:val="BodyText"/>
        <w:spacing w:before="1"/>
      </w:pPr>
    </w:p>
    <w:p>
      <w:pPr>
        <w:pStyle w:val="ListParagraph"/>
        <w:numPr>
          <w:ilvl w:val="2"/>
          <w:numId w:val="2"/>
        </w:numPr>
        <w:tabs>
          <w:tab w:pos="1320" w:val="left" w:leader="none"/>
        </w:tabs>
        <w:spacing w:line="240" w:lineRule="auto" w:before="0" w:after="0"/>
        <w:ind w:left="1258" w:right="141" w:hanging="432"/>
        <w:jc w:val="both"/>
        <w:rPr>
          <w:sz w:val="22"/>
        </w:rPr>
      </w:pPr>
      <w:r>
        <w:rPr/>
        <w:tab/>
      </w:r>
      <w:r>
        <w:rPr>
          <w:sz w:val="22"/>
        </w:rPr>
        <w:t>Para el personal asignado presupuestariamente al Jurado Nacional de Oposición, es responsabilidad del</w:t>
      </w:r>
      <w:r>
        <w:rPr>
          <w:spacing w:val="-7"/>
          <w:sz w:val="22"/>
        </w:rPr>
        <w:t> </w:t>
      </w:r>
      <w:r>
        <w:rPr>
          <w:sz w:val="22"/>
        </w:rPr>
        <w:t>servidor</w:t>
      </w:r>
      <w:r>
        <w:rPr>
          <w:spacing w:val="-5"/>
          <w:sz w:val="22"/>
        </w:rPr>
        <w:t> </w:t>
      </w:r>
      <w:r>
        <w:rPr>
          <w:sz w:val="22"/>
        </w:rPr>
        <w:t>público</w:t>
      </w:r>
      <w:r>
        <w:rPr>
          <w:spacing w:val="-6"/>
          <w:sz w:val="22"/>
        </w:rPr>
        <w:t> </w:t>
      </w:r>
      <w:r>
        <w:rPr>
          <w:sz w:val="22"/>
        </w:rPr>
        <w:t>y</w:t>
      </w:r>
      <w:r>
        <w:rPr>
          <w:spacing w:val="-9"/>
          <w:sz w:val="22"/>
        </w:rPr>
        <w:t> </w:t>
      </w:r>
      <w:r>
        <w:rPr>
          <w:sz w:val="22"/>
        </w:rPr>
        <w:t>del</w:t>
      </w:r>
      <w:r>
        <w:rPr>
          <w:spacing w:val="-5"/>
          <w:sz w:val="22"/>
        </w:rPr>
        <w:t> </w:t>
      </w:r>
      <w:r>
        <w:rPr>
          <w:sz w:val="22"/>
        </w:rPr>
        <w:t>jefe</w:t>
      </w:r>
      <w:r>
        <w:rPr>
          <w:spacing w:val="-10"/>
          <w:sz w:val="22"/>
        </w:rPr>
        <w:t> </w:t>
      </w:r>
      <w:r>
        <w:rPr>
          <w:sz w:val="22"/>
        </w:rPr>
        <w:t>inmediato</w:t>
      </w:r>
      <w:r>
        <w:rPr>
          <w:spacing w:val="-4"/>
          <w:sz w:val="22"/>
        </w:rPr>
        <w:t> </w:t>
      </w:r>
      <w:r>
        <w:rPr>
          <w:sz w:val="22"/>
        </w:rPr>
        <w:t>de</w:t>
      </w:r>
      <w:r>
        <w:rPr>
          <w:spacing w:val="-6"/>
          <w:sz w:val="22"/>
        </w:rPr>
        <w:t> </w:t>
      </w:r>
      <w:r>
        <w:rPr>
          <w:sz w:val="22"/>
        </w:rPr>
        <w:t>éste,</w:t>
      </w:r>
      <w:r>
        <w:rPr>
          <w:spacing w:val="-5"/>
          <w:sz w:val="22"/>
        </w:rPr>
        <w:t> </w:t>
      </w:r>
      <w:r>
        <w:rPr>
          <w:sz w:val="22"/>
        </w:rPr>
        <w:t>solicitar</w:t>
      </w:r>
      <w:r>
        <w:rPr>
          <w:spacing w:val="-5"/>
          <w:sz w:val="22"/>
        </w:rPr>
        <w:t> </w:t>
      </w:r>
      <w:r>
        <w:rPr>
          <w:sz w:val="22"/>
        </w:rPr>
        <w:t>al</w:t>
      </w:r>
      <w:r>
        <w:rPr>
          <w:spacing w:val="-6"/>
          <w:sz w:val="22"/>
        </w:rPr>
        <w:t> </w:t>
      </w:r>
      <w:r>
        <w:rPr>
          <w:sz w:val="22"/>
        </w:rPr>
        <w:t>Jurado</w:t>
      </w:r>
      <w:r>
        <w:rPr>
          <w:spacing w:val="-6"/>
          <w:sz w:val="22"/>
        </w:rPr>
        <w:t> </w:t>
      </w:r>
      <w:r>
        <w:rPr>
          <w:sz w:val="22"/>
        </w:rPr>
        <w:t>Nacional</w:t>
      </w:r>
      <w:r>
        <w:rPr>
          <w:spacing w:val="-6"/>
          <w:sz w:val="22"/>
        </w:rPr>
        <w:t> </w:t>
      </w:r>
      <w:r>
        <w:rPr>
          <w:sz w:val="22"/>
        </w:rPr>
        <w:t>de</w:t>
      </w:r>
      <w:r>
        <w:rPr>
          <w:spacing w:val="-6"/>
          <w:sz w:val="22"/>
        </w:rPr>
        <w:t> </w:t>
      </w:r>
      <w:r>
        <w:rPr>
          <w:sz w:val="22"/>
        </w:rPr>
        <w:t>Oposición</w:t>
      </w:r>
      <w:r>
        <w:rPr>
          <w:spacing w:val="-6"/>
          <w:sz w:val="22"/>
        </w:rPr>
        <w:t> </w:t>
      </w:r>
      <w:r>
        <w:rPr>
          <w:sz w:val="22"/>
        </w:rPr>
        <w:t>el</w:t>
      </w:r>
      <w:r>
        <w:rPr>
          <w:spacing w:val="-6"/>
          <w:sz w:val="22"/>
        </w:rPr>
        <w:t> </w:t>
      </w:r>
      <w:r>
        <w:rPr>
          <w:sz w:val="22"/>
        </w:rPr>
        <w:t>bloqueo</w:t>
      </w:r>
      <w:r>
        <w:rPr>
          <w:spacing w:val="-6"/>
          <w:sz w:val="22"/>
        </w:rPr>
        <w:t> </w:t>
      </w:r>
      <w:r>
        <w:rPr>
          <w:sz w:val="22"/>
        </w:rPr>
        <w:t>de salario.</w:t>
      </w:r>
    </w:p>
    <w:p>
      <w:pPr>
        <w:pStyle w:val="BodyText"/>
        <w:spacing w:before="1"/>
      </w:pPr>
    </w:p>
    <w:p>
      <w:pPr>
        <w:pStyle w:val="ListParagraph"/>
        <w:numPr>
          <w:ilvl w:val="2"/>
          <w:numId w:val="2"/>
        </w:numPr>
        <w:tabs>
          <w:tab w:pos="1259" w:val="left" w:leader="none"/>
        </w:tabs>
        <w:spacing w:line="240" w:lineRule="auto" w:before="0" w:after="0"/>
        <w:ind w:left="1258" w:right="142" w:hanging="432"/>
        <w:jc w:val="both"/>
        <w:rPr>
          <w:sz w:val="22"/>
        </w:rPr>
      </w:pPr>
      <w:r>
        <w:rPr>
          <w:sz w:val="22"/>
        </w:rPr>
        <w:t>Para</w:t>
      </w:r>
      <w:r>
        <w:rPr>
          <w:spacing w:val="-8"/>
          <w:sz w:val="22"/>
        </w:rPr>
        <w:t> </w:t>
      </w:r>
      <w:r>
        <w:rPr>
          <w:sz w:val="22"/>
        </w:rPr>
        <w:t>el</w:t>
      </w:r>
      <w:r>
        <w:rPr>
          <w:spacing w:val="-9"/>
          <w:sz w:val="22"/>
        </w:rPr>
        <w:t> </w:t>
      </w:r>
      <w:r>
        <w:rPr>
          <w:sz w:val="22"/>
        </w:rPr>
        <w:t>personal</w:t>
      </w:r>
      <w:r>
        <w:rPr>
          <w:spacing w:val="-8"/>
          <w:sz w:val="22"/>
        </w:rPr>
        <w:t> </w:t>
      </w:r>
      <w:r>
        <w:rPr>
          <w:sz w:val="22"/>
        </w:rPr>
        <w:t>asignado</w:t>
      </w:r>
      <w:r>
        <w:rPr>
          <w:spacing w:val="-8"/>
          <w:sz w:val="22"/>
        </w:rPr>
        <w:t> </w:t>
      </w:r>
      <w:r>
        <w:rPr>
          <w:sz w:val="22"/>
        </w:rPr>
        <w:t>presupuestariamente</w:t>
      </w:r>
      <w:r>
        <w:rPr>
          <w:spacing w:val="-8"/>
          <w:sz w:val="22"/>
        </w:rPr>
        <w:t> </w:t>
      </w:r>
      <w:r>
        <w:rPr>
          <w:sz w:val="22"/>
        </w:rPr>
        <w:t>a</w:t>
      </w:r>
      <w:r>
        <w:rPr>
          <w:spacing w:val="-9"/>
          <w:sz w:val="22"/>
        </w:rPr>
        <w:t> </w:t>
      </w:r>
      <w:r>
        <w:rPr>
          <w:sz w:val="22"/>
        </w:rPr>
        <w:t>la</w:t>
      </w:r>
      <w:r>
        <w:rPr>
          <w:spacing w:val="-10"/>
          <w:sz w:val="22"/>
        </w:rPr>
        <w:t> </w:t>
      </w:r>
      <w:r>
        <w:rPr>
          <w:sz w:val="22"/>
        </w:rPr>
        <w:t>Junta</w:t>
      </w:r>
      <w:r>
        <w:rPr>
          <w:spacing w:val="-8"/>
          <w:sz w:val="22"/>
        </w:rPr>
        <w:t> </w:t>
      </w:r>
      <w:r>
        <w:rPr>
          <w:sz w:val="22"/>
        </w:rPr>
        <w:t>Calificadora</w:t>
      </w:r>
      <w:r>
        <w:rPr>
          <w:spacing w:val="-9"/>
          <w:sz w:val="22"/>
        </w:rPr>
        <w:t> </w:t>
      </w:r>
      <w:r>
        <w:rPr>
          <w:sz w:val="22"/>
        </w:rPr>
        <w:t>de</w:t>
      </w:r>
      <w:r>
        <w:rPr>
          <w:spacing w:val="-10"/>
          <w:sz w:val="22"/>
        </w:rPr>
        <w:t> </w:t>
      </w:r>
      <w:r>
        <w:rPr>
          <w:sz w:val="22"/>
        </w:rPr>
        <w:t>Personal,</w:t>
      </w:r>
      <w:r>
        <w:rPr>
          <w:spacing w:val="-8"/>
          <w:sz w:val="22"/>
        </w:rPr>
        <w:t> </w:t>
      </w:r>
      <w:r>
        <w:rPr>
          <w:sz w:val="22"/>
        </w:rPr>
        <w:t>es</w:t>
      </w:r>
      <w:r>
        <w:rPr>
          <w:spacing w:val="-8"/>
          <w:sz w:val="22"/>
        </w:rPr>
        <w:t> </w:t>
      </w:r>
      <w:r>
        <w:rPr>
          <w:sz w:val="22"/>
        </w:rPr>
        <w:t>responsabilidad del</w:t>
      </w:r>
      <w:r>
        <w:rPr>
          <w:spacing w:val="-6"/>
          <w:sz w:val="22"/>
        </w:rPr>
        <w:t> </w:t>
      </w:r>
      <w:r>
        <w:rPr>
          <w:sz w:val="22"/>
        </w:rPr>
        <w:t>servidor</w:t>
      </w:r>
      <w:r>
        <w:rPr>
          <w:spacing w:val="-5"/>
          <w:sz w:val="22"/>
        </w:rPr>
        <w:t> </w:t>
      </w:r>
      <w:r>
        <w:rPr>
          <w:sz w:val="22"/>
        </w:rPr>
        <w:t>público</w:t>
      </w:r>
      <w:r>
        <w:rPr>
          <w:spacing w:val="-6"/>
          <w:sz w:val="22"/>
        </w:rPr>
        <w:t> </w:t>
      </w:r>
      <w:r>
        <w:rPr>
          <w:sz w:val="22"/>
        </w:rPr>
        <w:t>y</w:t>
      </w:r>
      <w:r>
        <w:rPr>
          <w:spacing w:val="-9"/>
          <w:sz w:val="22"/>
        </w:rPr>
        <w:t> </w:t>
      </w:r>
      <w:r>
        <w:rPr>
          <w:sz w:val="22"/>
        </w:rPr>
        <w:t>del</w:t>
      </w:r>
      <w:r>
        <w:rPr>
          <w:spacing w:val="-5"/>
          <w:sz w:val="22"/>
        </w:rPr>
        <w:t> </w:t>
      </w:r>
      <w:r>
        <w:rPr>
          <w:sz w:val="22"/>
        </w:rPr>
        <w:t>jefe</w:t>
      </w:r>
      <w:r>
        <w:rPr>
          <w:spacing w:val="-9"/>
          <w:sz w:val="22"/>
        </w:rPr>
        <w:t> </w:t>
      </w:r>
      <w:r>
        <w:rPr>
          <w:sz w:val="22"/>
        </w:rPr>
        <w:t>inmediato</w:t>
      </w:r>
      <w:r>
        <w:rPr>
          <w:spacing w:val="-4"/>
          <w:sz w:val="22"/>
        </w:rPr>
        <w:t> </w:t>
      </w:r>
      <w:r>
        <w:rPr>
          <w:sz w:val="22"/>
        </w:rPr>
        <w:t>de</w:t>
      </w:r>
      <w:r>
        <w:rPr>
          <w:spacing w:val="-6"/>
          <w:sz w:val="22"/>
        </w:rPr>
        <w:t> </w:t>
      </w:r>
      <w:r>
        <w:rPr>
          <w:sz w:val="22"/>
        </w:rPr>
        <w:t>éste,</w:t>
      </w:r>
      <w:r>
        <w:rPr>
          <w:spacing w:val="-4"/>
          <w:sz w:val="22"/>
        </w:rPr>
        <w:t> </w:t>
      </w:r>
      <w:r>
        <w:rPr>
          <w:sz w:val="22"/>
        </w:rPr>
        <w:t>solicitar</w:t>
      </w:r>
      <w:r>
        <w:rPr>
          <w:spacing w:val="-5"/>
          <w:sz w:val="22"/>
        </w:rPr>
        <w:t> </w:t>
      </w:r>
      <w:r>
        <w:rPr>
          <w:sz w:val="22"/>
        </w:rPr>
        <w:t>a</w:t>
      </w:r>
      <w:r>
        <w:rPr>
          <w:spacing w:val="-6"/>
          <w:sz w:val="22"/>
        </w:rPr>
        <w:t> </w:t>
      </w:r>
      <w:r>
        <w:rPr>
          <w:sz w:val="22"/>
        </w:rPr>
        <w:t>la</w:t>
      </w:r>
      <w:r>
        <w:rPr>
          <w:spacing w:val="-8"/>
          <w:sz w:val="22"/>
        </w:rPr>
        <w:t> </w:t>
      </w:r>
      <w:r>
        <w:rPr>
          <w:sz w:val="22"/>
        </w:rPr>
        <w:t>Junta</w:t>
      </w:r>
      <w:r>
        <w:rPr>
          <w:spacing w:val="-5"/>
          <w:sz w:val="22"/>
        </w:rPr>
        <w:t> </w:t>
      </w:r>
      <w:r>
        <w:rPr>
          <w:sz w:val="22"/>
        </w:rPr>
        <w:t>Calificadora</w:t>
      </w:r>
      <w:r>
        <w:rPr>
          <w:spacing w:val="-6"/>
          <w:sz w:val="22"/>
        </w:rPr>
        <w:t> </w:t>
      </w:r>
      <w:r>
        <w:rPr>
          <w:sz w:val="22"/>
        </w:rPr>
        <w:t>de</w:t>
      </w:r>
      <w:r>
        <w:rPr>
          <w:spacing w:val="-8"/>
          <w:sz w:val="22"/>
        </w:rPr>
        <w:t> </w:t>
      </w:r>
      <w:r>
        <w:rPr>
          <w:sz w:val="22"/>
        </w:rPr>
        <w:t>Personal,</w:t>
      </w:r>
      <w:r>
        <w:rPr>
          <w:spacing w:val="-6"/>
          <w:sz w:val="22"/>
        </w:rPr>
        <w:t> </w:t>
      </w:r>
      <w:r>
        <w:rPr>
          <w:sz w:val="22"/>
        </w:rPr>
        <w:t>el</w:t>
      </w:r>
      <w:r>
        <w:rPr>
          <w:spacing w:val="-6"/>
          <w:sz w:val="22"/>
        </w:rPr>
        <w:t> </w:t>
      </w:r>
      <w:r>
        <w:rPr>
          <w:sz w:val="22"/>
        </w:rPr>
        <w:t>bloqueo de salario.</w:t>
      </w:r>
    </w:p>
    <w:p>
      <w:pPr>
        <w:pStyle w:val="BodyText"/>
        <w:spacing w:before="10"/>
        <w:rPr>
          <w:sz w:val="21"/>
        </w:rPr>
      </w:pPr>
    </w:p>
    <w:p>
      <w:pPr>
        <w:pStyle w:val="ListParagraph"/>
        <w:numPr>
          <w:ilvl w:val="2"/>
          <w:numId w:val="2"/>
        </w:numPr>
        <w:tabs>
          <w:tab w:pos="1259" w:val="left" w:leader="none"/>
        </w:tabs>
        <w:spacing w:line="240" w:lineRule="auto" w:before="0" w:after="0"/>
        <w:ind w:left="1258" w:right="139" w:hanging="432"/>
        <w:jc w:val="both"/>
        <w:rPr>
          <w:sz w:val="22"/>
        </w:rPr>
      </w:pPr>
      <w:r>
        <w:rPr>
          <w:sz w:val="22"/>
        </w:rPr>
        <w:t>Para</w:t>
      </w:r>
      <w:r>
        <w:rPr>
          <w:spacing w:val="-11"/>
          <w:sz w:val="22"/>
        </w:rPr>
        <w:t> </w:t>
      </w:r>
      <w:r>
        <w:rPr>
          <w:sz w:val="22"/>
        </w:rPr>
        <w:t>el</w:t>
      </w:r>
      <w:r>
        <w:rPr>
          <w:spacing w:val="-9"/>
          <w:sz w:val="22"/>
        </w:rPr>
        <w:t> </w:t>
      </w:r>
      <w:r>
        <w:rPr>
          <w:sz w:val="22"/>
        </w:rPr>
        <w:t>personal</w:t>
      </w:r>
      <w:r>
        <w:rPr>
          <w:spacing w:val="-9"/>
          <w:sz w:val="22"/>
        </w:rPr>
        <w:t> </w:t>
      </w:r>
      <w:r>
        <w:rPr>
          <w:sz w:val="22"/>
        </w:rPr>
        <w:t>asignado</w:t>
      </w:r>
      <w:r>
        <w:rPr>
          <w:spacing w:val="-11"/>
          <w:sz w:val="22"/>
        </w:rPr>
        <w:t> </w:t>
      </w:r>
      <w:r>
        <w:rPr>
          <w:sz w:val="22"/>
        </w:rPr>
        <w:t>presupuestariamente</w:t>
      </w:r>
      <w:r>
        <w:rPr>
          <w:spacing w:val="-10"/>
          <w:sz w:val="22"/>
        </w:rPr>
        <w:t> </w:t>
      </w:r>
      <w:r>
        <w:rPr>
          <w:sz w:val="22"/>
        </w:rPr>
        <w:t>a</w:t>
      </w:r>
      <w:r>
        <w:rPr>
          <w:spacing w:val="-12"/>
          <w:sz w:val="22"/>
        </w:rPr>
        <w:t> </w:t>
      </w:r>
      <w:r>
        <w:rPr>
          <w:sz w:val="22"/>
        </w:rPr>
        <w:t>las</w:t>
      </w:r>
      <w:r>
        <w:rPr>
          <w:spacing w:val="-10"/>
          <w:sz w:val="22"/>
        </w:rPr>
        <w:t> </w:t>
      </w:r>
      <w:r>
        <w:rPr>
          <w:sz w:val="22"/>
        </w:rPr>
        <w:t>Direcciones</w:t>
      </w:r>
      <w:r>
        <w:rPr>
          <w:spacing w:val="-11"/>
          <w:sz w:val="22"/>
        </w:rPr>
        <w:t> </w:t>
      </w:r>
      <w:r>
        <w:rPr>
          <w:sz w:val="22"/>
        </w:rPr>
        <w:t>de</w:t>
      </w:r>
      <w:r>
        <w:rPr>
          <w:spacing w:val="-12"/>
          <w:sz w:val="22"/>
        </w:rPr>
        <w:t> </w:t>
      </w:r>
      <w:r>
        <w:rPr>
          <w:sz w:val="22"/>
        </w:rPr>
        <w:t>Planta</w:t>
      </w:r>
      <w:r>
        <w:rPr>
          <w:spacing w:val="-9"/>
          <w:sz w:val="22"/>
        </w:rPr>
        <w:t> </w:t>
      </w:r>
      <w:r>
        <w:rPr>
          <w:sz w:val="22"/>
        </w:rPr>
        <w:t>Central,</w:t>
      </w:r>
      <w:r>
        <w:rPr>
          <w:spacing w:val="-10"/>
          <w:sz w:val="22"/>
        </w:rPr>
        <w:t> </w:t>
      </w:r>
      <w:r>
        <w:rPr>
          <w:sz w:val="22"/>
        </w:rPr>
        <w:t>es</w:t>
      </w:r>
      <w:r>
        <w:rPr>
          <w:spacing w:val="-11"/>
          <w:sz w:val="22"/>
        </w:rPr>
        <w:t> </w:t>
      </w:r>
      <w:r>
        <w:rPr>
          <w:sz w:val="22"/>
        </w:rPr>
        <w:t>responsabilidad del servidor público y del jefe inmediato de éste, solicitar ante la Dirección a la cual está asignado presupuestariamente el bloqueo de</w:t>
      </w:r>
      <w:r>
        <w:rPr>
          <w:spacing w:val="-4"/>
          <w:sz w:val="22"/>
        </w:rPr>
        <w:t> </w:t>
      </w:r>
      <w:r>
        <w:rPr>
          <w:sz w:val="22"/>
        </w:rPr>
        <w:t>salario.</w:t>
      </w:r>
    </w:p>
    <w:p>
      <w:pPr>
        <w:pStyle w:val="BodyText"/>
      </w:pPr>
    </w:p>
    <w:p>
      <w:pPr>
        <w:pStyle w:val="ListParagraph"/>
        <w:numPr>
          <w:ilvl w:val="2"/>
          <w:numId w:val="2"/>
        </w:numPr>
        <w:tabs>
          <w:tab w:pos="1259" w:val="left" w:leader="none"/>
        </w:tabs>
        <w:spacing w:line="240" w:lineRule="auto" w:before="1" w:after="0"/>
        <w:ind w:left="1258" w:right="138" w:hanging="432"/>
        <w:jc w:val="both"/>
        <w:rPr>
          <w:sz w:val="22"/>
        </w:rPr>
      </w:pPr>
      <w:r>
        <w:rPr>
          <w:sz w:val="22"/>
        </w:rPr>
        <w:t>Para el personal asignado presupuestariamente a la Dirección General de Educación Física, y que no labora en los Centros Educativos Públicos del país, es responsabilidad del servidor público y del jefe inmediato de éste, solicitar ante la Dirección General de Educación Física el bloqueo de</w:t>
      </w:r>
      <w:r>
        <w:rPr>
          <w:spacing w:val="-16"/>
          <w:sz w:val="22"/>
        </w:rPr>
        <w:t> </w:t>
      </w:r>
      <w:r>
        <w:rPr>
          <w:sz w:val="22"/>
        </w:rPr>
        <w:t>salario.</w:t>
      </w:r>
    </w:p>
    <w:p>
      <w:pPr>
        <w:pStyle w:val="BodyText"/>
        <w:spacing w:before="9"/>
        <w:rPr>
          <w:sz w:val="21"/>
        </w:rPr>
      </w:pPr>
    </w:p>
    <w:p>
      <w:pPr>
        <w:pStyle w:val="ListParagraph"/>
        <w:numPr>
          <w:ilvl w:val="2"/>
          <w:numId w:val="2"/>
        </w:numPr>
        <w:tabs>
          <w:tab w:pos="1259" w:val="left" w:leader="none"/>
        </w:tabs>
        <w:spacing w:line="240" w:lineRule="auto" w:before="1" w:after="0"/>
        <w:ind w:left="1258" w:right="141" w:hanging="432"/>
        <w:jc w:val="both"/>
        <w:rPr>
          <w:sz w:val="22"/>
        </w:rPr>
      </w:pPr>
      <w:r>
        <w:rPr>
          <w:sz w:val="22"/>
        </w:rPr>
        <w:t>Recibir la documentación que respalda el bloqueo de salario y registrar dicho bloqueo en el Sistema GUATENÓMINAS, el mismo día que se recibe la documentación, es responsabilidad directa</w:t>
      </w:r>
      <w:r>
        <w:rPr>
          <w:spacing w:val="-19"/>
          <w:sz w:val="22"/>
        </w:rPr>
        <w:t> </w:t>
      </w:r>
      <w:r>
        <w:rPr>
          <w:sz w:val="22"/>
        </w:rPr>
        <w:t>de:</w:t>
      </w:r>
    </w:p>
    <w:p>
      <w:pPr>
        <w:pStyle w:val="BodyText"/>
        <w:spacing w:before="1"/>
      </w:pPr>
    </w:p>
    <w:p>
      <w:pPr>
        <w:pStyle w:val="ListParagraph"/>
        <w:numPr>
          <w:ilvl w:val="3"/>
          <w:numId w:val="2"/>
        </w:numPr>
        <w:tabs>
          <w:tab w:pos="1969" w:val="left" w:leader="none"/>
        </w:tabs>
        <w:spacing w:line="240" w:lineRule="auto" w:before="0" w:after="0"/>
        <w:ind w:left="1906" w:right="133" w:hanging="360"/>
        <w:jc w:val="both"/>
        <w:rPr>
          <w:sz w:val="22"/>
        </w:rPr>
      </w:pPr>
      <w:r>
        <w:rPr/>
        <w:tab/>
      </w:r>
      <w:r>
        <w:rPr>
          <w:sz w:val="22"/>
        </w:rPr>
        <w:t>La Dirección Departamental de Educación, para el personal que labora en los Centros Educativos Públicos que jurisdiccionalmente le pertenecen y del personal asignado presupuestariamente a la Dirección Departamental de</w:t>
      </w:r>
      <w:r>
        <w:rPr>
          <w:spacing w:val="-1"/>
          <w:sz w:val="22"/>
        </w:rPr>
        <w:t> </w:t>
      </w:r>
      <w:r>
        <w:rPr>
          <w:sz w:val="22"/>
        </w:rPr>
        <w:t>Educación.</w:t>
      </w:r>
    </w:p>
    <w:p>
      <w:pPr>
        <w:pStyle w:val="ListParagraph"/>
        <w:numPr>
          <w:ilvl w:val="3"/>
          <w:numId w:val="2"/>
        </w:numPr>
        <w:tabs>
          <w:tab w:pos="1907" w:val="left" w:leader="none"/>
        </w:tabs>
        <w:spacing w:line="240" w:lineRule="auto" w:before="0" w:after="0"/>
        <w:ind w:left="1906" w:right="138" w:hanging="360"/>
        <w:jc w:val="both"/>
        <w:rPr>
          <w:sz w:val="22"/>
        </w:rPr>
      </w:pPr>
      <w:r>
        <w:rPr>
          <w:sz w:val="22"/>
        </w:rPr>
        <w:t>La Subdirección de Administración de Nómina, para el personal asignado presupuestariamente a la Dirección de Recursos Humanos.</w:t>
      </w:r>
    </w:p>
    <w:p>
      <w:pPr>
        <w:pStyle w:val="ListParagraph"/>
        <w:numPr>
          <w:ilvl w:val="3"/>
          <w:numId w:val="2"/>
        </w:numPr>
        <w:tabs>
          <w:tab w:pos="1906" w:val="left" w:leader="none"/>
        </w:tabs>
        <w:spacing w:line="240" w:lineRule="auto" w:before="0" w:after="0"/>
        <w:ind w:left="1906" w:right="141" w:hanging="360"/>
        <w:jc w:val="both"/>
        <w:rPr>
          <w:sz w:val="22"/>
        </w:rPr>
      </w:pPr>
      <w:r>
        <w:rPr>
          <w:sz w:val="22"/>
        </w:rPr>
        <w:t>El Jurado Nacional de Oposición, para el personal asignado presupuestariamente al Jurado Nacional de</w:t>
      </w:r>
      <w:r>
        <w:rPr>
          <w:spacing w:val="-1"/>
          <w:sz w:val="22"/>
        </w:rPr>
        <w:t> </w:t>
      </w:r>
      <w:r>
        <w:rPr>
          <w:sz w:val="22"/>
        </w:rPr>
        <w:t>Oposición.</w:t>
      </w:r>
    </w:p>
    <w:p>
      <w:pPr>
        <w:pStyle w:val="ListParagraph"/>
        <w:numPr>
          <w:ilvl w:val="3"/>
          <w:numId w:val="2"/>
        </w:numPr>
        <w:tabs>
          <w:tab w:pos="1907" w:val="left" w:leader="none"/>
        </w:tabs>
        <w:spacing w:line="240" w:lineRule="auto" w:before="0" w:after="0"/>
        <w:ind w:left="1906" w:right="138" w:hanging="360"/>
        <w:jc w:val="both"/>
        <w:rPr>
          <w:sz w:val="22"/>
        </w:rPr>
      </w:pPr>
      <w:r>
        <w:rPr>
          <w:sz w:val="22"/>
        </w:rPr>
        <w:t>La Junta Calificadora de Personal, para el personal asignado presupuestariamente a la Junta Calificadora de</w:t>
      </w:r>
      <w:r>
        <w:rPr>
          <w:spacing w:val="-5"/>
          <w:sz w:val="22"/>
        </w:rPr>
        <w:t> </w:t>
      </w:r>
      <w:r>
        <w:rPr>
          <w:sz w:val="22"/>
        </w:rPr>
        <w:t>Personal.</w:t>
      </w:r>
    </w:p>
    <w:p>
      <w:pPr>
        <w:pStyle w:val="ListParagraph"/>
        <w:numPr>
          <w:ilvl w:val="3"/>
          <w:numId w:val="2"/>
        </w:numPr>
        <w:tabs>
          <w:tab w:pos="1907" w:val="left" w:leader="none"/>
        </w:tabs>
        <w:spacing w:line="240" w:lineRule="auto" w:before="0" w:after="0"/>
        <w:ind w:left="1906" w:right="136" w:hanging="360"/>
        <w:jc w:val="both"/>
        <w:rPr>
          <w:sz w:val="22"/>
        </w:rPr>
      </w:pPr>
      <w:r>
        <w:rPr>
          <w:sz w:val="22"/>
        </w:rPr>
        <w:t>Las Direcciones de Planta Central, del personal que está asignado presupuestariamente a cada Dirección de Planta</w:t>
      </w:r>
      <w:r>
        <w:rPr>
          <w:spacing w:val="-2"/>
          <w:sz w:val="22"/>
        </w:rPr>
        <w:t> </w:t>
      </w:r>
      <w:r>
        <w:rPr>
          <w:sz w:val="22"/>
        </w:rPr>
        <w:t>Central.</w:t>
      </w:r>
    </w:p>
    <w:p>
      <w:pPr>
        <w:pStyle w:val="ListParagraph"/>
        <w:numPr>
          <w:ilvl w:val="3"/>
          <w:numId w:val="2"/>
        </w:numPr>
        <w:tabs>
          <w:tab w:pos="1907" w:val="left" w:leader="none"/>
        </w:tabs>
        <w:spacing w:line="240" w:lineRule="auto" w:before="0" w:after="0"/>
        <w:ind w:left="1906" w:right="140" w:hanging="360"/>
        <w:jc w:val="both"/>
        <w:rPr>
          <w:sz w:val="22"/>
        </w:rPr>
      </w:pPr>
      <w:r>
        <w:rPr>
          <w:sz w:val="22"/>
        </w:rPr>
        <w:t>La</w:t>
      </w:r>
      <w:r>
        <w:rPr>
          <w:spacing w:val="-4"/>
          <w:sz w:val="22"/>
        </w:rPr>
        <w:t> </w:t>
      </w:r>
      <w:r>
        <w:rPr>
          <w:sz w:val="22"/>
        </w:rPr>
        <w:t>Dirección</w:t>
      </w:r>
      <w:r>
        <w:rPr>
          <w:spacing w:val="-4"/>
          <w:sz w:val="22"/>
        </w:rPr>
        <w:t> </w:t>
      </w:r>
      <w:r>
        <w:rPr>
          <w:sz w:val="22"/>
        </w:rPr>
        <w:t>General</w:t>
      </w:r>
      <w:r>
        <w:rPr>
          <w:spacing w:val="-4"/>
          <w:sz w:val="22"/>
        </w:rPr>
        <w:t> </w:t>
      </w:r>
      <w:r>
        <w:rPr>
          <w:sz w:val="22"/>
        </w:rPr>
        <w:t>de</w:t>
      </w:r>
      <w:r>
        <w:rPr>
          <w:spacing w:val="-6"/>
          <w:sz w:val="22"/>
        </w:rPr>
        <w:t> </w:t>
      </w:r>
      <w:r>
        <w:rPr>
          <w:sz w:val="22"/>
        </w:rPr>
        <w:t>Educación</w:t>
      </w:r>
      <w:r>
        <w:rPr>
          <w:spacing w:val="-4"/>
          <w:sz w:val="22"/>
        </w:rPr>
        <w:t> </w:t>
      </w:r>
      <w:r>
        <w:rPr>
          <w:sz w:val="22"/>
        </w:rPr>
        <w:t>Física,</w:t>
      </w:r>
      <w:r>
        <w:rPr>
          <w:spacing w:val="-1"/>
          <w:sz w:val="22"/>
        </w:rPr>
        <w:t> </w:t>
      </w:r>
      <w:r>
        <w:rPr>
          <w:sz w:val="22"/>
        </w:rPr>
        <w:t>del</w:t>
      </w:r>
      <w:r>
        <w:rPr>
          <w:spacing w:val="-3"/>
          <w:sz w:val="22"/>
        </w:rPr>
        <w:t> </w:t>
      </w:r>
      <w:r>
        <w:rPr>
          <w:sz w:val="22"/>
        </w:rPr>
        <w:t>personal</w:t>
      </w:r>
      <w:r>
        <w:rPr>
          <w:spacing w:val="-6"/>
          <w:sz w:val="22"/>
        </w:rPr>
        <w:t> </w:t>
      </w:r>
      <w:r>
        <w:rPr>
          <w:sz w:val="22"/>
        </w:rPr>
        <w:t>que</w:t>
      </w:r>
      <w:r>
        <w:rPr>
          <w:spacing w:val="-2"/>
          <w:sz w:val="22"/>
        </w:rPr>
        <w:t> </w:t>
      </w:r>
      <w:r>
        <w:rPr>
          <w:sz w:val="22"/>
        </w:rPr>
        <w:t>está</w:t>
      </w:r>
      <w:r>
        <w:rPr>
          <w:spacing w:val="-8"/>
          <w:sz w:val="22"/>
        </w:rPr>
        <w:t> </w:t>
      </w:r>
      <w:r>
        <w:rPr>
          <w:sz w:val="22"/>
        </w:rPr>
        <w:t>asignado</w:t>
      </w:r>
      <w:r>
        <w:rPr>
          <w:spacing w:val="-5"/>
          <w:sz w:val="22"/>
        </w:rPr>
        <w:t> </w:t>
      </w:r>
      <w:r>
        <w:rPr>
          <w:sz w:val="22"/>
        </w:rPr>
        <w:t>presupuestariamente a la Dirección General de Educación Física y que no labora en los Centros Educativos Públicos del</w:t>
      </w:r>
      <w:r>
        <w:rPr>
          <w:spacing w:val="-1"/>
          <w:sz w:val="22"/>
        </w:rPr>
        <w:t> </w:t>
      </w:r>
      <w:r>
        <w:rPr>
          <w:sz w:val="22"/>
        </w:rPr>
        <w:t>país.</w:t>
      </w:r>
    </w:p>
    <w:p>
      <w:pPr>
        <w:pStyle w:val="BodyText"/>
      </w:pPr>
    </w:p>
    <w:p>
      <w:pPr>
        <w:pStyle w:val="ListParagraph"/>
        <w:numPr>
          <w:ilvl w:val="2"/>
          <w:numId w:val="2"/>
        </w:numPr>
        <w:tabs>
          <w:tab w:pos="1259" w:val="left" w:leader="none"/>
        </w:tabs>
        <w:spacing w:line="240" w:lineRule="auto" w:before="0" w:after="0"/>
        <w:ind w:left="1258" w:right="133" w:hanging="432"/>
        <w:jc w:val="both"/>
        <w:rPr>
          <w:b/>
          <w:sz w:val="22"/>
        </w:rPr>
      </w:pPr>
      <w:r>
        <w:rPr>
          <w:sz w:val="22"/>
        </w:rPr>
        <w:t>Si</w:t>
      </w:r>
      <w:r>
        <w:rPr>
          <w:spacing w:val="-13"/>
          <w:sz w:val="22"/>
        </w:rPr>
        <w:t> </w:t>
      </w:r>
      <w:r>
        <w:rPr>
          <w:sz w:val="22"/>
        </w:rPr>
        <w:t>el</w:t>
      </w:r>
      <w:r>
        <w:rPr>
          <w:spacing w:val="-15"/>
          <w:sz w:val="22"/>
        </w:rPr>
        <w:t> </w:t>
      </w:r>
      <w:r>
        <w:rPr>
          <w:sz w:val="22"/>
        </w:rPr>
        <w:t>servidor</w:t>
      </w:r>
      <w:r>
        <w:rPr>
          <w:spacing w:val="-11"/>
          <w:sz w:val="22"/>
        </w:rPr>
        <w:t> </w:t>
      </w:r>
      <w:r>
        <w:rPr>
          <w:sz w:val="22"/>
        </w:rPr>
        <w:t>público</w:t>
      </w:r>
      <w:r>
        <w:rPr>
          <w:spacing w:val="-12"/>
          <w:sz w:val="22"/>
        </w:rPr>
        <w:t> </w:t>
      </w:r>
      <w:r>
        <w:rPr>
          <w:sz w:val="22"/>
        </w:rPr>
        <w:t>y/o</w:t>
      </w:r>
      <w:r>
        <w:rPr>
          <w:spacing w:val="-11"/>
          <w:sz w:val="22"/>
        </w:rPr>
        <w:t> </w:t>
      </w:r>
      <w:r>
        <w:rPr>
          <w:sz w:val="22"/>
        </w:rPr>
        <w:t>el</w:t>
      </w:r>
      <w:r>
        <w:rPr>
          <w:spacing w:val="-13"/>
          <w:sz w:val="22"/>
        </w:rPr>
        <w:t> </w:t>
      </w:r>
      <w:r>
        <w:rPr>
          <w:sz w:val="22"/>
        </w:rPr>
        <w:t>Jefe</w:t>
      </w:r>
      <w:r>
        <w:rPr>
          <w:spacing w:val="-13"/>
          <w:sz w:val="22"/>
        </w:rPr>
        <w:t> </w:t>
      </w:r>
      <w:r>
        <w:rPr>
          <w:sz w:val="22"/>
        </w:rPr>
        <w:t>inmediato</w:t>
      </w:r>
      <w:r>
        <w:rPr>
          <w:spacing w:val="-13"/>
          <w:sz w:val="22"/>
        </w:rPr>
        <w:t> </w:t>
      </w:r>
      <w:r>
        <w:rPr>
          <w:sz w:val="22"/>
        </w:rPr>
        <w:t>no</w:t>
      </w:r>
      <w:r>
        <w:rPr>
          <w:spacing w:val="-16"/>
          <w:sz w:val="22"/>
        </w:rPr>
        <w:t> </w:t>
      </w:r>
      <w:r>
        <w:rPr>
          <w:sz w:val="22"/>
        </w:rPr>
        <w:t>presentan</w:t>
      </w:r>
      <w:r>
        <w:rPr>
          <w:spacing w:val="-13"/>
          <w:sz w:val="22"/>
        </w:rPr>
        <w:t> </w:t>
      </w:r>
      <w:r>
        <w:rPr>
          <w:sz w:val="22"/>
        </w:rPr>
        <w:t>la</w:t>
      </w:r>
      <w:r>
        <w:rPr>
          <w:spacing w:val="-13"/>
          <w:sz w:val="22"/>
        </w:rPr>
        <w:t> </w:t>
      </w:r>
      <w:r>
        <w:rPr>
          <w:sz w:val="22"/>
        </w:rPr>
        <w:t>solicitud</w:t>
      </w:r>
      <w:r>
        <w:rPr>
          <w:spacing w:val="-13"/>
          <w:sz w:val="22"/>
        </w:rPr>
        <w:t> </w:t>
      </w:r>
      <w:r>
        <w:rPr>
          <w:sz w:val="22"/>
        </w:rPr>
        <w:t>de</w:t>
      </w:r>
      <w:r>
        <w:rPr>
          <w:spacing w:val="-13"/>
          <w:sz w:val="22"/>
        </w:rPr>
        <w:t> </w:t>
      </w:r>
      <w:r>
        <w:rPr>
          <w:sz w:val="22"/>
        </w:rPr>
        <w:t>bloqueo</w:t>
      </w:r>
      <w:r>
        <w:rPr>
          <w:spacing w:val="-14"/>
          <w:sz w:val="22"/>
        </w:rPr>
        <w:t> </w:t>
      </w:r>
      <w:r>
        <w:rPr>
          <w:sz w:val="22"/>
        </w:rPr>
        <w:t>de</w:t>
      </w:r>
      <w:r>
        <w:rPr>
          <w:spacing w:val="-12"/>
          <w:sz w:val="22"/>
        </w:rPr>
        <w:t> </w:t>
      </w:r>
      <w:r>
        <w:rPr>
          <w:sz w:val="22"/>
        </w:rPr>
        <w:t>pago</w:t>
      </w:r>
      <w:r>
        <w:rPr>
          <w:spacing w:val="-13"/>
          <w:sz w:val="22"/>
        </w:rPr>
        <w:t> </w:t>
      </w:r>
      <w:r>
        <w:rPr>
          <w:sz w:val="22"/>
        </w:rPr>
        <w:t>ante</w:t>
      </w:r>
      <w:r>
        <w:rPr>
          <w:spacing w:val="-14"/>
          <w:sz w:val="22"/>
        </w:rPr>
        <w:t> </w:t>
      </w:r>
      <w:r>
        <w:rPr>
          <w:sz w:val="22"/>
        </w:rPr>
        <w:t>la</w:t>
      </w:r>
      <w:r>
        <w:rPr>
          <w:spacing w:val="-13"/>
          <w:sz w:val="22"/>
        </w:rPr>
        <w:t> </w:t>
      </w:r>
      <w:r>
        <w:rPr>
          <w:sz w:val="22"/>
        </w:rPr>
        <w:t>Dirección del Ministerio de Educación que corresponde, </w:t>
      </w:r>
      <w:r>
        <w:rPr>
          <w:b/>
          <w:sz w:val="22"/>
        </w:rPr>
        <w:t>la responsabilidad del pago de salarios no devengados es del servidor público y del jefe</w:t>
      </w:r>
      <w:r>
        <w:rPr>
          <w:b/>
          <w:spacing w:val="-6"/>
          <w:sz w:val="22"/>
        </w:rPr>
        <w:t> </w:t>
      </w:r>
      <w:r>
        <w:rPr>
          <w:b/>
          <w:sz w:val="22"/>
        </w:rPr>
        <w:t>inmediato.</w:t>
      </w:r>
    </w:p>
    <w:p>
      <w:pPr>
        <w:pStyle w:val="BodyText"/>
        <w:spacing w:before="10"/>
        <w:rPr>
          <w:b/>
          <w:sz w:val="21"/>
        </w:rPr>
      </w:pPr>
    </w:p>
    <w:p>
      <w:pPr>
        <w:pStyle w:val="ListParagraph"/>
        <w:numPr>
          <w:ilvl w:val="2"/>
          <w:numId w:val="2"/>
        </w:numPr>
        <w:tabs>
          <w:tab w:pos="1259" w:val="left" w:leader="none"/>
        </w:tabs>
        <w:spacing w:line="240" w:lineRule="auto" w:before="0" w:after="0"/>
        <w:ind w:left="1258" w:right="141" w:hanging="432"/>
        <w:jc w:val="both"/>
        <w:rPr>
          <w:sz w:val="22"/>
        </w:rPr>
      </w:pPr>
      <w:r>
        <w:rPr>
          <w:sz w:val="22"/>
        </w:rPr>
        <w:t>Si el servidor público y/o el Jefe inmediato, presentan la solicitud de bloqueo de pago ante la Dirección del Ministerio de Educación que corresponde, y está no es recibida, la responsabilidad del pago de salarios no devengados es del servidor público que se negó a recibir la</w:t>
      </w:r>
      <w:r>
        <w:rPr>
          <w:spacing w:val="-12"/>
          <w:sz w:val="22"/>
        </w:rPr>
        <w:t> </w:t>
      </w:r>
      <w:r>
        <w:rPr>
          <w:sz w:val="22"/>
        </w:rPr>
        <w:t>solicitud.</w:t>
      </w:r>
    </w:p>
    <w:p>
      <w:pPr>
        <w:spacing w:after="0" w:line="240" w:lineRule="auto"/>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sz w:val="4"/>
              </w:rPr>
            </w:pPr>
          </w:p>
          <w:p>
            <w:pPr>
              <w:pStyle w:val="TableParagraph"/>
              <w:ind w:left="40" w:right="-44"/>
              <w:rPr>
                <w:sz w:val="20"/>
              </w:rPr>
            </w:pPr>
            <w:r>
              <w:rPr>
                <w:sz w:val="20"/>
              </w:rPr>
              <w:drawing>
                <wp:inline distT="0" distB="0" distL="0" distR="0">
                  <wp:extent cx="511273" cy="417766"/>
                  <wp:effectExtent l="0" t="0" r="0" b="0"/>
                  <wp:docPr id="7" name="image18.jpeg"/>
                  <wp:cNvGraphicFramePr>
                    <a:graphicFrameLocks noChangeAspect="1"/>
                  </wp:cNvGraphicFramePr>
                  <a:graphic>
                    <a:graphicData uri="http://schemas.openxmlformats.org/drawingml/2006/picture">
                      <pic:pic>
                        <pic:nvPicPr>
                          <pic:cNvPr id="8"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4 de 18</w:t>
            </w:r>
          </w:p>
        </w:tc>
      </w:tr>
    </w:tbl>
    <w:p>
      <w:pPr>
        <w:pStyle w:val="ListParagraph"/>
        <w:numPr>
          <w:ilvl w:val="2"/>
          <w:numId w:val="2"/>
        </w:numPr>
        <w:tabs>
          <w:tab w:pos="1522" w:val="left" w:leader="none"/>
        </w:tabs>
        <w:spacing w:line="240" w:lineRule="auto" w:before="110" w:after="0"/>
        <w:ind w:left="1258" w:right="138" w:hanging="432"/>
        <w:jc w:val="both"/>
        <w:rPr>
          <w:sz w:val="22"/>
        </w:rPr>
      </w:pPr>
      <w:r>
        <w:rPr>
          <w:sz w:val="22"/>
        </w:rPr>
        <w:t>En</w:t>
      </w:r>
      <w:r>
        <w:rPr>
          <w:spacing w:val="-12"/>
          <w:sz w:val="22"/>
        </w:rPr>
        <w:t> </w:t>
      </w:r>
      <w:r>
        <w:rPr>
          <w:sz w:val="22"/>
        </w:rPr>
        <w:t>el</w:t>
      </w:r>
      <w:r>
        <w:rPr>
          <w:spacing w:val="-12"/>
          <w:sz w:val="22"/>
        </w:rPr>
        <w:t> </w:t>
      </w:r>
      <w:r>
        <w:rPr>
          <w:sz w:val="22"/>
        </w:rPr>
        <w:t>caso</w:t>
      </w:r>
      <w:r>
        <w:rPr>
          <w:spacing w:val="-13"/>
          <w:sz w:val="22"/>
        </w:rPr>
        <w:t> </w:t>
      </w:r>
      <w:r>
        <w:rPr>
          <w:sz w:val="22"/>
        </w:rPr>
        <w:t>que</w:t>
      </w:r>
      <w:r>
        <w:rPr>
          <w:spacing w:val="-12"/>
          <w:sz w:val="22"/>
        </w:rPr>
        <w:t> </w:t>
      </w:r>
      <w:r>
        <w:rPr>
          <w:sz w:val="22"/>
        </w:rPr>
        <w:t>la</w:t>
      </w:r>
      <w:r>
        <w:rPr>
          <w:spacing w:val="-13"/>
          <w:sz w:val="22"/>
        </w:rPr>
        <w:t> </w:t>
      </w:r>
      <w:r>
        <w:rPr>
          <w:sz w:val="22"/>
        </w:rPr>
        <w:t>documentación</w:t>
      </w:r>
      <w:r>
        <w:rPr>
          <w:spacing w:val="-12"/>
          <w:sz w:val="22"/>
        </w:rPr>
        <w:t> </w:t>
      </w:r>
      <w:r>
        <w:rPr>
          <w:sz w:val="22"/>
        </w:rPr>
        <w:t>sea</w:t>
      </w:r>
      <w:r>
        <w:rPr>
          <w:spacing w:val="-12"/>
          <w:sz w:val="22"/>
        </w:rPr>
        <w:t> </w:t>
      </w:r>
      <w:r>
        <w:rPr>
          <w:sz w:val="22"/>
        </w:rPr>
        <w:t>presentada</w:t>
      </w:r>
      <w:r>
        <w:rPr>
          <w:spacing w:val="-14"/>
          <w:sz w:val="22"/>
        </w:rPr>
        <w:t> </w:t>
      </w:r>
      <w:r>
        <w:rPr>
          <w:sz w:val="22"/>
        </w:rPr>
        <w:t>y</w:t>
      </w:r>
      <w:r>
        <w:rPr>
          <w:spacing w:val="-14"/>
          <w:sz w:val="22"/>
        </w:rPr>
        <w:t> </w:t>
      </w:r>
      <w:r>
        <w:rPr>
          <w:sz w:val="22"/>
        </w:rPr>
        <w:t>no</w:t>
      </w:r>
      <w:r>
        <w:rPr>
          <w:spacing w:val="-12"/>
          <w:sz w:val="22"/>
        </w:rPr>
        <w:t> </w:t>
      </w:r>
      <w:r>
        <w:rPr>
          <w:sz w:val="22"/>
        </w:rPr>
        <w:t>se</w:t>
      </w:r>
      <w:r>
        <w:rPr>
          <w:spacing w:val="-12"/>
          <w:sz w:val="22"/>
        </w:rPr>
        <w:t> </w:t>
      </w:r>
      <w:r>
        <w:rPr>
          <w:sz w:val="22"/>
        </w:rPr>
        <w:t>registre</w:t>
      </w:r>
      <w:r>
        <w:rPr>
          <w:spacing w:val="-13"/>
          <w:sz w:val="22"/>
        </w:rPr>
        <w:t> </w:t>
      </w:r>
      <w:r>
        <w:rPr>
          <w:sz w:val="22"/>
        </w:rPr>
        <w:t>el</w:t>
      </w:r>
      <w:r>
        <w:rPr>
          <w:spacing w:val="-11"/>
          <w:sz w:val="22"/>
        </w:rPr>
        <w:t> </w:t>
      </w:r>
      <w:r>
        <w:rPr>
          <w:sz w:val="22"/>
        </w:rPr>
        <w:t>bloqueo</w:t>
      </w:r>
      <w:r>
        <w:rPr>
          <w:spacing w:val="-12"/>
          <w:sz w:val="22"/>
        </w:rPr>
        <w:t> </w:t>
      </w:r>
      <w:r>
        <w:rPr>
          <w:sz w:val="22"/>
        </w:rPr>
        <w:t>en</w:t>
      </w:r>
      <w:r>
        <w:rPr>
          <w:spacing w:val="-13"/>
          <w:sz w:val="22"/>
        </w:rPr>
        <w:t> </w:t>
      </w:r>
      <w:r>
        <w:rPr>
          <w:sz w:val="22"/>
        </w:rPr>
        <w:t>el</w:t>
      </w:r>
      <w:r>
        <w:rPr>
          <w:spacing w:val="-14"/>
          <w:sz w:val="22"/>
        </w:rPr>
        <w:t> </w:t>
      </w:r>
      <w:r>
        <w:rPr>
          <w:sz w:val="22"/>
        </w:rPr>
        <w:t>Sistema</w:t>
      </w:r>
      <w:r>
        <w:rPr>
          <w:spacing w:val="-13"/>
          <w:sz w:val="22"/>
        </w:rPr>
        <w:t> </w:t>
      </w:r>
      <w:r>
        <w:rPr>
          <w:sz w:val="22"/>
        </w:rPr>
        <w:t>de</w:t>
      </w:r>
      <w:r>
        <w:rPr>
          <w:spacing w:val="-12"/>
          <w:sz w:val="22"/>
        </w:rPr>
        <w:t> </w:t>
      </w:r>
      <w:r>
        <w:rPr>
          <w:sz w:val="22"/>
        </w:rPr>
        <w:t>Nómina GUATENÓMINAS, el pago de los salarios no devengados, será responsabilidad del servidor público que debió realizar el bloqueo de</w:t>
      </w:r>
      <w:r>
        <w:rPr>
          <w:spacing w:val="-2"/>
          <w:sz w:val="22"/>
        </w:rPr>
        <w:t> </w:t>
      </w:r>
      <w:r>
        <w:rPr>
          <w:sz w:val="22"/>
        </w:rPr>
        <w:t>salario.</w:t>
      </w:r>
    </w:p>
    <w:p>
      <w:pPr>
        <w:pStyle w:val="BodyText"/>
      </w:pPr>
    </w:p>
    <w:p>
      <w:pPr>
        <w:pStyle w:val="ListParagraph"/>
        <w:numPr>
          <w:ilvl w:val="1"/>
          <w:numId w:val="2"/>
        </w:numPr>
        <w:tabs>
          <w:tab w:pos="827" w:val="left" w:leader="none"/>
        </w:tabs>
        <w:spacing w:line="240" w:lineRule="auto" w:before="0" w:after="0"/>
        <w:ind w:left="826" w:right="137" w:hanging="360"/>
        <w:jc w:val="both"/>
        <w:rPr>
          <w:sz w:val="22"/>
        </w:rPr>
      </w:pPr>
      <w:r>
        <w:rPr/>
        <w:drawing>
          <wp:anchor distT="0" distB="0" distL="0" distR="0" allowOverlap="1" layoutInCell="1" locked="0" behindDoc="1" simplePos="0" relativeHeight="247829504">
            <wp:simplePos x="0" y="0"/>
            <wp:positionH relativeFrom="page">
              <wp:posOffset>835152</wp:posOffset>
            </wp:positionH>
            <wp:positionV relativeFrom="paragraph">
              <wp:posOffset>702537</wp:posOffset>
            </wp:positionV>
            <wp:extent cx="6160007" cy="6160008"/>
            <wp:effectExtent l="0" t="0" r="0" b="0"/>
            <wp:wrapNone/>
            <wp:docPr id="9" name="image19.png"/>
            <wp:cNvGraphicFramePr>
              <a:graphicFrameLocks noChangeAspect="1"/>
            </wp:cNvGraphicFramePr>
            <a:graphic>
              <a:graphicData uri="http://schemas.openxmlformats.org/drawingml/2006/picture">
                <pic:pic>
                  <pic:nvPicPr>
                    <pic:cNvPr id="10" name="image19.png"/>
                    <pic:cNvPicPr/>
                  </pic:nvPicPr>
                  <pic:blipFill>
                    <a:blip r:embed="rId25" cstate="print"/>
                    <a:stretch>
                      <a:fillRect/>
                    </a:stretch>
                  </pic:blipFill>
                  <pic:spPr>
                    <a:xfrm>
                      <a:off x="0" y="0"/>
                      <a:ext cx="6160007" cy="6160008"/>
                    </a:xfrm>
                    <a:prstGeom prst="rect">
                      <a:avLst/>
                    </a:prstGeom>
                  </pic:spPr>
                </pic:pic>
              </a:graphicData>
            </a:graphic>
          </wp:anchor>
        </w:drawing>
      </w:r>
      <w:r>
        <w:rPr>
          <w:sz w:val="22"/>
        </w:rPr>
        <w:t>Cuando</w:t>
      </w:r>
      <w:r>
        <w:rPr>
          <w:spacing w:val="-14"/>
          <w:sz w:val="22"/>
        </w:rPr>
        <w:t> </w:t>
      </w:r>
      <w:r>
        <w:rPr>
          <w:sz w:val="22"/>
        </w:rPr>
        <w:t>por</w:t>
      </w:r>
      <w:r>
        <w:rPr>
          <w:spacing w:val="-15"/>
          <w:sz w:val="22"/>
        </w:rPr>
        <w:t> </w:t>
      </w:r>
      <w:r>
        <w:rPr>
          <w:sz w:val="22"/>
        </w:rPr>
        <w:t>alguna</w:t>
      </w:r>
      <w:r>
        <w:rPr>
          <w:spacing w:val="-15"/>
          <w:sz w:val="22"/>
        </w:rPr>
        <w:t> </w:t>
      </w:r>
      <w:r>
        <w:rPr>
          <w:sz w:val="22"/>
        </w:rPr>
        <w:t>situación,</w:t>
      </w:r>
      <w:r>
        <w:rPr>
          <w:spacing w:val="-13"/>
          <w:sz w:val="22"/>
        </w:rPr>
        <w:t> </w:t>
      </w:r>
      <w:r>
        <w:rPr>
          <w:sz w:val="22"/>
        </w:rPr>
        <w:t>una</w:t>
      </w:r>
      <w:r>
        <w:rPr>
          <w:spacing w:val="-16"/>
          <w:sz w:val="22"/>
        </w:rPr>
        <w:t> </w:t>
      </w:r>
      <w:r>
        <w:rPr>
          <w:sz w:val="22"/>
        </w:rPr>
        <w:t>Dirección</w:t>
      </w:r>
      <w:r>
        <w:rPr>
          <w:spacing w:val="-12"/>
          <w:sz w:val="22"/>
        </w:rPr>
        <w:t> </w:t>
      </w:r>
      <w:r>
        <w:rPr>
          <w:sz w:val="22"/>
        </w:rPr>
        <w:t>del</w:t>
      </w:r>
      <w:r>
        <w:rPr>
          <w:spacing w:val="-16"/>
          <w:sz w:val="22"/>
        </w:rPr>
        <w:t> </w:t>
      </w:r>
      <w:r>
        <w:rPr>
          <w:sz w:val="22"/>
        </w:rPr>
        <w:t>Ministerio</w:t>
      </w:r>
      <w:r>
        <w:rPr>
          <w:spacing w:val="-14"/>
          <w:sz w:val="22"/>
        </w:rPr>
        <w:t> </w:t>
      </w:r>
      <w:r>
        <w:rPr>
          <w:sz w:val="22"/>
        </w:rPr>
        <w:t>de</w:t>
      </w:r>
      <w:r>
        <w:rPr>
          <w:spacing w:val="-15"/>
          <w:sz w:val="22"/>
        </w:rPr>
        <w:t> </w:t>
      </w:r>
      <w:r>
        <w:rPr>
          <w:sz w:val="22"/>
        </w:rPr>
        <w:t>Educación,</w:t>
      </w:r>
      <w:r>
        <w:rPr>
          <w:spacing w:val="-15"/>
          <w:sz w:val="22"/>
        </w:rPr>
        <w:t> </w:t>
      </w:r>
      <w:r>
        <w:rPr>
          <w:sz w:val="22"/>
        </w:rPr>
        <w:t>bloquea</w:t>
      </w:r>
      <w:r>
        <w:rPr>
          <w:spacing w:val="-16"/>
          <w:sz w:val="22"/>
        </w:rPr>
        <w:t> </w:t>
      </w:r>
      <w:r>
        <w:rPr>
          <w:sz w:val="22"/>
        </w:rPr>
        <w:t>un</w:t>
      </w:r>
      <w:r>
        <w:rPr>
          <w:spacing w:val="-12"/>
          <w:sz w:val="22"/>
        </w:rPr>
        <w:t> </w:t>
      </w:r>
      <w:r>
        <w:rPr>
          <w:sz w:val="22"/>
        </w:rPr>
        <w:t>puesto</w:t>
      </w:r>
      <w:r>
        <w:rPr>
          <w:spacing w:val="-14"/>
          <w:sz w:val="22"/>
        </w:rPr>
        <w:t> </w:t>
      </w:r>
      <w:r>
        <w:rPr>
          <w:sz w:val="22"/>
        </w:rPr>
        <w:t>sin</w:t>
      </w:r>
      <w:r>
        <w:rPr>
          <w:spacing w:val="-15"/>
          <w:sz w:val="22"/>
        </w:rPr>
        <w:t> </w:t>
      </w:r>
      <w:r>
        <w:rPr>
          <w:sz w:val="22"/>
        </w:rPr>
        <w:t>corresponder (error</w:t>
      </w:r>
      <w:r>
        <w:rPr>
          <w:spacing w:val="-10"/>
          <w:sz w:val="22"/>
        </w:rPr>
        <w:t> </w:t>
      </w:r>
      <w:r>
        <w:rPr>
          <w:sz w:val="22"/>
        </w:rPr>
        <w:t>cometido</w:t>
      </w:r>
      <w:r>
        <w:rPr>
          <w:spacing w:val="-11"/>
          <w:sz w:val="22"/>
        </w:rPr>
        <w:t> </w:t>
      </w:r>
      <w:r>
        <w:rPr>
          <w:sz w:val="22"/>
        </w:rPr>
        <w:t>en</w:t>
      </w:r>
      <w:r>
        <w:rPr>
          <w:spacing w:val="-12"/>
          <w:sz w:val="22"/>
        </w:rPr>
        <w:t> </w:t>
      </w:r>
      <w:r>
        <w:rPr>
          <w:sz w:val="22"/>
        </w:rPr>
        <w:t>el</w:t>
      </w:r>
      <w:r>
        <w:rPr>
          <w:spacing w:val="-12"/>
          <w:sz w:val="22"/>
        </w:rPr>
        <w:t> </w:t>
      </w:r>
      <w:r>
        <w:rPr>
          <w:sz w:val="22"/>
        </w:rPr>
        <w:t>bloqueo</w:t>
      </w:r>
      <w:r>
        <w:rPr>
          <w:spacing w:val="-13"/>
          <w:sz w:val="22"/>
        </w:rPr>
        <w:t> </w:t>
      </w:r>
      <w:r>
        <w:rPr>
          <w:sz w:val="22"/>
        </w:rPr>
        <w:t>realizado),</w:t>
      </w:r>
      <w:r>
        <w:rPr>
          <w:spacing w:val="-11"/>
          <w:sz w:val="22"/>
        </w:rPr>
        <w:t> </w:t>
      </w:r>
      <w:r>
        <w:rPr>
          <w:sz w:val="22"/>
        </w:rPr>
        <w:t>debe</w:t>
      </w:r>
      <w:r>
        <w:rPr>
          <w:spacing w:val="-11"/>
          <w:sz w:val="22"/>
        </w:rPr>
        <w:t> </w:t>
      </w:r>
      <w:r>
        <w:rPr>
          <w:sz w:val="22"/>
        </w:rPr>
        <w:t>solicitar</w:t>
      </w:r>
      <w:r>
        <w:rPr>
          <w:spacing w:val="-10"/>
          <w:sz w:val="22"/>
        </w:rPr>
        <w:t> </w:t>
      </w:r>
      <w:r>
        <w:rPr>
          <w:sz w:val="22"/>
        </w:rPr>
        <w:t>el</w:t>
      </w:r>
      <w:r>
        <w:rPr>
          <w:spacing w:val="-11"/>
          <w:sz w:val="22"/>
        </w:rPr>
        <w:t> </w:t>
      </w:r>
      <w:r>
        <w:rPr>
          <w:sz w:val="22"/>
        </w:rPr>
        <w:t>desbloqueo</w:t>
      </w:r>
      <w:r>
        <w:rPr>
          <w:spacing w:val="-11"/>
          <w:sz w:val="22"/>
        </w:rPr>
        <w:t> </w:t>
      </w:r>
      <w:r>
        <w:rPr>
          <w:sz w:val="22"/>
        </w:rPr>
        <w:t>del</w:t>
      </w:r>
      <w:r>
        <w:rPr>
          <w:spacing w:val="-13"/>
          <w:sz w:val="22"/>
        </w:rPr>
        <w:t> </w:t>
      </w:r>
      <w:r>
        <w:rPr>
          <w:sz w:val="22"/>
        </w:rPr>
        <w:t>mismo,</w:t>
      </w:r>
      <w:r>
        <w:rPr>
          <w:spacing w:val="-9"/>
          <w:sz w:val="22"/>
        </w:rPr>
        <w:t> </w:t>
      </w:r>
      <w:r>
        <w:rPr>
          <w:sz w:val="22"/>
        </w:rPr>
        <w:t>remitiendo</w:t>
      </w:r>
      <w:r>
        <w:rPr>
          <w:spacing w:val="-12"/>
          <w:sz w:val="22"/>
        </w:rPr>
        <w:t> </w:t>
      </w:r>
      <w:r>
        <w:rPr>
          <w:sz w:val="22"/>
        </w:rPr>
        <w:t>un</w:t>
      </w:r>
      <w:r>
        <w:rPr>
          <w:spacing w:val="-12"/>
          <w:sz w:val="22"/>
        </w:rPr>
        <w:t> </w:t>
      </w:r>
      <w:r>
        <w:rPr>
          <w:sz w:val="22"/>
        </w:rPr>
        <w:t>oficio</w:t>
      </w:r>
      <w:r>
        <w:rPr>
          <w:spacing w:val="-12"/>
          <w:sz w:val="22"/>
        </w:rPr>
        <w:t> </w:t>
      </w:r>
      <w:r>
        <w:rPr>
          <w:sz w:val="22"/>
        </w:rPr>
        <w:t>dirigido al Subdirector de Administración de Nómina de la DIREH, donde justifique lo sucedido, con el visto bueno del (la) Director (a) de dicha dependencia. El desbloqueo será realizado por el Departamento de Gestión y Pago de Nómina de la Subdirección de Administración de</w:t>
      </w:r>
      <w:r>
        <w:rPr>
          <w:spacing w:val="-3"/>
          <w:sz w:val="22"/>
        </w:rPr>
        <w:t> </w:t>
      </w:r>
      <w:r>
        <w:rPr>
          <w:sz w:val="22"/>
        </w:rPr>
        <w:t>Nómina.</w:t>
      </w:r>
    </w:p>
    <w:p>
      <w:pPr>
        <w:pStyle w:val="BodyText"/>
        <w:spacing w:before="11"/>
        <w:rPr>
          <w:sz w:val="21"/>
        </w:rPr>
      </w:pPr>
    </w:p>
    <w:p>
      <w:pPr>
        <w:pStyle w:val="ListParagraph"/>
        <w:numPr>
          <w:ilvl w:val="1"/>
          <w:numId w:val="2"/>
        </w:numPr>
        <w:tabs>
          <w:tab w:pos="827" w:val="left" w:leader="none"/>
        </w:tabs>
        <w:spacing w:line="240" w:lineRule="auto" w:before="0" w:after="0"/>
        <w:ind w:left="826" w:right="0" w:hanging="361"/>
        <w:jc w:val="left"/>
        <w:rPr>
          <w:sz w:val="22"/>
        </w:rPr>
      </w:pPr>
      <w:r>
        <w:rPr>
          <w:sz w:val="22"/>
        </w:rPr>
        <w:t>El</w:t>
      </w:r>
      <w:r>
        <w:rPr>
          <w:spacing w:val="32"/>
          <w:sz w:val="22"/>
        </w:rPr>
        <w:t> </w:t>
      </w:r>
      <w:r>
        <w:rPr>
          <w:sz w:val="22"/>
        </w:rPr>
        <w:t>desbloqueo</w:t>
      </w:r>
      <w:r>
        <w:rPr>
          <w:spacing w:val="34"/>
          <w:sz w:val="22"/>
        </w:rPr>
        <w:t> </w:t>
      </w:r>
      <w:r>
        <w:rPr>
          <w:sz w:val="22"/>
        </w:rPr>
        <w:t>de</w:t>
      </w:r>
      <w:r>
        <w:rPr>
          <w:spacing w:val="35"/>
          <w:sz w:val="22"/>
        </w:rPr>
        <w:t> </w:t>
      </w:r>
      <w:r>
        <w:rPr>
          <w:sz w:val="22"/>
        </w:rPr>
        <w:t>salarios</w:t>
      </w:r>
      <w:r>
        <w:rPr>
          <w:spacing w:val="34"/>
          <w:sz w:val="22"/>
        </w:rPr>
        <w:t> </w:t>
      </w:r>
      <w:r>
        <w:rPr>
          <w:sz w:val="22"/>
        </w:rPr>
        <w:t>por</w:t>
      </w:r>
      <w:r>
        <w:rPr>
          <w:spacing w:val="34"/>
          <w:sz w:val="22"/>
        </w:rPr>
        <w:t> </w:t>
      </w:r>
      <w:r>
        <w:rPr>
          <w:sz w:val="22"/>
        </w:rPr>
        <w:t>registros</w:t>
      </w:r>
      <w:r>
        <w:rPr>
          <w:spacing w:val="34"/>
          <w:sz w:val="22"/>
        </w:rPr>
        <w:t> </w:t>
      </w:r>
      <w:r>
        <w:rPr>
          <w:sz w:val="22"/>
        </w:rPr>
        <w:t>de</w:t>
      </w:r>
      <w:r>
        <w:rPr>
          <w:spacing w:val="33"/>
          <w:sz w:val="22"/>
        </w:rPr>
        <w:t> </w:t>
      </w:r>
      <w:r>
        <w:rPr>
          <w:sz w:val="22"/>
        </w:rPr>
        <w:t>acciones</w:t>
      </w:r>
      <w:r>
        <w:rPr>
          <w:spacing w:val="34"/>
          <w:sz w:val="22"/>
        </w:rPr>
        <w:t> </w:t>
      </w:r>
      <w:r>
        <w:rPr>
          <w:sz w:val="22"/>
        </w:rPr>
        <w:t>o</w:t>
      </w:r>
      <w:r>
        <w:rPr>
          <w:spacing w:val="35"/>
          <w:sz w:val="22"/>
        </w:rPr>
        <w:t> </w:t>
      </w:r>
      <w:r>
        <w:rPr>
          <w:sz w:val="22"/>
        </w:rPr>
        <w:t>movimientos</w:t>
      </w:r>
      <w:r>
        <w:rPr>
          <w:spacing w:val="34"/>
          <w:sz w:val="22"/>
        </w:rPr>
        <w:t> </w:t>
      </w:r>
      <w:r>
        <w:rPr>
          <w:sz w:val="22"/>
        </w:rPr>
        <w:t>de</w:t>
      </w:r>
      <w:r>
        <w:rPr>
          <w:spacing w:val="35"/>
          <w:sz w:val="22"/>
        </w:rPr>
        <w:t> </w:t>
      </w:r>
      <w:r>
        <w:rPr>
          <w:sz w:val="22"/>
        </w:rPr>
        <w:t>personal</w:t>
      </w:r>
      <w:r>
        <w:rPr>
          <w:spacing w:val="34"/>
          <w:sz w:val="22"/>
        </w:rPr>
        <w:t> </w:t>
      </w:r>
      <w:r>
        <w:rPr>
          <w:sz w:val="22"/>
        </w:rPr>
        <w:t>en</w:t>
      </w:r>
      <w:r>
        <w:rPr>
          <w:spacing w:val="35"/>
          <w:sz w:val="22"/>
        </w:rPr>
        <w:t> </w:t>
      </w:r>
      <w:r>
        <w:rPr>
          <w:sz w:val="22"/>
        </w:rPr>
        <w:t>el</w:t>
      </w:r>
      <w:r>
        <w:rPr>
          <w:spacing w:val="29"/>
          <w:sz w:val="22"/>
        </w:rPr>
        <w:t> </w:t>
      </w:r>
      <w:r>
        <w:rPr>
          <w:sz w:val="22"/>
        </w:rPr>
        <w:t>Sistema</w:t>
      </w:r>
    </w:p>
    <w:p>
      <w:pPr>
        <w:pStyle w:val="BodyText"/>
        <w:spacing w:before="1"/>
        <w:ind w:left="826"/>
      </w:pPr>
      <w:r>
        <w:rPr/>
        <w:t>-GUATENÓMINAS-, será realizado por el Departamento de Gestión y Pago de Nómina de la Dirección de Recursos Humanos y la Delegación de Recursos Humanos (para las dependencias de Planta Central).</w:t>
      </w:r>
    </w:p>
    <w:p>
      <w:pPr>
        <w:pStyle w:val="BodyText"/>
      </w:pPr>
    </w:p>
    <w:p>
      <w:pPr>
        <w:pStyle w:val="ListParagraph"/>
        <w:numPr>
          <w:ilvl w:val="1"/>
          <w:numId w:val="2"/>
        </w:numPr>
        <w:tabs>
          <w:tab w:pos="827" w:val="left" w:leader="none"/>
        </w:tabs>
        <w:spacing w:line="240" w:lineRule="auto" w:before="0" w:after="0"/>
        <w:ind w:left="826" w:right="139" w:hanging="360"/>
        <w:jc w:val="both"/>
        <w:rPr>
          <w:sz w:val="22"/>
        </w:rPr>
      </w:pPr>
      <w:r>
        <w:rPr>
          <w:sz w:val="22"/>
        </w:rPr>
        <w:t>En</w:t>
      </w:r>
      <w:r>
        <w:rPr>
          <w:spacing w:val="-4"/>
          <w:sz w:val="22"/>
        </w:rPr>
        <w:t> </w:t>
      </w:r>
      <w:r>
        <w:rPr>
          <w:sz w:val="22"/>
        </w:rPr>
        <w:t>el</w:t>
      </w:r>
      <w:r>
        <w:rPr>
          <w:spacing w:val="-4"/>
          <w:sz w:val="22"/>
        </w:rPr>
        <w:t> </w:t>
      </w:r>
      <w:r>
        <w:rPr>
          <w:sz w:val="22"/>
        </w:rPr>
        <w:t>caso</w:t>
      </w:r>
      <w:r>
        <w:rPr>
          <w:spacing w:val="-6"/>
          <w:sz w:val="22"/>
        </w:rPr>
        <w:t> </w:t>
      </w:r>
      <w:r>
        <w:rPr>
          <w:sz w:val="22"/>
        </w:rPr>
        <w:t>que</w:t>
      </w:r>
      <w:r>
        <w:rPr>
          <w:spacing w:val="-5"/>
          <w:sz w:val="22"/>
        </w:rPr>
        <w:t> </w:t>
      </w:r>
      <w:r>
        <w:rPr>
          <w:sz w:val="22"/>
        </w:rPr>
        <w:t>un</w:t>
      </w:r>
      <w:r>
        <w:rPr>
          <w:spacing w:val="-4"/>
          <w:sz w:val="22"/>
        </w:rPr>
        <w:t> </w:t>
      </w:r>
      <w:r>
        <w:rPr>
          <w:sz w:val="22"/>
        </w:rPr>
        <w:t>puesto</w:t>
      </w:r>
      <w:r>
        <w:rPr>
          <w:spacing w:val="-4"/>
          <w:sz w:val="22"/>
        </w:rPr>
        <w:t> </w:t>
      </w:r>
      <w:r>
        <w:rPr>
          <w:sz w:val="22"/>
        </w:rPr>
        <w:t>deba</w:t>
      </w:r>
      <w:r>
        <w:rPr>
          <w:spacing w:val="-4"/>
          <w:sz w:val="22"/>
        </w:rPr>
        <w:t> </w:t>
      </w:r>
      <w:r>
        <w:rPr>
          <w:sz w:val="22"/>
        </w:rPr>
        <w:t>ser</w:t>
      </w:r>
      <w:r>
        <w:rPr>
          <w:spacing w:val="-3"/>
          <w:sz w:val="22"/>
        </w:rPr>
        <w:t> </w:t>
      </w:r>
      <w:r>
        <w:rPr>
          <w:sz w:val="22"/>
        </w:rPr>
        <w:t>desbloqueado,</w:t>
      </w:r>
      <w:r>
        <w:rPr>
          <w:spacing w:val="-1"/>
          <w:sz w:val="22"/>
        </w:rPr>
        <w:t> </w:t>
      </w:r>
      <w:r>
        <w:rPr>
          <w:sz w:val="22"/>
        </w:rPr>
        <w:t>para</w:t>
      </w:r>
      <w:r>
        <w:rPr>
          <w:spacing w:val="-8"/>
          <w:sz w:val="22"/>
        </w:rPr>
        <w:t> </w:t>
      </w:r>
      <w:r>
        <w:rPr>
          <w:sz w:val="22"/>
        </w:rPr>
        <w:t>registrar</w:t>
      </w:r>
      <w:r>
        <w:rPr>
          <w:spacing w:val="-3"/>
          <w:sz w:val="22"/>
        </w:rPr>
        <w:t> </w:t>
      </w:r>
      <w:r>
        <w:rPr>
          <w:sz w:val="22"/>
        </w:rPr>
        <w:t>una</w:t>
      </w:r>
      <w:r>
        <w:rPr>
          <w:spacing w:val="-6"/>
          <w:sz w:val="22"/>
        </w:rPr>
        <w:t> </w:t>
      </w:r>
      <w:r>
        <w:rPr>
          <w:sz w:val="22"/>
        </w:rPr>
        <w:t>acción</w:t>
      </w:r>
      <w:r>
        <w:rPr>
          <w:spacing w:val="-2"/>
          <w:sz w:val="22"/>
        </w:rPr>
        <w:t> </w:t>
      </w:r>
      <w:r>
        <w:rPr>
          <w:sz w:val="22"/>
        </w:rPr>
        <w:t>de</w:t>
      </w:r>
      <w:r>
        <w:rPr>
          <w:spacing w:val="-3"/>
          <w:sz w:val="22"/>
        </w:rPr>
        <w:t> </w:t>
      </w:r>
      <w:r>
        <w:rPr>
          <w:sz w:val="22"/>
        </w:rPr>
        <w:t>personal,</w:t>
      </w:r>
      <w:r>
        <w:rPr>
          <w:spacing w:val="-6"/>
          <w:sz w:val="22"/>
        </w:rPr>
        <w:t> </w:t>
      </w:r>
      <w:r>
        <w:rPr>
          <w:sz w:val="22"/>
        </w:rPr>
        <w:t>se</w:t>
      </w:r>
      <w:r>
        <w:rPr>
          <w:spacing w:val="-4"/>
          <w:sz w:val="22"/>
        </w:rPr>
        <w:t> </w:t>
      </w:r>
      <w:r>
        <w:rPr>
          <w:sz w:val="22"/>
        </w:rPr>
        <w:t>deberá</w:t>
      </w:r>
      <w:r>
        <w:rPr>
          <w:spacing w:val="-5"/>
          <w:sz w:val="22"/>
        </w:rPr>
        <w:t> </w:t>
      </w:r>
      <w:r>
        <w:rPr>
          <w:sz w:val="22"/>
        </w:rPr>
        <w:t>solicitar al enlace establecido en el Departamento de Gestión y Pago de Nómina, de la Subdirección de Administración de Nómina de la Dirección de Recursos Humanos, </w:t>
      </w:r>
      <w:r>
        <w:rPr>
          <w:spacing w:val="-3"/>
          <w:sz w:val="22"/>
        </w:rPr>
        <w:t>vía </w:t>
      </w:r>
      <w:r>
        <w:rPr>
          <w:sz w:val="22"/>
        </w:rPr>
        <w:t>correo electrónico, indicando cuál es la acción de personal que se registrará y adjuntando la documentación de soporte. Atendiendo lo</w:t>
      </w:r>
      <w:r>
        <w:rPr>
          <w:spacing w:val="-36"/>
          <w:sz w:val="22"/>
        </w:rPr>
        <w:t> </w:t>
      </w:r>
      <w:r>
        <w:rPr>
          <w:sz w:val="22"/>
        </w:rPr>
        <w:t>siguiente:</w:t>
      </w:r>
    </w:p>
    <w:p>
      <w:pPr>
        <w:pStyle w:val="BodyText"/>
        <w:spacing w:before="11"/>
        <w:rPr>
          <w:sz w:val="21"/>
        </w:rPr>
      </w:pPr>
    </w:p>
    <w:p>
      <w:pPr>
        <w:pStyle w:val="ListParagraph"/>
        <w:numPr>
          <w:ilvl w:val="0"/>
          <w:numId w:val="3"/>
        </w:numPr>
        <w:tabs>
          <w:tab w:pos="1255" w:val="left" w:leader="none"/>
        </w:tabs>
        <w:spacing w:line="240" w:lineRule="auto" w:before="0" w:after="0"/>
        <w:ind w:left="1253" w:right="139" w:hanging="360"/>
        <w:jc w:val="both"/>
        <w:rPr>
          <w:sz w:val="22"/>
        </w:rPr>
      </w:pPr>
      <w:r>
        <w:rPr>
          <w:sz w:val="22"/>
        </w:rPr>
        <w:t>Para las Direcciones Departamentales de Educación, el correo debe ser remitido por el Analista de Movimientos de Gestión del Departamento / Sección de Recursos Humanos de la Dirección Departamental de</w:t>
      </w:r>
      <w:r>
        <w:rPr>
          <w:spacing w:val="-3"/>
          <w:sz w:val="22"/>
        </w:rPr>
        <w:t> </w:t>
      </w:r>
      <w:r>
        <w:rPr>
          <w:sz w:val="22"/>
        </w:rPr>
        <w:t>Educación.</w:t>
      </w:r>
    </w:p>
    <w:p>
      <w:pPr>
        <w:pStyle w:val="ListParagraph"/>
        <w:numPr>
          <w:ilvl w:val="0"/>
          <w:numId w:val="3"/>
        </w:numPr>
        <w:tabs>
          <w:tab w:pos="1255" w:val="left" w:leader="none"/>
        </w:tabs>
        <w:spacing w:line="240" w:lineRule="auto" w:before="0" w:after="0"/>
        <w:ind w:left="1253" w:right="137" w:hanging="360"/>
        <w:jc w:val="both"/>
        <w:rPr>
          <w:sz w:val="22"/>
        </w:rPr>
      </w:pPr>
      <w:r>
        <w:rPr>
          <w:sz w:val="22"/>
        </w:rPr>
        <w:t>Para</w:t>
      </w:r>
      <w:r>
        <w:rPr>
          <w:spacing w:val="-9"/>
          <w:sz w:val="22"/>
        </w:rPr>
        <w:t> </w:t>
      </w:r>
      <w:r>
        <w:rPr>
          <w:sz w:val="22"/>
        </w:rPr>
        <w:t>la</w:t>
      </w:r>
      <w:r>
        <w:rPr>
          <w:spacing w:val="-10"/>
          <w:sz w:val="22"/>
        </w:rPr>
        <w:t> </w:t>
      </w:r>
      <w:r>
        <w:rPr>
          <w:sz w:val="22"/>
        </w:rPr>
        <w:t>Dirección</w:t>
      </w:r>
      <w:r>
        <w:rPr>
          <w:spacing w:val="-9"/>
          <w:sz w:val="22"/>
        </w:rPr>
        <w:t> </w:t>
      </w:r>
      <w:r>
        <w:rPr>
          <w:sz w:val="22"/>
        </w:rPr>
        <w:t>de</w:t>
      </w:r>
      <w:r>
        <w:rPr>
          <w:spacing w:val="-5"/>
          <w:sz w:val="22"/>
        </w:rPr>
        <w:t> </w:t>
      </w:r>
      <w:r>
        <w:rPr>
          <w:sz w:val="22"/>
        </w:rPr>
        <w:t>Recursos</w:t>
      </w:r>
      <w:r>
        <w:rPr>
          <w:spacing w:val="-6"/>
          <w:sz w:val="22"/>
        </w:rPr>
        <w:t> </w:t>
      </w:r>
      <w:r>
        <w:rPr>
          <w:sz w:val="22"/>
        </w:rPr>
        <w:t>Humanos,</w:t>
      </w:r>
      <w:r>
        <w:rPr>
          <w:spacing w:val="-7"/>
          <w:sz w:val="22"/>
        </w:rPr>
        <w:t> </w:t>
      </w:r>
      <w:r>
        <w:rPr>
          <w:sz w:val="22"/>
        </w:rPr>
        <w:t>el</w:t>
      </w:r>
      <w:r>
        <w:rPr>
          <w:spacing w:val="-6"/>
          <w:sz w:val="22"/>
        </w:rPr>
        <w:t> </w:t>
      </w:r>
      <w:r>
        <w:rPr>
          <w:sz w:val="22"/>
        </w:rPr>
        <w:t>correo</w:t>
      </w:r>
      <w:r>
        <w:rPr>
          <w:spacing w:val="-7"/>
          <w:sz w:val="22"/>
        </w:rPr>
        <w:t> </w:t>
      </w:r>
      <w:r>
        <w:rPr>
          <w:sz w:val="22"/>
        </w:rPr>
        <w:t>debe</w:t>
      </w:r>
      <w:r>
        <w:rPr>
          <w:spacing w:val="-8"/>
          <w:sz w:val="22"/>
        </w:rPr>
        <w:t> </w:t>
      </w:r>
      <w:r>
        <w:rPr>
          <w:sz w:val="22"/>
        </w:rPr>
        <w:t>ser</w:t>
      </w:r>
      <w:r>
        <w:rPr>
          <w:spacing w:val="-8"/>
          <w:sz w:val="22"/>
        </w:rPr>
        <w:t> </w:t>
      </w:r>
      <w:r>
        <w:rPr>
          <w:sz w:val="22"/>
        </w:rPr>
        <w:t>remitido</w:t>
      </w:r>
      <w:r>
        <w:rPr>
          <w:spacing w:val="-6"/>
          <w:sz w:val="22"/>
        </w:rPr>
        <w:t> </w:t>
      </w:r>
      <w:r>
        <w:rPr>
          <w:sz w:val="22"/>
        </w:rPr>
        <w:t>por</w:t>
      </w:r>
      <w:r>
        <w:rPr>
          <w:spacing w:val="-9"/>
          <w:sz w:val="22"/>
        </w:rPr>
        <w:t> </w:t>
      </w:r>
      <w:r>
        <w:rPr>
          <w:sz w:val="22"/>
        </w:rPr>
        <w:t>el</w:t>
      </w:r>
      <w:r>
        <w:rPr>
          <w:spacing w:val="-10"/>
          <w:sz w:val="22"/>
        </w:rPr>
        <w:t> </w:t>
      </w:r>
      <w:r>
        <w:rPr>
          <w:sz w:val="22"/>
        </w:rPr>
        <w:t>Analista</w:t>
      </w:r>
      <w:r>
        <w:rPr>
          <w:spacing w:val="-5"/>
          <w:sz w:val="22"/>
        </w:rPr>
        <w:t> </w:t>
      </w:r>
      <w:r>
        <w:rPr>
          <w:sz w:val="22"/>
        </w:rPr>
        <w:t>de</w:t>
      </w:r>
      <w:r>
        <w:rPr>
          <w:spacing w:val="-9"/>
          <w:sz w:val="22"/>
        </w:rPr>
        <w:t> </w:t>
      </w:r>
      <w:r>
        <w:rPr>
          <w:sz w:val="22"/>
        </w:rPr>
        <w:t>Cuadros</w:t>
      </w:r>
      <w:r>
        <w:rPr>
          <w:spacing w:val="-9"/>
          <w:sz w:val="22"/>
        </w:rPr>
        <w:t> </w:t>
      </w:r>
      <w:r>
        <w:rPr>
          <w:sz w:val="22"/>
        </w:rPr>
        <w:t>y</w:t>
      </w:r>
      <w:r>
        <w:rPr>
          <w:spacing w:val="-9"/>
          <w:sz w:val="22"/>
        </w:rPr>
        <w:t> </w:t>
      </w:r>
      <w:r>
        <w:rPr>
          <w:sz w:val="22"/>
        </w:rPr>
        <w:t>Actas de</w:t>
      </w:r>
      <w:r>
        <w:rPr>
          <w:spacing w:val="-14"/>
          <w:sz w:val="22"/>
        </w:rPr>
        <w:t> </w:t>
      </w:r>
      <w:r>
        <w:rPr>
          <w:sz w:val="22"/>
        </w:rPr>
        <w:t>la</w:t>
      </w:r>
      <w:r>
        <w:rPr>
          <w:spacing w:val="-13"/>
          <w:sz w:val="22"/>
        </w:rPr>
        <w:t> </w:t>
      </w:r>
      <w:r>
        <w:rPr>
          <w:sz w:val="22"/>
        </w:rPr>
        <w:t>Unidad</w:t>
      </w:r>
      <w:r>
        <w:rPr>
          <w:spacing w:val="-13"/>
          <w:sz w:val="22"/>
        </w:rPr>
        <w:t> </w:t>
      </w:r>
      <w:r>
        <w:rPr>
          <w:sz w:val="22"/>
        </w:rPr>
        <w:t>Interna</w:t>
      </w:r>
      <w:r>
        <w:rPr>
          <w:spacing w:val="-15"/>
          <w:sz w:val="22"/>
        </w:rPr>
        <w:t> </w:t>
      </w:r>
      <w:r>
        <w:rPr>
          <w:sz w:val="22"/>
        </w:rPr>
        <w:t>del</w:t>
      </w:r>
      <w:r>
        <w:rPr>
          <w:spacing w:val="-14"/>
          <w:sz w:val="22"/>
        </w:rPr>
        <w:t> </w:t>
      </w:r>
      <w:r>
        <w:rPr>
          <w:sz w:val="22"/>
        </w:rPr>
        <w:t>Departamento</w:t>
      </w:r>
      <w:r>
        <w:rPr>
          <w:spacing w:val="-14"/>
          <w:sz w:val="22"/>
        </w:rPr>
        <w:t> </w:t>
      </w:r>
      <w:r>
        <w:rPr>
          <w:sz w:val="22"/>
        </w:rPr>
        <w:t>Administrativo</w:t>
      </w:r>
      <w:r>
        <w:rPr>
          <w:spacing w:val="-12"/>
          <w:sz w:val="22"/>
        </w:rPr>
        <w:t> </w:t>
      </w:r>
      <w:r>
        <w:rPr>
          <w:sz w:val="22"/>
        </w:rPr>
        <w:t>Financiero</w:t>
      </w:r>
      <w:r>
        <w:rPr>
          <w:spacing w:val="-14"/>
          <w:sz w:val="22"/>
        </w:rPr>
        <w:t> </w:t>
      </w:r>
      <w:r>
        <w:rPr>
          <w:sz w:val="22"/>
        </w:rPr>
        <w:t>de</w:t>
      </w:r>
      <w:r>
        <w:rPr>
          <w:spacing w:val="-12"/>
          <w:sz w:val="22"/>
        </w:rPr>
        <w:t> </w:t>
      </w:r>
      <w:r>
        <w:rPr>
          <w:sz w:val="22"/>
        </w:rPr>
        <w:t>la</w:t>
      </w:r>
      <w:r>
        <w:rPr>
          <w:spacing w:val="-13"/>
          <w:sz w:val="22"/>
        </w:rPr>
        <w:t> </w:t>
      </w:r>
      <w:r>
        <w:rPr>
          <w:sz w:val="22"/>
        </w:rPr>
        <w:t>Dirección</w:t>
      </w:r>
      <w:r>
        <w:rPr>
          <w:spacing w:val="-13"/>
          <w:sz w:val="22"/>
        </w:rPr>
        <w:t> </w:t>
      </w:r>
      <w:r>
        <w:rPr>
          <w:sz w:val="22"/>
        </w:rPr>
        <w:t>de</w:t>
      </w:r>
      <w:r>
        <w:rPr>
          <w:spacing w:val="-13"/>
          <w:sz w:val="22"/>
        </w:rPr>
        <w:t> </w:t>
      </w:r>
      <w:r>
        <w:rPr>
          <w:sz w:val="22"/>
        </w:rPr>
        <w:t>Recursos</w:t>
      </w:r>
      <w:r>
        <w:rPr>
          <w:spacing w:val="-13"/>
          <w:sz w:val="22"/>
        </w:rPr>
        <w:t> </w:t>
      </w:r>
      <w:r>
        <w:rPr>
          <w:sz w:val="22"/>
        </w:rPr>
        <w:t>Humanos.</w:t>
      </w:r>
    </w:p>
    <w:p>
      <w:pPr>
        <w:pStyle w:val="ListParagraph"/>
        <w:numPr>
          <w:ilvl w:val="0"/>
          <w:numId w:val="3"/>
        </w:numPr>
        <w:tabs>
          <w:tab w:pos="1253" w:val="left" w:leader="none"/>
        </w:tabs>
        <w:spacing w:line="240" w:lineRule="auto" w:before="0" w:after="0"/>
        <w:ind w:left="1253" w:right="139" w:hanging="360"/>
        <w:jc w:val="both"/>
        <w:rPr>
          <w:sz w:val="22"/>
        </w:rPr>
      </w:pPr>
      <w:r>
        <w:rPr>
          <w:sz w:val="22"/>
        </w:rPr>
        <w:t>Para la Junta Calificadora de Personal y Jurado Nacional de Oposición, debe ser remitido por el jefe o enlace de Recursos</w:t>
      </w:r>
      <w:r>
        <w:rPr>
          <w:spacing w:val="-3"/>
          <w:sz w:val="22"/>
        </w:rPr>
        <w:t> </w:t>
      </w:r>
      <w:r>
        <w:rPr>
          <w:sz w:val="22"/>
        </w:rPr>
        <w:t>Humanos.</w:t>
      </w:r>
    </w:p>
    <w:p>
      <w:pPr>
        <w:pStyle w:val="ListParagraph"/>
        <w:numPr>
          <w:ilvl w:val="0"/>
          <w:numId w:val="3"/>
        </w:numPr>
        <w:tabs>
          <w:tab w:pos="1255" w:val="left" w:leader="none"/>
        </w:tabs>
        <w:spacing w:line="240" w:lineRule="auto" w:before="1" w:after="0"/>
        <w:ind w:left="1253" w:right="135" w:hanging="360"/>
        <w:jc w:val="both"/>
        <w:rPr>
          <w:sz w:val="22"/>
        </w:rPr>
      </w:pPr>
      <w:r>
        <w:rPr>
          <w:sz w:val="22"/>
        </w:rPr>
        <w:t>Para la Dirección General de Educación Física, el correo debe ser remitido por el Coordinador de Recursos</w:t>
      </w:r>
      <w:r>
        <w:rPr>
          <w:spacing w:val="-1"/>
          <w:sz w:val="22"/>
        </w:rPr>
        <w:t> </w:t>
      </w:r>
      <w:r>
        <w:rPr>
          <w:sz w:val="22"/>
        </w:rPr>
        <w:t>Humanos.</w:t>
      </w:r>
    </w:p>
    <w:p>
      <w:pPr>
        <w:pStyle w:val="ListParagraph"/>
        <w:numPr>
          <w:ilvl w:val="0"/>
          <w:numId w:val="3"/>
        </w:numPr>
        <w:tabs>
          <w:tab w:pos="1255" w:val="left" w:leader="none"/>
        </w:tabs>
        <w:spacing w:line="240" w:lineRule="auto" w:before="0" w:after="0"/>
        <w:ind w:left="1253" w:right="143" w:hanging="360"/>
        <w:jc w:val="both"/>
        <w:rPr>
          <w:sz w:val="22"/>
        </w:rPr>
      </w:pPr>
      <w:r>
        <w:rPr>
          <w:sz w:val="22"/>
        </w:rPr>
        <w:t>Para las Direcciones de Planta Central, el desbloqueo para el registro de las acciones de personal es atribución de la Delegación de Recursos</w:t>
      </w:r>
      <w:r>
        <w:rPr>
          <w:spacing w:val="-2"/>
          <w:sz w:val="22"/>
        </w:rPr>
        <w:t> </w:t>
      </w:r>
      <w:r>
        <w:rPr>
          <w:sz w:val="22"/>
        </w:rPr>
        <w:t>Humanos.</w:t>
      </w:r>
    </w:p>
    <w:p>
      <w:pPr>
        <w:pStyle w:val="BodyText"/>
        <w:spacing w:before="11"/>
        <w:rPr>
          <w:sz w:val="21"/>
        </w:rPr>
      </w:pPr>
    </w:p>
    <w:p>
      <w:pPr>
        <w:pStyle w:val="ListParagraph"/>
        <w:numPr>
          <w:ilvl w:val="1"/>
          <w:numId w:val="2"/>
        </w:numPr>
        <w:tabs>
          <w:tab w:pos="827" w:val="left" w:leader="none"/>
        </w:tabs>
        <w:spacing w:line="240" w:lineRule="auto" w:before="0" w:after="0"/>
        <w:ind w:left="826" w:right="140" w:hanging="360"/>
        <w:jc w:val="both"/>
        <w:rPr>
          <w:sz w:val="22"/>
        </w:rPr>
      </w:pPr>
      <w:r>
        <w:rPr>
          <w:sz w:val="22"/>
        </w:rPr>
        <w:t>Los Directores de las dependencias del Ministerio de Educación, impondrán las sanciones disciplinarias correspondientes al no cumplir con lo establecido, para deducir las responsabilidades administrativas, de conformidad con lo indicado en el Régimen Disciplinario a que se refiere la Ley de Servicio Civil y su Reglamento; acciones que son independientes de las responsabilidades civiles y penales que pudieran corresponder a los funcionarios o empleados que incumplieren con las disposiciones y procedimientos establecidos.</w:t>
      </w:r>
    </w:p>
    <w:p>
      <w:pPr>
        <w:pStyle w:val="BodyText"/>
        <w:rPr>
          <w:sz w:val="20"/>
        </w:rPr>
      </w:pPr>
    </w:p>
    <w:p>
      <w:pPr>
        <w:pStyle w:val="BodyText"/>
        <w:spacing w:before="7"/>
        <w:rPr>
          <w:sz w:val="15"/>
        </w:rPr>
      </w:pPr>
    </w:p>
    <w:p>
      <w:pPr>
        <w:spacing w:before="93"/>
        <w:ind w:left="106" w:right="0" w:firstLine="0"/>
        <w:jc w:val="left"/>
        <w:rPr>
          <w:b/>
          <w:sz w:val="22"/>
        </w:rPr>
      </w:pPr>
      <w:r>
        <w:rPr>
          <w:b/>
          <w:spacing w:val="-160"/>
          <w:sz w:val="22"/>
          <w:u w:val="thick"/>
        </w:rPr>
        <w:t>D</w:t>
      </w:r>
      <w:r>
        <w:rPr>
          <w:b/>
          <w:spacing w:val="100"/>
          <w:sz w:val="22"/>
        </w:rPr>
        <w:t> </w:t>
      </w:r>
      <w:r>
        <w:rPr>
          <w:b/>
          <w:sz w:val="22"/>
          <w:u w:val="thick"/>
        </w:rPr>
        <w:t>escripción de responsables:</w:t>
      </w:r>
    </w:p>
    <w:p>
      <w:pPr>
        <w:pStyle w:val="BodyText"/>
        <w:rPr>
          <w:b/>
          <w:sz w:val="14"/>
        </w:rPr>
      </w:pPr>
    </w:p>
    <w:p>
      <w:pPr>
        <w:pStyle w:val="ListParagraph"/>
        <w:numPr>
          <w:ilvl w:val="0"/>
          <w:numId w:val="4"/>
        </w:numPr>
        <w:tabs>
          <w:tab w:pos="827" w:val="left" w:leader="none"/>
        </w:tabs>
        <w:spacing w:line="252" w:lineRule="exact" w:before="93" w:after="0"/>
        <w:ind w:left="826" w:right="0" w:hanging="361"/>
        <w:jc w:val="left"/>
        <w:rPr>
          <w:b/>
          <w:sz w:val="22"/>
        </w:rPr>
      </w:pPr>
      <w:r>
        <w:rPr>
          <w:b/>
          <w:sz w:val="22"/>
        </w:rPr>
        <w:t>Analista de Movimientos de Personal Gestión</w:t>
      </w:r>
      <w:r>
        <w:rPr>
          <w:b/>
          <w:spacing w:val="-11"/>
          <w:sz w:val="22"/>
        </w:rPr>
        <w:t> </w:t>
      </w:r>
      <w:r>
        <w:rPr>
          <w:b/>
          <w:sz w:val="22"/>
        </w:rPr>
        <w:t>DIDEDUC</w:t>
      </w:r>
    </w:p>
    <w:p>
      <w:pPr>
        <w:pStyle w:val="ListParagraph"/>
        <w:numPr>
          <w:ilvl w:val="0"/>
          <w:numId w:val="4"/>
        </w:numPr>
        <w:tabs>
          <w:tab w:pos="827" w:val="left" w:leader="none"/>
        </w:tabs>
        <w:spacing w:line="252" w:lineRule="exact" w:before="0" w:after="0"/>
        <w:ind w:left="826" w:right="0" w:hanging="361"/>
        <w:jc w:val="left"/>
        <w:rPr>
          <w:b/>
          <w:sz w:val="22"/>
        </w:rPr>
      </w:pPr>
      <w:r>
        <w:rPr>
          <w:b/>
          <w:sz w:val="22"/>
        </w:rPr>
        <w:t>Coordinador (a) Gestión y Desarrollo de Personal</w:t>
      </w:r>
      <w:r>
        <w:rPr>
          <w:b/>
          <w:spacing w:val="-10"/>
          <w:sz w:val="22"/>
        </w:rPr>
        <w:t> </w:t>
      </w:r>
      <w:r>
        <w:rPr>
          <w:b/>
          <w:sz w:val="22"/>
        </w:rPr>
        <w:t>DIDEDUC</w:t>
      </w:r>
    </w:p>
    <w:p>
      <w:pPr>
        <w:pStyle w:val="BodyText"/>
        <w:spacing w:before="4"/>
        <w:ind w:left="814" w:right="64"/>
      </w:pPr>
      <w:r>
        <w:rPr/>
        <w:t>Es responsable de la actividad, si la misma corresponde a personal asignado presupuestariamente y bajo la jurisdicción de la Dirección Departamental de Educación, que labora o laboró en ésta.</w:t>
      </w:r>
    </w:p>
    <w:p>
      <w:pPr>
        <w:pStyle w:val="BodyText"/>
        <w:spacing w:before="8"/>
        <w:rPr>
          <w:sz w:val="21"/>
        </w:rPr>
      </w:pPr>
    </w:p>
    <w:p>
      <w:pPr>
        <w:pStyle w:val="Heading1"/>
        <w:numPr>
          <w:ilvl w:val="0"/>
          <w:numId w:val="5"/>
        </w:numPr>
        <w:tabs>
          <w:tab w:pos="827" w:val="left" w:leader="none"/>
        </w:tabs>
        <w:spacing w:line="252" w:lineRule="exact" w:before="0" w:after="0"/>
        <w:ind w:left="826" w:right="0" w:hanging="361"/>
        <w:jc w:val="left"/>
      </w:pPr>
      <w:r>
        <w:rPr/>
        <w:t>Analista de Cuadros y Actas de la Unidad Interna de la Dirección de Recursos</w:t>
      </w:r>
      <w:r>
        <w:rPr>
          <w:spacing w:val="-23"/>
        </w:rPr>
        <w:t> </w:t>
      </w:r>
      <w:r>
        <w:rPr/>
        <w:t>Humanos</w:t>
      </w:r>
    </w:p>
    <w:p>
      <w:pPr>
        <w:pStyle w:val="ListParagraph"/>
        <w:numPr>
          <w:ilvl w:val="0"/>
          <w:numId w:val="5"/>
        </w:numPr>
        <w:tabs>
          <w:tab w:pos="827" w:val="left" w:leader="none"/>
        </w:tabs>
        <w:spacing w:line="252" w:lineRule="exact" w:before="0" w:after="0"/>
        <w:ind w:left="826" w:right="0" w:hanging="361"/>
        <w:jc w:val="left"/>
        <w:rPr>
          <w:b/>
          <w:sz w:val="22"/>
        </w:rPr>
      </w:pPr>
      <w:r>
        <w:rPr>
          <w:b/>
          <w:sz w:val="22"/>
        </w:rPr>
        <w:t>Jefe Unidad Interna de la Dirección de Recursos</w:t>
      </w:r>
      <w:r>
        <w:rPr>
          <w:b/>
          <w:spacing w:val="-11"/>
          <w:sz w:val="22"/>
        </w:rPr>
        <w:t> </w:t>
      </w:r>
      <w:r>
        <w:rPr>
          <w:b/>
          <w:sz w:val="22"/>
        </w:rPr>
        <w:t>Humanos</w:t>
      </w:r>
    </w:p>
    <w:p>
      <w:pPr>
        <w:pStyle w:val="BodyText"/>
        <w:spacing w:before="4"/>
        <w:ind w:left="814"/>
      </w:pPr>
      <w:r>
        <w:rPr/>
        <w:t>Es responsable de la actividad, si la misma corresponde a personal asignado presupuestariamente a la Dirección de Recursos Humanos, que labora o laboró en ésta.</w:t>
      </w:r>
    </w:p>
    <w:p>
      <w:pPr>
        <w:pStyle w:val="BodyText"/>
        <w:spacing w:before="8"/>
        <w:rPr>
          <w:sz w:val="21"/>
        </w:rPr>
      </w:pPr>
    </w:p>
    <w:p>
      <w:pPr>
        <w:pStyle w:val="Heading1"/>
        <w:spacing w:before="1"/>
        <w:ind w:left="466"/>
      </w:pPr>
      <w:r>
        <w:rPr/>
        <w:t>1. Enlace de Recursos Humanos de Dependencias Planta Central:</w:t>
      </w:r>
    </w:p>
    <w:p>
      <w:pPr>
        <w:spacing w:after="0"/>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11" name="image18.jpeg"/>
                  <wp:cNvGraphicFramePr>
                    <a:graphicFrameLocks noChangeAspect="1"/>
                  </wp:cNvGraphicFramePr>
                  <a:graphic>
                    <a:graphicData uri="http://schemas.openxmlformats.org/drawingml/2006/picture">
                      <pic:pic>
                        <pic:nvPicPr>
                          <pic:cNvPr id="12"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5 de 18</w:t>
            </w:r>
          </w:p>
        </w:tc>
      </w:tr>
    </w:tbl>
    <w:p>
      <w:pPr>
        <w:pStyle w:val="BodyText"/>
        <w:spacing w:before="110"/>
        <w:ind w:left="814" w:right="125"/>
      </w:pPr>
      <w:r>
        <w:rPr/>
        <w:t>Es responsable de la actividad del personal asignado presupuestariamente a la Dirección de Planta Central que labora o laboró en ésta.</w:t>
      </w:r>
    </w:p>
    <w:p>
      <w:pPr>
        <w:pStyle w:val="BodyText"/>
        <w:spacing w:before="8"/>
        <w:rPr>
          <w:sz w:val="21"/>
        </w:rPr>
      </w:pPr>
    </w:p>
    <w:p>
      <w:pPr>
        <w:pStyle w:val="Heading1"/>
        <w:numPr>
          <w:ilvl w:val="0"/>
          <w:numId w:val="6"/>
        </w:numPr>
        <w:tabs>
          <w:tab w:pos="827" w:val="left" w:leader="none"/>
        </w:tabs>
        <w:spacing w:line="240" w:lineRule="auto" w:before="0" w:after="0"/>
        <w:ind w:left="826" w:right="0" w:hanging="361"/>
        <w:jc w:val="left"/>
      </w:pPr>
      <w:r>
        <w:rPr/>
        <w:t>Coordinador (a) Delegación de Recursos Humanos Planta</w:t>
      </w:r>
      <w:r>
        <w:rPr>
          <w:spacing w:val="-7"/>
        </w:rPr>
        <w:t> </w:t>
      </w:r>
      <w:r>
        <w:rPr/>
        <w:t>Central</w:t>
      </w:r>
    </w:p>
    <w:p>
      <w:pPr>
        <w:pStyle w:val="ListParagraph"/>
        <w:numPr>
          <w:ilvl w:val="0"/>
          <w:numId w:val="6"/>
        </w:numPr>
        <w:tabs>
          <w:tab w:pos="827" w:val="left" w:leader="none"/>
        </w:tabs>
        <w:spacing w:line="240" w:lineRule="auto" w:before="2" w:after="0"/>
        <w:ind w:left="826" w:right="0" w:hanging="361"/>
        <w:jc w:val="left"/>
        <w:rPr>
          <w:b/>
          <w:sz w:val="22"/>
        </w:rPr>
      </w:pPr>
      <w:r>
        <w:rPr>
          <w:b/>
          <w:sz w:val="22"/>
        </w:rPr>
        <w:t>Jefe de Gestión de Personal la Delegación de Recursos Humanos Planta</w:t>
      </w:r>
      <w:r>
        <w:rPr>
          <w:b/>
          <w:spacing w:val="-14"/>
          <w:sz w:val="22"/>
        </w:rPr>
        <w:t> </w:t>
      </w:r>
      <w:r>
        <w:rPr>
          <w:b/>
          <w:sz w:val="22"/>
        </w:rPr>
        <w:t>Central</w:t>
      </w:r>
    </w:p>
    <w:p>
      <w:pPr>
        <w:pStyle w:val="BodyText"/>
        <w:spacing w:before="1"/>
        <w:ind w:left="814"/>
      </w:pPr>
      <w:r>
        <w:rPr/>
        <w:t>Es responsable de la actividad del personal asignado presupuestariamente a las Direcciones de Planta Central que labora o laboró en éstas.</w:t>
      </w:r>
    </w:p>
    <w:p>
      <w:pPr>
        <w:pStyle w:val="BodyText"/>
        <w:spacing w:before="8"/>
        <w:rPr>
          <w:sz w:val="21"/>
        </w:rPr>
      </w:pPr>
    </w:p>
    <w:p>
      <w:pPr>
        <w:pStyle w:val="Heading1"/>
        <w:spacing w:before="1"/>
        <w:ind w:left="466"/>
      </w:pPr>
      <w:r>
        <w:rPr/>
        <w:drawing>
          <wp:anchor distT="0" distB="0" distL="0" distR="0" allowOverlap="1" layoutInCell="1" locked="0" behindDoc="1" simplePos="0" relativeHeight="247830528">
            <wp:simplePos x="0" y="0"/>
            <wp:positionH relativeFrom="page">
              <wp:posOffset>835152</wp:posOffset>
            </wp:positionH>
            <wp:positionV relativeFrom="paragraph">
              <wp:posOffset>63091</wp:posOffset>
            </wp:positionV>
            <wp:extent cx="6160007" cy="6160008"/>
            <wp:effectExtent l="0" t="0" r="0" b="0"/>
            <wp:wrapNone/>
            <wp:docPr id="13" name="image19.png"/>
            <wp:cNvGraphicFramePr>
              <a:graphicFrameLocks noChangeAspect="1"/>
            </wp:cNvGraphicFramePr>
            <a:graphic>
              <a:graphicData uri="http://schemas.openxmlformats.org/drawingml/2006/picture">
                <pic:pic>
                  <pic:nvPicPr>
                    <pic:cNvPr id="14" name="image19.png"/>
                    <pic:cNvPicPr/>
                  </pic:nvPicPr>
                  <pic:blipFill>
                    <a:blip r:embed="rId25" cstate="print"/>
                    <a:stretch>
                      <a:fillRect/>
                    </a:stretch>
                  </pic:blipFill>
                  <pic:spPr>
                    <a:xfrm>
                      <a:off x="0" y="0"/>
                      <a:ext cx="6160007" cy="6160008"/>
                    </a:xfrm>
                    <a:prstGeom prst="rect">
                      <a:avLst/>
                    </a:prstGeom>
                  </pic:spPr>
                </pic:pic>
              </a:graphicData>
            </a:graphic>
          </wp:anchor>
        </w:drawing>
      </w:r>
      <w:r>
        <w:rPr/>
        <w:t>1. Enlace de Recursos Humanos de la Junta Calificadora de Personal</w:t>
      </w:r>
    </w:p>
    <w:p>
      <w:pPr>
        <w:pStyle w:val="BodyText"/>
        <w:spacing w:before="3"/>
        <w:ind w:left="814"/>
      </w:pPr>
      <w:r>
        <w:rPr/>
        <w:t>Es</w:t>
      </w:r>
      <w:r>
        <w:rPr>
          <w:spacing w:val="-14"/>
        </w:rPr>
        <w:t> </w:t>
      </w:r>
      <w:r>
        <w:rPr/>
        <w:t>responsable</w:t>
      </w:r>
      <w:r>
        <w:rPr>
          <w:spacing w:val="-14"/>
        </w:rPr>
        <w:t> </w:t>
      </w:r>
      <w:r>
        <w:rPr/>
        <w:t>de</w:t>
      </w:r>
      <w:r>
        <w:rPr>
          <w:spacing w:val="-16"/>
        </w:rPr>
        <w:t> </w:t>
      </w:r>
      <w:r>
        <w:rPr/>
        <w:t>la</w:t>
      </w:r>
      <w:r>
        <w:rPr>
          <w:spacing w:val="-14"/>
        </w:rPr>
        <w:t> </w:t>
      </w:r>
      <w:r>
        <w:rPr/>
        <w:t>actividad,</w:t>
      </w:r>
      <w:r>
        <w:rPr>
          <w:spacing w:val="-11"/>
        </w:rPr>
        <w:t> </w:t>
      </w:r>
      <w:r>
        <w:rPr/>
        <w:t>si</w:t>
      </w:r>
      <w:r>
        <w:rPr>
          <w:spacing w:val="-16"/>
        </w:rPr>
        <w:t> </w:t>
      </w:r>
      <w:r>
        <w:rPr/>
        <w:t>la</w:t>
      </w:r>
      <w:r>
        <w:rPr>
          <w:spacing w:val="-14"/>
        </w:rPr>
        <w:t> </w:t>
      </w:r>
      <w:r>
        <w:rPr/>
        <w:t>misma</w:t>
      </w:r>
      <w:r>
        <w:rPr>
          <w:spacing w:val="-17"/>
        </w:rPr>
        <w:t> </w:t>
      </w:r>
      <w:r>
        <w:rPr/>
        <w:t>corresponde</w:t>
      </w:r>
      <w:r>
        <w:rPr>
          <w:spacing w:val="-13"/>
        </w:rPr>
        <w:t> </w:t>
      </w:r>
      <w:r>
        <w:rPr/>
        <w:t>a</w:t>
      </w:r>
      <w:r>
        <w:rPr>
          <w:spacing w:val="-13"/>
        </w:rPr>
        <w:t> </w:t>
      </w:r>
      <w:r>
        <w:rPr/>
        <w:t>personal</w:t>
      </w:r>
      <w:r>
        <w:rPr>
          <w:spacing w:val="-13"/>
        </w:rPr>
        <w:t> </w:t>
      </w:r>
      <w:r>
        <w:rPr/>
        <w:t>asignado</w:t>
      </w:r>
      <w:r>
        <w:rPr>
          <w:spacing w:val="-14"/>
        </w:rPr>
        <w:t> </w:t>
      </w:r>
      <w:r>
        <w:rPr/>
        <w:t>presupuestariamente</w:t>
      </w:r>
      <w:r>
        <w:rPr>
          <w:spacing w:val="-19"/>
        </w:rPr>
        <w:t> </w:t>
      </w:r>
      <w:r>
        <w:rPr/>
        <w:t>a</w:t>
      </w:r>
      <w:r>
        <w:rPr>
          <w:spacing w:val="-14"/>
        </w:rPr>
        <w:t> </w:t>
      </w:r>
      <w:r>
        <w:rPr/>
        <w:t>la</w:t>
      </w:r>
      <w:r>
        <w:rPr>
          <w:spacing w:val="-14"/>
        </w:rPr>
        <w:t> </w:t>
      </w:r>
      <w:r>
        <w:rPr/>
        <w:t>Junta Calificadora de Personal, que labora o laboró en</w:t>
      </w:r>
      <w:r>
        <w:rPr>
          <w:spacing w:val="-15"/>
        </w:rPr>
        <w:t> </w:t>
      </w:r>
      <w:r>
        <w:rPr/>
        <w:t>ésta.</w:t>
      </w:r>
    </w:p>
    <w:p>
      <w:pPr>
        <w:pStyle w:val="BodyText"/>
        <w:spacing w:before="9"/>
        <w:rPr>
          <w:sz w:val="21"/>
        </w:rPr>
      </w:pPr>
    </w:p>
    <w:p>
      <w:pPr>
        <w:pStyle w:val="Heading1"/>
        <w:ind w:left="466"/>
      </w:pPr>
      <w:r>
        <w:rPr/>
        <w:t>1.   Jefe de Recursos Humanos del Jurado</w:t>
      </w:r>
      <w:r>
        <w:rPr>
          <w:spacing w:val="-23"/>
        </w:rPr>
        <w:t> </w:t>
      </w:r>
      <w:r>
        <w:rPr/>
        <w:t>Nacional</w:t>
      </w:r>
    </w:p>
    <w:p>
      <w:pPr>
        <w:pStyle w:val="BodyText"/>
        <w:spacing w:before="4"/>
        <w:ind w:left="814"/>
      </w:pPr>
      <w:r>
        <w:rPr/>
        <w:t>Es</w:t>
      </w:r>
      <w:r>
        <w:rPr>
          <w:spacing w:val="-12"/>
        </w:rPr>
        <w:t> </w:t>
      </w:r>
      <w:r>
        <w:rPr/>
        <w:t>responsable</w:t>
      </w:r>
      <w:r>
        <w:rPr>
          <w:spacing w:val="-14"/>
        </w:rPr>
        <w:t> </w:t>
      </w:r>
      <w:r>
        <w:rPr/>
        <w:t>de</w:t>
      </w:r>
      <w:r>
        <w:rPr>
          <w:spacing w:val="-12"/>
        </w:rPr>
        <w:t> </w:t>
      </w:r>
      <w:r>
        <w:rPr/>
        <w:t>la</w:t>
      </w:r>
      <w:r>
        <w:rPr>
          <w:spacing w:val="-14"/>
        </w:rPr>
        <w:t> </w:t>
      </w:r>
      <w:r>
        <w:rPr/>
        <w:t>actividad,</w:t>
      </w:r>
      <w:r>
        <w:rPr>
          <w:spacing w:val="-9"/>
        </w:rPr>
        <w:t> </w:t>
      </w:r>
      <w:r>
        <w:rPr/>
        <w:t>si</w:t>
      </w:r>
      <w:r>
        <w:rPr>
          <w:spacing w:val="-13"/>
        </w:rPr>
        <w:t> </w:t>
      </w:r>
      <w:r>
        <w:rPr/>
        <w:t>la</w:t>
      </w:r>
      <w:r>
        <w:rPr>
          <w:spacing w:val="-12"/>
        </w:rPr>
        <w:t> </w:t>
      </w:r>
      <w:r>
        <w:rPr/>
        <w:t>misma</w:t>
      </w:r>
      <w:r>
        <w:rPr>
          <w:spacing w:val="-12"/>
        </w:rPr>
        <w:t> </w:t>
      </w:r>
      <w:r>
        <w:rPr/>
        <w:t>corresponde</w:t>
      </w:r>
      <w:r>
        <w:rPr>
          <w:spacing w:val="-11"/>
        </w:rPr>
        <w:t> </w:t>
      </w:r>
      <w:r>
        <w:rPr/>
        <w:t>a</w:t>
      </w:r>
      <w:r>
        <w:rPr>
          <w:spacing w:val="-12"/>
        </w:rPr>
        <w:t> </w:t>
      </w:r>
      <w:r>
        <w:rPr/>
        <w:t>personal</w:t>
      </w:r>
      <w:r>
        <w:rPr>
          <w:spacing w:val="-11"/>
        </w:rPr>
        <w:t> </w:t>
      </w:r>
      <w:r>
        <w:rPr/>
        <w:t>asignado</w:t>
      </w:r>
      <w:r>
        <w:rPr>
          <w:spacing w:val="-11"/>
        </w:rPr>
        <w:t> </w:t>
      </w:r>
      <w:r>
        <w:rPr/>
        <w:t>presupuestariamente</w:t>
      </w:r>
      <w:r>
        <w:rPr>
          <w:spacing w:val="-17"/>
        </w:rPr>
        <w:t> </w:t>
      </w:r>
      <w:r>
        <w:rPr/>
        <w:t>al</w:t>
      </w:r>
      <w:r>
        <w:rPr>
          <w:spacing w:val="-13"/>
        </w:rPr>
        <w:t> </w:t>
      </w:r>
      <w:r>
        <w:rPr/>
        <w:t>Jurado Nacional de Oposición, que labora o laboró en</w:t>
      </w:r>
      <w:r>
        <w:rPr>
          <w:spacing w:val="-7"/>
        </w:rPr>
        <w:t> </w:t>
      </w:r>
      <w:r>
        <w:rPr/>
        <w:t>ésta.</w:t>
      </w:r>
    </w:p>
    <w:p>
      <w:pPr>
        <w:pStyle w:val="BodyText"/>
        <w:spacing w:before="8"/>
        <w:rPr>
          <w:sz w:val="21"/>
        </w:rPr>
      </w:pPr>
    </w:p>
    <w:p>
      <w:pPr>
        <w:pStyle w:val="Heading1"/>
        <w:ind w:left="466"/>
        <w:jc w:val="both"/>
      </w:pPr>
      <w:r>
        <w:rPr/>
        <w:t>1. Asistente de Acción de Personal DIGEF</w:t>
      </w:r>
    </w:p>
    <w:p>
      <w:pPr>
        <w:pStyle w:val="BodyText"/>
        <w:spacing w:before="2"/>
        <w:ind w:left="814" w:right="142"/>
        <w:jc w:val="both"/>
      </w:pPr>
      <w:r>
        <w:rPr/>
        <w:t>Es responsable de la actividad, si la misma corresponde a personal asignado presupuestariamente a la Dirección General de Educación Física que labora o laboró en ésta, y que no laboran o laboraron en los Centros Educativos Públicos del país.</w:t>
      </w:r>
    </w:p>
    <w:p>
      <w:pPr>
        <w:pStyle w:val="BodyText"/>
        <w:rPr>
          <w:sz w:val="24"/>
        </w:rPr>
      </w:pPr>
    </w:p>
    <w:p>
      <w:pPr>
        <w:pStyle w:val="BodyText"/>
        <w:spacing w:before="9"/>
        <w:rPr>
          <w:sz w:val="19"/>
        </w:rPr>
      </w:pPr>
    </w:p>
    <w:p>
      <w:pPr>
        <w:pStyle w:val="Heading1"/>
        <w:numPr>
          <w:ilvl w:val="1"/>
          <w:numId w:val="7"/>
        </w:numPr>
        <w:tabs>
          <w:tab w:pos="1524" w:val="left" w:leader="none"/>
          <w:tab w:pos="1525" w:val="left" w:leader="none"/>
        </w:tabs>
        <w:spacing w:line="240" w:lineRule="auto" w:before="0" w:after="0"/>
        <w:ind w:left="1524" w:right="0" w:hanging="699"/>
        <w:jc w:val="left"/>
      </w:pPr>
      <w:r>
        <w:rPr/>
        <w:t>Bloqueos de salarios para personal que está contratado bajo los renglones 021 y</w:t>
      </w:r>
      <w:r>
        <w:rPr>
          <w:spacing w:val="-21"/>
        </w:rPr>
        <w:t> </w:t>
      </w:r>
      <w:r>
        <w:rPr/>
        <w:t>031:</w:t>
      </w:r>
    </w:p>
    <w:p>
      <w:pPr>
        <w:pStyle w:val="BodyText"/>
        <w:spacing w:before="5"/>
        <w:rPr>
          <w:b/>
        </w:rPr>
      </w:pP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tcPr>
          <w:p>
            <w:pPr>
              <w:pStyle w:val="TableParagraph"/>
              <w:spacing w:line="175" w:lineRule="exact"/>
              <w:ind w:left="30" w:right="23"/>
              <w:jc w:val="center"/>
              <w:rPr>
                <w:b/>
                <w:sz w:val="16"/>
              </w:rPr>
            </w:pPr>
            <w:r>
              <w:rPr>
                <w:b/>
                <w:sz w:val="16"/>
              </w:rPr>
              <w:t>Responsable</w:t>
            </w:r>
          </w:p>
        </w:tc>
        <w:tc>
          <w:tcPr>
            <w:tcW w:w="8532" w:type="dxa"/>
            <w:tcBorders>
              <w:left w:val="single" w:sz="4" w:space="0" w:color="000000"/>
              <w:bottom w:val="single" w:sz="4" w:space="0" w:color="000000"/>
              <w:right w:val="single" w:sz="4" w:space="0" w:color="000000"/>
            </w:tcBorders>
          </w:tcPr>
          <w:p>
            <w:pPr>
              <w:pStyle w:val="TableParagraph"/>
              <w:spacing w:line="175" w:lineRule="exact"/>
              <w:ind w:left="141" w:right="106"/>
              <w:jc w:val="center"/>
              <w:rPr>
                <w:b/>
                <w:sz w:val="16"/>
              </w:rPr>
            </w:pPr>
            <w:r>
              <w:rPr>
                <w:b/>
                <w:sz w:val="16"/>
              </w:rPr>
              <w:t>Descripción de las Actividades</w:t>
            </w:r>
          </w:p>
        </w:tc>
      </w:tr>
      <w:tr>
        <w:trPr>
          <w:trHeight w:val="91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24"/>
              <w:ind w:left="62" w:firstLine="52"/>
              <w:rPr>
                <w:b/>
                <w:sz w:val="14"/>
              </w:rPr>
            </w:pPr>
            <w:r>
              <w:rPr>
                <w:b/>
                <w:sz w:val="14"/>
              </w:rPr>
              <w:t>1. Entregar la </w:t>
            </w:r>
            <w:r>
              <w:rPr>
                <w:b/>
                <w:w w:val="95"/>
                <w:sz w:val="14"/>
              </w:rPr>
              <w:t>documentación </w:t>
            </w:r>
            <w:r>
              <w:rPr>
                <w:b/>
                <w:sz w:val="14"/>
              </w:rPr>
              <w:t>de la acción o movimiento de</w:t>
            </w:r>
          </w:p>
          <w:p>
            <w:pPr>
              <w:pStyle w:val="TableParagraph"/>
              <w:spacing w:line="160" w:lineRule="exact"/>
              <w:ind w:left="287"/>
              <w:rPr>
                <w:b/>
                <w:sz w:val="14"/>
              </w:rPr>
            </w:pPr>
            <w:r>
              <w:rPr>
                <w:b/>
                <w:sz w:val="14"/>
              </w:rPr>
              <w:t>personal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06"/>
              <w:ind w:left="158" w:right="148" w:hanging="4"/>
              <w:jc w:val="center"/>
              <w:rPr>
                <w:sz w:val="14"/>
              </w:rPr>
            </w:pPr>
            <w:r>
              <w:rPr>
                <w:sz w:val="14"/>
              </w:rPr>
              <w:t>Personal del Ministerio de Educación 021 y 031</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48"/>
              <w:ind w:left="57" w:right="19"/>
              <w:jc w:val="both"/>
              <w:rPr>
                <w:sz w:val="22"/>
              </w:rPr>
            </w:pPr>
            <w:r>
              <w:rPr>
                <w:sz w:val="22"/>
              </w:rPr>
              <w:t>Entrega al Jefe Inmediato, la documentación que respalda la acción de personal (por finalización de relación laboral o suspensión parcial o total de la misma), en un tiempo máximo de dos (2) días a partir de la fecha efectiva de dicha acción.</w:t>
            </w:r>
          </w:p>
        </w:tc>
      </w:tr>
      <w:tr>
        <w:trPr>
          <w:trHeight w:val="466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206" w:hanging="80"/>
              <w:rPr>
                <w:b/>
                <w:sz w:val="14"/>
              </w:rPr>
            </w:pPr>
            <w:r>
              <w:rPr>
                <w:b/>
                <w:sz w:val="14"/>
              </w:rPr>
              <w:t>2. Solicitar el bloqueo de</w:t>
            </w:r>
          </w:p>
          <w:p>
            <w:pPr>
              <w:pStyle w:val="TableParagraph"/>
              <w:spacing w:before="2"/>
              <w:ind w:left="352"/>
              <w:rPr>
                <w:b/>
                <w:sz w:val="14"/>
              </w:rPr>
            </w:pPr>
            <w:r>
              <w:rPr>
                <w:b/>
                <w:sz w:val="14"/>
              </w:rPr>
              <w:t>salario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5" w:right="23"/>
              <w:jc w:val="center"/>
              <w:rPr>
                <w:sz w:val="14"/>
              </w:rPr>
            </w:pPr>
            <w:r>
              <w:rPr>
                <w:sz w:val="14"/>
              </w:rPr>
              <w:t>Jefe inmediato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Recibe la documentación que respalda la acción de personal y realiza lo siguiente:</w:t>
            </w:r>
          </w:p>
          <w:p>
            <w:pPr>
              <w:pStyle w:val="TableParagraph"/>
              <w:rPr>
                <w:b/>
                <w:sz w:val="22"/>
              </w:rPr>
            </w:pPr>
          </w:p>
          <w:p>
            <w:pPr>
              <w:pStyle w:val="TableParagraph"/>
              <w:numPr>
                <w:ilvl w:val="0"/>
                <w:numId w:val="8"/>
              </w:numPr>
              <w:tabs>
                <w:tab w:pos="779" w:val="left" w:leader="none"/>
              </w:tabs>
              <w:spacing w:line="240" w:lineRule="auto" w:before="0" w:after="0"/>
              <w:ind w:left="777" w:right="16" w:hanging="360"/>
              <w:jc w:val="both"/>
              <w:rPr>
                <w:sz w:val="22"/>
              </w:rPr>
            </w:pPr>
            <w:r>
              <w:rPr>
                <w:sz w:val="22"/>
              </w:rPr>
              <w:t>Elabora</w:t>
            </w:r>
            <w:r>
              <w:rPr>
                <w:spacing w:val="-14"/>
                <w:sz w:val="22"/>
              </w:rPr>
              <w:t> </w:t>
            </w:r>
            <w:r>
              <w:rPr>
                <w:sz w:val="22"/>
              </w:rPr>
              <w:t>el</w:t>
            </w:r>
            <w:r>
              <w:rPr>
                <w:spacing w:val="-13"/>
                <w:sz w:val="22"/>
              </w:rPr>
              <w:t> </w:t>
            </w:r>
            <w:r>
              <w:rPr>
                <w:sz w:val="22"/>
              </w:rPr>
              <w:t>Formulario</w:t>
            </w:r>
            <w:r>
              <w:rPr>
                <w:spacing w:val="-16"/>
                <w:sz w:val="22"/>
              </w:rPr>
              <w:t> </w:t>
            </w:r>
            <w:r>
              <w:rPr>
                <w:sz w:val="22"/>
              </w:rPr>
              <w:t>RHU-FOR-11</w:t>
            </w:r>
            <w:r>
              <w:rPr>
                <w:spacing w:val="-16"/>
                <w:sz w:val="22"/>
              </w:rPr>
              <w:t> </w:t>
            </w:r>
            <w:r>
              <w:rPr>
                <w:sz w:val="22"/>
              </w:rPr>
              <w:t>“Solicitud</w:t>
            </w:r>
            <w:r>
              <w:rPr>
                <w:spacing w:val="-14"/>
                <w:sz w:val="22"/>
              </w:rPr>
              <w:t> </w:t>
            </w:r>
            <w:r>
              <w:rPr>
                <w:sz w:val="22"/>
              </w:rPr>
              <w:t>de</w:t>
            </w:r>
            <w:r>
              <w:rPr>
                <w:spacing w:val="-15"/>
                <w:sz w:val="22"/>
              </w:rPr>
              <w:t> </w:t>
            </w:r>
            <w:r>
              <w:rPr>
                <w:sz w:val="22"/>
              </w:rPr>
              <w:t>Suspensión</w:t>
            </w:r>
            <w:r>
              <w:rPr>
                <w:spacing w:val="-13"/>
                <w:sz w:val="22"/>
              </w:rPr>
              <w:t> </w:t>
            </w:r>
            <w:r>
              <w:rPr>
                <w:sz w:val="22"/>
              </w:rPr>
              <w:t>de</w:t>
            </w:r>
            <w:r>
              <w:rPr>
                <w:spacing w:val="-13"/>
                <w:sz w:val="22"/>
              </w:rPr>
              <w:t> </w:t>
            </w:r>
            <w:r>
              <w:rPr>
                <w:sz w:val="22"/>
              </w:rPr>
              <w:t>Pago”</w:t>
            </w:r>
            <w:r>
              <w:rPr>
                <w:spacing w:val="-11"/>
                <w:sz w:val="22"/>
              </w:rPr>
              <w:t> </w:t>
            </w:r>
            <w:r>
              <w:rPr>
                <w:sz w:val="22"/>
              </w:rPr>
              <w:t>y</w:t>
            </w:r>
            <w:r>
              <w:rPr>
                <w:spacing w:val="-20"/>
                <w:sz w:val="22"/>
              </w:rPr>
              <w:t> </w:t>
            </w:r>
            <w:r>
              <w:rPr>
                <w:sz w:val="22"/>
              </w:rPr>
              <w:t>genera una copia del mismo, adjunta la documentación que respalda la acción y gestiona la firma y sello requerido en el</w:t>
            </w:r>
            <w:r>
              <w:rPr>
                <w:spacing w:val="-8"/>
                <w:sz w:val="22"/>
              </w:rPr>
              <w:t> </w:t>
            </w:r>
            <w:r>
              <w:rPr>
                <w:sz w:val="22"/>
              </w:rPr>
              <w:t>mismo.</w:t>
            </w:r>
          </w:p>
          <w:p>
            <w:pPr>
              <w:pStyle w:val="TableParagraph"/>
              <w:spacing w:before="1"/>
              <w:rPr>
                <w:b/>
                <w:sz w:val="22"/>
              </w:rPr>
            </w:pPr>
          </w:p>
          <w:p>
            <w:pPr>
              <w:pStyle w:val="TableParagraph"/>
              <w:numPr>
                <w:ilvl w:val="0"/>
                <w:numId w:val="8"/>
              </w:numPr>
              <w:tabs>
                <w:tab w:pos="778" w:val="left" w:leader="none"/>
              </w:tabs>
              <w:spacing w:line="240" w:lineRule="auto" w:before="0" w:after="0"/>
              <w:ind w:left="777" w:right="15" w:hanging="360"/>
              <w:jc w:val="both"/>
              <w:rPr>
                <w:sz w:val="22"/>
              </w:rPr>
            </w:pPr>
            <w:r>
              <w:rPr>
                <w:sz w:val="22"/>
              </w:rPr>
              <w:t>Entrega</w:t>
            </w:r>
            <w:r>
              <w:rPr>
                <w:spacing w:val="-17"/>
                <w:sz w:val="22"/>
              </w:rPr>
              <w:t> </w:t>
            </w:r>
            <w:r>
              <w:rPr>
                <w:sz w:val="22"/>
              </w:rPr>
              <w:t>al</w:t>
            </w:r>
            <w:r>
              <w:rPr>
                <w:spacing w:val="-13"/>
                <w:sz w:val="22"/>
              </w:rPr>
              <w:t> </w:t>
            </w:r>
            <w:r>
              <w:rPr>
                <w:sz w:val="22"/>
              </w:rPr>
              <w:t>Analista</w:t>
            </w:r>
            <w:r>
              <w:rPr>
                <w:spacing w:val="-16"/>
                <w:sz w:val="22"/>
              </w:rPr>
              <w:t> </w:t>
            </w:r>
            <w:r>
              <w:rPr>
                <w:sz w:val="22"/>
              </w:rPr>
              <w:t>de</w:t>
            </w:r>
            <w:r>
              <w:rPr>
                <w:spacing w:val="-15"/>
                <w:sz w:val="22"/>
              </w:rPr>
              <w:t> </w:t>
            </w:r>
            <w:r>
              <w:rPr>
                <w:sz w:val="22"/>
              </w:rPr>
              <w:t>Movimientos</w:t>
            </w:r>
            <w:r>
              <w:rPr>
                <w:spacing w:val="-13"/>
                <w:sz w:val="22"/>
              </w:rPr>
              <w:t> </w:t>
            </w:r>
            <w:r>
              <w:rPr>
                <w:sz w:val="22"/>
              </w:rPr>
              <w:t>de</w:t>
            </w:r>
            <w:r>
              <w:rPr>
                <w:spacing w:val="-14"/>
                <w:sz w:val="22"/>
              </w:rPr>
              <w:t> </w:t>
            </w:r>
            <w:r>
              <w:rPr>
                <w:sz w:val="22"/>
              </w:rPr>
              <w:t>Personal</w:t>
            </w:r>
            <w:r>
              <w:rPr>
                <w:spacing w:val="-16"/>
                <w:sz w:val="22"/>
              </w:rPr>
              <w:t> </w:t>
            </w:r>
            <w:r>
              <w:rPr>
                <w:sz w:val="22"/>
              </w:rPr>
              <w:t>DIDEDUC,</w:t>
            </w:r>
            <w:r>
              <w:rPr>
                <w:spacing w:val="-10"/>
                <w:sz w:val="22"/>
              </w:rPr>
              <w:t> </w:t>
            </w:r>
            <w:r>
              <w:rPr>
                <w:sz w:val="22"/>
              </w:rPr>
              <w:t>Analista</w:t>
            </w:r>
            <w:r>
              <w:rPr>
                <w:spacing w:val="-15"/>
                <w:sz w:val="22"/>
              </w:rPr>
              <w:t> </w:t>
            </w:r>
            <w:r>
              <w:rPr>
                <w:sz w:val="22"/>
              </w:rPr>
              <w:t>de</w:t>
            </w:r>
            <w:r>
              <w:rPr>
                <w:spacing w:val="-16"/>
                <w:sz w:val="22"/>
              </w:rPr>
              <w:t> </w:t>
            </w:r>
            <w:r>
              <w:rPr>
                <w:sz w:val="22"/>
              </w:rPr>
              <w:t>Cuadros y Actas de la Unidad Interna DIREH, al Jefe de Acción de Personal DIGEF, al Enlaces de Recursos Humanos de las Dependencias Planta Central y Junta Calificadora de Personal, y/o al Jefe de Recursos Humanos JNO, según corresponda.</w:t>
            </w:r>
          </w:p>
          <w:p>
            <w:pPr>
              <w:pStyle w:val="TableParagraph"/>
              <w:spacing w:before="8"/>
              <w:rPr>
                <w:b/>
                <w:sz w:val="21"/>
              </w:rPr>
            </w:pPr>
          </w:p>
          <w:p>
            <w:pPr>
              <w:pStyle w:val="TableParagraph"/>
              <w:numPr>
                <w:ilvl w:val="0"/>
                <w:numId w:val="9"/>
              </w:numPr>
              <w:tabs>
                <w:tab w:pos="418" w:val="left" w:leader="none"/>
              </w:tabs>
              <w:spacing w:line="240" w:lineRule="auto" w:before="0" w:after="0"/>
              <w:ind w:left="417" w:right="11" w:hanging="360"/>
              <w:jc w:val="both"/>
              <w:rPr>
                <w:sz w:val="22"/>
              </w:rPr>
            </w:pPr>
            <w:r>
              <w:rPr>
                <w:b/>
                <w:sz w:val="22"/>
              </w:rPr>
              <w:t>Nota: </w:t>
            </w:r>
            <w:r>
              <w:rPr>
                <w:sz w:val="22"/>
              </w:rPr>
              <w:t>En el caso que el personal del Ministerio de Educación con cargo a los renglones presupuestarios 021 “Personal Supernumerario” y 031 “Jornales” no se presente a laborar y no entregue la documentación que respalda la solicitud del bloqueo de salario indicada en la actividad 1, </w:t>
            </w:r>
            <w:r>
              <w:rPr>
                <w:b/>
                <w:spacing w:val="-123"/>
                <w:sz w:val="22"/>
                <w:u w:val="thick"/>
              </w:rPr>
              <w:t>e</w:t>
            </w:r>
            <w:r>
              <w:rPr>
                <w:b/>
                <w:spacing w:val="62"/>
                <w:sz w:val="22"/>
              </w:rPr>
              <w:t> </w:t>
            </w:r>
            <w:r>
              <w:rPr>
                <w:b/>
                <w:sz w:val="22"/>
                <w:u w:val="thick"/>
              </w:rPr>
              <w:t>l jefe inmediato</w:t>
            </w:r>
            <w:r>
              <w:rPr>
                <w:b/>
                <w:sz w:val="22"/>
              </w:rPr>
              <w:t> </w:t>
            </w:r>
            <w:r>
              <w:rPr>
                <w:sz w:val="22"/>
              </w:rPr>
              <w:t>debe realizar inmediatamente las acciones respectivas, a fin de solicitar dicho bloqueo, evitando así, el pago de salarios no</w:t>
            </w:r>
            <w:r>
              <w:rPr>
                <w:spacing w:val="-6"/>
                <w:sz w:val="22"/>
              </w:rPr>
              <w:t> </w:t>
            </w:r>
            <w:r>
              <w:rPr>
                <w:sz w:val="22"/>
              </w:rPr>
              <w:t>devengados.</w:t>
            </w:r>
          </w:p>
        </w:tc>
      </w:tr>
      <w:tr>
        <w:trPr>
          <w:trHeight w:val="163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5"/>
              </w:rPr>
            </w:pPr>
          </w:p>
          <w:p>
            <w:pPr>
              <w:pStyle w:val="TableParagraph"/>
              <w:tabs>
                <w:tab w:pos="371" w:val="left" w:leader="none"/>
              </w:tabs>
              <w:spacing w:line="242" w:lineRule="auto"/>
              <w:ind w:left="234" w:right="168" w:hanging="224"/>
              <w:rPr>
                <w:b/>
                <w:sz w:val="14"/>
              </w:rPr>
            </w:pPr>
            <w:r>
              <w:rPr>
                <w:b/>
                <w:sz w:val="14"/>
              </w:rPr>
              <w:t>3.</w:t>
              <w:tab/>
              <w:tab/>
              <w:t>Recibir bloqueo</w:t>
            </w:r>
            <w:r>
              <w:rPr>
                <w:b/>
                <w:spacing w:val="-3"/>
                <w:sz w:val="14"/>
              </w:rPr>
              <w:t> </w:t>
            </w:r>
            <w:r>
              <w:rPr>
                <w:b/>
                <w:spacing w:val="-8"/>
                <w:sz w:val="14"/>
              </w:rPr>
              <w:t>de</w:t>
            </w:r>
          </w:p>
          <w:p>
            <w:pPr>
              <w:pStyle w:val="TableParagraph"/>
              <w:spacing w:line="160" w:lineRule="exact"/>
              <w:ind w:left="381"/>
              <w:rPr>
                <w:b/>
                <w:sz w:val="14"/>
              </w:rPr>
            </w:pPr>
            <w:r>
              <w:rPr>
                <w:b/>
                <w:sz w:val="14"/>
              </w:rPr>
              <w:t>salario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64" w:right="54" w:hanging="3"/>
              <w:jc w:val="center"/>
              <w:rPr>
                <w:sz w:val="14"/>
              </w:rPr>
            </w:pPr>
            <w:r>
              <w:rPr>
                <w:sz w:val="14"/>
              </w:rPr>
              <w:t>Analistas de Movimientos de Personal DIDEDUC /</w:t>
            </w:r>
          </w:p>
          <w:p>
            <w:pPr>
              <w:pStyle w:val="TableParagraph"/>
              <w:spacing w:before="2"/>
              <w:ind w:left="32" w:right="23"/>
              <w:jc w:val="center"/>
              <w:rPr>
                <w:sz w:val="14"/>
              </w:rPr>
            </w:pPr>
            <w:r>
              <w:rPr>
                <w:sz w:val="14"/>
              </w:rPr>
              <w:t>/ Jefe de Acción de Personal DIGEF/</w:t>
            </w:r>
          </w:p>
          <w:p>
            <w:pPr>
              <w:pStyle w:val="TableParagraph"/>
              <w:ind w:left="32" w:right="23"/>
              <w:jc w:val="center"/>
              <w:rPr>
                <w:sz w:val="14"/>
              </w:rPr>
            </w:pPr>
            <w:r>
              <w:rPr>
                <w:sz w:val="14"/>
              </w:rPr>
              <w:t>Enlaces de Recursos</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8"/>
              <w:jc w:val="both"/>
              <w:rPr>
                <w:sz w:val="22"/>
              </w:rPr>
            </w:pPr>
            <w:r>
              <w:rPr>
                <w:sz w:val="22"/>
              </w:rPr>
              <w:t>Recibe</w:t>
            </w:r>
            <w:r>
              <w:rPr>
                <w:spacing w:val="-14"/>
                <w:sz w:val="22"/>
              </w:rPr>
              <w:t> </w:t>
            </w:r>
            <w:r>
              <w:rPr>
                <w:sz w:val="22"/>
              </w:rPr>
              <w:t>original</w:t>
            </w:r>
            <w:r>
              <w:rPr>
                <w:spacing w:val="-13"/>
                <w:sz w:val="22"/>
              </w:rPr>
              <w:t> </w:t>
            </w:r>
            <w:r>
              <w:rPr>
                <w:sz w:val="22"/>
              </w:rPr>
              <w:t>y</w:t>
            </w:r>
            <w:r>
              <w:rPr>
                <w:spacing w:val="-15"/>
                <w:sz w:val="22"/>
              </w:rPr>
              <w:t> </w:t>
            </w:r>
            <w:r>
              <w:rPr>
                <w:sz w:val="22"/>
              </w:rPr>
              <w:t>copia</w:t>
            </w:r>
            <w:r>
              <w:rPr>
                <w:spacing w:val="-14"/>
                <w:sz w:val="22"/>
              </w:rPr>
              <w:t> </w:t>
            </w:r>
            <w:r>
              <w:rPr>
                <w:sz w:val="22"/>
              </w:rPr>
              <w:t>del</w:t>
            </w:r>
            <w:r>
              <w:rPr>
                <w:spacing w:val="-13"/>
                <w:sz w:val="22"/>
              </w:rPr>
              <w:t> </w:t>
            </w:r>
            <w:r>
              <w:rPr>
                <w:sz w:val="22"/>
              </w:rPr>
              <w:t>Formulario</w:t>
            </w:r>
            <w:r>
              <w:rPr>
                <w:spacing w:val="-14"/>
                <w:sz w:val="22"/>
              </w:rPr>
              <w:t> </w:t>
            </w:r>
            <w:r>
              <w:rPr>
                <w:sz w:val="22"/>
              </w:rPr>
              <w:t>RHU-FOR-11</w:t>
            </w:r>
            <w:r>
              <w:rPr>
                <w:spacing w:val="-14"/>
                <w:sz w:val="22"/>
              </w:rPr>
              <w:t> </w:t>
            </w:r>
            <w:r>
              <w:rPr>
                <w:sz w:val="22"/>
              </w:rPr>
              <w:t>“Solicitud</w:t>
            </w:r>
            <w:r>
              <w:rPr>
                <w:spacing w:val="-13"/>
                <w:sz w:val="22"/>
              </w:rPr>
              <w:t> </w:t>
            </w:r>
            <w:r>
              <w:rPr>
                <w:sz w:val="22"/>
              </w:rPr>
              <w:t>de</w:t>
            </w:r>
            <w:r>
              <w:rPr>
                <w:spacing w:val="-13"/>
                <w:sz w:val="22"/>
              </w:rPr>
              <w:t> </w:t>
            </w:r>
            <w:r>
              <w:rPr>
                <w:sz w:val="22"/>
              </w:rPr>
              <w:t>Suspensión</w:t>
            </w:r>
            <w:r>
              <w:rPr>
                <w:spacing w:val="-13"/>
                <w:sz w:val="22"/>
              </w:rPr>
              <w:t> </w:t>
            </w:r>
            <w:r>
              <w:rPr>
                <w:sz w:val="22"/>
              </w:rPr>
              <w:t>de</w:t>
            </w:r>
            <w:r>
              <w:rPr>
                <w:spacing w:val="-13"/>
                <w:sz w:val="22"/>
              </w:rPr>
              <w:t> </w:t>
            </w:r>
            <w:r>
              <w:rPr>
                <w:sz w:val="22"/>
              </w:rPr>
              <w:t>Pago”, con firma y sello correspondiente, con la documentación de respaldo adjunta, según el motivo del bloqueo (por finalización de relación laboral o suspensión parcial o total de la misma), en un tiempo máximo de cuatro (4) días a partir de la fecha efectiva de la acción.</w:t>
            </w:r>
          </w:p>
        </w:tc>
      </w:tr>
    </w:tbl>
    <w:p>
      <w:pPr>
        <w:spacing w:after="0"/>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15" name="image18.jpeg"/>
                  <wp:cNvGraphicFramePr>
                    <a:graphicFrameLocks noChangeAspect="1"/>
                  </wp:cNvGraphicFramePr>
                  <a:graphic>
                    <a:graphicData uri="http://schemas.openxmlformats.org/drawingml/2006/picture">
                      <pic:pic>
                        <pic:nvPicPr>
                          <pic:cNvPr id="16"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6 de 18</w:t>
            </w:r>
          </w:p>
        </w:tc>
      </w:tr>
    </w:tbl>
    <w:p>
      <w:pPr>
        <w:pStyle w:val="BodyText"/>
        <w:spacing w:before="8"/>
        <w:rPr>
          <w:b/>
          <w:sz w:val="9"/>
        </w:rPr>
      </w:pPr>
      <w:r>
        <w:rPr/>
        <w:pict>
          <v:group style="position:absolute;margin-left:65.760002pt;margin-top:185.039993pt;width:509.2pt;height:485.05pt;mso-position-horizontal-relative:page;mso-position-vertical-relative:page;z-index:-255484928" coordorigin="1315,3701" coordsize="10184,9701">
            <v:shape style="position:absolute;left:1315;top:3700;width:9701;height:9701" type="#_x0000_t75" stroked="false">
              <v:imagedata r:id="rId25" o:title=""/>
            </v:shape>
            <v:rect style="position:absolute;left:8186;top:3794;width:3312;height:231" filled="true" fillcolor="#ffffff" stroked="false">
              <v:fill type="solid"/>
            </v:rect>
            <w10:wrap type="none"/>
          </v:group>
        </w:pict>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425"/>
        <w:gridCol w:w="1699"/>
        <w:gridCol w:w="2984"/>
        <w:gridCol w:w="3424"/>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gridSpan w:val="4"/>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1041"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vMerge w:val="restart"/>
            <w:tcBorders>
              <w:top w:val="single" w:sz="4" w:space="0" w:color="000000"/>
              <w:left w:val="single" w:sz="4" w:space="0" w:color="000000"/>
              <w:bottom w:val="nil"/>
              <w:right w:val="single" w:sz="4" w:space="0" w:color="000000"/>
            </w:tcBorders>
          </w:tcPr>
          <w:p>
            <w:pPr>
              <w:pStyle w:val="TableParagraph"/>
              <w:spacing w:before="27"/>
              <w:ind w:left="31" w:right="23"/>
              <w:jc w:val="center"/>
              <w:rPr>
                <w:sz w:val="14"/>
              </w:rPr>
            </w:pPr>
            <w:r>
              <w:rPr>
                <w:sz w:val="14"/>
              </w:rPr>
              <w:t>Humanos de las Dependencias Planta Central y JCP /</w:t>
            </w:r>
          </w:p>
          <w:p>
            <w:pPr>
              <w:pStyle w:val="TableParagraph"/>
              <w:ind w:left="48" w:right="40" w:firstLine="39"/>
              <w:jc w:val="center"/>
              <w:rPr>
                <w:sz w:val="14"/>
              </w:rPr>
            </w:pPr>
            <w:r>
              <w:rPr>
                <w:sz w:val="14"/>
              </w:rPr>
              <w:t>Jefe de Recursos Humanos JNO/Analista de Nómina Depto.</w:t>
            </w:r>
          </w:p>
          <w:p>
            <w:pPr>
              <w:pStyle w:val="TableParagraph"/>
              <w:spacing w:line="147" w:lineRule="exact"/>
              <w:ind w:left="28" w:right="23"/>
              <w:jc w:val="center"/>
              <w:rPr>
                <w:sz w:val="14"/>
              </w:rPr>
            </w:pPr>
            <w:r>
              <w:rPr>
                <w:sz w:val="14"/>
              </w:rPr>
              <w:t>De Nómina</w:t>
            </w:r>
          </w:p>
        </w:tc>
        <w:tc>
          <w:tcPr>
            <w:tcW w:w="853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26"/>
              <w:ind w:left="57" w:right="16"/>
              <w:jc w:val="both"/>
              <w:rPr>
                <w:sz w:val="22"/>
              </w:rPr>
            </w:pPr>
            <w:r>
              <w:rPr>
                <w:sz w:val="22"/>
              </w:rPr>
              <w:t>Las</w:t>
            </w:r>
            <w:r>
              <w:rPr>
                <w:spacing w:val="-10"/>
                <w:sz w:val="22"/>
              </w:rPr>
              <w:t> </w:t>
            </w:r>
            <w:r>
              <w:rPr>
                <w:sz w:val="22"/>
              </w:rPr>
              <w:t>acciones</w:t>
            </w:r>
            <w:r>
              <w:rPr>
                <w:spacing w:val="-10"/>
                <w:sz w:val="22"/>
              </w:rPr>
              <w:t> </w:t>
            </w:r>
            <w:r>
              <w:rPr>
                <w:sz w:val="22"/>
              </w:rPr>
              <w:t>o</w:t>
            </w:r>
            <w:r>
              <w:rPr>
                <w:spacing w:val="-12"/>
                <w:sz w:val="22"/>
              </w:rPr>
              <w:t> </w:t>
            </w:r>
            <w:r>
              <w:rPr>
                <w:sz w:val="22"/>
              </w:rPr>
              <w:t>movimientos</w:t>
            </w:r>
            <w:r>
              <w:rPr>
                <w:spacing w:val="-12"/>
                <w:sz w:val="22"/>
              </w:rPr>
              <w:t> </w:t>
            </w:r>
            <w:r>
              <w:rPr>
                <w:sz w:val="22"/>
              </w:rPr>
              <w:t>que</w:t>
            </w:r>
            <w:r>
              <w:rPr>
                <w:spacing w:val="-12"/>
                <w:sz w:val="22"/>
              </w:rPr>
              <w:t> </w:t>
            </w:r>
            <w:r>
              <w:rPr>
                <w:sz w:val="22"/>
              </w:rPr>
              <w:t>motivan</w:t>
            </w:r>
            <w:r>
              <w:rPr>
                <w:spacing w:val="-10"/>
                <w:sz w:val="22"/>
              </w:rPr>
              <w:t> </w:t>
            </w:r>
            <w:r>
              <w:rPr>
                <w:sz w:val="22"/>
              </w:rPr>
              <w:t>el</w:t>
            </w:r>
            <w:r>
              <w:rPr>
                <w:spacing w:val="-10"/>
                <w:sz w:val="22"/>
              </w:rPr>
              <w:t> </w:t>
            </w:r>
            <w:r>
              <w:rPr>
                <w:sz w:val="22"/>
              </w:rPr>
              <w:t>bloqueo</w:t>
            </w:r>
            <w:r>
              <w:rPr>
                <w:spacing w:val="-10"/>
                <w:sz w:val="22"/>
              </w:rPr>
              <w:t> </w:t>
            </w:r>
            <w:r>
              <w:rPr>
                <w:sz w:val="22"/>
              </w:rPr>
              <w:t>de</w:t>
            </w:r>
            <w:r>
              <w:rPr>
                <w:spacing w:val="-10"/>
                <w:sz w:val="22"/>
              </w:rPr>
              <w:t> </w:t>
            </w:r>
            <w:r>
              <w:rPr>
                <w:sz w:val="22"/>
              </w:rPr>
              <w:t>salario</w:t>
            </w:r>
            <w:r>
              <w:rPr>
                <w:spacing w:val="-11"/>
                <w:sz w:val="22"/>
              </w:rPr>
              <w:t> </w:t>
            </w:r>
            <w:r>
              <w:rPr>
                <w:sz w:val="22"/>
              </w:rPr>
              <w:t>y</w:t>
            </w:r>
            <w:r>
              <w:rPr>
                <w:spacing w:val="-12"/>
                <w:sz w:val="22"/>
              </w:rPr>
              <w:t> </w:t>
            </w:r>
            <w:r>
              <w:rPr>
                <w:sz w:val="22"/>
              </w:rPr>
              <w:t>el</w:t>
            </w:r>
            <w:r>
              <w:rPr>
                <w:spacing w:val="-9"/>
                <w:sz w:val="22"/>
              </w:rPr>
              <w:t> </w:t>
            </w:r>
            <w:r>
              <w:rPr>
                <w:sz w:val="22"/>
              </w:rPr>
              <w:t>tiempo</w:t>
            </w:r>
            <w:r>
              <w:rPr>
                <w:spacing w:val="-12"/>
                <w:sz w:val="22"/>
              </w:rPr>
              <w:t> </w:t>
            </w:r>
            <w:r>
              <w:rPr>
                <w:sz w:val="22"/>
              </w:rPr>
              <w:t>máximo</w:t>
            </w:r>
            <w:r>
              <w:rPr>
                <w:spacing w:val="-11"/>
                <w:sz w:val="22"/>
              </w:rPr>
              <w:t> </w:t>
            </w:r>
            <w:r>
              <w:rPr>
                <w:sz w:val="22"/>
              </w:rPr>
              <w:t>para registrar cada uno de éstos en el Sistema GUATENÓMINAS, se describen a continuación:</w:t>
            </w:r>
          </w:p>
        </w:tc>
      </w:tr>
      <w:tr>
        <w:trPr>
          <w:trHeight w:val="59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nil"/>
              <w:right w:val="single" w:sz="4" w:space="0" w:color="000000"/>
            </w:tcBorders>
          </w:tcPr>
          <w:p>
            <w:pPr>
              <w:rPr>
                <w:sz w:val="2"/>
                <w:szCs w:val="2"/>
              </w:rPr>
            </w:pPr>
          </w:p>
        </w:tc>
        <w:tc>
          <w:tcPr>
            <w:tcW w:w="425" w:type="dxa"/>
            <w:tcBorders>
              <w:top w:val="single" w:sz="4" w:space="0" w:color="000000"/>
              <w:left w:val="single" w:sz="4" w:space="0" w:color="000000"/>
              <w:bottom w:val="single" w:sz="4" w:space="0" w:color="000000"/>
              <w:right w:val="single" w:sz="4" w:space="0" w:color="000000"/>
            </w:tcBorders>
            <w:shd w:val="clear" w:color="auto" w:fill="DAEDF2"/>
          </w:tcPr>
          <w:p>
            <w:pPr>
              <w:pStyle w:val="TableParagraph"/>
              <w:spacing w:before="2"/>
              <w:rPr>
                <w:b/>
                <w:sz w:val="17"/>
              </w:rPr>
            </w:pPr>
          </w:p>
          <w:p>
            <w:pPr>
              <w:pStyle w:val="TableParagraph"/>
              <w:ind w:right="126"/>
              <w:jc w:val="right"/>
              <w:rPr>
                <w:b/>
                <w:sz w:val="16"/>
              </w:rPr>
            </w:pPr>
            <w:r>
              <w:rPr>
                <w:b/>
                <w:w w:val="100"/>
                <w:sz w:val="16"/>
              </w:rPr>
              <w:t>#</w:t>
            </w:r>
          </w:p>
        </w:tc>
        <w:tc>
          <w:tcPr>
            <w:tcW w:w="1699" w:type="dxa"/>
            <w:tcBorders>
              <w:top w:val="single" w:sz="4" w:space="0" w:color="000000"/>
              <w:left w:val="single" w:sz="4" w:space="0" w:color="000000"/>
              <w:bottom w:val="single" w:sz="4" w:space="0" w:color="000000"/>
              <w:right w:val="single" w:sz="4" w:space="0" w:color="000000"/>
            </w:tcBorders>
            <w:shd w:val="clear" w:color="auto" w:fill="DAEDF2"/>
          </w:tcPr>
          <w:p>
            <w:pPr>
              <w:pStyle w:val="TableParagraph"/>
              <w:spacing w:before="2"/>
              <w:rPr>
                <w:b/>
                <w:sz w:val="17"/>
              </w:rPr>
            </w:pPr>
          </w:p>
          <w:p>
            <w:pPr>
              <w:pStyle w:val="TableParagraph"/>
              <w:ind w:left="129"/>
              <w:rPr>
                <w:b/>
                <w:sz w:val="16"/>
              </w:rPr>
            </w:pPr>
            <w:r>
              <w:rPr>
                <w:b/>
                <w:sz w:val="16"/>
              </w:rPr>
              <w:t>Motivo de Bloqueo</w:t>
            </w:r>
          </w:p>
        </w:tc>
        <w:tc>
          <w:tcPr>
            <w:tcW w:w="2984" w:type="dxa"/>
            <w:tcBorders>
              <w:top w:val="single" w:sz="4" w:space="0" w:color="000000"/>
              <w:left w:val="single" w:sz="4" w:space="0" w:color="000000"/>
              <w:bottom w:val="single" w:sz="4" w:space="0" w:color="000000"/>
              <w:right w:val="single" w:sz="4" w:space="0" w:color="000000"/>
            </w:tcBorders>
            <w:shd w:val="clear" w:color="auto" w:fill="DAEDF2"/>
          </w:tcPr>
          <w:p>
            <w:pPr>
              <w:pStyle w:val="TableParagraph"/>
              <w:spacing w:before="106"/>
              <w:ind w:left="1171" w:right="85" w:hanging="1059"/>
              <w:rPr>
                <w:b/>
                <w:sz w:val="16"/>
              </w:rPr>
            </w:pPr>
            <w:r>
              <w:rPr>
                <w:b/>
                <w:sz w:val="16"/>
              </w:rPr>
              <w:t>Documentación de Respaldo para el Bloqueo</w:t>
            </w:r>
          </w:p>
        </w:tc>
        <w:tc>
          <w:tcPr>
            <w:tcW w:w="3424" w:type="dxa"/>
            <w:tcBorders>
              <w:top w:val="single" w:sz="4" w:space="0" w:color="000000"/>
              <w:left w:val="single" w:sz="4" w:space="0" w:color="000000"/>
              <w:bottom w:val="single" w:sz="4" w:space="0" w:color="000000"/>
              <w:right w:val="double" w:sz="1" w:space="0" w:color="000000"/>
            </w:tcBorders>
            <w:shd w:val="clear" w:color="auto" w:fill="DAEDF2"/>
          </w:tcPr>
          <w:p>
            <w:pPr>
              <w:pStyle w:val="TableParagraph"/>
              <w:spacing w:before="106"/>
              <w:ind w:left="568" w:right="69" w:hanging="490"/>
              <w:rPr>
                <w:b/>
                <w:sz w:val="16"/>
              </w:rPr>
            </w:pPr>
            <w:r>
              <w:rPr>
                <w:b/>
                <w:sz w:val="16"/>
              </w:rPr>
              <w:t>Plazo máximo para registro de Bloqueo en el Sistema -GUATENÓMINAS-</w:t>
            </w:r>
          </w:p>
        </w:tc>
      </w:tr>
      <w:tr>
        <w:trPr>
          <w:trHeight w:val="55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160"/>
              <w:ind w:right="115"/>
              <w:jc w:val="right"/>
              <w:rPr>
                <w:sz w:val="20"/>
              </w:rPr>
            </w:pPr>
            <w:r>
              <w:rPr>
                <w:w w:val="99"/>
                <w:sz w:val="20"/>
              </w:rPr>
              <w:t>1</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45"/>
              <w:ind w:left="67"/>
              <w:rPr>
                <w:sz w:val="20"/>
              </w:rPr>
            </w:pPr>
            <w:r>
              <w:rPr>
                <w:sz w:val="20"/>
              </w:rPr>
              <w:t>Suspensión </w:t>
            </w:r>
            <w:r>
              <w:rPr>
                <w:w w:val="95"/>
                <w:sz w:val="20"/>
              </w:rPr>
              <w:t>Disciplinaria</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160"/>
              <w:ind w:left="69"/>
              <w:rPr>
                <w:sz w:val="20"/>
              </w:rPr>
            </w:pPr>
            <w:r>
              <w:rPr>
                <w:sz w:val="20"/>
              </w:rPr>
              <w:t>Certificación de 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45"/>
              <w:ind w:left="71" w:right="69"/>
              <w:rPr>
                <w:sz w:val="20"/>
              </w:rPr>
            </w:pPr>
            <w:r>
              <w:rPr>
                <w:sz w:val="20"/>
              </w:rPr>
              <w:t>Cuatro (4) días hábiles a partir de la fecha efectiva de la acción.</w:t>
            </w:r>
          </w:p>
        </w:tc>
      </w:tr>
      <w:tr>
        <w:trPr>
          <w:trHeight w:val="69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spacing w:before="1"/>
              <w:ind w:right="115"/>
              <w:jc w:val="right"/>
              <w:rPr>
                <w:sz w:val="20"/>
              </w:rPr>
            </w:pPr>
            <w:r>
              <w:rPr>
                <w:w w:val="99"/>
                <w:sz w:val="20"/>
              </w:rPr>
              <w:t>2</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67"/>
              <w:rPr>
                <w:sz w:val="20"/>
              </w:rPr>
            </w:pPr>
            <w:r>
              <w:rPr>
                <w:sz w:val="20"/>
              </w:rPr>
              <w:t>Rescisión de Contrato por</w:t>
            </w:r>
          </w:p>
          <w:p>
            <w:pPr>
              <w:pStyle w:val="TableParagraph"/>
              <w:spacing w:line="211" w:lineRule="exact"/>
              <w:ind w:left="67"/>
              <w:rPr>
                <w:sz w:val="20"/>
              </w:rPr>
            </w:pPr>
            <w:r>
              <w:rPr>
                <w:sz w:val="20"/>
              </w:rPr>
              <w:t>Renuncia</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112"/>
              <w:ind w:left="69"/>
              <w:rPr>
                <w:sz w:val="20"/>
              </w:rPr>
            </w:pPr>
            <w:r>
              <w:rPr>
                <w:sz w:val="20"/>
              </w:rPr>
              <w:t>Certificación de acta de Entrega y carta de renuncia.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12"/>
              <w:ind w:left="71" w:right="69"/>
              <w:rPr>
                <w:sz w:val="20"/>
              </w:rPr>
            </w:pPr>
            <w:r>
              <w:rPr>
                <w:sz w:val="20"/>
              </w:rPr>
              <w:t>Cuatro (4) días hábiles a partir de la fecha efectiva de la acción.</w:t>
            </w:r>
          </w:p>
        </w:tc>
      </w:tr>
      <w:tr>
        <w:trPr>
          <w:trHeight w:val="79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4"/>
              </w:rPr>
            </w:pPr>
          </w:p>
          <w:p>
            <w:pPr>
              <w:pStyle w:val="TableParagraph"/>
              <w:ind w:right="115"/>
              <w:jc w:val="right"/>
              <w:rPr>
                <w:sz w:val="20"/>
              </w:rPr>
            </w:pPr>
            <w:r>
              <w:rPr>
                <w:w w:val="99"/>
                <w:sz w:val="20"/>
              </w:rPr>
              <w:t>3</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50"/>
              <w:ind w:left="67" w:right="111"/>
              <w:jc w:val="both"/>
              <w:rPr>
                <w:sz w:val="20"/>
              </w:rPr>
            </w:pPr>
            <w:r>
              <w:rPr>
                <w:sz w:val="20"/>
              </w:rPr>
              <w:t>Faltas al servicio por abandono </w:t>
            </w:r>
            <w:r>
              <w:rPr>
                <w:spacing w:val="-7"/>
                <w:sz w:val="20"/>
              </w:rPr>
              <w:t>de </w:t>
            </w:r>
            <w:r>
              <w:rPr>
                <w:sz w:val="20"/>
              </w:rPr>
              <w:t>cargo</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50"/>
              <w:ind w:left="69" w:right="59"/>
              <w:jc w:val="both"/>
              <w:rPr>
                <w:sz w:val="20"/>
              </w:rPr>
            </w:pPr>
            <w:r>
              <w:rPr>
                <w:sz w:val="20"/>
              </w:rPr>
              <w:t>Certificación de Acta administrativa, de ausencia del interesado.</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65"/>
              <w:ind w:left="71" w:right="69"/>
              <w:rPr>
                <w:sz w:val="20"/>
              </w:rPr>
            </w:pPr>
            <w:r>
              <w:rPr>
                <w:sz w:val="20"/>
              </w:rPr>
              <w:t>Cuatro (4) días hábiles a partir de la fecha efectiva de la acción.</w:t>
            </w:r>
          </w:p>
        </w:tc>
      </w:tr>
      <w:tr>
        <w:trPr>
          <w:trHeight w:val="921"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29"/>
              </w:rPr>
            </w:pPr>
          </w:p>
          <w:p>
            <w:pPr>
              <w:pStyle w:val="TableParagraph"/>
              <w:ind w:right="115"/>
              <w:jc w:val="right"/>
              <w:rPr>
                <w:sz w:val="20"/>
              </w:rPr>
            </w:pPr>
            <w:r>
              <w:rPr>
                <w:w w:val="99"/>
                <w:sz w:val="20"/>
              </w:rPr>
              <w:t>4</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67" w:right="96"/>
              <w:rPr>
                <w:sz w:val="20"/>
              </w:rPr>
            </w:pPr>
            <w:r>
              <w:rPr>
                <w:w w:val="95"/>
                <w:sz w:val="20"/>
              </w:rPr>
              <w:t>Aprehensión, </w:t>
            </w:r>
            <w:r>
              <w:rPr>
                <w:sz w:val="20"/>
              </w:rPr>
              <w:t>detención y prisión</w:t>
            </w:r>
          </w:p>
          <w:p>
            <w:pPr>
              <w:pStyle w:val="TableParagraph"/>
              <w:spacing w:line="212" w:lineRule="exact"/>
              <w:ind w:left="67"/>
              <w:rPr>
                <w:sz w:val="20"/>
              </w:rPr>
            </w:pPr>
            <w:r>
              <w:rPr>
                <w:sz w:val="20"/>
              </w:rPr>
              <w:t>preventiva</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114"/>
              <w:ind w:left="69" w:right="59"/>
              <w:jc w:val="both"/>
              <w:rPr>
                <w:sz w:val="20"/>
              </w:rPr>
            </w:pPr>
            <w:r>
              <w:rPr>
                <w:sz w:val="20"/>
              </w:rPr>
              <w:t>Certificación de </w:t>
            </w:r>
            <w:r>
              <w:rPr>
                <w:spacing w:val="-4"/>
                <w:sz w:val="20"/>
              </w:rPr>
              <w:t>Acta </w:t>
            </w:r>
            <w:r>
              <w:rPr>
                <w:sz w:val="20"/>
              </w:rPr>
              <w:t>administrativa, de las ausencias del interesado, por la</w:t>
            </w:r>
            <w:r>
              <w:rPr>
                <w:spacing w:val="-17"/>
                <w:sz w:val="20"/>
              </w:rPr>
              <w:t> </w:t>
            </w:r>
            <w:r>
              <w:rPr>
                <w:sz w:val="20"/>
              </w:rPr>
              <w:t>detención.</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8"/>
              <w:rPr>
                <w:b/>
                <w:sz w:val="19"/>
              </w:rPr>
            </w:pPr>
          </w:p>
          <w:p>
            <w:pPr>
              <w:pStyle w:val="TableParagraph"/>
              <w:spacing w:before="1"/>
              <w:ind w:left="71" w:right="69"/>
              <w:rPr>
                <w:sz w:val="20"/>
              </w:rPr>
            </w:pPr>
            <w:r>
              <w:rPr>
                <w:sz w:val="20"/>
              </w:rPr>
              <w:t>Cuatro (4) días hábiles a partir de la fecha efectiva de la acción.</w:t>
            </w:r>
          </w:p>
        </w:tc>
      </w:tr>
      <w:tr>
        <w:trPr>
          <w:trHeight w:val="69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spacing w:before="1"/>
              <w:ind w:right="115"/>
              <w:jc w:val="right"/>
              <w:rPr>
                <w:sz w:val="20"/>
              </w:rPr>
            </w:pPr>
            <w:r>
              <w:rPr>
                <w:w w:val="99"/>
                <w:sz w:val="20"/>
              </w:rPr>
              <w:t>5</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67" w:right="444"/>
              <w:jc w:val="both"/>
              <w:rPr>
                <w:sz w:val="20"/>
              </w:rPr>
            </w:pPr>
            <w:r>
              <w:rPr>
                <w:sz w:val="20"/>
              </w:rPr>
              <w:t>Rescisión de Contrato por </w:t>
            </w:r>
            <w:r>
              <w:rPr>
                <w:w w:val="95"/>
                <w:sz w:val="20"/>
              </w:rPr>
              <w:t>Fallecimiento</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112"/>
              <w:ind w:left="69" w:right="16"/>
              <w:rPr>
                <w:sz w:val="20"/>
              </w:rPr>
            </w:pPr>
            <w:r>
              <w:rPr>
                <w:sz w:val="20"/>
              </w:rPr>
              <w:t>Certificación de Defunción y/o Certificación de 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12"/>
              <w:ind w:left="71" w:right="69"/>
              <w:rPr>
                <w:sz w:val="20"/>
              </w:rPr>
            </w:pPr>
            <w:r>
              <w:rPr>
                <w:sz w:val="20"/>
              </w:rPr>
              <w:t>Cuatro (4) días hábiles a partir de la fecha efectiva de la acción.</w:t>
            </w:r>
          </w:p>
        </w:tc>
      </w:tr>
      <w:tr>
        <w:trPr>
          <w:trHeight w:val="23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6"/>
              </w:rPr>
            </w:pPr>
          </w:p>
        </w:tc>
        <w:tc>
          <w:tcPr>
            <w:tcW w:w="8532"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79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4"/>
              </w:rPr>
            </w:pPr>
          </w:p>
          <w:p>
            <w:pPr>
              <w:pStyle w:val="TableParagraph"/>
              <w:spacing w:before="1"/>
              <w:ind w:right="115"/>
              <w:jc w:val="right"/>
              <w:rPr>
                <w:sz w:val="20"/>
              </w:rPr>
            </w:pPr>
            <w:r>
              <w:rPr>
                <w:w w:val="99"/>
                <w:sz w:val="20"/>
              </w:rPr>
              <w:t>6</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50"/>
              <w:ind w:left="67" w:right="96"/>
              <w:rPr>
                <w:sz w:val="20"/>
              </w:rPr>
            </w:pPr>
            <w:r>
              <w:rPr>
                <w:sz w:val="20"/>
              </w:rPr>
              <w:t>Suspensión por el IGSS por Enfermedad</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50"/>
              <w:ind w:left="69" w:right="59"/>
              <w:jc w:val="both"/>
              <w:rPr>
                <w:sz w:val="20"/>
              </w:rPr>
            </w:pPr>
            <w:r>
              <w:rPr>
                <w:sz w:val="20"/>
              </w:rPr>
              <w:t>Aviso de Suspensión emitido por el IGSS y Certificación de 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65"/>
              <w:ind w:left="71" w:right="69"/>
              <w:rPr>
                <w:sz w:val="20"/>
              </w:rPr>
            </w:pPr>
            <w:r>
              <w:rPr>
                <w:sz w:val="20"/>
              </w:rPr>
              <w:t>Al cumplirse (2) dos meses un día, de suspensión ininterrumpida.</w:t>
            </w:r>
          </w:p>
        </w:tc>
      </w:tr>
      <w:tr>
        <w:trPr>
          <w:trHeight w:val="79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4"/>
              </w:rPr>
            </w:pPr>
          </w:p>
          <w:p>
            <w:pPr>
              <w:pStyle w:val="TableParagraph"/>
              <w:ind w:right="115"/>
              <w:jc w:val="right"/>
              <w:rPr>
                <w:sz w:val="20"/>
              </w:rPr>
            </w:pPr>
            <w:r>
              <w:rPr>
                <w:w w:val="99"/>
                <w:sz w:val="20"/>
              </w:rPr>
              <w:t>7</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50"/>
              <w:ind w:left="67" w:right="234"/>
              <w:rPr>
                <w:sz w:val="20"/>
              </w:rPr>
            </w:pPr>
            <w:r>
              <w:rPr>
                <w:sz w:val="20"/>
              </w:rPr>
              <w:t>Suspensión del IGSS por Maternidad</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50"/>
              <w:ind w:left="69" w:right="67"/>
              <w:jc w:val="both"/>
              <w:rPr>
                <w:sz w:val="20"/>
              </w:rPr>
            </w:pPr>
            <w:r>
              <w:rPr>
                <w:sz w:val="20"/>
              </w:rPr>
              <w:t>Aviso de Suspensión emitido por el IGSS y Certificación de 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65"/>
              <w:ind w:left="64" w:right="69"/>
              <w:rPr>
                <w:sz w:val="20"/>
              </w:rPr>
            </w:pPr>
            <w:r>
              <w:rPr>
                <w:sz w:val="20"/>
              </w:rPr>
              <w:t>Cuatro (4) días hábiles a partir de la fecha efectiva de la acción.</w:t>
            </w:r>
          </w:p>
        </w:tc>
      </w:tr>
      <w:tr>
        <w:trPr>
          <w:trHeight w:val="69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spacing w:before="1"/>
              <w:ind w:right="115"/>
              <w:jc w:val="right"/>
              <w:rPr>
                <w:sz w:val="20"/>
              </w:rPr>
            </w:pPr>
            <w:r>
              <w:rPr>
                <w:w w:val="99"/>
                <w:sz w:val="20"/>
              </w:rPr>
              <w:t>8</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67" w:right="96"/>
              <w:rPr>
                <w:sz w:val="20"/>
              </w:rPr>
            </w:pPr>
            <w:r>
              <w:rPr>
                <w:sz w:val="20"/>
              </w:rPr>
              <w:t>Suspensión por el IGSS</w:t>
            </w:r>
            <w:r>
              <w:rPr>
                <w:spacing w:val="52"/>
                <w:sz w:val="20"/>
              </w:rPr>
              <w:t> </w:t>
            </w:r>
            <w:r>
              <w:rPr>
                <w:sz w:val="20"/>
              </w:rPr>
              <w:t>por</w:t>
            </w:r>
          </w:p>
          <w:p>
            <w:pPr>
              <w:pStyle w:val="TableParagraph"/>
              <w:spacing w:line="211" w:lineRule="exact"/>
              <w:ind w:left="67"/>
              <w:rPr>
                <w:sz w:val="20"/>
              </w:rPr>
            </w:pPr>
            <w:r>
              <w:rPr>
                <w:sz w:val="20"/>
              </w:rPr>
              <w:t>Accidente</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ind w:left="69" w:right="85"/>
              <w:rPr>
                <w:sz w:val="20"/>
              </w:rPr>
            </w:pPr>
            <w:r>
              <w:rPr>
                <w:sz w:val="20"/>
              </w:rPr>
              <w:t>Aviso de Suspensión emitido por el IGSS y Certificación de</w:t>
            </w:r>
          </w:p>
          <w:p>
            <w:pPr>
              <w:pStyle w:val="TableParagraph"/>
              <w:spacing w:line="211" w:lineRule="exact"/>
              <w:ind w:left="69"/>
              <w:rPr>
                <w:sz w:val="20"/>
              </w:rPr>
            </w:pPr>
            <w:r>
              <w:rPr>
                <w:sz w:val="20"/>
              </w:rPr>
              <w:t>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12"/>
              <w:ind w:left="64" w:right="69"/>
              <w:rPr>
                <w:sz w:val="20"/>
              </w:rPr>
            </w:pPr>
            <w:r>
              <w:rPr>
                <w:sz w:val="20"/>
              </w:rPr>
              <w:t>Cuatro (4) días hábiles a partir de la fecha efectiva de la acción.</w:t>
            </w:r>
          </w:p>
        </w:tc>
      </w:tr>
      <w:tr>
        <w:trPr>
          <w:trHeight w:val="671"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18"/>
              </w:rPr>
            </w:pPr>
          </w:p>
          <w:p>
            <w:pPr>
              <w:pStyle w:val="TableParagraph"/>
              <w:spacing w:before="1"/>
              <w:ind w:right="115"/>
              <w:jc w:val="right"/>
              <w:rPr>
                <w:sz w:val="20"/>
              </w:rPr>
            </w:pPr>
            <w:r>
              <w:rPr>
                <w:w w:val="99"/>
                <w:sz w:val="20"/>
              </w:rPr>
              <w:t>9</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spacing w:before="102"/>
              <w:ind w:left="67"/>
              <w:rPr>
                <w:sz w:val="20"/>
              </w:rPr>
            </w:pPr>
            <w:r>
              <w:rPr>
                <w:sz w:val="20"/>
              </w:rPr>
              <w:t>Licencia sin goce de sueldo</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18"/>
              </w:rPr>
            </w:pPr>
          </w:p>
          <w:p>
            <w:pPr>
              <w:pStyle w:val="TableParagraph"/>
              <w:spacing w:before="1"/>
              <w:ind w:left="69"/>
              <w:rPr>
                <w:sz w:val="20"/>
              </w:rPr>
            </w:pPr>
            <w:r>
              <w:rPr>
                <w:sz w:val="20"/>
              </w:rPr>
              <w:t>Certificación de Acta de Entrega</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102"/>
              <w:ind w:left="64" w:right="69"/>
              <w:rPr>
                <w:sz w:val="20"/>
              </w:rPr>
            </w:pPr>
            <w:r>
              <w:rPr>
                <w:sz w:val="20"/>
              </w:rPr>
              <w:t>Cuatro (4) días hábiles a partir de la fecha efectiva de la acción.</w:t>
            </w:r>
          </w:p>
        </w:tc>
      </w:tr>
      <w:tr>
        <w:trPr>
          <w:trHeight w:val="918"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spacing w:before="1"/>
              <w:ind w:left="187"/>
              <w:rPr>
                <w:sz w:val="20"/>
              </w:rPr>
            </w:pPr>
            <w:r>
              <w:rPr>
                <w:w w:val="99"/>
                <w:sz w:val="20"/>
              </w:rPr>
              <w:t>1</w:t>
            </w:r>
          </w:p>
          <w:p>
            <w:pPr>
              <w:pStyle w:val="TableParagraph"/>
              <w:ind w:left="187"/>
              <w:rPr>
                <w:sz w:val="20"/>
              </w:rPr>
            </w:pPr>
            <w:r>
              <w:rPr>
                <w:w w:val="99"/>
                <w:sz w:val="20"/>
              </w:rPr>
              <w:t>0</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67"/>
              <w:rPr>
                <w:sz w:val="20"/>
              </w:rPr>
            </w:pPr>
            <w:r>
              <w:rPr>
                <w:sz w:val="20"/>
              </w:rPr>
              <w:t>Rescisión de contrato (por</w:t>
            </w:r>
          </w:p>
          <w:p>
            <w:pPr>
              <w:pStyle w:val="TableParagraph"/>
              <w:spacing w:line="228" w:lineRule="exact" w:before="3"/>
              <w:ind w:left="67" w:right="96"/>
              <w:rPr>
                <w:sz w:val="20"/>
              </w:rPr>
            </w:pPr>
            <w:r>
              <w:rPr>
                <w:sz w:val="20"/>
              </w:rPr>
              <w:t>decisión </w:t>
            </w:r>
            <w:r>
              <w:rPr>
                <w:w w:val="95"/>
                <w:sz w:val="20"/>
              </w:rPr>
              <w:t>unilateral)</w:t>
            </w:r>
          </w:p>
        </w:tc>
        <w:tc>
          <w:tcPr>
            <w:tcW w:w="2984"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tabs>
                <w:tab w:pos="1105" w:val="left" w:leader="none"/>
                <w:tab w:pos="1609" w:val="left" w:leader="none"/>
                <w:tab w:pos="2683" w:val="left" w:leader="none"/>
              </w:tabs>
              <w:spacing w:before="1"/>
              <w:ind w:left="69" w:right="68"/>
              <w:rPr>
                <w:sz w:val="20"/>
              </w:rPr>
            </w:pPr>
            <w:r>
              <w:rPr>
                <w:sz w:val="20"/>
              </w:rPr>
              <w:t>Solicitud</w:t>
              <w:tab/>
              <w:t>de</w:t>
              <w:tab/>
              <w:t>rescisión</w:t>
              <w:tab/>
            </w:r>
            <w:r>
              <w:rPr>
                <w:spacing w:val="-10"/>
                <w:sz w:val="20"/>
              </w:rPr>
              <w:t>de </w:t>
            </w:r>
            <w:r>
              <w:rPr>
                <w:sz w:val="20"/>
              </w:rPr>
              <w:t>contrato</w:t>
            </w:r>
          </w:p>
        </w:tc>
        <w:tc>
          <w:tcPr>
            <w:tcW w:w="3424" w:type="dxa"/>
            <w:tcBorders>
              <w:top w:val="single" w:sz="4" w:space="0" w:color="000000"/>
              <w:left w:val="single" w:sz="4" w:space="0" w:color="000000"/>
              <w:bottom w:val="single" w:sz="4" w:space="0" w:color="000000"/>
              <w:right w:val="double" w:sz="1" w:space="0" w:color="000000"/>
            </w:tcBorders>
          </w:tcPr>
          <w:p>
            <w:pPr>
              <w:pStyle w:val="TableParagraph"/>
              <w:spacing w:before="8"/>
              <w:rPr>
                <w:b/>
                <w:sz w:val="19"/>
              </w:rPr>
            </w:pPr>
          </w:p>
          <w:p>
            <w:pPr>
              <w:pStyle w:val="TableParagraph"/>
              <w:spacing w:before="1"/>
              <w:ind w:left="64" w:right="69"/>
              <w:rPr>
                <w:sz w:val="20"/>
              </w:rPr>
            </w:pPr>
            <w:r>
              <w:rPr>
                <w:sz w:val="20"/>
              </w:rPr>
              <w:t>Cuatro (4) días hábiles a partir de la fecha efectiva de la acción.</w:t>
            </w:r>
          </w:p>
        </w:tc>
      </w:tr>
      <w:tr>
        <w:trPr>
          <w:trHeight w:val="88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8532" w:type="dxa"/>
            <w:gridSpan w:val="4"/>
            <w:tcBorders>
              <w:top w:val="single" w:sz="4" w:space="0" w:color="000000"/>
              <w:left w:val="single" w:sz="4" w:space="0" w:color="000000"/>
              <w:bottom w:val="nil"/>
              <w:right w:val="single" w:sz="4" w:space="0" w:color="000000"/>
            </w:tcBorders>
          </w:tcPr>
          <w:p>
            <w:pPr>
              <w:pStyle w:val="TableParagraph"/>
              <w:spacing w:before="10"/>
              <w:rPr>
                <w:b/>
                <w:sz w:val="21"/>
              </w:rPr>
            </w:pPr>
          </w:p>
          <w:p>
            <w:pPr>
              <w:pStyle w:val="TableParagraph"/>
              <w:ind w:left="57"/>
              <w:rPr>
                <w:sz w:val="22"/>
              </w:rPr>
            </w:pPr>
            <w:r>
              <w:rPr>
                <w:sz w:val="22"/>
              </w:rPr>
              <w:t>Recibe la documentación, sella de recibido la copia y continúa con la actividad 4. Bloquear salario.</w:t>
            </w:r>
          </w:p>
        </w:tc>
      </w:tr>
      <w:tr>
        <w:trPr>
          <w:trHeight w:val="1255"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8532" w:type="dxa"/>
            <w:gridSpan w:val="4"/>
            <w:tcBorders>
              <w:top w:val="nil"/>
              <w:left w:val="single" w:sz="4" w:space="0" w:color="000000"/>
              <w:bottom w:val="nil"/>
              <w:right w:val="single" w:sz="4" w:space="0" w:color="000000"/>
            </w:tcBorders>
          </w:tcPr>
          <w:p>
            <w:pPr>
              <w:pStyle w:val="TableParagraph"/>
              <w:numPr>
                <w:ilvl w:val="0"/>
                <w:numId w:val="10"/>
              </w:numPr>
              <w:tabs>
                <w:tab w:pos="418" w:val="left" w:leader="none"/>
              </w:tabs>
              <w:spacing w:line="240" w:lineRule="auto" w:before="117" w:after="0"/>
              <w:ind w:left="417" w:right="12" w:hanging="360"/>
              <w:jc w:val="both"/>
              <w:rPr>
                <w:sz w:val="22"/>
              </w:rPr>
            </w:pPr>
            <w:r>
              <w:rPr>
                <w:b/>
                <w:sz w:val="22"/>
              </w:rPr>
              <w:t>Nota: </w:t>
            </w:r>
            <w:r>
              <w:rPr>
                <w:sz w:val="22"/>
              </w:rPr>
              <w:t>Para evitar sanciones disciplinarias, según lineamientos establecidos, </w:t>
            </w:r>
            <w:r>
              <w:rPr>
                <w:spacing w:val="-123"/>
                <w:sz w:val="22"/>
                <w:u w:val="single"/>
              </w:rPr>
              <w:t>p</w:t>
            </w:r>
            <w:r>
              <w:rPr>
                <w:spacing w:val="61"/>
                <w:sz w:val="22"/>
              </w:rPr>
              <w:t> </w:t>
            </w:r>
            <w:r>
              <w:rPr>
                <w:sz w:val="22"/>
                <w:u w:val="single"/>
              </w:rPr>
              <w:t>or </w:t>
            </w:r>
            <w:r>
              <w:rPr>
                <w:spacing w:val="-24"/>
                <w:sz w:val="22"/>
                <w:u w:val="single"/>
              </w:rPr>
              <w:t> </w:t>
            </w:r>
            <w:r>
              <w:rPr>
                <w:spacing w:val="-123"/>
                <w:sz w:val="22"/>
                <w:u w:val="single"/>
              </w:rPr>
              <w:t>n</w:t>
            </w:r>
            <w:r>
              <w:rPr>
                <w:spacing w:val="60"/>
                <w:sz w:val="22"/>
              </w:rPr>
              <w:t> </w:t>
            </w:r>
            <w:r>
              <w:rPr>
                <w:sz w:val="22"/>
                <w:u w:val="single"/>
              </w:rPr>
              <w:t>ingún</w:t>
            </w:r>
            <w:r>
              <w:rPr>
                <w:spacing w:val="-12"/>
                <w:sz w:val="22"/>
                <w:u w:val="single"/>
              </w:rPr>
              <w:t> </w:t>
            </w:r>
            <w:r>
              <w:rPr>
                <w:sz w:val="22"/>
                <w:u w:val="single"/>
              </w:rPr>
              <w:t>motivo</w:t>
            </w:r>
            <w:r>
              <w:rPr>
                <w:spacing w:val="-11"/>
                <w:sz w:val="22"/>
                <w:u w:val="single"/>
              </w:rPr>
              <w:t> </w:t>
            </w:r>
            <w:r>
              <w:rPr>
                <w:sz w:val="22"/>
                <w:u w:val="single"/>
              </w:rPr>
              <w:t>se</w:t>
            </w:r>
            <w:r>
              <w:rPr>
                <w:spacing w:val="-11"/>
                <w:sz w:val="22"/>
                <w:u w:val="single"/>
              </w:rPr>
              <w:t> </w:t>
            </w:r>
            <w:r>
              <w:rPr>
                <w:sz w:val="22"/>
                <w:u w:val="single"/>
              </w:rPr>
              <w:t>debe</w:t>
            </w:r>
            <w:r>
              <w:rPr>
                <w:spacing w:val="-14"/>
                <w:sz w:val="22"/>
                <w:u w:val="single"/>
              </w:rPr>
              <w:t> </w:t>
            </w:r>
            <w:r>
              <w:rPr>
                <w:sz w:val="22"/>
                <w:u w:val="single"/>
              </w:rPr>
              <w:t>rechazar</w:t>
            </w:r>
            <w:r>
              <w:rPr>
                <w:spacing w:val="-9"/>
                <w:sz w:val="22"/>
                <w:u w:val="single"/>
              </w:rPr>
              <w:t> </w:t>
            </w:r>
            <w:r>
              <w:rPr>
                <w:sz w:val="22"/>
                <w:u w:val="single"/>
              </w:rPr>
              <w:t>o</w:t>
            </w:r>
            <w:r>
              <w:rPr>
                <w:spacing w:val="-11"/>
                <w:sz w:val="22"/>
                <w:u w:val="single"/>
              </w:rPr>
              <w:t> </w:t>
            </w:r>
            <w:r>
              <w:rPr>
                <w:sz w:val="22"/>
                <w:u w:val="single"/>
              </w:rPr>
              <w:t>devolver</w:t>
            </w:r>
            <w:r>
              <w:rPr>
                <w:spacing w:val="-9"/>
                <w:sz w:val="22"/>
                <w:u w:val="single"/>
              </w:rPr>
              <w:t> </w:t>
            </w:r>
            <w:r>
              <w:rPr>
                <w:sz w:val="22"/>
                <w:u w:val="single"/>
              </w:rPr>
              <w:t>la</w:t>
            </w:r>
            <w:r>
              <w:rPr>
                <w:spacing w:val="-12"/>
                <w:sz w:val="22"/>
                <w:u w:val="single"/>
              </w:rPr>
              <w:t> </w:t>
            </w:r>
            <w:r>
              <w:rPr>
                <w:sz w:val="22"/>
                <w:u w:val="single"/>
              </w:rPr>
              <w:t>documentación</w:t>
            </w:r>
            <w:r>
              <w:rPr>
                <w:spacing w:val="-11"/>
                <w:sz w:val="22"/>
                <w:u w:val="single"/>
              </w:rPr>
              <w:t> </w:t>
            </w:r>
            <w:r>
              <w:rPr>
                <w:sz w:val="22"/>
                <w:u w:val="single"/>
              </w:rPr>
              <w:t>del</w:t>
            </w:r>
            <w:r>
              <w:rPr>
                <w:spacing w:val="-11"/>
                <w:sz w:val="22"/>
                <w:u w:val="single"/>
              </w:rPr>
              <w:t> </w:t>
            </w:r>
            <w:r>
              <w:rPr>
                <w:sz w:val="22"/>
                <w:u w:val="single"/>
              </w:rPr>
              <w:t>bloqueo</w:t>
            </w:r>
            <w:r>
              <w:rPr>
                <w:spacing w:val="-16"/>
                <w:sz w:val="22"/>
                <w:u w:val="single"/>
              </w:rPr>
              <w:t> </w:t>
            </w:r>
            <w:r>
              <w:rPr>
                <w:sz w:val="22"/>
                <w:u w:val="single"/>
              </w:rPr>
              <w:t>de</w:t>
            </w:r>
            <w:r>
              <w:rPr>
                <w:spacing w:val="-10"/>
                <w:sz w:val="22"/>
                <w:u w:val="single"/>
              </w:rPr>
              <w:t> </w:t>
            </w:r>
            <w:r>
              <w:rPr>
                <w:sz w:val="22"/>
                <w:u w:val="single"/>
              </w:rPr>
              <w:t>salario </w:t>
            </w:r>
            <w:r>
              <w:rPr>
                <w:spacing w:val="-111"/>
                <w:sz w:val="22"/>
                <w:u w:val="single"/>
              </w:rPr>
              <w:t>s</w:t>
            </w:r>
            <w:r>
              <w:rPr>
                <w:spacing w:val="50"/>
                <w:sz w:val="22"/>
              </w:rPr>
              <w:t> </w:t>
            </w:r>
            <w:r>
              <w:rPr>
                <w:sz w:val="22"/>
                <w:u w:val="single"/>
              </w:rPr>
              <w:t>in</w:t>
            </w:r>
            <w:r>
              <w:rPr>
                <w:spacing w:val="-7"/>
                <w:sz w:val="22"/>
                <w:u w:val="single"/>
              </w:rPr>
              <w:t> </w:t>
            </w:r>
            <w:r>
              <w:rPr>
                <w:sz w:val="22"/>
                <w:u w:val="single"/>
              </w:rPr>
              <w:t>haber</w:t>
            </w:r>
            <w:r>
              <w:rPr>
                <w:spacing w:val="-5"/>
                <w:sz w:val="22"/>
                <w:u w:val="single"/>
              </w:rPr>
              <w:t> </w:t>
            </w:r>
            <w:r>
              <w:rPr>
                <w:sz w:val="22"/>
                <w:u w:val="single"/>
              </w:rPr>
              <w:t>realizado</w:t>
            </w:r>
            <w:r>
              <w:rPr>
                <w:spacing w:val="-5"/>
                <w:sz w:val="22"/>
                <w:u w:val="single"/>
              </w:rPr>
              <w:t> </w:t>
            </w:r>
            <w:r>
              <w:rPr>
                <w:sz w:val="22"/>
                <w:u w:val="single"/>
              </w:rPr>
              <w:t>el</w:t>
            </w:r>
            <w:r>
              <w:rPr>
                <w:spacing w:val="-5"/>
                <w:sz w:val="22"/>
                <w:u w:val="single"/>
              </w:rPr>
              <w:t> </w:t>
            </w:r>
            <w:r>
              <w:rPr>
                <w:sz w:val="22"/>
                <w:u w:val="single"/>
              </w:rPr>
              <w:t>mismo</w:t>
            </w:r>
            <w:r>
              <w:rPr>
                <w:spacing w:val="-7"/>
                <w:sz w:val="22"/>
                <w:u w:val="single"/>
              </w:rPr>
              <w:t> </w:t>
            </w:r>
            <w:r>
              <w:rPr>
                <w:sz w:val="22"/>
                <w:u w:val="single"/>
              </w:rPr>
              <w:t>en</w:t>
            </w:r>
            <w:r>
              <w:rPr>
                <w:spacing w:val="-5"/>
                <w:sz w:val="22"/>
                <w:u w:val="single"/>
              </w:rPr>
              <w:t> </w:t>
            </w:r>
            <w:r>
              <w:rPr>
                <w:sz w:val="22"/>
                <w:u w:val="single"/>
              </w:rPr>
              <w:t>el</w:t>
            </w:r>
            <w:r>
              <w:rPr>
                <w:spacing w:val="-8"/>
                <w:sz w:val="22"/>
                <w:u w:val="single"/>
              </w:rPr>
              <w:t> </w:t>
            </w:r>
            <w:r>
              <w:rPr>
                <w:sz w:val="22"/>
                <w:u w:val="single"/>
              </w:rPr>
              <w:t>Sistema</w:t>
            </w:r>
            <w:r>
              <w:rPr>
                <w:spacing w:val="-11"/>
                <w:sz w:val="22"/>
                <w:u w:val="single"/>
              </w:rPr>
              <w:t> </w:t>
            </w:r>
            <w:r>
              <w:rPr>
                <w:sz w:val="22"/>
                <w:u w:val="single"/>
              </w:rPr>
              <w:t>GUATENÓMINAS</w:t>
            </w:r>
            <w:r>
              <w:rPr>
                <w:sz w:val="22"/>
              </w:rPr>
              <w:t>.</w:t>
            </w:r>
            <w:r>
              <w:rPr>
                <w:spacing w:val="-3"/>
                <w:sz w:val="22"/>
              </w:rPr>
              <w:t> </w:t>
            </w:r>
            <w:r>
              <w:rPr>
                <w:sz w:val="22"/>
              </w:rPr>
              <w:t>Si</w:t>
            </w:r>
            <w:r>
              <w:rPr>
                <w:spacing w:val="-5"/>
                <w:sz w:val="22"/>
              </w:rPr>
              <w:t> </w:t>
            </w:r>
            <w:r>
              <w:rPr>
                <w:sz w:val="22"/>
              </w:rPr>
              <w:t>la</w:t>
            </w:r>
            <w:r>
              <w:rPr>
                <w:spacing w:val="-7"/>
                <w:sz w:val="22"/>
              </w:rPr>
              <w:t> </w:t>
            </w:r>
            <w:r>
              <w:rPr>
                <w:sz w:val="22"/>
              </w:rPr>
              <w:t>documentación presenta algún error en los datos consignados, realiza lo</w:t>
            </w:r>
            <w:r>
              <w:rPr>
                <w:spacing w:val="-7"/>
                <w:sz w:val="22"/>
              </w:rPr>
              <w:t> </w:t>
            </w:r>
            <w:r>
              <w:rPr>
                <w:sz w:val="22"/>
              </w:rPr>
              <w:t>siguiente:</w:t>
            </w:r>
          </w:p>
        </w:tc>
      </w:tr>
      <w:tr>
        <w:trPr>
          <w:trHeight w:val="121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gridSpan w:val="4"/>
            <w:tcBorders>
              <w:top w:val="nil"/>
              <w:left w:val="single" w:sz="4" w:space="0" w:color="000000"/>
              <w:bottom w:val="single" w:sz="4" w:space="0" w:color="000000"/>
              <w:right w:val="single" w:sz="4" w:space="0" w:color="000000"/>
            </w:tcBorders>
          </w:tcPr>
          <w:p>
            <w:pPr>
              <w:pStyle w:val="TableParagraph"/>
              <w:spacing w:before="118"/>
              <w:ind w:left="777" w:right="16" w:hanging="360"/>
              <w:jc w:val="both"/>
              <w:rPr>
                <w:sz w:val="22"/>
              </w:rPr>
            </w:pPr>
            <w:r>
              <w:rPr>
                <w:sz w:val="22"/>
              </w:rPr>
              <w:t>1. Anota en el expediente el inconveniente detectado, le informa al solicitante que debe modificar la información incorrecta el mismo día en que presenta </w:t>
            </w:r>
            <w:r>
              <w:rPr>
                <w:spacing w:val="-3"/>
                <w:sz w:val="22"/>
              </w:rPr>
              <w:t>la</w:t>
            </w:r>
            <w:r>
              <w:rPr>
                <w:spacing w:val="55"/>
                <w:sz w:val="22"/>
              </w:rPr>
              <w:t> </w:t>
            </w:r>
            <w:r>
              <w:rPr>
                <w:sz w:val="22"/>
              </w:rPr>
              <w:t>solicitud y continúa con la actividad 4. Bloquear salario.</w:t>
            </w:r>
          </w:p>
        </w:tc>
      </w:tr>
    </w:tbl>
    <w:p>
      <w:pPr>
        <w:spacing w:after="0"/>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17" name="image18.jpeg"/>
                  <wp:cNvGraphicFramePr>
                    <a:graphicFrameLocks noChangeAspect="1"/>
                  </wp:cNvGraphicFramePr>
                  <a:graphic>
                    <a:graphicData uri="http://schemas.openxmlformats.org/drawingml/2006/picture">
                      <pic:pic>
                        <pic:nvPicPr>
                          <pic:cNvPr id="18"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7 de 18</w:t>
            </w:r>
          </w:p>
        </w:tc>
      </w:tr>
    </w:tbl>
    <w:p>
      <w:pPr>
        <w:pStyle w:val="BodyText"/>
        <w:spacing w:before="8"/>
        <w:rPr>
          <w:b/>
          <w:sz w:val="9"/>
        </w:rPr>
      </w:pP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112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right w:val="single" w:sz="4" w:space="0" w:color="000000"/>
            </w:tcBorders>
          </w:tcPr>
          <w:p>
            <w:pPr>
              <w:pStyle w:val="TableParagraph"/>
              <w:spacing w:before="26"/>
              <w:ind w:left="777" w:right="18" w:hanging="360"/>
              <w:jc w:val="both"/>
              <w:rPr>
                <w:sz w:val="22"/>
              </w:rPr>
            </w:pPr>
            <w:r>
              <w:rPr>
                <w:sz w:val="22"/>
              </w:rPr>
              <w:t>2. Apoya al solicitante en lo que sea necesario, con el fin de que pueda modificar el expediente el mismo día, ya sea proporcionándole la información correcta, imprimiéndole</w:t>
            </w:r>
            <w:r>
              <w:rPr>
                <w:spacing w:val="-13"/>
                <w:sz w:val="22"/>
              </w:rPr>
              <w:t> </w:t>
            </w:r>
            <w:r>
              <w:rPr>
                <w:sz w:val="22"/>
              </w:rPr>
              <w:t>el</w:t>
            </w:r>
            <w:r>
              <w:rPr>
                <w:spacing w:val="-13"/>
                <w:sz w:val="22"/>
              </w:rPr>
              <w:t> </w:t>
            </w:r>
            <w:r>
              <w:rPr>
                <w:sz w:val="22"/>
              </w:rPr>
              <w:t>formulario</w:t>
            </w:r>
            <w:r>
              <w:rPr>
                <w:spacing w:val="-11"/>
                <w:sz w:val="22"/>
              </w:rPr>
              <w:t> </w:t>
            </w:r>
            <w:r>
              <w:rPr>
                <w:sz w:val="22"/>
              </w:rPr>
              <w:t>correspondiente,</w:t>
            </w:r>
            <w:r>
              <w:rPr>
                <w:spacing w:val="-15"/>
                <w:sz w:val="22"/>
              </w:rPr>
              <w:t> </w:t>
            </w:r>
            <w:r>
              <w:rPr>
                <w:sz w:val="22"/>
              </w:rPr>
              <w:t>guiándolo</w:t>
            </w:r>
            <w:r>
              <w:rPr>
                <w:spacing w:val="-12"/>
                <w:sz w:val="22"/>
              </w:rPr>
              <w:t> </w:t>
            </w:r>
            <w:r>
              <w:rPr>
                <w:sz w:val="22"/>
              </w:rPr>
              <w:t>en</w:t>
            </w:r>
            <w:r>
              <w:rPr>
                <w:spacing w:val="-11"/>
                <w:sz w:val="22"/>
              </w:rPr>
              <w:t> </w:t>
            </w:r>
            <w:r>
              <w:rPr>
                <w:sz w:val="22"/>
              </w:rPr>
              <w:t>lo</w:t>
            </w:r>
            <w:r>
              <w:rPr>
                <w:spacing w:val="-14"/>
                <w:sz w:val="22"/>
              </w:rPr>
              <w:t> </w:t>
            </w:r>
            <w:r>
              <w:rPr>
                <w:sz w:val="22"/>
              </w:rPr>
              <w:t>que</w:t>
            </w:r>
            <w:r>
              <w:rPr>
                <w:spacing w:val="-13"/>
                <w:sz w:val="22"/>
              </w:rPr>
              <w:t> </w:t>
            </w:r>
            <w:r>
              <w:rPr>
                <w:sz w:val="22"/>
              </w:rPr>
              <w:t>sea</w:t>
            </w:r>
            <w:r>
              <w:rPr>
                <w:spacing w:val="-12"/>
                <w:sz w:val="22"/>
              </w:rPr>
              <w:t> </w:t>
            </w:r>
            <w:r>
              <w:rPr>
                <w:sz w:val="22"/>
              </w:rPr>
              <w:t>necesario, entre otras, con el fin de solventar el inconveniente</w:t>
            </w:r>
            <w:r>
              <w:rPr>
                <w:spacing w:val="-9"/>
                <w:sz w:val="22"/>
              </w:rPr>
              <w:t> </w:t>
            </w:r>
            <w:r>
              <w:rPr>
                <w:sz w:val="22"/>
              </w:rPr>
              <w:t>detectado.</w:t>
            </w:r>
          </w:p>
        </w:tc>
      </w:tr>
      <w:tr>
        <w:trPr>
          <w:trHeight w:val="29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381" w:hanging="178"/>
              <w:rPr>
                <w:b/>
                <w:sz w:val="14"/>
              </w:rPr>
            </w:pPr>
            <w:r>
              <w:rPr>
                <w:b/>
                <w:sz w:val="14"/>
              </w:rPr>
              <w:t>4.- Bloquear salario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ind w:left="64" w:right="54" w:hanging="3"/>
              <w:jc w:val="center"/>
              <w:rPr>
                <w:sz w:val="14"/>
              </w:rPr>
            </w:pPr>
            <w:r>
              <w:rPr>
                <w:sz w:val="14"/>
              </w:rPr>
              <w:t>Analistas de Movimientos de Personal DIDEDUC /</w:t>
            </w:r>
          </w:p>
          <w:p>
            <w:pPr>
              <w:pStyle w:val="TableParagraph"/>
              <w:ind w:left="64" w:right="55"/>
              <w:jc w:val="center"/>
              <w:rPr>
                <w:sz w:val="14"/>
              </w:rPr>
            </w:pPr>
            <w:r>
              <w:rPr>
                <w:sz w:val="14"/>
              </w:rPr>
              <w:t>Jefe de Acción de Personal DIGEF/</w:t>
            </w:r>
          </w:p>
          <w:p>
            <w:pPr>
              <w:pStyle w:val="TableParagraph"/>
              <w:ind w:left="48" w:right="40" w:firstLine="2"/>
              <w:jc w:val="center"/>
              <w:rPr>
                <w:sz w:val="14"/>
              </w:rPr>
            </w:pPr>
            <w:r>
              <w:rPr>
                <w:sz w:val="14"/>
              </w:rPr>
              <w:t>Analista de Nómina DIREH/ Enlaces de Recursos Humanos de las Dependencias Planta Central y JCP /</w:t>
            </w:r>
          </w:p>
          <w:p>
            <w:pPr>
              <w:pStyle w:val="TableParagraph"/>
              <w:ind w:left="93" w:right="89" w:firstLine="42"/>
              <w:jc w:val="center"/>
              <w:rPr>
                <w:sz w:val="14"/>
              </w:rPr>
            </w:pPr>
            <w:r>
              <w:rPr>
                <w:sz w:val="14"/>
              </w:rPr>
              <w:t>Jefe de Recursos Humanos JNO</w:t>
            </w:r>
          </w:p>
        </w:tc>
        <w:tc>
          <w:tcPr>
            <w:tcW w:w="8532" w:type="dxa"/>
            <w:tcBorders>
              <w:left w:val="single" w:sz="4" w:space="0" w:color="000000"/>
              <w:bottom w:val="single" w:sz="4" w:space="0" w:color="000000"/>
              <w:right w:val="single" w:sz="4" w:space="0" w:color="000000"/>
            </w:tcBorders>
          </w:tcPr>
          <w:p>
            <w:pPr>
              <w:pStyle w:val="TableParagraph"/>
              <w:rPr>
                <w:b/>
                <w:sz w:val="24"/>
              </w:rPr>
            </w:pPr>
          </w:p>
          <w:p>
            <w:pPr>
              <w:pStyle w:val="TableParagraph"/>
              <w:spacing w:before="6"/>
              <w:rPr>
                <w:b/>
                <w:sz w:val="24"/>
              </w:rPr>
            </w:pPr>
          </w:p>
          <w:p>
            <w:pPr>
              <w:pStyle w:val="TableParagraph"/>
              <w:ind w:left="57" w:right="17"/>
              <w:jc w:val="both"/>
              <w:rPr>
                <w:sz w:val="22"/>
              </w:rPr>
            </w:pPr>
            <w:r>
              <w:rPr>
                <w:sz w:val="22"/>
              </w:rPr>
              <w:t>Ingresa al Sistema GUATENÓMINAS, y registra el bloqueo del salario, anota en el formulario</w:t>
            </w:r>
            <w:r>
              <w:rPr>
                <w:spacing w:val="-14"/>
                <w:sz w:val="22"/>
              </w:rPr>
              <w:t> </w:t>
            </w:r>
            <w:r>
              <w:rPr>
                <w:sz w:val="22"/>
              </w:rPr>
              <w:t>RHU-FOR-11</w:t>
            </w:r>
            <w:r>
              <w:rPr>
                <w:spacing w:val="-15"/>
                <w:sz w:val="22"/>
              </w:rPr>
              <w:t> </w:t>
            </w:r>
            <w:r>
              <w:rPr>
                <w:sz w:val="22"/>
              </w:rPr>
              <w:t>“Solicitud</w:t>
            </w:r>
            <w:r>
              <w:rPr>
                <w:spacing w:val="-13"/>
                <w:sz w:val="22"/>
              </w:rPr>
              <w:t> </w:t>
            </w:r>
            <w:r>
              <w:rPr>
                <w:sz w:val="22"/>
              </w:rPr>
              <w:t>para</w:t>
            </w:r>
            <w:r>
              <w:rPr>
                <w:spacing w:val="-14"/>
                <w:sz w:val="22"/>
              </w:rPr>
              <w:t> </w:t>
            </w:r>
            <w:r>
              <w:rPr>
                <w:sz w:val="22"/>
              </w:rPr>
              <w:t>Suspensión</w:t>
            </w:r>
            <w:r>
              <w:rPr>
                <w:spacing w:val="-13"/>
                <w:sz w:val="22"/>
              </w:rPr>
              <w:t> </w:t>
            </w:r>
            <w:r>
              <w:rPr>
                <w:sz w:val="22"/>
              </w:rPr>
              <w:t>de</w:t>
            </w:r>
            <w:r>
              <w:rPr>
                <w:spacing w:val="-14"/>
                <w:sz w:val="22"/>
              </w:rPr>
              <w:t> </w:t>
            </w:r>
            <w:r>
              <w:rPr>
                <w:sz w:val="22"/>
              </w:rPr>
              <w:t>Pago”</w:t>
            </w:r>
            <w:r>
              <w:rPr>
                <w:spacing w:val="-12"/>
                <w:sz w:val="22"/>
              </w:rPr>
              <w:t> </w:t>
            </w:r>
            <w:r>
              <w:rPr>
                <w:sz w:val="22"/>
              </w:rPr>
              <w:t>nombre</w:t>
            </w:r>
            <w:r>
              <w:rPr>
                <w:spacing w:val="-16"/>
                <w:sz w:val="22"/>
              </w:rPr>
              <w:t> </w:t>
            </w:r>
            <w:r>
              <w:rPr>
                <w:sz w:val="22"/>
              </w:rPr>
              <w:t>completo,</w:t>
            </w:r>
            <w:r>
              <w:rPr>
                <w:spacing w:val="-12"/>
                <w:sz w:val="22"/>
              </w:rPr>
              <w:t> </w:t>
            </w:r>
            <w:r>
              <w:rPr>
                <w:sz w:val="22"/>
              </w:rPr>
              <w:t>puesto funcional, firma, sello y fecha en la sección que corresponde (“suspensión de pago operado por”) y archiva el</w:t>
            </w:r>
            <w:r>
              <w:rPr>
                <w:spacing w:val="-3"/>
                <w:sz w:val="22"/>
              </w:rPr>
              <w:t> </w:t>
            </w:r>
            <w:r>
              <w:rPr>
                <w:sz w:val="22"/>
              </w:rPr>
              <w:t>expediente.</w:t>
            </w:r>
          </w:p>
          <w:p>
            <w:pPr>
              <w:pStyle w:val="TableParagraph"/>
              <w:rPr>
                <w:b/>
                <w:sz w:val="22"/>
              </w:rPr>
            </w:pPr>
          </w:p>
          <w:p>
            <w:pPr>
              <w:pStyle w:val="TableParagraph"/>
              <w:ind w:left="57" w:right="15"/>
              <w:jc w:val="both"/>
              <w:rPr>
                <w:sz w:val="22"/>
              </w:rPr>
            </w:pPr>
            <w:r>
              <w:rPr>
                <w:sz w:val="22"/>
              </w:rPr>
              <w:t>El</w:t>
            </w:r>
            <w:r>
              <w:rPr>
                <w:spacing w:val="-9"/>
                <w:sz w:val="22"/>
              </w:rPr>
              <w:t> </w:t>
            </w:r>
            <w:r>
              <w:rPr>
                <w:sz w:val="22"/>
              </w:rPr>
              <w:t>registro</w:t>
            </w:r>
            <w:r>
              <w:rPr>
                <w:spacing w:val="-12"/>
                <w:sz w:val="22"/>
              </w:rPr>
              <w:t> </w:t>
            </w:r>
            <w:r>
              <w:rPr>
                <w:sz w:val="22"/>
              </w:rPr>
              <w:t>del</w:t>
            </w:r>
            <w:r>
              <w:rPr>
                <w:spacing w:val="-8"/>
                <w:sz w:val="22"/>
              </w:rPr>
              <w:t> </w:t>
            </w:r>
            <w:r>
              <w:rPr>
                <w:sz w:val="22"/>
              </w:rPr>
              <w:t>bloqueo</w:t>
            </w:r>
            <w:r>
              <w:rPr>
                <w:spacing w:val="-10"/>
                <w:sz w:val="22"/>
              </w:rPr>
              <w:t> </w:t>
            </w:r>
            <w:r>
              <w:rPr>
                <w:sz w:val="22"/>
              </w:rPr>
              <w:t>del</w:t>
            </w:r>
            <w:r>
              <w:rPr>
                <w:spacing w:val="-9"/>
                <w:sz w:val="22"/>
              </w:rPr>
              <w:t> </w:t>
            </w:r>
            <w:r>
              <w:rPr>
                <w:sz w:val="22"/>
              </w:rPr>
              <w:t>salario</w:t>
            </w:r>
            <w:r>
              <w:rPr>
                <w:spacing w:val="-9"/>
                <w:sz w:val="22"/>
              </w:rPr>
              <w:t> </w:t>
            </w:r>
            <w:r>
              <w:rPr>
                <w:sz w:val="22"/>
              </w:rPr>
              <w:t>en</w:t>
            </w:r>
            <w:r>
              <w:rPr>
                <w:spacing w:val="-9"/>
                <w:sz w:val="22"/>
              </w:rPr>
              <w:t> </w:t>
            </w:r>
            <w:r>
              <w:rPr>
                <w:sz w:val="22"/>
              </w:rPr>
              <w:t>el</w:t>
            </w:r>
            <w:r>
              <w:rPr>
                <w:spacing w:val="-11"/>
                <w:sz w:val="22"/>
              </w:rPr>
              <w:t> </w:t>
            </w:r>
            <w:r>
              <w:rPr>
                <w:sz w:val="22"/>
              </w:rPr>
              <w:t>Sistema</w:t>
            </w:r>
            <w:r>
              <w:rPr>
                <w:spacing w:val="-10"/>
                <w:sz w:val="22"/>
              </w:rPr>
              <w:t> </w:t>
            </w:r>
            <w:r>
              <w:rPr>
                <w:sz w:val="22"/>
              </w:rPr>
              <w:t>GUATENÓMINAS,</w:t>
            </w:r>
            <w:r>
              <w:rPr>
                <w:spacing w:val="-6"/>
                <w:sz w:val="22"/>
              </w:rPr>
              <w:t> </w:t>
            </w:r>
            <w:r>
              <w:rPr>
                <w:sz w:val="22"/>
              </w:rPr>
              <w:t>se</w:t>
            </w:r>
            <w:r>
              <w:rPr>
                <w:spacing w:val="-11"/>
                <w:sz w:val="22"/>
              </w:rPr>
              <w:t> </w:t>
            </w:r>
            <w:r>
              <w:rPr>
                <w:sz w:val="22"/>
              </w:rPr>
              <w:t>realiza</w:t>
            </w:r>
            <w:r>
              <w:rPr>
                <w:spacing w:val="-9"/>
                <w:sz w:val="22"/>
              </w:rPr>
              <w:t> </w:t>
            </w:r>
            <w:r>
              <w:rPr>
                <w:sz w:val="22"/>
              </w:rPr>
              <w:t>conforme lo indicado en el Manual emitido por el Ministerio de Finanzas</w:t>
            </w:r>
            <w:r>
              <w:rPr>
                <w:spacing w:val="-4"/>
                <w:sz w:val="22"/>
              </w:rPr>
              <w:t> </w:t>
            </w:r>
            <w:r>
              <w:rPr>
                <w:sz w:val="22"/>
              </w:rPr>
              <w:t>Públicas.</w:t>
            </w:r>
          </w:p>
        </w:tc>
      </w:tr>
    </w:tbl>
    <w:p>
      <w:pPr>
        <w:pStyle w:val="BodyText"/>
        <w:rPr>
          <w:b/>
          <w:sz w:val="20"/>
        </w:rPr>
      </w:pPr>
    </w:p>
    <w:p>
      <w:pPr>
        <w:pStyle w:val="BodyText"/>
        <w:spacing w:before="7"/>
        <w:rPr>
          <w:b/>
          <w:sz w:val="23"/>
        </w:rPr>
      </w:pPr>
    </w:p>
    <w:p>
      <w:pPr>
        <w:pStyle w:val="ListParagraph"/>
        <w:numPr>
          <w:ilvl w:val="1"/>
          <w:numId w:val="7"/>
        </w:numPr>
        <w:tabs>
          <w:tab w:pos="1521" w:val="left" w:leader="none"/>
          <w:tab w:pos="1522" w:val="left" w:leader="none"/>
        </w:tabs>
        <w:spacing w:line="240" w:lineRule="auto" w:before="0" w:after="0"/>
        <w:ind w:left="826" w:right="324" w:firstLine="0"/>
        <w:jc w:val="left"/>
        <w:rPr>
          <w:b/>
          <w:sz w:val="22"/>
        </w:rPr>
      </w:pPr>
      <w:r>
        <w:rPr/>
        <w:drawing>
          <wp:anchor distT="0" distB="0" distL="0" distR="0" allowOverlap="1" layoutInCell="1" locked="0" behindDoc="1" simplePos="0" relativeHeight="247832576">
            <wp:simplePos x="0" y="0"/>
            <wp:positionH relativeFrom="page">
              <wp:posOffset>835152</wp:posOffset>
            </wp:positionH>
            <wp:positionV relativeFrom="paragraph">
              <wp:posOffset>-1790727</wp:posOffset>
            </wp:positionV>
            <wp:extent cx="6160007" cy="6160008"/>
            <wp:effectExtent l="0" t="0" r="0" b="0"/>
            <wp:wrapNone/>
            <wp:docPr id="19" name="image19.png"/>
            <wp:cNvGraphicFramePr>
              <a:graphicFrameLocks noChangeAspect="1"/>
            </wp:cNvGraphicFramePr>
            <a:graphic>
              <a:graphicData uri="http://schemas.openxmlformats.org/drawingml/2006/picture">
                <pic:pic>
                  <pic:nvPicPr>
                    <pic:cNvPr id="20" name="image19.png"/>
                    <pic:cNvPicPr/>
                  </pic:nvPicPr>
                  <pic:blipFill>
                    <a:blip r:embed="rId25" cstate="print"/>
                    <a:stretch>
                      <a:fillRect/>
                    </a:stretch>
                  </pic:blipFill>
                  <pic:spPr>
                    <a:xfrm>
                      <a:off x="0" y="0"/>
                      <a:ext cx="6160007" cy="6160008"/>
                    </a:xfrm>
                    <a:prstGeom prst="rect">
                      <a:avLst/>
                    </a:prstGeom>
                  </pic:spPr>
                </pic:pic>
              </a:graphicData>
            </a:graphic>
          </wp:anchor>
        </w:drawing>
      </w:r>
      <w:r>
        <w:rPr>
          <w:b/>
          <w:sz w:val="22"/>
        </w:rPr>
        <w:t>Suscripción de </w:t>
      </w:r>
      <w:r>
        <w:rPr>
          <w:b/>
          <w:spacing w:val="-3"/>
          <w:sz w:val="22"/>
        </w:rPr>
        <w:t>Acta, </w:t>
      </w:r>
      <w:r>
        <w:rPr>
          <w:b/>
          <w:sz w:val="22"/>
        </w:rPr>
        <w:t>Conformación del Expediente y registro del movimiento o acciones de personal:</w:t>
      </w:r>
    </w:p>
    <w:p>
      <w:pPr>
        <w:pStyle w:val="BodyText"/>
        <w:spacing w:before="4"/>
        <w:rPr>
          <w:b/>
        </w:rPr>
      </w:pP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509"/>
        <w:gridCol w:w="3401"/>
        <w:gridCol w:w="4623"/>
      </w:tblGrid>
      <w:tr>
        <w:trPr>
          <w:trHeight w:val="207"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3" w:type="dxa"/>
            <w:gridSpan w:val="3"/>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6"/>
              <w:jc w:val="center"/>
              <w:rPr>
                <w:b/>
                <w:sz w:val="16"/>
              </w:rPr>
            </w:pPr>
            <w:r>
              <w:rPr>
                <w:b/>
                <w:sz w:val="16"/>
              </w:rPr>
              <w:t>Descripción de las Actividades</w:t>
            </w:r>
          </w:p>
        </w:tc>
      </w:tr>
      <w:tr>
        <w:trPr>
          <w:trHeight w:val="1293"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53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6"/>
              <w:ind w:left="57" w:right="20"/>
              <w:jc w:val="both"/>
              <w:rPr>
                <w:sz w:val="22"/>
              </w:rPr>
            </w:pPr>
            <w:r>
              <w:rPr>
                <w:sz w:val="22"/>
              </w:rPr>
              <w:t>La persona que inicia, finaliza su relación laboral o se encuentre suspendido parcial o totalmente, es responsable de entregar en un plazo máximo de dos (2) días hábiles a partir de la fecha efectiva de acción, el o los documentos que respalda la acción o movimiento de personal de conformidad a lo siguiente:</w:t>
            </w:r>
          </w:p>
        </w:tc>
      </w:tr>
      <w:tr>
        <w:trPr>
          <w:trHeight w:val="366"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spacing w:before="101"/>
              <w:ind w:left="154" w:right="86"/>
              <w:jc w:val="center"/>
              <w:rPr>
                <w:sz w:val="14"/>
              </w:rPr>
            </w:pPr>
            <w:r>
              <w:rPr>
                <w:sz w:val="14"/>
              </w:rPr>
              <w:t>No.</w:t>
            </w:r>
          </w:p>
        </w:tc>
        <w:tc>
          <w:tcPr>
            <w:tcW w:w="3401"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spacing w:before="85"/>
              <w:ind w:left="335"/>
              <w:rPr>
                <w:b/>
                <w:sz w:val="16"/>
              </w:rPr>
            </w:pPr>
            <w:r>
              <w:rPr>
                <w:b/>
                <w:sz w:val="16"/>
              </w:rPr>
              <w:t>Personal del MINEDUC responsable</w:t>
            </w:r>
          </w:p>
        </w:tc>
        <w:tc>
          <w:tcPr>
            <w:tcW w:w="4623" w:type="dxa"/>
            <w:tcBorders>
              <w:top w:val="single" w:sz="4" w:space="0" w:color="000000"/>
              <w:left w:val="single" w:sz="4" w:space="0" w:color="000000"/>
              <w:bottom w:val="single" w:sz="4" w:space="0" w:color="000000"/>
              <w:right w:val="double" w:sz="1" w:space="0" w:color="000000"/>
            </w:tcBorders>
            <w:shd w:val="clear" w:color="auto" w:fill="DBE4F0"/>
          </w:tcPr>
          <w:p>
            <w:pPr>
              <w:pStyle w:val="TableParagraph"/>
              <w:spacing w:line="178" w:lineRule="exact"/>
              <w:ind w:left="491" w:right="515"/>
              <w:jc w:val="center"/>
              <w:rPr>
                <w:b/>
                <w:sz w:val="16"/>
              </w:rPr>
            </w:pPr>
            <w:r>
              <w:rPr>
                <w:b/>
                <w:sz w:val="16"/>
              </w:rPr>
              <w:t>Entregar documentos que respalda la acción o</w:t>
            </w:r>
          </w:p>
          <w:p>
            <w:pPr>
              <w:pStyle w:val="TableParagraph"/>
              <w:spacing w:line="168" w:lineRule="exact" w:before="1"/>
              <w:ind w:left="491" w:right="508"/>
              <w:jc w:val="center"/>
              <w:rPr>
                <w:b/>
                <w:sz w:val="16"/>
              </w:rPr>
            </w:pPr>
            <w:r>
              <w:rPr>
                <w:b/>
                <w:sz w:val="16"/>
              </w:rPr>
              <w:t>movimiento a:</w:t>
            </w:r>
          </w:p>
        </w:tc>
      </w:tr>
      <w:tr>
        <w:trPr>
          <w:trHeight w:val="46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2"/>
              <w:ind w:left="72"/>
              <w:jc w:val="center"/>
              <w:rPr>
                <w:sz w:val="20"/>
              </w:rPr>
            </w:pPr>
            <w:r>
              <w:rPr>
                <w:w w:val="99"/>
                <w:sz w:val="20"/>
              </w:rPr>
              <w:t>1</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8" w:right="94"/>
              <w:rPr>
                <w:sz w:val="20"/>
              </w:rPr>
            </w:pPr>
            <w:r>
              <w:rPr>
                <w:sz w:val="20"/>
              </w:rPr>
              <w:t>Personal de los Centros Educativos Públicos</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line="230" w:lineRule="exact"/>
              <w:ind w:left="107"/>
              <w:rPr>
                <w:sz w:val="20"/>
              </w:rPr>
            </w:pPr>
            <w:r>
              <w:rPr>
                <w:sz w:val="20"/>
              </w:rPr>
              <w:t>Jefe inmediato (descritos en la actividad C.2 del presente instructivo)</w:t>
            </w:r>
          </w:p>
        </w:tc>
      </w:tr>
      <w:tr>
        <w:trPr>
          <w:trHeight w:val="69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9"/>
              </w:rPr>
            </w:pPr>
          </w:p>
          <w:p>
            <w:pPr>
              <w:pStyle w:val="TableParagraph"/>
              <w:spacing w:before="1"/>
              <w:ind w:left="72"/>
              <w:jc w:val="center"/>
              <w:rPr>
                <w:sz w:val="20"/>
              </w:rPr>
            </w:pPr>
            <w:r>
              <w:rPr>
                <w:w w:val="99"/>
                <w:sz w:val="20"/>
              </w:rPr>
              <w:t>2</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tabs>
                <w:tab w:pos="1187" w:val="left" w:leader="none"/>
                <w:tab w:pos="1700" w:val="left" w:leader="none"/>
                <w:tab w:pos="1882" w:val="left" w:leader="none"/>
                <w:tab w:pos="2245" w:val="left" w:leader="none"/>
                <w:tab w:pos="2357" w:val="left" w:leader="none"/>
              </w:tabs>
              <w:ind w:left="108" w:right="98"/>
              <w:rPr>
                <w:sz w:val="20"/>
              </w:rPr>
            </w:pPr>
            <w:r>
              <w:rPr>
                <w:sz w:val="20"/>
              </w:rPr>
              <w:t>Personal</w:t>
              <w:tab/>
              <w:t>de</w:t>
              <w:tab/>
              <w:t>las</w:t>
              <w:tab/>
            </w:r>
            <w:r>
              <w:rPr>
                <w:w w:val="95"/>
                <w:sz w:val="20"/>
              </w:rPr>
              <w:t>Direcciones </w:t>
            </w:r>
            <w:r>
              <w:rPr>
                <w:sz w:val="20"/>
              </w:rPr>
              <w:t>Departamentales</w:t>
              <w:tab/>
              <w:tab/>
              <w:t>de</w:t>
              <w:tab/>
              <w:tab/>
            </w:r>
            <w:r>
              <w:rPr>
                <w:w w:val="95"/>
                <w:sz w:val="20"/>
              </w:rPr>
              <w:t>Educación</w:t>
            </w:r>
          </w:p>
          <w:p>
            <w:pPr>
              <w:pStyle w:val="TableParagraph"/>
              <w:spacing w:line="213" w:lineRule="exact"/>
              <w:ind w:left="108"/>
              <w:rPr>
                <w:sz w:val="20"/>
              </w:rPr>
            </w:pPr>
            <w:r>
              <w:rPr>
                <w:sz w:val="20"/>
              </w:rPr>
              <w:t>-DIDEDUC-.</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before="112"/>
              <w:ind w:left="107"/>
              <w:rPr>
                <w:sz w:val="20"/>
              </w:rPr>
            </w:pPr>
            <w:r>
              <w:rPr>
                <w:sz w:val="20"/>
              </w:rPr>
              <w:t>Sección / Unidad de Gestión y Desarrollo de Personal DIDEDUC</w:t>
            </w:r>
          </w:p>
        </w:tc>
      </w:tr>
      <w:tr>
        <w:trPr>
          <w:trHeight w:val="46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2"/>
              <w:ind w:left="72"/>
              <w:jc w:val="center"/>
              <w:rPr>
                <w:sz w:val="20"/>
              </w:rPr>
            </w:pPr>
            <w:r>
              <w:rPr>
                <w:w w:val="99"/>
                <w:sz w:val="20"/>
              </w:rPr>
              <w:t>3</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tabs>
                <w:tab w:pos="1136" w:val="left" w:leader="none"/>
                <w:tab w:pos="1599" w:val="left" w:leader="none"/>
                <w:tab w:pos="1994" w:val="left" w:leader="none"/>
                <w:tab w:pos="3067" w:val="left" w:leader="none"/>
              </w:tabs>
              <w:spacing w:line="230" w:lineRule="exact"/>
              <w:ind w:left="108" w:right="97"/>
              <w:rPr>
                <w:sz w:val="20"/>
              </w:rPr>
            </w:pPr>
            <w:r>
              <w:rPr>
                <w:sz w:val="20"/>
              </w:rPr>
              <w:t>Personal</w:t>
              <w:tab/>
              <w:t>de</w:t>
              <w:tab/>
              <w:t>la</w:t>
              <w:tab/>
              <w:t>Dirección</w:t>
              <w:tab/>
            </w:r>
            <w:r>
              <w:rPr>
                <w:spacing w:val="-8"/>
                <w:sz w:val="20"/>
              </w:rPr>
              <w:t>de </w:t>
            </w:r>
            <w:r>
              <w:rPr>
                <w:sz w:val="20"/>
              </w:rPr>
              <w:t>Recursos Humanos</w:t>
            </w:r>
            <w:r>
              <w:rPr>
                <w:spacing w:val="-1"/>
                <w:sz w:val="20"/>
              </w:rPr>
              <w:t> </w:t>
            </w:r>
            <w:r>
              <w:rPr>
                <w:sz w:val="20"/>
              </w:rPr>
              <w:t>-DIREH-</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line="230" w:lineRule="exact"/>
              <w:ind w:left="107"/>
              <w:rPr>
                <w:sz w:val="20"/>
              </w:rPr>
            </w:pPr>
            <w:r>
              <w:rPr>
                <w:sz w:val="20"/>
              </w:rPr>
              <w:t>Unidad Interna del Departamento Administrativo Financiero DIREH</w:t>
            </w:r>
          </w:p>
        </w:tc>
      </w:tr>
      <w:tr>
        <w:trPr>
          <w:trHeight w:val="458" w:hRule="atLeast"/>
        </w:trPr>
        <w:tc>
          <w:tcPr>
            <w:tcW w:w="1159" w:type="dxa"/>
            <w:vMerge w:val="restart"/>
            <w:tcBorders>
              <w:top w:val="nil"/>
              <w:left w:val="single" w:sz="4" w:space="0" w:color="000000"/>
              <w:bottom w:val="nil"/>
              <w:right w:val="single" w:sz="4" w:space="0" w:color="000000"/>
            </w:tcBorders>
          </w:tcPr>
          <w:p>
            <w:pPr>
              <w:pStyle w:val="TableParagraph"/>
              <w:spacing w:before="1"/>
              <w:rPr>
                <w:b/>
                <w:sz w:val="16"/>
              </w:rPr>
            </w:pPr>
          </w:p>
          <w:p>
            <w:pPr>
              <w:pStyle w:val="TableParagraph"/>
              <w:ind w:left="62" w:firstLine="129"/>
              <w:rPr>
                <w:b/>
                <w:sz w:val="14"/>
              </w:rPr>
            </w:pPr>
            <w:r>
              <w:rPr>
                <w:b/>
                <w:sz w:val="14"/>
              </w:rPr>
              <w:t>1. Entregar </w:t>
            </w:r>
            <w:r>
              <w:rPr>
                <w:b/>
                <w:w w:val="95"/>
                <w:sz w:val="14"/>
              </w:rPr>
              <w:t>documentación</w:t>
            </w:r>
          </w:p>
          <w:p>
            <w:pPr>
              <w:pStyle w:val="TableParagraph"/>
              <w:spacing w:line="161" w:lineRule="exact"/>
              <w:ind w:left="186"/>
              <w:rPr>
                <w:b/>
                <w:sz w:val="14"/>
              </w:rPr>
            </w:pPr>
            <w:r>
              <w:rPr>
                <w:b/>
                <w:sz w:val="14"/>
              </w:rPr>
              <w:t>de respaldo</w:t>
            </w:r>
          </w:p>
        </w:tc>
        <w:tc>
          <w:tcPr>
            <w:tcW w:w="1111" w:type="dxa"/>
            <w:vMerge w:val="restart"/>
            <w:tcBorders>
              <w:top w:val="nil"/>
              <w:left w:val="single" w:sz="4" w:space="0" w:color="000000"/>
              <w:bottom w:val="nil"/>
              <w:right w:val="single" w:sz="4" w:space="0" w:color="000000"/>
            </w:tcBorders>
          </w:tcPr>
          <w:p>
            <w:pPr>
              <w:pStyle w:val="TableParagraph"/>
              <w:spacing w:before="108"/>
              <w:ind w:left="29" w:right="23"/>
              <w:jc w:val="center"/>
              <w:rPr>
                <w:sz w:val="14"/>
              </w:rPr>
            </w:pPr>
            <w:r>
              <w:rPr>
                <w:sz w:val="14"/>
              </w:rPr>
              <w:t>Personal del MINEDUC</w:t>
            </w:r>
          </w:p>
          <w:p>
            <w:pPr>
              <w:pStyle w:val="TableParagraph"/>
              <w:spacing w:line="161" w:lineRule="exact"/>
              <w:ind w:left="33" w:right="23"/>
              <w:jc w:val="center"/>
              <w:rPr>
                <w:sz w:val="14"/>
              </w:rPr>
            </w:pPr>
            <w:r>
              <w:rPr>
                <w:sz w:val="14"/>
              </w:rPr>
              <w:t>renglones 021 y</w:t>
            </w:r>
          </w:p>
          <w:p>
            <w:pPr>
              <w:pStyle w:val="TableParagraph"/>
              <w:ind w:left="26" w:right="23"/>
              <w:jc w:val="center"/>
              <w:rPr>
                <w:sz w:val="14"/>
              </w:rPr>
            </w:pPr>
            <w:r>
              <w:rPr>
                <w:sz w:val="14"/>
              </w:rPr>
              <w:t>031</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2"/>
              <w:ind w:left="72"/>
              <w:jc w:val="center"/>
              <w:rPr>
                <w:sz w:val="20"/>
              </w:rPr>
            </w:pPr>
            <w:r>
              <w:rPr>
                <w:w w:val="99"/>
                <w:sz w:val="20"/>
              </w:rPr>
              <w:t>4</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8"/>
              <w:rPr>
                <w:sz w:val="20"/>
              </w:rPr>
            </w:pPr>
            <w:r>
              <w:rPr>
                <w:sz w:val="20"/>
              </w:rPr>
              <w:t>Personal del Jurado Nacional de Oposición -JNO-</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before="112"/>
              <w:ind w:left="107"/>
              <w:rPr>
                <w:sz w:val="20"/>
              </w:rPr>
            </w:pPr>
            <w:r>
              <w:rPr>
                <w:sz w:val="20"/>
              </w:rPr>
              <w:t>Unidad de Recursos Humanos JNO.</w:t>
            </w:r>
          </w:p>
        </w:tc>
      </w:tr>
      <w:tr>
        <w:trPr>
          <w:trHeight w:val="458" w:hRule="atLeast"/>
        </w:trPr>
        <w:tc>
          <w:tcPr>
            <w:tcW w:w="1159" w:type="dxa"/>
            <w:vMerge/>
            <w:tcBorders>
              <w:top w:val="nil"/>
              <w:left w:val="single" w:sz="4" w:space="0" w:color="000000"/>
              <w:bottom w:val="nil"/>
              <w:right w:val="single" w:sz="4" w:space="0" w:color="000000"/>
            </w:tcBorders>
          </w:tcPr>
          <w:p>
            <w:pPr>
              <w:rPr>
                <w:sz w:val="2"/>
                <w:szCs w:val="2"/>
              </w:rPr>
            </w:pPr>
          </w:p>
        </w:tc>
        <w:tc>
          <w:tcPr>
            <w:tcW w:w="1111" w:type="dxa"/>
            <w:vMerge/>
            <w:tcBorders>
              <w:top w:val="nil"/>
              <w:left w:val="single" w:sz="4" w:space="0" w:color="000000"/>
              <w:bottom w:val="nil"/>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0"/>
              <w:ind w:left="72"/>
              <w:jc w:val="center"/>
              <w:rPr>
                <w:sz w:val="20"/>
              </w:rPr>
            </w:pPr>
            <w:r>
              <w:rPr>
                <w:w w:val="99"/>
                <w:sz w:val="20"/>
              </w:rPr>
              <w:t>5</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tabs>
                <w:tab w:pos="3066" w:val="left" w:leader="none"/>
              </w:tabs>
              <w:spacing w:line="228" w:lineRule="exact" w:before="2"/>
              <w:ind w:left="108" w:right="98"/>
              <w:rPr>
                <w:sz w:val="20"/>
              </w:rPr>
            </w:pPr>
            <w:r>
              <w:rPr>
                <w:sz w:val="20"/>
              </w:rPr>
              <w:t>Personal  de </w:t>
            </w:r>
            <w:r>
              <w:rPr>
                <w:spacing w:val="32"/>
                <w:sz w:val="20"/>
              </w:rPr>
              <w:t> </w:t>
            </w:r>
            <w:r>
              <w:rPr>
                <w:sz w:val="20"/>
              </w:rPr>
              <w:t>las </w:t>
            </w:r>
            <w:r>
              <w:rPr>
                <w:spacing w:val="16"/>
                <w:sz w:val="20"/>
              </w:rPr>
              <w:t> </w:t>
            </w:r>
            <w:r>
              <w:rPr>
                <w:sz w:val="20"/>
              </w:rPr>
              <w:t>Direcciones</w:t>
              <w:tab/>
            </w:r>
            <w:r>
              <w:rPr>
                <w:spacing w:val="-8"/>
                <w:sz w:val="20"/>
              </w:rPr>
              <w:t>de </w:t>
            </w:r>
            <w:r>
              <w:rPr>
                <w:sz w:val="20"/>
              </w:rPr>
              <w:t>Planta</w:t>
            </w:r>
            <w:r>
              <w:rPr>
                <w:spacing w:val="-2"/>
                <w:sz w:val="20"/>
              </w:rPr>
              <w:t> </w:t>
            </w:r>
            <w:r>
              <w:rPr>
                <w:sz w:val="20"/>
              </w:rPr>
              <w:t>central</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tabs>
                <w:tab w:pos="1311" w:val="left" w:leader="none"/>
                <w:tab w:pos="1739" w:val="left" w:leader="none"/>
                <w:tab w:pos="2789" w:val="left" w:leader="none"/>
                <w:tab w:pos="3905" w:val="left" w:leader="none"/>
              </w:tabs>
              <w:spacing w:line="228" w:lineRule="exact" w:before="2"/>
              <w:ind w:left="107" w:right="130"/>
              <w:rPr>
                <w:sz w:val="20"/>
              </w:rPr>
            </w:pPr>
            <w:r>
              <w:rPr>
                <w:sz w:val="20"/>
              </w:rPr>
              <w:t>Delegación</w:t>
              <w:tab/>
              <w:t>de</w:t>
              <w:tab/>
              <w:t>Recursos</w:t>
              <w:tab/>
              <w:t>Humanos,</w:t>
              <w:tab/>
            </w:r>
            <w:r>
              <w:rPr>
                <w:spacing w:val="-3"/>
                <w:sz w:val="20"/>
              </w:rPr>
              <w:t>Planta </w:t>
            </w:r>
            <w:r>
              <w:rPr>
                <w:sz w:val="20"/>
              </w:rPr>
              <w:t>Central.</w:t>
            </w:r>
          </w:p>
        </w:tc>
      </w:tr>
      <w:tr>
        <w:trPr>
          <w:trHeight w:val="46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2"/>
              <w:ind w:left="72"/>
              <w:jc w:val="center"/>
              <w:rPr>
                <w:sz w:val="20"/>
              </w:rPr>
            </w:pPr>
            <w:r>
              <w:rPr>
                <w:w w:val="99"/>
                <w:sz w:val="20"/>
              </w:rPr>
              <w:t>6</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8"/>
              <w:rPr>
                <w:sz w:val="20"/>
              </w:rPr>
            </w:pPr>
            <w:r>
              <w:rPr>
                <w:sz w:val="20"/>
              </w:rPr>
              <w:t>Personal de la Junta Calificadora de Personal -JCP-</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before="112"/>
              <w:ind w:left="107"/>
              <w:rPr>
                <w:sz w:val="20"/>
              </w:rPr>
            </w:pPr>
            <w:r>
              <w:rPr>
                <w:sz w:val="20"/>
              </w:rPr>
              <w:t>Personal asignado para Recursos Humanos JCP</w:t>
            </w:r>
          </w:p>
        </w:tc>
      </w:tr>
      <w:tr>
        <w:trPr>
          <w:trHeight w:val="46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12"/>
              <w:ind w:left="72"/>
              <w:jc w:val="center"/>
              <w:rPr>
                <w:sz w:val="20"/>
              </w:rPr>
            </w:pPr>
            <w:r>
              <w:rPr>
                <w:w w:val="99"/>
                <w:sz w:val="20"/>
              </w:rPr>
              <w:t>7</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8"/>
              <w:rPr>
                <w:sz w:val="20"/>
              </w:rPr>
            </w:pPr>
            <w:r>
              <w:rPr>
                <w:sz w:val="20"/>
              </w:rPr>
              <w:t>Personal de la Dirección General de Educación Física -DIGEF-.</w:t>
            </w:r>
          </w:p>
        </w:tc>
        <w:tc>
          <w:tcPr>
            <w:tcW w:w="4623" w:type="dxa"/>
            <w:tcBorders>
              <w:top w:val="single" w:sz="4" w:space="0" w:color="000000"/>
              <w:left w:val="single" w:sz="4" w:space="0" w:color="000000"/>
              <w:bottom w:val="single" w:sz="4" w:space="0" w:color="000000"/>
              <w:right w:val="double" w:sz="1" w:space="0" w:color="000000"/>
            </w:tcBorders>
          </w:tcPr>
          <w:p>
            <w:pPr>
              <w:pStyle w:val="TableParagraph"/>
              <w:spacing w:before="112"/>
              <w:ind w:left="107"/>
              <w:rPr>
                <w:sz w:val="20"/>
              </w:rPr>
            </w:pPr>
            <w:r>
              <w:rPr>
                <w:sz w:val="20"/>
              </w:rPr>
              <w:t>Departamento de Recursos Humanos DIGEF-</w:t>
            </w:r>
          </w:p>
        </w:tc>
      </w:tr>
      <w:tr>
        <w:trPr>
          <w:trHeight w:val="1644"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rPr>
                <w:rFonts w:ascii="Times New Roman"/>
                <w:sz w:val="18"/>
              </w:rPr>
            </w:pPr>
          </w:p>
        </w:tc>
        <w:tc>
          <w:tcPr>
            <w:tcW w:w="8533" w:type="dxa"/>
            <w:gridSpan w:val="3"/>
            <w:tcBorders>
              <w:top w:val="single" w:sz="4" w:space="0" w:color="000000"/>
              <w:left w:val="single" w:sz="4" w:space="0" w:color="000000"/>
              <w:bottom w:val="nil"/>
              <w:right w:val="single" w:sz="4" w:space="0" w:color="000000"/>
            </w:tcBorders>
          </w:tcPr>
          <w:p>
            <w:pPr>
              <w:pStyle w:val="TableParagraph"/>
              <w:spacing w:before="5"/>
              <w:rPr>
                <w:b/>
                <w:sz w:val="21"/>
              </w:rPr>
            </w:pPr>
          </w:p>
          <w:p>
            <w:pPr>
              <w:pStyle w:val="TableParagraph"/>
              <w:ind w:left="57"/>
              <w:rPr>
                <w:sz w:val="22"/>
              </w:rPr>
            </w:pPr>
            <w:r>
              <w:rPr>
                <w:b/>
                <w:sz w:val="22"/>
              </w:rPr>
              <w:t>Los documentos generales que debe presentar son</w:t>
            </w:r>
            <w:r>
              <w:rPr>
                <w:sz w:val="22"/>
              </w:rPr>
              <w:t>:</w:t>
            </w:r>
          </w:p>
          <w:p>
            <w:pPr>
              <w:pStyle w:val="TableParagraph"/>
              <w:numPr>
                <w:ilvl w:val="1"/>
                <w:numId w:val="11"/>
              </w:numPr>
              <w:tabs>
                <w:tab w:pos="850" w:val="left" w:leader="none"/>
              </w:tabs>
              <w:spacing w:line="252" w:lineRule="exact" w:before="4" w:after="0"/>
              <w:ind w:left="849" w:right="0" w:hanging="433"/>
              <w:jc w:val="left"/>
              <w:rPr>
                <w:sz w:val="22"/>
              </w:rPr>
            </w:pPr>
            <w:r>
              <w:rPr>
                <w:sz w:val="22"/>
              </w:rPr>
              <w:t>Copia legible del DPI, ambos</w:t>
            </w:r>
            <w:r>
              <w:rPr>
                <w:spacing w:val="-2"/>
                <w:sz w:val="22"/>
              </w:rPr>
              <w:t> </w:t>
            </w:r>
            <w:r>
              <w:rPr>
                <w:sz w:val="22"/>
              </w:rPr>
              <w:t>lados</w:t>
            </w:r>
          </w:p>
          <w:p>
            <w:pPr>
              <w:pStyle w:val="TableParagraph"/>
              <w:numPr>
                <w:ilvl w:val="1"/>
                <w:numId w:val="11"/>
              </w:numPr>
              <w:tabs>
                <w:tab w:pos="850" w:val="left" w:leader="none"/>
              </w:tabs>
              <w:spacing w:line="252" w:lineRule="exact" w:before="0" w:after="0"/>
              <w:ind w:left="849" w:right="0" w:hanging="433"/>
              <w:jc w:val="left"/>
              <w:rPr>
                <w:sz w:val="22"/>
              </w:rPr>
            </w:pPr>
            <w:r>
              <w:rPr>
                <w:sz w:val="22"/>
              </w:rPr>
              <w:t>Copia legible del carné de Número de Identificación Tributaria</w:t>
            </w:r>
            <w:r>
              <w:rPr>
                <w:spacing w:val="-16"/>
                <w:sz w:val="22"/>
              </w:rPr>
              <w:t> </w:t>
            </w:r>
            <w:r>
              <w:rPr>
                <w:sz w:val="22"/>
              </w:rPr>
              <w:t>-NIT-</w:t>
            </w:r>
          </w:p>
          <w:p>
            <w:pPr>
              <w:pStyle w:val="TableParagraph"/>
              <w:numPr>
                <w:ilvl w:val="1"/>
                <w:numId w:val="11"/>
              </w:numPr>
              <w:tabs>
                <w:tab w:pos="850" w:val="left" w:leader="none"/>
              </w:tabs>
              <w:spacing w:line="252" w:lineRule="exact" w:before="2" w:after="0"/>
              <w:ind w:left="849" w:right="0" w:hanging="433"/>
              <w:jc w:val="left"/>
              <w:rPr>
                <w:sz w:val="22"/>
              </w:rPr>
            </w:pPr>
            <w:r>
              <w:rPr>
                <w:sz w:val="22"/>
              </w:rPr>
              <w:t>Copia legible de Afiliación al IGSS, ambos</w:t>
            </w:r>
            <w:r>
              <w:rPr>
                <w:spacing w:val="-1"/>
                <w:sz w:val="22"/>
              </w:rPr>
              <w:t> </w:t>
            </w:r>
            <w:r>
              <w:rPr>
                <w:sz w:val="22"/>
              </w:rPr>
              <w:t>lados</w:t>
            </w:r>
          </w:p>
          <w:p>
            <w:pPr>
              <w:pStyle w:val="TableParagraph"/>
              <w:numPr>
                <w:ilvl w:val="1"/>
                <w:numId w:val="11"/>
              </w:numPr>
              <w:tabs>
                <w:tab w:pos="850" w:val="left" w:leader="none"/>
              </w:tabs>
              <w:spacing w:line="252" w:lineRule="exact" w:before="0" w:after="0"/>
              <w:ind w:left="849" w:right="0" w:hanging="433"/>
              <w:jc w:val="left"/>
              <w:rPr>
                <w:sz w:val="22"/>
              </w:rPr>
            </w:pPr>
            <w:r>
              <w:rPr>
                <w:sz w:val="22"/>
              </w:rPr>
              <w:t>Copia de cheque anulado de cuenta monetaria.</w:t>
            </w:r>
          </w:p>
        </w:tc>
      </w:tr>
      <w:tr>
        <w:trPr>
          <w:trHeight w:val="717"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3" w:type="dxa"/>
            <w:gridSpan w:val="3"/>
            <w:tcBorders>
              <w:top w:val="nil"/>
              <w:left w:val="single" w:sz="4" w:space="0" w:color="000000"/>
              <w:bottom w:val="single" w:sz="4" w:space="0" w:color="000000"/>
              <w:right w:val="single" w:sz="4" w:space="0" w:color="000000"/>
            </w:tcBorders>
          </w:tcPr>
          <w:p>
            <w:pPr>
              <w:pStyle w:val="TableParagraph"/>
              <w:spacing w:before="122"/>
              <w:ind w:left="57"/>
              <w:rPr>
                <w:b/>
                <w:sz w:val="22"/>
              </w:rPr>
            </w:pPr>
            <w:r>
              <w:rPr>
                <w:b/>
                <w:sz w:val="22"/>
              </w:rPr>
              <w:t>Documentos específicos de conformidad a la Acción o Movimiento de Personal:</w:t>
            </w:r>
          </w:p>
        </w:tc>
      </w:tr>
    </w:tbl>
    <w:p>
      <w:pPr>
        <w:spacing w:after="0"/>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21" name="image18.jpeg"/>
                  <wp:cNvGraphicFramePr>
                    <a:graphicFrameLocks noChangeAspect="1"/>
                  </wp:cNvGraphicFramePr>
                  <a:graphic>
                    <a:graphicData uri="http://schemas.openxmlformats.org/drawingml/2006/picture">
                      <pic:pic>
                        <pic:nvPicPr>
                          <pic:cNvPr id="22"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8 de 18</w:t>
            </w:r>
          </w:p>
        </w:tc>
      </w:tr>
    </w:tbl>
    <w:p>
      <w:pPr>
        <w:pStyle w:val="BodyText"/>
        <w:spacing w:before="8"/>
        <w:rPr>
          <w:b/>
          <w:sz w:val="9"/>
        </w:rPr>
      </w:pPr>
      <w:r>
        <w:rPr/>
        <w:pict>
          <v:group style="position:absolute;margin-left:65.760002pt;margin-top:185.039993pt;width:501pt;height:485.05pt;mso-position-horizontal-relative:page;mso-position-vertical-relative:page;z-index:-255482880" coordorigin="1315,3701" coordsize="10020,9701">
            <v:shape style="position:absolute;left:1315;top:3700;width:9701;height:9701" type="#_x0000_t75" stroked="false">
              <v:imagedata r:id="rId25" o:title=""/>
            </v:shape>
            <v:rect style="position:absolute;left:5817;top:6655;width:5518;height:1380" filled="true" fillcolor="#ffffff" stroked="false">
              <v:fill type="solid"/>
            </v:rect>
            <w10:wrap type="none"/>
          </v:group>
        </w:pict>
      </w:r>
      <w:r>
        <w:rPr/>
        <w:pict>
          <v:shape style="position:absolute;margin-left:154.680008pt;margin-top:413.76001pt;width:412.8pt;height:82.1pt;mso-position-horizontal-relative:page;mso-position-vertical-relative:page;z-index:251669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2268"/>
                    <w:gridCol w:w="5527"/>
                  </w:tblGrid>
                  <w:tr>
                    <w:trPr>
                      <w:trHeight w:val="690" w:hRule="atLeast"/>
                    </w:trPr>
                    <w:tc>
                      <w:tcPr>
                        <w:tcW w:w="446" w:type="dxa"/>
                      </w:tcPr>
                      <w:p>
                        <w:pPr>
                          <w:pStyle w:val="TableParagraph"/>
                          <w:spacing w:before="8"/>
                          <w:rPr>
                            <w:b/>
                            <w:sz w:val="19"/>
                          </w:rPr>
                        </w:pPr>
                      </w:p>
                      <w:p>
                        <w:pPr>
                          <w:pStyle w:val="TableParagraph"/>
                          <w:spacing w:before="1"/>
                          <w:ind w:left="10"/>
                          <w:jc w:val="center"/>
                          <w:rPr>
                            <w:sz w:val="20"/>
                          </w:rPr>
                        </w:pPr>
                        <w:r>
                          <w:rPr>
                            <w:w w:val="99"/>
                            <w:sz w:val="20"/>
                          </w:rPr>
                          <w:t>7</w:t>
                        </w:r>
                      </w:p>
                    </w:tc>
                    <w:tc>
                      <w:tcPr>
                        <w:tcW w:w="2268" w:type="dxa"/>
                      </w:tcPr>
                      <w:p>
                        <w:pPr>
                          <w:pStyle w:val="TableParagraph"/>
                          <w:ind w:left="108" w:right="199"/>
                          <w:rPr>
                            <w:sz w:val="20"/>
                          </w:rPr>
                        </w:pPr>
                        <w:r>
                          <w:rPr>
                            <w:sz w:val="20"/>
                          </w:rPr>
                          <w:t>Aprehensión, detención y prisión</w:t>
                        </w:r>
                      </w:p>
                      <w:p>
                        <w:pPr>
                          <w:pStyle w:val="TableParagraph"/>
                          <w:spacing w:line="211" w:lineRule="exact"/>
                          <w:ind w:left="108"/>
                          <w:rPr>
                            <w:sz w:val="20"/>
                          </w:rPr>
                        </w:pPr>
                        <w:r>
                          <w:rPr>
                            <w:sz w:val="20"/>
                          </w:rPr>
                          <w:t>preventiva</w:t>
                        </w:r>
                      </w:p>
                    </w:tc>
                    <w:tc>
                      <w:tcPr>
                        <w:tcW w:w="5527" w:type="dxa"/>
                      </w:tcPr>
                      <w:p>
                        <w:pPr>
                          <w:pStyle w:val="TableParagraph"/>
                          <w:spacing w:before="8"/>
                          <w:rPr>
                            <w:b/>
                            <w:sz w:val="19"/>
                          </w:rPr>
                        </w:pPr>
                      </w:p>
                      <w:p>
                        <w:pPr>
                          <w:pStyle w:val="TableParagraph"/>
                          <w:spacing w:before="1"/>
                          <w:ind w:left="108"/>
                          <w:rPr>
                            <w:sz w:val="20"/>
                          </w:rPr>
                        </w:pPr>
                        <w:r>
                          <w:rPr>
                            <w:sz w:val="20"/>
                          </w:rPr>
                          <w:t>1. Dos fotocopias del Informe Policial y del Juzgado.</w:t>
                        </w:r>
                      </w:p>
                    </w:tc>
                  </w:tr>
                  <w:tr>
                    <w:trPr>
                      <w:trHeight w:val="921" w:hRule="atLeast"/>
                    </w:trPr>
                    <w:tc>
                      <w:tcPr>
                        <w:tcW w:w="446" w:type="dxa"/>
                      </w:tcPr>
                      <w:p>
                        <w:pPr>
                          <w:pStyle w:val="TableParagraph"/>
                          <w:spacing w:before="9"/>
                          <w:rPr>
                            <w:b/>
                            <w:sz w:val="29"/>
                          </w:rPr>
                        </w:pPr>
                      </w:p>
                      <w:p>
                        <w:pPr>
                          <w:pStyle w:val="TableParagraph"/>
                          <w:ind w:left="10"/>
                          <w:jc w:val="center"/>
                          <w:rPr>
                            <w:sz w:val="20"/>
                          </w:rPr>
                        </w:pPr>
                        <w:r>
                          <w:rPr>
                            <w:w w:val="99"/>
                            <w:sz w:val="20"/>
                          </w:rPr>
                          <w:t>8</w:t>
                        </w:r>
                      </w:p>
                    </w:tc>
                    <w:tc>
                      <w:tcPr>
                        <w:tcW w:w="2268" w:type="dxa"/>
                      </w:tcPr>
                      <w:p>
                        <w:pPr>
                          <w:pStyle w:val="TableParagraph"/>
                          <w:spacing w:before="9"/>
                          <w:rPr>
                            <w:b/>
                            <w:sz w:val="29"/>
                          </w:rPr>
                        </w:pPr>
                      </w:p>
                      <w:p>
                        <w:pPr>
                          <w:pStyle w:val="TableParagraph"/>
                          <w:ind w:left="108"/>
                          <w:rPr>
                            <w:sz w:val="20"/>
                          </w:rPr>
                        </w:pPr>
                        <w:r>
                          <w:rPr>
                            <w:sz w:val="20"/>
                          </w:rPr>
                          <w:t>Reinstalación</w:t>
                        </w:r>
                      </w:p>
                    </w:tc>
                    <w:tc>
                      <w:tcPr>
                        <w:tcW w:w="5527" w:type="dxa"/>
                      </w:tcPr>
                      <w:p>
                        <w:pPr>
                          <w:pStyle w:val="TableParagraph"/>
                          <w:numPr>
                            <w:ilvl w:val="0"/>
                            <w:numId w:val="12"/>
                          </w:numPr>
                          <w:tabs>
                            <w:tab w:pos="469" w:val="left" w:leader="none"/>
                          </w:tabs>
                          <w:spacing w:line="227" w:lineRule="exact" w:before="0" w:after="0"/>
                          <w:ind w:left="468" w:right="0" w:hanging="361"/>
                          <w:jc w:val="left"/>
                          <w:rPr>
                            <w:sz w:val="20"/>
                          </w:rPr>
                        </w:pPr>
                        <w:r>
                          <w:rPr>
                            <w:sz w:val="20"/>
                          </w:rPr>
                          <w:t>Dos (2) fotocopias de Resolución (por</w:t>
                        </w:r>
                        <w:r>
                          <w:rPr>
                            <w:spacing w:val="-12"/>
                            <w:sz w:val="20"/>
                          </w:rPr>
                          <w:t> </w:t>
                        </w:r>
                        <w:r>
                          <w:rPr>
                            <w:sz w:val="20"/>
                          </w:rPr>
                          <w:t>reinstalación).</w:t>
                        </w:r>
                      </w:p>
                      <w:p>
                        <w:pPr>
                          <w:pStyle w:val="TableParagraph"/>
                          <w:numPr>
                            <w:ilvl w:val="0"/>
                            <w:numId w:val="12"/>
                          </w:numPr>
                          <w:tabs>
                            <w:tab w:pos="469" w:val="left" w:leader="none"/>
                          </w:tabs>
                          <w:spacing w:line="240" w:lineRule="auto" w:before="0" w:after="0"/>
                          <w:ind w:left="468" w:right="98" w:hanging="360"/>
                          <w:jc w:val="left"/>
                          <w:rPr>
                            <w:sz w:val="20"/>
                          </w:rPr>
                        </w:pPr>
                        <w:r>
                          <w:rPr>
                            <w:sz w:val="20"/>
                          </w:rPr>
                          <w:t>Dos (2) Fotocopias de la Cédula de Notificación de la Resolución</w:t>
                        </w:r>
                      </w:p>
                      <w:p>
                        <w:pPr>
                          <w:pStyle w:val="TableParagraph"/>
                          <w:numPr>
                            <w:ilvl w:val="0"/>
                            <w:numId w:val="12"/>
                          </w:numPr>
                          <w:tabs>
                            <w:tab w:pos="469" w:val="left" w:leader="none"/>
                          </w:tabs>
                          <w:spacing w:line="213" w:lineRule="exact" w:before="1" w:after="0"/>
                          <w:ind w:left="468" w:right="0" w:hanging="361"/>
                          <w:jc w:val="left"/>
                          <w:rPr>
                            <w:sz w:val="20"/>
                          </w:rPr>
                        </w:pPr>
                        <w:r>
                          <w:rPr>
                            <w:sz w:val="20"/>
                          </w:rPr>
                          <w:t>Dos (2) copias de la Resolución de juzgado de</w:t>
                        </w:r>
                        <w:r>
                          <w:rPr>
                            <w:spacing w:val="-18"/>
                            <w:sz w:val="20"/>
                          </w:rPr>
                          <w:t> </w:t>
                        </w:r>
                        <w:r>
                          <w:rPr>
                            <w:sz w:val="20"/>
                          </w:rPr>
                          <w:t>trabajo.</w:t>
                        </w:r>
                      </w:p>
                    </w:tc>
                  </w:tr>
                </w:tbl>
                <w:p>
                  <w:pPr>
                    <w:pStyle w:val="BodyText"/>
                  </w:pPr>
                </w:p>
              </w:txbxContent>
            </v:textbox>
            <w10:wrap type="none"/>
          </v:shape>
        </w:pict>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509"/>
        <w:gridCol w:w="2268"/>
        <w:gridCol w:w="5527"/>
        <w:gridCol w:w="228"/>
      </w:tblGrid>
      <w:tr>
        <w:trPr>
          <w:trHeight w:val="21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gridSpan w:val="4"/>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584"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09" w:type="dxa"/>
            <w:tcBorders>
              <w:top w:val="double" w:sz="1" w:space="0" w:color="000000"/>
              <w:left w:val="single" w:sz="4" w:space="0" w:color="000000"/>
              <w:bottom w:val="single" w:sz="4" w:space="0" w:color="000000"/>
              <w:right w:val="single" w:sz="4" w:space="0" w:color="000000"/>
            </w:tcBorders>
            <w:shd w:val="clear" w:color="auto" w:fill="DBE4F0"/>
          </w:tcPr>
          <w:p>
            <w:pPr>
              <w:pStyle w:val="TableParagraph"/>
              <w:spacing w:before="6"/>
              <w:rPr>
                <w:b/>
                <w:sz w:val="17"/>
              </w:rPr>
            </w:pPr>
          </w:p>
          <w:p>
            <w:pPr>
              <w:pStyle w:val="TableParagraph"/>
              <w:ind w:left="180"/>
              <w:rPr>
                <w:rFonts w:ascii="Arial Narrow"/>
                <w:b/>
                <w:sz w:val="16"/>
              </w:rPr>
            </w:pPr>
            <w:r>
              <w:rPr>
                <w:rFonts w:ascii="Arial Narrow"/>
                <w:b/>
                <w:sz w:val="16"/>
              </w:rPr>
              <w:t>No.</w:t>
            </w:r>
          </w:p>
        </w:tc>
        <w:tc>
          <w:tcPr>
            <w:tcW w:w="2268" w:type="dxa"/>
            <w:tcBorders>
              <w:top w:val="double" w:sz="1" w:space="0" w:color="000000"/>
              <w:left w:val="single" w:sz="4" w:space="0" w:color="000000"/>
              <w:bottom w:val="single" w:sz="4" w:space="0" w:color="000000"/>
              <w:right w:val="single" w:sz="4" w:space="0" w:color="000000"/>
            </w:tcBorders>
            <w:shd w:val="clear" w:color="auto" w:fill="DBE4F0"/>
          </w:tcPr>
          <w:p>
            <w:pPr>
              <w:pStyle w:val="TableParagraph"/>
              <w:spacing w:before="85"/>
              <w:ind w:left="624" w:right="199" w:hanging="396"/>
              <w:rPr>
                <w:b/>
                <w:sz w:val="18"/>
              </w:rPr>
            </w:pPr>
            <w:r>
              <w:rPr>
                <w:b/>
                <w:sz w:val="18"/>
              </w:rPr>
              <w:t>Acción o Movimiento de Personal</w:t>
            </w:r>
          </w:p>
        </w:tc>
        <w:tc>
          <w:tcPr>
            <w:tcW w:w="5527" w:type="dxa"/>
            <w:tcBorders>
              <w:top w:val="double" w:sz="1" w:space="0" w:color="000000"/>
              <w:left w:val="single" w:sz="4" w:space="0" w:color="000000"/>
              <w:bottom w:val="single" w:sz="4" w:space="0" w:color="000000"/>
              <w:right w:val="single" w:sz="4" w:space="0" w:color="000000"/>
            </w:tcBorders>
            <w:shd w:val="clear" w:color="auto" w:fill="DBE4F0"/>
          </w:tcPr>
          <w:p>
            <w:pPr>
              <w:pStyle w:val="TableParagraph"/>
              <w:spacing w:before="4"/>
              <w:rPr>
                <w:b/>
                <w:sz w:val="16"/>
              </w:rPr>
            </w:pPr>
          </w:p>
          <w:p>
            <w:pPr>
              <w:pStyle w:val="TableParagraph"/>
              <w:ind w:left="1526"/>
              <w:rPr>
                <w:b/>
                <w:sz w:val="18"/>
              </w:rPr>
            </w:pPr>
            <w:r>
              <w:rPr>
                <w:b/>
                <w:sz w:val="18"/>
              </w:rPr>
              <w:t>Documentación de Respaldo</w:t>
            </w:r>
          </w:p>
        </w:tc>
        <w:tc>
          <w:tcPr>
            <w:tcW w:w="228" w:type="dxa"/>
            <w:vMerge w:val="restart"/>
            <w:tcBorders>
              <w:top w:val="single" w:sz="4" w:space="0" w:color="000000"/>
              <w:left w:val="single" w:sz="4" w:space="0" w:color="000000"/>
              <w:bottom w:val="nil"/>
              <w:right w:val="single" w:sz="4" w:space="0" w:color="000000"/>
            </w:tcBorders>
          </w:tcPr>
          <w:p>
            <w:pPr>
              <w:pStyle w:val="TableParagraph"/>
              <w:rPr>
                <w:rFonts w:ascii="Times New Roman"/>
                <w:sz w:val="18"/>
              </w:rPr>
            </w:pPr>
          </w:p>
        </w:tc>
      </w:tr>
      <w:tr>
        <w:trPr>
          <w:trHeight w:val="921"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29"/>
              </w:rPr>
            </w:pPr>
          </w:p>
          <w:p>
            <w:pPr>
              <w:pStyle w:val="TableParagraph"/>
              <w:ind w:left="170"/>
              <w:rPr>
                <w:sz w:val="20"/>
              </w:rPr>
            </w:pPr>
            <w:r>
              <w:rPr>
                <w:w w:val="99"/>
                <w:sz w:val="20"/>
              </w:rPr>
              <w:t>1</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29"/>
              </w:rPr>
            </w:pPr>
          </w:p>
          <w:p>
            <w:pPr>
              <w:pStyle w:val="TableParagraph"/>
              <w:ind w:left="108"/>
              <w:rPr>
                <w:sz w:val="20"/>
              </w:rPr>
            </w:pPr>
            <w:r>
              <w:rPr>
                <w:sz w:val="20"/>
              </w:rPr>
              <w:t>Suspensión de IGSS</w:t>
            </w:r>
          </w:p>
        </w:tc>
        <w:tc>
          <w:tcPr>
            <w:tcW w:w="5527" w:type="dxa"/>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pos="469" w:val="left" w:leader="none"/>
              </w:tabs>
              <w:spacing w:line="240" w:lineRule="auto" w:before="0" w:after="0"/>
              <w:ind w:left="467" w:right="97" w:hanging="360"/>
              <w:jc w:val="left"/>
              <w:rPr>
                <w:sz w:val="20"/>
              </w:rPr>
            </w:pPr>
            <w:r>
              <w:rPr>
                <w:sz w:val="20"/>
              </w:rPr>
              <w:t>Dos (2) fotocopias legibles del Aviso de Suspensión del IGSS</w:t>
            </w:r>
          </w:p>
          <w:p>
            <w:pPr>
              <w:pStyle w:val="TableParagraph"/>
              <w:numPr>
                <w:ilvl w:val="0"/>
                <w:numId w:val="13"/>
              </w:numPr>
              <w:tabs>
                <w:tab w:pos="469" w:val="left" w:leader="none"/>
              </w:tabs>
              <w:spacing w:line="230" w:lineRule="exact" w:before="1" w:after="0"/>
              <w:ind w:left="467" w:right="101" w:hanging="360"/>
              <w:jc w:val="left"/>
              <w:rPr>
                <w:sz w:val="20"/>
              </w:rPr>
            </w:pPr>
            <w:r>
              <w:rPr>
                <w:sz w:val="20"/>
              </w:rPr>
              <w:t>Dos (2) fotocopias legibles Alta al Patrono del IGSS (deben contener los sellos correspondientes).</w:t>
            </w:r>
          </w:p>
        </w:tc>
        <w:tc>
          <w:tcPr>
            <w:tcW w:w="228" w:type="dxa"/>
            <w:vMerge/>
            <w:tcBorders>
              <w:top w:val="nil"/>
              <w:left w:val="single" w:sz="4" w:space="0" w:color="000000"/>
              <w:bottom w:val="nil"/>
              <w:right w:val="single" w:sz="4" w:space="0" w:color="000000"/>
            </w:tcBorders>
          </w:tcPr>
          <w:p>
            <w:pPr>
              <w:rPr>
                <w:sz w:val="2"/>
                <w:szCs w:val="2"/>
              </w:rPr>
            </w:pPr>
          </w:p>
        </w:tc>
      </w:tr>
      <w:tr>
        <w:trPr>
          <w:trHeight w:val="851"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26"/>
              </w:rPr>
            </w:pPr>
          </w:p>
          <w:p>
            <w:pPr>
              <w:pStyle w:val="TableParagraph"/>
              <w:ind w:left="170"/>
              <w:rPr>
                <w:sz w:val="20"/>
              </w:rPr>
            </w:pPr>
            <w:r>
              <w:rPr>
                <w:w w:val="99"/>
                <w:sz w:val="20"/>
              </w:rPr>
              <w:t>2</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26"/>
              </w:rPr>
            </w:pPr>
          </w:p>
          <w:p>
            <w:pPr>
              <w:pStyle w:val="TableParagraph"/>
              <w:ind w:left="108"/>
              <w:rPr>
                <w:sz w:val="20"/>
              </w:rPr>
            </w:pPr>
            <w:r>
              <w:rPr>
                <w:sz w:val="20"/>
              </w:rPr>
              <w:t>Renuncia</w:t>
            </w:r>
          </w:p>
        </w:tc>
        <w:tc>
          <w:tcPr>
            <w:tcW w:w="5527" w:type="dxa"/>
            <w:tcBorders>
              <w:top w:val="single" w:sz="4" w:space="0" w:color="000000"/>
              <w:left w:val="single" w:sz="4" w:space="0" w:color="000000"/>
              <w:bottom w:val="single" w:sz="4" w:space="0" w:color="000000"/>
              <w:right w:val="single" w:sz="4" w:space="0" w:color="000000"/>
            </w:tcBorders>
          </w:tcPr>
          <w:p>
            <w:pPr>
              <w:pStyle w:val="TableParagraph"/>
              <w:spacing w:before="191"/>
              <w:ind w:left="467" w:hanging="360"/>
              <w:rPr>
                <w:sz w:val="20"/>
              </w:rPr>
            </w:pPr>
            <w:r>
              <w:rPr>
                <w:sz w:val="20"/>
              </w:rPr>
              <w:t>1. Dos (2) originales de la carta de Renuncia o entrega de puesto.</w:t>
            </w:r>
          </w:p>
        </w:tc>
        <w:tc>
          <w:tcPr>
            <w:tcW w:w="228" w:type="dxa"/>
            <w:vMerge/>
            <w:tcBorders>
              <w:top w:val="nil"/>
              <w:left w:val="single" w:sz="4" w:space="0" w:color="000000"/>
              <w:bottom w:val="nil"/>
              <w:right w:val="single" w:sz="4" w:space="0" w:color="000000"/>
            </w:tcBorders>
          </w:tcPr>
          <w:p>
            <w:pPr>
              <w:rPr>
                <w:sz w:val="2"/>
                <w:szCs w:val="2"/>
              </w:rPr>
            </w:pPr>
          </w:p>
        </w:tc>
      </w:tr>
      <w:tr>
        <w:trPr>
          <w:trHeight w:val="918"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29"/>
              </w:rPr>
            </w:pPr>
          </w:p>
          <w:p>
            <w:pPr>
              <w:pStyle w:val="TableParagraph"/>
              <w:ind w:left="170"/>
              <w:rPr>
                <w:sz w:val="20"/>
              </w:rPr>
            </w:pPr>
            <w:r>
              <w:rPr>
                <w:w w:val="99"/>
                <w:sz w:val="20"/>
              </w:rPr>
              <w:t>3</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29"/>
              </w:rPr>
            </w:pPr>
          </w:p>
          <w:p>
            <w:pPr>
              <w:pStyle w:val="TableParagraph"/>
              <w:ind w:left="108"/>
              <w:rPr>
                <w:sz w:val="20"/>
              </w:rPr>
            </w:pPr>
            <w:r>
              <w:rPr>
                <w:sz w:val="20"/>
              </w:rPr>
              <w:t>Licencias</w:t>
            </w:r>
          </w:p>
        </w:tc>
        <w:tc>
          <w:tcPr>
            <w:tcW w:w="5527" w:type="dxa"/>
            <w:tcBorders>
              <w:top w:val="single" w:sz="4" w:space="0" w:color="000000"/>
              <w:left w:val="single" w:sz="4" w:space="0" w:color="000000"/>
              <w:bottom w:val="single" w:sz="4" w:space="0" w:color="000000"/>
              <w:right w:val="single" w:sz="4" w:space="0" w:color="000000"/>
            </w:tcBorders>
          </w:tcPr>
          <w:p>
            <w:pPr>
              <w:pStyle w:val="TableParagraph"/>
              <w:numPr>
                <w:ilvl w:val="0"/>
                <w:numId w:val="14"/>
              </w:numPr>
              <w:tabs>
                <w:tab w:pos="503" w:val="left" w:leader="none"/>
                <w:tab w:pos="504" w:val="left" w:leader="none"/>
              </w:tabs>
              <w:spacing w:line="240" w:lineRule="auto" w:before="0" w:after="0"/>
              <w:ind w:left="467" w:right="100" w:hanging="360"/>
              <w:jc w:val="left"/>
              <w:rPr>
                <w:sz w:val="20"/>
              </w:rPr>
            </w:pPr>
            <w:r>
              <w:rPr>
                <w:sz w:val="20"/>
              </w:rPr>
              <w:t>Dos (2) fotocopias de la Resolución de la autorización de</w:t>
            </w:r>
            <w:r>
              <w:rPr>
                <w:spacing w:val="-3"/>
                <w:sz w:val="20"/>
              </w:rPr>
              <w:t> </w:t>
            </w:r>
            <w:r>
              <w:rPr>
                <w:sz w:val="20"/>
              </w:rPr>
              <w:t>licencia.</w:t>
            </w:r>
          </w:p>
          <w:p>
            <w:pPr>
              <w:pStyle w:val="TableParagraph"/>
              <w:numPr>
                <w:ilvl w:val="0"/>
                <w:numId w:val="14"/>
              </w:numPr>
              <w:tabs>
                <w:tab w:pos="503" w:val="left" w:leader="none"/>
                <w:tab w:pos="504" w:val="left" w:leader="none"/>
              </w:tabs>
              <w:spacing w:line="230" w:lineRule="exact" w:before="0" w:after="0"/>
              <w:ind w:left="467" w:right="100" w:hanging="360"/>
              <w:jc w:val="left"/>
              <w:rPr>
                <w:sz w:val="20"/>
              </w:rPr>
            </w:pPr>
            <w:r>
              <w:rPr>
                <w:sz w:val="20"/>
              </w:rPr>
              <w:t>Dos (2) fotocopias de la cédula de notificación de la Resolución</w:t>
            </w:r>
          </w:p>
        </w:tc>
        <w:tc>
          <w:tcPr>
            <w:tcW w:w="228" w:type="dxa"/>
            <w:vMerge/>
            <w:tcBorders>
              <w:top w:val="nil"/>
              <w:left w:val="single" w:sz="4" w:space="0" w:color="000000"/>
              <w:bottom w:val="nil"/>
              <w:right w:val="single" w:sz="4" w:space="0" w:color="000000"/>
            </w:tcBorders>
          </w:tcPr>
          <w:p>
            <w:pPr>
              <w:rPr>
                <w:sz w:val="2"/>
                <w:szCs w:val="2"/>
              </w:rPr>
            </w:pPr>
          </w:p>
        </w:tc>
      </w:tr>
      <w:tr>
        <w:trPr>
          <w:trHeight w:val="8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spacing w:before="1"/>
              <w:ind w:left="170"/>
              <w:rPr>
                <w:sz w:val="20"/>
              </w:rPr>
            </w:pPr>
            <w:r>
              <w:rPr>
                <w:w w:val="99"/>
                <w:sz w:val="20"/>
              </w:rPr>
              <w:t>4</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192"/>
              <w:ind w:left="108" w:right="199"/>
              <w:rPr>
                <w:sz w:val="20"/>
              </w:rPr>
            </w:pPr>
            <w:r>
              <w:rPr>
                <w:w w:val="95"/>
                <w:sz w:val="20"/>
              </w:rPr>
              <w:t>Suspensiones </w:t>
            </w:r>
            <w:r>
              <w:rPr>
                <w:sz w:val="20"/>
              </w:rPr>
              <w:t>Disciplinarias</w:t>
            </w:r>
          </w:p>
        </w:tc>
        <w:tc>
          <w:tcPr>
            <w:tcW w:w="5527" w:type="dxa"/>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469" w:val="left" w:leader="none"/>
              </w:tabs>
              <w:spacing w:line="240" w:lineRule="auto" w:before="77" w:after="0"/>
              <w:ind w:left="467" w:right="98" w:hanging="360"/>
              <w:jc w:val="left"/>
              <w:rPr>
                <w:sz w:val="20"/>
              </w:rPr>
            </w:pPr>
            <w:r>
              <w:rPr>
                <w:sz w:val="20"/>
              </w:rPr>
              <w:t>Dos (2) fotocopias de la Resolución de Suspensión Disciplinaria.</w:t>
            </w:r>
          </w:p>
          <w:p>
            <w:pPr>
              <w:pStyle w:val="TableParagraph"/>
              <w:numPr>
                <w:ilvl w:val="0"/>
                <w:numId w:val="15"/>
              </w:numPr>
              <w:tabs>
                <w:tab w:pos="469" w:val="left" w:leader="none"/>
              </w:tabs>
              <w:spacing w:line="228" w:lineRule="exact" w:before="0" w:after="0"/>
              <w:ind w:left="468" w:right="0" w:hanging="362"/>
              <w:jc w:val="left"/>
              <w:rPr>
                <w:sz w:val="20"/>
              </w:rPr>
            </w:pPr>
            <w:r>
              <w:rPr>
                <w:sz w:val="20"/>
              </w:rPr>
              <w:t>Dos (2) fotocopias de la cédula de</w:t>
            </w:r>
            <w:r>
              <w:rPr>
                <w:spacing w:val="-6"/>
                <w:sz w:val="20"/>
              </w:rPr>
              <w:t> </w:t>
            </w:r>
            <w:r>
              <w:rPr>
                <w:sz w:val="20"/>
              </w:rPr>
              <w:t>notificación.</w:t>
            </w:r>
          </w:p>
        </w:tc>
        <w:tc>
          <w:tcPr>
            <w:tcW w:w="228" w:type="dxa"/>
            <w:vMerge/>
            <w:tcBorders>
              <w:top w:val="nil"/>
              <w:left w:val="single" w:sz="4" w:space="0" w:color="000000"/>
              <w:bottom w:val="nil"/>
              <w:right w:val="single" w:sz="4" w:space="0" w:color="000000"/>
            </w:tcBorders>
          </w:tcPr>
          <w:p>
            <w:pPr>
              <w:rPr>
                <w:sz w:val="2"/>
                <w:szCs w:val="2"/>
              </w:rPr>
            </w:pPr>
          </w:p>
        </w:tc>
      </w:tr>
      <w:tr>
        <w:trPr>
          <w:trHeight w:val="59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9"/>
              <w:ind w:left="170"/>
              <w:rPr>
                <w:sz w:val="20"/>
              </w:rPr>
            </w:pPr>
            <w:r>
              <w:rPr>
                <w:w w:val="99"/>
                <w:sz w:val="20"/>
              </w:rPr>
              <w:t>5</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179"/>
              <w:ind w:left="108"/>
              <w:rPr>
                <w:sz w:val="20"/>
              </w:rPr>
            </w:pPr>
            <w:r>
              <w:rPr>
                <w:sz w:val="20"/>
              </w:rPr>
              <w:t>Fallecimiento</w:t>
            </w:r>
          </w:p>
        </w:tc>
        <w:tc>
          <w:tcPr>
            <w:tcW w:w="5527" w:type="dxa"/>
            <w:tcBorders>
              <w:top w:val="single" w:sz="4" w:space="0" w:color="000000"/>
              <w:left w:val="single" w:sz="4" w:space="0" w:color="000000"/>
              <w:bottom w:val="single" w:sz="4" w:space="0" w:color="000000"/>
              <w:right w:val="single" w:sz="4" w:space="0" w:color="000000"/>
            </w:tcBorders>
          </w:tcPr>
          <w:p>
            <w:pPr>
              <w:pStyle w:val="TableParagraph"/>
              <w:spacing w:before="179"/>
              <w:ind w:left="107"/>
              <w:rPr>
                <w:sz w:val="20"/>
              </w:rPr>
            </w:pPr>
            <w:r>
              <w:rPr>
                <w:sz w:val="20"/>
              </w:rPr>
              <w:t>1. Dos (2) copias legibles del Certificado de defunción.</w:t>
            </w:r>
          </w:p>
        </w:tc>
        <w:tc>
          <w:tcPr>
            <w:tcW w:w="228" w:type="dxa"/>
            <w:vMerge/>
            <w:tcBorders>
              <w:top w:val="nil"/>
              <w:left w:val="single" w:sz="4" w:space="0" w:color="000000"/>
              <w:bottom w:val="nil"/>
              <w:right w:val="single" w:sz="4" w:space="0" w:color="000000"/>
            </w:tcBorders>
          </w:tcPr>
          <w:p>
            <w:pPr>
              <w:rPr>
                <w:sz w:val="2"/>
                <w:szCs w:val="2"/>
              </w:rPr>
            </w:pPr>
          </w:p>
        </w:tc>
      </w:tr>
      <w:tr>
        <w:trPr>
          <w:trHeight w:val="138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9"/>
              <w:rPr>
                <w:b/>
                <w:sz w:val="27"/>
              </w:rPr>
            </w:pPr>
          </w:p>
          <w:p>
            <w:pPr>
              <w:pStyle w:val="TableParagraph"/>
              <w:ind w:left="170"/>
              <w:rPr>
                <w:sz w:val="20"/>
              </w:rPr>
            </w:pPr>
            <w:r>
              <w:rPr>
                <w:w w:val="99"/>
                <w:sz w:val="20"/>
              </w:rPr>
              <w:t>6</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9"/>
              <w:rPr>
                <w:b/>
                <w:sz w:val="27"/>
              </w:rPr>
            </w:pPr>
          </w:p>
          <w:p>
            <w:pPr>
              <w:pStyle w:val="TableParagraph"/>
              <w:ind w:left="108"/>
              <w:rPr>
                <w:sz w:val="20"/>
              </w:rPr>
            </w:pPr>
            <w:r>
              <w:rPr>
                <w:sz w:val="20"/>
              </w:rPr>
              <w:t>Invalidez</w:t>
            </w:r>
          </w:p>
        </w:tc>
        <w:tc>
          <w:tcPr>
            <w:tcW w:w="5527" w:type="dxa"/>
            <w:tcBorders>
              <w:top w:val="single" w:sz="4" w:space="0" w:color="000000"/>
              <w:left w:val="single" w:sz="4" w:space="0" w:color="000000"/>
              <w:bottom w:val="single" w:sz="4" w:space="0" w:color="000000"/>
              <w:right w:val="single" w:sz="4" w:space="0" w:color="000000"/>
            </w:tcBorders>
            <w:shd w:val="clear" w:color="auto" w:fill="FFFFFF"/>
          </w:tcPr>
          <w:p>
            <w:pPr>
              <w:pStyle w:val="TableParagraph"/>
              <w:numPr>
                <w:ilvl w:val="0"/>
                <w:numId w:val="16"/>
              </w:numPr>
              <w:tabs>
                <w:tab w:pos="469" w:val="left" w:leader="none"/>
              </w:tabs>
              <w:spacing w:line="240" w:lineRule="auto" w:before="0" w:after="0"/>
              <w:ind w:left="467" w:right="99" w:hanging="360"/>
              <w:jc w:val="left"/>
              <w:rPr>
                <w:sz w:val="20"/>
              </w:rPr>
            </w:pPr>
            <w:r>
              <w:rPr>
                <w:sz w:val="20"/>
              </w:rPr>
              <w:t>Dos (2) originales de la carta de Renuncia o entrega de puesto</w:t>
            </w:r>
          </w:p>
          <w:p>
            <w:pPr>
              <w:pStyle w:val="TableParagraph"/>
              <w:numPr>
                <w:ilvl w:val="0"/>
                <w:numId w:val="16"/>
              </w:numPr>
              <w:tabs>
                <w:tab w:pos="469" w:val="left" w:leader="none"/>
              </w:tabs>
              <w:spacing w:line="240" w:lineRule="auto" w:before="0" w:after="0"/>
              <w:ind w:left="467" w:right="102" w:hanging="360"/>
              <w:jc w:val="left"/>
              <w:rPr>
                <w:sz w:val="20"/>
              </w:rPr>
            </w:pPr>
            <w:r>
              <w:rPr>
                <w:sz w:val="20"/>
              </w:rPr>
              <w:t>Dos (2) fotocopias del Dictamen Médico emitido por el - IGSS-</w:t>
            </w:r>
          </w:p>
          <w:p>
            <w:pPr>
              <w:pStyle w:val="TableParagraph"/>
              <w:numPr>
                <w:ilvl w:val="0"/>
                <w:numId w:val="16"/>
              </w:numPr>
              <w:tabs>
                <w:tab w:pos="469" w:val="left" w:leader="none"/>
              </w:tabs>
              <w:spacing w:line="240" w:lineRule="auto" w:before="0" w:after="0"/>
              <w:ind w:left="468" w:right="0" w:hanging="362"/>
              <w:jc w:val="left"/>
              <w:rPr>
                <w:sz w:val="20"/>
              </w:rPr>
            </w:pPr>
            <w:r>
              <w:rPr>
                <w:sz w:val="20"/>
              </w:rPr>
              <w:t>Dos</w:t>
            </w:r>
            <w:r>
              <w:rPr>
                <w:spacing w:val="-8"/>
                <w:sz w:val="20"/>
              </w:rPr>
              <w:t> </w:t>
            </w:r>
            <w:r>
              <w:rPr>
                <w:sz w:val="20"/>
              </w:rPr>
              <w:t>(2)</w:t>
            </w:r>
            <w:r>
              <w:rPr>
                <w:spacing w:val="-9"/>
                <w:sz w:val="20"/>
              </w:rPr>
              <w:t> </w:t>
            </w:r>
            <w:r>
              <w:rPr>
                <w:sz w:val="20"/>
              </w:rPr>
              <w:t>fotocopias</w:t>
            </w:r>
            <w:r>
              <w:rPr>
                <w:spacing w:val="-8"/>
                <w:sz w:val="20"/>
              </w:rPr>
              <w:t> </w:t>
            </w:r>
            <w:r>
              <w:rPr>
                <w:sz w:val="20"/>
              </w:rPr>
              <w:t>del</w:t>
            </w:r>
            <w:r>
              <w:rPr>
                <w:spacing w:val="-12"/>
                <w:sz w:val="20"/>
              </w:rPr>
              <w:t> </w:t>
            </w:r>
            <w:r>
              <w:rPr>
                <w:sz w:val="20"/>
              </w:rPr>
              <w:t>Dictamen</w:t>
            </w:r>
            <w:r>
              <w:rPr>
                <w:spacing w:val="-10"/>
                <w:sz w:val="20"/>
              </w:rPr>
              <w:t> </w:t>
            </w:r>
            <w:r>
              <w:rPr>
                <w:sz w:val="20"/>
              </w:rPr>
              <w:t>de</w:t>
            </w:r>
            <w:r>
              <w:rPr>
                <w:spacing w:val="-12"/>
                <w:sz w:val="20"/>
              </w:rPr>
              <w:t> </w:t>
            </w:r>
            <w:r>
              <w:rPr>
                <w:sz w:val="20"/>
              </w:rPr>
              <w:t>Invalidez</w:t>
            </w:r>
            <w:r>
              <w:rPr>
                <w:spacing w:val="-12"/>
                <w:sz w:val="20"/>
              </w:rPr>
              <w:t> </w:t>
            </w:r>
            <w:r>
              <w:rPr>
                <w:sz w:val="20"/>
              </w:rPr>
              <w:t>emitido</w:t>
            </w:r>
            <w:r>
              <w:rPr>
                <w:spacing w:val="-6"/>
                <w:sz w:val="20"/>
              </w:rPr>
              <w:t> </w:t>
            </w:r>
            <w:r>
              <w:rPr>
                <w:sz w:val="20"/>
              </w:rPr>
              <w:t>por</w:t>
            </w:r>
          </w:p>
          <w:p>
            <w:pPr>
              <w:pStyle w:val="TableParagraph"/>
              <w:spacing w:line="213" w:lineRule="exact"/>
              <w:ind w:left="467"/>
              <w:rPr>
                <w:sz w:val="20"/>
              </w:rPr>
            </w:pPr>
            <w:r>
              <w:rPr>
                <w:sz w:val="20"/>
              </w:rPr>
              <w:t>-ONSEC-</w:t>
            </w:r>
          </w:p>
        </w:tc>
        <w:tc>
          <w:tcPr>
            <w:tcW w:w="228" w:type="dxa"/>
            <w:vMerge/>
            <w:tcBorders>
              <w:top w:val="nil"/>
              <w:left w:val="single" w:sz="4" w:space="0" w:color="000000"/>
              <w:bottom w:val="nil"/>
              <w:right w:val="single" w:sz="4" w:space="0" w:color="000000"/>
            </w:tcBorders>
          </w:tcPr>
          <w:p>
            <w:pPr>
              <w:rPr>
                <w:sz w:val="2"/>
                <w:szCs w:val="2"/>
              </w:rPr>
            </w:pPr>
          </w:p>
        </w:tc>
      </w:tr>
      <w:tr>
        <w:trPr>
          <w:trHeight w:val="195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32" w:type="dxa"/>
            <w:gridSpan w:val="4"/>
            <w:tcBorders>
              <w:top w:val="nil"/>
              <w:left w:val="single" w:sz="4" w:space="0" w:color="000000"/>
              <w:bottom w:val="single" w:sz="4" w:space="0" w:color="000000"/>
              <w:right w:val="single" w:sz="4" w:space="0" w:color="000000"/>
            </w:tcBorders>
          </w:tcPr>
          <w:p>
            <w:pPr>
              <w:pStyle w:val="TableParagraph"/>
              <w:rPr>
                <w:rFonts w:ascii="Times New Roman"/>
                <w:sz w:val="18"/>
              </w:rPr>
            </w:pPr>
          </w:p>
        </w:tc>
      </w:tr>
      <w:tr>
        <w:trPr>
          <w:trHeight w:val="436"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0" w:right="13" w:firstLine="163"/>
              <w:rPr>
                <w:sz w:val="14"/>
              </w:rPr>
            </w:pPr>
            <w:r>
              <w:rPr>
                <w:sz w:val="14"/>
              </w:rPr>
              <w:t>Director (a) centro educativo</w:t>
            </w:r>
          </w:p>
        </w:tc>
        <w:tc>
          <w:tcPr>
            <w:tcW w:w="8532" w:type="dxa"/>
            <w:gridSpan w:val="4"/>
            <w:tcBorders>
              <w:top w:val="single" w:sz="4" w:space="0" w:color="000000"/>
              <w:left w:val="single" w:sz="4" w:space="0" w:color="000000"/>
              <w:bottom w:val="nil"/>
              <w:right w:val="single" w:sz="4" w:space="0" w:color="000000"/>
            </w:tcBorders>
          </w:tcPr>
          <w:p>
            <w:pPr>
              <w:pStyle w:val="TableParagraph"/>
              <w:rPr>
                <w:rFonts w:ascii="Times New Roman"/>
                <w:sz w:val="18"/>
              </w:rPr>
            </w:pPr>
          </w:p>
        </w:tc>
      </w:tr>
      <w:tr>
        <w:trPr>
          <w:trHeight w:val="1722"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32" w:right="23"/>
              <w:jc w:val="center"/>
              <w:rPr>
                <w:sz w:val="14"/>
              </w:rPr>
            </w:pPr>
            <w:r>
              <w:rPr>
                <w:sz w:val="14"/>
              </w:rPr>
              <w:t>Supervisor Educativo, Coordinador Técnico Administrativo o Persona que realiza las funciones de Supervisión Educativo</w:t>
            </w:r>
          </w:p>
        </w:tc>
        <w:tc>
          <w:tcPr>
            <w:tcW w:w="8532" w:type="dxa"/>
            <w:gridSpan w:val="4"/>
            <w:tcBorders>
              <w:top w:val="nil"/>
              <w:left w:val="single" w:sz="4" w:space="0" w:color="000000"/>
              <w:bottom w:val="nil"/>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206"/>
              <w:ind w:left="57"/>
              <w:rPr>
                <w:sz w:val="22"/>
              </w:rPr>
            </w:pPr>
            <w:r>
              <w:rPr>
                <w:sz w:val="22"/>
              </w:rPr>
              <w:t>Recibe y revisa la documentación que respalda la acción o movimiento de personal requerido.</w:t>
            </w:r>
          </w:p>
        </w:tc>
      </w:tr>
      <w:tr>
        <w:trPr>
          <w:trHeight w:val="755" w:hRule="atLeast"/>
        </w:trPr>
        <w:tc>
          <w:tcPr>
            <w:tcW w:w="1159" w:type="dxa"/>
            <w:vMerge w:val="restart"/>
            <w:tcBorders>
              <w:top w:val="nil"/>
              <w:left w:val="single" w:sz="4" w:space="0" w:color="000000"/>
              <w:bottom w:val="nil"/>
              <w:right w:val="single" w:sz="4" w:space="0" w:color="000000"/>
            </w:tcBorders>
          </w:tcPr>
          <w:p>
            <w:pPr>
              <w:pStyle w:val="TableParagraph"/>
              <w:spacing w:before="22"/>
              <w:ind w:left="62" w:firstLine="165"/>
              <w:rPr>
                <w:b/>
                <w:sz w:val="14"/>
              </w:rPr>
            </w:pPr>
            <w:r>
              <w:rPr>
                <w:b/>
                <w:sz w:val="14"/>
              </w:rPr>
              <w:t>2. Revisar </w:t>
            </w:r>
            <w:r>
              <w:rPr>
                <w:b/>
                <w:w w:val="95"/>
                <w:sz w:val="14"/>
              </w:rPr>
              <w:t>documentación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64" w:right="54" w:hanging="1"/>
              <w:jc w:val="center"/>
              <w:rPr>
                <w:sz w:val="14"/>
              </w:rPr>
            </w:pPr>
            <w:r>
              <w:rPr>
                <w:sz w:val="14"/>
              </w:rPr>
              <w:t>Analista de Movimientos de Personal DIDEDUC</w:t>
            </w:r>
          </w:p>
        </w:tc>
        <w:tc>
          <w:tcPr>
            <w:tcW w:w="8532" w:type="dxa"/>
            <w:gridSpan w:val="4"/>
            <w:vMerge w:val="restart"/>
            <w:tcBorders>
              <w:top w:val="nil"/>
              <w:left w:val="single" w:sz="4" w:space="0" w:color="000000"/>
              <w:bottom w:val="nil"/>
              <w:right w:val="single" w:sz="4" w:space="0" w:color="000000"/>
            </w:tcBorders>
          </w:tcPr>
          <w:p>
            <w:pPr>
              <w:pStyle w:val="TableParagraph"/>
              <w:spacing w:before="60"/>
              <w:ind w:left="57"/>
              <w:rPr>
                <w:sz w:val="22"/>
              </w:rPr>
            </w:pPr>
            <w:r>
              <w:rPr>
                <w:sz w:val="22"/>
              </w:rPr>
              <w:t>Si está completo, continúa con la actividad tres (3). Suscribir acta.</w:t>
            </w:r>
          </w:p>
          <w:p>
            <w:pPr>
              <w:pStyle w:val="TableParagraph"/>
              <w:rPr>
                <w:b/>
                <w:sz w:val="22"/>
              </w:rPr>
            </w:pPr>
          </w:p>
          <w:p>
            <w:pPr>
              <w:pStyle w:val="TableParagraph"/>
              <w:ind w:left="57" w:right="-6"/>
              <w:rPr>
                <w:sz w:val="22"/>
              </w:rPr>
            </w:pPr>
            <w:r>
              <w:rPr>
                <w:sz w:val="22"/>
              </w:rPr>
              <w:t>Si el expediente no está completo, le informa inmediatamente al solicitante para que lo complete, en un plazo máximo de dos (2) días hábiles.</w:t>
            </w:r>
          </w:p>
        </w:tc>
      </w:tr>
      <w:tr>
        <w:trPr>
          <w:trHeight w:val="758" w:hRule="atLeast"/>
        </w:trPr>
        <w:tc>
          <w:tcPr>
            <w:tcW w:w="1159" w:type="dxa"/>
            <w:vMerge/>
            <w:tcBorders>
              <w:top w:val="nil"/>
              <w:left w:val="single" w:sz="4" w:space="0" w:color="000000"/>
              <w:bottom w:val="nil"/>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0" w:right="34" w:firstLine="3"/>
              <w:jc w:val="center"/>
              <w:rPr>
                <w:sz w:val="14"/>
              </w:rPr>
            </w:pPr>
            <w:r>
              <w:rPr>
                <w:sz w:val="14"/>
              </w:rPr>
              <w:t>Analista de Cuadros y </w:t>
            </w:r>
            <w:r>
              <w:rPr>
                <w:spacing w:val="-3"/>
                <w:sz w:val="14"/>
              </w:rPr>
              <w:t>Actas </w:t>
            </w:r>
            <w:r>
              <w:rPr>
                <w:sz w:val="14"/>
              </w:rPr>
              <w:t>Unidad Interna DIREH</w:t>
            </w:r>
          </w:p>
        </w:tc>
        <w:tc>
          <w:tcPr>
            <w:tcW w:w="8532" w:type="dxa"/>
            <w:gridSpan w:val="4"/>
            <w:vMerge/>
            <w:tcBorders>
              <w:top w:val="nil"/>
              <w:left w:val="single" w:sz="4" w:space="0" w:color="000000"/>
              <w:bottom w:val="nil"/>
              <w:right w:val="single" w:sz="4" w:space="0" w:color="000000"/>
            </w:tcBorders>
          </w:tcPr>
          <w:p>
            <w:pPr>
              <w:rPr>
                <w:sz w:val="2"/>
                <w:szCs w:val="2"/>
              </w:rPr>
            </w:pPr>
          </w:p>
        </w:tc>
      </w:tr>
      <w:tr>
        <w:trPr>
          <w:trHeight w:val="1079"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33" w:right="23"/>
              <w:jc w:val="center"/>
              <w:rPr>
                <w:sz w:val="14"/>
              </w:rPr>
            </w:pPr>
            <w:r>
              <w:rPr>
                <w:sz w:val="14"/>
              </w:rPr>
              <w:t>Jefe de Gestión de Personal de la Delegación de Recursos Humanos Planta Central</w:t>
            </w:r>
          </w:p>
        </w:tc>
        <w:tc>
          <w:tcPr>
            <w:tcW w:w="8532" w:type="dxa"/>
            <w:gridSpan w:val="4"/>
            <w:tcBorders>
              <w:top w:val="nil"/>
              <w:left w:val="single" w:sz="4" w:space="0" w:color="000000"/>
              <w:bottom w:val="single" w:sz="4" w:space="0" w:color="000000"/>
              <w:right w:val="single" w:sz="4" w:space="0" w:color="000000"/>
            </w:tcBorders>
          </w:tcPr>
          <w:p>
            <w:pPr>
              <w:pStyle w:val="TableParagraph"/>
              <w:rPr>
                <w:rFonts w:ascii="Times New Roman"/>
                <w:sz w:val="18"/>
              </w:rPr>
            </w:pPr>
          </w:p>
        </w:tc>
      </w:tr>
    </w:tbl>
    <w:p>
      <w:pPr>
        <w:spacing w:after="0"/>
        <w:rPr>
          <w:rFonts w:ascii="Times New Roman"/>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23" name="image18.jpeg"/>
                  <wp:cNvGraphicFramePr>
                    <a:graphicFrameLocks noChangeAspect="1"/>
                  </wp:cNvGraphicFramePr>
                  <a:graphic>
                    <a:graphicData uri="http://schemas.openxmlformats.org/drawingml/2006/picture">
                      <pic:pic>
                        <pic:nvPicPr>
                          <pic:cNvPr id="24"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81"/>
              <w:rPr>
                <w:sz w:val="16"/>
              </w:rPr>
            </w:pPr>
            <w:r>
              <w:rPr>
                <w:sz w:val="16"/>
              </w:rPr>
              <w:t>Página 9 de 18</w:t>
            </w:r>
          </w:p>
        </w:tc>
      </w:tr>
    </w:tbl>
    <w:p>
      <w:pPr>
        <w:pStyle w:val="BodyText"/>
        <w:spacing w:before="8"/>
        <w:rPr>
          <w:b/>
          <w:sz w:val="9"/>
        </w:rPr>
      </w:pPr>
      <w:r>
        <w:rPr/>
        <w:pict>
          <v:group style="position:absolute;margin-left:65.760002pt;margin-top:183.12001pt;width:512.4pt;height:487pt;mso-position-horizontal-relative:page;mso-position-vertical-relative:page;z-index:-255480832" coordorigin="1315,3662" coordsize="10248,9740">
            <v:shape style="position:absolute;left:1315;top:3700;width:9701;height:9701" type="#_x0000_t75" stroked="false">
              <v:imagedata r:id="rId25" o:title=""/>
            </v:shape>
            <v:rect style="position:absolute;left:3040;top:3662;width:8523;height:5890" filled="true" fillcolor="#ffffff" stroked="false">
              <v:fill type="solid"/>
            </v:rect>
            <w10:wrap type="none"/>
          </v:group>
        </w:pict>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7"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 w:right="23"/>
              <w:jc w:val="center"/>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579"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64" w:right="55"/>
              <w:jc w:val="center"/>
              <w:rPr>
                <w:sz w:val="14"/>
              </w:rPr>
            </w:pPr>
            <w:r>
              <w:rPr>
                <w:sz w:val="14"/>
              </w:rPr>
              <w:t>Jefe de Acción de Personal DIGEF</w:t>
            </w:r>
          </w:p>
        </w:tc>
        <w:tc>
          <w:tcPr>
            <w:tcW w:w="8532" w:type="dxa"/>
            <w:vMerge w:val="restart"/>
            <w:tcBorders>
              <w:top w:val="single" w:sz="4" w:space="0" w:color="000000"/>
              <w:left w:val="single" w:sz="4" w:space="0" w:color="000000"/>
              <w:right w:val="single" w:sz="4" w:space="0" w:color="000000"/>
            </w:tcBorders>
          </w:tcPr>
          <w:p>
            <w:pPr>
              <w:pStyle w:val="TableParagraph"/>
              <w:rPr>
                <w:rFonts w:ascii="Times New Roman"/>
                <w:sz w:val="18"/>
              </w:rPr>
            </w:pPr>
          </w:p>
        </w:tc>
      </w:tr>
      <w:tr>
        <w:trPr>
          <w:trHeight w:val="55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93" w:right="89" w:firstLine="1"/>
              <w:jc w:val="center"/>
              <w:rPr>
                <w:sz w:val="14"/>
              </w:rPr>
            </w:pPr>
            <w:r>
              <w:rPr>
                <w:sz w:val="14"/>
              </w:rPr>
              <w:t>Jefe de Recursos Humanos JNO</w:t>
            </w:r>
          </w:p>
        </w:tc>
        <w:tc>
          <w:tcPr>
            <w:tcW w:w="8532" w:type="dxa"/>
            <w:vMerge/>
            <w:tcBorders>
              <w:top w:val="nil"/>
              <w:left w:val="single" w:sz="4" w:space="0" w:color="000000"/>
              <w:right w:val="single" w:sz="4" w:space="0" w:color="000000"/>
            </w:tcBorders>
          </w:tcPr>
          <w:p>
            <w:pPr>
              <w:rPr>
                <w:sz w:val="2"/>
                <w:szCs w:val="2"/>
              </w:rPr>
            </w:pPr>
          </w:p>
        </w:tc>
      </w:tr>
      <w:tr>
        <w:trPr>
          <w:trHeight w:val="57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103" w:right="96" w:hanging="2"/>
              <w:jc w:val="center"/>
              <w:rPr>
                <w:sz w:val="14"/>
              </w:rPr>
            </w:pPr>
            <w:r>
              <w:rPr>
                <w:sz w:val="14"/>
              </w:rPr>
              <w:t>Enlace de Recursos Humanos</w:t>
            </w:r>
            <w:r>
              <w:rPr>
                <w:spacing w:val="-5"/>
                <w:sz w:val="14"/>
              </w:rPr>
              <w:t> JCP</w:t>
            </w:r>
          </w:p>
        </w:tc>
        <w:tc>
          <w:tcPr>
            <w:tcW w:w="8532" w:type="dxa"/>
            <w:vMerge/>
            <w:tcBorders>
              <w:top w:val="nil"/>
              <w:left w:val="single" w:sz="4" w:space="0" w:color="000000"/>
              <w:right w:val="single" w:sz="4" w:space="0" w:color="000000"/>
            </w:tcBorders>
          </w:tcPr>
          <w:p>
            <w:pPr>
              <w:rPr>
                <w:sz w:val="2"/>
                <w:szCs w:val="2"/>
              </w:rPr>
            </w:pPr>
          </w:p>
        </w:tc>
      </w:tr>
      <w:tr>
        <w:trPr>
          <w:trHeight w:val="402"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ind w:left="40" w:right="13" w:firstLine="163"/>
              <w:rPr>
                <w:sz w:val="14"/>
              </w:rPr>
            </w:pPr>
            <w:r>
              <w:rPr>
                <w:sz w:val="14"/>
              </w:rPr>
              <w:t>Director (a) centro educativo</w:t>
            </w:r>
          </w:p>
        </w:tc>
        <w:tc>
          <w:tcPr>
            <w:tcW w:w="8532" w:type="dxa"/>
            <w:tcBorders>
              <w:left w:val="single" w:sz="4" w:space="0" w:color="000000"/>
              <w:bottom w:val="nil"/>
              <w:right w:val="single" w:sz="4" w:space="0" w:color="000000"/>
            </w:tcBorders>
            <w:shd w:val="clear" w:color="auto" w:fill="FFFFFF"/>
          </w:tcPr>
          <w:p>
            <w:pPr>
              <w:pStyle w:val="TableParagraph"/>
              <w:rPr>
                <w:rFonts w:ascii="Times New Roman"/>
                <w:sz w:val="18"/>
              </w:rPr>
            </w:pPr>
          </w:p>
        </w:tc>
      </w:tr>
      <w:tr>
        <w:trPr>
          <w:trHeight w:val="918"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ight="108" w:firstLine="2"/>
              <w:jc w:val="center"/>
              <w:rPr>
                <w:sz w:val="14"/>
              </w:rPr>
            </w:pPr>
            <w:r>
              <w:rPr>
                <w:sz w:val="14"/>
              </w:rPr>
              <w:t>Supervisor Educativo o Coordinador Técnico </w:t>
            </w:r>
            <w:r>
              <w:rPr>
                <w:w w:val="95"/>
                <w:sz w:val="14"/>
              </w:rPr>
              <w:t>Administrativo</w:t>
            </w:r>
          </w:p>
        </w:tc>
        <w:tc>
          <w:tcPr>
            <w:tcW w:w="8532" w:type="dxa"/>
            <w:tcBorders>
              <w:top w:val="nil"/>
              <w:left w:val="single" w:sz="4" w:space="0" w:color="000000"/>
              <w:bottom w:val="nil"/>
              <w:right w:val="single" w:sz="4" w:space="0" w:color="000000"/>
            </w:tcBorders>
            <w:shd w:val="clear" w:color="auto" w:fill="FFFFFF"/>
          </w:tcPr>
          <w:p>
            <w:pPr>
              <w:pStyle w:val="TableParagraph"/>
              <w:rPr>
                <w:rFonts w:ascii="Times New Roman"/>
                <w:sz w:val="18"/>
              </w:rPr>
            </w:pPr>
          </w:p>
        </w:tc>
      </w:tr>
      <w:tr>
        <w:trPr>
          <w:trHeight w:val="755"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64" w:right="54" w:hanging="1"/>
              <w:jc w:val="center"/>
              <w:rPr>
                <w:sz w:val="14"/>
              </w:rPr>
            </w:pPr>
            <w:r>
              <w:rPr>
                <w:sz w:val="14"/>
              </w:rPr>
              <w:t>Analista de Movimientos de Personal DIDEDUC</w:t>
            </w:r>
          </w:p>
        </w:tc>
        <w:tc>
          <w:tcPr>
            <w:tcW w:w="8532" w:type="dxa"/>
            <w:tcBorders>
              <w:top w:val="nil"/>
              <w:left w:val="single" w:sz="4" w:space="0" w:color="000000"/>
              <w:bottom w:val="nil"/>
              <w:right w:val="single" w:sz="4" w:space="0" w:color="000000"/>
            </w:tcBorders>
            <w:shd w:val="clear" w:color="auto" w:fill="FFFFFF"/>
          </w:tcPr>
          <w:p>
            <w:pPr>
              <w:pStyle w:val="TableParagraph"/>
              <w:spacing w:before="67"/>
              <w:ind w:left="57"/>
              <w:rPr>
                <w:sz w:val="22"/>
              </w:rPr>
            </w:pPr>
            <w:r>
              <w:rPr>
                <w:sz w:val="22"/>
              </w:rPr>
              <w:t>Suscribe inmediatamente el acta de toma o entrega de puesto, según corresponda, tomando como base la “Guía para la Suscripción de Actas” RHU-GUI-04.</w:t>
            </w:r>
          </w:p>
        </w:tc>
      </w:tr>
      <w:tr>
        <w:trPr>
          <w:trHeight w:val="758" w:hRule="atLeast"/>
        </w:trPr>
        <w:tc>
          <w:tcPr>
            <w:tcW w:w="1159" w:type="dxa"/>
            <w:vMerge w:val="restart"/>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03"/>
              <w:ind w:left="438" w:hanging="262"/>
              <w:rPr>
                <w:b/>
                <w:sz w:val="14"/>
              </w:rPr>
            </w:pPr>
            <w:r>
              <w:rPr>
                <w:b/>
                <w:sz w:val="14"/>
              </w:rPr>
              <w:t>3. Suscribir acta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0" w:right="34" w:firstLine="3"/>
              <w:jc w:val="center"/>
              <w:rPr>
                <w:sz w:val="14"/>
              </w:rPr>
            </w:pPr>
            <w:r>
              <w:rPr>
                <w:sz w:val="14"/>
              </w:rPr>
              <w:t>Analista de Cuadros y </w:t>
            </w:r>
            <w:r>
              <w:rPr>
                <w:spacing w:val="-3"/>
                <w:sz w:val="14"/>
              </w:rPr>
              <w:t>Actas </w:t>
            </w:r>
            <w:r>
              <w:rPr>
                <w:sz w:val="14"/>
              </w:rPr>
              <w:t>Unidad Interna DIREH</w:t>
            </w:r>
          </w:p>
        </w:tc>
        <w:tc>
          <w:tcPr>
            <w:tcW w:w="8532" w:type="dxa"/>
            <w:vMerge w:val="restart"/>
            <w:tcBorders>
              <w:top w:val="nil"/>
              <w:left w:val="single" w:sz="4" w:space="0" w:color="000000"/>
              <w:bottom w:val="nil"/>
              <w:right w:val="single" w:sz="4" w:space="0" w:color="000000"/>
            </w:tcBorders>
            <w:shd w:val="clear" w:color="auto" w:fill="FFFFFF"/>
          </w:tcPr>
          <w:p>
            <w:pPr>
              <w:pStyle w:val="TableParagraph"/>
              <w:spacing w:before="60"/>
              <w:ind w:left="57" w:right="14"/>
              <w:jc w:val="both"/>
              <w:rPr>
                <w:sz w:val="22"/>
              </w:rPr>
            </w:pPr>
            <w:r>
              <w:rPr>
                <w:sz w:val="22"/>
              </w:rPr>
              <w:t>Gestiona las firmas del acta suscrita (si la acción es una toma de posesión debe</w:t>
            </w:r>
            <w:r>
              <w:rPr>
                <w:spacing w:val="-42"/>
                <w:sz w:val="22"/>
              </w:rPr>
              <w:t> </w:t>
            </w:r>
            <w:r>
              <w:rPr>
                <w:sz w:val="22"/>
              </w:rPr>
              <w:t>incluir la firma del empleado, si la acción es una entrega de puesto no es necesaria la firma del mismo) y la certifica, con las firmas y sellos</w:t>
            </w:r>
            <w:r>
              <w:rPr>
                <w:spacing w:val="-4"/>
                <w:sz w:val="22"/>
              </w:rPr>
              <w:t> </w:t>
            </w:r>
            <w:r>
              <w:rPr>
                <w:sz w:val="22"/>
              </w:rPr>
              <w:t>correspondientes.</w:t>
            </w:r>
          </w:p>
          <w:p>
            <w:pPr>
              <w:pStyle w:val="TableParagraph"/>
              <w:spacing w:before="7"/>
              <w:rPr>
                <w:b/>
                <w:sz w:val="21"/>
              </w:rPr>
            </w:pPr>
          </w:p>
          <w:p>
            <w:pPr>
              <w:pStyle w:val="TableParagraph"/>
              <w:numPr>
                <w:ilvl w:val="0"/>
                <w:numId w:val="17"/>
              </w:numPr>
              <w:tabs>
                <w:tab w:pos="418" w:val="left" w:leader="none"/>
              </w:tabs>
              <w:spacing w:line="240" w:lineRule="auto" w:before="0" w:after="0"/>
              <w:ind w:left="417" w:right="19" w:hanging="360"/>
              <w:jc w:val="both"/>
              <w:rPr>
                <w:sz w:val="22"/>
              </w:rPr>
            </w:pPr>
            <w:r>
              <w:rPr>
                <w:b/>
                <w:sz w:val="22"/>
              </w:rPr>
              <w:t>Nota:</w:t>
            </w:r>
            <w:r>
              <w:rPr>
                <w:b/>
                <w:spacing w:val="-1"/>
                <w:sz w:val="22"/>
              </w:rPr>
              <w:t> </w:t>
            </w:r>
            <w:r>
              <w:rPr>
                <w:sz w:val="22"/>
              </w:rPr>
              <w:t>En</w:t>
            </w:r>
            <w:r>
              <w:rPr>
                <w:spacing w:val="-5"/>
                <w:sz w:val="22"/>
              </w:rPr>
              <w:t> </w:t>
            </w:r>
            <w:r>
              <w:rPr>
                <w:sz w:val="22"/>
              </w:rPr>
              <w:t>el</w:t>
            </w:r>
            <w:r>
              <w:rPr>
                <w:spacing w:val="-4"/>
                <w:sz w:val="22"/>
              </w:rPr>
              <w:t> </w:t>
            </w:r>
            <w:r>
              <w:rPr>
                <w:sz w:val="22"/>
              </w:rPr>
              <w:t>caso</w:t>
            </w:r>
            <w:r>
              <w:rPr>
                <w:spacing w:val="-5"/>
                <w:sz w:val="22"/>
              </w:rPr>
              <w:t> </w:t>
            </w:r>
            <w:r>
              <w:rPr>
                <w:sz w:val="22"/>
              </w:rPr>
              <w:t>de</w:t>
            </w:r>
            <w:r>
              <w:rPr>
                <w:spacing w:val="-4"/>
                <w:sz w:val="22"/>
              </w:rPr>
              <w:t> </w:t>
            </w:r>
            <w:r>
              <w:rPr>
                <w:sz w:val="22"/>
              </w:rPr>
              <w:t>Rescisiones</w:t>
            </w:r>
            <w:r>
              <w:rPr>
                <w:spacing w:val="-4"/>
                <w:sz w:val="22"/>
              </w:rPr>
              <w:t> </w:t>
            </w:r>
            <w:r>
              <w:rPr>
                <w:sz w:val="22"/>
              </w:rPr>
              <w:t>de</w:t>
            </w:r>
            <w:r>
              <w:rPr>
                <w:spacing w:val="-4"/>
                <w:sz w:val="22"/>
              </w:rPr>
              <w:t> </w:t>
            </w:r>
            <w:r>
              <w:rPr>
                <w:sz w:val="22"/>
              </w:rPr>
              <w:t>Contrato</w:t>
            </w:r>
            <w:r>
              <w:rPr>
                <w:spacing w:val="-5"/>
                <w:sz w:val="22"/>
              </w:rPr>
              <w:t> </w:t>
            </w:r>
            <w:r>
              <w:rPr>
                <w:sz w:val="22"/>
              </w:rPr>
              <w:t>o</w:t>
            </w:r>
            <w:r>
              <w:rPr>
                <w:spacing w:val="-4"/>
                <w:sz w:val="22"/>
              </w:rPr>
              <w:t> </w:t>
            </w:r>
            <w:r>
              <w:rPr>
                <w:sz w:val="22"/>
              </w:rPr>
              <w:t>Cese</w:t>
            </w:r>
            <w:r>
              <w:rPr>
                <w:spacing w:val="-5"/>
                <w:sz w:val="22"/>
              </w:rPr>
              <w:t> </w:t>
            </w:r>
            <w:r>
              <w:rPr>
                <w:sz w:val="22"/>
              </w:rPr>
              <w:t>de</w:t>
            </w:r>
            <w:r>
              <w:rPr>
                <w:spacing w:val="-3"/>
                <w:sz w:val="22"/>
              </w:rPr>
              <w:t> </w:t>
            </w:r>
            <w:r>
              <w:rPr>
                <w:sz w:val="22"/>
              </w:rPr>
              <w:t>Funciones,</w:t>
            </w:r>
            <w:r>
              <w:rPr>
                <w:spacing w:val="-2"/>
                <w:sz w:val="22"/>
              </w:rPr>
              <w:t> </w:t>
            </w:r>
            <w:r>
              <w:rPr>
                <w:sz w:val="22"/>
              </w:rPr>
              <w:t>por</w:t>
            </w:r>
            <w:r>
              <w:rPr>
                <w:spacing w:val="-5"/>
                <w:sz w:val="22"/>
              </w:rPr>
              <w:t> </w:t>
            </w:r>
            <w:r>
              <w:rPr>
                <w:sz w:val="22"/>
              </w:rPr>
              <w:t>motivos</w:t>
            </w:r>
            <w:r>
              <w:rPr>
                <w:spacing w:val="-4"/>
                <w:sz w:val="22"/>
              </w:rPr>
              <w:t> </w:t>
            </w:r>
            <w:r>
              <w:rPr>
                <w:sz w:val="22"/>
              </w:rPr>
              <w:t>de renuncia, invalidez, jubilación, remoción, destitución, fallecimiento, las actas deben suscribirse con base a la fecha de emisión de los acuerdos que amparan dichas acciones o movimientos y no a la fecha efectiva de la acción o movimiento de personal.</w:t>
            </w:r>
          </w:p>
        </w:tc>
      </w:tr>
      <w:tr>
        <w:trPr>
          <w:trHeight w:val="1079" w:hRule="atLeast"/>
        </w:trPr>
        <w:tc>
          <w:tcPr>
            <w:tcW w:w="1159" w:type="dxa"/>
            <w:vMerge/>
            <w:tcBorders>
              <w:top w:val="nil"/>
              <w:left w:val="single" w:sz="4" w:space="0" w:color="000000"/>
              <w:bottom w:val="nil"/>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33" w:right="23"/>
              <w:jc w:val="center"/>
              <w:rPr>
                <w:sz w:val="14"/>
              </w:rPr>
            </w:pPr>
            <w:r>
              <w:rPr>
                <w:sz w:val="14"/>
              </w:rPr>
              <w:t>Jefe de Gestión de Personal de la Delegación de Recursos Humanos Planta Central</w:t>
            </w:r>
          </w:p>
        </w:tc>
        <w:tc>
          <w:tcPr>
            <w:tcW w:w="8532" w:type="dxa"/>
            <w:vMerge/>
            <w:tcBorders>
              <w:top w:val="nil"/>
              <w:left w:val="single" w:sz="4" w:space="0" w:color="000000"/>
              <w:bottom w:val="nil"/>
              <w:right w:val="single" w:sz="4" w:space="0" w:color="000000"/>
            </w:tcBorders>
            <w:shd w:val="clear" w:color="auto" w:fill="FFFFFF"/>
          </w:tcPr>
          <w:p>
            <w:pPr>
              <w:rPr>
                <w:sz w:val="2"/>
                <w:szCs w:val="2"/>
              </w:rPr>
            </w:pPr>
          </w:p>
        </w:tc>
      </w:tr>
      <w:tr>
        <w:trPr>
          <w:trHeight w:val="594" w:hRule="atLeast"/>
        </w:trPr>
        <w:tc>
          <w:tcPr>
            <w:tcW w:w="1159" w:type="dxa"/>
            <w:vMerge/>
            <w:tcBorders>
              <w:top w:val="nil"/>
              <w:left w:val="single" w:sz="4" w:space="0" w:color="000000"/>
              <w:bottom w:val="nil"/>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64" w:right="55"/>
              <w:jc w:val="center"/>
              <w:rPr>
                <w:sz w:val="14"/>
              </w:rPr>
            </w:pPr>
            <w:r>
              <w:rPr>
                <w:sz w:val="14"/>
              </w:rPr>
              <w:t>Jefe de Acción de Personal DIGEF</w:t>
            </w:r>
          </w:p>
        </w:tc>
        <w:tc>
          <w:tcPr>
            <w:tcW w:w="8532" w:type="dxa"/>
            <w:vMerge/>
            <w:tcBorders>
              <w:top w:val="nil"/>
              <w:left w:val="single" w:sz="4" w:space="0" w:color="000000"/>
              <w:bottom w:val="nil"/>
              <w:right w:val="single" w:sz="4" w:space="0" w:color="000000"/>
            </w:tcBorders>
            <w:shd w:val="clear" w:color="auto" w:fill="FFFFFF"/>
          </w:tcPr>
          <w:p>
            <w:pPr>
              <w:rPr>
                <w:sz w:val="2"/>
                <w:szCs w:val="2"/>
              </w:rPr>
            </w:pPr>
          </w:p>
        </w:tc>
      </w:tr>
      <w:tr>
        <w:trPr>
          <w:trHeight w:val="597"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93" w:right="89" w:firstLine="1"/>
              <w:jc w:val="center"/>
              <w:rPr>
                <w:sz w:val="14"/>
              </w:rPr>
            </w:pPr>
            <w:r>
              <w:rPr>
                <w:sz w:val="14"/>
              </w:rPr>
              <w:t>Jefe de Recursos Humanos JNO</w:t>
            </w:r>
          </w:p>
        </w:tc>
        <w:tc>
          <w:tcPr>
            <w:tcW w:w="8532" w:type="dxa"/>
            <w:tcBorders>
              <w:top w:val="nil"/>
              <w:left w:val="single" w:sz="4" w:space="0" w:color="000000"/>
              <w:bottom w:val="nil"/>
              <w:right w:val="single" w:sz="4" w:space="0" w:color="000000"/>
            </w:tcBorders>
            <w:shd w:val="clear" w:color="auto" w:fill="FFFFFF"/>
          </w:tcPr>
          <w:p>
            <w:pPr>
              <w:pStyle w:val="TableParagraph"/>
              <w:rPr>
                <w:rFonts w:ascii="Times New Roman"/>
                <w:sz w:val="18"/>
              </w:rPr>
            </w:pPr>
          </w:p>
        </w:tc>
      </w:tr>
      <w:tr>
        <w:trPr>
          <w:trHeight w:val="767"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11"/>
              <w:ind w:left="103" w:right="96" w:hanging="2"/>
              <w:jc w:val="center"/>
              <w:rPr>
                <w:sz w:val="14"/>
              </w:rPr>
            </w:pPr>
            <w:r>
              <w:rPr>
                <w:sz w:val="14"/>
              </w:rPr>
              <w:t>Enlace de Recursos Humanos</w:t>
            </w:r>
            <w:r>
              <w:rPr>
                <w:spacing w:val="-5"/>
                <w:sz w:val="14"/>
              </w:rPr>
              <w:t> JCP</w:t>
            </w:r>
          </w:p>
        </w:tc>
        <w:tc>
          <w:tcPr>
            <w:tcW w:w="8532" w:type="dxa"/>
            <w:tcBorders>
              <w:top w:val="nil"/>
              <w:left w:val="single" w:sz="4" w:space="0" w:color="000000"/>
              <w:bottom w:val="single" w:sz="4" w:space="0" w:color="000000"/>
              <w:right w:val="single" w:sz="4" w:space="0" w:color="000000"/>
            </w:tcBorders>
            <w:shd w:val="clear" w:color="auto" w:fill="FFFFFF"/>
          </w:tcPr>
          <w:p>
            <w:pPr>
              <w:pStyle w:val="TableParagraph"/>
              <w:rPr>
                <w:rFonts w:ascii="Times New Roman"/>
                <w:sz w:val="18"/>
              </w:rPr>
            </w:pPr>
          </w:p>
        </w:tc>
      </w:tr>
      <w:tr>
        <w:trPr>
          <w:trHeight w:val="185"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27"/>
              <w:ind w:left="29" w:right="23"/>
              <w:jc w:val="center"/>
              <w:rPr>
                <w:sz w:val="14"/>
              </w:rPr>
            </w:pPr>
            <w:r>
              <w:rPr>
                <w:sz w:val="14"/>
              </w:rPr>
              <w:t>Director (a)</w:t>
            </w:r>
          </w:p>
        </w:tc>
        <w:tc>
          <w:tcPr>
            <w:tcW w:w="853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80"/>
              <w:ind w:left="57" w:right="16"/>
              <w:jc w:val="both"/>
              <w:rPr>
                <w:sz w:val="22"/>
              </w:rPr>
            </w:pPr>
            <w:r>
              <w:rPr>
                <w:sz w:val="22"/>
              </w:rPr>
              <w:t>El expediente del personal de los </w:t>
            </w:r>
            <w:r>
              <w:rPr>
                <w:b/>
                <w:sz w:val="22"/>
              </w:rPr>
              <w:t>centros educativos públicos </w:t>
            </w:r>
            <w:r>
              <w:rPr>
                <w:sz w:val="22"/>
              </w:rPr>
              <w:t>del país, debe ser completado y conformado por el jefe inmediato, quien es el responsable de entregarlo al Analista de Movimientos de Personal de la Dirección Departamental de Educación, en</w:t>
            </w:r>
            <w:r>
              <w:rPr>
                <w:spacing w:val="-12"/>
                <w:sz w:val="22"/>
              </w:rPr>
              <w:t> </w:t>
            </w:r>
            <w:r>
              <w:rPr>
                <w:sz w:val="22"/>
              </w:rPr>
              <w:t>un</w:t>
            </w:r>
            <w:r>
              <w:rPr>
                <w:spacing w:val="-11"/>
                <w:sz w:val="22"/>
              </w:rPr>
              <w:t> </w:t>
            </w:r>
            <w:r>
              <w:rPr>
                <w:sz w:val="22"/>
              </w:rPr>
              <w:t>plazo</w:t>
            </w:r>
            <w:r>
              <w:rPr>
                <w:spacing w:val="-11"/>
                <w:sz w:val="22"/>
              </w:rPr>
              <w:t> </w:t>
            </w:r>
            <w:r>
              <w:rPr>
                <w:sz w:val="22"/>
              </w:rPr>
              <w:t>máximo</w:t>
            </w:r>
            <w:r>
              <w:rPr>
                <w:spacing w:val="-12"/>
                <w:sz w:val="22"/>
              </w:rPr>
              <w:t> </w:t>
            </w:r>
            <w:r>
              <w:rPr>
                <w:sz w:val="22"/>
              </w:rPr>
              <w:t>de</w:t>
            </w:r>
            <w:r>
              <w:rPr>
                <w:spacing w:val="-12"/>
                <w:sz w:val="22"/>
              </w:rPr>
              <w:t> </w:t>
            </w:r>
            <w:r>
              <w:rPr>
                <w:sz w:val="22"/>
              </w:rPr>
              <w:t>cinco</w:t>
            </w:r>
            <w:r>
              <w:rPr>
                <w:spacing w:val="-10"/>
                <w:sz w:val="22"/>
              </w:rPr>
              <w:t> </w:t>
            </w:r>
            <w:r>
              <w:rPr>
                <w:sz w:val="22"/>
              </w:rPr>
              <w:t>(5)</w:t>
            </w:r>
            <w:r>
              <w:rPr>
                <w:spacing w:val="-9"/>
                <w:sz w:val="22"/>
              </w:rPr>
              <w:t> </w:t>
            </w:r>
            <w:r>
              <w:rPr>
                <w:sz w:val="22"/>
              </w:rPr>
              <w:t>días</w:t>
            </w:r>
            <w:r>
              <w:rPr>
                <w:spacing w:val="-11"/>
                <w:sz w:val="22"/>
              </w:rPr>
              <w:t> </w:t>
            </w:r>
            <w:r>
              <w:rPr>
                <w:sz w:val="22"/>
              </w:rPr>
              <w:t>hábiles</w:t>
            </w:r>
            <w:r>
              <w:rPr>
                <w:spacing w:val="-11"/>
                <w:sz w:val="22"/>
              </w:rPr>
              <w:t> </w:t>
            </w:r>
            <w:r>
              <w:rPr>
                <w:sz w:val="22"/>
              </w:rPr>
              <w:t>a</w:t>
            </w:r>
            <w:r>
              <w:rPr>
                <w:spacing w:val="-10"/>
                <w:sz w:val="22"/>
              </w:rPr>
              <w:t> </w:t>
            </w:r>
            <w:r>
              <w:rPr>
                <w:sz w:val="22"/>
              </w:rPr>
              <w:t>partir</w:t>
            </w:r>
            <w:r>
              <w:rPr>
                <w:spacing w:val="-11"/>
                <w:sz w:val="22"/>
              </w:rPr>
              <w:t> </w:t>
            </w:r>
            <w:r>
              <w:rPr>
                <w:sz w:val="22"/>
              </w:rPr>
              <w:t>de</w:t>
            </w:r>
            <w:r>
              <w:rPr>
                <w:spacing w:val="-14"/>
                <w:sz w:val="22"/>
              </w:rPr>
              <w:t> </w:t>
            </w:r>
            <w:r>
              <w:rPr>
                <w:sz w:val="22"/>
              </w:rPr>
              <w:t>la</w:t>
            </w:r>
            <w:r>
              <w:rPr>
                <w:spacing w:val="-13"/>
                <w:sz w:val="22"/>
              </w:rPr>
              <w:t> </w:t>
            </w:r>
            <w:r>
              <w:rPr>
                <w:sz w:val="22"/>
              </w:rPr>
              <w:t>fecha</w:t>
            </w:r>
            <w:r>
              <w:rPr>
                <w:spacing w:val="-11"/>
                <w:sz w:val="22"/>
              </w:rPr>
              <w:t> </w:t>
            </w:r>
            <w:r>
              <w:rPr>
                <w:sz w:val="22"/>
              </w:rPr>
              <w:t>en</w:t>
            </w:r>
            <w:r>
              <w:rPr>
                <w:spacing w:val="-11"/>
                <w:sz w:val="22"/>
              </w:rPr>
              <w:t> </w:t>
            </w:r>
            <w:r>
              <w:rPr>
                <w:sz w:val="22"/>
              </w:rPr>
              <w:t>la</w:t>
            </w:r>
            <w:r>
              <w:rPr>
                <w:spacing w:val="-12"/>
                <w:sz w:val="22"/>
              </w:rPr>
              <w:t> </w:t>
            </w:r>
            <w:r>
              <w:rPr>
                <w:sz w:val="22"/>
              </w:rPr>
              <w:t>cual</w:t>
            </w:r>
            <w:r>
              <w:rPr>
                <w:spacing w:val="-11"/>
                <w:sz w:val="22"/>
              </w:rPr>
              <w:t> </w:t>
            </w:r>
            <w:r>
              <w:rPr>
                <w:sz w:val="22"/>
              </w:rPr>
              <w:t>el</w:t>
            </w:r>
            <w:r>
              <w:rPr>
                <w:spacing w:val="-10"/>
                <w:sz w:val="22"/>
              </w:rPr>
              <w:t> </w:t>
            </w:r>
            <w:r>
              <w:rPr>
                <w:sz w:val="22"/>
              </w:rPr>
              <w:t>interesado presentó la documentación (continua en la actividad</w:t>
            </w:r>
            <w:r>
              <w:rPr>
                <w:spacing w:val="-2"/>
                <w:sz w:val="22"/>
              </w:rPr>
              <w:t> </w:t>
            </w:r>
            <w:r>
              <w:rPr>
                <w:sz w:val="22"/>
              </w:rPr>
              <w:t>5)</w:t>
            </w: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31" w:right="23"/>
              <w:jc w:val="center"/>
              <w:rPr>
                <w:sz w:val="14"/>
              </w:rPr>
            </w:pPr>
            <w:r>
              <w:rPr>
                <w:sz w:val="14"/>
              </w:rPr>
              <w:t>Centro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38"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28" w:right="23"/>
              <w:jc w:val="center"/>
              <w:rPr>
                <w:sz w:val="14"/>
              </w:rPr>
            </w:pPr>
            <w:r>
              <w:rPr>
                <w:sz w:val="14"/>
              </w:rPr>
              <w:t>Educativo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69"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111"/>
              <w:ind w:left="30" w:right="23"/>
              <w:jc w:val="center"/>
              <w:rPr>
                <w:sz w:val="14"/>
              </w:rPr>
            </w:pPr>
            <w:r>
              <w:rPr>
                <w:sz w:val="14"/>
              </w:rPr>
              <w:t>Supervisor</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30" w:right="23"/>
              <w:jc w:val="center"/>
              <w:rPr>
                <w:sz w:val="14"/>
              </w:rPr>
            </w:pPr>
            <w:r>
              <w:rPr>
                <w:sz w:val="14"/>
              </w:rPr>
              <w:t>Educativo 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31" w:right="23"/>
              <w:jc w:val="center"/>
              <w:rPr>
                <w:sz w:val="14"/>
              </w:rPr>
            </w:pPr>
            <w:r>
              <w:rPr>
                <w:sz w:val="14"/>
              </w:rPr>
              <w:t>Coordinador</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28" w:right="23"/>
              <w:jc w:val="center"/>
              <w:rPr>
                <w:sz w:val="14"/>
              </w:rPr>
            </w:pPr>
            <w:r>
              <w:rPr>
                <w:sz w:val="14"/>
              </w:rPr>
              <w:t>Técnico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324"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27" w:right="23"/>
              <w:jc w:val="center"/>
              <w:rPr>
                <w:sz w:val="14"/>
              </w:rPr>
            </w:pPr>
            <w:r>
              <w:rPr>
                <w:sz w:val="14"/>
              </w:rPr>
              <w:t>Administrativo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78"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nil"/>
              <w:right w:val="single" w:sz="4" w:space="0" w:color="000000"/>
            </w:tcBorders>
          </w:tcPr>
          <w:p>
            <w:pPr>
              <w:pStyle w:val="TableParagraph"/>
              <w:spacing w:line="237" w:lineRule="exact" w:before="21"/>
              <w:ind w:left="57"/>
              <w:rPr>
                <w:b/>
                <w:sz w:val="22"/>
              </w:rPr>
            </w:pPr>
            <w:r>
              <w:rPr>
                <w:sz w:val="22"/>
              </w:rPr>
              <w:t>El expediente del personal que labora en la </w:t>
            </w:r>
            <w:r>
              <w:rPr>
                <w:b/>
                <w:sz w:val="22"/>
              </w:rPr>
              <w:t>Direcciones Departamentales de</w:t>
            </w:r>
          </w:p>
        </w:tc>
      </w:tr>
      <w:tr>
        <w:trPr>
          <w:trHeight w:val="753" w:hRule="atLeast"/>
        </w:trPr>
        <w:tc>
          <w:tcPr>
            <w:tcW w:w="1159" w:type="dxa"/>
            <w:tcBorders>
              <w:top w:val="nil"/>
              <w:left w:val="single" w:sz="4" w:space="0" w:color="000000"/>
              <w:bottom w:val="nil"/>
              <w:right w:val="single" w:sz="4" w:space="0" w:color="000000"/>
            </w:tcBorders>
          </w:tcPr>
          <w:p>
            <w:pPr>
              <w:pStyle w:val="TableParagraph"/>
              <w:spacing w:before="6"/>
              <w:rPr>
                <w:b/>
                <w:sz w:val="22"/>
              </w:rPr>
            </w:pPr>
          </w:p>
          <w:p>
            <w:pPr>
              <w:pStyle w:val="TableParagraph"/>
              <w:ind w:left="112" w:right="83" w:firstLine="9"/>
              <w:rPr>
                <w:b/>
                <w:sz w:val="14"/>
              </w:rPr>
            </w:pPr>
            <w:r>
              <w:rPr>
                <w:b/>
                <w:sz w:val="14"/>
              </w:rPr>
              <w:t>4. Conformar expediente de</w:t>
            </w:r>
          </w:p>
          <w:p>
            <w:pPr>
              <w:pStyle w:val="TableParagraph"/>
              <w:spacing w:line="152" w:lineRule="exact"/>
              <w:ind w:left="294"/>
              <w:rPr>
                <w:b/>
                <w:sz w:val="14"/>
              </w:rPr>
            </w:pPr>
            <w:r>
              <w:rPr>
                <w:b/>
                <w:sz w:val="14"/>
              </w:rPr>
              <w:t>acción o</w:t>
            </w:r>
          </w:p>
        </w:tc>
        <w:tc>
          <w:tcPr>
            <w:tcW w:w="1111" w:type="dxa"/>
            <w:tcBorders>
              <w:top w:val="nil"/>
              <w:left w:val="single" w:sz="4" w:space="0" w:color="000000"/>
              <w:bottom w:val="nil"/>
              <w:right w:val="single" w:sz="4" w:space="0" w:color="000000"/>
            </w:tcBorders>
          </w:tcPr>
          <w:p>
            <w:pPr>
              <w:pStyle w:val="TableParagraph"/>
              <w:spacing w:before="58"/>
              <w:ind w:left="64" w:right="54" w:hanging="1"/>
              <w:jc w:val="center"/>
              <w:rPr>
                <w:sz w:val="14"/>
              </w:rPr>
            </w:pPr>
            <w:r>
              <w:rPr>
                <w:sz w:val="14"/>
              </w:rPr>
              <w:t>Analista de Movimientos de Personal DIDEDUC</w:t>
            </w:r>
          </w:p>
        </w:tc>
        <w:tc>
          <w:tcPr>
            <w:tcW w:w="8532" w:type="dxa"/>
            <w:tcBorders>
              <w:top w:val="nil"/>
              <w:left w:val="single" w:sz="4" w:space="0" w:color="000000"/>
              <w:bottom w:val="nil"/>
              <w:right w:val="single" w:sz="4" w:space="0" w:color="000000"/>
            </w:tcBorders>
          </w:tcPr>
          <w:p>
            <w:pPr>
              <w:pStyle w:val="TableParagraph"/>
              <w:spacing w:line="254" w:lineRule="exact"/>
              <w:ind w:left="57" w:right="17"/>
              <w:jc w:val="both"/>
              <w:rPr>
                <w:sz w:val="22"/>
              </w:rPr>
            </w:pPr>
            <w:r>
              <w:rPr>
                <w:b/>
                <w:sz w:val="22"/>
              </w:rPr>
              <w:t>Educación, </w:t>
            </w:r>
            <w:r>
              <w:rPr>
                <w:sz w:val="22"/>
              </w:rPr>
              <w:t>debe ser completado y conformado por el Analista de Movimientos de Personal de la Sección/Unidad de Gestión y Desarrollo de Personal de Recursos Humanos de la DIDEDUC, en un plazo máximo de cinco (5) días hábiles a partir de</w:t>
            </w:r>
            <w:r>
              <w:rPr>
                <w:spacing w:val="60"/>
                <w:sz w:val="22"/>
              </w:rPr>
              <w:t> </w:t>
            </w:r>
            <w:r>
              <w:rPr>
                <w:sz w:val="22"/>
              </w:rPr>
              <w:t>la</w:t>
            </w:r>
          </w:p>
        </w:tc>
      </w:tr>
      <w:tr>
        <w:trPr>
          <w:trHeight w:val="336" w:hRule="atLeast"/>
        </w:trPr>
        <w:tc>
          <w:tcPr>
            <w:tcW w:w="1159" w:type="dxa"/>
            <w:tcBorders>
              <w:top w:val="nil"/>
              <w:left w:val="single" w:sz="4" w:space="0" w:color="000000"/>
              <w:bottom w:val="nil"/>
              <w:right w:val="single" w:sz="4" w:space="0" w:color="000000"/>
            </w:tcBorders>
          </w:tcPr>
          <w:p>
            <w:pPr>
              <w:pStyle w:val="TableParagraph"/>
              <w:spacing w:line="141" w:lineRule="exact"/>
              <w:ind w:left="65" w:right="55"/>
              <w:jc w:val="center"/>
              <w:rPr>
                <w:b/>
                <w:sz w:val="14"/>
              </w:rPr>
            </w:pPr>
            <w:r>
              <w:rPr>
                <w:b/>
                <w:sz w:val="14"/>
              </w:rPr>
              <w:t>movimiento de</w:t>
            </w:r>
          </w:p>
          <w:p>
            <w:pPr>
              <w:pStyle w:val="TableParagraph"/>
              <w:ind w:left="62" w:right="55"/>
              <w:jc w:val="center"/>
              <w:rPr>
                <w:b/>
                <w:sz w:val="14"/>
              </w:rPr>
            </w:pPr>
            <w:r>
              <w:rPr>
                <w:b/>
                <w:sz w:val="14"/>
              </w:rPr>
              <w:t>personal</w:t>
            </w: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nil"/>
              <w:left w:val="single" w:sz="4" w:space="0" w:color="000000"/>
              <w:bottom w:val="single" w:sz="4" w:space="0" w:color="000000"/>
              <w:right w:val="single" w:sz="4" w:space="0" w:color="000000"/>
            </w:tcBorders>
          </w:tcPr>
          <w:p>
            <w:pPr>
              <w:pStyle w:val="TableParagraph"/>
              <w:spacing w:line="249" w:lineRule="exact"/>
              <w:ind w:left="57"/>
              <w:rPr>
                <w:sz w:val="22"/>
              </w:rPr>
            </w:pPr>
            <w:r>
              <w:rPr>
                <w:sz w:val="22"/>
              </w:rPr>
              <w:t>fecha en la cual el interesado presentó la documentación.</w:t>
            </w:r>
          </w:p>
        </w:tc>
      </w:tr>
      <w:tr>
        <w:trPr>
          <w:trHeight w:val="28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nil"/>
              <w:right w:val="single" w:sz="4" w:space="0" w:color="000000"/>
            </w:tcBorders>
          </w:tcPr>
          <w:p>
            <w:pPr>
              <w:pStyle w:val="TableParagraph"/>
              <w:spacing w:line="237" w:lineRule="exact" w:before="24"/>
              <w:ind w:left="57"/>
              <w:rPr>
                <w:sz w:val="22"/>
              </w:rPr>
            </w:pPr>
            <w:r>
              <w:rPr>
                <w:sz w:val="22"/>
              </w:rPr>
              <w:t>El expediente del personal de la </w:t>
            </w:r>
            <w:r>
              <w:rPr>
                <w:b/>
                <w:sz w:val="22"/>
              </w:rPr>
              <w:t>Dirección de Recursos Humanos, </w:t>
            </w:r>
            <w:r>
              <w:rPr>
                <w:sz w:val="22"/>
              </w:rPr>
              <w:t>debe ser</w:t>
            </w:r>
          </w:p>
        </w:tc>
      </w:tr>
      <w:tr>
        <w:trPr>
          <w:trHeight w:val="759"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nil"/>
              <w:right w:val="single" w:sz="4" w:space="0" w:color="000000"/>
            </w:tcBorders>
          </w:tcPr>
          <w:p>
            <w:pPr>
              <w:pStyle w:val="TableParagraph"/>
              <w:spacing w:before="55"/>
              <w:ind w:left="40" w:right="34" w:firstLine="3"/>
              <w:jc w:val="center"/>
              <w:rPr>
                <w:sz w:val="14"/>
              </w:rPr>
            </w:pPr>
            <w:r>
              <w:rPr>
                <w:sz w:val="14"/>
              </w:rPr>
              <w:t>Analista de Cuadros y </w:t>
            </w:r>
            <w:r>
              <w:rPr>
                <w:spacing w:val="-3"/>
                <w:sz w:val="14"/>
              </w:rPr>
              <w:t>Actas </w:t>
            </w:r>
            <w:r>
              <w:rPr>
                <w:sz w:val="14"/>
              </w:rPr>
              <w:t>Unidad Interna DIREH</w:t>
            </w:r>
          </w:p>
        </w:tc>
        <w:tc>
          <w:tcPr>
            <w:tcW w:w="8532" w:type="dxa"/>
            <w:tcBorders>
              <w:top w:val="nil"/>
              <w:left w:val="single" w:sz="4" w:space="0" w:color="000000"/>
              <w:bottom w:val="nil"/>
              <w:right w:val="single" w:sz="4" w:space="0" w:color="000000"/>
            </w:tcBorders>
          </w:tcPr>
          <w:p>
            <w:pPr>
              <w:pStyle w:val="TableParagraph"/>
              <w:ind w:left="57"/>
              <w:rPr>
                <w:sz w:val="22"/>
              </w:rPr>
            </w:pPr>
            <w:r>
              <w:rPr>
                <w:sz w:val="22"/>
              </w:rPr>
              <w:t>completado y conformado por el Analista de Cuadros y Actas de la Unidad Interna del Departamento</w:t>
            </w:r>
            <w:r>
              <w:rPr>
                <w:spacing w:val="-8"/>
                <w:sz w:val="22"/>
              </w:rPr>
              <w:t> </w:t>
            </w:r>
            <w:r>
              <w:rPr>
                <w:sz w:val="22"/>
              </w:rPr>
              <w:t>Administrativo</w:t>
            </w:r>
            <w:r>
              <w:rPr>
                <w:spacing w:val="-5"/>
                <w:sz w:val="22"/>
              </w:rPr>
              <w:t> </w:t>
            </w:r>
            <w:r>
              <w:rPr>
                <w:sz w:val="22"/>
              </w:rPr>
              <w:t>Financiero</w:t>
            </w:r>
            <w:r>
              <w:rPr>
                <w:spacing w:val="-6"/>
                <w:sz w:val="22"/>
              </w:rPr>
              <w:t> </w:t>
            </w:r>
            <w:r>
              <w:rPr>
                <w:sz w:val="22"/>
              </w:rPr>
              <w:t>de</w:t>
            </w:r>
            <w:r>
              <w:rPr>
                <w:spacing w:val="-9"/>
                <w:sz w:val="22"/>
              </w:rPr>
              <w:t> </w:t>
            </w:r>
            <w:r>
              <w:rPr>
                <w:sz w:val="22"/>
              </w:rPr>
              <w:t>la</w:t>
            </w:r>
            <w:r>
              <w:rPr>
                <w:spacing w:val="-6"/>
                <w:sz w:val="22"/>
              </w:rPr>
              <w:t> </w:t>
            </w:r>
            <w:r>
              <w:rPr>
                <w:sz w:val="22"/>
              </w:rPr>
              <w:t>DIREH,</w:t>
            </w:r>
            <w:r>
              <w:rPr>
                <w:spacing w:val="-1"/>
                <w:sz w:val="22"/>
              </w:rPr>
              <w:t> </w:t>
            </w:r>
            <w:r>
              <w:rPr>
                <w:sz w:val="22"/>
              </w:rPr>
              <w:t>en</w:t>
            </w:r>
            <w:r>
              <w:rPr>
                <w:spacing w:val="-10"/>
                <w:sz w:val="22"/>
              </w:rPr>
              <w:t> </w:t>
            </w:r>
            <w:r>
              <w:rPr>
                <w:sz w:val="22"/>
              </w:rPr>
              <w:t>un</w:t>
            </w:r>
            <w:r>
              <w:rPr>
                <w:spacing w:val="-5"/>
                <w:sz w:val="22"/>
              </w:rPr>
              <w:t> </w:t>
            </w:r>
            <w:r>
              <w:rPr>
                <w:sz w:val="22"/>
              </w:rPr>
              <w:t>plazo</w:t>
            </w:r>
            <w:r>
              <w:rPr>
                <w:spacing w:val="-9"/>
                <w:sz w:val="22"/>
              </w:rPr>
              <w:t> </w:t>
            </w:r>
            <w:r>
              <w:rPr>
                <w:sz w:val="22"/>
              </w:rPr>
              <w:t>máximo</w:t>
            </w:r>
            <w:r>
              <w:rPr>
                <w:spacing w:val="-8"/>
                <w:sz w:val="22"/>
              </w:rPr>
              <w:t> </w:t>
            </w:r>
            <w:r>
              <w:rPr>
                <w:sz w:val="22"/>
              </w:rPr>
              <w:t>de</w:t>
            </w:r>
            <w:r>
              <w:rPr>
                <w:spacing w:val="-7"/>
                <w:sz w:val="22"/>
              </w:rPr>
              <w:t> </w:t>
            </w:r>
            <w:r>
              <w:rPr>
                <w:sz w:val="22"/>
              </w:rPr>
              <w:t>cinco</w:t>
            </w:r>
            <w:r>
              <w:rPr>
                <w:spacing w:val="-10"/>
                <w:sz w:val="22"/>
              </w:rPr>
              <w:t> </w:t>
            </w:r>
            <w:r>
              <w:rPr>
                <w:sz w:val="22"/>
              </w:rPr>
              <w:t>(5)</w:t>
            </w:r>
          </w:p>
          <w:p>
            <w:pPr>
              <w:pStyle w:val="TableParagraph"/>
              <w:spacing w:line="236" w:lineRule="exact"/>
              <w:ind w:left="57"/>
              <w:rPr>
                <w:sz w:val="22"/>
              </w:rPr>
            </w:pPr>
            <w:r>
              <w:rPr>
                <w:sz w:val="22"/>
              </w:rPr>
              <w:t>días</w:t>
            </w:r>
            <w:r>
              <w:rPr>
                <w:spacing w:val="18"/>
                <w:sz w:val="22"/>
              </w:rPr>
              <w:t> </w:t>
            </w:r>
            <w:r>
              <w:rPr>
                <w:sz w:val="22"/>
              </w:rPr>
              <w:t>hábiles,</w:t>
            </w:r>
            <w:r>
              <w:rPr>
                <w:spacing w:val="19"/>
                <w:sz w:val="22"/>
              </w:rPr>
              <w:t> </w:t>
            </w:r>
            <w:r>
              <w:rPr>
                <w:sz w:val="22"/>
              </w:rPr>
              <w:t>a</w:t>
            </w:r>
            <w:r>
              <w:rPr>
                <w:spacing w:val="15"/>
                <w:sz w:val="22"/>
              </w:rPr>
              <w:t> </w:t>
            </w:r>
            <w:r>
              <w:rPr>
                <w:sz w:val="22"/>
              </w:rPr>
              <w:t>partir</w:t>
            </w:r>
            <w:r>
              <w:rPr>
                <w:spacing w:val="15"/>
                <w:sz w:val="22"/>
              </w:rPr>
              <w:t> </w:t>
            </w:r>
            <w:r>
              <w:rPr>
                <w:sz w:val="22"/>
              </w:rPr>
              <w:t>de</w:t>
            </w:r>
            <w:r>
              <w:rPr>
                <w:spacing w:val="13"/>
                <w:sz w:val="22"/>
              </w:rPr>
              <w:t> </w:t>
            </w:r>
            <w:r>
              <w:rPr>
                <w:sz w:val="22"/>
              </w:rPr>
              <w:t>la</w:t>
            </w:r>
            <w:r>
              <w:rPr>
                <w:spacing w:val="13"/>
                <w:sz w:val="22"/>
              </w:rPr>
              <w:t> </w:t>
            </w:r>
            <w:r>
              <w:rPr>
                <w:sz w:val="22"/>
              </w:rPr>
              <w:t>fecha</w:t>
            </w:r>
            <w:r>
              <w:rPr>
                <w:spacing w:val="17"/>
                <w:sz w:val="22"/>
              </w:rPr>
              <w:t> </w:t>
            </w:r>
            <w:r>
              <w:rPr>
                <w:sz w:val="22"/>
              </w:rPr>
              <w:t>en</w:t>
            </w:r>
            <w:r>
              <w:rPr>
                <w:spacing w:val="15"/>
                <w:sz w:val="22"/>
              </w:rPr>
              <w:t> </w:t>
            </w:r>
            <w:r>
              <w:rPr>
                <w:sz w:val="22"/>
              </w:rPr>
              <w:t>la</w:t>
            </w:r>
            <w:r>
              <w:rPr>
                <w:spacing w:val="16"/>
                <w:sz w:val="22"/>
              </w:rPr>
              <w:t> </w:t>
            </w:r>
            <w:r>
              <w:rPr>
                <w:sz w:val="22"/>
              </w:rPr>
              <w:t>cual</w:t>
            </w:r>
            <w:r>
              <w:rPr>
                <w:spacing w:val="15"/>
                <w:sz w:val="22"/>
              </w:rPr>
              <w:t> </w:t>
            </w:r>
            <w:r>
              <w:rPr>
                <w:sz w:val="22"/>
              </w:rPr>
              <w:t>el</w:t>
            </w:r>
            <w:r>
              <w:rPr>
                <w:spacing w:val="17"/>
                <w:sz w:val="22"/>
              </w:rPr>
              <w:t> </w:t>
            </w:r>
            <w:r>
              <w:rPr>
                <w:sz w:val="22"/>
              </w:rPr>
              <w:t>interesado</w:t>
            </w:r>
            <w:r>
              <w:rPr>
                <w:spacing w:val="17"/>
                <w:sz w:val="22"/>
              </w:rPr>
              <w:t> </w:t>
            </w:r>
            <w:r>
              <w:rPr>
                <w:sz w:val="22"/>
              </w:rPr>
              <w:t>presentó</w:t>
            </w:r>
            <w:r>
              <w:rPr>
                <w:spacing w:val="12"/>
                <w:sz w:val="22"/>
              </w:rPr>
              <w:t> </w:t>
            </w:r>
            <w:r>
              <w:rPr>
                <w:sz w:val="22"/>
              </w:rPr>
              <w:t>la</w:t>
            </w:r>
            <w:r>
              <w:rPr>
                <w:spacing w:val="15"/>
                <w:sz w:val="22"/>
              </w:rPr>
              <w:t> </w:t>
            </w:r>
            <w:r>
              <w:rPr>
                <w:sz w:val="22"/>
              </w:rPr>
              <w:t>documentación,</w:t>
            </w:r>
          </w:p>
        </w:tc>
      </w:tr>
      <w:tr>
        <w:trPr>
          <w:trHeight w:val="336"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nil"/>
              <w:left w:val="single" w:sz="4" w:space="0" w:color="000000"/>
              <w:bottom w:val="single" w:sz="4" w:space="0" w:color="000000"/>
              <w:right w:val="single" w:sz="4" w:space="0" w:color="000000"/>
            </w:tcBorders>
          </w:tcPr>
          <w:p>
            <w:pPr>
              <w:pStyle w:val="TableParagraph"/>
              <w:spacing w:line="249" w:lineRule="exact"/>
              <w:ind w:left="57"/>
              <w:rPr>
                <w:sz w:val="22"/>
              </w:rPr>
            </w:pPr>
            <w:r>
              <w:rPr>
                <w:sz w:val="22"/>
              </w:rPr>
              <w:t>continuando con la actividad 6. Actualizar ficha del empleado.</w:t>
            </w:r>
          </w:p>
        </w:tc>
      </w:tr>
      <w:tr>
        <w:trPr>
          <w:trHeight w:val="873"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84"/>
              <w:ind w:left="33" w:right="23"/>
              <w:jc w:val="center"/>
              <w:rPr>
                <w:sz w:val="14"/>
              </w:rPr>
            </w:pPr>
            <w:r>
              <w:rPr>
                <w:sz w:val="14"/>
              </w:rPr>
              <w:t>Jefe de Gestión de Personal de la Delegación de Recursos</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7"/>
              <w:jc w:val="both"/>
              <w:rPr>
                <w:sz w:val="22"/>
              </w:rPr>
            </w:pPr>
            <w:r>
              <w:rPr>
                <w:sz w:val="22"/>
              </w:rPr>
              <w:t>El expediente del personal de </w:t>
            </w:r>
            <w:r>
              <w:rPr>
                <w:b/>
                <w:sz w:val="22"/>
              </w:rPr>
              <w:t>Planta Central, </w:t>
            </w:r>
            <w:r>
              <w:rPr>
                <w:sz w:val="22"/>
              </w:rPr>
              <w:t>debe ser completado y conformado por el Jefe de Gestión de Personal de la Delegación de Recursos Humanos de Planta Central, en un plazo máximo de cinco (5) días hábiles a partir de la fecha en la cual</w:t>
            </w:r>
            <w:r>
              <w:rPr>
                <w:spacing w:val="57"/>
                <w:sz w:val="22"/>
              </w:rPr>
              <w:t> </w:t>
            </w:r>
            <w:r>
              <w:rPr>
                <w:sz w:val="22"/>
              </w:rPr>
              <w:t>el</w:t>
            </w:r>
          </w:p>
        </w:tc>
      </w:tr>
    </w:tbl>
    <w:p>
      <w:pPr>
        <w:spacing w:after="0"/>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25" name="image18.jpeg"/>
                  <wp:cNvGraphicFramePr>
                    <a:graphicFrameLocks noChangeAspect="1"/>
                  </wp:cNvGraphicFramePr>
                  <a:graphic>
                    <a:graphicData uri="http://schemas.openxmlformats.org/drawingml/2006/picture">
                      <pic:pic>
                        <pic:nvPicPr>
                          <pic:cNvPr id="26"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10 de 18</w:t>
            </w:r>
          </w:p>
        </w:tc>
      </w:tr>
    </w:tbl>
    <w:p>
      <w:pPr>
        <w:pStyle w:val="BodyText"/>
        <w:spacing w:before="8"/>
        <w:rPr>
          <w:b/>
          <w:sz w:val="9"/>
        </w:rPr>
      </w:pPr>
      <w:r>
        <w:rPr/>
        <w:drawing>
          <wp:anchor distT="0" distB="0" distL="0" distR="0" allowOverlap="1" layoutInCell="1" locked="0" behindDoc="1" simplePos="0" relativeHeight="247836672">
            <wp:simplePos x="0" y="0"/>
            <wp:positionH relativeFrom="page">
              <wp:posOffset>835152</wp:posOffset>
            </wp:positionH>
            <wp:positionV relativeFrom="page">
              <wp:posOffset>2350007</wp:posOffset>
            </wp:positionV>
            <wp:extent cx="6166103" cy="6166104"/>
            <wp:effectExtent l="0" t="0" r="0" b="0"/>
            <wp:wrapNone/>
            <wp:docPr id="27" name="image19.png"/>
            <wp:cNvGraphicFramePr>
              <a:graphicFrameLocks noChangeAspect="1"/>
            </wp:cNvGraphicFramePr>
            <a:graphic>
              <a:graphicData uri="http://schemas.openxmlformats.org/drawingml/2006/picture">
                <pic:pic>
                  <pic:nvPicPr>
                    <pic:cNvPr id="28" name="image19.png"/>
                    <pic:cNvPicPr/>
                  </pic:nvPicPr>
                  <pic:blipFill>
                    <a:blip r:embed="rId25" cstate="print"/>
                    <a:stretch>
                      <a:fillRect/>
                    </a:stretch>
                  </pic:blipFill>
                  <pic:spPr>
                    <a:xfrm>
                      <a:off x="0" y="0"/>
                      <a:ext cx="6166103" cy="6166104"/>
                    </a:xfrm>
                    <a:prstGeom prst="rect">
                      <a:avLst/>
                    </a:prstGeom>
                  </pic:spPr>
                </pic:pic>
              </a:graphicData>
            </a:graphic>
          </wp:anchor>
        </w:drawing>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7"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 w:right="23"/>
              <w:jc w:val="center"/>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618"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328" w:right="10" w:hanging="293"/>
              <w:rPr>
                <w:sz w:val="14"/>
              </w:rPr>
            </w:pPr>
            <w:r>
              <w:rPr>
                <w:sz w:val="14"/>
              </w:rPr>
              <w:t>Humanos Planta Central</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interesado presentó la documentación, continuando con la actividad 6. Actualizar ficha del empleado.</w:t>
            </w:r>
          </w:p>
        </w:tc>
      </w:tr>
      <w:tr>
        <w:trPr>
          <w:trHeight w:val="137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4"/>
              <w:rPr>
                <w:b/>
                <w:sz w:val="20"/>
              </w:rPr>
            </w:pPr>
          </w:p>
          <w:p>
            <w:pPr>
              <w:pStyle w:val="TableParagraph"/>
              <w:ind w:left="64" w:right="55"/>
              <w:jc w:val="center"/>
              <w:rPr>
                <w:sz w:val="14"/>
              </w:rPr>
            </w:pPr>
            <w:r>
              <w:rPr>
                <w:sz w:val="14"/>
              </w:rPr>
              <w:t>Jefe de Acción de Personal DIGEF</w:t>
            </w:r>
          </w:p>
        </w:tc>
        <w:tc>
          <w:tcPr>
            <w:tcW w:w="8532" w:type="dxa"/>
            <w:tcBorders>
              <w:top w:val="single" w:sz="4" w:space="0" w:color="000000"/>
              <w:left w:val="single" w:sz="4" w:space="0" w:color="000000"/>
              <w:right w:val="single" w:sz="4" w:space="0" w:color="000000"/>
            </w:tcBorders>
          </w:tcPr>
          <w:p>
            <w:pPr>
              <w:pStyle w:val="TableParagraph"/>
              <w:spacing w:before="24"/>
              <w:ind w:left="57" w:right="14"/>
              <w:jc w:val="both"/>
              <w:rPr>
                <w:sz w:val="22"/>
              </w:rPr>
            </w:pPr>
            <w:r>
              <w:rPr>
                <w:sz w:val="22"/>
              </w:rPr>
              <w:t>El expediente del personal de la </w:t>
            </w:r>
            <w:r>
              <w:rPr>
                <w:b/>
                <w:sz w:val="22"/>
              </w:rPr>
              <w:t>Dirección General de Educación Física</w:t>
            </w:r>
            <w:r>
              <w:rPr>
                <w:sz w:val="22"/>
              </w:rPr>
              <w:t>, debe ser completado y conformado, por el Jefe de Acción de Personal del Departamento de Recursos</w:t>
            </w:r>
            <w:r>
              <w:rPr>
                <w:spacing w:val="-9"/>
                <w:sz w:val="22"/>
              </w:rPr>
              <w:t> </w:t>
            </w:r>
            <w:r>
              <w:rPr>
                <w:sz w:val="22"/>
              </w:rPr>
              <w:t>Humanos</w:t>
            </w:r>
            <w:r>
              <w:rPr>
                <w:spacing w:val="-9"/>
                <w:sz w:val="22"/>
              </w:rPr>
              <w:t> </w:t>
            </w:r>
            <w:r>
              <w:rPr>
                <w:sz w:val="22"/>
              </w:rPr>
              <w:t>de</w:t>
            </w:r>
            <w:r>
              <w:rPr>
                <w:spacing w:val="-10"/>
                <w:sz w:val="22"/>
              </w:rPr>
              <w:t> </w:t>
            </w:r>
            <w:r>
              <w:rPr>
                <w:sz w:val="22"/>
              </w:rPr>
              <w:t>la</w:t>
            </w:r>
            <w:r>
              <w:rPr>
                <w:spacing w:val="-9"/>
                <w:sz w:val="22"/>
              </w:rPr>
              <w:t> </w:t>
            </w:r>
            <w:r>
              <w:rPr>
                <w:sz w:val="22"/>
              </w:rPr>
              <w:t>DIGEF,</w:t>
            </w:r>
            <w:r>
              <w:rPr>
                <w:spacing w:val="-5"/>
                <w:sz w:val="22"/>
              </w:rPr>
              <w:t> </w:t>
            </w:r>
            <w:r>
              <w:rPr>
                <w:sz w:val="22"/>
              </w:rPr>
              <w:t>en</w:t>
            </w:r>
            <w:r>
              <w:rPr>
                <w:spacing w:val="-9"/>
                <w:sz w:val="22"/>
              </w:rPr>
              <w:t> </w:t>
            </w:r>
            <w:r>
              <w:rPr>
                <w:sz w:val="22"/>
              </w:rPr>
              <w:t>un</w:t>
            </w:r>
            <w:r>
              <w:rPr>
                <w:spacing w:val="-10"/>
                <w:sz w:val="22"/>
              </w:rPr>
              <w:t> </w:t>
            </w:r>
            <w:r>
              <w:rPr>
                <w:sz w:val="22"/>
              </w:rPr>
              <w:t>plazo</w:t>
            </w:r>
            <w:r>
              <w:rPr>
                <w:spacing w:val="-10"/>
                <w:sz w:val="22"/>
              </w:rPr>
              <w:t> </w:t>
            </w:r>
            <w:r>
              <w:rPr>
                <w:sz w:val="22"/>
              </w:rPr>
              <w:t>máximo</w:t>
            </w:r>
            <w:r>
              <w:rPr>
                <w:spacing w:val="-8"/>
                <w:sz w:val="22"/>
              </w:rPr>
              <w:t> </w:t>
            </w:r>
            <w:r>
              <w:rPr>
                <w:sz w:val="22"/>
              </w:rPr>
              <w:t>de</w:t>
            </w:r>
            <w:r>
              <w:rPr>
                <w:spacing w:val="-9"/>
                <w:sz w:val="22"/>
              </w:rPr>
              <w:t> </w:t>
            </w:r>
            <w:r>
              <w:rPr>
                <w:sz w:val="22"/>
              </w:rPr>
              <w:t>cinco</w:t>
            </w:r>
            <w:r>
              <w:rPr>
                <w:spacing w:val="-11"/>
                <w:sz w:val="22"/>
              </w:rPr>
              <w:t> </w:t>
            </w:r>
            <w:r>
              <w:rPr>
                <w:sz w:val="22"/>
              </w:rPr>
              <w:t>(5)</w:t>
            </w:r>
            <w:r>
              <w:rPr>
                <w:spacing w:val="-9"/>
                <w:sz w:val="22"/>
              </w:rPr>
              <w:t> </w:t>
            </w:r>
            <w:r>
              <w:rPr>
                <w:sz w:val="22"/>
              </w:rPr>
              <w:t>días</w:t>
            </w:r>
            <w:r>
              <w:rPr>
                <w:spacing w:val="-8"/>
                <w:sz w:val="22"/>
              </w:rPr>
              <w:t> </w:t>
            </w:r>
            <w:r>
              <w:rPr>
                <w:sz w:val="22"/>
              </w:rPr>
              <w:t>hábiles,</w:t>
            </w:r>
            <w:r>
              <w:rPr>
                <w:spacing w:val="-1"/>
                <w:sz w:val="22"/>
              </w:rPr>
              <w:t> </w:t>
            </w:r>
            <w:r>
              <w:rPr>
                <w:sz w:val="22"/>
              </w:rPr>
              <w:t>a</w:t>
            </w:r>
            <w:r>
              <w:rPr>
                <w:spacing w:val="-8"/>
                <w:sz w:val="22"/>
              </w:rPr>
              <w:t> </w:t>
            </w:r>
            <w:r>
              <w:rPr>
                <w:sz w:val="22"/>
              </w:rPr>
              <w:t>partir de la fecha en la cual el interesado presentó la documentación, continuando con la actividad 6. Actualizar ficha del</w:t>
            </w:r>
            <w:r>
              <w:rPr>
                <w:spacing w:val="1"/>
                <w:sz w:val="22"/>
              </w:rPr>
              <w:t> </w:t>
            </w:r>
            <w:r>
              <w:rPr>
                <w:sz w:val="22"/>
              </w:rPr>
              <w:t>empleado.</w:t>
            </w:r>
          </w:p>
        </w:tc>
      </w:tr>
      <w:tr>
        <w:trPr>
          <w:trHeight w:val="109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22"/>
              </w:rPr>
            </w:pPr>
          </w:p>
          <w:p>
            <w:pPr>
              <w:pStyle w:val="TableParagraph"/>
              <w:ind w:left="93" w:right="89" w:firstLine="1"/>
              <w:jc w:val="center"/>
              <w:rPr>
                <w:sz w:val="14"/>
              </w:rPr>
            </w:pPr>
            <w:r>
              <w:rPr>
                <w:sz w:val="14"/>
              </w:rPr>
              <w:t>Jefe de Recursos Humanos JNO</w:t>
            </w:r>
          </w:p>
        </w:tc>
        <w:tc>
          <w:tcPr>
            <w:tcW w:w="8532" w:type="dxa"/>
            <w:tcBorders>
              <w:left w:val="single" w:sz="4" w:space="0" w:color="000000"/>
              <w:right w:val="single" w:sz="4" w:space="0" w:color="000000"/>
            </w:tcBorders>
          </w:tcPr>
          <w:p>
            <w:pPr>
              <w:pStyle w:val="TableParagraph"/>
              <w:spacing w:line="242" w:lineRule="auto"/>
              <w:ind w:left="57" w:right="13"/>
              <w:rPr>
                <w:sz w:val="22"/>
              </w:rPr>
            </w:pPr>
            <w:r>
              <w:rPr>
                <w:sz w:val="22"/>
              </w:rPr>
              <w:t>El expediente del personal del </w:t>
            </w:r>
            <w:r>
              <w:rPr>
                <w:b/>
                <w:sz w:val="22"/>
              </w:rPr>
              <w:t>Jurado Nacional de Oposición, </w:t>
            </w:r>
            <w:r>
              <w:rPr>
                <w:sz w:val="22"/>
              </w:rPr>
              <w:t>debe ser completado y</w:t>
            </w:r>
            <w:r>
              <w:rPr>
                <w:spacing w:val="-10"/>
                <w:sz w:val="22"/>
              </w:rPr>
              <w:t> </w:t>
            </w:r>
            <w:r>
              <w:rPr>
                <w:sz w:val="22"/>
              </w:rPr>
              <w:t>conformado</w:t>
            </w:r>
            <w:r>
              <w:rPr>
                <w:spacing w:val="-9"/>
                <w:sz w:val="22"/>
              </w:rPr>
              <w:t> </w:t>
            </w:r>
            <w:r>
              <w:rPr>
                <w:sz w:val="22"/>
              </w:rPr>
              <w:t>por</w:t>
            </w:r>
            <w:r>
              <w:rPr>
                <w:spacing w:val="-10"/>
                <w:sz w:val="22"/>
              </w:rPr>
              <w:t> </w:t>
            </w:r>
            <w:r>
              <w:rPr>
                <w:sz w:val="22"/>
              </w:rPr>
              <w:t>el</w:t>
            </w:r>
            <w:r>
              <w:rPr>
                <w:spacing w:val="-7"/>
                <w:sz w:val="22"/>
              </w:rPr>
              <w:t> </w:t>
            </w:r>
            <w:r>
              <w:rPr>
                <w:sz w:val="22"/>
              </w:rPr>
              <w:t>Jefe</w:t>
            </w:r>
            <w:r>
              <w:rPr>
                <w:spacing w:val="-13"/>
                <w:sz w:val="22"/>
              </w:rPr>
              <w:t> </w:t>
            </w:r>
            <w:r>
              <w:rPr>
                <w:sz w:val="22"/>
              </w:rPr>
              <w:t>de</w:t>
            </w:r>
            <w:r>
              <w:rPr>
                <w:spacing w:val="-7"/>
                <w:sz w:val="22"/>
              </w:rPr>
              <w:t> </w:t>
            </w:r>
            <w:r>
              <w:rPr>
                <w:sz w:val="22"/>
              </w:rPr>
              <w:t>Recursos</w:t>
            </w:r>
            <w:r>
              <w:rPr>
                <w:spacing w:val="-10"/>
                <w:sz w:val="22"/>
              </w:rPr>
              <w:t> </w:t>
            </w:r>
            <w:r>
              <w:rPr>
                <w:sz w:val="22"/>
              </w:rPr>
              <w:t>Humanos</w:t>
            </w:r>
            <w:r>
              <w:rPr>
                <w:spacing w:val="-7"/>
                <w:sz w:val="22"/>
              </w:rPr>
              <w:t> </w:t>
            </w:r>
            <w:r>
              <w:rPr>
                <w:sz w:val="22"/>
              </w:rPr>
              <w:t>del</w:t>
            </w:r>
            <w:r>
              <w:rPr>
                <w:spacing w:val="-10"/>
                <w:sz w:val="22"/>
              </w:rPr>
              <w:t> </w:t>
            </w:r>
            <w:r>
              <w:rPr>
                <w:sz w:val="22"/>
              </w:rPr>
              <w:t>JNO,</w:t>
            </w:r>
            <w:r>
              <w:rPr>
                <w:spacing w:val="-3"/>
                <w:sz w:val="22"/>
              </w:rPr>
              <w:t> </w:t>
            </w:r>
            <w:r>
              <w:rPr>
                <w:sz w:val="22"/>
              </w:rPr>
              <w:t>en</w:t>
            </w:r>
            <w:r>
              <w:rPr>
                <w:spacing w:val="-9"/>
                <w:sz w:val="22"/>
              </w:rPr>
              <w:t> </w:t>
            </w:r>
            <w:r>
              <w:rPr>
                <w:sz w:val="22"/>
              </w:rPr>
              <w:t>un</w:t>
            </w:r>
            <w:r>
              <w:rPr>
                <w:spacing w:val="-8"/>
                <w:sz w:val="22"/>
              </w:rPr>
              <w:t> </w:t>
            </w:r>
            <w:r>
              <w:rPr>
                <w:sz w:val="22"/>
              </w:rPr>
              <w:t>plazo</w:t>
            </w:r>
            <w:r>
              <w:rPr>
                <w:spacing w:val="-7"/>
                <w:sz w:val="22"/>
              </w:rPr>
              <w:t> </w:t>
            </w:r>
            <w:r>
              <w:rPr>
                <w:sz w:val="22"/>
              </w:rPr>
              <w:t>máximo</w:t>
            </w:r>
            <w:r>
              <w:rPr>
                <w:spacing w:val="-9"/>
                <w:sz w:val="22"/>
              </w:rPr>
              <w:t> </w:t>
            </w:r>
            <w:r>
              <w:rPr>
                <w:sz w:val="22"/>
              </w:rPr>
              <w:t>de</w:t>
            </w:r>
            <w:r>
              <w:rPr>
                <w:spacing w:val="-10"/>
                <w:sz w:val="22"/>
              </w:rPr>
              <w:t> </w:t>
            </w:r>
            <w:r>
              <w:rPr>
                <w:sz w:val="22"/>
              </w:rPr>
              <w:t>cinco</w:t>
            </w:r>
          </w:p>
          <w:p>
            <w:pPr>
              <w:pStyle w:val="TableParagraph"/>
              <w:spacing w:line="242" w:lineRule="auto"/>
              <w:ind w:left="57"/>
              <w:rPr>
                <w:sz w:val="22"/>
              </w:rPr>
            </w:pPr>
            <w:r>
              <w:rPr>
                <w:sz w:val="22"/>
              </w:rPr>
              <w:t>(5)</w:t>
            </w:r>
            <w:r>
              <w:rPr>
                <w:spacing w:val="-7"/>
                <w:sz w:val="22"/>
              </w:rPr>
              <w:t> </w:t>
            </w:r>
            <w:r>
              <w:rPr>
                <w:sz w:val="22"/>
              </w:rPr>
              <w:t>días</w:t>
            </w:r>
            <w:r>
              <w:rPr>
                <w:spacing w:val="-8"/>
                <w:sz w:val="22"/>
              </w:rPr>
              <w:t> </w:t>
            </w:r>
            <w:r>
              <w:rPr>
                <w:sz w:val="22"/>
              </w:rPr>
              <w:t>hábiles,</w:t>
            </w:r>
            <w:r>
              <w:rPr>
                <w:spacing w:val="-5"/>
                <w:sz w:val="22"/>
              </w:rPr>
              <w:t> </w:t>
            </w:r>
            <w:r>
              <w:rPr>
                <w:sz w:val="22"/>
              </w:rPr>
              <w:t>a</w:t>
            </w:r>
            <w:r>
              <w:rPr>
                <w:spacing w:val="-9"/>
                <w:sz w:val="22"/>
              </w:rPr>
              <w:t> </w:t>
            </w:r>
            <w:r>
              <w:rPr>
                <w:sz w:val="22"/>
              </w:rPr>
              <w:t>partir</w:t>
            </w:r>
            <w:r>
              <w:rPr>
                <w:spacing w:val="-10"/>
                <w:sz w:val="22"/>
              </w:rPr>
              <w:t> </w:t>
            </w:r>
            <w:r>
              <w:rPr>
                <w:sz w:val="22"/>
              </w:rPr>
              <w:t>de</w:t>
            </w:r>
            <w:r>
              <w:rPr>
                <w:spacing w:val="-8"/>
                <w:sz w:val="22"/>
              </w:rPr>
              <w:t> </w:t>
            </w:r>
            <w:r>
              <w:rPr>
                <w:sz w:val="22"/>
              </w:rPr>
              <w:t>la</w:t>
            </w:r>
            <w:r>
              <w:rPr>
                <w:spacing w:val="-9"/>
                <w:sz w:val="22"/>
              </w:rPr>
              <w:t> </w:t>
            </w:r>
            <w:r>
              <w:rPr>
                <w:sz w:val="22"/>
              </w:rPr>
              <w:t>fecha</w:t>
            </w:r>
            <w:r>
              <w:rPr>
                <w:spacing w:val="-9"/>
                <w:sz w:val="22"/>
              </w:rPr>
              <w:t> </w:t>
            </w:r>
            <w:r>
              <w:rPr>
                <w:sz w:val="22"/>
              </w:rPr>
              <w:t>en</w:t>
            </w:r>
            <w:r>
              <w:rPr>
                <w:spacing w:val="-8"/>
                <w:sz w:val="22"/>
              </w:rPr>
              <w:t> </w:t>
            </w:r>
            <w:r>
              <w:rPr>
                <w:sz w:val="22"/>
              </w:rPr>
              <w:t>la</w:t>
            </w:r>
            <w:r>
              <w:rPr>
                <w:spacing w:val="-9"/>
                <w:sz w:val="22"/>
              </w:rPr>
              <w:t> </w:t>
            </w:r>
            <w:r>
              <w:rPr>
                <w:sz w:val="22"/>
              </w:rPr>
              <w:t>cual</w:t>
            </w:r>
            <w:r>
              <w:rPr>
                <w:spacing w:val="-10"/>
                <w:sz w:val="22"/>
              </w:rPr>
              <w:t> </w:t>
            </w:r>
            <w:r>
              <w:rPr>
                <w:sz w:val="22"/>
              </w:rPr>
              <w:t>el</w:t>
            </w:r>
            <w:r>
              <w:rPr>
                <w:spacing w:val="-8"/>
                <w:sz w:val="22"/>
              </w:rPr>
              <w:t> </w:t>
            </w:r>
            <w:r>
              <w:rPr>
                <w:sz w:val="22"/>
              </w:rPr>
              <w:t>interesado</w:t>
            </w:r>
            <w:r>
              <w:rPr>
                <w:spacing w:val="-8"/>
                <w:sz w:val="22"/>
              </w:rPr>
              <w:t> </w:t>
            </w:r>
            <w:r>
              <w:rPr>
                <w:sz w:val="22"/>
              </w:rPr>
              <w:t>presentó</w:t>
            </w:r>
            <w:r>
              <w:rPr>
                <w:spacing w:val="-1"/>
                <w:sz w:val="22"/>
              </w:rPr>
              <w:t> </w:t>
            </w:r>
            <w:r>
              <w:rPr>
                <w:sz w:val="22"/>
              </w:rPr>
              <w:t>la</w:t>
            </w:r>
            <w:r>
              <w:rPr>
                <w:spacing w:val="-9"/>
                <w:sz w:val="22"/>
              </w:rPr>
              <w:t> </w:t>
            </w:r>
            <w:r>
              <w:rPr>
                <w:sz w:val="22"/>
              </w:rPr>
              <w:t>documentación, continuando con la actividad 6. Actualizar ficha del</w:t>
            </w:r>
            <w:r>
              <w:rPr>
                <w:spacing w:val="-7"/>
                <w:sz w:val="22"/>
              </w:rPr>
              <w:t> </w:t>
            </w:r>
            <w:r>
              <w:rPr>
                <w:sz w:val="22"/>
              </w:rPr>
              <w:t>empleado.</w:t>
            </w:r>
          </w:p>
        </w:tc>
      </w:tr>
      <w:tr>
        <w:trPr>
          <w:trHeight w:val="108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22"/>
              </w:rPr>
            </w:pPr>
          </w:p>
          <w:p>
            <w:pPr>
              <w:pStyle w:val="TableParagraph"/>
              <w:ind w:left="103" w:right="96" w:hanging="2"/>
              <w:jc w:val="center"/>
              <w:rPr>
                <w:sz w:val="14"/>
              </w:rPr>
            </w:pPr>
            <w:r>
              <w:rPr>
                <w:sz w:val="14"/>
              </w:rPr>
              <w:t>Enlace de Recursos Humanos</w:t>
            </w:r>
            <w:r>
              <w:rPr>
                <w:spacing w:val="-5"/>
                <w:sz w:val="14"/>
              </w:rPr>
              <w:t> JCP</w:t>
            </w:r>
          </w:p>
        </w:tc>
        <w:tc>
          <w:tcPr>
            <w:tcW w:w="8532" w:type="dxa"/>
            <w:tcBorders>
              <w:left w:val="single" w:sz="4" w:space="0" w:color="000000"/>
              <w:right w:val="single" w:sz="4" w:space="0" w:color="000000"/>
            </w:tcBorders>
          </w:tcPr>
          <w:p>
            <w:pPr>
              <w:pStyle w:val="TableParagraph"/>
              <w:spacing w:line="242" w:lineRule="auto"/>
              <w:ind w:left="57" w:right="13"/>
              <w:jc w:val="both"/>
              <w:rPr>
                <w:sz w:val="22"/>
              </w:rPr>
            </w:pPr>
            <w:r>
              <w:rPr>
                <w:sz w:val="22"/>
              </w:rPr>
              <w:t>El</w:t>
            </w:r>
            <w:r>
              <w:rPr>
                <w:spacing w:val="-13"/>
                <w:sz w:val="22"/>
              </w:rPr>
              <w:t> </w:t>
            </w:r>
            <w:r>
              <w:rPr>
                <w:sz w:val="22"/>
              </w:rPr>
              <w:t>expediente</w:t>
            </w:r>
            <w:r>
              <w:rPr>
                <w:spacing w:val="-13"/>
                <w:sz w:val="22"/>
              </w:rPr>
              <w:t> </w:t>
            </w:r>
            <w:r>
              <w:rPr>
                <w:sz w:val="22"/>
              </w:rPr>
              <w:t>del</w:t>
            </w:r>
            <w:r>
              <w:rPr>
                <w:spacing w:val="-14"/>
                <w:sz w:val="22"/>
              </w:rPr>
              <w:t> </w:t>
            </w:r>
            <w:r>
              <w:rPr>
                <w:sz w:val="22"/>
              </w:rPr>
              <w:t>personal</w:t>
            </w:r>
            <w:r>
              <w:rPr>
                <w:spacing w:val="-13"/>
                <w:sz w:val="22"/>
              </w:rPr>
              <w:t> </w:t>
            </w:r>
            <w:r>
              <w:rPr>
                <w:sz w:val="22"/>
              </w:rPr>
              <w:t>de</w:t>
            </w:r>
            <w:r>
              <w:rPr>
                <w:spacing w:val="-12"/>
                <w:sz w:val="22"/>
              </w:rPr>
              <w:t> </w:t>
            </w:r>
            <w:r>
              <w:rPr>
                <w:sz w:val="22"/>
              </w:rPr>
              <w:t>la</w:t>
            </w:r>
            <w:r>
              <w:rPr>
                <w:spacing w:val="-10"/>
                <w:sz w:val="22"/>
              </w:rPr>
              <w:t> </w:t>
            </w:r>
            <w:r>
              <w:rPr>
                <w:b/>
                <w:sz w:val="22"/>
              </w:rPr>
              <w:t>Junta</w:t>
            </w:r>
            <w:r>
              <w:rPr>
                <w:b/>
                <w:spacing w:val="-14"/>
                <w:sz w:val="22"/>
              </w:rPr>
              <w:t> </w:t>
            </w:r>
            <w:r>
              <w:rPr>
                <w:b/>
                <w:sz w:val="22"/>
              </w:rPr>
              <w:t>Calificadora</w:t>
            </w:r>
            <w:r>
              <w:rPr>
                <w:b/>
                <w:spacing w:val="-13"/>
                <w:sz w:val="22"/>
              </w:rPr>
              <w:t> </w:t>
            </w:r>
            <w:r>
              <w:rPr>
                <w:b/>
                <w:sz w:val="22"/>
              </w:rPr>
              <w:t>de</w:t>
            </w:r>
            <w:r>
              <w:rPr>
                <w:b/>
                <w:spacing w:val="-12"/>
                <w:sz w:val="22"/>
              </w:rPr>
              <w:t> </w:t>
            </w:r>
            <w:r>
              <w:rPr>
                <w:b/>
                <w:sz w:val="22"/>
              </w:rPr>
              <w:t>Personal</w:t>
            </w:r>
            <w:r>
              <w:rPr>
                <w:sz w:val="22"/>
              </w:rPr>
              <w:t>,</w:t>
            </w:r>
            <w:r>
              <w:rPr>
                <w:spacing w:val="-15"/>
                <w:sz w:val="22"/>
              </w:rPr>
              <w:t> </w:t>
            </w:r>
            <w:r>
              <w:rPr>
                <w:sz w:val="22"/>
              </w:rPr>
              <w:t>debe</w:t>
            </w:r>
            <w:r>
              <w:rPr>
                <w:spacing w:val="-12"/>
                <w:sz w:val="22"/>
              </w:rPr>
              <w:t> </w:t>
            </w:r>
            <w:r>
              <w:rPr>
                <w:sz w:val="22"/>
              </w:rPr>
              <w:t>ser</w:t>
            </w:r>
            <w:r>
              <w:rPr>
                <w:spacing w:val="-12"/>
                <w:sz w:val="22"/>
              </w:rPr>
              <w:t> </w:t>
            </w:r>
            <w:r>
              <w:rPr>
                <w:sz w:val="22"/>
              </w:rPr>
              <w:t>completado y</w:t>
            </w:r>
            <w:r>
              <w:rPr>
                <w:spacing w:val="-15"/>
                <w:sz w:val="22"/>
              </w:rPr>
              <w:t> </w:t>
            </w:r>
            <w:r>
              <w:rPr>
                <w:sz w:val="22"/>
              </w:rPr>
              <w:t>conformado</w:t>
            </w:r>
            <w:r>
              <w:rPr>
                <w:spacing w:val="-15"/>
                <w:sz w:val="22"/>
              </w:rPr>
              <w:t> </w:t>
            </w:r>
            <w:r>
              <w:rPr>
                <w:sz w:val="22"/>
              </w:rPr>
              <w:t>por</w:t>
            </w:r>
            <w:r>
              <w:rPr>
                <w:spacing w:val="-14"/>
                <w:sz w:val="22"/>
              </w:rPr>
              <w:t> </w:t>
            </w:r>
            <w:r>
              <w:rPr>
                <w:sz w:val="22"/>
              </w:rPr>
              <w:t>la</w:t>
            </w:r>
            <w:r>
              <w:rPr>
                <w:spacing w:val="-14"/>
                <w:sz w:val="22"/>
              </w:rPr>
              <w:t> </w:t>
            </w:r>
            <w:r>
              <w:rPr>
                <w:sz w:val="22"/>
              </w:rPr>
              <w:t>persona</w:t>
            </w:r>
            <w:r>
              <w:rPr>
                <w:spacing w:val="-12"/>
                <w:sz w:val="22"/>
              </w:rPr>
              <w:t> </w:t>
            </w:r>
            <w:r>
              <w:rPr>
                <w:sz w:val="22"/>
              </w:rPr>
              <w:t>asignada</w:t>
            </w:r>
            <w:r>
              <w:rPr>
                <w:spacing w:val="-13"/>
                <w:sz w:val="22"/>
              </w:rPr>
              <w:t> </w:t>
            </w:r>
            <w:r>
              <w:rPr>
                <w:sz w:val="22"/>
              </w:rPr>
              <w:t>de</w:t>
            </w:r>
            <w:r>
              <w:rPr>
                <w:spacing w:val="-13"/>
                <w:sz w:val="22"/>
              </w:rPr>
              <w:t> </w:t>
            </w:r>
            <w:r>
              <w:rPr>
                <w:sz w:val="22"/>
              </w:rPr>
              <w:t>la</w:t>
            </w:r>
            <w:r>
              <w:rPr>
                <w:spacing w:val="-13"/>
                <w:sz w:val="22"/>
              </w:rPr>
              <w:t> </w:t>
            </w:r>
            <w:r>
              <w:rPr>
                <w:sz w:val="22"/>
              </w:rPr>
              <w:t>Junta</w:t>
            </w:r>
            <w:r>
              <w:rPr>
                <w:spacing w:val="-14"/>
                <w:sz w:val="22"/>
              </w:rPr>
              <w:t> </w:t>
            </w:r>
            <w:r>
              <w:rPr>
                <w:sz w:val="22"/>
              </w:rPr>
              <w:t>Calificadora</w:t>
            </w:r>
            <w:r>
              <w:rPr>
                <w:spacing w:val="-15"/>
                <w:sz w:val="22"/>
              </w:rPr>
              <w:t> </w:t>
            </w:r>
            <w:r>
              <w:rPr>
                <w:sz w:val="22"/>
              </w:rPr>
              <w:t>de</w:t>
            </w:r>
            <w:r>
              <w:rPr>
                <w:spacing w:val="-12"/>
                <w:sz w:val="22"/>
              </w:rPr>
              <w:t> </w:t>
            </w:r>
            <w:r>
              <w:rPr>
                <w:sz w:val="22"/>
              </w:rPr>
              <w:t>Personal,</w:t>
            </w:r>
            <w:r>
              <w:rPr>
                <w:spacing w:val="-13"/>
                <w:sz w:val="22"/>
              </w:rPr>
              <w:t> </w:t>
            </w:r>
            <w:r>
              <w:rPr>
                <w:sz w:val="22"/>
              </w:rPr>
              <w:t>en</w:t>
            </w:r>
            <w:r>
              <w:rPr>
                <w:spacing w:val="-6"/>
                <w:sz w:val="22"/>
              </w:rPr>
              <w:t> </w:t>
            </w:r>
            <w:r>
              <w:rPr>
                <w:sz w:val="22"/>
              </w:rPr>
              <w:t>un</w:t>
            </w:r>
            <w:r>
              <w:rPr>
                <w:spacing w:val="-15"/>
                <w:sz w:val="22"/>
              </w:rPr>
              <w:t> </w:t>
            </w:r>
            <w:r>
              <w:rPr>
                <w:sz w:val="22"/>
              </w:rPr>
              <w:t>plazo máximo de cinco (5) días hábiles a partir de la fecha en la cual el interesado presentó la documentación, continuando con la actividad 6. Actualizar ficha del</w:t>
            </w:r>
            <w:r>
              <w:rPr>
                <w:spacing w:val="-17"/>
                <w:sz w:val="22"/>
              </w:rPr>
              <w:t> </w:t>
            </w:r>
            <w:r>
              <w:rPr>
                <w:sz w:val="22"/>
              </w:rPr>
              <w:t>empleado.</w:t>
            </w:r>
          </w:p>
        </w:tc>
      </w:tr>
      <w:tr>
        <w:trPr>
          <w:trHeight w:val="1964" w:hRule="atLeast"/>
        </w:trPr>
        <w:tc>
          <w:tcPr>
            <w:tcW w:w="1159" w:type="dxa"/>
            <w:tcBorders>
              <w:top w:val="single" w:sz="4" w:space="0" w:color="000000"/>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spacing w:before="4"/>
              <w:rPr>
                <w:b/>
                <w:sz w:val="21"/>
              </w:rPr>
            </w:pPr>
          </w:p>
          <w:p>
            <w:pPr>
              <w:pStyle w:val="TableParagraph"/>
              <w:ind w:left="112" w:right="83" w:firstLine="129"/>
              <w:rPr>
                <w:b/>
                <w:sz w:val="14"/>
              </w:rPr>
            </w:pPr>
            <w:r>
              <w:rPr>
                <w:b/>
                <w:sz w:val="14"/>
              </w:rPr>
              <w:t>5. Recibir expediente de</w:t>
            </w:r>
          </w:p>
          <w:p>
            <w:pPr>
              <w:pStyle w:val="TableParagraph"/>
              <w:ind w:left="86" w:right="73" w:hanging="4"/>
              <w:jc w:val="center"/>
              <w:rPr>
                <w:b/>
                <w:sz w:val="14"/>
              </w:rPr>
            </w:pPr>
            <w:r>
              <w:rPr>
                <w:b/>
                <w:sz w:val="14"/>
              </w:rPr>
              <w:t>acción o movimiento de personal de centros educativos públicos</w:t>
            </w:r>
          </w:p>
        </w:tc>
        <w:tc>
          <w:tcPr>
            <w:tcW w:w="1111" w:type="dxa"/>
            <w:tcBorders>
              <w:top w:val="single" w:sz="4" w:space="0" w:color="000000"/>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7"/>
              </w:rPr>
            </w:pPr>
          </w:p>
          <w:p>
            <w:pPr>
              <w:pStyle w:val="TableParagraph"/>
              <w:ind w:left="64" w:right="54" w:hanging="1"/>
              <w:jc w:val="center"/>
              <w:rPr>
                <w:sz w:val="14"/>
              </w:rPr>
            </w:pPr>
            <w:r>
              <w:rPr>
                <w:sz w:val="14"/>
              </w:rPr>
              <w:t>Analista de Movimientos de Personal DIDEDUC</w:t>
            </w:r>
          </w:p>
        </w:tc>
        <w:tc>
          <w:tcPr>
            <w:tcW w:w="8532" w:type="dxa"/>
            <w:tcBorders>
              <w:left w:val="single" w:sz="4" w:space="0" w:color="000000"/>
              <w:bottom w:val="nil"/>
              <w:right w:val="single" w:sz="4" w:space="0" w:color="000000"/>
            </w:tcBorders>
          </w:tcPr>
          <w:p>
            <w:pPr>
              <w:pStyle w:val="TableParagraph"/>
              <w:ind w:left="57" w:right="15"/>
              <w:jc w:val="both"/>
              <w:rPr>
                <w:sz w:val="22"/>
              </w:rPr>
            </w:pPr>
            <w:r>
              <w:rPr>
                <w:sz w:val="22"/>
              </w:rPr>
              <w:t>Recibe del Director (a) del Centro Educativo Público o del Supervisor Educativo o del Coordinador Técnico Administrativo y revisa el expediente de acción o movimiento de personal con la documentación que respalda dicha acción, del personal que labora en los centros educativos públicos.</w:t>
            </w:r>
          </w:p>
          <w:p>
            <w:pPr>
              <w:pStyle w:val="TableParagraph"/>
              <w:spacing w:before="5"/>
              <w:rPr>
                <w:b/>
                <w:sz w:val="21"/>
              </w:rPr>
            </w:pPr>
          </w:p>
          <w:p>
            <w:pPr>
              <w:pStyle w:val="TableParagraph"/>
              <w:ind w:left="57" w:right="18"/>
              <w:jc w:val="both"/>
              <w:rPr>
                <w:sz w:val="22"/>
              </w:rPr>
            </w:pPr>
            <w:r>
              <w:rPr>
                <w:sz w:val="22"/>
              </w:rPr>
              <w:t>Si el expediente está completo, continua con la actividad 6. Actualizar ficha del empleado.</w:t>
            </w:r>
          </w:p>
        </w:tc>
      </w:tr>
      <w:tr>
        <w:trPr>
          <w:trHeight w:val="647"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nil"/>
              <w:left w:val="single" w:sz="4" w:space="0" w:color="000000"/>
              <w:bottom w:val="single" w:sz="4" w:space="0" w:color="000000"/>
              <w:right w:val="single" w:sz="4" w:space="0" w:color="000000"/>
            </w:tcBorders>
          </w:tcPr>
          <w:p>
            <w:pPr>
              <w:pStyle w:val="TableParagraph"/>
              <w:spacing w:before="55"/>
              <w:ind w:left="57"/>
              <w:rPr>
                <w:sz w:val="22"/>
              </w:rPr>
            </w:pPr>
            <w:r>
              <w:rPr>
                <w:sz w:val="22"/>
              </w:rPr>
              <w:t>Si el expediente no está completo, informa inmediatamente al solicitante para que lo complete, en un plazo máximo de dos (2) días hábiles.</w:t>
            </w:r>
          </w:p>
        </w:tc>
      </w:tr>
      <w:tr>
        <w:trPr>
          <w:trHeight w:val="190"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left="30" w:right="23"/>
              <w:jc w:val="center"/>
              <w:rPr>
                <w:sz w:val="14"/>
              </w:rPr>
            </w:pPr>
            <w:r>
              <w:rPr>
                <w:sz w:val="14"/>
              </w:rPr>
              <w:t>Analista de</w:t>
            </w:r>
          </w:p>
        </w:tc>
        <w:tc>
          <w:tcPr>
            <w:tcW w:w="8532"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30" w:right="23"/>
              <w:jc w:val="center"/>
              <w:rPr>
                <w:sz w:val="14"/>
              </w:rPr>
            </w:pPr>
            <w:r>
              <w:rPr>
                <w:sz w:val="14"/>
              </w:rPr>
              <w:t>Movimientos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27" w:right="23"/>
              <w:jc w:val="center"/>
              <w:rPr>
                <w:sz w:val="14"/>
              </w:rPr>
            </w:pPr>
            <w:r>
              <w:rPr>
                <w:sz w:val="14"/>
              </w:rPr>
              <w:t>Personal</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3"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27" w:right="23"/>
              <w:jc w:val="center"/>
              <w:rPr>
                <w:sz w:val="14"/>
              </w:rPr>
            </w:pPr>
            <w:r>
              <w:rPr>
                <w:sz w:val="14"/>
              </w:rPr>
              <w:t>DIDEDUC</w:t>
            </w:r>
          </w:p>
        </w:tc>
        <w:tc>
          <w:tcPr>
            <w:tcW w:w="8532"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190"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left="30" w:right="23"/>
              <w:jc w:val="center"/>
              <w:rPr>
                <w:sz w:val="14"/>
              </w:rPr>
            </w:pPr>
            <w:r>
              <w:rPr>
                <w:sz w:val="14"/>
              </w:rPr>
              <w:t>Analista de</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18" w:right="14"/>
              <w:jc w:val="center"/>
              <w:rPr>
                <w:sz w:val="14"/>
              </w:rPr>
            </w:pPr>
            <w:r>
              <w:rPr>
                <w:sz w:val="14"/>
              </w:rPr>
              <w:t>Cuadros y Actas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31" w:right="23"/>
              <w:jc w:val="center"/>
              <w:rPr>
                <w:sz w:val="14"/>
              </w:rPr>
            </w:pPr>
            <w:r>
              <w:rPr>
                <w:sz w:val="14"/>
              </w:rPr>
              <w:t>Unidad Interna</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5"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27" w:right="23"/>
              <w:jc w:val="center"/>
              <w:rPr>
                <w:sz w:val="14"/>
              </w:rPr>
            </w:pPr>
            <w:r>
              <w:rPr>
                <w:sz w:val="14"/>
              </w:rPr>
              <w:t>DIREH</w:t>
            </w:r>
          </w:p>
        </w:tc>
        <w:tc>
          <w:tcPr>
            <w:tcW w:w="8532"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190"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left="31" w:right="23"/>
              <w:jc w:val="center"/>
              <w:rPr>
                <w:sz w:val="14"/>
              </w:rPr>
            </w:pPr>
            <w:r>
              <w:rPr>
                <w:sz w:val="14"/>
              </w:rPr>
              <w:t>Jefe de Gestión</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889" w:hRule="atLeast"/>
        </w:trPr>
        <w:tc>
          <w:tcPr>
            <w:tcW w:w="1159" w:type="dxa"/>
            <w:tcBorders>
              <w:top w:val="nil"/>
              <w:left w:val="single" w:sz="4" w:space="0" w:color="000000"/>
              <w:bottom w:val="nil"/>
              <w:right w:val="single" w:sz="4" w:space="0" w:color="000000"/>
            </w:tcBorders>
          </w:tcPr>
          <w:p>
            <w:pPr>
              <w:pStyle w:val="TableParagraph"/>
              <w:spacing w:before="11"/>
              <w:rPr>
                <w:b/>
                <w:sz w:val="18"/>
              </w:rPr>
            </w:pPr>
          </w:p>
          <w:p>
            <w:pPr>
              <w:pStyle w:val="TableParagraph"/>
              <w:ind w:left="251" w:hanging="106"/>
              <w:rPr>
                <w:b/>
                <w:sz w:val="14"/>
              </w:rPr>
            </w:pPr>
            <w:r>
              <w:rPr>
                <w:b/>
                <w:sz w:val="14"/>
              </w:rPr>
              <w:t>6. Actualizar ficha del empleado</w:t>
            </w:r>
          </w:p>
        </w:tc>
        <w:tc>
          <w:tcPr>
            <w:tcW w:w="1111" w:type="dxa"/>
            <w:tcBorders>
              <w:top w:val="nil"/>
              <w:left w:val="single" w:sz="4" w:space="0" w:color="000000"/>
              <w:bottom w:val="single" w:sz="4" w:space="0" w:color="000000"/>
              <w:right w:val="single" w:sz="4" w:space="0" w:color="000000"/>
            </w:tcBorders>
          </w:tcPr>
          <w:p>
            <w:pPr>
              <w:pStyle w:val="TableParagraph"/>
              <w:ind w:left="33" w:right="23" w:hanging="3"/>
              <w:jc w:val="center"/>
              <w:rPr>
                <w:sz w:val="14"/>
              </w:rPr>
            </w:pPr>
            <w:r>
              <w:rPr>
                <w:sz w:val="14"/>
              </w:rPr>
              <w:t>de Personal de la Delegación de Recursos Humanos Planta Central</w:t>
            </w:r>
          </w:p>
        </w:tc>
        <w:tc>
          <w:tcPr>
            <w:tcW w:w="8532" w:type="dxa"/>
            <w:tcBorders>
              <w:top w:val="nil"/>
              <w:left w:val="single" w:sz="4" w:space="0" w:color="000000"/>
              <w:bottom w:val="nil"/>
              <w:right w:val="single" w:sz="4" w:space="0" w:color="000000"/>
            </w:tcBorders>
          </w:tcPr>
          <w:p>
            <w:pPr>
              <w:pStyle w:val="TableParagraph"/>
              <w:spacing w:before="80"/>
              <w:ind w:left="57" w:right="15"/>
              <w:jc w:val="both"/>
              <w:rPr>
                <w:sz w:val="22"/>
              </w:rPr>
            </w:pPr>
            <w:r>
              <w:rPr>
                <w:sz w:val="22"/>
              </w:rPr>
              <w:t>Actualiza la ficha de empleado en el Sistema GUATENÓMINAS, verificando que la información esté correcta y completa, de conformidad al Manual emitido por el Ministerio de Finanzas Públicas.</w:t>
            </w:r>
          </w:p>
        </w:tc>
      </w:tr>
      <w:tr>
        <w:trPr>
          <w:trHeight w:val="189"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5" w:lineRule="exact" w:before="24"/>
              <w:ind w:left="30" w:right="23"/>
              <w:jc w:val="center"/>
              <w:rPr>
                <w:sz w:val="14"/>
              </w:rPr>
            </w:pPr>
            <w:r>
              <w:rPr>
                <w:sz w:val="14"/>
              </w:rPr>
              <w:t>Asistente de</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161"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2" w:lineRule="exact"/>
              <w:ind w:left="28" w:right="23"/>
              <w:jc w:val="center"/>
              <w:rPr>
                <w:sz w:val="14"/>
              </w:rPr>
            </w:pPr>
            <w:r>
              <w:rPr>
                <w:sz w:val="14"/>
              </w:rPr>
              <w:t>Acción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3"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18" w:right="11"/>
              <w:jc w:val="center"/>
              <w:rPr>
                <w:sz w:val="14"/>
              </w:rPr>
            </w:pPr>
            <w:r>
              <w:rPr>
                <w:sz w:val="14"/>
              </w:rPr>
              <w:t>Personal DIGEF</w:t>
            </w:r>
          </w:p>
        </w:tc>
        <w:tc>
          <w:tcPr>
            <w:tcW w:w="8532"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190"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left="30" w:right="23"/>
              <w:jc w:val="center"/>
              <w:rPr>
                <w:sz w:val="14"/>
              </w:rPr>
            </w:pPr>
            <w:r>
              <w:rPr>
                <w:sz w:val="14"/>
              </w:rPr>
              <w:t>Asistente de</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27" w:right="23"/>
              <w:jc w:val="center"/>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5"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25" w:right="23"/>
              <w:jc w:val="center"/>
              <w:rPr>
                <w:sz w:val="14"/>
              </w:rPr>
            </w:pPr>
            <w:r>
              <w:rPr>
                <w:sz w:val="14"/>
              </w:rPr>
              <w:t>Humanos JNO</w:t>
            </w:r>
          </w:p>
        </w:tc>
        <w:tc>
          <w:tcPr>
            <w:tcW w:w="8532"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189"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5" w:lineRule="exact" w:before="24"/>
              <w:ind w:left="25" w:right="23"/>
              <w:jc w:val="center"/>
              <w:rPr>
                <w:sz w:val="14"/>
              </w:rPr>
            </w:pPr>
            <w:r>
              <w:rPr>
                <w:sz w:val="14"/>
              </w:rPr>
              <w:t>Enlace de</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162"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2" w:lineRule="exact"/>
              <w:ind w:left="27" w:right="23"/>
              <w:jc w:val="center"/>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0"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27" w:right="23"/>
              <w:jc w:val="center"/>
              <w:rPr>
                <w:sz w:val="14"/>
              </w:rPr>
            </w:pPr>
            <w:r>
              <w:rPr>
                <w:sz w:val="14"/>
              </w:rPr>
              <w:t>Humanos JCP</w:t>
            </w:r>
          </w:p>
        </w:tc>
        <w:tc>
          <w:tcPr>
            <w:tcW w:w="8532" w:type="dxa"/>
            <w:tcBorders>
              <w:top w:val="nil"/>
              <w:left w:val="single" w:sz="4" w:space="0" w:color="000000"/>
              <w:right w:val="single" w:sz="4" w:space="0" w:color="000000"/>
            </w:tcBorders>
          </w:tcPr>
          <w:p>
            <w:pPr>
              <w:pStyle w:val="TableParagraph"/>
              <w:rPr>
                <w:rFonts w:ascii="Times New Roman"/>
                <w:sz w:val="16"/>
              </w:rPr>
            </w:pPr>
          </w:p>
        </w:tc>
      </w:tr>
      <w:tr>
        <w:trPr>
          <w:trHeight w:val="153"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8"/>
              </w:rPr>
            </w:pPr>
          </w:p>
        </w:tc>
        <w:tc>
          <w:tcPr>
            <w:tcW w:w="1111" w:type="dxa"/>
            <w:tcBorders>
              <w:top w:val="single" w:sz="4" w:space="0" w:color="000000"/>
              <w:left w:val="single" w:sz="4" w:space="0" w:color="000000"/>
              <w:bottom w:val="nil"/>
              <w:right w:val="single" w:sz="4" w:space="0" w:color="000000"/>
            </w:tcBorders>
          </w:tcPr>
          <w:p>
            <w:pPr>
              <w:pStyle w:val="TableParagraph"/>
              <w:spacing w:line="134" w:lineRule="exact"/>
              <w:ind w:left="30" w:right="23"/>
              <w:jc w:val="center"/>
              <w:rPr>
                <w:sz w:val="14"/>
              </w:rPr>
            </w:pPr>
            <w:r>
              <w:rPr>
                <w:sz w:val="14"/>
              </w:rPr>
              <w:t>Analista de</w:t>
            </w:r>
          </w:p>
        </w:tc>
        <w:tc>
          <w:tcPr>
            <w:tcW w:w="8532" w:type="dxa"/>
            <w:vMerge w:val="restart"/>
            <w:tcBorders>
              <w:left w:val="single" w:sz="4" w:space="0" w:color="000000"/>
              <w:bottom w:val="single" w:sz="4" w:space="0" w:color="000000"/>
              <w:right w:val="single" w:sz="4" w:space="0" w:color="000000"/>
            </w:tcBorders>
          </w:tcPr>
          <w:p>
            <w:pPr>
              <w:pStyle w:val="TableParagraph"/>
              <w:spacing w:before="66"/>
              <w:ind w:left="57"/>
              <w:rPr>
                <w:sz w:val="22"/>
              </w:rPr>
            </w:pPr>
            <w:r>
              <w:rPr>
                <w:sz w:val="22"/>
              </w:rPr>
              <w:t>Ingresa al Sistema e-SIRH y elabora el cuadro de movimiento de personal, verificando las acciones pertinentes de la información contenida en las secciones:</w:t>
            </w:r>
          </w:p>
          <w:p>
            <w:pPr>
              <w:pStyle w:val="TableParagraph"/>
              <w:numPr>
                <w:ilvl w:val="0"/>
                <w:numId w:val="18"/>
              </w:numPr>
              <w:tabs>
                <w:tab w:pos="419" w:val="left" w:leader="none"/>
              </w:tabs>
              <w:spacing w:line="240" w:lineRule="auto" w:before="0" w:after="0"/>
              <w:ind w:left="418" w:right="0" w:hanging="362"/>
              <w:jc w:val="left"/>
              <w:rPr>
                <w:sz w:val="22"/>
              </w:rPr>
            </w:pPr>
            <w:r>
              <w:rPr>
                <w:sz w:val="22"/>
              </w:rPr>
              <w:t>Datos</w:t>
            </w:r>
            <w:r>
              <w:rPr>
                <w:spacing w:val="-1"/>
                <w:sz w:val="22"/>
              </w:rPr>
              <w:t> </w:t>
            </w:r>
            <w:r>
              <w:rPr>
                <w:sz w:val="22"/>
              </w:rPr>
              <w:t>Personales</w:t>
            </w:r>
          </w:p>
          <w:p>
            <w:pPr>
              <w:pStyle w:val="TableParagraph"/>
              <w:numPr>
                <w:ilvl w:val="0"/>
                <w:numId w:val="18"/>
              </w:numPr>
              <w:tabs>
                <w:tab w:pos="419" w:val="left" w:leader="none"/>
              </w:tabs>
              <w:spacing w:line="252" w:lineRule="exact" w:before="2" w:after="0"/>
              <w:ind w:left="418" w:right="0" w:hanging="362"/>
              <w:jc w:val="left"/>
              <w:rPr>
                <w:sz w:val="22"/>
              </w:rPr>
            </w:pPr>
            <w:r>
              <w:rPr>
                <w:sz w:val="22"/>
              </w:rPr>
              <w:t>Último puesto ocupado en la Administración</w:t>
            </w:r>
            <w:r>
              <w:rPr>
                <w:spacing w:val="-5"/>
                <w:sz w:val="22"/>
              </w:rPr>
              <w:t> </w:t>
            </w:r>
            <w:r>
              <w:rPr>
                <w:sz w:val="22"/>
              </w:rPr>
              <w:t>Pública</w:t>
            </w:r>
          </w:p>
          <w:p>
            <w:pPr>
              <w:pStyle w:val="TableParagraph"/>
              <w:numPr>
                <w:ilvl w:val="0"/>
                <w:numId w:val="18"/>
              </w:numPr>
              <w:tabs>
                <w:tab w:pos="419" w:val="left" w:leader="none"/>
              </w:tabs>
              <w:spacing w:line="252" w:lineRule="exact" w:before="0" w:after="0"/>
              <w:ind w:left="418" w:right="0" w:hanging="362"/>
              <w:jc w:val="left"/>
              <w:rPr>
                <w:sz w:val="22"/>
              </w:rPr>
            </w:pPr>
            <w:r>
              <w:rPr>
                <w:sz w:val="22"/>
              </w:rPr>
              <w:t>Puestos objeto de la presente acción</w:t>
            </w: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30" w:right="23"/>
              <w:jc w:val="center"/>
              <w:rPr>
                <w:sz w:val="14"/>
              </w:rPr>
            </w:pPr>
            <w:r>
              <w:rPr>
                <w:sz w:val="14"/>
              </w:rPr>
              <w:t>Movimientos de</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371" w:hRule="atLeast"/>
        </w:trPr>
        <w:tc>
          <w:tcPr>
            <w:tcW w:w="1159" w:type="dxa"/>
            <w:tcBorders>
              <w:top w:val="nil"/>
              <w:left w:val="single" w:sz="4" w:space="0" w:color="000000"/>
              <w:bottom w:val="nil"/>
              <w:right w:val="single" w:sz="4" w:space="0" w:color="000000"/>
            </w:tcBorders>
          </w:tcPr>
          <w:p>
            <w:pPr>
              <w:pStyle w:val="TableParagraph"/>
              <w:spacing w:line="160" w:lineRule="atLeast" w:before="52"/>
              <w:ind w:left="244" w:hanging="48"/>
              <w:rPr>
                <w:b/>
                <w:sz w:val="14"/>
              </w:rPr>
            </w:pPr>
            <w:r>
              <w:rPr>
                <w:b/>
                <w:sz w:val="14"/>
              </w:rPr>
              <w:t>7. Elaborar cuadro de</w:t>
            </w:r>
          </w:p>
        </w:tc>
        <w:tc>
          <w:tcPr>
            <w:tcW w:w="1111" w:type="dxa"/>
            <w:vMerge w:val="restart"/>
            <w:tcBorders>
              <w:top w:val="nil"/>
              <w:left w:val="single" w:sz="4" w:space="0" w:color="000000"/>
              <w:bottom w:val="nil"/>
              <w:right w:val="single" w:sz="4" w:space="0" w:color="000000"/>
            </w:tcBorders>
          </w:tcPr>
          <w:p>
            <w:pPr>
              <w:pStyle w:val="TableParagraph"/>
              <w:ind w:left="235" w:firstLine="43"/>
              <w:rPr>
                <w:sz w:val="14"/>
              </w:rPr>
            </w:pPr>
            <w:r>
              <w:rPr>
                <w:sz w:val="14"/>
              </w:rPr>
              <w:t>Personal </w:t>
            </w:r>
            <w:r>
              <w:rPr>
                <w:w w:val="95"/>
                <w:sz w:val="14"/>
              </w:rPr>
              <w:t>DIDEDUC</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8" w:hRule="atLeast"/>
        </w:trPr>
        <w:tc>
          <w:tcPr>
            <w:tcW w:w="1159" w:type="dxa"/>
            <w:vMerge w:val="restart"/>
            <w:tcBorders>
              <w:top w:val="nil"/>
              <w:left w:val="single" w:sz="4" w:space="0" w:color="000000"/>
              <w:bottom w:val="nil"/>
              <w:right w:val="single" w:sz="4" w:space="0" w:color="000000"/>
            </w:tcBorders>
          </w:tcPr>
          <w:p>
            <w:pPr>
              <w:pStyle w:val="TableParagraph"/>
              <w:spacing w:line="151" w:lineRule="exact"/>
              <w:ind w:left="65" w:right="55"/>
              <w:jc w:val="center"/>
              <w:rPr>
                <w:b/>
                <w:sz w:val="14"/>
              </w:rPr>
            </w:pPr>
            <w:r>
              <w:rPr>
                <w:b/>
                <w:sz w:val="14"/>
              </w:rPr>
              <w:t>movimiento de</w:t>
            </w:r>
          </w:p>
          <w:p>
            <w:pPr>
              <w:pStyle w:val="TableParagraph"/>
              <w:ind w:left="62" w:right="55"/>
              <w:jc w:val="center"/>
              <w:rPr>
                <w:b/>
                <w:sz w:val="14"/>
              </w:rPr>
            </w:pPr>
            <w:r>
              <w:rPr>
                <w:b/>
                <w:sz w:val="14"/>
              </w:rPr>
              <w:t>personal</w:t>
            </w:r>
          </w:p>
        </w:tc>
        <w:tc>
          <w:tcPr>
            <w:tcW w:w="1111" w:type="dxa"/>
            <w:vMerge/>
            <w:tcBorders>
              <w:top w:val="nil"/>
              <w:left w:val="single" w:sz="4" w:space="0" w:color="000000"/>
              <w:bottom w:val="nil"/>
              <w:right w:val="single" w:sz="4" w:space="0" w:color="000000"/>
            </w:tcBorders>
          </w:tcPr>
          <w:p>
            <w:pPr>
              <w:rPr>
                <w:sz w:val="2"/>
                <w:szCs w:val="2"/>
              </w:rPr>
            </w:pP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346" w:hRule="atLeast"/>
        </w:trPr>
        <w:tc>
          <w:tcPr>
            <w:tcW w:w="1159" w:type="dxa"/>
            <w:vMerge/>
            <w:tcBorders>
              <w:top w:val="nil"/>
              <w:left w:val="single" w:sz="4" w:space="0" w:color="000000"/>
              <w:bottom w:val="nil"/>
              <w:right w:val="single" w:sz="4" w:space="0" w:color="000000"/>
            </w:tcBorders>
          </w:tcPr>
          <w:p>
            <w:pPr>
              <w:rPr>
                <w:sz w:val="2"/>
                <w:szCs w:val="2"/>
              </w:rPr>
            </w:pPr>
          </w:p>
        </w:tc>
        <w:tc>
          <w:tcPr>
            <w:tcW w:w="1111" w:type="dxa"/>
            <w:tcBorders>
              <w:top w:val="single" w:sz="4" w:space="0" w:color="000000"/>
              <w:left w:val="single" w:sz="4" w:space="0" w:color="000000"/>
              <w:bottom w:val="nil"/>
              <w:right w:val="single" w:sz="4" w:space="0" w:color="000000"/>
            </w:tcBorders>
          </w:tcPr>
          <w:p>
            <w:pPr>
              <w:pStyle w:val="TableParagraph"/>
              <w:spacing w:line="160" w:lineRule="atLeast" w:before="24"/>
              <w:ind w:left="40" w:right="13" w:firstLine="168"/>
              <w:rPr>
                <w:sz w:val="14"/>
              </w:rPr>
            </w:pPr>
            <w:r>
              <w:rPr>
                <w:sz w:val="14"/>
              </w:rPr>
              <w:t>Analista de Cuadros y Actas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31" w:right="23"/>
              <w:jc w:val="center"/>
              <w:rPr>
                <w:sz w:val="14"/>
              </w:rPr>
            </w:pPr>
            <w:r>
              <w:rPr>
                <w:sz w:val="14"/>
              </w:rPr>
              <w:t>Unidad Interna</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38"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27" w:right="23"/>
              <w:jc w:val="center"/>
              <w:rPr>
                <w:sz w:val="14"/>
              </w:rPr>
            </w:pPr>
            <w:r>
              <w:rPr>
                <w:sz w:val="14"/>
              </w:rPr>
              <w:t>DIREH</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29" name="image18.jpeg"/>
                  <wp:cNvGraphicFramePr>
                    <a:graphicFrameLocks noChangeAspect="1"/>
                  </wp:cNvGraphicFramePr>
                  <a:graphic>
                    <a:graphicData uri="http://schemas.openxmlformats.org/drawingml/2006/picture">
                      <pic:pic>
                        <pic:nvPicPr>
                          <pic:cNvPr id="30"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11 de 18</w:t>
            </w:r>
          </w:p>
        </w:tc>
      </w:tr>
    </w:tbl>
    <w:p>
      <w:pPr>
        <w:pStyle w:val="BodyText"/>
        <w:spacing w:before="8"/>
        <w:rPr>
          <w:b/>
          <w:sz w:val="9"/>
        </w:rPr>
      </w:pPr>
      <w:r>
        <w:rPr/>
        <w:drawing>
          <wp:anchor distT="0" distB="0" distL="0" distR="0" allowOverlap="1" layoutInCell="1" locked="0" behindDoc="1" simplePos="0" relativeHeight="247837696">
            <wp:simplePos x="0" y="0"/>
            <wp:positionH relativeFrom="page">
              <wp:posOffset>835152</wp:posOffset>
            </wp:positionH>
            <wp:positionV relativeFrom="page">
              <wp:posOffset>2350007</wp:posOffset>
            </wp:positionV>
            <wp:extent cx="6166103" cy="6166104"/>
            <wp:effectExtent l="0" t="0" r="0" b="0"/>
            <wp:wrapNone/>
            <wp:docPr id="31" name="image19.png"/>
            <wp:cNvGraphicFramePr>
              <a:graphicFrameLocks noChangeAspect="1"/>
            </wp:cNvGraphicFramePr>
            <a:graphic>
              <a:graphicData uri="http://schemas.openxmlformats.org/drawingml/2006/picture">
                <pic:pic>
                  <pic:nvPicPr>
                    <pic:cNvPr id="32" name="image19.png"/>
                    <pic:cNvPicPr/>
                  </pic:nvPicPr>
                  <pic:blipFill>
                    <a:blip r:embed="rId25" cstate="print"/>
                    <a:stretch>
                      <a:fillRect/>
                    </a:stretch>
                  </pic:blipFill>
                  <pic:spPr>
                    <a:xfrm>
                      <a:off x="0" y="0"/>
                      <a:ext cx="6166103" cy="6166104"/>
                    </a:xfrm>
                    <a:prstGeom prst="rect">
                      <a:avLst/>
                    </a:prstGeom>
                  </pic:spPr>
                </pic:pic>
              </a:graphicData>
            </a:graphic>
          </wp:anchor>
        </w:drawing>
      </w:r>
      <w:r>
        <w:rPr/>
        <w:pict>
          <v:shape style="position:absolute;margin-left:161.640015pt;margin-top:276.960022pt;width:408.6pt;height:268.8pt;mso-position-horizontal-relative:page;mso-position-vertical-relative:page;z-index:251673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335"/>
                    <w:gridCol w:w="5181"/>
                  </w:tblGrid>
                  <w:tr>
                    <w:trPr>
                      <w:trHeight w:val="412" w:hRule="atLeast"/>
                    </w:trPr>
                    <w:tc>
                      <w:tcPr>
                        <w:tcW w:w="641" w:type="dxa"/>
                      </w:tcPr>
                      <w:p>
                        <w:pPr>
                          <w:pStyle w:val="TableParagraph"/>
                          <w:spacing w:before="111"/>
                          <w:ind w:left="174" w:right="168"/>
                          <w:jc w:val="center"/>
                          <w:rPr>
                            <w:sz w:val="16"/>
                          </w:rPr>
                        </w:pPr>
                        <w:r>
                          <w:rPr>
                            <w:sz w:val="16"/>
                          </w:rPr>
                          <w:t>No.</w:t>
                        </w:r>
                      </w:p>
                    </w:tc>
                    <w:tc>
                      <w:tcPr>
                        <w:tcW w:w="2335" w:type="dxa"/>
                      </w:tcPr>
                      <w:p>
                        <w:pPr>
                          <w:pStyle w:val="TableParagraph"/>
                          <w:spacing w:line="206" w:lineRule="exact" w:before="3"/>
                          <w:ind w:left="685" w:right="171" w:hanging="492"/>
                          <w:rPr>
                            <w:sz w:val="18"/>
                          </w:rPr>
                        </w:pPr>
                        <w:r>
                          <w:rPr>
                            <w:sz w:val="18"/>
                          </w:rPr>
                          <w:t>Acciones o Movimientos de Personal</w:t>
                        </w:r>
                      </w:p>
                    </w:tc>
                    <w:tc>
                      <w:tcPr>
                        <w:tcW w:w="5181" w:type="dxa"/>
                      </w:tcPr>
                      <w:p>
                        <w:pPr>
                          <w:pStyle w:val="TableParagraph"/>
                          <w:spacing w:before="102"/>
                          <w:ind w:left="1435"/>
                          <w:rPr>
                            <w:sz w:val="18"/>
                          </w:rPr>
                        </w:pPr>
                        <w:r>
                          <w:rPr>
                            <w:sz w:val="18"/>
                          </w:rPr>
                          <w:t>Documentación de Respaldo</w:t>
                        </w:r>
                      </w:p>
                    </w:tc>
                  </w:tr>
                  <w:tr>
                    <w:trPr>
                      <w:trHeight w:val="1235" w:hRule="atLeast"/>
                    </w:trPr>
                    <w:tc>
                      <w:tcPr>
                        <w:tcW w:w="641" w:type="dxa"/>
                      </w:tcPr>
                      <w:p>
                        <w:pPr>
                          <w:pStyle w:val="TableParagraph"/>
                          <w:rPr>
                            <w:b/>
                            <w:sz w:val="22"/>
                          </w:rPr>
                        </w:pPr>
                      </w:p>
                      <w:p>
                        <w:pPr>
                          <w:pStyle w:val="TableParagraph"/>
                          <w:spacing w:before="3"/>
                          <w:rPr>
                            <w:b/>
                            <w:sz w:val="21"/>
                          </w:rPr>
                        </w:pPr>
                      </w:p>
                      <w:p>
                        <w:pPr>
                          <w:pStyle w:val="TableParagraph"/>
                          <w:spacing w:before="1"/>
                          <w:ind w:left="7"/>
                          <w:jc w:val="center"/>
                          <w:rPr>
                            <w:sz w:val="20"/>
                          </w:rPr>
                        </w:pPr>
                        <w:r>
                          <w:rPr>
                            <w:w w:val="99"/>
                            <w:sz w:val="20"/>
                          </w:rPr>
                          <w:t>1</w:t>
                        </w:r>
                      </w:p>
                    </w:tc>
                    <w:tc>
                      <w:tcPr>
                        <w:tcW w:w="2335" w:type="dxa"/>
                      </w:tcPr>
                      <w:p>
                        <w:pPr>
                          <w:pStyle w:val="TableParagraph"/>
                          <w:rPr>
                            <w:b/>
                            <w:sz w:val="22"/>
                          </w:rPr>
                        </w:pPr>
                      </w:p>
                      <w:p>
                        <w:pPr>
                          <w:pStyle w:val="TableParagraph"/>
                          <w:spacing w:before="3"/>
                          <w:rPr>
                            <w:b/>
                            <w:sz w:val="21"/>
                          </w:rPr>
                        </w:pPr>
                      </w:p>
                      <w:p>
                        <w:pPr>
                          <w:pStyle w:val="TableParagraph"/>
                          <w:spacing w:before="1"/>
                          <w:ind w:left="107"/>
                          <w:rPr>
                            <w:sz w:val="20"/>
                          </w:rPr>
                        </w:pPr>
                        <w:r>
                          <w:rPr>
                            <w:sz w:val="20"/>
                          </w:rPr>
                          <w:t>Suspensión de IGSS</w:t>
                        </w:r>
                      </w:p>
                    </w:tc>
                    <w:tc>
                      <w:tcPr>
                        <w:tcW w:w="5181" w:type="dxa"/>
                      </w:tcPr>
                      <w:p>
                        <w:pPr>
                          <w:pStyle w:val="TableParagraph"/>
                          <w:spacing w:before="37"/>
                          <w:ind w:left="107"/>
                          <w:rPr>
                            <w:b/>
                            <w:sz w:val="20"/>
                          </w:rPr>
                        </w:pPr>
                        <w:r>
                          <w:rPr>
                            <w:b/>
                            <w:sz w:val="20"/>
                          </w:rPr>
                          <w:t>Reglones 021 y 031</w:t>
                        </w:r>
                      </w:p>
                      <w:p>
                        <w:pPr>
                          <w:pStyle w:val="TableParagraph"/>
                          <w:numPr>
                            <w:ilvl w:val="0"/>
                            <w:numId w:val="19"/>
                          </w:numPr>
                          <w:tabs>
                            <w:tab w:pos="469" w:val="left" w:leader="none"/>
                          </w:tabs>
                          <w:spacing w:line="229" w:lineRule="exact" w:before="3" w:after="0"/>
                          <w:ind w:left="468" w:right="0" w:hanging="362"/>
                          <w:jc w:val="left"/>
                          <w:rPr>
                            <w:sz w:val="20"/>
                          </w:rPr>
                        </w:pPr>
                        <w:r>
                          <w:rPr>
                            <w:sz w:val="20"/>
                          </w:rPr>
                          <w:t>Dos (2) originales del</w:t>
                        </w:r>
                        <w:r>
                          <w:rPr>
                            <w:spacing w:val="5"/>
                            <w:sz w:val="20"/>
                          </w:rPr>
                          <w:t> </w:t>
                        </w:r>
                        <w:r>
                          <w:rPr>
                            <w:sz w:val="20"/>
                          </w:rPr>
                          <w:t>FUMP.</w:t>
                        </w:r>
                      </w:p>
                      <w:p>
                        <w:pPr>
                          <w:pStyle w:val="TableParagraph"/>
                          <w:numPr>
                            <w:ilvl w:val="0"/>
                            <w:numId w:val="19"/>
                          </w:numPr>
                          <w:tabs>
                            <w:tab w:pos="469" w:val="left" w:leader="none"/>
                          </w:tabs>
                          <w:spacing w:line="229" w:lineRule="exact" w:before="0" w:after="0"/>
                          <w:ind w:left="468" w:right="0" w:hanging="362"/>
                          <w:jc w:val="left"/>
                          <w:rPr>
                            <w:sz w:val="20"/>
                          </w:rPr>
                        </w:pPr>
                        <w:r>
                          <w:rPr>
                            <w:sz w:val="20"/>
                          </w:rPr>
                          <w:t>Un (1) original de la Certificación del</w:t>
                        </w:r>
                        <w:r>
                          <w:rPr>
                            <w:spacing w:val="-5"/>
                            <w:sz w:val="20"/>
                          </w:rPr>
                          <w:t> </w:t>
                        </w:r>
                        <w:r>
                          <w:rPr>
                            <w:sz w:val="20"/>
                          </w:rPr>
                          <w:t>Acta.</w:t>
                        </w:r>
                      </w:p>
                      <w:p>
                        <w:pPr>
                          <w:pStyle w:val="TableParagraph"/>
                          <w:numPr>
                            <w:ilvl w:val="0"/>
                            <w:numId w:val="19"/>
                          </w:numPr>
                          <w:tabs>
                            <w:tab w:pos="469" w:val="left" w:leader="none"/>
                          </w:tabs>
                          <w:spacing w:line="240" w:lineRule="auto" w:before="1" w:after="0"/>
                          <w:ind w:left="467" w:right="137" w:hanging="360"/>
                          <w:jc w:val="left"/>
                          <w:rPr>
                            <w:sz w:val="20"/>
                          </w:rPr>
                        </w:pPr>
                        <w:r>
                          <w:rPr>
                            <w:sz w:val="20"/>
                          </w:rPr>
                          <w:t>Una (1) fotocopia de aviso de Suspensión del</w:t>
                        </w:r>
                        <w:r>
                          <w:rPr>
                            <w:spacing w:val="-25"/>
                            <w:sz w:val="20"/>
                          </w:rPr>
                          <w:t> </w:t>
                        </w:r>
                        <w:r>
                          <w:rPr>
                            <w:sz w:val="20"/>
                          </w:rPr>
                          <w:t>IGSS o Informe de alta al</w:t>
                        </w:r>
                        <w:r>
                          <w:rPr>
                            <w:spacing w:val="-3"/>
                            <w:sz w:val="20"/>
                          </w:rPr>
                          <w:t> </w:t>
                        </w:r>
                        <w:r>
                          <w:rPr>
                            <w:sz w:val="20"/>
                          </w:rPr>
                          <w:t>Patrono.</w:t>
                        </w:r>
                      </w:p>
                    </w:tc>
                  </w:tr>
                  <w:tr>
                    <w:trPr>
                      <w:trHeight w:val="1979" w:hRule="atLeast"/>
                    </w:trPr>
                    <w:tc>
                      <w:tcPr>
                        <w:tcW w:w="641" w:type="dxa"/>
                      </w:tcPr>
                      <w:p>
                        <w:pPr>
                          <w:pStyle w:val="TableParagraph"/>
                          <w:rPr>
                            <w:b/>
                            <w:sz w:val="22"/>
                          </w:rPr>
                        </w:pPr>
                      </w:p>
                      <w:p>
                        <w:pPr>
                          <w:pStyle w:val="TableParagraph"/>
                          <w:rPr>
                            <w:b/>
                            <w:sz w:val="22"/>
                          </w:rPr>
                        </w:pPr>
                      </w:p>
                      <w:p>
                        <w:pPr>
                          <w:pStyle w:val="TableParagraph"/>
                          <w:spacing w:before="10"/>
                          <w:rPr>
                            <w:b/>
                            <w:sz w:val="31"/>
                          </w:rPr>
                        </w:pPr>
                      </w:p>
                      <w:p>
                        <w:pPr>
                          <w:pStyle w:val="TableParagraph"/>
                          <w:ind w:left="7"/>
                          <w:jc w:val="center"/>
                          <w:rPr>
                            <w:sz w:val="20"/>
                          </w:rPr>
                        </w:pPr>
                        <w:r>
                          <w:rPr>
                            <w:w w:val="99"/>
                            <w:sz w:val="20"/>
                          </w:rPr>
                          <w:t>2</w:t>
                        </w:r>
                      </w:p>
                    </w:tc>
                    <w:tc>
                      <w:tcPr>
                        <w:tcW w:w="2335" w:type="dxa"/>
                      </w:tcPr>
                      <w:p>
                        <w:pPr>
                          <w:pStyle w:val="TableParagraph"/>
                          <w:rPr>
                            <w:b/>
                            <w:sz w:val="22"/>
                          </w:rPr>
                        </w:pPr>
                      </w:p>
                      <w:p>
                        <w:pPr>
                          <w:pStyle w:val="TableParagraph"/>
                          <w:rPr>
                            <w:b/>
                            <w:sz w:val="22"/>
                          </w:rPr>
                        </w:pPr>
                      </w:p>
                      <w:p>
                        <w:pPr>
                          <w:pStyle w:val="TableParagraph"/>
                          <w:spacing w:before="10"/>
                          <w:rPr>
                            <w:b/>
                            <w:sz w:val="21"/>
                          </w:rPr>
                        </w:pPr>
                      </w:p>
                      <w:p>
                        <w:pPr>
                          <w:pStyle w:val="TableParagraph"/>
                          <w:ind w:left="107" w:right="508"/>
                          <w:rPr>
                            <w:sz w:val="20"/>
                          </w:rPr>
                        </w:pPr>
                        <w:r>
                          <w:rPr>
                            <w:sz w:val="20"/>
                          </w:rPr>
                          <w:t>Licencias con o sin goce de sueldo</w:t>
                        </w:r>
                      </w:p>
                    </w:tc>
                    <w:tc>
                      <w:tcPr>
                        <w:tcW w:w="5181" w:type="dxa"/>
                      </w:tcPr>
                      <w:p>
                        <w:pPr>
                          <w:pStyle w:val="TableParagraph"/>
                          <w:spacing w:before="64"/>
                          <w:ind w:left="107"/>
                          <w:rPr>
                            <w:b/>
                            <w:sz w:val="20"/>
                          </w:rPr>
                        </w:pPr>
                        <w:r>
                          <w:rPr>
                            <w:b/>
                            <w:sz w:val="20"/>
                          </w:rPr>
                          <w:t>Reglones 021 y 031</w:t>
                        </w:r>
                      </w:p>
                      <w:p>
                        <w:pPr>
                          <w:pStyle w:val="TableParagraph"/>
                          <w:spacing w:before="3"/>
                          <w:rPr>
                            <w:b/>
                            <w:sz w:val="20"/>
                          </w:rPr>
                        </w:pPr>
                      </w:p>
                      <w:p>
                        <w:pPr>
                          <w:pStyle w:val="TableParagraph"/>
                          <w:numPr>
                            <w:ilvl w:val="0"/>
                            <w:numId w:val="20"/>
                          </w:numPr>
                          <w:tabs>
                            <w:tab w:pos="469" w:val="left" w:leader="none"/>
                          </w:tabs>
                          <w:spacing w:line="240" w:lineRule="auto" w:before="0" w:after="0"/>
                          <w:ind w:left="467" w:right="1146" w:hanging="360"/>
                          <w:jc w:val="left"/>
                          <w:rPr>
                            <w:sz w:val="20"/>
                          </w:rPr>
                        </w:pPr>
                        <w:r>
                          <w:rPr>
                            <w:sz w:val="20"/>
                          </w:rPr>
                          <w:t>Una (1) fotocopia de la Resolución de</w:t>
                        </w:r>
                        <w:r>
                          <w:rPr>
                            <w:spacing w:val="-18"/>
                            <w:sz w:val="20"/>
                          </w:rPr>
                          <w:t> </w:t>
                        </w:r>
                        <w:r>
                          <w:rPr>
                            <w:sz w:val="20"/>
                          </w:rPr>
                          <w:t>la autorización de licencia.</w:t>
                        </w:r>
                      </w:p>
                      <w:p>
                        <w:pPr>
                          <w:pStyle w:val="TableParagraph"/>
                          <w:numPr>
                            <w:ilvl w:val="0"/>
                            <w:numId w:val="20"/>
                          </w:numPr>
                          <w:tabs>
                            <w:tab w:pos="469" w:val="left" w:leader="none"/>
                          </w:tabs>
                          <w:spacing w:line="240" w:lineRule="auto" w:before="1" w:after="0"/>
                          <w:ind w:left="468" w:right="0" w:hanging="362"/>
                          <w:jc w:val="left"/>
                          <w:rPr>
                            <w:sz w:val="20"/>
                          </w:rPr>
                        </w:pPr>
                        <w:r>
                          <w:rPr>
                            <w:sz w:val="20"/>
                          </w:rPr>
                          <w:t>Un (1) original de la Certificación del</w:t>
                        </w:r>
                        <w:r>
                          <w:rPr>
                            <w:spacing w:val="-5"/>
                            <w:sz w:val="20"/>
                          </w:rPr>
                          <w:t> </w:t>
                        </w:r>
                        <w:r>
                          <w:rPr>
                            <w:sz w:val="20"/>
                          </w:rPr>
                          <w:t>Acta.</w:t>
                        </w:r>
                      </w:p>
                      <w:p>
                        <w:pPr>
                          <w:pStyle w:val="TableParagraph"/>
                          <w:numPr>
                            <w:ilvl w:val="0"/>
                            <w:numId w:val="20"/>
                          </w:numPr>
                          <w:tabs>
                            <w:tab w:pos="469" w:val="left" w:leader="none"/>
                          </w:tabs>
                          <w:spacing w:line="240" w:lineRule="auto" w:before="0" w:after="0"/>
                          <w:ind w:left="467" w:right="213" w:hanging="360"/>
                          <w:jc w:val="left"/>
                          <w:rPr>
                            <w:sz w:val="20"/>
                          </w:rPr>
                        </w:pPr>
                        <w:r>
                          <w:rPr>
                            <w:sz w:val="20"/>
                          </w:rPr>
                          <w:t>Una (1) fotocopia de la cédula de notificación de</w:t>
                        </w:r>
                        <w:r>
                          <w:rPr>
                            <w:spacing w:val="-21"/>
                            <w:sz w:val="20"/>
                          </w:rPr>
                          <w:t> </w:t>
                        </w:r>
                        <w:r>
                          <w:rPr>
                            <w:sz w:val="20"/>
                          </w:rPr>
                          <w:t>la resolución. (Únicamente para el aviso de</w:t>
                        </w:r>
                        <w:r>
                          <w:rPr>
                            <w:spacing w:val="-22"/>
                            <w:sz w:val="20"/>
                          </w:rPr>
                          <w:t> </w:t>
                        </w:r>
                        <w:r>
                          <w:rPr>
                            <w:sz w:val="20"/>
                          </w:rPr>
                          <w:t>entrega)</w:t>
                        </w:r>
                      </w:p>
                      <w:p>
                        <w:pPr>
                          <w:pStyle w:val="TableParagraph"/>
                          <w:numPr>
                            <w:ilvl w:val="0"/>
                            <w:numId w:val="20"/>
                          </w:numPr>
                          <w:tabs>
                            <w:tab w:pos="469" w:val="left" w:leader="none"/>
                          </w:tabs>
                          <w:spacing w:line="228" w:lineRule="exact" w:before="0" w:after="0"/>
                          <w:ind w:left="468" w:right="0" w:hanging="362"/>
                          <w:jc w:val="left"/>
                          <w:rPr>
                            <w:sz w:val="20"/>
                          </w:rPr>
                        </w:pPr>
                        <w:r>
                          <w:rPr>
                            <w:sz w:val="20"/>
                          </w:rPr>
                          <w:t>Dos (2) originales del</w:t>
                        </w:r>
                        <w:r>
                          <w:rPr>
                            <w:spacing w:val="5"/>
                            <w:sz w:val="20"/>
                          </w:rPr>
                          <w:t> </w:t>
                        </w:r>
                        <w:r>
                          <w:rPr>
                            <w:sz w:val="20"/>
                          </w:rPr>
                          <w:t>FUMP.</w:t>
                        </w:r>
                      </w:p>
                    </w:tc>
                  </w:tr>
                  <w:tr>
                    <w:trPr>
                      <w:trHeight w:val="1696" w:hRule="atLeast"/>
                    </w:trPr>
                    <w:tc>
                      <w:tcPr>
                        <w:tcW w:w="641" w:type="dxa"/>
                      </w:tcPr>
                      <w:p>
                        <w:pPr>
                          <w:pStyle w:val="TableParagraph"/>
                          <w:rPr>
                            <w:b/>
                            <w:sz w:val="22"/>
                          </w:rPr>
                        </w:pPr>
                      </w:p>
                      <w:p>
                        <w:pPr>
                          <w:pStyle w:val="TableParagraph"/>
                          <w:rPr>
                            <w:b/>
                            <w:sz w:val="22"/>
                          </w:rPr>
                        </w:pPr>
                      </w:p>
                      <w:p>
                        <w:pPr>
                          <w:pStyle w:val="TableParagraph"/>
                          <w:spacing w:before="4"/>
                          <w:rPr>
                            <w:b/>
                            <w:sz w:val="19"/>
                          </w:rPr>
                        </w:pPr>
                      </w:p>
                      <w:p>
                        <w:pPr>
                          <w:pStyle w:val="TableParagraph"/>
                          <w:ind w:left="7"/>
                          <w:jc w:val="center"/>
                          <w:rPr>
                            <w:sz w:val="20"/>
                          </w:rPr>
                        </w:pPr>
                        <w:r>
                          <w:rPr>
                            <w:w w:val="99"/>
                            <w:sz w:val="20"/>
                          </w:rPr>
                          <w:t>3</w:t>
                        </w:r>
                      </w:p>
                    </w:tc>
                    <w:tc>
                      <w:tcPr>
                        <w:tcW w:w="2335" w:type="dxa"/>
                      </w:tcPr>
                      <w:p>
                        <w:pPr>
                          <w:pStyle w:val="TableParagraph"/>
                          <w:rPr>
                            <w:b/>
                            <w:sz w:val="22"/>
                          </w:rPr>
                        </w:pPr>
                      </w:p>
                      <w:p>
                        <w:pPr>
                          <w:pStyle w:val="TableParagraph"/>
                          <w:spacing w:before="4"/>
                          <w:rPr>
                            <w:b/>
                            <w:sz w:val="31"/>
                          </w:rPr>
                        </w:pPr>
                      </w:p>
                      <w:p>
                        <w:pPr>
                          <w:pStyle w:val="TableParagraph"/>
                          <w:ind w:left="107" w:right="171"/>
                          <w:rPr>
                            <w:sz w:val="20"/>
                          </w:rPr>
                        </w:pPr>
                        <w:r>
                          <w:rPr>
                            <w:w w:val="95"/>
                            <w:sz w:val="20"/>
                          </w:rPr>
                          <w:t>Suspensiones </w:t>
                        </w:r>
                        <w:r>
                          <w:rPr>
                            <w:sz w:val="20"/>
                          </w:rPr>
                          <w:t>Disciplinarias</w:t>
                        </w:r>
                      </w:p>
                    </w:tc>
                    <w:tc>
                      <w:tcPr>
                        <w:tcW w:w="5181" w:type="dxa"/>
                      </w:tcPr>
                      <w:p>
                        <w:pPr>
                          <w:pStyle w:val="TableParagraph"/>
                          <w:spacing w:before="38"/>
                          <w:ind w:left="107"/>
                          <w:rPr>
                            <w:b/>
                            <w:sz w:val="20"/>
                          </w:rPr>
                        </w:pPr>
                        <w:r>
                          <w:rPr>
                            <w:b/>
                            <w:sz w:val="20"/>
                          </w:rPr>
                          <w:t>Reglones 021 y 031</w:t>
                        </w:r>
                      </w:p>
                      <w:p>
                        <w:pPr>
                          <w:pStyle w:val="TableParagraph"/>
                          <w:numPr>
                            <w:ilvl w:val="0"/>
                            <w:numId w:val="21"/>
                          </w:numPr>
                          <w:tabs>
                            <w:tab w:pos="469" w:val="left" w:leader="none"/>
                          </w:tabs>
                          <w:spacing w:line="240" w:lineRule="auto" w:before="2" w:after="0"/>
                          <w:ind w:left="467" w:right="257" w:hanging="360"/>
                          <w:jc w:val="left"/>
                          <w:rPr>
                            <w:sz w:val="20"/>
                          </w:rPr>
                        </w:pPr>
                        <w:r>
                          <w:rPr>
                            <w:sz w:val="20"/>
                          </w:rPr>
                          <w:t>Una (1) fotocopia de la Resolución de</w:t>
                        </w:r>
                        <w:r>
                          <w:rPr>
                            <w:spacing w:val="-23"/>
                            <w:sz w:val="20"/>
                          </w:rPr>
                          <w:t> </w:t>
                        </w:r>
                        <w:r>
                          <w:rPr>
                            <w:sz w:val="20"/>
                          </w:rPr>
                          <w:t>Suspensión Disciplinaria.</w:t>
                        </w:r>
                      </w:p>
                      <w:p>
                        <w:pPr>
                          <w:pStyle w:val="TableParagraph"/>
                          <w:numPr>
                            <w:ilvl w:val="0"/>
                            <w:numId w:val="21"/>
                          </w:numPr>
                          <w:tabs>
                            <w:tab w:pos="469" w:val="left" w:leader="none"/>
                          </w:tabs>
                          <w:spacing w:line="228" w:lineRule="exact" w:before="0" w:after="0"/>
                          <w:ind w:left="468" w:right="0" w:hanging="362"/>
                          <w:jc w:val="left"/>
                          <w:rPr>
                            <w:sz w:val="20"/>
                          </w:rPr>
                        </w:pPr>
                        <w:r>
                          <w:rPr>
                            <w:sz w:val="20"/>
                          </w:rPr>
                          <w:t>Un (1) original de la Certificación del</w:t>
                        </w:r>
                        <w:r>
                          <w:rPr>
                            <w:spacing w:val="-5"/>
                            <w:sz w:val="20"/>
                          </w:rPr>
                          <w:t> </w:t>
                        </w:r>
                        <w:r>
                          <w:rPr>
                            <w:sz w:val="20"/>
                          </w:rPr>
                          <w:t>Acta.</w:t>
                        </w:r>
                      </w:p>
                      <w:p>
                        <w:pPr>
                          <w:pStyle w:val="TableParagraph"/>
                          <w:numPr>
                            <w:ilvl w:val="0"/>
                            <w:numId w:val="21"/>
                          </w:numPr>
                          <w:tabs>
                            <w:tab w:pos="469" w:val="left" w:leader="none"/>
                          </w:tabs>
                          <w:spacing w:line="240" w:lineRule="auto" w:before="1" w:after="0"/>
                          <w:ind w:left="467" w:right="213" w:hanging="360"/>
                          <w:jc w:val="left"/>
                          <w:rPr>
                            <w:sz w:val="20"/>
                          </w:rPr>
                        </w:pPr>
                        <w:r>
                          <w:rPr>
                            <w:sz w:val="20"/>
                          </w:rPr>
                          <w:t>Una (1) fotocopia de la cédula de notificación de</w:t>
                        </w:r>
                        <w:r>
                          <w:rPr>
                            <w:spacing w:val="-21"/>
                            <w:sz w:val="20"/>
                          </w:rPr>
                          <w:t> </w:t>
                        </w:r>
                        <w:r>
                          <w:rPr>
                            <w:sz w:val="20"/>
                          </w:rPr>
                          <w:t>la resolución. (Únicamente para el aviso de</w:t>
                        </w:r>
                        <w:r>
                          <w:rPr>
                            <w:spacing w:val="-22"/>
                            <w:sz w:val="20"/>
                          </w:rPr>
                          <w:t> </w:t>
                        </w:r>
                        <w:r>
                          <w:rPr>
                            <w:sz w:val="20"/>
                          </w:rPr>
                          <w:t>entrega)</w:t>
                        </w:r>
                      </w:p>
                      <w:p>
                        <w:pPr>
                          <w:pStyle w:val="TableParagraph"/>
                          <w:numPr>
                            <w:ilvl w:val="0"/>
                            <w:numId w:val="21"/>
                          </w:numPr>
                          <w:tabs>
                            <w:tab w:pos="469" w:val="left" w:leader="none"/>
                          </w:tabs>
                          <w:spacing w:line="240" w:lineRule="auto" w:before="1" w:after="0"/>
                          <w:ind w:left="468" w:right="0" w:hanging="362"/>
                          <w:jc w:val="left"/>
                          <w:rPr>
                            <w:sz w:val="20"/>
                          </w:rPr>
                        </w:pPr>
                        <w:r>
                          <w:rPr>
                            <w:sz w:val="20"/>
                          </w:rPr>
                          <w:t>Dos (2) originales del</w:t>
                        </w:r>
                        <w:r>
                          <w:rPr>
                            <w:spacing w:val="5"/>
                            <w:sz w:val="20"/>
                          </w:rPr>
                          <w:t> </w:t>
                        </w:r>
                        <w:r>
                          <w:rPr>
                            <w:sz w:val="20"/>
                          </w:rPr>
                          <w:t>FUMP.</w:t>
                        </w:r>
                      </w:p>
                    </w:tc>
                  </w:tr>
                </w:tbl>
                <w:p>
                  <w:pPr>
                    <w:pStyle w:val="BodyText"/>
                  </w:pPr>
                </w:p>
              </w:txbxContent>
            </v:textbox>
            <w10:wrap type="none"/>
          </v:shape>
        </w:pict>
      </w:r>
      <w:r>
        <w:rPr/>
        <w:pict>
          <v:shape style="position:absolute;margin-left:161.640015pt;margin-top:557.160034pt;width:408.6pt;height:158.050pt;mso-position-horizontal-relative:page;mso-position-vertical-relative:page;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335"/>
                    <w:gridCol w:w="5181"/>
                  </w:tblGrid>
                  <w:tr>
                    <w:trPr>
                      <w:trHeight w:val="1859" w:hRule="atLeast"/>
                    </w:trPr>
                    <w:tc>
                      <w:tcPr>
                        <w:tcW w:w="641" w:type="dxa"/>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9"/>
                          <w:ind w:left="7"/>
                          <w:jc w:val="center"/>
                          <w:rPr>
                            <w:sz w:val="20"/>
                          </w:rPr>
                        </w:pPr>
                        <w:r>
                          <w:rPr>
                            <w:w w:val="99"/>
                            <w:sz w:val="20"/>
                          </w:rPr>
                          <w:t>4</w:t>
                        </w:r>
                      </w:p>
                    </w:tc>
                    <w:tc>
                      <w:tcPr>
                        <w:tcW w:w="2335" w:type="dxa"/>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28"/>
                          </w:rPr>
                        </w:pPr>
                      </w:p>
                      <w:p>
                        <w:pPr>
                          <w:pStyle w:val="TableParagraph"/>
                          <w:ind w:left="107" w:right="171"/>
                          <w:rPr>
                            <w:sz w:val="20"/>
                          </w:rPr>
                        </w:pPr>
                        <w:r>
                          <w:rPr>
                            <w:sz w:val="20"/>
                          </w:rPr>
                          <w:t>Rescisión de contrato por renuncia</w:t>
                        </w:r>
                      </w:p>
                    </w:tc>
                    <w:tc>
                      <w:tcPr>
                        <w:tcW w:w="5181" w:type="dxa"/>
                        <w:tcBorders>
                          <w:bottom w:val="nil"/>
                        </w:tcBorders>
                      </w:tcPr>
                      <w:p>
                        <w:pPr>
                          <w:pStyle w:val="TableParagraph"/>
                          <w:spacing w:before="71"/>
                          <w:ind w:left="107"/>
                          <w:rPr>
                            <w:b/>
                            <w:sz w:val="20"/>
                          </w:rPr>
                        </w:pPr>
                        <w:r>
                          <w:rPr>
                            <w:b/>
                            <w:sz w:val="20"/>
                          </w:rPr>
                          <w:t>Renglón 021</w:t>
                        </w:r>
                      </w:p>
                      <w:p>
                        <w:pPr>
                          <w:pStyle w:val="TableParagraph"/>
                          <w:numPr>
                            <w:ilvl w:val="0"/>
                            <w:numId w:val="22"/>
                          </w:numPr>
                          <w:tabs>
                            <w:tab w:pos="469" w:val="left" w:leader="none"/>
                          </w:tabs>
                          <w:spacing w:line="240" w:lineRule="auto" w:before="3" w:after="0"/>
                          <w:ind w:left="468" w:right="0" w:hanging="362"/>
                          <w:jc w:val="left"/>
                          <w:rPr>
                            <w:sz w:val="20"/>
                          </w:rPr>
                        </w:pPr>
                        <w:r>
                          <w:rPr>
                            <w:sz w:val="20"/>
                          </w:rPr>
                          <w:t>Una (1) fotocopia de la Cédula de</w:t>
                        </w:r>
                        <w:r>
                          <w:rPr>
                            <w:spacing w:val="-8"/>
                            <w:sz w:val="20"/>
                          </w:rPr>
                          <w:t> </w:t>
                        </w:r>
                        <w:r>
                          <w:rPr>
                            <w:sz w:val="20"/>
                          </w:rPr>
                          <w:t>notificación</w:t>
                        </w:r>
                      </w:p>
                      <w:p>
                        <w:pPr>
                          <w:pStyle w:val="TableParagraph"/>
                          <w:numPr>
                            <w:ilvl w:val="0"/>
                            <w:numId w:val="22"/>
                          </w:numPr>
                          <w:tabs>
                            <w:tab w:pos="469" w:val="left" w:leader="none"/>
                          </w:tabs>
                          <w:spacing w:line="240" w:lineRule="auto" w:before="0" w:after="0"/>
                          <w:ind w:left="467" w:right="750" w:hanging="360"/>
                          <w:jc w:val="left"/>
                          <w:rPr>
                            <w:sz w:val="20"/>
                          </w:rPr>
                        </w:pPr>
                        <w:r>
                          <w:rPr>
                            <w:sz w:val="20"/>
                          </w:rPr>
                          <w:t>Un (1) original de la Certificación del Acta</w:t>
                        </w:r>
                        <w:r>
                          <w:rPr>
                            <w:spacing w:val="-20"/>
                            <w:sz w:val="20"/>
                          </w:rPr>
                          <w:t> </w:t>
                        </w:r>
                        <w:r>
                          <w:rPr>
                            <w:sz w:val="20"/>
                          </w:rPr>
                          <w:t>de Entrega del Puesto.</w:t>
                        </w:r>
                      </w:p>
                      <w:p>
                        <w:pPr>
                          <w:pStyle w:val="TableParagraph"/>
                          <w:numPr>
                            <w:ilvl w:val="0"/>
                            <w:numId w:val="22"/>
                          </w:numPr>
                          <w:tabs>
                            <w:tab w:pos="469" w:val="left" w:leader="none"/>
                          </w:tabs>
                          <w:spacing w:line="240" w:lineRule="auto" w:before="0" w:after="0"/>
                          <w:ind w:left="467" w:right="569" w:hanging="360"/>
                          <w:jc w:val="left"/>
                          <w:rPr>
                            <w:sz w:val="20"/>
                          </w:rPr>
                        </w:pPr>
                        <w:r>
                          <w:rPr>
                            <w:sz w:val="20"/>
                          </w:rPr>
                          <w:t>Una (1) fotocopia del Acuerdo de Rescisión</w:t>
                        </w:r>
                        <w:r>
                          <w:rPr>
                            <w:spacing w:val="-19"/>
                            <w:sz w:val="20"/>
                          </w:rPr>
                          <w:t> </w:t>
                        </w:r>
                        <w:r>
                          <w:rPr>
                            <w:sz w:val="20"/>
                          </w:rPr>
                          <w:t>de contrato.</w:t>
                        </w:r>
                      </w:p>
                      <w:p>
                        <w:pPr>
                          <w:pStyle w:val="TableParagraph"/>
                          <w:numPr>
                            <w:ilvl w:val="0"/>
                            <w:numId w:val="22"/>
                          </w:numPr>
                          <w:tabs>
                            <w:tab w:pos="469" w:val="left" w:leader="none"/>
                          </w:tabs>
                          <w:spacing w:line="240" w:lineRule="auto" w:before="0" w:after="0"/>
                          <w:ind w:left="468" w:right="0" w:hanging="362"/>
                          <w:jc w:val="left"/>
                          <w:rPr>
                            <w:sz w:val="20"/>
                          </w:rPr>
                        </w:pPr>
                        <w:r>
                          <w:rPr>
                            <w:sz w:val="20"/>
                          </w:rPr>
                          <w:t>Dos (2) originales del FUMP de Entrega del</w:t>
                        </w:r>
                        <w:r>
                          <w:rPr>
                            <w:spacing w:val="-14"/>
                            <w:sz w:val="20"/>
                          </w:rPr>
                          <w:t> </w:t>
                        </w:r>
                        <w:r>
                          <w:rPr>
                            <w:sz w:val="20"/>
                          </w:rPr>
                          <w:t>Puesto</w:t>
                        </w:r>
                      </w:p>
                    </w:tc>
                  </w:tr>
                  <w:tr>
                    <w:trPr>
                      <w:trHeight w:val="1281" w:hRule="atLeast"/>
                    </w:trPr>
                    <w:tc>
                      <w:tcPr>
                        <w:tcW w:w="641" w:type="dxa"/>
                        <w:tcBorders>
                          <w:top w:val="nil"/>
                        </w:tcBorders>
                      </w:tcPr>
                      <w:p>
                        <w:pPr>
                          <w:pStyle w:val="TableParagraph"/>
                          <w:rPr>
                            <w:rFonts w:ascii="Times New Roman"/>
                            <w:sz w:val="18"/>
                          </w:rPr>
                        </w:pPr>
                      </w:p>
                    </w:tc>
                    <w:tc>
                      <w:tcPr>
                        <w:tcW w:w="2335" w:type="dxa"/>
                        <w:tcBorders>
                          <w:top w:val="nil"/>
                        </w:tcBorders>
                      </w:tcPr>
                      <w:p>
                        <w:pPr>
                          <w:pStyle w:val="TableParagraph"/>
                          <w:rPr>
                            <w:rFonts w:ascii="Times New Roman"/>
                            <w:sz w:val="18"/>
                          </w:rPr>
                        </w:pPr>
                      </w:p>
                    </w:tc>
                    <w:tc>
                      <w:tcPr>
                        <w:tcW w:w="5181" w:type="dxa"/>
                        <w:tcBorders>
                          <w:top w:val="nil"/>
                        </w:tcBorders>
                      </w:tcPr>
                      <w:p>
                        <w:pPr>
                          <w:pStyle w:val="TableParagraph"/>
                          <w:spacing w:before="53"/>
                          <w:ind w:left="107"/>
                          <w:rPr>
                            <w:b/>
                            <w:sz w:val="20"/>
                          </w:rPr>
                        </w:pPr>
                        <w:r>
                          <w:rPr>
                            <w:b/>
                            <w:sz w:val="20"/>
                          </w:rPr>
                          <w:t>Reglón 031</w:t>
                        </w:r>
                      </w:p>
                      <w:p>
                        <w:pPr>
                          <w:pStyle w:val="TableParagraph"/>
                          <w:numPr>
                            <w:ilvl w:val="0"/>
                            <w:numId w:val="23"/>
                          </w:numPr>
                          <w:tabs>
                            <w:tab w:pos="469" w:val="left" w:leader="none"/>
                          </w:tabs>
                          <w:spacing w:line="240" w:lineRule="auto" w:before="2" w:after="0"/>
                          <w:ind w:left="467" w:right="750" w:hanging="360"/>
                          <w:jc w:val="left"/>
                          <w:rPr>
                            <w:sz w:val="20"/>
                          </w:rPr>
                        </w:pPr>
                        <w:r>
                          <w:rPr>
                            <w:sz w:val="20"/>
                          </w:rPr>
                          <w:t>Un (1) original de la Certificación del Acta</w:t>
                        </w:r>
                        <w:r>
                          <w:rPr>
                            <w:spacing w:val="-20"/>
                            <w:sz w:val="20"/>
                          </w:rPr>
                          <w:t> </w:t>
                        </w:r>
                        <w:r>
                          <w:rPr>
                            <w:sz w:val="20"/>
                          </w:rPr>
                          <w:t>de Entrega del Puesto.</w:t>
                        </w:r>
                      </w:p>
                      <w:p>
                        <w:pPr>
                          <w:pStyle w:val="TableParagraph"/>
                          <w:numPr>
                            <w:ilvl w:val="0"/>
                            <w:numId w:val="23"/>
                          </w:numPr>
                          <w:tabs>
                            <w:tab w:pos="469" w:val="left" w:leader="none"/>
                          </w:tabs>
                          <w:spacing w:line="228" w:lineRule="exact" w:before="0" w:after="0"/>
                          <w:ind w:left="468" w:right="0" w:hanging="362"/>
                          <w:jc w:val="left"/>
                          <w:rPr>
                            <w:sz w:val="20"/>
                          </w:rPr>
                        </w:pPr>
                        <w:r>
                          <w:rPr>
                            <w:sz w:val="20"/>
                          </w:rPr>
                          <w:t>Fotocopia simple de la carta de</w:t>
                        </w:r>
                        <w:r>
                          <w:rPr>
                            <w:spacing w:val="-13"/>
                            <w:sz w:val="20"/>
                          </w:rPr>
                          <w:t> </w:t>
                        </w:r>
                        <w:r>
                          <w:rPr>
                            <w:sz w:val="20"/>
                          </w:rPr>
                          <w:t>renuncia</w:t>
                        </w:r>
                      </w:p>
                      <w:p>
                        <w:pPr>
                          <w:pStyle w:val="TableParagraph"/>
                          <w:numPr>
                            <w:ilvl w:val="0"/>
                            <w:numId w:val="23"/>
                          </w:numPr>
                          <w:tabs>
                            <w:tab w:pos="469" w:val="left" w:leader="none"/>
                          </w:tabs>
                          <w:spacing w:line="240" w:lineRule="auto" w:before="1" w:after="0"/>
                          <w:ind w:left="468" w:right="0" w:hanging="362"/>
                          <w:jc w:val="left"/>
                          <w:rPr>
                            <w:sz w:val="20"/>
                          </w:rPr>
                        </w:pPr>
                        <w:r>
                          <w:rPr>
                            <w:sz w:val="20"/>
                          </w:rPr>
                          <w:t>Dos (2) originales del FUMP de Entrega del</w:t>
                        </w:r>
                        <w:r>
                          <w:rPr>
                            <w:spacing w:val="-14"/>
                            <w:sz w:val="20"/>
                          </w:rPr>
                          <w:t> </w:t>
                        </w:r>
                        <w:r>
                          <w:rPr>
                            <w:sz w:val="20"/>
                          </w:rPr>
                          <w:t>Puesto</w:t>
                        </w:r>
                      </w:p>
                    </w:tc>
                  </w:tr>
                </w:tbl>
                <w:p>
                  <w:pPr>
                    <w:pStyle w:val="BodyText"/>
                  </w:pPr>
                </w:p>
              </w:txbxContent>
            </v:textbox>
            <w10:wrap type="none"/>
          </v:shape>
        </w:pict>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4"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61" w:right="55"/>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right="45"/>
              <w:jc w:val="right"/>
              <w:rPr>
                <w:b/>
                <w:sz w:val="16"/>
              </w:rPr>
            </w:pPr>
            <w:r>
              <w:rPr>
                <w:b/>
                <w:sz w:val="16"/>
              </w:rPr>
              <w:t>Responsable</w:t>
            </w:r>
          </w:p>
        </w:tc>
        <w:tc>
          <w:tcPr>
            <w:tcW w:w="8532" w:type="dxa"/>
            <w:tcBorders>
              <w:left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1047"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ind w:left="33" w:right="23"/>
              <w:jc w:val="center"/>
              <w:rPr>
                <w:sz w:val="14"/>
              </w:rPr>
            </w:pPr>
            <w:r>
              <w:rPr>
                <w:sz w:val="14"/>
              </w:rPr>
              <w:t>Jefe de Gestión de Personal de la Delegación de Recursos Humanos Planta Central</w:t>
            </w:r>
          </w:p>
        </w:tc>
        <w:tc>
          <w:tcPr>
            <w:tcW w:w="8532" w:type="dxa"/>
            <w:vMerge w:val="restart"/>
            <w:tcBorders>
              <w:left w:val="single" w:sz="4" w:space="0" w:color="000000"/>
              <w:bottom w:val="nil"/>
              <w:right w:val="single" w:sz="4" w:space="0" w:color="000000"/>
            </w:tcBorders>
          </w:tcPr>
          <w:p>
            <w:pPr>
              <w:pStyle w:val="TableParagraph"/>
              <w:spacing w:before="7"/>
              <w:rPr>
                <w:b/>
                <w:sz w:val="21"/>
              </w:rPr>
            </w:pPr>
          </w:p>
          <w:p>
            <w:pPr>
              <w:pStyle w:val="TableParagraph"/>
              <w:spacing w:line="252" w:lineRule="exact"/>
              <w:ind w:left="57"/>
              <w:rPr>
                <w:sz w:val="22"/>
              </w:rPr>
            </w:pPr>
            <w:r>
              <w:rPr>
                <w:sz w:val="22"/>
              </w:rPr>
              <w:t>Ingresa la información de las siguientes secciones:</w:t>
            </w:r>
          </w:p>
          <w:p>
            <w:pPr>
              <w:pStyle w:val="TableParagraph"/>
              <w:numPr>
                <w:ilvl w:val="0"/>
                <w:numId w:val="24"/>
              </w:numPr>
              <w:tabs>
                <w:tab w:pos="419" w:val="left" w:leader="none"/>
              </w:tabs>
              <w:spacing w:line="252" w:lineRule="exact" w:before="0" w:after="0"/>
              <w:ind w:left="418" w:right="0" w:hanging="362"/>
              <w:jc w:val="left"/>
              <w:rPr>
                <w:sz w:val="22"/>
              </w:rPr>
            </w:pPr>
            <w:r>
              <w:rPr>
                <w:sz w:val="22"/>
              </w:rPr>
              <w:t>Acciones de</w:t>
            </w:r>
            <w:r>
              <w:rPr>
                <w:spacing w:val="2"/>
                <w:sz w:val="22"/>
              </w:rPr>
              <w:t> </w:t>
            </w:r>
            <w:r>
              <w:rPr>
                <w:sz w:val="22"/>
              </w:rPr>
              <w:t>Personal</w:t>
            </w:r>
          </w:p>
          <w:p>
            <w:pPr>
              <w:pStyle w:val="TableParagraph"/>
              <w:numPr>
                <w:ilvl w:val="0"/>
                <w:numId w:val="24"/>
              </w:numPr>
              <w:tabs>
                <w:tab w:pos="419" w:val="left" w:leader="none"/>
              </w:tabs>
              <w:spacing w:line="252" w:lineRule="exact" w:before="0" w:after="0"/>
              <w:ind w:left="418" w:right="0" w:hanging="362"/>
              <w:jc w:val="left"/>
              <w:rPr>
                <w:sz w:val="22"/>
              </w:rPr>
            </w:pPr>
            <w:r>
              <w:rPr>
                <w:sz w:val="22"/>
              </w:rPr>
              <w:t>Informe de la</w:t>
            </w:r>
            <w:r>
              <w:rPr>
                <w:spacing w:val="-2"/>
                <w:sz w:val="22"/>
              </w:rPr>
              <w:t> </w:t>
            </w:r>
            <w:r>
              <w:rPr>
                <w:sz w:val="22"/>
              </w:rPr>
              <w:t>acción</w:t>
            </w:r>
          </w:p>
          <w:p>
            <w:pPr>
              <w:pStyle w:val="TableParagraph"/>
              <w:numPr>
                <w:ilvl w:val="0"/>
                <w:numId w:val="24"/>
              </w:numPr>
              <w:tabs>
                <w:tab w:pos="419" w:val="left" w:leader="none"/>
              </w:tabs>
              <w:spacing w:line="240" w:lineRule="auto" w:before="1" w:after="0"/>
              <w:ind w:left="418" w:right="0" w:hanging="362"/>
              <w:jc w:val="left"/>
              <w:rPr>
                <w:sz w:val="22"/>
              </w:rPr>
            </w:pPr>
            <w:r>
              <w:rPr>
                <w:sz w:val="22"/>
              </w:rPr>
              <w:t>Observaciones</w:t>
            </w:r>
          </w:p>
          <w:p>
            <w:pPr>
              <w:pStyle w:val="TableParagraph"/>
              <w:spacing w:before="1"/>
              <w:rPr>
                <w:b/>
                <w:sz w:val="22"/>
              </w:rPr>
            </w:pPr>
          </w:p>
          <w:p>
            <w:pPr>
              <w:pStyle w:val="TableParagraph"/>
              <w:ind w:left="57"/>
              <w:rPr>
                <w:sz w:val="22"/>
              </w:rPr>
            </w:pPr>
            <w:r>
              <w:rPr>
                <w:sz w:val="22"/>
              </w:rPr>
              <w:t>Genera e imprime el FUMP y revisa que los datos registrados estén correctos. Si todo está correcto, continúa con el proceso, de lo contrario, modifica el FUMP.</w:t>
            </w: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3" w:right="38" w:firstLine="4"/>
              <w:jc w:val="center"/>
              <w:rPr>
                <w:sz w:val="14"/>
              </w:rPr>
            </w:pPr>
            <w:r>
              <w:rPr>
                <w:sz w:val="14"/>
              </w:rPr>
              <w:t>Asistente de Acción de Personal DIGEF</w:t>
            </w:r>
          </w:p>
        </w:tc>
        <w:tc>
          <w:tcPr>
            <w:tcW w:w="8532" w:type="dxa"/>
            <w:vMerge/>
            <w:tcBorders>
              <w:top w:val="nil"/>
              <w:left w:val="single" w:sz="4" w:space="0" w:color="000000"/>
              <w:bottom w:val="nil"/>
              <w:right w:val="single" w:sz="4" w:space="0" w:color="000000"/>
            </w:tcBorders>
          </w:tcPr>
          <w:p>
            <w:pPr>
              <w:rPr>
                <w:sz w:val="2"/>
                <w:szCs w:val="2"/>
              </w:rPr>
            </w:pPr>
          </w:p>
        </w:tc>
      </w:tr>
      <w:tr>
        <w:trPr>
          <w:trHeight w:val="59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24"/>
              <w:ind w:left="93" w:right="89" w:firstLine="1"/>
              <w:jc w:val="center"/>
              <w:rPr>
                <w:sz w:val="14"/>
              </w:rPr>
            </w:pPr>
            <w:r>
              <w:rPr>
                <w:sz w:val="14"/>
              </w:rPr>
              <w:t>Jefe de Recursos Humanos JNO</w:t>
            </w:r>
          </w:p>
        </w:tc>
        <w:tc>
          <w:tcPr>
            <w:tcW w:w="8532" w:type="dxa"/>
            <w:vMerge/>
            <w:tcBorders>
              <w:top w:val="nil"/>
              <w:left w:val="single" w:sz="4" w:space="0" w:color="000000"/>
              <w:bottom w:val="nil"/>
              <w:right w:val="single" w:sz="4" w:space="0" w:color="000000"/>
            </w:tcBorders>
          </w:tcPr>
          <w:p>
            <w:pPr>
              <w:rPr>
                <w:sz w:val="2"/>
                <w:szCs w:val="2"/>
              </w:rPr>
            </w:pP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103" w:right="96" w:hanging="2"/>
              <w:jc w:val="center"/>
              <w:rPr>
                <w:sz w:val="14"/>
              </w:rPr>
            </w:pPr>
            <w:r>
              <w:rPr>
                <w:sz w:val="14"/>
              </w:rPr>
              <w:t>Enlace de Recursos Humanos</w:t>
            </w:r>
            <w:r>
              <w:rPr>
                <w:spacing w:val="-5"/>
                <w:sz w:val="14"/>
              </w:rPr>
              <w:t> JCP</w:t>
            </w:r>
          </w:p>
        </w:tc>
        <w:tc>
          <w:tcPr>
            <w:tcW w:w="8532"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r>
      <w:tr>
        <w:trPr>
          <w:trHeight w:val="670"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spacing w:before="1"/>
              <w:rPr>
                <w:b/>
                <w:sz w:val="16"/>
              </w:rPr>
            </w:pPr>
          </w:p>
          <w:p>
            <w:pPr>
              <w:pStyle w:val="TableParagraph"/>
              <w:spacing w:line="160" w:lineRule="atLeast"/>
              <w:ind w:left="64" w:right="54" w:hanging="1"/>
              <w:jc w:val="center"/>
              <w:rPr>
                <w:sz w:val="14"/>
              </w:rPr>
            </w:pPr>
            <w:r>
              <w:rPr>
                <w:sz w:val="14"/>
              </w:rPr>
              <w:t>Analista de Movimientos de Personal</w:t>
            </w:r>
          </w:p>
        </w:tc>
        <w:tc>
          <w:tcPr>
            <w:tcW w:w="8532" w:type="dxa"/>
            <w:tcBorders>
              <w:top w:val="single" w:sz="4" w:space="0" w:color="000000"/>
              <w:left w:val="single" w:sz="4" w:space="0" w:color="000000"/>
              <w:bottom w:val="nil"/>
              <w:right w:val="single" w:sz="4" w:space="0" w:color="000000"/>
            </w:tcBorders>
          </w:tcPr>
          <w:p>
            <w:pPr>
              <w:pStyle w:val="TableParagraph"/>
              <w:spacing w:before="24"/>
              <w:ind w:left="57"/>
              <w:rPr>
                <w:sz w:val="22"/>
              </w:rPr>
            </w:pPr>
            <w:r>
              <w:rPr>
                <w:sz w:val="22"/>
              </w:rPr>
              <w:t>Conforma</w:t>
            </w:r>
            <w:r>
              <w:rPr>
                <w:spacing w:val="-6"/>
                <w:sz w:val="22"/>
              </w:rPr>
              <w:t> </w:t>
            </w:r>
            <w:r>
              <w:rPr>
                <w:sz w:val="22"/>
              </w:rPr>
              <w:t>el</w:t>
            </w:r>
            <w:r>
              <w:rPr>
                <w:spacing w:val="-4"/>
                <w:sz w:val="22"/>
              </w:rPr>
              <w:t> </w:t>
            </w:r>
            <w:r>
              <w:rPr>
                <w:sz w:val="22"/>
              </w:rPr>
              <w:t>expediente</w:t>
            </w:r>
            <w:r>
              <w:rPr>
                <w:spacing w:val="-5"/>
                <w:sz w:val="22"/>
              </w:rPr>
              <w:t> </w:t>
            </w:r>
            <w:r>
              <w:rPr>
                <w:sz w:val="22"/>
              </w:rPr>
              <w:t>con</w:t>
            </w:r>
            <w:r>
              <w:rPr>
                <w:spacing w:val="-4"/>
                <w:sz w:val="22"/>
              </w:rPr>
              <w:t> </w:t>
            </w:r>
            <w:r>
              <w:rPr>
                <w:sz w:val="22"/>
              </w:rPr>
              <w:t>la</w:t>
            </w:r>
            <w:r>
              <w:rPr>
                <w:spacing w:val="-4"/>
                <w:sz w:val="22"/>
              </w:rPr>
              <w:t> </w:t>
            </w:r>
            <w:r>
              <w:rPr>
                <w:sz w:val="22"/>
              </w:rPr>
              <w:t>documentación</w:t>
            </w:r>
            <w:r>
              <w:rPr>
                <w:spacing w:val="-2"/>
                <w:sz w:val="22"/>
              </w:rPr>
              <w:t> </w:t>
            </w:r>
            <w:r>
              <w:rPr>
                <w:sz w:val="22"/>
              </w:rPr>
              <w:t>que</w:t>
            </w:r>
            <w:r>
              <w:rPr>
                <w:spacing w:val="-4"/>
                <w:sz w:val="22"/>
              </w:rPr>
              <w:t> </w:t>
            </w:r>
            <w:r>
              <w:rPr>
                <w:sz w:val="22"/>
              </w:rPr>
              <w:t>respalda</w:t>
            </w:r>
            <w:r>
              <w:rPr>
                <w:spacing w:val="-3"/>
                <w:sz w:val="22"/>
              </w:rPr>
              <w:t> </w:t>
            </w:r>
            <w:r>
              <w:rPr>
                <w:sz w:val="22"/>
              </w:rPr>
              <w:t>la</w:t>
            </w:r>
            <w:r>
              <w:rPr>
                <w:spacing w:val="-8"/>
                <w:sz w:val="22"/>
              </w:rPr>
              <w:t> </w:t>
            </w:r>
            <w:r>
              <w:rPr>
                <w:sz w:val="22"/>
              </w:rPr>
              <w:t>acción</w:t>
            </w:r>
            <w:r>
              <w:rPr>
                <w:spacing w:val="-3"/>
                <w:sz w:val="22"/>
              </w:rPr>
              <w:t> </w:t>
            </w:r>
            <w:r>
              <w:rPr>
                <w:sz w:val="22"/>
              </w:rPr>
              <w:t>o</w:t>
            </w:r>
            <w:r>
              <w:rPr>
                <w:spacing w:val="-6"/>
                <w:sz w:val="22"/>
              </w:rPr>
              <w:t> </w:t>
            </w:r>
            <w:r>
              <w:rPr>
                <w:sz w:val="22"/>
              </w:rPr>
              <w:t>movimiento</w:t>
            </w:r>
            <w:r>
              <w:rPr>
                <w:spacing w:val="-1"/>
                <w:sz w:val="22"/>
              </w:rPr>
              <w:t> </w:t>
            </w:r>
            <w:r>
              <w:rPr>
                <w:sz w:val="22"/>
              </w:rPr>
              <w:t>de personal de conformidad a lo</w:t>
            </w:r>
            <w:r>
              <w:rPr>
                <w:spacing w:val="-6"/>
                <w:sz w:val="22"/>
              </w:rPr>
              <w:t> </w:t>
            </w:r>
            <w:r>
              <w:rPr>
                <w:sz w:val="22"/>
              </w:rPr>
              <w:t>siguiente:</w:t>
            </w:r>
          </w:p>
        </w:tc>
      </w:tr>
      <w:tr>
        <w:trPr>
          <w:trHeight w:val="404"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235"/>
              <w:rPr>
                <w:sz w:val="14"/>
              </w:rPr>
            </w:pPr>
            <w:r>
              <w:rPr>
                <w:sz w:val="14"/>
              </w:rPr>
              <w:t>DIDEDUC</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389"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spacing w:before="7"/>
              <w:rPr>
                <w:b/>
                <w:sz w:val="19"/>
              </w:rPr>
            </w:pPr>
          </w:p>
          <w:p>
            <w:pPr>
              <w:pStyle w:val="TableParagraph"/>
              <w:spacing w:line="144" w:lineRule="exact"/>
              <w:ind w:left="208"/>
              <w:rPr>
                <w:sz w:val="14"/>
              </w:rPr>
            </w:pPr>
            <w:r>
              <w:rPr>
                <w:sz w:val="14"/>
              </w:rPr>
              <w:t>Analista de</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right="34"/>
              <w:jc w:val="right"/>
              <w:rPr>
                <w:sz w:val="14"/>
              </w:rPr>
            </w:pPr>
            <w:r>
              <w:rPr>
                <w:sz w:val="14"/>
              </w:rPr>
              <w:t>Cuadros y Actas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right="85"/>
              <w:jc w:val="right"/>
              <w:rPr>
                <w:sz w:val="14"/>
              </w:rPr>
            </w:pPr>
            <w:r>
              <w:rPr>
                <w:sz w:val="14"/>
              </w:rPr>
              <w:t>Unidad Interna</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445"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335"/>
              <w:rPr>
                <w:sz w:val="14"/>
              </w:rPr>
            </w:pPr>
            <w:r>
              <w:rPr>
                <w:sz w:val="14"/>
              </w:rPr>
              <w:t>DIREH</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190" w:hRule="atLeast"/>
        </w:trPr>
        <w:tc>
          <w:tcPr>
            <w:tcW w:w="1159" w:type="dxa"/>
            <w:tcBorders>
              <w:top w:val="nil"/>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right="54"/>
              <w:jc w:val="right"/>
              <w:rPr>
                <w:sz w:val="14"/>
              </w:rPr>
            </w:pPr>
            <w:r>
              <w:rPr>
                <w:sz w:val="14"/>
              </w:rPr>
              <w:t>Jefe de Gestión</w:t>
            </w:r>
          </w:p>
        </w:tc>
        <w:tc>
          <w:tcPr>
            <w:tcW w:w="8532" w:type="dxa"/>
            <w:tcBorders>
              <w:top w:val="nil"/>
              <w:left w:val="single" w:sz="4" w:space="0" w:color="000000"/>
              <w:bottom w:val="nil"/>
              <w:right w:val="single" w:sz="4" w:space="0" w:color="000000"/>
            </w:tcBorders>
          </w:tcPr>
          <w:p>
            <w:pPr>
              <w:pStyle w:val="TableParagraph"/>
              <w:rPr>
                <w:rFonts w:ascii="Times New Roman"/>
                <w:sz w:val="12"/>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right="77"/>
              <w:jc w:val="right"/>
              <w:rPr>
                <w:sz w:val="14"/>
              </w:rPr>
            </w:pPr>
            <w:r>
              <w:rPr>
                <w:sz w:val="14"/>
              </w:rPr>
              <w:t>de Personal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right="23"/>
              <w:jc w:val="right"/>
              <w:rPr>
                <w:sz w:val="14"/>
              </w:rPr>
            </w:pPr>
            <w:r>
              <w:rPr>
                <w:sz w:val="14"/>
              </w:rPr>
              <w:t>la Delegación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259"/>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right="31"/>
              <w:jc w:val="right"/>
              <w:rPr>
                <w:sz w:val="14"/>
              </w:rPr>
            </w:pPr>
            <w:r>
              <w:rPr>
                <w:sz w:val="14"/>
              </w:rPr>
              <w:t>Humanos Planta</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5" w:hRule="atLeast"/>
        </w:trPr>
        <w:tc>
          <w:tcPr>
            <w:tcW w:w="1159" w:type="dxa"/>
            <w:tcBorders>
              <w:top w:val="nil"/>
              <w:left w:val="single" w:sz="4" w:space="0" w:color="000000"/>
              <w:bottom w:val="nil"/>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328"/>
              <w:rPr>
                <w:sz w:val="14"/>
              </w:rPr>
            </w:pPr>
            <w:r>
              <w:rPr>
                <w:sz w:val="14"/>
              </w:rPr>
              <w:t>Central</w:t>
            </w:r>
          </w:p>
        </w:tc>
        <w:tc>
          <w:tcPr>
            <w:tcW w:w="8532"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38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spacing w:before="9"/>
              <w:rPr>
                <w:b/>
                <w:sz w:val="18"/>
              </w:rPr>
            </w:pPr>
          </w:p>
          <w:p>
            <w:pPr>
              <w:pStyle w:val="TableParagraph"/>
              <w:spacing w:line="144" w:lineRule="exact"/>
              <w:ind w:left="170"/>
              <w:rPr>
                <w:sz w:val="14"/>
              </w:rPr>
            </w:pPr>
            <w:r>
              <w:rPr>
                <w:sz w:val="14"/>
              </w:rPr>
              <w:t>Asistente de</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247"/>
              <w:rPr>
                <w:sz w:val="14"/>
              </w:rPr>
            </w:pPr>
            <w:r>
              <w:rPr>
                <w:sz w:val="14"/>
              </w:rPr>
              <w:t>Acción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435"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right="38"/>
              <w:jc w:val="right"/>
              <w:rPr>
                <w:sz w:val="14"/>
              </w:rPr>
            </w:pPr>
            <w:r>
              <w:rPr>
                <w:sz w:val="14"/>
              </w:rPr>
              <w:t>Personal DIGEF</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214" w:hRule="atLeast"/>
        </w:trPr>
        <w:tc>
          <w:tcPr>
            <w:tcW w:w="1159" w:type="dxa"/>
            <w:tcBorders>
              <w:top w:val="nil"/>
              <w:left w:val="single" w:sz="4" w:space="0" w:color="000000"/>
              <w:bottom w:val="nil"/>
              <w:right w:val="single" w:sz="4" w:space="0" w:color="000000"/>
            </w:tcBorders>
          </w:tcPr>
          <w:p>
            <w:pPr>
              <w:pStyle w:val="TableParagraph"/>
              <w:spacing w:line="139" w:lineRule="exact" w:before="55"/>
              <w:ind w:left="122"/>
              <w:rPr>
                <w:b/>
                <w:sz w:val="14"/>
              </w:rPr>
            </w:pPr>
            <w:r>
              <w:rPr>
                <w:b/>
                <w:sz w:val="14"/>
              </w:rPr>
              <w:t>8. Conformar</w:t>
            </w:r>
          </w:p>
        </w:tc>
        <w:tc>
          <w:tcPr>
            <w:tcW w:w="1111"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104"/>
              <w:ind w:left="93" w:right="89" w:firstLine="1"/>
              <w:jc w:val="center"/>
              <w:rPr>
                <w:sz w:val="14"/>
              </w:rPr>
            </w:pPr>
            <w:r>
              <w:rPr>
                <w:sz w:val="14"/>
              </w:rPr>
              <w:t>Jefe de Recursos Humanos JNO</w:t>
            </w:r>
          </w:p>
        </w:tc>
        <w:tc>
          <w:tcPr>
            <w:tcW w:w="8532" w:type="dxa"/>
            <w:tcBorders>
              <w:top w:val="nil"/>
              <w:left w:val="single" w:sz="4" w:space="0" w:color="000000"/>
              <w:bottom w:val="nil"/>
              <w:right w:val="single" w:sz="4" w:space="0" w:color="000000"/>
            </w:tcBorders>
          </w:tcPr>
          <w:p>
            <w:pPr>
              <w:pStyle w:val="TableParagraph"/>
              <w:rPr>
                <w:rFonts w:ascii="Times New Roman"/>
                <w:sz w:val="14"/>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62" w:right="55"/>
              <w:jc w:val="center"/>
              <w:rPr>
                <w:b/>
                <w:sz w:val="14"/>
              </w:rPr>
            </w:pPr>
            <w:r>
              <w:rPr>
                <w:b/>
                <w:sz w:val="14"/>
              </w:rPr>
              <w:t>expediente de</w:t>
            </w: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32" w:type="dxa"/>
            <w:tcBorders>
              <w:top w:val="nil"/>
              <w:left w:val="single" w:sz="4" w:space="0" w:color="000000"/>
              <w:bottom w:val="nil"/>
              <w:right w:val="single" w:sz="4" w:space="0" w:color="000000"/>
            </w:tcBorders>
          </w:tcPr>
          <w:p>
            <w:pPr>
              <w:pStyle w:val="TableParagraph"/>
              <w:rPr>
                <w:rFonts w:ascii="Times New Roman"/>
                <w:sz w:val="8"/>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62" w:right="55"/>
              <w:jc w:val="center"/>
              <w:rPr>
                <w:b/>
                <w:sz w:val="14"/>
              </w:rPr>
            </w:pPr>
            <w:r>
              <w:rPr>
                <w:b/>
                <w:sz w:val="14"/>
              </w:rPr>
              <w:t>acción o</w:t>
            </w: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32" w:type="dxa"/>
            <w:tcBorders>
              <w:top w:val="nil"/>
              <w:left w:val="single" w:sz="4" w:space="0" w:color="000000"/>
              <w:bottom w:val="nil"/>
              <w:right w:val="single" w:sz="4" w:space="0" w:color="000000"/>
            </w:tcBorders>
          </w:tcPr>
          <w:p>
            <w:pPr>
              <w:pStyle w:val="TableParagraph"/>
              <w:rPr>
                <w:rFonts w:ascii="Times New Roman"/>
                <w:sz w:val="8"/>
              </w:rPr>
            </w:pPr>
          </w:p>
        </w:tc>
      </w:tr>
      <w:tr>
        <w:trPr>
          <w:trHeight w:val="151" w:hRule="atLeast"/>
        </w:trPr>
        <w:tc>
          <w:tcPr>
            <w:tcW w:w="1159" w:type="dxa"/>
            <w:tcBorders>
              <w:top w:val="nil"/>
              <w:left w:val="single" w:sz="4" w:space="0" w:color="000000"/>
              <w:bottom w:val="nil"/>
              <w:right w:val="single" w:sz="4" w:space="0" w:color="000000"/>
            </w:tcBorders>
          </w:tcPr>
          <w:p>
            <w:pPr>
              <w:pStyle w:val="TableParagraph"/>
              <w:spacing w:line="132" w:lineRule="exact"/>
              <w:ind w:left="65" w:right="55"/>
              <w:jc w:val="center"/>
              <w:rPr>
                <w:b/>
                <w:sz w:val="14"/>
              </w:rPr>
            </w:pPr>
            <w:r>
              <w:rPr>
                <w:b/>
                <w:sz w:val="14"/>
              </w:rPr>
              <w:t>movimiento de</w:t>
            </w: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32" w:type="dxa"/>
            <w:tcBorders>
              <w:top w:val="nil"/>
              <w:left w:val="single" w:sz="4" w:space="0" w:color="000000"/>
              <w:bottom w:val="nil"/>
              <w:right w:val="single" w:sz="4" w:space="0" w:color="000000"/>
            </w:tcBorders>
          </w:tcPr>
          <w:p>
            <w:pPr>
              <w:pStyle w:val="TableParagraph"/>
              <w:rPr>
                <w:rFonts w:ascii="Times New Roman"/>
                <w:sz w:val="8"/>
              </w:rPr>
            </w:pPr>
          </w:p>
        </w:tc>
      </w:tr>
      <w:tr>
        <w:trPr>
          <w:trHeight w:val="412" w:hRule="atLeast"/>
        </w:trPr>
        <w:tc>
          <w:tcPr>
            <w:tcW w:w="1159" w:type="dxa"/>
            <w:tcBorders>
              <w:top w:val="nil"/>
              <w:left w:val="single" w:sz="4" w:space="0" w:color="000000"/>
              <w:bottom w:val="nil"/>
              <w:right w:val="single" w:sz="4" w:space="0" w:color="000000"/>
            </w:tcBorders>
          </w:tcPr>
          <w:p>
            <w:pPr>
              <w:pStyle w:val="TableParagraph"/>
              <w:spacing w:line="154" w:lineRule="exact"/>
              <w:ind w:left="62" w:right="55"/>
              <w:jc w:val="center"/>
              <w:rPr>
                <w:b/>
                <w:sz w:val="14"/>
              </w:rPr>
            </w:pPr>
            <w:r>
              <w:rPr>
                <w:b/>
                <w:sz w:val="14"/>
              </w:rPr>
              <w:t>personal</w:t>
            </w: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1980" w:hRule="atLeast"/>
        </w:trPr>
        <w:tc>
          <w:tcPr>
            <w:tcW w:w="1159" w:type="dxa"/>
            <w:tcBorders>
              <w:top w:val="nil"/>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spacing w:line="144" w:lineRule="exact"/>
              <w:ind w:left="242"/>
              <w:rPr>
                <w:sz w:val="14"/>
              </w:rPr>
            </w:pPr>
            <w:r>
              <w:rPr>
                <w:sz w:val="14"/>
              </w:rPr>
              <w:t>Enlace de</w:t>
            </w:r>
          </w:p>
        </w:tc>
        <w:tc>
          <w:tcPr>
            <w:tcW w:w="8532" w:type="dxa"/>
            <w:tcBorders>
              <w:top w:val="nil"/>
              <w:left w:val="single" w:sz="4" w:space="0" w:color="000000"/>
              <w:bottom w:val="nil"/>
              <w:right w:val="single" w:sz="4" w:space="0" w:color="000000"/>
            </w:tcBorders>
          </w:tcPr>
          <w:p>
            <w:pPr>
              <w:pStyle w:val="TableParagraph"/>
              <w:rPr>
                <w:rFonts w:ascii="Times New Roman"/>
                <w:sz w:val="18"/>
              </w:rPr>
            </w:pPr>
          </w:p>
        </w:tc>
      </w:tr>
      <w:tr>
        <w:trPr>
          <w:trHeight w:val="161"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2" w:lineRule="exact"/>
              <w:ind w:left="259"/>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037"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9" w:lineRule="exact"/>
              <w:ind w:right="96"/>
              <w:jc w:val="right"/>
              <w:rPr>
                <w:sz w:val="14"/>
              </w:rPr>
            </w:pPr>
            <w:r>
              <w:rPr>
                <w:sz w:val="14"/>
              </w:rPr>
              <w:t>Humanos JCP</w:t>
            </w:r>
          </w:p>
        </w:tc>
        <w:tc>
          <w:tcPr>
            <w:tcW w:w="8532"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r>
    </w:tbl>
    <w:p>
      <w:pPr>
        <w:spacing w:after="0"/>
        <w:rPr>
          <w:rFonts w:ascii="Times New Roman"/>
          <w:sz w:val="18"/>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33" name="image18.jpeg"/>
                  <wp:cNvGraphicFramePr>
                    <a:graphicFrameLocks noChangeAspect="1"/>
                  </wp:cNvGraphicFramePr>
                  <a:graphic>
                    <a:graphicData uri="http://schemas.openxmlformats.org/drawingml/2006/picture">
                      <pic:pic>
                        <pic:nvPicPr>
                          <pic:cNvPr id="34"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12 de 18</w:t>
            </w:r>
          </w:p>
        </w:tc>
      </w:tr>
    </w:tbl>
    <w:p>
      <w:pPr>
        <w:pStyle w:val="BodyText"/>
        <w:spacing w:before="8"/>
        <w:rPr>
          <w:b/>
          <w:sz w:val="9"/>
        </w:rPr>
      </w:pPr>
      <w:r>
        <w:rPr/>
        <w:drawing>
          <wp:anchor distT="0" distB="0" distL="0" distR="0" allowOverlap="1" layoutInCell="1" locked="0" behindDoc="1" simplePos="0" relativeHeight="247840768">
            <wp:simplePos x="0" y="0"/>
            <wp:positionH relativeFrom="page">
              <wp:posOffset>835152</wp:posOffset>
            </wp:positionH>
            <wp:positionV relativeFrom="page">
              <wp:posOffset>2350007</wp:posOffset>
            </wp:positionV>
            <wp:extent cx="5973412" cy="5973413"/>
            <wp:effectExtent l="0" t="0" r="0" b="0"/>
            <wp:wrapNone/>
            <wp:docPr id="35" name="image19.png"/>
            <wp:cNvGraphicFramePr>
              <a:graphicFrameLocks noChangeAspect="1"/>
            </wp:cNvGraphicFramePr>
            <a:graphic>
              <a:graphicData uri="http://schemas.openxmlformats.org/drawingml/2006/picture">
                <pic:pic>
                  <pic:nvPicPr>
                    <pic:cNvPr id="36" name="image19.png"/>
                    <pic:cNvPicPr/>
                  </pic:nvPicPr>
                  <pic:blipFill>
                    <a:blip r:embed="rId25" cstate="print"/>
                    <a:stretch>
                      <a:fillRect/>
                    </a:stretch>
                  </pic:blipFill>
                  <pic:spPr>
                    <a:xfrm>
                      <a:off x="0" y="0"/>
                      <a:ext cx="5973412" cy="5973413"/>
                    </a:xfrm>
                    <a:prstGeom prst="rect">
                      <a:avLst/>
                    </a:prstGeom>
                  </pic:spPr>
                </pic:pic>
              </a:graphicData>
            </a:graphic>
          </wp:anchor>
        </w:drawing>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201"/>
        <w:gridCol w:w="640"/>
        <w:gridCol w:w="2334"/>
        <w:gridCol w:w="5180"/>
        <w:gridCol w:w="171"/>
      </w:tblGrid>
      <w:tr>
        <w:trPr>
          <w:trHeight w:val="21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26" w:type="dxa"/>
            <w:gridSpan w:val="5"/>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39"/>
              <w:jc w:val="center"/>
              <w:rPr>
                <w:b/>
                <w:sz w:val="16"/>
              </w:rPr>
            </w:pPr>
            <w:r>
              <w:rPr>
                <w:b/>
                <w:sz w:val="16"/>
              </w:rPr>
              <w:t>Descripción de las Actividades</w:t>
            </w:r>
          </w:p>
        </w:tc>
      </w:tr>
      <w:tr>
        <w:trPr>
          <w:trHeight w:val="2132"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40" w:type="dxa"/>
            <w:tcBorders>
              <w:top w:val="double" w:sz="1" w:space="0" w:color="000000"/>
              <w:left w:val="single" w:sz="4" w:space="0" w:color="000000"/>
              <w:bottom w:val="nil"/>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18"/>
              </w:rPr>
            </w:pPr>
          </w:p>
          <w:p>
            <w:pPr>
              <w:pStyle w:val="TableParagraph"/>
              <w:spacing w:before="1"/>
              <w:ind w:right="252"/>
              <w:jc w:val="right"/>
              <w:rPr>
                <w:sz w:val="20"/>
              </w:rPr>
            </w:pPr>
            <w:r>
              <w:rPr>
                <w:w w:val="99"/>
                <w:sz w:val="20"/>
              </w:rPr>
              <w:t>5</w:t>
            </w:r>
          </w:p>
        </w:tc>
        <w:tc>
          <w:tcPr>
            <w:tcW w:w="2334" w:type="dxa"/>
            <w:tcBorders>
              <w:top w:val="double" w:sz="1" w:space="0" w:color="000000"/>
              <w:left w:val="single" w:sz="4" w:space="0" w:color="000000"/>
              <w:bottom w:val="nil"/>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30"/>
              </w:rPr>
            </w:pPr>
          </w:p>
          <w:p>
            <w:pPr>
              <w:pStyle w:val="TableParagraph"/>
              <w:ind w:left="109" w:right="33"/>
              <w:rPr>
                <w:sz w:val="20"/>
              </w:rPr>
            </w:pPr>
            <w:r>
              <w:rPr>
                <w:sz w:val="20"/>
              </w:rPr>
              <w:t>Rescisión de contrato por Fallecimiento</w:t>
            </w:r>
          </w:p>
        </w:tc>
        <w:tc>
          <w:tcPr>
            <w:tcW w:w="5180" w:type="dxa"/>
            <w:tcBorders>
              <w:top w:val="double" w:sz="1" w:space="0" w:color="000000"/>
              <w:left w:val="single" w:sz="4" w:space="0" w:color="000000"/>
              <w:bottom w:val="nil"/>
              <w:right w:val="single" w:sz="4" w:space="0" w:color="000000"/>
            </w:tcBorders>
          </w:tcPr>
          <w:p>
            <w:pPr>
              <w:pStyle w:val="TableParagraph"/>
              <w:spacing w:before="121"/>
              <w:ind w:left="110"/>
              <w:rPr>
                <w:b/>
                <w:sz w:val="20"/>
              </w:rPr>
            </w:pPr>
            <w:r>
              <w:rPr>
                <w:b/>
                <w:sz w:val="20"/>
              </w:rPr>
              <w:t>Renglón 021</w:t>
            </w:r>
          </w:p>
          <w:p>
            <w:pPr>
              <w:pStyle w:val="TableParagraph"/>
              <w:numPr>
                <w:ilvl w:val="0"/>
                <w:numId w:val="25"/>
              </w:numPr>
              <w:tabs>
                <w:tab w:pos="472" w:val="left" w:leader="none"/>
              </w:tabs>
              <w:spacing w:line="240" w:lineRule="auto" w:before="1" w:after="0"/>
              <w:ind w:left="470" w:right="923" w:hanging="360"/>
              <w:jc w:val="left"/>
              <w:rPr>
                <w:sz w:val="20"/>
              </w:rPr>
            </w:pPr>
            <w:r>
              <w:rPr>
                <w:sz w:val="20"/>
              </w:rPr>
              <w:t>Una (1) fotocopia legible del Certificado</w:t>
            </w:r>
            <w:r>
              <w:rPr>
                <w:spacing w:val="-21"/>
                <w:sz w:val="20"/>
              </w:rPr>
              <w:t> </w:t>
            </w:r>
            <w:r>
              <w:rPr>
                <w:sz w:val="20"/>
              </w:rPr>
              <w:t>de defunción.</w:t>
            </w:r>
          </w:p>
          <w:p>
            <w:pPr>
              <w:pStyle w:val="TableParagraph"/>
              <w:numPr>
                <w:ilvl w:val="0"/>
                <w:numId w:val="25"/>
              </w:numPr>
              <w:tabs>
                <w:tab w:pos="472" w:val="left" w:leader="none"/>
              </w:tabs>
              <w:spacing w:line="240" w:lineRule="auto" w:before="0" w:after="0"/>
              <w:ind w:left="470" w:right="746" w:hanging="360"/>
              <w:jc w:val="left"/>
              <w:rPr>
                <w:sz w:val="20"/>
              </w:rPr>
            </w:pPr>
            <w:r>
              <w:rPr>
                <w:sz w:val="20"/>
              </w:rPr>
              <w:t>Un (1) original de la Certificación del Acta</w:t>
            </w:r>
            <w:r>
              <w:rPr>
                <w:spacing w:val="-20"/>
                <w:sz w:val="20"/>
              </w:rPr>
              <w:t> </w:t>
            </w:r>
            <w:r>
              <w:rPr>
                <w:sz w:val="20"/>
              </w:rPr>
              <w:t>de Entrega del Puesto.</w:t>
            </w:r>
          </w:p>
          <w:p>
            <w:pPr>
              <w:pStyle w:val="TableParagraph"/>
              <w:numPr>
                <w:ilvl w:val="0"/>
                <w:numId w:val="25"/>
              </w:numPr>
              <w:tabs>
                <w:tab w:pos="472" w:val="left" w:leader="none"/>
              </w:tabs>
              <w:spacing w:line="240" w:lineRule="auto" w:before="1" w:after="0"/>
              <w:ind w:left="470" w:right="565" w:hanging="360"/>
              <w:jc w:val="left"/>
              <w:rPr>
                <w:sz w:val="20"/>
              </w:rPr>
            </w:pPr>
            <w:r>
              <w:rPr>
                <w:sz w:val="20"/>
              </w:rPr>
              <w:t>Una (1) fotocopia del Acuerdo de Rescisión</w:t>
            </w:r>
            <w:r>
              <w:rPr>
                <w:spacing w:val="-19"/>
                <w:sz w:val="20"/>
              </w:rPr>
              <w:t> </w:t>
            </w:r>
            <w:r>
              <w:rPr>
                <w:sz w:val="20"/>
              </w:rPr>
              <w:t>de contrato.</w:t>
            </w:r>
          </w:p>
          <w:p>
            <w:pPr>
              <w:pStyle w:val="TableParagraph"/>
              <w:numPr>
                <w:ilvl w:val="0"/>
                <w:numId w:val="25"/>
              </w:numPr>
              <w:tabs>
                <w:tab w:pos="472" w:val="left" w:leader="none"/>
              </w:tabs>
              <w:spacing w:line="228" w:lineRule="exact" w:before="0" w:after="0"/>
              <w:ind w:left="471" w:right="0" w:hanging="362"/>
              <w:jc w:val="left"/>
              <w:rPr>
                <w:sz w:val="20"/>
              </w:rPr>
            </w:pPr>
            <w:r>
              <w:rPr>
                <w:sz w:val="20"/>
              </w:rPr>
              <w:t>Dos (2) originales del FUMP de Entrega del</w:t>
            </w:r>
            <w:r>
              <w:rPr>
                <w:spacing w:val="-16"/>
                <w:sz w:val="20"/>
              </w:rPr>
              <w:t> </w:t>
            </w:r>
            <w:r>
              <w:rPr>
                <w:sz w:val="20"/>
              </w:rPr>
              <w:t>Puesto.</w:t>
            </w:r>
          </w:p>
        </w:tc>
        <w:tc>
          <w:tcPr>
            <w:tcW w:w="17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1548"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34"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5180" w:type="dxa"/>
            <w:tcBorders>
              <w:top w:val="nil"/>
              <w:left w:val="single" w:sz="4" w:space="0" w:color="000000"/>
              <w:bottom w:val="single" w:sz="4" w:space="0" w:color="000000"/>
              <w:right w:val="single" w:sz="4" w:space="0" w:color="000000"/>
            </w:tcBorders>
          </w:tcPr>
          <w:p>
            <w:pPr>
              <w:pStyle w:val="TableParagraph"/>
              <w:spacing w:before="48"/>
              <w:ind w:left="110"/>
              <w:rPr>
                <w:b/>
                <w:sz w:val="20"/>
              </w:rPr>
            </w:pPr>
            <w:r>
              <w:rPr>
                <w:b/>
                <w:sz w:val="20"/>
              </w:rPr>
              <w:t>Renglón 031</w:t>
            </w:r>
          </w:p>
          <w:p>
            <w:pPr>
              <w:pStyle w:val="TableParagraph"/>
              <w:numPr>
                <w:ilvl w:val="0"/>
                <w:numId w:val="26"/>
              </w:numPr>
              <w:tabs>
                <w:tab w:pos="472" w:val="left" w:leader="none"/>
              </w:tabs>
              <w:spacing w:line="240" w:lineRule="auto" w:before="2" w:after="0"/>
              <w:ind w:left="470" w:right="923" w:hanging="360"/>
              <w:jc w:val="left"/>
              <w:rPr>
                <w:sz w:val="20"/>
              </w:rPr>
            </w:pPr>
            <w:r>
              <w:rPr>
                <w:sz w:val="20"/>
              </w:rPr>
              <w:t>Una (1) fotocopia legible del Certificado</w:t>
            </w:r>
            <w:r>
              <w:rPr>
                <w:spacing w:val="-21"/>
                <w:sz w:val="20"/>
              </w:rPr>
              <w:t> </w:t>
            </w:r>
            <w:r>
              <w:rPr>
                <w:sz w:val="20"/>
              </w:rPr>
              <w:t>de defunción.</w:t>
            </w:r>
          </w:p>
          <w:p>
            <w:pPr>
              <w:pStyle w:val="TableParagraph"/>
              <w:numPr>
                <w:ilvl w:val="0"/>
                <w:numId w:val="26"/>
              </w:numPr>
              <w:tabs>
                <w:tab w:pos="472" w:val="left" w:leader="none"/>
              </w:tabs>
              <w:spacing w:line="240" w:lineRule="auto" w:before="0" w:after="0"/>
              <w:ind w:left="470" w:right="746" w:hanging="360"/>
              <w:jc w:val="left"/>
              <w:rPr>
                <w:sz w:val="20"/>
              </w:rPr>
            </w:pPr>
            <w:r>
              <w:rPr>
                <w:sz w:val="20"/>
              </w:rPr>
              <w:t>Un (1) original de la Certificación del Acta</w:t>
            </w:r>
            <w:r>
              <w:rPr>
                <w:spacing w:val="-20"/>
                <w:sz w:val="20"/>
              </w:rPr>
              <w:t> </w:t>
            </w:r>
            <w:r>
              <w:rPr>
                <w:sz w:val="20"/>
              </w:rPr>
              <w:t>de Entrega del Puesto.</w:t>
            </w:r>
          </w:p>
          <w:p>
            <w:pPr>
              <w:pStyle w:val="TableParagraph"/>
              <w:numPr>
                <w:ilvl w:val="0"/>
                <w:numId w:val="26"/>
              </w:numPr>
              <w:tabs>
                <w:tab w:pos="472" w:val="left" w:leader="none"/>
              </w:tabs>
              <w:spacing w:line="240" w:lineRule="auto" w:before="0" w:after="0"/>
              <w:ind w:left="471" w:right="0" w:hanging="362"/>
              <w:jc w:val="left"/>
              <w:rPr>
                <w:sz w:val="20"/>
              </w:rPr>
            </w:pPr>
            <w:r>
              <w:rPr>
                <w:sz w:val="20"/>
              </w:rPr>
              <w:t>Dos (2) originales del FUMP de Entrega del</w:t>
            </w:r>
            <w:r>
              <w:rPr>
                <w:spacing w:val="-15"/>
                <w:sz w:val="20"/>
              </w:rPr>
              <w:t> </w:t>
            </w:r>
            <w:r>
              <w:rPr>
                <w:sz w:val="20"/>
              </w:rPr>
              <w:t>Puesto</w:t>
            </w:r>
          </w:p>
        </w:tc>
        <w:tc>
          <w:tcPr>
            <w:tcW w:w="171" w:type="dxa"/>
            <w:vMerge/>
            <w:tcBorders>
              <w:top w:val="nil"/>
              <w:left w:val="single" w:sz="4" w:space="0" w:color="000000"/>
              <w:bottom w:val="single" w:sz="4" w:space="0" w:color="000000"/>
              <w:right w:val="single" w:sz="4" w:space="0" w:color="000000"/>
            </w:tcBorders>
          </w:tcPr>
          <w:p>
            <w:pPr>
              <w:rPr>
                <w:sz w:val="2"/>
                <w:szCs w:val="2"/>
              </w:rPr>
            </w:pPr>
          </w:p>
        </w:tc>
      </w:tr>
      <w:tr>
        <w:trPr>
          <w:trHeight w:val="2238"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single" w:sz="4" w:space="0" w:color="000000"/>
              <w:left w:val="single" w:sz="4" w:space="0" w:color="000000"/>
              <w:bottom w:val="nil"/>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7"/>
              </w:rPr>
            </w:pPr>
          </w:p>
          <w:p>
            <w:pPr>
              <w:pStyle w:val="TableParagraph"/>
              <w:ind w:right="252"/>
              <w:jc w:val="right"/>
              <w:rPr>
                <w:sz w:val="20"/>
              </w:rPr>
            </w:pPr>
            <w:r>
              <w:rPr>
                <w:w w:val="99"/>
                <w:sz w:val="20"/>
              </w:rPr>
              <w:t>6</w:t>
            </w:r>
          </w:p>
        </w:tc>
        <w:tc>
          <w:tcPr>
            <w:tcW w:w="2334" w:type="dxa"/>
            <w:tcBorders>
              <w:top w:val="single" w:sz="4" w:space="0" w:color="000000"/>
              <w:left w:val="single" w:sz="4" w:space="0" w:color="000000"/>
              <w:bottom w:val="nil"/>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17"/>
              </w:rPr>
            </w:pPr>
          </w:p>
          <w:p>
            <w:pPr>
              <w:pStyle w:val="TableParagraph"/>
              <w:ind w:left="109" w:right="33"/>
              <w:rPr>
                <w:sz w:val="20"/>
              </w:rPr>
            </w:pPr>
            <w:r>
              <w:rPr>
                <w:sz w:val="20"/>
              </w:rPr>
              <w:t>Rescisión de contrato por Invalidez</w:t>
            </w:r>
          </w:p>
        </w:tc>
        <w:tc>
          <w:tcPr>
            <w:tcW w:w="5180" w:type="dxa"/>
            <w:tcBorders>
              <w:top w:val="single" w:sz="4" w:space="0" w:color="000000"/>
              <w:left w:val="single" w:sz="4" w:space="0" w:color="000000"/>
              <w:bottom w:val="nil"/>
              <w:right w:val="single" w:sz="4" w:space="0" w:color="000000"/>
            </w:tcBorders>
          </w:tcPr>
          <w:p>
            <w:pPr>
              <w:pStyle w:val="TableParagraph"/>
              <w:spacing w:line="225" w:lineRule="exact"/>
              <w:ind w:left="110"/>
              <w:rPr>
                <w:b/>
                <w:sz w:val="20"/>
              </w:rPr>
            </w:pPr>
            <w:r>
              <w:rPr>
                <w:b/>
                <w:sz w:val="20"/>
              </w:rPr>
              <w:t>Renglón 021</w:t>
            </w:r>
          </w:p>
          <w:p>
            <w:pPr>
              <w:pStyle w:val="TableParagraph"/>
              <w:numPr>
                <w:ilvl w:val="0"/>
                <w:numId w:val="27"/>
              </w:numPr>
              <w:tabs>
                <w:tab w:pos="472" w:val="left" w:leader="none"/>
              </w:tabs>
              <w:spacing w:line="240" w:lineRule="auto" w:before="3" w:after="0"/>
              <w:ind w:left="471" w:right="0" w:hanging="362"/>
              <w:jc w:val="left"/>
              <w:rPr>
                <w:sz w:val="20"/>
              </w:rPr>
            </w:pPr>
            <w:r>
              <w:rPr>
                <w:sz w:val="20"/>
              </w:rPr>
              <w:t>Original</w:t>
            </w:r>
            <w:r>
              <w:rPr>
                <w:spacing w:val="-11"/>
                <w:sz w:val="20"/>
              </w:rPr>
              <w:t> </w:t>
            </w:r>
            <w:r>
              <w:rPr>
                <w:sz w:val="20"/>
              </w:rPr>
              <w:t>de</w:t>
            </w:r>
            <w:r>
              <w:rPr>
                <w:spacing w:val="-10"/>
                <w:sz w:val="20"/>
              </w:rPr>
              <w:t> </w:t>
            </w:r>
            <w:r>
              <w:rPr>
                <w:sz w:val="20"/>
              </w:rPr>
              <w:t>la</w:t>
            </w:r>
            <w:r>
              <w:rPr>
                <w:spacing w:val="-14"/>
                <w:sz w:val="20"/>
              </w:rPr>
              <w:t> </w:t>
            </w:r>
            <w:r>
              <w:rPr>
                <w:sz w:val="20"/>
              </w:rPr>
              <w:t>carta</w:t>
            </w:r>
            <w:r>
              <w:rPr>
                <w:spacing w:val="-10"/>
                <w:sz w:val="20"/>
              </w:rPr>
              <w:t> </w:t>
            </w:r>
            <w:r>
              <w:rPr>
                <w:sz w:val="20"/>
              </w:rPr>
              <w:t>de</w:t>
            </w:r>
            <w:r>
              <w:rPr>
                <w:spacing w:val="-11"/>
                <w:sz w:val="20"/>
              </w:rPr>
              <w:t> </w:t>
            </w:r>
            <w:r>
              <w:rPr>
                <w:sz w:val="20"/>
              </w:rPr>
              <w:t>Renuncia</w:t>
            </w:r>
            <w:r>
              <w:rPr>
                <w:spacing w:val="-14"/>
                <w:sz w:val="20"/>
              </w:rPr>
              <w:t> </w:t>
            </w:r>
            <w:r>
              <w:rPr>
                <w:sz w:val="20"/>
              </w:rPr>
              <w:t>o</w:t>
            </w:r>
            <w:r>
              <w:rPr>
                <w:spacing w:val="-12"/>
                <w:sz w:val="20"/>
              </w:rPr>
              <w:t> </w:t>
            </w:r>
            <w:r>
              <w:rPr>
                <w:sz w:val="20"/>
              </w:rPr>
              <w:t>entrega</w:t>
            </w:r>
            <w:r>
              <w:rPr>
                <w:spacing w:val="-10"/>
                <w:sz w:val="20"/>
              </w:rPr>
              <w:t> </w:t>
            </w:r>
            <w:r>
              <w:rPr>
                <w:sz w:val="20"/>
              </w:rPr>
              <w:t>de</w:t>
            </w:r>
            <w:r>
              <w:rPr>
                <w:spacing w:val="-14"/>
                <w:sz w:val="20"/>
              </w:rPr>
              <w:t> </w:t>
            </w:r>
            <w:r>
              <w:rPr>
                <w:sz w:val="20"/>
              </w:rPr>
              <w:t>puesto</w:t>
            </w:r>
          </w:p>
          <w:p>
            <w:pPr>
              <w:pStyle w:val="TableParagraph"/>
              <w:numPr>
                <w:ilvl w:val="0"/>
                <w:numId w:val="27"/>
              </w:numPr>
              <w:tabs>
                <w:tab w:pos="472" w:val="left" w:leader="none"/>
              </w:tabs>
              <w:spacing w:line="240" w:lineRule="auto" w:before="0" w:after="0"/>
              <w:ind w:left="470" w:right="99" w:hanging="360"/>
              <w:jc w:val="left"/>
              <w:rPr>
                <w:sz w:val="20"/>
              </w:rPr>
            </w:pPr>
            <w:r>
              <w:rPr>
                <w:sz w:val="20"/>
              </w:rPr>
              <w:t>Una (1) fotocopia del Dictamen Médico emitido por el</w:t>
            </w:r>
            <w:r>
              <w:rPr>
                <w:spacing w:val="-3"/>
                <w:sz w:val="20"/>
              </w:rPr>
              <w:t> </w:t>
            </w:r>
            <w:r>
              <w:rPr>
                <w:sz w:val="20"/>
              </w:rPr>
              <w:t>-IGSS-</w:t>
            </w:r>
          </w:p>
          <w:p>
            <w:pPr>
              <w:pStyle w:val="TableParagraph"/>
              <w:numPr>
                <w:ilvl w:val="0"/>
                <w:numId w:val="27"/>
              </w:numPr>
              <w:tabs>
                <w:tab w:pos="472" w:val="left" w:leader="none"/>
              </w:tabs>
              <w:spacing w:line="240" w:lineRule="auto" w:before="1" w:after="0"/>
              <w:ind w:left="470" w:right="96" w:hanging="360"/>
              <w:jc w:val="left"/>
              <w:rPr>
                <w:sz w:val="20"/>
              </w:rPr>
            </w:pPr>
            <w:r>
              <w:rPr>
                <w:sz w:val="20"/>
              </w:rPr>
              <w:t>Una (1) fotocopia del Dictamen de Invalidez emitido por -ONSEC-</w:t>
            </w:r>
          </w:p>
          <w:p>
            <w:pPr>
              <w:pStyle w:val="TableParagraph"/>
              <w:numPr>
                <w:ilvl w:val="0"/>
                <w:numId w:val="27"/>
              </w:numPr>
              <w:tabs>
                <w:tab w:pos="472" w:val="left" w:leader="none"/>
              </w:tabs>
              <w:spacing w:line="240" w:lineRule="auto" w:before="0" w:after="0"/>
              <w:ind w:left="470" w:right="98" w:hanging="360"/>
              <w:jc w:val="left"/>
              <w:rPr>
                <w:sz w:val="20"/>
              </w:rPr>
            </w:pPr>
            <w:r>
              <w:rPr>
                <w:sz w:val="20"/>
              </w:rPr>
              <w:t>Una (1) fotocopia del Acuerdo de Cese Definitivo</w:t>
            </w:r>
            <w:r>
              <w:rPr>
                <w:spacing w:val="-35"/>
                <w:sz w:val="20"/>
              </w:rPr>
              <w:t> </w:t>
            </w:r>
            <w:r>
              <w:rPr>
                <w:sz w:val="20"/>
              </w:rPr>
              <w:t>de Funciones.</w:t>
            </w:r>
          </w:p>
          <w:p>
            <w:pPr>
              <w:pStyle w:val="TableParagraph"/>
              <w:numPr>
                <w:ilvl w:val="0"/>
                <w:numId w:val="27"/>
              </w:numPr>
              <w:tabs>
                <w:tab w:pos="472" w:val="left" w:leader="none"/>
              </w:tabs>
              <w:spacing w:line="240" w:lineRule="auto" w:before="0" w:after="0"/>
              <w:ind w:left="471" w:right="0" w:hanging="362"/>
              <w:jc w:val="left"/>
              <w:rPr>
                <w:sz w:val="20"/>
              </w:rPr>
            </w:pPr>
            <w:r>
              <w:rPr>
                <w:sz w:val="20"/>
              </w:rPr>
              <w:t>Dos (2) originales del FUMP de Entrega del</w:t>
            </w:r>
            <w:r>
              <w:rPr>
                <w:spacing w:val="-16"/>
                <w:sz w:val="20"/>
              </w:rPr>
              <w:t> </w:t>
            </w:r>
            <w:r>
              <w:rPr>
                <w:sz w:val="20"/>
              </w:rPr>
              <w:t>Puesto.</w:t>
            </w:r>
          </w:p>
        </w:tc>
        <w:tc>
          <w:tcPr>
            <w:tcW w:w="171" w:type="dxa"/>
            <w:vMerge/>
            <w:tcBorders>
              <w:top w:val="nil"/>
              <w:left w:val="single" w:sz="4" w:space="0" w:color="000000"/>
              <w:bottom w:val="single" w:sz="4" w:space="0" w:color="000000"/>
              <w:right w:val="single" w:sz="4" w:space="0" w:color="000000"/>
            </w:tcBorders>
          </w:tcPr>
          <w:p>
            <w:pPr>
              <w:rPr>
                <w:sz w:val="2"/>
                <w:szCs w:val="2"/>
              </w:rPr>
            </w:pPr>
          </w:p>
        </w:tc>
      </w:tr>
      <w:tr>
        <w:trPr>
          <w:trHeight w:val="166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2334"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5180" w:type="dxa"/>
            <w:tcBorders>
              <w:top w:val="nil"/>
              <w:left w:val="single" w:sz="4" w:space="0" w:color="000000"/>
              <w:bottom w:val="single" w:sz="4" w:space="0" w:color="000000"/>
              <w:right w:val="single" w:sz="4" w:space="0" w:color="000000"/>
            </w:tcBorders>
          </w:tcPr>
          <w:p>
            <w:pPr>
              <w:pStyle w:val="TableParagraph"/>
              <w:spacing w:before="48"/>
              <w:ind w:left="110"/>
              <w:rPr>
                <w:b/>
                <w:sz w:val="20"/>
              </w:rPr>
            </w:pPr>
            <w:r>
              <w:rPr>
                <w:b/>
                <w:sz w:val="20"/>
              </w:rPr>
              <w:t>Renglón 031</w:t>
            </w:r>
          </w:p>
          <w:p>
            <w:pPr>
              <w:pStyle w:val="TableParagraph"/>
              <w:numPr>
                <w:ilvl w:val="0"/>
                <w:numId w:val="28"/>
              </w:numPr>
              <w:tabs>
                <w:tab w:pos="472" w:val="left" w:leader="none"/>
              </w:tabs>
              <w:spacing w:line="240" w:lineRule="auto" w:before="0" w:after="0"/>
              <w:ind w:left="471" w:right="0" w:hanging="362"/>
              <w:jc w:val="left"/>
              <w:rPr>
                <w:sz w:val="20"/>
              </w:rPr>
            </w:pPr>
            <w:r>
              <w:rPr>
                <w:sz w:val="20"/>
              </w:rPr>
              <w:t>Original</w:t>
            </w:r>
            <w:r>
              <w:rPr>
                <w:spacing w:val="-11"/>
                <w:sz w:val="20"/>
              </w:rPr>
              <w:t> </w:t>
            </w:r>
            <w:r>
              <w:rPr>
                <w:sz w:val="20"/>
              </w:rPr>
              <w:t>de</w:t>
            </w:r>
            <w:r>
              <w:rPr>
                <w:spacing w:val="-10"/>
                <w:sz w:val="20"/>
              </w:rPr>
              <w:t> </w:t>
            </w:r>
            <w:r>
              <w:rPr>
                <w:sz w:val="20"/>
              </w:rPr>
              <w:t>la</w:t>
            </w:r>
            <w:r>
              <w:rPr>
                <w:spacing w:val="-14"/>
                <w:sz w:val="20"/>
              </w:rPr>
              <w:t> </w:t>
            </w:r>
            <w:r>
              <w:rPr>
                <w:sz w:val="20"/>
              </w:rPr>
              <w:t>carta</w:t>
            </w:r>
            <w:r>
              <w:rPr>
                <w:spacing w:val="-10"/>
                <w:sz w:val="20"/>
              </w:rPr>
              <w:t> </w:t>
            </w:r>
            <w:r>
              <w:rPr>
                <w:sz w:val="20"/>
              </w:rPr>
              <w:t>de</w:t>
            </w:r>
            <w:r>
              <w:rPr>
                <w:spacing w:val="-11"/>
                <w:sz w:val="20"/>
              </w:rPr>
              <w:t> </w:t>
            </w:r>
            <w:r>
              <w:rPr>
                <w:sz w:val="20"/>
              </w:rPr>
              <w:t>Renuncia</w:t>
            </w:r>
            <w:r>
              <w:rPr>
                <w:spacing w:val="-14"/>
                <w:sz w:val="20"/>
              </w:rPr>
              <w:t> </w:t>
            </w:r>
            <w:r>
              <w:rPr>
                <w:sz w:val="20"/>
              </w:rPr>
              <w:t>o</w:t>
            </w:r>
            <w:r>
              <w:rPr>
                <w:spacing w:val="-12"/>
                <w:sz w:val="20"/>
              </w:rPr>
              <w:t> </w:t>
            </w:r>
            <w:r>
              <w:rPr>
                <w:sz w:val="20"/>
              </w:rPr>
              <w:t>entrega</w:t>
            </w:r>
            <w:r>
              <w:rPr>
                <w:spacing w:val="-10"/>
                <w:sz w:val="20"/>
              </w:rPr>
              <w:t> </w:t>
            </w:r>
            <w:r>
              <w:rPr>
                <w:sz w:val="20"/>
              </w:rPr>
              <w:t>de</w:t>
            </w:r>
            <w:r>
              <w:rPr>
                <w:spacing w:val="-14"/>
                <w:sz w:val="20"/>
              </w:rPr>
              <w:t> </w:t>
            </w:r>
            <w:r>
              <w:rPr>
                <w:sz w:val="20"/>
              </w:rPr>
              <w:t>puesto</w:t>
            </w:r>
          </w:p>
          <w:p>
            <w:pPr>
              <w:pStyle w:val="TableParagraph"/>
              <w:numPr>
                <w:ilvl w:val="0"/>
                <w:numId w:val="28"/>
              </w:numPr>
              <w:tabs>
                <w:tab w:pos="472" w:val="left" w:leader="none"/>
              </w:tabs>
              <w:spacing w:line="240" w:lineRule="auto" w:before="0" w:after="0"/>
              <w:ind w:left="470" w:right="99" w:hanging="360"/>
              <w:jc w:val="left"/>
              <w:rPr>
                <w:sz w:val="20"/>
              </w:rPr>
            </w:pPr>
            <w:r>
              <w:rPr>
                <w:sz w:val="20"/>
              </w:rPr>
              <w:t>Una (1) fotocopia del Dictamen Médico emitido por el</w:t>
            </w:r>
            <w:r>
              <w:rPr>
                <w:spacing w:val="-3"/>
                <w:sz w:val="20"/>
              </w:rPr>
              <w:t> </w:t>
            </w:r>
            <w:r>
              <w:rPr>
                <w:sz w:val="20"/>
              </w:rPr>
              <w:t>-IGSS-</w:t>
            </w:r>
          </w:p>
          <w:p>
            <w:pPr>
              <w:pStyle w:val="TableParagraph"/>
              <w:numPr>
                <w:ilvl w:val="0"/>
                <w:numId w:val="28"/>
              </w:numPr>
              <w:tabs>
                <w:tab w:pos="472" w:val="left" w:leader="none"/>
              </w:tabs>
              <w:spacing w:line="240" w:lineRule="auto" w:before="1" w:after="0"/>
              <w:ind w:left="470" w:right="96" w:hanging="360"/>
              <w:jc w:val="left"/>
              <w:rPr>
                <w:sz w:val="20"/>
              </w:rPr>
            </w:pPr>
            <w:r>
              <w:rPr>
                <w:sz w:val="20"/>
              </w:rPr>
              <w:t>Una (1) fotocopia del Dictamen de Invalidez emitido por -ONSEC-</w:t>
            </w:r>
          </w:p>
          <w:p>
            <w:pPr>
              <w:pStyle w:val="TableParagraph"/>
              <w:numPr>
                <w:ilvl w:val="0"/>
                <w:numId w:val="28"/>
              </w:numPr>
              <w:tabs>
                <w:tab w:pos="472" w:val="left" w:leader="none"/>
              </w:tabs>
              <w:spacing w:line="211" w:lineRule="exact" w:before="0" w:after="0"/>
              <w:ind w:left="471" w:right="0" w:hanging="362"/>
              <w:jc w:val="left"/>
              <w:rPr>
                <w:sz w:val="20"/>
              </w:rPr>
            </w:pPr>
            <w:r>
              <w:rPr>
                <w:sz w:val="20"/>
              </w:rPr>
              <w:t>Dos (2) originales del FUMP de Entrega del</w:t>
            </w:r>
            <w:r>
              <w:rPr>
                <w:spacing w:val="-16"/>
                <w:sz w:val="20"/>
              </w:rPr>
              <w:t> </w:t>
            </w:r>
            <w:r>
              <w:rPr>
                <w:sz w:val="20"/>
              </w:rPr>
              <w:t>Puesto.</w:t>
            </w:r>
          </w:p>
        </w:tc>
        <w:tc>
          <w:tcPr>
            <w:tcW w:w="171" w:type="dxa"/>
            <w:vMerge/>
            <w:tcBorders>
              <w:top w:val="nil"/>
              <w:left w:val="single" w:sz="4" w:space="0" w:color="000000"/>
              <w:bottom w:val="single" w:sz="4" w:space="0" w:color="000000"/>
              <w:right w:val="single" w:sz="4" w:space="0" w:color="000000"/>
            </w:tcBorders>
          </w:tcPr>
          <w:p>
            <w:pPr>
              <w:rPr>
                <w:sz w:val="2"/>
                <w:szCs w:val="2"/>
              </w:rPr>
            </w:pPr>
          </w:p>
        </w:tc>
      </w:tr>
      <w:tr>
        <w:trPr>
          <w:trHeight w:val="61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2334"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5180" w:type="dxa"/>
            <w:tcBorders>
              <w:top w:val="single" w:sz="4" w:space="0" w:color="000000"/>
              <w:left w:val="single" w:sz="4" w:space="0" w:color="000000"/>
              <w:bottom w:val="nil"/>
              <w:right w:val="single" w:sz="4" w:space="0" w:color="000000"/>
            </w:tcBorders>
          </w:tcPr>
          <w:p>
            <w:pPr>
              <w:pStyle w:val="TableParagraph"/>
              <w:spacing w:before="3"/>
              <w:rPr>
                <w:b/>
                <w:sz w:val="23"/>
              </w:rPr>
            </w:pPr>
          </w:p>
          <w:p>
            <w:pPr>
              <w:pStyle w:val="TableParagraph"/>
              <w:ind w:left="110"/>
              <w:rPr>
                <w:b/>
                <w:sz w:val="20"/>
              </w:rPr>
            </w:pPr>
            <w:r>
              <w:rPr>
                <w:b/>
                <w:sz w:val="20"/>
              </w:rPr>
              <w:t>Reglones 021 y 031</w:t>
            </w:r>
          </w:p>
        </w:tc>
        <w:tc>
          <w:tcPr>
            <w:tcW w:w="171" w:type="dxa"/>
            <w:vMerge/>
            <w:tcBorders>
              <w:top w:val="nil"/>
              <w:left w:val="single" w:sz="4" w:space="0" w:color="000000"/>
              <w:bottom w:val="single" w:sz="4" w:space="0" w:color="000000"/>
              <w:right w:val="single" w:sz="4" w:space="0" w:color="000000"/>
            </w:tcBorders>
          </w:tcPr>
          <w:p>
            <w:pPr>
              <w:rPr>
                <w:sz w:val="2"/>
                <w:szCs w:val="2"/>
              </w:rPr>
            </w:pPr>
          </w:p>
        </w:tc>
      </w:tr>
      <w:tr>
        <w:trPr>
          <w:trHeight w:val="222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nil"/>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178"/>
              <w:ind w:right="252"/>
              <w:jc w:val="right"/>
              <w:rPr>
                <w:sz w:val="20"/>
              </w:rPr>
            </w:pPr>
            <w:r>
              <w:rPr>
                <w:w w:val="99"/>
                <w:sz w:val="20"/>
              </w:rPr>
              <w:t>7</w:t>
            </w:r>
          </w:p>
        </w:tc>
        <w:tc>
          <w:tcPr>
            <w:tcW w:w="2334" w:type="dxa"/>
            <w:tcBorders>
              <w:top w:val="nil"/>
              <w:left w:val="single" w:sz="4" w:space="0" w:color="000000"/>
              <w:bottom w:val="single" w:sz="4" w:space="0" w:color="000000"/>
              <w:right w:val="single" w:sz="4" w:space="0" w:color="000000"/>
            </w:tcBorders>
          </w:tcPr>
          <w:p>
            <w:pPr>
              <w:pStyle w:val="TableParagraph"/>
              <w:rPr>
                <w:b/>
                <w:sz w:val="22"/>
              </w:rPr>
            </w:pPr>
          </w:p>
          <w:p>
            <w:pPr>
              <w:pStyle w:val="TableParagraph"/>
              <w:spacing w:before="5"/>
              <w:rPr>
                <w:b/>
                <w:sz w:val="17"/>
              </w:rPr>
            </w:pPr>
          </w:p>
          <w:p>
            <w:pPr>
              <w:pStyle w:val="TableParagraph"/>
              <w:ind w:left="109" w:right="33"/>
              <w:rPr>
                <w:sz w:val="20"/>
              </w:rPr>
            </w:pPr>
            <w:r>
              <w:rPr>
                <w:sz w:val="20"/>
              </w:rPr>
              <w:t>Aprehensión, detención y prisión preventiva (aviso de entrega)</w:t>
            </w:r>
          </w:p>
        </w:tc>
        <w:tc>
          <w:tcPr>
            <w:tcW w:w="5180" w:type="dxa"/>
            <w:tcBorders>
              <w:top w:val="nil"/>
              <w:left w:val="single" w:sz="4" w:space="0" w:color="000000"/>
              <w:bottom w:val="single" w:sz="4" w:space="0" w:color="000000"/>
              <w:right w:val="single" w:sz="4" w:space="0" w:color="000000"/>
            </w:tcBorders>
          </w:tcPr>
          <w:p>
            <w:pPr>
              <w:pStyle w:val="TableParagraph"/>
              <w:numPr>
                <w:ilvl w:val="0"/>
                <w:numId w:val="29"/>
              </w:numPr>
              <w:tabs>
                <w:tab w:pos="472" w:val="left" w:leader="none"/>
              </w:tabs>
              <w:spacing w:line="240" w:lineRule="auto" w:before="108" w:after="0"/>
              <w:ind w:left="471" w:right="0" w:hanging="362"/>
              <w:jc w:val="left"/>
              <w:rPr>
                <w:sz w:val="20"/>
              </w:rPr>
            </w:pPr>
            <w:r>
              <w:rPr>
                <w:sz w:val="20"/>
              </w:rPr>
              <w:t>Una</w:t>
            </w:r>
            <w:r>
              <w:rPr>
                <w:spacing w:val="-8"/>
                <w:sz w:val="20"/>
              </w:rPr>
              <w:t> </w:t>
            </w:r>
            <w:r>
              <w:rPr>
                <w:sz w:val="20"/>
              </w:rPr>
              <w:t>(1)</w:t>
            </w:r>
            <w:r>
              <w:rPr>
                <w:spacing w:val="-7"/>
                <w:sz w:val="20"/>
              </w:rPr>
              <w:t> </w:t>
            </w:r>
            <w:r>
              <w:rPr>
                <w:sz w:val="20"/>
              </w:rPr>
              <w:t>Fotocopia</w:t>
            </w:r>
            <w:r>
              <w:rPr>
                <w:spacing w:val="-8"/>
                <w:sz w:val="20"/>
              </w:rPr>
              <w:t> </w:t>
            </w:r>
            <w:r>
              <w:rPr>
                <w:sz w:val="20"/>
              </w:rPr>
              <w:t>del</w:t>
            </w:r>
            <w:r>
              <w:rPr>
                <w:spacing w:val="-8"/>
                <w:sz w:val="20"/>
              </w:rPr>
              <w:t> </w:t>
            </w:r>
            <w:r>
              <w:rPr>
                <w:sz w:val="20"/>
              </w:rPr>
              <w:t>Informe</w:t>
            </w:r>
            <w:r>
              <w:rPr>
                <w:spacing w:val="-8"/>
                <w:sz w:val="20"/>
              </w:rPr>
              <w:t> </w:t>
            </w:r>
            <w:r>
              <w:rPr>
                <w:sz w:val="20"/>
              </w:rPr>
              <w:t>Policial</w:t>
            </w:r>
            <w:r>
              <w:rPr>
                <w:spacing w:val="-6"/>
                <w:sz w:val="20"/>
              </w:rPr>
              <w:t> </w:t>
            </w:r>
            <w:r>
              <w:rPr>
                <w:sz w:val="20"/>
              </w:rPr>
              <w:t>y</w:t>
            </w:r>
            <w:r>
              <w:rPr>
                <w:spacing w:val="-8"/>
                <w:sz w:val="20"/>
              </w:rPr>
              <w:t> </w:t>
            </w:r>
            <w:r>
              <w:rPr>
                <w:sz w:val="20"/>
              </w:rPr>
              <w:t>de</w:t>
            </w:r>
            <w:r>
              <w:rPr>
                <w:spacing w:val="-8"/>
                <w:sz w:val="20"/>
              </w:rPr>
              <w:t> </w:t>
            </w:r>
            <w:r>
              <w:rPr>
                <w:sz w:val="20"/>
              </w:rPr>
              <w:t>Juzgado.</w:t>
            </w:r>
          </w:p>
          <w:p>
            <w:pPr>
              <w:pStyle w:val="TableParagraph"/>
              <w:numPr>
                <w:ilvl w:val="0"/>
                <w:numId w:val="29"/>
              </w:numPr>
              <w:tabs>
                <w:tab w:pos="472" w:val="left" w:leader="none"/>
              </w:tabs>
              <w:spacing w:line="240" w:lineRule="auto" w:before="0" w:after="0"/>
              <w:ind w:left="471" w:right="0" w:hanging="362"/>
              <w:jc w:val="left"/>
              <w:rPr>
                <w:sz w:val="20"/>
              </w:rPr>
            </w:pPr>
            <w:r>
              <w:rPr>
                <w:sz w:val="20"/>
              </w:rPr>
              <w:t>Una (1) Fotocopia de la Cédula de</w:t>
            </w:r>
            <w:r>
              <w:rPr>
                <w:spacing w:val="-9"/>
                <w:sz w:val="20"/>
              </w:rPr>
              <w:t> </w:t>
            </w:r>
            <w:r>
              <w:rPr>
                <w:sz w:val="20"/>
              </w:rPr>
              <w:t>Notificación.</w:t>
            </w:r>
          </w:p>
          <w:p>
            <w:pPr>
              <w:pStyle w:val="TableParagraph"/>
              <w:numPr>
                <w:ilvl w:val="0"/>
                <w:numId w:val="29"/>
              </w:numPr>
              <w:tabs>
                <w:tab w:pos="472" w:val="left" w:leader="none"/>
              </w:tabs>
              <w:spacing w:line="240" w:lineRule="auto" w:before="0" w:after="0"/>
              <w:ind w:left="471" w:right="0" w:hanging="362"/>
              <w:jc w:val="left"/>
              <w:rPr>
                <w:sz w:val="20"/>
              </w:rPr>
            </w:pPr>
            <w:r>
              <w:rPr>
                <w:sz w:val="20"/>
              </w:rPr>
              <w:t>Una (1) fotocopia legible de la</w:t>
            </w:r>
            <w:r>
              <w:rPr>
                <w:spacing w:val="-22"/>
                <w:sz w:val="20"/>
              </w:rPr>
              <w:t> </w:t>
            </w:r>
            <w:r>
              <w:rPr>
                <w:sz w:val="20"/>
              </w:rPr>
              <w:t>Resolución.</w:t>
            </w:r>
          </w:p>
          <w:p>
            <w:pPr>
              <w:pStyle w:val="TableParagraph"/>
              <w:numPr>
                <w:ilvl w:val="0"/>
                <w:numId w:val="29"/>
              </w:numPr>
              <w:tabs>
                <w:tab w:pos="472" w:val="left" w:leader="none"/>
              </w:tabs>
              <w:spacing w:line="229" w:lineRule="exact" w:before="1" w:after="0"/>
              <w:ind w:left="471" w:right="0" w:hanging="362"/>
              <w:jc w:val="left"/>
              <w:rPr>
                <w:sz w:val="20"/>
              </w:rPr>
            </w:pPr>
            <w:r>
              <w:rPr>
                <w:sz w:val="20"/>
              </w:rPr>
              <w:t>Un (1) original de la Certificación del</w:t>
            </w:r>
            <w:r>
              <w:rPr>
                <w:spacing w:val="-19"/>
                <w:sz w:val="20"/>
              </w:rPr>
              <w:t> </w:t>
            </w:r>
            <w:r>
              <w:rPr>
                <w:sz w:val="20"/>
              </w:rPr>
              <w:t>Acta.</w:t>
            </w:r>
          </w:p>
          <w:p>
            <w:pPr>
              <w:pStyle w:val="TableParagraph"/>
              <w:numPr>
                <w:ilvl w:val="0"/>
                <w:numId w:val="29"/>
              </w:numPr>
              <w:tabs>
                <w:tab w:pos="472" w:val="left" w:leader="none"/>
              </w:tabs>
              <w:spacing w:line="240" w:lineRule="auto" w:before="0" w:after="0"/>
              <w:ind w:left="470" w:right="96" w:hanging="360"/>
              <w:jc w:val="both"/>
              <w:rPr>
                <w:sz w:val="20"/>
              </w:rPr>
            </w:pPr>
            <w:r>
              <w:rPr>
                <w:sz w:val="20"/>
              </w:rPr>
              <w:t>Una (1) Fotocopia de la Resolución emitida por la Dirección Departamental o la Dependencia según corresponda.</w:t>
            </w:r>
          </w:p>
          <w:p>
            <w:pPr>
              <w:pStyle w:val="TableParagraph"/>
              <w:numPr>
                <w:ilvl w:val="0"/>
                <w:numId w:val="29"/>
              </w:numPr>
              <w:tabs>
                <w:tab w:pos="472" w:val="left" w:leader="none"/>
              </w:tabs>
              <w:spacing w:line="240" w:lineRule="auto" w:before="0" w:after="0"/>
              <w:ind w:left="471" w:right="0" w:hanging="362"/>
              <w:jc w:val="both"/>
              <w:rPr>
                <w:sz w:val="20"/>
              </w:rPr>
            </w:pPr>
            <w:r>
              <w:rPr>
                <w:sz w:val="20"/>
              </w:rPr>
              <w:t>Dos (2) originales del</w:t>
            </w:r>
            <w:r>
              <w:rPr>
                <w:spacing w:val="5"/>
                <w:sz w:val="20"/>
              </w:rPr>
              <w:t> </w:t>
            </w:r>
            <w:r>
              <w:rPr>
                <w:sz w:val="20"/>
              </w:rPr>
              <w:t>FUMP.</w:t>
            </w:r>
          </w:p>
        </w:tc>
        <w:tc>
          <w:tcPr>
            <w:tcW w:w="171" w:type="dxa"/>
            <w:vMerge/>
            <w:tcBorders>
              <w:top w:val="nil"/>
              <w:left w:val="single" w:sz="4" w:space="0" w:color="000000"/>
              <w:bottom w:val="single" w:sz="4" w:space="0" w:color="000000"/>
              <w:right w:val="single" w:sz="4" w:space="0" w:color="000000"/>
            </w:tcBorders>
          </w:tcPr>
          <w:p>
            <w:pPr>
              <w:rPr>
                <w:sz w:val="2"/>
                <w:szCs w:val="2"/>
              </w:rPr>
            </w:pPr>
          </w:p>
        </w:tc>
      </w:tr>
      <w:tr>
        <w:trPr>
          <w:trHeight w:val="8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single" w:sz="4" w:space="0" w:color="000000"/>
              <w:right w:val="single" w:sz="4" w:space="0" w:color="000000"/>
            </w:tcBorders>
          </w:tcPr>
          <w:p>
            <w:pPr>
              <w:rPr>
                <w:sz w:val="2"/>
                <w:szCs w:val="2"/>
              </w:rPr>
            </w:pPr>
          </w:p>
        </w:tc>
        <w:tc>
          <w:tcPr>
            <w:tcW w:w="640" w:type="dxa"/>
            <w:tcBorders>
              <w:top w:val="single" w:sz="4" w:space="0" w:color="000000"/>
              <w:left w:val="nil"/>
              <w:bottom w:val="single" w:sz="4" w:space="0" w:color="000000"/>
              <w:right w:val="nil"/>
            </w:tcBorders>
          </w:tcPr>
          <w:p>
            <w:pPr>
              <w:pStyle w:val="TableParagraph"/>
              <w:rPr>
                <w:rFonts w:ascii="Times New Roman"/>
                <w:sz w:val="2"/>
              </w:rPr>
            </w:pPr>
          </w:p>
        </w:tc>
        <w:tc>
          <w:tcPr>
            <w:tcW w:w="2334" w:type="dxa"/>
            <w:tcBorders>
              <w:top w:val="single" w:sz="4" w:space="0" w:color="000000"/>
              <w:left w:val="nil"/>
              <w:bottom w:val="single" w:sz="4" w:space="0" w:color="000000"/>
              <w:right w:val="nil"/>
            </w:tcBorders>
          </w:tcPr>
          <w:p>
            <w:pPr>
              <w:pStyle w:val="TableParagraph"/>
              <w:rPr>
                <w:rFonts w:ascii="Times New Roman"/>
                <w:sz w:val="2"/>
              </w:rPr>
            </w:pPr>
          </w:p>
        </w:tc>
        <w:tc>
          <w:tcPr>
            <w:tcW w:w="5180" w:type="dxa"/>
            <w:tcBorders>
              <w:top w:val="single" w:sz="4" w:space="0" w:color="000000"/>
              <w:left w:val="nil"/>
              <w:bottom w:val="single" w:sz="4" w:space="0" w:color="000000"/>
              <w:right w:val="nil"/>
            </w:tcBorders>
          </w:tcPr>
          <w:p>
            <w:pPr>
              <w:pStyle w:val="TableParagraph"/>
              <w:rPr>
                <w:rFonts w:ascii="Times New Roman"/>
                <w:sz w:val="2"/>
              </w:rPr>
            </w:pPr>
          </w:p>
        </w:tc>
        <w:tc>
          <w:tcPr>
            <w:tcW w:w="171"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37" name="image18.jpeg"/>
                  <wp:cNvGraphicFramePr>
                    <a:graphicFrameLocks noChangeAspect="1"/>
                  </wp:cNvGraphicFramePr>
                  <a:graphic>
                    <a:graphicData uri="http://schemas.openxmlformats.org/drawingml/2006/picture">
                      <pic:pic>
                        <pic:nvPicPr>
                          <pic:cNvPr id="38"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13 de 18</w:t>
            </w:r>
          </w:p>
        </w:tc>
      </w:tr>
    </w:tbl>
    <w:p>
      <w:pPr>
        <w:pStyle w:val="BodyText"/>
        <w:spacing w:before="8"/>
        <w:rPr>
          <w:b/>
          <w:sz w:val="9"/>
        </w:rPr>
      </w:pPr>
      <w:r>
        <w:rPr/>
        <w:drawing>
          <wp:anchor distT="0" distB="0" distL="0" distR="0" allowOverlap="1" layoutInCell="1" locked="0" behindDoc="1" simplePos="0" relativeHeight="247841792">
            <wp:simplePos x="0" y="0"/>
            <wp:positionH relativeFrom="page">
              <wp:posOffset>835152</wp:posOffset>
            </wp:positionH>
            <wp:positionV relativeFrom="page">
              <wp:posOffset>2350007</wp:posOffset>
            </wp:positionV>
            <wp:extent cx="6166103" cy="6166104"/>
            <wp:effectExtent l="0" t="0" r="0" b="0"/>
            <wp:wrapNone/>
            <wp:docPr id="39" name="image19.png"/>
            <wp:cNvGraphicFramePr>
              <a:graphicFrameLocks noChangeAspect="1"/>
            </wp:cNvGraphicFramePr>
            <a:graphic>
              <a:graphicData uri="http://schemas.openxmlformats.org/drawingml/2006/picture">
                <pic:pic>
                  <pic:nvPicPr>
                    <pic:cNvPr id="40" name="image19.png"/>
                    <pic:cNvPicPr/>
                  </pic:nvPicPr>
                  <pic:blipFill>
                    <a:blip r:embed="rId25" cstate="print"/>
                    <a:stretch>
                      <a:fillRect/>
                    </a:stretch>
                  </pic:blipFill>
                  <pic:spPr>
                    <a:xfrm>
                      <a:off x="0" y="0"/>
                      <a:ext cx="6166103" cy="6166104"/>
                    </a:xfrm>
                    <a:prstGeom prst="rect">
                      <a:avLst/>
                    </a:prstGeom>
                  </pic:spPr>
                </pic:pic>
              </a:graphicData>
            </a:graphic>
          </wp:anchor>
        </w:drawing>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201"/>
        <w:gridCol w:w="640"/>
        <w:gridCol w:w="2334"/>
        <w:gridCol w:w="5180"/>
        <w:gridCol w:w="171"/>
      </w:tblGrid>
      <w:tr>
        <w:trPr>
          <w:trHeight w:val="21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26" w:type="dxa"/>
            <w:gridSpan w:val="5"/>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39"/>
              <w:jc w:val="center"/>
              <w:rPr>
                <w:b/>
                <w:sz w:val="16"/>
              </w:rPr>
            </w:pPr>
            <w:r>
              <w:rPr>
                <w:b/>
                <w:sz w:val="16"/>
              </w:rPr>
              <w:t>Descripción de las Actividades</w:t>
            </w:r>
          </w:p>
        </w:tc>
      </w:tr>
      <w:tr>
        <w:trPr>
          <w:trHeight w:val="3491"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1" w:type="dxa"/>
            <w:vMerge w:val="restart"/>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640" w:type="dxa"/>
            <w:tcBorders>
              <w:top w:val="double" w:sz="1"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2"/>
              </w:rPr>
            </w:pPr>
          </w:p>
          <w:p>
            <w:pPr>
              <w:pStyle w:val="TableParagraph"/>
              <w:ind w:right="252"/>
              <w:jc w:val="right"/>
              <w:rPr>
                <w:sz w:val="20"/>
              </w:rPr>
            </w:pPr>
            <w:r>
              <w:rPr>
                <w:w w:val="99"/>
                <w:sz w:val="20"/>
              </w:rPr>
              <w:t>8</w:t>
            </w:r>
          </w:p>
        </w:tc>
        <w:tc>
          <w:tcPr>
            <w:tcW w:w="2334" w:type="dxa"/>
            <w:tcBorders>
              <w:top w:val="double" w:sz="1"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
              <w:rPr>
                <w:b/>
                <w:sz w:val="23"/>
              </w:rPr>
            </w:pPr>
          </w:p>
          <w:p>
            <w:pPr>
              <w:pStyle w:val="TableParagraph"/>
              <w:ind w:left="109" w:right="33"/>
              <w:rPr>
                <w:sz w:val="20"/>
              </w:rPr>
            </w:pPr>
            <w:r>
              <w:rPr>
                <w:sz w:val="20"/>
              </w:rPr>
              <w:t>Aprehensión, detención y Prisión Preventiva (Avisos de Toma de Posesión)</w:t>
            </w:r>
          </w:p>
        </w:tc>
        <w:tc>
          <w:tcPr>
            <w:tcW w:w="5180" w:type="dxa"/>
            <w:tcBorders>
              <w:top w:val="double" w:sz="1" w:space="0" w:color="000000"/>
              <w:left w:val="single" w:sz="4" w:space="0" w:color="000000"/>
              <w:bottom w:val="single" w:sz="4" w:space="0" w:color="000000"/>
              <w:right w:val="single" w:sz="4" w:space="0" w:color="000000"/>
            </w:tcBorders>
          </w:tcPr>
          <w:p>
            <w:pPr>
              <w:pStyle w:val="TableParagraph"/>
              <w:spacing w:before="9"/>
              <w:rPr>
                <w:b/>
                <w:sz w:val="21"/>
              </w:rPr>
            </w:pPr>
          </w:p>
          <w:p>
            <w:pPr>
              <w:pStyle w:val="TableParagraph"/>
              <w:ind w:left="110"/>
              <w:rPr>
                <w:b/>
                <w:sz w:val="20"/>
              </w:rPr>
            </w:pPr>
            <w:r>
              <w:rPr>
                <w:b/>
                <w:sz w:val="20"/>
              </w:rPr>
              <w:t>Reglones 021 y 031</w:t>
            </w:r>
          </w:p>
          <w:p>
            <w:pPr>
              <w:pStyle w:val="TableParagraph"/>
              <w:numPr>
                <w:ilvl w:val="0"/>
                <w:numId w:val="30"/>
              </w:numPr>
              <w:tabs>
                <w:tab w:pos="472" w:val="left" w:leader="none"/>
              </w:tabs>
              <w:spacing w:line="240" w:lineRule="auto" w:before="3" w:after="0"/>
              <w:ind w:left="471" w:right="0" w:hanging="362"/>
              <w:jc w:val="left"/>
              <w:rPr>
                <w:sz w:val="20"/>
              </w:rPr>
            </w:pPr>
            <w:r>
              <w:rPr>
                <w:sz w:val="20"/>
              </w:rPr>
              <w:t>Dos (2) originales del</w:t>
            </w:r>
            <w:r>
              <w:rPr>
                <w:spacing w:val="5"/>
                <w:sz w:val="20"/>
              </w:rPr>
              <w:t> </w:t>
            </w:r>
            <w:r>
              <w:rPr>
                <w:sz w:val="20"/>
              </w:rPr>
              <w:t>FUMP.</w:t>
            </w:r>
          </w:p>
          <w:p>
            <w:pPr>
              <w:pStyle w:val="TableParagraph"/>
              <w:numPr>
                <w:ilvl w:val="0"/>
                <w:numId w:val="30"/>
              </w:numPr>
              <w:tabs>
                <w:tab w:pos="472" w:val="left" w:leader="none"/>
              </w:tabs>
              <w:spacing w:line="229" w:lineRule="exact" w:before="0" w:after="0"/>
              <w:ind w:left="471" w:right="0" w:hanging="362"/>
              <w:jc w:val="left"/>
              <w:rPr>
                <w:sz w:val="20"/>
              </w:rPr>
            </w:pPr>
            <w:r>
              <w:rPr>
                <w:sz w:val="20"/>
              </w:rPr>
              <w:t>Un (1) original de la Certificación del</w:t>
            </w:r>
            <w:r>
              <w:rPr>
                <w:spacing w:val="-5"/>
                <w:sz w:val="20"/>
              </w:rPr>
              <w:t> </w:t>
            </w:r>
            <w:r>
              <w:rPr>
                <w:sz w:val="20"/>
              </w:rPr>
              <w:t>Acta.</w:t>
            </w:r>
          </w:p>
          <w:p>
            <w:pPr>
              <w:pStyle w:val="TableParagraph"/>
              <w:numPr>
                <w:ilvl w:val="0"/>
                <w:numId w:val="30"/>
              </w:numPr>
              <w:tabs>
                <w:tab w:pos="472" w:val="left" w:leader="none"/>
              </w:tabs>
              <w:spacing w:line="240" w:lineRule="auto" w:before="0" w:after="0"/>
              <w:ind w:left="470" w:right="97" w:hanging="360"/>
              <w:jc w:val="both"/>
              <w:rPr>
                <w:sz w:val="20"/>
              </w:rPr>
            </w:pPr>
            <w:r>
              <w:rPr>
                <w:sz w:val="20"/>
              </w:rPr>
              <w:t>Una (1) fotocopia de la sentencia emitida por el Juzgado</w:t>
            </w:r>
            <w:r>
              <w:rPr>
                <w:spacing w:val="-2"/>
                <w:sz w:val="20"/>
              </w:rPr>
              <w:t> </w:t>
            </w:r>
            <w:r>
              <w:rPr>
                <w:sz w:val="20"/>
              </w:rPr>
              <w:t>competente.</w:t>
            </w:r>
          </w:p>
          <w:p>
            <w:pPr>
              <w:pStyle w:val="TableParagraph"/>
              <w:numPr>
                <w:ilvl w:val="0"/>
                <w:numId w:val="30"/>
              </w:numPr>
              <w:tabs>
                <w:tab w:pos="472" w:val="left" w:leader="none"/>
              </w:tabs>
              <w:spacing w:line="240" w:lineRule="auto" w:before="0" w:after="0"/>
              <w:ind w:left="470" w:right="96" w:hanging="360"/>
              <w:jc w:val="both"/>
              <w:rPr>
                <w:sz w:val="20"/>
              </w:rPr>
            </w:pPr>
            <w:r>
              <w:rPr>
                <w:sz w:val="20"/>
              </w:rPr>
              <w:t>Una (1) fotocopia de la certificación del Centro de Reclusión en el que conste la fecha en que la persona egresó del</w:t>
            </w:r>
            <w:r>
              <w:rPr>
                <w:spacing w:val="-2"/>
                <w:sz w:val="20"/>
              </w:rPr>
              <w:t> </w:t>
            </w:r>
            <w:r>
              <w:rPr>
                <w:sz w:val="20"/>
              </w:rPr>
              <w:t>mismo.</w:t>
            </w:r>
          </w:p>
          <w:p>
            <w:pPr>
              <w:pStyle w:val="TableParagraph"/>
              <w:numPr>
                <w:ilvl w:val="0"/>
                <w:numId w:val="30"/>
              </w:numPr>
              <w:tabs>
                <w:tab w:pos="472" w:val="left" w:leader="none"/>
              </w:tabs>
              <w:spacing w:line="240" w:lineRule="auto" w:before="2" w:after="0"/>
              <w:ind w:left="470" w:right="96" w:hanging="360"/>
              <w:jc w:val="both"/>
              <w:rPr>
                <w:sz w:val="20"/>
              </w:rPr>
            </w:pPr>
            <w:r>
              <w:rPr>
                <w:sz w:val="20"/>
              </w:rPr>
              <w:t>Una (1) fotocopia de la resolución emitida por el Ministro de Educación (máxima autoridad) en la</w:t>
            </w:r>
            <w:r>
              <w:rPr>
                <w:spacing w:val="-38"/>
                <w:sz w:val="20"/>
              </w:rPr>
              <w:t> </w:t>
            </w:r>
            <w:r>
              <w:rPr>
                <w:sz w:val="20"/>
              </w:rPr>
              <w:t>que habilita al empleado para reincorporarse a</w:t>
            </w:r>
            <w:r>
              <w:rPr>
                <w:spacing w:val="-16"/>
                <w:sz w:val="20"/>
              </w:rPr>
              <w:t> </w:t>
            </w:r>
            <w:r>
              <w:rPr>
                <w:sz w:val="20"/>
              </w:rPr>
              <w:t>laborar.</w:t>
            </w:r>
          </w:p>
          <w:p>
            <w:pPr>
              <w:pStyle w:val="TableParagraph"/>
              <w:numPr>
                <w:ilvl w:val="0"/>
                <w:numId w:val="30"/>
              </w:numPr>
              <w:tabs>
                <w:tab w:pos="472" w:val="left" w:leader="none"/>
              </w:tabs>
              <w:spacing w:line="240" w:lineRule="auto" w:before="0" w:after="0"/>
              <w:ind w:left="470" w:right="96" w:hanging="360"/>
              <w:jc w:val="both"/>
              <w:rPr>
                <w:sz w:val="20"/>
              </w:rPr>
            </w:pPr>
            <w:r>
              <w:rPr>
                <w:sz w:val="20"/>
              </w:rPr>
              <w:t>Una (1) fotocopia de la cédula de notificación de la resolución.</w:t>
            </w:r>
          </w:p>
        </w:tc>
        <w:tc>
          <w:tcPr>
            <w:tcW w:w="171" w:type="dxa"/>
            <w:vMerge w:val="restart"/>
            <w:tcBorders>
              <w:top w:val="single" w:sz="4" w:space="0" w:color="000000"/>
              <w:left w:val="single" w:sz="4" w:space="0" w:color="000000"/>
              <w:bottom w:val="nil"/>
              <w:right w:val="single" w:sz="4" w:space="0" w:color="000000"/>
            </w:tcBorders>
          </w:tcPr>
          <w:p>
            <w:pPr>
              <w:pStyle w:val="TableParagraph"/>
              <w:rPr>
                <w:rFonts w:ascii="Times New Roman"/>
                <w:sz w:val="18"/>
              </w:rPr>
            </w:pPr>
          </w:p>
        </w:tc>
      </w:tr>
      <w:tr>
        <w:trPr>
          <w:trHeight w:val="386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201" w:type="dxa"/>
            <w:vMerge/>
            <w:tcBorders>
              <w:top w:val="nil"/>
              <w:left w:val="single" w:sz="4" w:space="0" w:color="000000"/>
              <w:bottom w:val="nil"/>
              <w:right w:val="single" w:sz="4" w:space="0" w:color="000000"/>
            </w:tcBorders>
          </w:tcPr>
          <w:p>
            <w:pPr>
              <w:rPr>
                <w:sz w:val="2"/>
                <w:szCs w:val="2"/>
              </w:rPr>
            </w:pPr>
          </w:p>
        </w:tc>
        <w:tc>
          <w:tcPr>
            <w:tcW w:w="640"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25"/>
              </w:rPr>
            </w:pPr>
          </w:p>
          <w:p>
            <w:pPr>
              <w:pStyle w:val="TableParagraph"/>
              <w:ind w:right="252"/>
              <w:jc w:val="right"/>
              <w:rPr>
                <w:sz w:val="20"/>
              </w:rPr>
            </w:pPr>
            <w:r>
              <w:rPr>
                <w:w w:val="99"/>
                <w:sz w:val="20"/>
              </w:rPr>
              <w:t>9</w:t>
            </w:r>
          </w:p>
        </w:tc>
        <w:tc>
          <w:tcPr>
            <w:tcW w:w="2334"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8"/>
              <w:rPr>
                <w:b/>
                <w:sz w:val="25"/>
              </w:rPr>
            </w:pPr>
          </w:p>
          <w:p>
            <w:pPr>
              <w:pStyle w:val="TableParagraph"/>
              <w:ind w:left="109"/>
              <w:rPr>
                <w:sz w:val="20"/>
              </w:rPr>
            </w:pPr>
            <w:r>
              <w:rPr>
                <w:sz w:val="20"/>
              </w:rPr>
              <w:t>Reinstalación</w:t>
            </w:r>
          </w:p>
        </w:tc>
        <w:tc>
          <w:tcPr>
            <w:tcW w:w="518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10"/>
              <w:rPr>
                <w:b/>
                <w:sz w:val="20"/>
              </w:rPr>
            </w:pPr>
            <w:r>
              <w:rPr>
                <w:b/>
                <w:sz w:val="20"/>
              </w:rPr>
              <w:t>Reglones 021 y 031</w:t>
            </w:r>
          </w:p>
          <w:p>
            <w:pPr>
              <w:pStyle w:val="TableParagraph"/>
              <w:spacing w:before="3"/>
              <w:rPr>
                <w:b/>
                <w:sz w:val="20"/>
              </w:rPr>
            </w:pPr>
          </w:p>
          <w:p>
            <w:pPr>
              <w:pStyle w:val="TableParagraph"/>
              <w:numPr>
                <w:ilvl w:val="0"/>
                <w:numId w:val="31"/>
              </w:numPr>
              <w:tabs>
                <w:tab w:pos="832" w:val="left" w:leader="none"/>
              </w:tabs>
              <w:spacing w:line="240" w:lineRule="auto" w:before="0" w:after="0"/>
              <w:ind w:left="830" w:right="782" w:hanging="360"/>
              <w:jc w:val="left"/>
              <w:rPr>
                <w:sz w:val="20"/>
              </w:rPr>
            </w:pPr>
            <w:r>
              <w:rPr>
                <w:sz w:val="20"/>
              </w:rPr>
              <w:t>Una (1) fotocopia de la Resolución de</w:t>
            </w:r>
            <w:r>
              <w:rPr>
                <w:spacing w:val="-18"/>
                <w:sz w:val="20"/>
              </w:rPr>
              <w:t> </w:t>
            </w:r>
            <w:r>
              <w:rPr>
                <w:sz w:val="20"/>
              </w:rPr>
              <w:t>la reinstalación</w:t>
            </w:r>
          </w:p>
          <w:p>
            <w:pPr>
              <w:pStyle w:val="TableParagraph"/>
              <w:numPr>
                <w:ilvl w:val="0"/>
                <w:numId w:val="31"/>
              </w:numPr>
              <w:tabs>
                <w:tab w:pos="832" w:val="left" w:leader="none"/>
              </w:tabs>
              <w:spacing w:line="240" w:lineRule="auto" w:before="1" w:after="0"/>
              <w:ind w:left="830" w:right="296" w:hanging="360"/>
              <w:jc w:val="left"/>
              <w:rPr>
                <w:sz w:val="20"/>
              </w:rPr>
            </w:pPr>
            <w:r>
              <w:rPr>
                <w:sz w:val="20"/>
              </w:rPr>
              <w:t>Una (1) fotocopia de la Cédula de</w:t>
            </w:r>
            <w:r>
              <w:rPr>
                <w:spacing w:val="-23"/>
                <w:sz w:val="20"/>
              </w:rPr>
              <w:t> </w:t>
            </w:r>
            <w:r>
              <w:rPr>
                <w:sz w:val="20"/>
              </w:rPr>
              <w:t>notificación de la</w:t>
            </w:r>
            <w:r>
              <w:rPr>
                <w:spacing w:val="-4"/>
                <w:sz w:val="20"/>
              </w:rPr>
              <w:t> </w:t>
            </w:r>
            <w:r>
              <w:rPr>
                <w:sz w:val="20"/>
              </w:rPr>
              <w:t>Resolución</w:t>
            </w:r>
          </w:p>
          <w:p>
            <w:pPr>
              <w:pStyle w:val="TableParagraph"/>
              <w:numPr>
                <w:ilvl w:val="0"/>
                <w:numId w:val="31"/>
              </w:numPr>
              <w:tabs>
                <w:tab w:pos="832" w:val="left" w:leader="none"/>
              </w:tabs>
              <w:spacing w:line="240" w:lineRule="auto" w:before="0" w:after="0"/>
              <w:ind w:left="830" w:right="238" w:hanging="360"/>
              <w:jc w:val="left"/>
              <w:rPr>
                <w:sz w:val="20"/>
              </w:rPr>
            </w:pPr>
            <w:r>
              <w:rPr>
                <w:sz w:val="20"/>
              </w:rPr>
              <w:t>Una (1) fotocopia de la Resolución de</w:t>
            </w:r>
            <w:r>
              <w:rPr>
                <w:spacing w:val="-23"/>
                <w:sz w:val="20"/>
              </w:rPr>
              <w:t> </w:t>
            </w:r>
            <w:r>
              <w:rPr>
                <w:sz w:val="20"/>
              </w:rPr>
              <w:t>juzgado de</w:t>
            </w:r>
            <w:r>
              <w:rPr>
                <w:spacing w:val="-3"/>
                <w:sz w:val="20"/>
              </w:rPr>
              <w:t> </w:t>
            </w:r>
            <w:r>
              <w:rPr>
                <w:sz w:val="20"/>
              </w:rPr>
              <w:t>trabajo.</w:t>
            </w:r>
          </w:p>
          <w:p>
            <w:pPr>
              <w:pStyle w:val="TableParagraph"/>
              <w:numPr>
                <w:ilvl w:val="0"/>
                <w:numId w:val="31"/>
              </w:numPr>
              <w:tabs>
                <w:tab w:pos="832" w:val="left" w:leader="none"/>
              </w:tabs>
              <w:spacing w:line="240" w:lineRule="auto" w:before="0" w:after="0"/>
              <w:ind w:left="830" w:right="94" w:hanging="360"/>
              <w:jc w:val="left"/>
              <w:rPr>
                <w:sz w:val="22"/>
              </w:rPr>
            </w:pPr>
            <w:r>
              <w:rPr>
                <w:sz w:val="22"/>
              </w:rPr>
              <w:t>Una (1) Fotocopia legible del DPI, ambos lados</w:t>
            </w:r>
          </w:p>
          <w:p>
            <w:pPr>
              <w:pStyle w:val="TableParagraph"/>
              <w:numPr>
                <w:ilvl w:val="0"/>
                <w:numId w:val="31"/>
              </w:numPr>
              <w:tabs>
                <w:tab w:pos="832" w:val="left" w:leader="none"/>
              </w:tabs>
              <w:spacing w:line="240" w:lineRule="auto" w:before="0" w:after="0"/>
              <w:ind w:left="830" w:right="93" w:hanging="360"/>
              <w:jc w:val="left"/>
              <w:rPr>
                <w:sz w:val="22"/>
              </w:rPr>
            </w:pPr>
            <w:r>
              <w:rPr>
                <w:sz w:val="22"/>
              </w:rPr>
              <w:t>Una (1) Fotocopia legible del carné de Número de Identificación Tributaria</w:t>
            </w:r>
            <w:r>
              <w:rPr>
                <w:spacing w:val="-10"/>
                <w:sz w:val="22"/>
              </w:rPr>
              <w:t> </w:t>
            </w:r>
            <w:r>
              <w:rPr>
                <w:sz w:val="22"/>
              </w:rPr>
              <w:t>-NIT-</w:t>
            </w:r>
          </w:p>
          <w:p>
            <w:pPr>
              <w:pStyle w:val="TableParagraph"/>
              <w:numPr>
                <w:ilvl w:val="0"/>
                <w:numId w:val="31"/>
              </w:numPr>
              <w:tabs>
                <w:tab w:pos="832" w:val="left" w:leader="none"/>
              </w:tabs>
              <w:spacing w:line="240" w:lineRule="auto" w:before="0" w:after="0"/>
              <w:ind w:left="830" w:right="96" w:hanging="360"/>
              <w:jc w:val="left"/>
              <w:rPr>
                <w:sz w:val="22"/>
              </w:rPr>
            </w:pPr>
            <w:r>
              <w:rPr>
                <w:sz w:val="22"/>
              </w:rPr>
              <w:t>Una (1) Fotocopia legible de carné de Afiliación al IGSS, ambos</w:t>
            </w:r>
            <w:r>
              <w:rPr>
                <w:spacing w:val="-2"/>
                <w:sz w:val="22"/>
              </w:rPr>
              <w:t> </w:t>
            </w:r>
            <w:r>
              <w:rPr>
                <w:sz w:val="22"/>
              </w:rPr>
              <w:t>lados.</w:t>
            </w:r>
          </w:p>
          <w:p>
            <w:pPr>
              <w:pStyle w:val="TableParagraph"/>
              <w:numPr>
                <w:ilvl w:val="0"/>
                <w:numId w:val="31"/>
              </w:numPr>
              <w:tabs>
                <w:tab w:pos="832" w:val="left" w:leader="none"/>
              </w:tabs>
              <w:spacing w:line="254" w:lineRule="exact" w:before="2" w:after="0"/>
              <w:ind w:left="830" w:right="94" w:hanging="360"/>
              <w:jc w:val="left"/>
              <w:rPr>
                <w:sz w:val="22"/>
              </w:rPr>
            </w:pPr>
            <w:r>
              <w:rPr>
                <w:sz w:val="22"/>
              </w:rPr>
              <w:t>Una</w:t>
            </w:r>
            <w:r>
              <w:rPr>
                <w:spacing w:val="-7"/>
                <w:sz w:val="22"/>
              </w:rPr>
              <w:t> </w:t>
            </w:r>
            <w:r>
              <w:rPr>
                <w:sz w:val="22"/>
              </w:rPr>
              <w:t>(1)</w:t>
            </w:r>
            <w:r>
              <w:rPr>
                <w:spacing w:val="-8"/>
                <w:sz w:val="22"/>
              </w:rPr>
              <w:t> </w:t>
            </w:r>
            <w:r>
              <w:rPr>
                <w:sz w:val="22"/>
              </w:rPr>
              <w:t>copia</w:t>
            </w:r>
            <w:r>
              <w:rPr>
                <w:spacing w:val="-9"/>
                <w:sz w:val="22"/>
              </w:rPr>
              <w:t> </w:t>
            </w:r>
            <w:r>
              <w:rPr>
                <w:sz w:val="22"/>
              </w:rPr>
              <w:t>de</w:t>
            </w:r>
            <w:r>
              <w:rPr>
                <w:spacing w:val="-7"/>
                <w:sz w:val="22"/>
              </w:rPr>
              <w:t> </w:t>
            </w:r>
            <w:r>
              <w:rPr>
                <w:sz w:val="22"/>
              </w:rPr>
              <w:t>cheque</w:t>
            </w:r>
            <w:r>
              <w:rPr>
                <w:spacing w:val="-8"/>
                <w:sz w:val="22"/>
              </w:rPr>
              <w:t> </w:t>
            </w:r>
            <w:r>
              <w:rPr>
                <w:sz w:val="22"/>
              </w:rPr>
              <w:t>anulado</w:t>
            </w:r>
            <w:r>
              <w:rPr>
                <w:spacing w:val="-5"/>
                <w:sz w:val="22"/>
              </w:rPr>
              <w:t> </w:t>
            </w:r>
            <w:r>
              <w:rPr>
                <w:sz w:val="22"/>
              </w:rPr>
              <w:t>de</w:t>
            </w:r>
            <w:r>
              <w:rPr>
                <w:spacing w:val="-5"/>
                <w:sz w:val="22"/>
              </w:rPr>
              <w:t> </w:t>
            </w:r>
            <w:r>
              <w:rPr>
                <w:sz w:val="22"/>
              </w:rPr>
              <w:t>cuenta monetaria.</w:t>
            </w:r>
          </w:p>
        </w:tc>
        <w:tc>
          <w:tcPr>
            <w:tcW w:w="171" w:type="dxa"/>
            <w:vMerge/>
            <w:tcBorders>
              <w:top w:val="nil"/>
              <w:left w:val="single" w:sz="4" w:space="0" w:color="000000"/>
              <w:bottom w:val="nil"/>
              <w:right w:val="single" w:sz="4" w:space="0" w:color="000000"/>
            </w:tcBorders>
          </w:tcPr>
          <w:p>
            <w:pPr>
              <w:rPr>
                <w:sz w:val="2"/>
                <w:szCs w:val="2"/>
              </w:rPr>
            </w:pPr>
          </w:p>
        </w:tc>
      </w:tr>
      <w:tr>
        <w:trPr>
          <w:trHeight w:val="58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vMerge/>
            <w:tcBorders>
              <w:top w:val="nil"/>
              <w:left w:val="single" w:sz="4" w:space="0" w:color="000000"/>
              <w:bottom w:val="single" w:sz="4" w:space="0" w:color="000000"/>
              <w:right w:val="single" w:sz="4" w:space="0" w:color="000000"/>
            </w:tcBorders>
          </w:tcPr>
          <w:p>
            <w:pPr>
              <w:rPr>
                <w:sz w:val="2"/>
                <w:szCs w:val="2"/>
              </w:rPr>
            </w:pPr>
          </w:p>
        </w:tc>
        <w:tc>
          <w:tcPr>
            <w:tcW w:w="8526" w:type="dxa"/>
            <w:gridSpan w:val="5"/>
            <w:tcBorders>
              <w:top w:val="nil"/>
              <w:left w:val="single" w:sz="4" w:space="0" w:color="000000"/>
              <w:bottom w:val="single" w:sz="4" w:space="0" w:color="000000"/>
              <w:right w:val="single" w:sz="4" w:space="0" w:color="000000"/>
            </w:tcBorders>
          </w:tcPr>
          <w:p>
            <w:pPr>
              <w:pStyle w:val="TableParagraph"/>
              <w:spacing w:before="7"/>
              <w:rPr>
                <w:b/>
                <w:sz w:val="21"/>
              </w:rPr>
            </w:pPr>
          </w:p>
          <w:p>
            <w:pPr>
              <w:pStyle w:val="TableParagraph"/>
              <w:ind w:left="57"/>
              <w:rPr>
                <w:sz w:val="22"/>
              </w:rPr>
            </w:pPr>
            <w:r>
              <w:rPr>
                <w:sz w:val="22"/>
              </w:rPr>
              <w:t>Adjunta el FUMP al expediente conformado y lo traslada al jefe inmediato.</w:t>
            </w:r>
          </w:p>
        </w:tc>
      </w:tr>
      <w:tr>
        <w:trPr>
          <w:trHeight w:val="75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3"/>
              <w:ind w:left="381" w:hanging="209"/>
              <w:rPr>
                <w:b/>
                <w:sz w:val="14"/>
              </w:rPr>
            </w:pPr>
            <w:r>
              <w:rPr>
                <w:b/>
                <w:sz w:val="14"/>
              </w:rPr>
              <w:t>9. Autorizar FUMP</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32" w:right="23"/>
              <w:jc w:val="center"/>
              <w:rPr>
                <w:sz w:val="14"/>
              </w:rPr>
            </w:pPr>
            <w:r>
              <w:rPr>
                <w:sz w:val="14"/>
              </w:rPr>
              <w:t>Coordinador (a) de Gestión de Personal DIDEDUC</w:t>
            </w:r>
          </w:p>
        </w:tc>
        <w:tc>
          <w:tcPr>
            <w:tcW w:w="8526" w:type="dxa"/>
            <w:gridSpan w:val="5"/>
            <w:vMerge w:val="restart"/>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11"/>
              <w:rPr>
                <w:b/>
                <w:sz w:val="32"/>
              </w:rPr>
            </w:pPr>
          </w:p>
          <w:p>
            <w:pPr>
              <w:pStyle w:val="TableParagraph"/>
              <w:ind w:left="57"/>
              <w:rPr>
                <w:sz w:val="22"/>
              </w:rPr>
            </w:pPr>
            <w:r>
              <w:rPr>
                <w:sz w:val="22"/>
              </w:rPr>
              <w:t>Recibe el FUMP y el expediente de acción o movimiento de personal, revisa la información registrada en el FUMP y la conformación del expediente.</w:t>
            </w:r>
          </w:p>
          <w:p>
            <w:pPr>
              <w:pStyle w:val="TableParagraph"/>
              <w:spacing w:before="11"/>
              <w:rPr>
                <w:b/>
                <w:sz w:val="21"/>
              </w:rPr>
            </w:pPr>
          </w:p>
          <w:p>
            <w:pPr>
              <w:pStyle w:val="TableParagraph"/>
              <w:ind w:left="57"/>
              <w:rPr>
                <w:sz w:val="22"/>
              </w:rPr>
            </w:pPr>
            <w:r>
              <w:rPr>
                <w:sz w:val="22"/>
              </w:rPr>
              <w:t>De</w:t>
            </w:r>
            <w:r>
              <w:rPr>
                <w:spacing w:val="-9"/>
                <w:sz w:val="22"/>
              </w:rPr>
              <w:t> </w:t>
            </w:r>
            <w:r>
              <w:rPr>
                <w:sz w:val="22"/>
              </w:rPr>
              <w:t>estar</w:t>
            </w:r>
            <w:r>
              <w:rPr>
                <w:spacing w:val="-6"/>
                <w:sz w:val="22"/>
              </w:rPr>
              <w:t> </w:t>
            </w:r>
            <w:r>
              <w:rPr>
                <w:sz w:val="22"/>
              </w:rPr>
              <w:t>toda</w:t>
            </w:r>
            <w:r>
              <w:rPr>
                <w:spacing w:val="-10"/>
                <w:sz w:val="22"/>
              </w:rPr>
              <w:t> </w:t>
            </w:r>
            <w:r>
              <w:rPr>
                <w:sz w:val="22"/>
              </w:rPr>
              <w:t>la</w:t>
            </w:r>
            <w:r>
              <w:rPr>
                <w:spacing w:val="-6"/>
                <w:sz w:val="22"/>
              </w:rPr>
              <w:t> </w:t>
            </w:r>
            <w:r>
              <w:rPr>
                <w:sz w:val="22"/>
              </w:rPr>
              <w:t>información</w:t>
            </w:r>
            <w:r>
              <w:rPr>
                <w:spacing w:val="-6"/>
                <w:sz w:val="22"/>
              </w:rPr>
              <w:t> </w:t>
            </w:r>
            <w:r>
              <w:rPr>
                <w:sz w:val="22"/>
              </w:rPr>
              <w:t>correcta</w:t>
            </w:r>
            <w:r>
              <w:rPr>
                <w:spacing w:val="-8"/>
                <w:sz w:val="22"/>
              </w:rPr>
              <w:t> </w:t>
            </w:r>
            <w:r>
              <w:rPr>
                <w:sz w:val="22"/>
              </w:rPr>
              <w:t>y</w:t>
            </w:r>
            <w:r>
              <w:rPr>
                <w:spacing w:val="-9"/>
                <w:sz w:val="22"/>
              </w:rPr>
              <w:t> </w:t>
            </w:r>
            <w:r>
              <w:rPr>
                <w:sz w:val="22"/>
              </w:rPr>
              <w:t>la</w:t>
            </w:r>
            <w:r>
              <w:rPr>
                <w:spacing w:val="-5"/>
                <w:sz w:val="22"/>
              </w:rPr>
              <w:t> </w:t>
            </w:r>
            <w:r>
              <w:rPr>
                <w:sz w:val="22"/>
              </w:rPr>
              <w:t>documentación</w:t>
            </w:r>
            <w:r>
              <w:rPr>
                <w:spacing w:val="-6"/>
                <w:sz w:val="22"/>
              </w:rPr>
              <w:t> </w:t>
            </w:r>
            <w:r>
              <w:rPr>
                <w:sz w:val="22"/>
              </w:rPr>
              <w:t>completa,</w:t>
            </w:r>
            <w:r>
              <w:rPr>
                <w:spacing w:val="-6"/>
                <w:sz w:val="22"/>
              </w:rPr>
              <w:t> </w:t>
            </w:r>
            <w:r>
              <w:rPr>
                <w:sz w:val="22"/>
              </w:rPr>
              <w:t>autoriza</w:t>
            </w:r>
            <w:r>
              <w:rPr>
                <w:spacing w:val="-6"/>
                <w:sz w:val="22"/>
              </w:rPr>
              <w:t> </w:t>
            </w:r>
            <w:r>
              <w:rPr>
                <w:sz w:val="22"/>
              </w:rPr>
              <w:t>al</w:t>
            </w:r>
            <w:r>
              <w:rPr>
                <w:spacing w:val="-6"/>
                <w:sz w:val="22"/>
              </w:rPr>
              <w:t> </w:t>
            </w:r>
            <w:r>
              <w:rPr>
                <w:sz w:val="22"/>
              </w:rPr>
              <w:t>Analista que puede imprimir tres (3) copias del</w:t>
            </w:r>
            <w:r>
              <w:rPr>
                <w:spacing w:val="-8"/>
                <w:sz w:val="22"/>
              </w:rPr>
              <w:t> </w:t>
            </w:r>
            <w:r>
              <w:rPr>
                <w:sz w:val="22"/>
              </w:rPr>
              <w:t>FUMP.</w:t>
            </w:r>
          </w:p>
          <w:p>
            <w:pPr>
              <w:pStyle w:val="TableParagraph"/>
              <w:spacing w:before="11"/>
              <w:rPr>
                <w:b/>
                <w:sz w:val="21"/>
              </w:rPr>
            </w:pPr>
          </w:p>
          <w:p>
            <w:pPr>
              <w:pStyle w:val="TableParagraph"/>
              <w:ind w:left="57"/>
              <w:rPr>
                <w:sz w:val="22"/>
              </w:rPr>
            </w:pPr>
            <w:r>
              <w:rPr>
                <w:sz w:val="22"/>
              </w:rPr>
              <w:t>De existir alguna inconsistencia o falta de documentación, solicita la corrección de la información y completar la documentación.</w:t>
            </w:r>
          </w:p>
        </w:tc>
      </w:tr>
      <w:tr>
        <w:trPr>
          <w:trHeight w:val="43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98" w:right="47" w:hanging="22"/>
              <w:rPr>
                <w:sz w:val="14"/>
              </w:rPr>
            </w:pPr>
            <w:r>
              <w:rPr>
                <w:sz w:val="14"/>
              </w:rPr>
              <w:t>Jefe (a) Unidad Interna DIREH</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r>
        <w:trPr>
          <w:trHeight w:val="91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64" w:right="55"/>
              <w:jc w:val="center"/>
              <w:rPr>
                <w:sz w:val="14"/>
              </w:rPr>
            </w:pPr>
            <w:r>
              <w:rPr>
                <w:sz w:val="14"/>
              </w:rPr>
              <w:t>Coordinador (a) Delegación de Recursos Humanos Planta Central</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64" w:right="55"/>
              <w:jc w:val="center"/>
              <w:rPr>
                <w:sz w:val="14"/>
              </w:rPr>
            </w:pPr>
            <w:r>
              <w:rPr>
                <w:sz w:val="14"/>
              </w:rPr>
              <w:t>Jefe de Acción de Personal DIGEF</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r>
        <w:trPr>
          <w:trHeight w:val="59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93" w:right="89" w:firstLine="1"/>
              <w:jc w:val="center"/>
              <w:rPr>
                <w:sz w:val="14"/>
              </w:rPr>
            </w:pPr>
            <w:r>
              <w:rPr>
                <w:sz w:val="14"/>
              </w:rPr>
              <w:t>Jefe de Recursos Humanos JNO</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172" w:right="165" w:hanging="1"/>
              <w:jc w:val="center"/>
              <w:rPr>
                <w:sz w:val="14"/>
              </w:rPr>
            </w:pPr>
            <w:r>
              <w:rPr>
                <w:sz w:val="14"/>
              </w:rPr>
              <w:t>Personal asignado de JCP</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r>
        <w:trPr>
          <w:trHeight w:val="75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19"/>
              <w:ind w:left="186" w:right="157" w:hanging="3"/>
              <w:rPr>
                <w:b/>
                <w:sz w:val="14"/>
              </w:rPr>
            </w:pPr>
            <w:r>
              <w:rPr>
                <w:b/>
                <w:sz w:val="14"/>
              </w:rPr>
              <w:t>10. Solicitar desbloqueo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64" w:right="54" w:hanging="1"/>
              <w:jc w:val="center"/>
              <w:rPr>
                <w:sz w:val="14"/>
              </w:rPr>
            </w:pPr>
            <w:r>
              <w:rPr>
                <w:sz w:val="14"/>
              </w:rPr>
              <w:t>Analista de Movimientos de Personal DIDEDUC</w:t>
            </w:r>
          </w:p>
        </w:tc>
        <w:tc>
          <w:tcPr>
            <w:tcW w:w="8526" w:type="dxa"/>
            <w:gridSpan w:val="5"/>
            <w:vMerge w:val="restart"/>
            <w:tcBorders>
              <w:top w:val="single" w:sz="4" w:space="0" w:color="000000"/>
              <w:left w:val="single" w:sz="4" w:space="0" w:color="000000"/>
              <w:bottom w:val="single" w:sz="4" w:space="0" w:color="000000"/>
              <w:right w:val="single" w:sz="4" w:space="0" w:color="000000"/>
            </w:tcBorders>
          </w:tcPr>
          <w:p>
            <w:pPr>
              <w:pStyle w:val="TableParagraph"/>
              <w:spacing w:before="144"/>
              <w:ind w:left="57" w:right="13"/>
              <w:jc w:val="both"/>
              <w:rPr>
                <w:sz w:val="22"/>
              </w:rPr>
            </w:pPr>
            <w:r>
              <w:rPr>
                <w:sz w:val="22"/>
              </w:rPr>
              <w:t>En el caso que un puesto deba ser desbloqueado, para registrar una acción de personal, se deberá solicitar al enlace establecido en el Departamento de Gestión y Pago de Nómina, de la Subdirección de Administración de Nómina de la Dirección de Recursos</w:t>
            </w:r>
            <w:r>
              <w:rPr>
                <w:spacing w:val="-11"/>
                <w:sz w:val="22"/>
              </w:rPr>
              <w:t> </w:t>
            </w:r>
            <w:r>
              <w:rPr>
                <w:sz w:val="22"/>
              </w:rPr>
              <w:t>Humanos,</w:t>
            </w:r>
            <w:r>
              <w:rPr>
                <w:spacing w:val="-7"/>
                <w:sz w:val="22"/>
              </w:rPr>
              <w:t> </w:t>
            </w:r>
            <w:r>
              <w:rPr>
                <w:spacing w:val="-3"/>
                <w:sz w:val="22"/>
              </w:rPr>
              <w:t>vía</w:t>
            </w:r>
            <w:r>
              <w:rPr>
                <w:spacing w:val="-9"/>
                <w:sz w:val="22"/>
              </w:rPr>
              <w:t> </w:t>
            </w:r>
            <w:r>
              <w:rPr>
                <w:sz w:val="22"/>
              </w:rPr>
              <w:t>correo</w:t>
            </w:r>
            <w:r>
              <w:rPr>
                <w:spacing w:val="-10"/>
                <w:sz w:val="22"/>
              </w:rPr>
              <w:t> </w:t>
            </w:r>
            <w:r>
              <w:rPr>
                <w:sz w:val="22"/>
              </w:rPr>
              <w:t>electrónico,</w:t>
            </w:r>
            <w:r>
              <w:rPr>
                <w:spacing w:val="-10"/>
                <w:sz w:val="22"/>
              </w:rPr>
              <w:t> </w:t>
            </w:r>
            <w:r>
              <w:rPr>
                <w:sz w:val="22"/>
              </w:rPr>
              <w:t>indicando</w:t>
            </w:r>
            <w:r>
              <w:rPr>
                <w:spacing w:val="-10"/>
                <w:sz w:val="22"/>
              </w:rPr>
              <w:t> </w:t>
            </w:r>
            <w:r>
              <w:rPr>
                <w:sz w:val="22"/>
              </w:rPr>
              <w:t>cuál</w:t>
            </w:r>
            <w:r>
              <w:rPr>
                <w:spacing w:val="-10"/>
                <w:sz w:val="22"/>
              </w:rPr>
              <w:t> </w:t>
            </w:r>
            <w:r>
              <w:rPr>
                <w:sz w:val="22"/>
              </w:rPr>
              <w:t>es</w:t>
            </w:r>
            <w:r>
              <w:rPr>
                <w:spacing w:val="-10"/>
                <w:sz w:val="22"/>
              </w:rPr>
              <w:t> </w:t>
            </w:r>
            <w:r>
              <w:rPr>
                <w:sz w:val="22"/>
              </w:rPr>
              <w:t>la</w:t>
            </w:r>
            <w:r>
              <w:rPr>
                <w:spacing w:val="-11"/>
                <w:sz w:val="22"/>
              </w:rPr>
              <w:t> </w:t>
            </w:r>
            <w:r>
              <w:rPr>
                <w:sz w:val="22"/>
              </w:rPr>
              <w:t>acción</w:t>
            </w:r>
            <w:r>
              <w:rPr>
                <w:spacing w:val="-10"/>
                <w:sz w:val="22"/>
              </w:rPr>
              <w:t> </w:t>
            </w:r>
            <w:r>
              <w:rPr>
                <w:sz w:val="22"/>
              </w:rPr>
              <w:t>de</w:t>
            </w:r>
            <w:r>
              <w:rPr>
                <w:spacing w:val="-10"/>
                <w:sz w:val="22"/>
              </w:rPr>
              <w:t> </w:t>
            </w:r>
            <w:r>
              <w:rPr>
                <w:sz w:val="22"/>
              </w:rPr>
              <w:t>personal</w:t>
            </w:r>
            <w:r>
              <w:rPr>
                <w:spacing w:val="-12"/>
                <w:sz w:val="22"/>
              </w:rPr>
              <w:t> </w:t>
            </w:r>
            <w:r>
              <w:rPr>
                <w:sz w:val="22"/>
              </w:rPr>
              <w:t>que</w:t>
            </w: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0" w:right="34" w:firstLine="3"/>
              <w:jc w:val="center"/>
              <w:rPr>
                <w:sz w:val="14"/>
              </w:rPr>
            </w:pPr>
            <w:r>
              <w:rPr>
                <w:sz w:val="14"/>
              </w:rPr>
              <w:t>Analista de Cuadros y </w:t>
            </w:r>
            <w:r>
              <w:rPr>
                <w:spacing w:val="-3"/>
                <w:sz w:val="14"/>
              </w:rPr>
              <w:t>Actas </w:t>
            </w:r>
            <w:r>
              <w:rPr>
                <w:sz w:val="14"/>
              </w:rPr>
              <w:t>DIREH</w:t>
            </w:r>
          </w:p>
        </w:tc>
        <w:tc>
          <w:tcPr>
            <w:tcW w:w="8526" w:type="dxa"/>
            <w:gridSpan w:val="5"/>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41" name="image18.jpeg"/>
                  <wp:cNvGraphicFramePr>
                    <a:graphicFrameLocks noChangeAspect="1"/>
                  </wp:cNvGraphicFramePr>
                  <a:graphic>
                    <a:graphicData uri="http://schemas.openxmlformats.org/drawingml/2006/picture">
                      <pic:pic>
                        <pic:nvPicPr>
                          <pic:cNvPr id="42"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14 de 18</w:t>
            </w:r>
          </w:p>
        </w:tc>
      </w:tr>
    </w:tbl>
    <w:p>
      <w:pPr>
        <w:pStyle w:val="BodyText"/>
        <w:spacing w:before="8"/>
        <w:rPr>
          <w:b/>
          <w:sz w:val="9"/>
        </w:rPr>
      </w:pPr>
      <w:r>
        <w:rPr/>
        <w:drawing>
          <wp:anchor distT="0" distB="0" distL="0" distR="0" allowOverlap="1" layoutInCell="1" locked="0" behindDoc="1" simplePos="0" relativeHeight="247842816">
            <wp:simplePos x="0" y="0"/>
            <wp:positionH relativeFrom="page">
              <wp:posOffset>835152</wp:posOffset>
            </wp:positionH>
            <wp:positionV relativeFrom="page">
              <wp:posOffset>2350007</wp:posOffset>
            </wp:positionV>
            <wp:extent cx="5973412" cy="5973413"/>
            <wp:effectExtent l="0" t="0" r="0" b="0"/>
            <wp:wrapNone/>
            <wp:docPr id="43" name="image19.png"/>
            <wp:cNvGraphicFramePr>
              <a:graphicFrameLocks noChangeAspect="1"/>
            </wp:cNvGraphicFramePr>
            <a:graphic>
              <a:graphicData uri="http://schemas.openxmlformats.org/drawingml/2006/picture">
                <pic:pic>
                  <pic:nvPicPr>
                    <pic:cNvPr id="44" name="image19.png"/>
                    <pic:cNvPicPr/>
                  </pic:nvPicPr>
                  <pic:blipFill>
                    <a:blip r:embed="rId25" cstate="print"/>
                    <a:stretch>
                      <a:fillRect/>
                    </a:stretch>
                  </pic:blipFill>
                  <pic:spPr>
                    <a:xfrm>
                      <a:off x="0" y="0"/>
                      <a:ext cx="5973412" cy="5973413"/>
                    </a:xfrm>
                    <a:prstGeom prst="rect">
                      <a:avLst/>
                    </a:prstGeom>
                  </pic:spPr>
                </pic:pic>
              </a:graphicData>
            </a:graphic>
          </wp:anchor>
        </w:drawing>
      </w:r>
    </w:p>
    <w:tbl>
      <w:tblPr>
        <w:tblW w:w="0" w:type="auto"/>
        <w:jc w:val="left"/>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7"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579"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3" w:right="38" w:firstLine="4"/>
              <w:jc w:val="center"/>
              <w:rPr>
                <w:sz w:val="14"/>
              </w:rPr>
            </w:pPr>
            <w:r>
              <w:rPr>
                <w:sz w:val="14"/>
              </w:rPr>
              <w:t>Asistente de Acción de Personal DIGEF</w:t>
            </w:r>
          </w:p>
        </w:tc>
        <w:tc>
          <w:tcPr>
            <w:tcW w:w="8532" w:type="dxa"/>
            <w:vMerge w:val="restart"/>
            <w:tcBorders>
              <w:top w:val="single" w:sz="4" w:space="0" w:color="000000"/>
              <w:left w:val="single" w:sz="4" w:space="0" w:color="000000"/>
              <w:right w:val="single" w:sz="4" w:space="0" w:color="000000"/>
            </w:tcBorders>
          </w:tcPr>
          <w:p>
            <w:pPr>
              <w:pStyle w:val="TableParagraph"/>
              <w:spacing w:before="26"/>
              <w:ind w:left="57" w:right="13"/>
              <w:jc w:val="both"/>
              <w:rPr>
                <w:sz w:val="22"/>
              </w:rPr>
            </w:pPr>
            <w:r>
              <w:rPr>
                <w:sz w:val="22"/>
              </w:rPr>
              <w:t>se registrará y adjuntando la documentación de soporte. (Se detalla en el numeral 6, inciso “C” del presente instructivo).</w:t>
            </w:r>
          </w:p>
          <w:p>
            <w:pPr>
              <w:pStyle w:val="TableParagraph"/>
              <w:spacing w:before="11"/>
              <w:rPr>
                <w:b/>
                <w:sz w:val="21"/>
              </w:rPr>
            </w:pPr>
          </w:p>
          <w:p>
            <w:pPr>
              <w:pStyle w:val="TableParagraph"/>
              <w:ind w:left="57" w:right="14"/>
              <w:jc w:val="both"/>
              <w:rPr>
                <w:sz w:val="22"/>
              </w:rPr>
            </w:pPr>
            <w:r>
              <w:rPr>
                <w:sz w:val="22"/>
              </w:rPr>
              <w:t>En el caso de la Delegación de Recursos Humanos, el Jefe de Gestión de Personal, tiene la facultad para realizar el desbloqueo de puestos para realizar los registros de los -FUMP-</w:t>
            </w:r>
          </w:p>
        </w:tc>
      </w:tr>
      <w:tr>
        <w:trPr>
          <w:trHeight w:val="55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93" w:right="89" w:firstLine="1"/>
              <w:jc w:val="center"/>
              <w:rPr>
                <w:sz w:val="14"/>
              </w:rPr>
            </w:pPr>
            <w:r>
              <w:rPr>
                <w:sz w:val="14"/>
              </w:rPr>
              <w:t>Jefe de Recursos Humanos JNO</w:t>
            </w:r>
          </w:p>
        </w:tc>
        <w:tc>
          <w:tcPr>
            <w:tcW w:w="8532" w:type="dxa"/>
            <w:vMerge/>
            <w:tcBorders>
              <w:top w:val="nil"/>
              <w:left w:val="single" w:sz="4" w:space="0" w:color="000000"/>
              <w:right w:val="single" w:sz="4" w:space="0" w:color="000000"/>
            </w:tcBorders>
          </w:tcPr>
          <w:p>
            <w:pPr>
              <w:rPr>
                <w:sz w:val="2"/>
                <w:szCs w:val="2"/>
              </w:rPr>
            </w:pPr>
          </w:p>
        </w:tc>
      </w:tr>
      <w:tr>
        <w:trPr>
          <w:trHeight w:val="57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103" w:right="96" w:hanging="2"/>
              <w:jc w:val="center"/>
              <w:rPr>
                <w:sz w:val="14"/>
              </w:rPr>
            </w:pPr>
            <w:r>
              <w:rPr>
                <w:sz w:val="14"/>
              </w:rPr>
              <w:t>Enlace de Recursos Humanos</w:t>
            </w:r>
            <w:r>
              <w:rPr>
                <w:spacing w:val="-5"/>
                <w:sz w:val="14"/>
              </w:rPr>
              <w:t> JCP</w:t>
            </w:r>
          </w:p>
        </w:tc>
        <w:tc>
          <w:tcPr>
            <w:tcW w:w="8532" w:type="dxa"/>
            <w:vMerge/>
            <w:tcBorders>
              <w:top w:val="nil"/>
              <w:left w:val="single" w:sz="4" w:space="0" w:color="000000"/>
              <w:right w:val="single" w:sz="4" w:space="0" w:color="000000"/>
            </w:tcBorders>
          </w:tcPr>
          <w:p>
            <w:pPr>
              <w:rPr>
                <w:sz w:val="2"/>
                <w:szCs w:val="2"/>
              </w:rPr>
            </w:pPr>
          </w:p>
        </w:tc>
      </w:tr>
      <w:tr>
        <w:trPr>
          <w:trHeight w:val="706"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201" w:right="49" w:hanging="125"/>
              <w:rPr>
                <w:b/>
                <w:sz w:val="14"/>
              </w:rPr>
            </w:pPr>
            <w:r>
              <w:rPr>
                <w:b/>
                <w:sz w:val="14"/>
              </w:rPr>
              <w:t>11. Registrar el FUMP en el Sistema –</w:t>
            </w:r>
          </w:p>
          <w:p>
            <w:pPr>
              <w:pStyle w:val="TableParagraph"/>
              <w:ind w:left="508" w:right="38" w:hanging="459"/>
              <w:rPr>
                <w:b/>
                <w:sz w:val="14"/>
              </w:rPr>
            </w:pPr>
            <w:r>
              <w:rPr>
                <w:b/>
                <w:sz w:val="14"/>
              </w:rPr>
              <w:t>GUATENOMINA 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ind w:left="64" w:right="54" w:hanging="1"/>
              <w:jc w:val="center"/>
              <w:rPr>
                <w:sz w:val="14"/>
              </w:rPr>
            </w:pPr>
            <w:r>
              <w:rPr>
                <w:sz w:val="14"/>
              </w:rPr>
              <w:t>Analista de Movimientos de Personal DIDEDUC</w:t>
            </w:r>
          </w:p>
        </w:tc>
        <w:tc>
          <w:tcPr>
            <w:tcW w:w="8532" w:type="dxa"/>
            <w:vMerge w:val="restart"/>
            <w:tcBorders>
              <w:left w:val="single" w:sz="4" w:space="0" w:color="000000"/>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2"/>
              <w:rPr>
                <w:b/>
                <w:sz w:val="31"/>
              </w:rPr>
            </w:pPr>
          </w:p>
          <w:p>
            <w:pPr>
              <w:pStyle w:val="TableParagraph"/>
              <w:ind w:left="57" w:right="19"/>
              <w:rPr>
                <w:sz w:val="22"/>
              </w:rPr>
            </w:pPr>
            <w:r>
              <w:rPr>
                <w:sz w:val="22"/>
              </w:rPr>
              <w:t>Si el movimiento es por suspensión del IGSS por accidente, maternidad o enfermedad debe proceder al registro de la acción de personal en el Sistema GUATENÓMINAS.</w:t>
            </w:r>
          </w:p>
          <w:p>
            <w:pPr>
              <w:pStyle w:val="TableParagraph"/>
              <w:spacing w:before="9"/>
              <w:rPr>
                <w:b/>
                <w:sz w:val="21"/>
              </w:rPr>
            </w:pPr>
          </w:p>
          <w:p>
            <w:pPr>
              <w:pStyle w:val="TableParagraph"/>
              <w:numPr>
                <w:ilvl w:val="0"/>
                <w:numId w:val="32"/>
              </w:numPr>
              <w:tabs>
                <w:tab w:pos="418" w:val="left" w:leader="none"/>
              </w:tabs>
              <w:spacing w:line="240" w:lineRule="auto" w:before="0" w:after="0"/>
              <w:ind w:left="417" w:right="12" w:hanging="360"/>
              <w:jc w:val="both"/>
              <w:rPr>
                <w:sz w:val="22"/>
              </w:rPr>
            </w:pPr>
            <w:r>
              <w:rPr>
                <w:b/>
                <w:sz w:val="22"/>
              </w:rPr>
              <w:t>Nota: </w:t>
            </w:r>
            <w:r>
              <w:rPr>
                <w:sz w:val="22"/>
              </w:rPr>
              <w:t>Las acciones </w:t>
            </w:r>
            <w:r>
              <w:rPr>
                <w:b/>
                <w:sz w:val="22"/>
              </w:rPr>
              <w:t>de rescisión de contrato, suspensión disciplinaria, Aprehensión,</w:t>
            </w:r>
            <w:r>
              <w:rPr>
                <w:b/>
                <w:spacing w:val="-11"/>
                <w:sz w:val="22"/>
              </w:rPr>
              <w:t> </w:t>
            </w:r>
            <w:r>
              <w:rPr>
                <w:b/>
                <w:sz w:val="22"/>
              </w:rPr>
              <w:t>detención</w:t>
            </w:r>
            <w:r>
              <w:rPr>
                <w:b/>
                <w:spacing w:val="-10"/>
                <w:sz w:val="22"/>
              </w:rPr>
              <w:t> </w:t>
            </w:r>
            <w:r>
              <w:rPr>
                <w:b/>
                <w:sz w:val="22"/>
              </w:rPr>
              <w:t>y</w:t>
            </w:r>
            <w:r>
              <w:rPr>
                <w:b/>
                <w:spacing w:val="-16"/>
                <w:sz w:val="22"/>
              </w:rPr>
              <w:t> </w:t>
            </w:r>
            <w:r>
              <w:rPr>
                <w:b/>
                <w:sz w:val="22"/>
              </w:rPr>
              <w:t>prisión</w:t>
            </w:r>
            <w:r>
              <w:rPr>
                <w:b/>
                <w:spacing w:val="-12"/>
                <w:sz w:val="22"/>
              </w:rPr>
              <w:t> </w:t>
            </w:r>
            <w:r>
              <w:rPr>
                <w:b/>
                <w:sz w:val="22"/>
              </w:rPr>
              <w:t>preventiva,</w:t>
            </w:r>
            <w:r>
              <w:rPr>
                <w:b/>
                <w:spacing w:val="-11"/>
                <w:sz w:val="22"/>
              </w:rPr>
              <w:t> </w:t>
            </w:r>
            <w:r>
              <w:rPr>
                <w:b/>
                <w:sz w:val="22"/>
              </w:rPr>
              <w:t>licencias</w:t>
            </w:r>
            <w:r>
              <w:rPr>
                <w:b/>
                <w:spacing w:val="-12"/>
                <w:sz w:val="22"/>
              </w:rPr>
              <w:t> </w:t>
            </w:r>
            <w:r>
              <w:rPr>
                <w:b/>
                <w:sz w:val="22"/>
              </w:rPr>
              <w:t>con</w:t>
            </w:r>
            <w:r>
              <w:rPr>
                <w:b/>
                <w:spacing w:val="-10"/>
                <w:sz w:val="22"/>
              </w:rPr>
              <w:t> </w:t>
            </w:r>
            <w:r>
              <w:rPr>
                <w:b/>
                <w:sz w:val="22"/>
              </w:rPr>
              <w:t>goce</w:t>
            </w:r>
            <w:r>
              <w:rPr>
                <w:b/>
                <w:spacing w:val="-12"/>
                <w:sz w:val="22"/>
              </w:rPr>
              <w:t> </w:t>
            </w:r>
            <w:r>
              <w:rPr>
                <w:b/>
                <w:sz w:val="22"/>
              </w:rPr>
              <w:t>o</w:t>
            </w:r>
            <w:r>
              <w:rPr>
                <w:b/>
                <w:spacing w:val="-12"/>
                <w:sz w:val="22"/>
              </w:rPr>
              <w:t> </w:t>
            </w:r>
            <w:r>
              <w:rPr>
                <w:b/>
                <w:sz w:val="22"/>
              </w:rPr>
              <w:t>sin</w:t>
            </w:r>
            <w:r>
              <w:rPr>
                <w:b/>
                <w:spacing w:val="-12"/>
                <w:sz w:val="22"/>
              </w:rPr>
              <w:t> </w:t>
            </w:r>
            <w:r>
              <w:rPr>
                <w:b/>
                <w:sz w:val="22"/>
              </w:rPr>
              <w:t>goce</w:t>
            </w:r>
            <w:r>
              <w:rPr>
                <w:b/>
                <w:spacing w:val="-11"/>
                <w:sz w:val="22"/>
              </w:rPr>
              <w:t> </w:t>
            </w:r>
            <w:r>
              <w:rPr>
                <w:b/>
                <w:sz w:val="22"/>
              </w:rPr>
              <w:t>de sueldo,</w:t>
            </w:r>
            <w:r>
              <w:rPr>
                <w:b/>
                <w:spacing w:val="-5"/>
                <w:sz w:val="22"/>
              </w:rPr>
              <w:t> </w:t>
            </w:r>
            <w:r>
              <w:rPr>
                <w:sz w:val="22"/>
              </w:rPr>
              <w:t>serán</w:t>
            </w:r>
            <w:r>
              <w:rPr>
                <w:spacing w:val="-6"/>
                <w:sz w:val="22"/>
              </w:rPr>
              <w:t> </w:t>
            </w:r>
            <w:r>
              <w:rPr>
                <w:sz w:val="22"/>
              </w:rPr>
              <w:t>registrados</w:t>
            </w:r>
            <w:r>
              <w:rPr>
                <w:spacing w:val="-2"/>
                <w:sz w:val="22"/>
              </w:rPr>
              <w:t> </w:t>
            </w:r>
            <w:r>
              <w:rPr>
                <w:sz w:val="22"/>
              </w:rPr>
              <w:t>por</w:t>
            </w:r>
            <w:r>
              <w:rPr>
                <w:spacing w:val="-4"/>
                <w:sz w:val="22"/>
              </w:rPr>
              <w:t> </w:t>
            </w:r>
            <w:r>
              <w:rPr>
                <w:sz w:val="22"/>
              </w:rPr>
              <w:t>el</w:t>
            </w:r>
            <w:r>
              <w:rPr>
                <w:spacing w:val="-3"/>
                <w:sz w:val="22"/>
              </w:rPr>
              <w:t> </w:t>
            </w:r>
            <w:r>
              <w:rPr>
                <w:sz w:val="22"/>
              </w:rPr>
              <w:t>Departamento</w:t>
            </w:r>
            <w:r>
              <w:rPr>
                <w:spacing w:val="-8"/>
                <w:sz w:val="22"/>
              </w:rPr>
              <w:t> </w:t>
            </w:r>
            <w:r>
              <w:rPr>
                <w:sz w:val="22"/>
              </w:rPr>
              <w:t>de</w:t>
            </w:r>
            <w:r>
              <w:rPr>
                <w:spacing w:val="-7"/>
                <w:sz w:val="22"/>
              </w:rPr>
              <w:t> </w:t>
            </w:r>
            <w:r>
              <w:rPr>
                <w:sz w:val="22"/>
              </w:rPr>
              <w:t>Gestión</w:t>
            </w:r>
            <w:r>
              <w:rPr>
                <w:spacing w:val="-5"/>
                <w:sz w:val="22"/>
              </w:rPr>
              <w:t> </w:t>
            </w:r>
            <w:r>
              <w:rPr>
                <w:sz w:val="22"/>
              </w:rPr>
              <w:t>y</w:t>
            </w:r>
            <w:r>
              <w:rPr>
                <w:spacing w:val="-5"/>
                <w:sz w:val="22"/>
              </w:rPr>
              <w:t> </w:t>
            </w:r>
            <w:r>
              <w:rPr>
                <w:sz w:val="22"/>
              </w:rPr>
              <w:t>Pago</w:t>
            </w:r>
            <w:r>
              <w:rPr>
                <w:spacing w:val="-8"/>
                <w:sz w:val="22"/>
              </w:rPr>
              <w:t> </w:t>
            </w:r>
            <w:r>
              <w:rPr>
                <w:sz w:val="22"/>
              </w:rPr>
              <w:t>de</w:t>
            </w:r>
            <w:r>
              <w:rPr>
                <w:spacing w:val="-5"/>
                <w:sz w:val="22"/>
              </w:rPr>
              <w:t> </w:t>
            </w:r>
            <w:r>
              <w:rPr>
                <w:sz w:val="22"/>
              </w:rPr>
              <w:t>Nómina</w:t>
            </w:r>
            <w:r>
              <w:rPr>
                <w:spacing w:val="-3"/>
                <w:sz w:val="22"/>
              </w:rPr>
              <w:t> </w:t>
            </w:r>
            <w:r>
              <w:rPr>
                <w:sz w:val="22"/>
              </w:rPr>
              <w:t>de</w:t>
            </w:r>
            <w:r>
              <w:rPr>
                <w:spacing w:val="-5"/>
                <w:sz w:val="22"/>
              </w:rPr>
              <w:t> </w:t>
            </w:r>
            <w:r>
              <w:rPr>
                <w:sz w:val="22"/>
              </w:rPr>
              <w:t>la DIREH.</w:t>
            </w:r>
          </w:p>
        </w:tc>
      </w:tr>
      <w:tr>
        <w:trPr>
          <w:trHeight w:val="56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ight="34" w:firstLine="3"/>
              <w:jc w:val="center"/>
              <w:rPr>
                <w:sz w:val="14"/>
              </w:rPr>
            </w:pPr>
            <w:r>
              <w:rPr>
                <w:sz w:val="14"/>
              </w:rPr>
              <w:t>Analista de Cuadros y </w:t>
            </w:r>
            <w:r>
              <w:rPr>
                <w:spacing w:val="-3"/>
                <w:sz w:val="14"/>
              </w:rPr>
              <w:t>Actas </w:t>
            </w:r>
            <w:r>
              <w:rPr>
                <w:sz w:val="14"/>
              </w:rPr>
              <w:t>DIREH</w:t>
            </w:r>
          </w:p>
        </w:tc>
        <w:tc>
          <w:tcPr>
            <w:tcW w:w="8532" w:type="dxa"/>
            <w:vMerge/>
            <w:tcBorders>
              <w:top w:val="nil"/>
              <w:left w:val="single" w:sz="4" w:space="0" w:color="000000"/>
              <w:right w:val="single" w:sz="4" w:space="0" w:color="000000"/>
            </w:tcBorders>
          </w:tcPr>
          <w:p>
            <w:pPr>
              <w:rPr>
                <w:sz w:val="2"/>
                <w:szCs w:val="2"/>
              </w:rPr>
            </w:pPr>
          </w:p>
        </w:tc>
      </w:tr>
      <w:tr>
        <w:trPr>
          <w:trHeight w:val="104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33" w:right="23"/>
              <w:jc w:val="center"/>
              <w:rPr>
                <w:sz w:val="14"/>
              </w:rPr>
            </w:pPr>
            <w:r>
              <w:rPr>
                <w:sz w:val="14"/>
              </w:rPr>
              <w:t>Jefe de Gestión de Personal de la Delegación de Recursos Humanos Planta Central</w:t>
            </w:r>
          </w:p>
        </w:tc>
        <w:tc>
          <w:tcPr>
            <w:tcW w:w="8532" w:type="dxa"/>
            <w:vMerge/>
            <w:tcBorders>
              <w:top w:val="nil"/>
              <w:left w:val="single" w:sz="4" w:space="0" w:color="000000"/>
              <w:right w:val="single" w:sz="4" w:space="0" w:color="000000"/>
            </w:tcBorders>
          </w:tcPr>
          <w:p>
            <w:pPr>
              <w:rPr>
                <w:sz w:val="2"/>
                <w:szCs w:val="2"/>
              </w:rPr>
            </w:pPr>
          </w:p>
        </w:tc>
      </w:tr>
      <w:tr>
        <w:trPr>
          <w:trHeight w:val="55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
              <w:ind w:left="43" w:right="38" w:firstLine="4"/>
              <w:jc w:val="center"/>
              <w:rPr>
                <w:sz w:val="14"/>
              </w:rPr>
            </w:pPr>
            <w:r>
              <w:rPr>
                <w:sz w:val="14"/>
              </w:rPr>
              <w:t>Asistente de Acción de Personal DIGEF</w:t>
            </w:r>
          </w:p>
        </w:tc>
        <w:tc>
          <w:tcPr>
            <w:tcW w:w="8532" w:type="dxa"/>
            <w:vMerge/>
            <w:tcBorders>
              <w:top w:val="nil"/>
              <w:left w:val="single" w:sz="4" w:space="0" w:color="000000"/>
              <w:right w:val="single" w:sz="4" w:space="0" w:color="000000"/>
            </w:tcBorders>
          </w:tcPr>
          <w:p>
            <w:pPr>
              <w:rPr>
                <w:sz w:val="2"/>
                <w:szCs w:val="2"/>
              </w:rPr>
            </w:pPr>
          </w:p>
        </w:tc>
      </w:tr>
      <w:tr>
        <w:trPr>
          <w:trHeight w:val="56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9"/>
              <w:ind w:left="93" w:right="89" w:firstLine="1"/>
              <w:jc w:val="center"/>
              <w:rPr>
                <w:sz w:val="14"/>
              </w:rPr>
            </w:pPr>
            <w:r>
              <w:rPr>
                <w:sz w:val="14"/>
              </w:rPr>
              <w:t>Jefe de Recursos Humanos JNO</w:t>
            </w:r>
          </w:p>
        </w:tc>
        <w:tc>
          <w:tcPr>
            <w:tcW w:w="8532" w:type="dxa"/>
            <w:vMerge/>
            <w:tcBorders>
              <w:top w:val="nil"/>
              <w:left w:val="single" w:sz="4" w:space="0" w:color="000000"/>
              <w:right w:val="single" w:sz="4" w:space="0" w:color="000000"/>
            </w:tcBorders>
          </w:tcPr>
          <w:p>
            <w:pPr>
              <w:rPr>
                <w:sz w:val="2"/>
                <w:szCs w:val="2"/>
              </w:rPr>
            </w:pPr>
          </w:p>
        </w:tc>
      </w:tr>
      <w:tr>
        <w:trPr>
          <w:trHeight w:val="57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
              <w:ind w:left="103" w:right="96" w:hanging="2"/>
              <w:jc w:val="center"/>
              <w:rPr>
                <w:sz w:val="14"/>
              </w:rPr>
            </w:pPr>
            <w:r>
              <w:rPr>
                <w:sz w:val="14"/>
              </w:rPr>
              <w:t>Enlace de Recursos Humanos</w:t>
            </w:r>
            <w:r>
              <w:rPr>
                <w:spacing w:val="-5"/>
                <w:sz w:val="14"/>
              </w:rPr>
              <w:t> JCP</w:t>
            </w:r>
          </w:p>
        </w:tc>
        <w:tc>
          <w:tcPr>
            <w:tcW w:w="8532" w:type="dxa"/>
            <w:vMerge/>
            <w:tcBorders>
              <w:top w:val="nil"/>
              <w:left w:val="single" w:sz="4" w:space="0" w:color="000000"/>
              <w:right w:val="single" w:sz="4" w:space="0" w:color="000000"/>
            </w:tcBorders>
          </w:tcPr>
          <w:p>
            <w:pPr>
              <w:rPr>
                <w:sz w:val="2"/>
                <w:szCs w:val="2"/>
              </w:rPr>
            </w:pPr>
          </w:p>
        </w:tc>
      </w:tr>
      <w:tr>
        <w:trPr>
          <w:trHeight w:val="726"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3"/>
              </w:rPr>
            </w:pPr>
          </w:p>
          <w:p>
            <w:pPr>
              <w:pStyle w:val="TableParagraph"/>
              <w:ind w:left="86" w:right="73" w:hanging="2"/>
              <w:jc w:val="center"/>
              <w:rPr>
                <w:b/>
                <w:sz w:val="14"/>
              </w:rPr>
            </w:pPr>
            <w:r>
              <w:rPr>
                <w:b/>
                <w:sz w:val="14"/>
              </w:rPr>
              <w:t>12.Trasladar expediente de acción o movimiento de personal</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ind w:left="64" w:right="54" w:hanging="1"/>
              <w:jc w:val="center"/>
              <w:rPr>
                <w:sz w:val="14"/>
              </w:rPr>
            </w:pPr>
            <w:r>
              <w:rPr>
                <w:sz w:val="14"/>
              </w:rPr>
              <w:t>Analista de Movimientos de Personal DIDEDUC</w:t>
            </w:r>
          </w:p>
        </w:tc>
        <w:tc>
          <w:tcPr>
            <w:tcW w:w="8532" w:type="dxa"/>
            <w:vMerge w:val="restart"/>
            <w:tcBorders>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1"/>
              <w:rPr>
                <w:b/>
                <w:sz w:val="34"/>
              </w:rPr>
            </w:pPr>
          </w:p>
          <w:p>
            <w:pPr>
              <w:pStyle w:val="TableParagraph"/>
              <w:spacing w:before="1"/>
              <w:ind w:left="57" w:right="22"/>
              <w:jc w:val="both"/>
              <w:rPr>
                <w:sz w:val="22"/>
              </w:rPr>
            </w:pPr>
            <w:r>
              <w:rPr>
                <w:sz w:val="22"/>
              </w:rPr>
              <w:t>Imprime</w:t>
            </w:r>
            <w:r>
              <w:rPr>
                <w:spacing w:val="-8"/>
                <w:sz w:val="22"/>
              </w:rPr>
              <w:t> </w:t>
            </w:r>
            <w:r>
              <w:rPr>
                <w:sz w:val="22"/>
              </w:rPr>
              <w:t>tres</w:t>
            </w:r>
            <w:r>
              <w:rPr>
                <w:spacing w:val="-8"/>
                <w:sz w:val="22"/>
              </w:rPr>
              <w:t> </w:t>
            </w:r>
            <w:r>
              <w:rPr>
                <w:sz w:val="22"/>
              </w:rPr>
              <w:t>(3)</w:t>
            </w:r>
            <w:r>
              <w:rPr>
                <w:spacing w:val="-5"/>
                <w:sz w:val="22"/>
              </w:rPr>
              <w:t> </w:t>
            </w:r>
            <w:r>
              <w:rPr>
                <w:sz w:val="22"/>
              </w:rPr>
              <w:t>copias</w:t>
            </w:r>
            <w:r>
              <w:rPr>
                <w:spacing w:val="-4"/>
                <w:sz w:val="22"/>
              </w:rPr>
              <w:t> </w:t>
            </w:r>
            <w:r>
              <w:rPr>
                <w:sz w:val="22"/>
              </w:rPr>
              <w:t>del</w:t>
            </w:r>
            <w:r>
              <w:rPr>
                <w:spacing w:val="-5"/>
                <w:sz w:val="22"/>
              </w:rPr>
              <w:t> </w:t>
            </w:r>
            <w:r>
              <w:rPr>
                <w:sz w:val="22"/>
              </w:rPr>
              <w:t>FUMP,</w:t>
            </w:r>
            <w:r>
              <w:rPr>
                <w:spacing w:val="-3"/>
                <w:sz w:val="22"/>
              </w:rPr>
              <w:t> </w:t>
            </w:r>
            <w:r>
              <w:rPr>
                <w:sz w:val="22"/>
              </w:rPr>
              <w:t>firma</w:t>
            </w:r>
            <w:r>
              <w:rPr>
                <w:spacing w:val="-5"/>
                <w:sz w:val="22"/>
              </w:rPr>
              <w:t> </w:t>
            </w:r>
            <w:r>
              <w:rPr>
                <w:sz w:val="22"/>
              </w:rPr>
              <w:t>el</w:t>
            </w:r>
            <w:r>
              <w:rPr>
                <w:spacing w:val="-7"/>
                <w:sz w:val="22"/>
              </w:rPr>
              <w:t> </w:t>
            </w:r>
            <w:r>
              <w:rPr>
                <w:sz w:val="22"/>
              </w:rPr>
              <w:t>anverso</w:t>
            </w:r>
            <w:r>
              <w:rPr>
                <w:spacing w:val="-7"/>
                <w:sz w:val="22"/>
              </w:rPr>
              <w:t> </w:t>
            </w:r>
            <w:r>
              <w:rPr>
                <w:sz w:val="22"/>
              </w:rPr>
              <w:t>de</w:t>
            </w:r>
            <w:r>
              <w:rPr>
                <w:spacing w:val="-5"/>
                <w:sz w:val="22"/>
              </w:rPr>
              <w:t> </w:t>
            </w:r>
            <w:r>
              <w:rPr>
                <w:sz w:val="22"/>
              </w:rPr>
              <w:t>los</w:t>
            </w:r>
            <w:r>
              <w:rPr>
                <w:spacing w:val="-5"/>
                <w:sz w:val="22"/>
              </w:rPr>
              <w:t> </w:t>
            </w:r>
            <w:r>
              <w:rPr>
                <w:sz w:val="22"/>
              </w:rPr>
              <w:t>FUMP</w:t>
            </w:r>
            <w:r>
              <w:rPr>
                <w:spacing w:val="-2"/>
                <w:sz w:val="22"/>
              </w:rPr>
              <w:t> </w:t>
            </w:r>
            <w:r>
              <w:rPr>
                <w:sz w:val="22"/>
              </w:rPr>
              <w:t>y</w:t>
            </w:r>
            <w:r>
              <w:rPr>
                <w:spacing w:val="-8"/>
                <w:sz w:val="22"/>
              </w:rPr>
              <w:t> </w:t>
            </w:r>
            <w:r>
              <w:rPr>
                <w:sz w:val="22"/>
              </w:rPr>
              <w:t>gestiona</w:t>
            </w:r>
            <w:r>
              <w:rPr>
                <w:spacing w:val="-7"/>
                <w:sz w:val="22"/>
              </w:rPr>
              <w:t> </w:t>
            </w:r>
            <w:r>
              <w:rPr>
                <w:sz w:val="22"/>
              </w:rPr>
              <w:t>la</w:t>
            </w:r>
            <w:r>
              <w:rPr>
                <w:spacing w:val="-8"/>
                <w:sz w:val="22"/>
              </w:rPr>
              <w:t> </w:t>
            </w:r>
            <w:r>
              <w:rPr>
                <w:sz w:val="22"/>
              </w:rPr>
              <w:t>firma</w:t>
            </w:r>
            <w:r>
              <w:rPr>
                <w:spacing w:val="-9"/>
                <w:sz w:val="22"/>
              </w:rPr>
              <w:t> </w:t>
            </w:r>
            <w:r>
              <w:rPr>
                <w:sz w:val="22"/>
              </w:rPr>
              <w:t>del jefe inmediato en el anverso y en el reverso de todas las copias del</w:t>
            </w:r>
            <w:r>
              <w:rPr>
                <w:spacing w:val="-23"/>
                <w:sz w:val="22"/>
              </w:rPr>
              <w:t> </w:t>
            </w:r>
            <w:r>
              <w:rPr>
                <w:sz w:val="22"/>
              </w:rPr>
              <w:t>FUMP.</w:t>
            </w:r>
          </w:p>
          <w:p>
            <w:pPr>
              <w:pStyle w:val="TableParagraph"/>
              <w:spacing w:before="1"/>
              <w:rPr>
                <w:b/>
                <w:sz w:val="22"/>
              </w:rPr>
            </w:pPr>
          </w:p>
          <w:p>
            <w:pPr>
              <w:pStyle w:val="TableParagraph"/>
              <w:spacing w:line="252" w:lineRule="exact"/>
              <w:ind w:left="57"/>
              <w:rPr>
                <w:sz w:val="22"/>
              </w:rPr>
            </w:pPr>
            <w:r>
              <w:rPr>
                <w:sz w:val="22"/>
              </w:rPr>
              <w:t>Distribuye las copias del FUMP de la siguiente forma:</w:t>
            </w:r>
          </w:p>
          <w:p>
            <w:pPr>
              <w:pStyle w:val="TableParagraph"/>
              <w:numPr>
                <w:ilvl w:val="0"/>
                <w:numId w:val="33"/>
              </w:numPr>
              <w:tabs>
                <w:tab w:pos="418" w:val="left" w:leader="none"/>
              </w:tabs>
              <w:spacing w:line="252" w:lineRule="exact" w:before="0" w:after="0"/>
              <w:ind w:left="417" w:right="0" w:hanging="322"/>
              <w:jc w:val="left"/>
              <w:rPr>
                <w:sz w:val="22"/>
              </w:rPr>
            </w:pPr>
            <w:r>
              <w:rPr>
                <w:sz w:val="22"/>
              </w:rPr>
              <w:t>Dos (2) para la Subdirección de Administración de Nómina de la</w:t>
            </w:r>
            <w:r>
              <w:rPr>
                <w:spacing w:val="-8"/>
                <w:sz w:val="22"/>
              </w:rPr>
              <w:t> </w:t>
            </w:r>
            <w:r>
              <w:rPr>
                <w:sz w:val="22"/>
              </w:rPr>
              <w:t>DIREH.</w:t>
            </w:r>
          </w:p>
          <w:p>
            <w:pPr>
              <w:pStyle w:val="TableParagraph"/>
              <w:numPr>
                <w:ilvl w:val="0"/>
                <w:numId w:val="33"/>
              </w:numPr>
              <w:tabs>
                <w:tab w:pos="418" w:val="left" w:leader="none"/>
              </w:tabs>
              <w:spacing w:line="252" w:lineRule="exact" w:before="0" w:after="0"/>
              <w:ind w:left="417" w:right="0" w:hanging="322"/>
              <w:jc w:val="left"/>
              <w:rPr>
                <w:sz w:val="22"/>
              </w:rPr>
            </w:pPr>
            <w:r>
              <w:rPr>
                <w:sz w:val="22"/>
              </w:rPr>
              <w:t>Una (1) para archivo, como respaldo de la acción o movimiento</w:t>
            </w:r>
            <w:r>
              <w:rPr>
                <w:spacing w:val="-16"/>
                <w:sz w:val="22"/>
              </w:rPr>
              <w:t> </w:t>
            </w:r>
            <w:r>
              <w:rPr>
                <w:sz w:val="22"/>
              </w:rPr>
              <w:t>registrado.</w:t>
            </w:r>
          </w:p>
          <w:p>
            <w:pPr>
              <w:pStyle w:val="TableParagraph"/>
              <w:spacing w:before="1"/>
              <w:rPr>
                <w:b/>
                <w:sz w:val="22"/>
              </w:rPr>
            </w:pPr>
          </w:p>
          <w:p>
            <w:pPr>
              <w:pStyle w:val="TableParagraph"/>
              <w:ind w:left="57" w:right="18"/>
              <w:jc w:val="both"/>
              <w:rPr>
                <w:sz w:val="22"/>
              </w:rPr>
            </w:pPr>
            <w:r>
              <w:rPr>
                <w:sz w:val="22"/>
              </w:rPr>
              <w:t>Emite conocimiento de envío por medio del sistema e-SIRH, adjunta las dos (2)</w:t>
            </w:r>
            <w:r>
              <w:rPr>
                <w:spacing w:val="-26"/>
                <w:sz w:val="22"/>
              </w:rPr>
              <w:t> </w:t>
            </w:r>
            <w:r>
              <w:rPr>
                <w:sz w:val="22"/>
              </w:rPr>
              <w:t>copias del FUMP al expediente de acción o movimiento y traslada a la Subdirección de Administración de Nómina de la DIREH, en un plazo de quince días hábiles a partir de la fecha efectiva de la</w:t>
            </w:r>
            <w:r>
              <w:rPr>
                <w:spacing w:val="-4"/>
                <w:sz w:val="22"/>
              </w:rPr>
              <w:t> </w:t>
            </w:r>
            <w:r>
              <w:rPr>
                <w:sz w:val="22"/>
              </w:rPr>
              <w:t>acción.</w:t>
            </w:r>
          </w:p>
        </w:tc>
      </w:tr>
      <w:tr>
        <w:trPr>
          <w:trHeight w:val="90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40" w:right="34" w:firstLine="3"/>
              <w:jc w:val="center"/>
              <w:rPr>
                <w:sz w:val="14"/>
              </w:rPr>
            </w:pPr>
            <w:r>
              <w:rPr>
                <w:sz w:val="14"/>
              </w:rPr>
              <w:t>Analista de Cuadros y </w:t>
            </w:r>
            <w:r>
              <w:rPr>
                <w:spacing w:val="-3"/>
                <w:sz w:val="14"/>
              </w:rPr>
              <w:t>Actas </w:t>
            </w:r>
            <w:r>
              <w:rPr>
                <w:sz w:val="14"/>
              </w:rPr>
              <w:t>DIREH</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07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33" w:right="23"/>
              <w:jc w:val="center"/>
              <w:rPr>
                <w:sz w:val="14"/>
              </w:rPr>
            </w:pPr>
            <w:r>
              <w:rPr>
                <w:sz w:val="14"/>
              </w:rPr>
              <w:t>Jefe de Gestión de Personal de la Delegación de Recursos Humanos Planta Central</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70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82"/>
              <w:ind w:left="43" w:right="38" w:firstLine="4"/>
              <w:jc w:val="center"/>
              <w:rPr>
                <w:sz w:val="14"/>
              </w:rPr>
            </w:pPr>
            <w:r>
              <w:rPr>
                <w:sz w:val="14"/>
              </w:rPr>
              <w:t>Asistente de Acción de Personal DIGEF</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70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79"/>
              <w:ind w:left="93" w:right="89" w:firstLine="1"/>
              <w:jc w:val="center"/>
              <w:rPr>
                <w:sz w:val="14"/>
              </w:rPr>
            </w:pPr>
            <w:r>
              <w:rPr>
                <w:sz w:val="14"/>
              </w:rPr>
              <w:t>Jefe de Recursos Humanos JNO</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597"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103" w:right="96" w:hanging="2"/>
              <w:jc w:val="center"/>
              <w:rPr>
                <w:sz w:val="14"/>
              </w:rPr>
            </w:pPr>
            <w:r>
              <w:rPr>
                <w:sz w:val="14"/>
              </w:rPr>
              <w:t>Enlace de Recursos Humanos</w:t>
            </w:r>
            <w:r>
              <w:rPr>
                <w:spacing w:val="-5"/>
                <w:sz w:val="14"/>
              </w:rPr>
              <w:t> JCP</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45" name="image18.jpeg"/>
                  <wp:cNvGraphicFramePr>
                    <a:graphicFrameLocks noChangeAspect="1"/>
                  </wp:cNvGraphicFramePr>
                  <a:graphic>
                    <a:graphicData uri="http://schemas.openxmlformats.org/drawingml/2006/picture">
                      <pic:pic>
                        <pic:nvPicPr>
                          <pic:cNvPr id="46"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15 de 18</w:t>
            </w:r>
          </w:p>
        </w:tc>
      </w:tr>
    </w:tbl>
    <w:p>
      <w:pPr>
        <w:pStyle w:val="BodyText"/>
        <w:spacing w:before="4"/>
        <w:rPr>
          <w:b/>
          <w:sz w:val="23"/>
        </w:rPr>
      </w:pPr>
    </w:p>
    <w:p>
      <w:pPr>
        <w:pStyle w:val="ListParagraph"/>
        <w:numPr>
          <w:ilvl w:val="1"/>
          <w:numId w:val="7"/>
        </w:numPr>
        <w:tabs>
          <w:tab w:pos="1524" w:val="left" w:leader="none"/>
          <w:tab w:pos="1525" w:val="left" w:leader="none"/>
        </w:tabs>
        <w:spacing w:line="240" w:lineRule="auto" w:before="93" w:after="0"/>
        <w:ind w:left="1524" w:right="141" w:hanging="699"/>
        <w:jc w:val="left"/>
        <w:rPr>
          <w:b/>
          <w:sz w:val="22"/>
        </w:rPr>
      </w:pPr>
      <w:r>
        <w:rPr/>
        <w:drawing>
          <wp:anchor distT="0" distB="0" distL="0" distR="0" allowOverlap="1" layoutInCell="1" locked="0" behindDoc="1" simplePos="0" relativeHeight="247843840">
            <wp:simplePos x="0" y="0"/>
            <wp:positionH relativeFrom="page">
              <wp:posOffset>835152</wp:posOffset>
            </wp:positionH>
            <wp:positionV relativeFrom="paragraph">
              <wp:posOffset>1244699</wp:posOffset>
            </wp:positionV>
            <wp:extent cx="6166103" cy="6166104"/>
            <wp:effectExtent l="0" t="0" r="0" b="0"/>
            <wp:wrapNone/>
            <wp:docPr id="47" name="image19.png"/>
            <wp:cNvGraphicFramePr>
              <a:graphicFrameLocks noChangeAspect="1"/>
            </wp:cNvGraphicFramePr>
            <a:graphic>
              <a:graphicData uri="http://schemas.openxmlformats.org/drawingml/2006/picture">
                <pic:pic>
                  <pic:nvPicPr>
                    <pic:cNvPr id="48" name="image19.png"/>
                    <pic:cNvPicPr/>
                  </pic:nvPicPr>
                  <pic:blipFill>
                    <a:blip r:embed="rId25" cstate="print"/>
                    <a:stretch>
                      <a:fillRect/>
                    </a:stretch>
                  </pic:blipFill>
                  <pic:spPr>
                    <a:xfrm>
                      <a:off x="0" y="0"/>
                      <a:ext cx="6166103" cy="6166104"/>
                    </a:xfrm>
                    <a:prstGeom prst="rect">
                      <a:avLst/>
                    </a:prstGeom>
                  </pic:spPr>
                </pic:pic>
              </a:graphicData>
            </a:graphic>
          </wp:anchor>
        </w:drawing>
      </w:r>
      <w:r>
        <w:rPr>
          <w:b/>
          <w:sz w:val="22"/>
        </w:rPr>
        <w:t>Aprobación y registro de movimientos de personal del renglón 021 y renglón 031 en la Subdirección de Administración de</w:t>
      </w:r>
      <w:r>
        <w:rPr>
          <w:b/>
          <w:spacing w:val="-3"/>
          <w:sz w:val="22"/>
        </w:rPr>
        <w:t> </w:t>
      </w:r>
      <w:r>
        <w:rPr>
          <w:b/>
          <w:sz w:val="22"/>
        </w:rPr>
        <w:t>Nómina</w:t>
      </w:r>
    </w:p>
    <w:p>
      <w:pPr>
        <w:pStyle w:val="BodyText"/>
        <w:spacing w:before="4"/>
        <w:rPr>
          <w:b/>
        </w:rPr>
      </w:pP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4"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7"/>
              <w:rPr>
                <w:b/>
                <w:sz w:val="16"/>
              </w:rPr>
            </w:pPr>
            <w:r>
              <w:rPr>
                <w:b/>
                <w:sz w:val="16"/>
              </w:rPr>
              <w:t>Responsable</w:t>
            </w:r>
          </w:p>
        </w:tc>
        <w:tc>
          <w:tcPr>
            <w:tcW w:w="8532" w:type="dxa"/>
            <w:tcBorders>
              <w:left w:val="single" w:sz="4" w:space="0" w:color="000000"/>
              <w:right w:val="single" w:sz="4" w:space="0" w:color="000000"/>
            </w:tcBorders>
            <w:shd w:val="clear" w:color="auto" w:fill="D8D8D8"/>
          </w:tcPr>
          <w:p>
            <w:pPr>
              <w:pStyle w:val="TableParagraph"/>
              <w:spacing w:line="175" w:lineRule="exact"/>
              <w:ind w:left="146" w:right="106"/>
              <w:jc w:val="center"/>
              <w:rPr>
                <w:b/>
                <w:sz w:val="16"/>
              </w:rPr>
            </w:pPr>
            <w:r>
              <w:rPr>
                <w:b/>
                <w:sz w:val="16"/>
              </w:rPr>
              <w:t>Descripción de las Actividades</w:t>
            </w:r>
          </w:p>
        </w:tc>
      </w:tr>
      <w:tr>
        <w:trPr>
          <w:trHeight w:val="210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177" w:right="55"/>
              <w:jc w:val="center"/>
              <w:rPr>
                <w:b/>
                <w:sz w:val="14"/>
              </w:rPr>
            </w:pPr>
            <w:r>
              <w:rPr>
                <w:b/>
                <w:sz w:val="14"/>
              </w:rPr>
              <w:t>1.</w:t>
            </w:r>
          </w:p>
          <w:p>
            <w:pPr>
              <w:pStyle w:val="TableParagraph"/>
              <w:ind w:left="65" w:right="27"/>
              <w:jc w:val="center"/>
              <w:rPr>
                <w:b/>
                <w:sz w:val="14"/>
              </w:rPr>
            </w:pPr>
            <w:r>
              <w:rPr>
                <w:b/>
                <w:sz w:val="14"/>
              </w:rPr>
              <w:t>Recibir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8"/>
              <w:ind w:left="74" w:firstLine="43"/>
              <w:rPr>
                <w:sz w:val="14"/>
              </w:rPr>
            </w:pPr>
            <w:r>
              <w:rPr>
                <w:sz w:val="14"/>
              </w:rPr>
              <w:t>Recepcionista de Expedientes</w:t>
            </w:r>
          </w:p>
        </w:tc>
        <w:tc>
          <w:tcPr>
            <w:tcW w:w="8532" w:type="dxa"/>
            <w:tcBorders>
              <w:left w:val="single" w:sz="4" w:space="0" w:color="000000"/>
              <w:right w:val="single" w:sz="4" w:space="0" w:color="000000"/>
            </w:tcBorders>
          </w:tcPr>
          <w:p>
            <w:pPr>
              <w:pStyle w:val="TableParagraph"/>
              <w:spacing w:line="247" w:lineRule="exact"/>
              <w:ind w:left="57"/>
              <w:rPr>
                <w:sz w:val="22"/>
              </w:rPr>
            </w:pPr>
            <w:r>
              <w:rPr>
                <w:sz w:val="22"/>
              </w:rPr>
              <w:t>Recibe conocimientos y los expedientes físicos para su revisión.</w:t>
            </w:r>
          </w:p>
          <w:p>
            <w:pPr>
              <w:pStyle w:val="TableParagraph"/>
              <w:rPr>
                <w:b/>
                <w:sz w:val="22"/>
              </w:rPr>
            </w:pPr>
          </w:p>
          <w:p>
            <w:pPr>
              <w:pStyle w:val="TableParagraph"/>
              <w:numPr>
                <w:ilvl w:val="0"/>
                <w:numId w:val="34"/>
              </w:numPr>
              <w:tabs>
                <w:tab w:pos="418" w:val="left" w:leader="none"/>
              </w:tabs>
              <w:spacing w:line="240" w:lineRule="auto" w:before="0" w:after="0"/>
              <w:ind w:left="417" w:right="13" w:hanging="360"/>
              <w:jc w:val="left"/>
              <w:rPr>
                <w:sz w:val="22"/>
              </w:rPr>
            </w:pPr>
            <w:r>
              <w:rPr>
                <w:sz w:val="22"/>
              </w:rPr>
              <w:t>Verifica</w:t>
            </w:r>
            <w:r>
              <w:rPr>
                <w:spacing w:val="-11"/>
                <w:sz w:val="22"/>
              </w:rPr>
              <w:t> </w:t>
            </w:r>
            <w:r>
              <w:rPr>
                <w:sz w:val="22"/>
              </w:rPr>
              <w:t>que</w:t>
            </w:r>
            <w:r>
              <w:rPr>
                <w:spacing w:val="-10"/>
                <w:sz w:val="22"/>
              </w:rPr>
              <w:t> </w:t>
            </w:r>
            <w:r>
              <w:rPr>
                <w:sz w:val="22"/>
              </w:rPr>
              <w:t>los</w:t>
            </w:r>
            <w:r>
              <w:rPr>
                <w:spacing w:val="-8"/>
                <w:sz w:val="22"/>
              </w:rPr>
              <w:t> </w:t>
            </w:r>
            <w:r>
              <w:rPr>
                <w:sz w:val="22"/>
              </w:rPr>
              <w:t>expedientes</w:t>
            </w:r>
            <w:r>
              <w:rPr>
                <w:spacing w:val="-8"/>
                <w:sz w:val="22"/>
              </w:rPr>
              <w:t> </w:t>
            </w:r>
            <w:r>
              <w:rPr>
                <w:sz w:val="22"/>
              </w:rPr>
              <w:t>detallados</w:t>
            </w:r>
            <w:r>
              <w:rPr>
                <w:spacing w:val="-8"/>
                <w:sz w:val="22"/>
              </w:rPr>
              <w:t> </w:t>
            </w:r>
            <w:r>
              <w:rPr>
                <w:sz w:val="22"/>
              </w:rPr>
              <w:t>en</w:t>
            </w:r>
            <w:r>
              <w:rPr>
                <w:spacing w:val="-9"/>
                <w:sz w:val="22"/>
              </w:rPr>
              <w:t> </w:t>
            </w:r>
            <w:r>
              <w:rPr>
                <w:sz w:val="22"/>
              </w:rPr>
              <w:t>los</w:t>
            </w:r>
            <w:r>
              <w:rPr>
                <w:spacing w:val="-8"/>
                <w:sz w:val="22"/>
              </w:rPr>
              <w:t> </w:t>
            </w:r>
            <w:r>
              <w:rPr>
                <w:sz w:val="22"/>
              </w:rPr>
              <w:t>conocimientos,</w:t>
            </w:r>
            <w:r>
              <w:rPr>
                <w:spacing w:val="-8"/>
                <w:sz w:val="22"/>
              </w:rPr>
              <w:t> </w:t>
            </w:r>
            <w:r>
              <w:rPr>
                <w:sz w:val="22"/>
              </w:rPr>
              <w:t>coincidan</w:t>
            </w:r>
            <w:r>
              <w:rPr>
                <w:spacing w:val="-7"/>
                <w:sz w:val="22"/>
              </w:rPr>
              <w:t> </w:t>
            </w:r>
            <w:r>
              <w:rPr>
                <w:spacing w:val="-3"/>
                <w:sz w:val="22"/>
              </w:rPr>
              <w:t>con</w:t>
            </w:r>
            <w:r>
              <w:rPr>
                <w:spacing w:val="-8"/>
                <w:sz w:val="22"/>
              </w:rPr>
              <w:t> </w:t>
            </w:r>
            <w:r>
              <w:rPr>
                <w:sz w:val="22"/>
              </w:rPr>
              <w:t>los</w:t>
            </w:r>
            <w:r>
              <w:rPr>
                <w:spacing w:val="-10"/>
                <w:sz w:val="22"/>
              </w:rPr>
              <w:t> </w:t>
            </w:r>
            <w:r>
              <w:rPr>
                <w:sz w:val="22"/>
              </w:rPr>
              <w:t>que recibe de forma física, para proceder a la recepción deben estar</w:t>
            </w:r>
            <w:r>
              <w:rPr>
                <w:spacing w:val="-14"/>
                <w:sz w:val="22"/>
              </w:rPr>
              <w:t> </w:t>
            </w:r>
            <w:r>
              <w:rPr>
                <w:sz w:val="22"/>
              </w:rPr>
              <w:t>completos.</w:t>
            </w:r>
          </w:p>
          <w:p>
            <w:pPr>
              <w:pStyle w:val="TableParagraph"/>
              <w:numPr>
                <w:ilvl w:val="0"/>
                <w:numId w:val="34"/>
              </w:numPr>
              <w:tabs>
                <w:tab w:pos="418" w:val="left" w:leader="none"/>
              </w:tabs>
              <w:spacing w:line="251" w:lineRule="exact" w:before="0" w:after="0"/>
              <w:ind w:left="417" w:right="0" w:hanging="361"/>
              <w:jc w:val="left"/>
              <w:rPr>
                <w:sz w:val="22"/>
              </w:rPr>
            </w:pPr>
            <w:r>
              <w:rPr>
                <w:sz w:val="22"/>
              </w:rPr>
              <w:t>Los expedientes que no estén detallados en el conocimiento no se</w:t>
            </w:r>
            <w:r>
              <w:rPr>
                <w:spacing w:val="-14"/>
                <w:sz w:val="22"/>
              </w:rPr>
              <w:t> </w:t>
            </w:r>
            <w:r>
              <w:rPr>
                <w:sz w:val="22"/>
              </w:rPr>
              <w:t>reciben.</w:t>
            </w:r>
          </w:p>
          <w:p>
            <w:pPr>
              <w:pStyle w:val="TableParagraph"/>
              <w:numPr>
                <w:ilvl w:val="0"/>
                <w:numId w:val="34"/>
              </w:numPr>
              <w:tabs>
                <w:tab w:pos="418" w:val="left" w:leader="none"/>
              </w:tabs>
              <w:spacing w:line="240" w:lineRule="auto" w:before="2" w:after="0"/>
              <w:ind w:left="417" w:right="21" w:hanging="360"/>
              <w:jc w:val="left"/>
              <w:rPr>
                <w:sz w:val="22"/>
              </w:rPr>
            </w:pPr>
            <w:r>
              <w:rPr>
                <w:sz w:val="22"/>
              </w:rPr>
              <w:t>Firma</w:t>
            </w:r>
            <w:r>
              <w:rPr>
                <w:spacing w:val="-8"/>
                <w:sz w:val="22"/>
              </w:rPr>
              <w:t> </w:t>
            </w:r>
            <w:r>
              <w:rPr>
                <w:sz w:val="22"/>
              </w:rPr>
              <w:t>y</w:t>
            </w:r>
            <w:r>
              <w:rPr>
                <w:spacing w:val="-5"/>
                <w:sz w:val="22"/>
              </w:rPr>
              <w:t> </w:t>
            </w:r>
            <w:r>
              <w:rPr>
                <w:sz w:val="22"/>
              </w:rPr>
              <w:t>sella</w:t>
            </w:r>
            <w:r>
              <w:rPr>
                <w:spacing w:val="-4"/>
                <w:sz w:val="22"/>
              </w:rPr>
              <w:t> </w:t>
            </w:r>
            <w:r>
              <w:rPr>
                <w:sz w:val="22"/>
              </w:rPr>
              <w:t>el</w:t>
            </w:r>
            <w:r>
              <w:rPr>
                <w:spacing w:val="-6"/>
                <w:sz w:val="22"/>
              </w:rPr>
              <w:t> </w:t>
            </w:r>
            <w:r>
              <w:rPr>
                <w:sz w:val="22"/>
              </w:rPr>
              <w:t>conocimiento</w:t>
            </w:r>
            <w:r>
              <w:rPr>
                <w:spacing w:val="-4"/>
                <w:sz w:val="22"/>
              </w:rPr>
              <w:t> </w:t>
            </w:r>
            <w:r>
              <w:rPr>
                <w:sz w:val="22"/>
              </w:rPr>
              <w:t>con</w:t>
            </w:r>
            <w:r>
              <w:rPr>
                <w:spacing w:val="-5"/>
                <w:sz w:val="22"/>
              </w:rPr>
              <w:t> </w:t>
            </w:r>
            <w:r>
              <w:rPr>
                <w:sz w:val="22"/>
              </w:rPr>
              <w:t>el</w:t>
            </w:r>
            <w:r>
              <w:rPr>
                <w:spacing w:val="-4"/>
                <w:sz w:val="22"/>
              </w:rPr>
              <w:t> </w:t>
            </w:r>
            <w:r>
              <w:rPr>
                <w:sz w:val="22"/>
              </w:rPr>
              <w:t>detalle</w:t>
            </w:r>
            <w:r>
              <w:rPr>
                <w:spacing w:val="-4"/>
                <w:sz w:val="22"/>
              </w:rPr>
              <w:t> </w:t>
            </w:r>
            <w:r>
              <w:rPr>
                <w:sz w:val="22"/>
              </w:rPr>
              <w:t>de</w:t>
            </w:r>
            <w:r>
              <w:rPr>
                <w:spacing w:val="-6"/>
                <w:sz w:val="22"/>
              </w:rPr>
              <w:t> </w:t>
            </w:r>
            <w:r>
              <w:rPr>
                <w:sz w:val="22"/>
              </w:rPr>
              <w:t>expedientes</w:t>
            </w:r>
            <w:r>
              <w:rPr>
                <w:spacing w:val="-5"/>
                <w:sz w:val="22"/>
              </w:rPr>
              <w:t> </w:t>
            </w:r>
            <w:r>
              <w:rPr>
                <w:sz w:val="22"/>
              </w:rPr>
              <w:t>recibidos</w:t>
            </w:r>
            <w:r>
              <w:rPr>
                <w:spacing w:val="-4"/>
                <w:sz w:val="22"/>
              </w:rPr>
              <w:t> </w:t>
            </w:r>
            <w:r>
              <w:rPr>
                <w:sz w:val="22"/>
              </w:rPr>
              <w:t>y</w:t>
            </w:r>
            <w:r>
              <w:rPr>
                <w:spacing w:val="-8"/>
                <w:sz w:val="22"/>
              </w:rPr>
              <w:t> </w:t>
            </w:r>
            <w:r>
              <w:rPr>
                <w:sz w:val="22"/>
              </w:rPr>
              <w:t>cada</w:t>
            </w:r>
            <w:r>
              <w:rPr>
                <w:spacing w:val="-4"/>
                <w:sz w:val="22"/>
              </w:rPr>
              <w:t> </w:t>
            </w:r>
            <w:r>
              <w:rPr>
                <w:sz w:val="22"/>
              </w:rPr>
              <w:t>uno</w:t>
            </w:r>
            <w:r>
              <w:rPr>
                <w:spacing w:val="-5"/>
                <w:sz w:val="22"/>
              </w:rPr>
              <w:t> </w:t>
            </w:r>
            <w:r>
              <w:rPr>
                <w:sz w:val="22"/>
              </w:rPr>
              <w:t>de los FUMP de los</w:t>
            </w:r>
            <w:r>
              <w:rPr>
                <w:spacing w:val="1"/>
                <w:sz w:val="22"/>
              </w:rPr>
              <w:t> </w:t>
            </w:r>
            <w:r>
              <w:rPr>
                <w:sz w:val="22"/>
              </w:rPr>
              <w:t>expedientes.</w:t>
            </w:r>
          </w:p>
          <w:p>
            <w:pPr>
              <w:pStyle w:val="TableParagraph"/>
              <w:numPr>
                <w:ilvl w:val="0"/>
                <w:numId w:val="34"/>
              </w:numPr>
              <w:tabs>
                <w:tab w:pos="418" w:val="left" w:leader="none"/>
              </w:tabs>
              <w:spacing w:line="240" w:lineRule="auto" w:before="0" w:after="0"/>
              <w:ind w:left="417" w:right="0" w:hanging="361"/>
              <w:jc w:val="left"/>
              <w:rPr>
                <w:sz w:val="22"/>
              </w:rPr>
            </w:pPr>
            <w:r>
              <w:rPr>
                <w:sz w:val="22"/>
              </w:rPr>
              <w:t>Ingresa al Sistema e-SIRH y registra la recepción de cada uno de los</w:t>
            </w:r>
            <w:r>
              <w:rPr>
                <w:spacing w:val="-23"/>
                <w:sz w:val="22"/>
              </w:rPr>
              <w:t> </w:t>
            </w:r>
            <w:r>
              <w:rPr>
                <w:sz w:val="22"/>
              </w:rPr>
              <w:t>expedientes.</w:t>
            </w:r>
          </w:p>
        </w:tc>
      </w:tr>
      <w:tr>
        <w:trPr>
          <w:trHeight w:val="311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177" w:right="55"/>
              <w:jc w:val="center"/>
              <w:rPr>
                <w:b/>
                <w:sz w:val="14"/>
              </w:rPr>
            </w:pPr>
            <w:r>
              <w:rPr>
                <w:b/>
                <w:sz w:val="14"/>
              </w:rPr>
              <w:t>2.</w:t>
            </w:r>
          </w:p>
          <w:p>
            <w:pPr>
              <w:pStyle w:val="TableParagraph"/>
              <w:ind w:left="182" w:right="143" w:firstLine="2"/>
              <w:jc w:val="center"/>
              <w:rPr>
                <w:b/>
                <w:sz w:val="14"/>
              </w:rPr>
            </w:pPr>
            <w:r>
              <w:rPr>
                <w:b/>
                <w:sz w:val="14"/>
              </w:rPr>
              <w:t>Asignar </w:t>
            </w:r>
            <w:r>
              <w:rPr>
                <w:b/>
                <w:w w:val="95"/>
                <w:sz w:val="14"/>
              </w:rPr>
              <w:t>Expedientes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1"/>
              </w:rPr>
            </w:pPr>
          </w:p>
          <w:p>
            <w:pPr>
              <w:pStyle w:val="TableParagraph"/>
              <w:ind w:left="74" w:firstLine="43"/>
              <w:rPr>
                <w:sz w:val="14"/>
              </w:rPr>
            </w:pPr>
            <w:r>
              <w:rPr>
                <w:sz w:val="14"/>
              </w:rPr>
              <w:t>Recepcionista de Expedientes</w:t>
            </w:r>
          </w:p>
        </w:tc>
        <w:tc>
          <w:tcPr>
            <w:tcW w:w="8532" w:type="dxa"/>
            <w:tcBorders>
              <w:left w:val="single" w:sz="4" w:space="0" w:color="000000"/>
              <w:bottom w:val="single" w:sz="4" w:space="0" w:color="000000"/>
              <w:right w:val="single" w:sz="4" w:space="0" w:color="000000"/>
            </w:tcBorders>
          </w:tcPr>
          <w:p>
            <w:pPr>
              <w:pStyle w:val="TableParagraph"/>
              <w:spacing w:line="242" w:lineRule="auto"/>
              <w:ind w:left="57" w:right="16"/>
              <w:jc w:val="both"/>
              <w:rPr>
                <w:sz w:val="22"/>
              </w:rPr>
            </w:pPr>
            <w:r>
              <w:rPr>
                <w:sz w:val="22"/>
              </w:rPr>
              <w:t>Asigna</w:t>
            </w:r>
            <w:r>
              <w:rPr>
                <w:spacing w:val="-12"/>
                <w:sz w:val="22"/>
              </w:rPr>
              <w:t> </w:t>
            </w:r>
            <w:r>
              <w:rPr>
                <w:sz w:val="22"/>
              </w:rPr>
              <w:t>a</w:t>
            </w:r>
            <w:r>
              <w:rPr>
                <w:spacing w:val="-13"/>
                <w:sz w:val="22"/>
              </w:rPr>
              <w:t> </w:t>
            </w:r>
            <w:r>
              <w:rPr>
                <w:sz w:val="22"/>
              </w:rPr>
              <w:t>los</w:t>
            </w:r>
            <w:r>
              <w:rPr>
                <w:spacing w:val="-10"/>
                <w:sz w:val="22"/>
              </w:rPr>
              <w:t> </w:t>
            </w:r>
            <w:r>
              <w:rPr>
                <w:sz w:val="22"/>
              </w:rPr>
              <w:t>Analistas</w:t>
            </w:r>
            <w:r>
              <w:rPr>
                <w:spacing w:val="-13"/>
                <w:sz w:val="22"/>
              </w:rPr>
              <w:t> </w:t>
            </w:r>
            <w:r>
              <w:rPr>
                <w:sz w:val="22"/>
              </w:rPr>
              <w:t>de</w:t>
            </w:r>
            <w:r>
              <w:rPr>
                <w:spacing w:val="-13"/>
                <w:sz w:val="22"/>
              </w:rPr>
              <w:t> </w:t>
            </w:r>
            <w:r>
              <w:rPr>
                <w:sz w:val="22"/>
              </w:rPr>
              <w:t>acuerdo</w:t>
            </w:r>
            <w:r>
              <w:rPr>
                <w:spacing w:val="-13"/>
                <w:sz w:val="22"/>
              </w:rPr>
              <w:t> </w:t>
            </w:r>
            <w:r>
              <w:rPr>
                <w:sz w:val="22"/>
              </w:rPr>
              <w:t>a</w:t>
            </w:r>
            <w:r>
              <w:rPr>
                <w:spacing w:val="-11"/>
                <w:sz w:val="22"/>
              </w:rPr>
              <w:t> </w:t>
            </w:r>
            <w:r>
              <w:rPr>
                <w:sz w:val="22"/>
              </w:rPr>
              <w:t>la</w:t>
            </w:r>
            <w:r>
              <w:rPr>
                <w:spacing w:val="-13"/>
                <w:sz w:val="22"/>
              </w:rPr>
              <w:t> </w:t>
            </w:r>
            <w:r>
              <w:rPr>
                <w:sz w:val="22"/>
              </w:rPr>
              <w:t>distribución</w:t>
            </w:r>
            <w:r>
              <w:rPr>
                <w:spacing w:val="-12"/>
                <w:sz w:val="22"/>
              </w:rPr>
              <w:t> </w:t>
            </w:r>
            <w:r>
              <w:rPr>
                <w:sz w:val="22"/>
              </w:rPr>
              <w:t>establecida</w:t>
            </w:r>
            <w:r>
              <w:rPr>
                <w:spacing w:val="-11"/>
                <w:sz w:val="22"/>
              </w:rPr>
              <w:t> </w:t>
            </w:r>
            <w:r>
              <w:rPr>
                <w:sz w:val="22"/>
              </w:rPr>
              <w:t>dentro</w:t>
            </w:r>
            <w:r>
              <w:rPr>
                <w:spacing w:val="-13"/>
                <w:sz w:val="22"/>
              </w:rPr>
              <w:t> </w:t>
            </w:r>
            <w:r>
              <w:rPr>
                <w:sz w:val="22"/>
              </w:rPr>
              <w:t>del</w:t>
            </w:r>
            <w:r>
              <w:rPr>
                <w:spacing w:val="-12"/>
                <w:sz w:val="22"/>
              </w:rPr>
              <w:t> </w:t>
            </w:r>
            <w:r>
              <w:rPr>
                <w:sz w:val="22"/>
              </w:rPr>
              <w:t>Departamento de Gestión y Pago de</w:t>
            </w:r>
            <w:r>
              <w:rPr>
                <w:spacing w:val="-3"/>
                <w:sz w:val="22"/>
              </w:rPr>
              <w:t> </w:t>
            </w:r>
            <w:r>
              <w:rPr>
                <w:sz w:val="22"/>
              </w:rPr>
              <w:t>Nómina.</w:t>
            </w:r>
          </w:p>
          <w:p>
            <w:pPr>
              <w:pStyle w:val="TableParagraph"/>
              <w:rPr>
                <w:b/>
                <w:sz w:val="21"/>
              </w:rPr>
            </w:pPr>
          </w:p>
          <w:p>
            <w:pPr>
              <w:pStyle w:val="TableParagraph"/>
              <w:ind w:left="57" w:right="14"/>
              <w:jc w:val="both"/>
              <w:rPr>
                <w:sz w:val="22"/>
              </w:rPr>
            </w:pPr>
            <w:r>
              <w:rPr>
                <w:sz w:val="22"/>
              </w:rPr>
              <w:t>Ingresa al Sistema e-SIRH y registra la asignación de cada expediente por Analista, genera el conocimiento y traslada a los Analistas de Nómina diariamente.</w:t>
            </w:r>
          </w:p>
          <w:p>
            <w:pPr>
              <w:pStyle w:val="TableParagraph"/>
              <w:spacing w:before="11"/>
              <w:rPr>
                <w:b/>
                <w:sz w:val="21"/>
              </w:rPr>
            </w:pPr>
          </w:p>
          <w:p>
            <w:pPr>
              <w:pStyle w:val="TableParagraph"/>
              <w:ind w:left="57" w:right="12"/>
              <w:jc w:val="both"/>
              <w:rPr>
                <w:sz w:val="22"/>
              </w:rPr>
            </w:pPr>
            <w:r>
              <w:rPr>
                <w:sz w:val="22"/>
              </w:rPr>
              <w:t>Realiza</w:t>
            </w:r>
            <w:r>
              <w:rPr>
                <w:spacing w:val="-4"/>
                <w:sz w:val="22"/>
              </w:rPr>
              <w:t> </w:t>
            </w:r>
            <w:r>
              <w:rPr>
                <w:sz w:val="22"/>
              </w:rPr>
              <w:t>el</w:t>
            </w:r>
            <w:r>
              <w:rPr>
                <w:spacing w:val="-3"/>
                <w:sz w:val="22"/>
              </w:rPr>
              <w:t> </w:t>
            </w:r>
            <w:r>
              <w:rPr>
                <w:sz w:val="22"/>
              </w:rPr>
              <w:t>traslado</w:t>
            </w:r>
            <w:r>
              <w:rPr>
                <w:spacing w:val="-3"/>
                <w:sz w:val="22"/>
              </w:rPr>
              <w:t> </w:t>
            </w:r>
            <w:r>
              <w:rPr>
                <w:sz w:val="22"/>
              </w:rPr>
              <w:t>diario</w:t>
            </w:r>
            <w:r>
              <w:rPr>
                <w:spacing w:val="-7"/>
                <w:sz w:val="22"/>
              </w:rPr>
              <w:t> </w:t>
            </w:r>
            <w:r>
              <w:rPr>
                <w:sz w:val="22"/>
              </w:rPr>
              <w:t>de</w:t>
            </w:r>
            <w:r>
              <w:rPr>
                <w:spacing w:val="-5"/>
                <w:sz w:val="22"/>
              </w:rPr>
              <w:t> </w:t>
            </w:r>
            <w:r>
              <w:rPr>
                <w:sz w:val="22"/>
              </w:rPr>
              <w:t>los</w:t>
            </w:r>
            <w:r>
              <w:rPr>
                <w:spacing w:val="-3"/>
                <w:sz w:val="22"/>
              </w:rPr>
              <w:t> </w:t>
            </w:r>
            <w:r>
              <w:rPr>
                <w:sz w:val="22"/>
              </w:rPr>
              <w:t>expedientes</w:t>
            </w:r>
            <w:r>
              <w:rPr>
                <w:spacing w:val="-5"/>
                <w:sz w:val="22"/>
              </w:rPr>
              <w:t> </w:t>
            </w:r>
            <w:r>
              <w:rPr>
                <w:sz w:val="22"/>
              </w:rPr>
              <w:t>recibidos</w:t>
            </w:r>
            <w:r>
              <w:rPr>
                <w:spacing w:val="-1"/>
                <w:sz w:val="22"/>
              </w:rPr>
              <w:t> </w:t>
            </w:r>
            <w:r>
              <w:rPr>
                <w:sz w:val="22"/>
              </w:rPr>
              <w:t>desde</w:t>
            </w:r>
            <w:r>
              <w:rPr>
                <w:spacing w:val="-5"/>
                <w:sz w:val="22"/>
              </w:rPr>
              <w:t> </w:t>
            </w:r>
            <w:r>
              <w:rPr>
                <w:sz w:val="22"/>
              </w:rPr>
              <w:t>las</w:t>
            </w:r>
            <w:r>
              <w:rPr>
                <w:spacing w:val="-3"/>
                <w:sz w:val="22"/>
              </w:rPr>
              <w:t> </w:t>
            </w:r>
            <w:r>
              <w:rPr>
                <w:sz w:val="22"/>
              </w:rPr>
              <w:t>8:00</w:t>
            </w:r>
            <w:r>
              <w:rPr>
                <w:spacing w:val="-4"/>
                <w:sz w:val="22"/>
              </w:rPr>
              <w:t> </w:t>
            </w:r>
            <w:r>
              <w:rPr>
                <w:sz w:val="22"/>
              </w:rPr>
              <w:t>a</w:t>
            </w:r>
            <w:r>
              <w:rPr>
                <w:spacing w:val="-7"/>
                <w:sz w:val="22"/>
              </w:rPr>
              <w:t> </w:t>
            </w:r>
            <w:r>
              <w:rPr>
                <w:sz w:val="22"/>
              </w:rPr>
              <w:t>las</w:t>
            </w:r>
            <w:r>
              <w:rPr>
                <w:spacing w:val="-5"/>
                <w:sz w:val="22"/>
              </w:rPr>
              <w:t> </w:t>
            </w:r>
            <w:r>
              <w:rPr>
                <w:sz w:val="22"/>
              </w:rPr>
              <w:t>12:00</w:t>
            </w:r>
            <w:r>
              <w:rPr>
                <w:spacing w:val="-4"/>
                <w:sz w:val="22"/>
              </w:rPr>
              <w:t> </w:t>
            </w:r>
            <w:r>
              <w:rPr>
                <w:sz w:val="22"/>
              </w:rPr>
              <w:t>horas de cada día, los expedientes que se reciban después de la hora indicada serán entregados a los Analistas de Nómina el día</w:t>
            </w:r>
            <w:r>
              <w:rPr>
                <w:spacing w:val="-4"/>
                <w:sz w:val="22"/>
              </w:rPr>
              <w:t> </w:t>
            </w:r>
            <w:r>
              <w:rPr>
                <w:sz w:val="22"/>
              </w:rPr>
              <w:t>siguiente.</w:t>
            </w:r>
          </w:p>
          <w:p>
            <w:pPr>
              <w:pStyle w:val="TableParagraph"/>
              <w:spacing w:before="10"/>
              <w:rPr>
                <w:b/>
                <w:sz w:val="21"/>
              </w:rPr>
            </w:pPr>
          </w:p>
          <w:p>
            <w:pPr>
              <w:pStyle w:val="TableParagraph"/>
              <w:ind w:left="57" w:right="20"/>
              <w:jc w:val="both"/>
              <w:rPr>
                <w:sz w:val="22"/>
              </w:rPr>
            </w:pPr>
            <w:r>
              <w:rPr>
                <w:sz w:val="22"/>
              </w:rPr>
              <w:t>Por</w:t>
            </w:r>
            <w:r>
              <w:rPr>
                <w:spacing w:val="-7"/>
                <w:sz w:val="22"/>
              </w:rPr>
              <w:t> </w:t>
            </w:r>
            <w:r>
              <w:rPr>
                <w:sz w:val="22"/>
              </w:rPr>
              <w:t>ningún</w:t>
            </w:r>
            <w:r>
              <w:rPr>
                <w:spacing w:val="-12"/>
                <w:sz w:val="22"/>
              </w:rPr>
              <w:t> </w:t>
            </w:r>
            <w:r>
              <w:rPr>
                <w:sz w:val="22"/>
              </w:rPr>
              <w:t>motivo</w:t>
            </w:r>
            <w:r>
              <w:rPr>
                <w:spacing w:val="-9"/>
                <w:sz w:val="22"/>
              </w:rPr>
              <w:t> </w:t>
            </w:r>
            <w:r>
              <w:rPr>
                <w:sz w:val="22"/>
              </w:rPr>
              <w:t>deberá</w:t>
            </w:r>
            <w:r>
              <w:rPr>
                <w:spacing w:val="-10"/>
                <w:sz w:val="22"/>
              </w:rPr>
              <w:t> </w:t>
            </w:r>
            <w:r>
              <w:rPr>
                <w:sz w:val="22"/>
              </w:rPr>
              <w:t>quedarse</w:t>
            </w:r>
            <w:r>
              <w:rPr>
                <w:spacing w:val="-10"/>
                <w:sz w:val="22"/>
              </w:rPr>
              <w:t> </w:t>
            </w:r>
            <w:r>
              <w:rPr>
                <w:sz w:val="22"/>
              </w:rPr>
              <w:t>con</w:t>
            </w:r>
            <w:r>
              <w:rPr>
                <w:spacing w:val="-8"/>
                <w:sz w:val="22"/>
              </w:rPr>
              <w:t> </w:t>
            </w:r>
            <w:r>
              <w:rPr>
                <w:sz w:val="22"/>
              </w:rPr>
              <w:t>expedientes</w:t>
            </w:r>
            <w:r>
              <w:rPr>
                <w:spacing w:val="-9"/>
                <w:sz w:val="22"/>
              </w:rPr>
              <w:t> </w:t>
            </w:r>
            <w:r>
              <w:rPr>
                <w:sz w:val="22"/>
              </w:rPr>
              <w:t>en</w:t>
            </w:r>
            <w:r>
              <w:rPr>
                <w:spacing w:val="-10"/>
                <w:sz w:val="22"/>
              </w:rPr>
              <w:t> </w:t>
            </w:r>
            <w:r>
              <w:rPr>
                <w:sz w:val="22"/>
              </w:rPr>
              <w:t>su</w:t>
            </w:r>
            <w:r>
              <w:rPr>
                <w:spacing w:val="-10"/>
                <w:sz w:val="22"/>
              </w:rPr>
              <w:t> </w:t>
            </w:r>
            <w:r>
              <w:rPr>
                <w:sz w:val="22"/>
              </w:rPr>
              <w:t>área</w:t>
            </w:r>
            <w:r>
              <w:rPr>
                <w:spacing w:val="-9"/>
                <w:sz w:val="22"/>
              </w:rPr>
              <w:t> </w:t>
            </w:r>
            <w:r>
              <w:rPr>
                <w:sz w:val="22"/>
              </w:rPr>
              <w:t>de</w:t>
            </w:r>
            <w:r>
              <w:rPr>
                <w:spacing w:val="-9"/>
                <w:sz w:val="22"/>
              </w:rPr>
              <w:t> </w:t>
            </w:r>
            <w:r>
              <w:rPr>
                <w:sz w:val="22"/>
              </w:rPr>
              <w:t>trabajo,</w:t>
            </w:r>
            <w:r>
              <w:rPr>
                <w:spacing w:val="-6"/>
                <w:sz w:val="22"/>
              </w:rPr>
              <w:t> </w:t>
            </w:r>
            <w:r>
              <w:rPr>
                <w:sz w:val="22"/>
              </w:rPr>
              <w:t>excepto</w:t>
            </w:r>
            <w:r>
              <w:rPr>
                <w:spacing w:val="-9"/>
                <w:sz w:val="22"/>
              </w:rPr>
              <w:t> </w:t>
            </w:r>
            <w:r>
              <w:rPr>
                <w:sz w:val="22"/>
              </w:rPr>
              <w:t>los recibidos después de las 12:00</w:t>
            </w:r>
            <w:r>
              <w:rPr>
                <w:spacing w:val="-5"/>
                <w:sz w:val="22"/>
              </w:rPr>
              <w:t> </w:t>
            </w:r>
            <w:r>
              <w:rPr>
                <w:sz w:val="22"/>
              </w:rPr>
              <w:t>horas.</w:t>
            </w:r>
          </w:p>
        </w:tc>
      </w:tr>
      <w:tr>
        <w:trPr>
          <w:trHeight w:val="390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7"/>
              </w:rPr>
            </w:pPr>
          </w:p>
          <w:p>
            <w:pPr>
              <w:pStyle w:val="TableParagraph"/>
              <w:ind w:left="177" w:right="55"/>
              <w:jc w:val="center"/>
              <w:rPr>
                <w:b/>
                <w:sz w:val="14"/>
              </w:rPr>
            </w:pPr>
            <w:r>
              <w:rPr>
                <w:b/>
                <w:sz w:val="14"/>
              </w:rPr>
              <w:t>3.</w:t>
            </w:r>
          </w:p>
          <w:p>
            <w:pPr>
              <w:pStyle w:val="TableParagraph"/>
              <w:spacing w:before="3"/>
              <w:ind w:left="162" w:right="153" w:hanging="2"/>
              <w:jc w:val="center"/>
              <w:rPr>
                <w:b/>
                <w:sz w:val="14"/>
              </w:rPr>
            </w:pPr>
            <w:r>
              <w:rPr>
                <w:b/>
                <w:sz w:val="14"/>
              </w:rPr>
              <w:t>Analizar </w:t>
            </w:r>
            <w:r>
              <w:rPr>
                <w:b/>
                <w:w w:val="95"/>
                <w:sz w:val="14"/>
              </w:rPr>
              <w:t>documentos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314" w:right="178" w:hanging="104"/>
              <w:rPr>
                <w:sz w:val="14"/>
              </w:rPr>
            </w:pPr>
            <w:r>
              <w:rPr>
                <w:sz w:val="14"/>
              </w:rPr>
              <w:t>Analista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Pr>
                <w:sz w:val="22"/>
              </w:rPr>
            </w:pPr>
            <w:r>
              <w:rPr>
                <w:sz w:val="22"/>
              </w:rPr>
              <w:t>Recibe los expedientes y verifica que contenga la documentación requerida, asimismo lo siguiente:</w:t>
            </w:r>
          </w:p>
          <w:p>
            <w:pPr>
              <w:pStyle w:val="TableParagraph"/>
              <w:spacing w:before="10"/>
              <w:rPr>
                <w:b/>
                <w:sz w:val="21"/>
              </w:rPr>
            </w:pPr>
          </w:p>
          <w:p>
            <w:pPr>
              <w:pStyle w:val="TableParagraph"/>
              <w:numPr>
                <w:ilvl w:val="0"/>
                <w:numId w:val="35"/>
              </w:numPr>
              <w:tabs>
                <w:tab w:pos="566" w:val="left" w:leader="none"/>
                <w:tab w:pos="567" w:val="left" w:leader="none"/>
              </w:tabs>
              <w:spacing w:line="240" w:lineRule="auto" w:before="1" w:after="0"/>
              <w:ind w:left="566" w:right="0" w:hanging="469"/>
              <w:jc w:val="left"/>
              <w:rPr>
                <w:sz w:val="22"/>
              </w:rPr>
            </w:pPr>
            <w:r>
              <w:rPr>
                <w:b/>
                <w:sz w:val="22"/>
              </w:rPr>
              <w:t>De la certificación del acta, verifica lo</w:t>
            </w:r>
            <w:r>
              <w:rPr>
                <w:b/>
                <w:spacing w:val="-5"/>
                <w:sz w:val="22"/>
              </w:rPr>
              <w:t> </w:t>
            </w:r>
            <w:r>
              <w:rPr>
                <w:b/>
                <w:sz w:val="22"/>
              </w:rPr>
              <w:t>siguiente</w:t>
            </w:r>
            <w:r>
              <w:rPr>
                <w:sz w:val="22"/>
              </w:rPr>
              <w:t>:</w:t>
            </w:r>
          </w:p>
          <w:p>
            <w:pPr>
              <w:pStyle w:val="TableParagraph"/>
              <w:numPr>
                <w:ilvl w:val="1"/>
                <w:numId w:val="35"/>
              </w:numPr>
              <w:tabs>
                <w:tab w:pos="837" w:val="left" w:leader="none"/>
              </w:tabs>
              <w:spacing w:line="240" w:lineRule="auto" w:before="1" w:after="0"/>
              <w:ind w:left="836" w:right="0" w:hanging="271"/>
              <w:jc w:val="left"/>
              <w:rPr>
                <w:sz w:val="22"/>
              </w:rPr>
            </w:pPr>
            <w:r>
              <w:rPr>
                <w:sz w:val="22"/>
              </w:rPr>
              <w:t>Que esté consignado el motivo de la acción de personal</w:t>
            </w:r>
            <w:r>
              <w:rPr>
                <w:spacing w:val="-12"/>
                <w:sz w:val="22"/>
              </w:rPr>
              <w:t> </w:t>
            </w:r>
            <w:r>
              <w:rPr>
                <w:sz w:val="22"/>
              </w:rPr>
              <w:t>correctamente.</w:t>
            </w:r>
          </w:p>
          <w:p>
            <w:pPr>
              <w:pStyle w:val="TableParagraph"/>
              <w:numPr>
                <w:ilvl w:val="1"/>
                <w:numId w:val="35"/>
              </w:numPr>
              <w:tabs>
                <w:tab w:pos="837" w:val="left" w:leader="none"/>
              </w:tabs>
              <w:spacing w:line="252" w:lineRule="exact" w:before="1" w:after="0"/>
              <w:ind w:left="836" w:right="0" w:hanging="271"/>
              <w:jc w:val="left"/>
              <w:rPr>
                <w:sz w:val="22"/>
              </w:rPr>
            </w:pPr>
            <w:r>
              <w:rPr>
                <w:sz w:val="22"/>
              </w:rPr>
              <w:t>Que la partida presupuestaria sea la</w:t>
            </w:r>
            <w:r>
              <w:rPr>
                <w:spacing w:val="-4"/>
                <w:sz w:val="22"/>
              </w:rPr>
              <w:t> </w:t>
            </w:r>
            <w:r>
              <w:rPr>
                <w:sz w:val="22"/>
              </w:rPr>
              <w:t>correcta.</w:t>
            </w:r>
          </w:p>
          <w:p>
            <w:pPr>
              <w:pStyle w:val="TableParagraph"/>
              <w:numPr>
                <w:ilvl w:val="1"/>
                <w:numId w:val="35"/>
              </w:numPr>
              <w:tabs>
                <w:tab w:pos="838" w:val="left" w:leader="none"/>
              </w:tabs>
              <w:spacing w:line="252" w:lineRule="exact" w:before="0" w:after="0"/>
              <w:ind w:left="837" w:right="0" w:hanging="272"/>
              <w:jc w:val="left"/>
              <w:rPr>
                <w:sz w:val="22"/>
              </w:rPr>
            </w:pPr>
            <w:r>
              <w:rPr>
                <w:sz w:val="22"/>
              </w:rPr>
              <w:t>Que la fecha de la suscripción del acta sea un </w:t>
            </w:r>
            <w:r>
              <w:rPr>
                <w:spacing w:val="-2"/>
                <w:sz w:val="22"/>
              </w:rPr>
              <w:t>día</w:t>
            </w:r>
            <w:r>
              <w:rPr>
                <w:spacing w:val="-8"/>
                <w:sz w:val="22"/>
              </w:rPr>
              <w:t> </w:t>
            </w:r>
            <w:r>
              <w:rPr>
                <w:sz w:val="22"/>
              </w:rPr>
              <w:t>hábil.</w:t>
            </w:r>
          </w:p>
          <w:p>
            <w:pPr>
              <w:pStyle w:val="TableParagraph"/>
              <w:numPr>
                <w:ilvl w:val="1"/>
                <w:numId w:val="35"/>
              </w:numPr>
              <w:tabs>
                <w:tab w:pos="837" w:val="left" w:leader="none"/>
              </w:tabs>
              <w:spacing w:line="240" w:lineRule="auto" w:before="0" w:after="0"/>
              <w:ind w:left="837" w:right="20" w:hanging="272"/>
              <w:jc w:val="left"/>
              <w:rPr>
                <w:sz w:val="22"/>
              </w:rPr>
            </w:pPr>
            <w:r>
              <w:rPr>
                <w:sz w:val="22"/>
              </w:rPr>
              <w:t>Que la hora de la suscripción del acta se haya consignado de acuerdo a la jornada laboral que</w:t>
            </w:r>
            <w:r>
              <w:rPr>
                <w:spacing w:val="-7"/>
                <w:sz w:val="22"/>
              </w:rPr>
              <w:t> </w:t>
            </w:r>
            <w:r>
              <w:rPr>
                <w:sz w:val="22"/>
              </w:rPr>
              <w:t>corresponde.</w:t>
            </w:r>
          </w:p>
          <w:p>
            <w:pPr>
              <w:pStyle w:val="TableParagraph"/>
              <w:numPr>
                <w:ilvl w:val="1"/>
                <w:numId w:val="35"/>
              </w:numPr>
              <w:tabs>
                <w:tab w:pos="837" w:val="left" w:leader="none"/>
              </w:tabs>
              <w:spacing w:line="240" w:lineRule="auto" w:before="0" w:after="0"/>
              <w:ind w:left="836" w:right="0" w:hanging="271"/>
              <w:jc w:val="left"/>
              <w:rPr>
                <w:sz w:val="22"/>
              </w:rPr>
            </w:pPr>
            <w:r>
              <w:rPr>
                <w:sz w:val="22"/>
              </w:rPr>
              <w:t>Que la (las) certificación (es) se encuentren debidamente firmadas y</w:t>
            </w:r>
            <w:r>
              <w:rPr>
                <w:spacing w:val="-22"/>
                <w:sz w:val="22"/>
              </w:rPr>
              <w:t> </w:t>
            </w:r>
            <w:r>
              <w:rPr>
                <w:sz w:val="22"/>
              </w:rPr>
              <w:t>selladas.</w:t>
            </w:r>
          </w:p>
          <w:p>
            <w:pPr>
              <w:pStyle w:val="TableParagraph"/>
              <w:numPr>
                <w:ilvl w:val="1"/>
                <w:numId w:val="35"/>
              </w:numPr>
              <w:tabs>
                <w:tab w:pos="837" w:val="left" w:leader="none"/>
              </w:tabs>
              <w:spacing w:line="240" w:lineRule="auto" w:before="2" w:after="0"/>
              <w:ind w:left="837" w:right="15" w:hanging="272"/>
              <w:jc w:val="left"/>
              <w:rPr>
                <w:sz w:val="22"/>
              </w:rPr>
            </w:pPr>
            <w:r>
              <w:rPr>
                <w:sz w:val="22"/>
              </w:rPr>
              <w:t>El acta debe cumplir con los requisitos indicados en la Guía de Elaboración de Actas</w:t>
            </w:r>
            <w:r>
              <w:rPr>
                <w:spacing w:val="-1"/>
                <w:sz w:val="22"/>
              </w:rPr>
              <w:t> </w:t>
            </w:r>
            <w:r>
              <w:rPr>
                <w:sz w:val="22"/>
              </w:rPr>
              <w:t>RHU-GUI-04.</w:t>
            </w:r>
          </w:p>
          <w:p>
            <w:pPr>
              <w:pStyle w:val="TableParagraph"/>
              <w:numPr>
                <w:ilvl w:val="0"/>
                <w:numId w:val="35"/>
              </w:numPr>
              <w:tabs>
                <w:tab w:pos="566" w:val="left" w:leader="none"/>
                <w:tab w:pos="567" w:val="left" w:leader="none"/>
              </w:tabs>
              <w:spacing w:line="242" w:lineRule="auto" w:before="0" w:after="0"/>
              <w:ind w:left="566" w:right="13" w:hanging="468"/>
              <w:jc w:val="left"/>
              <w:rPr>
                <w:b/>
                <w:sz w:val="22"/>
              </w:rPr>
            </w:pPr>
            <w:r>
              <w:rPr>
                <w:b/>
                <w:sz w:val="22"/>
              </w:rPr>
              <w:t>Del Formulario Único de Movimiento de Personal FUMP</w:t>
            </w:r>
            <w:r>
              <w:rPr>
                <w:sz w:val="22"/>
              </w:rPr>
              <w:t>, verifica la información contenida en cada</w:t>
            </w:r>
            <w:r>
              <w:rPr>
                <w:spacing w:val="-7"/>
                <w:sz w:val="22"/>
              </w:rPr>
              <w:t> </w:t>
            </w:r>
            <w:r>
              <w:rPr>
                <w:sz w:val="22"/>
              </w:rPr>
              <w:t>casilla</w:t>
            </w:r>
            <w:r>
              <w:rPr>
                <w:b/>
                <w:sz w:val="22"/>
              </w:rPr>
              <w:t>.</w:t>
            </w:r>
          </w:p>
          <w:p>
            <w:pPr>
              <w:pStyle w:val="TableParagraph"/>
              <w:numPr>
                <w:ilvl w:val="0"/>
                <w:numId w:val="35"/>
              </w:numPr>
              <w:tabs>
                <w:tab w:pos="566" w:val="left" w:leader="none"/>
                <w:tab w:pos="567" w:val="left" w:leader="none"/>
              </w:tabs>
              <w:spacing w:line="248" w:lineRule="exact" w:before="0" w:after="0"/>
              <w:ind w:left="566" w:right="0" w:hanging="469"/>
              <w:jc w:val="left"/>
              <w:rPr>
                <w:sz w:val="22"/>
              </w:rPr>
            </w:pPr>
            <w:r>
              <w:rPr>
                <w:b/>
                <w:sz w:val="22"/>
              </w:rPr>
              <w:t>De la documentación </w:t>
            </w:r>
            <w:r>
              <w:rPr>
                <w:sz w:val="22"/>
              </w:rPr>
              <w:t>verifica que este completa y</w:t>
            </w:r>
            <w:r>
              <w:rPr>
                <w:spacing w:val="-16"/>
                <w:sz w:val="22"/>
              </w:rPr>
              <w:t> </w:t>
            </w:r>
            <w:r>
              <w:rPr>
                <w:sz w:val="22"/>
              </w:rPr>
              <w:t>correcta.</w:t>
            </w:r>
          </w:p>
        </w:tc>
      </w:tr>
      <w:tr>
        <w:trPr>
          <w:trHeight w:val="289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239" w:right="55"/>
              <w:jc w:val="center"/>
              <w:rPr>
                <w:b/>
                <w:sz w:val="14"/>
              </w:rPr>
            </w:pPr>
            <w:r>
              <w:rPr>
                <w:b/>
                <w:sz w:val="14"/>
              </w:rPr>
              <w:t>3.</w:t>
            </w:r>
          </w:p>
          <w:p>
            <w:pPr>
              <w:pStyle w:val="TableParagraph"/>
              <w:ind w:left="275" w:right="235" w:hanging="2"/>
              <w:jc w:val="center"/>
              <w:rPr>
                <w:b/>
                <w:sz w:val="14"/>
              </w:rPr>
            </w:pPr>
            <w:r>
              <w:rPr>
                <w:b/>
                <w:sz w:val="14"/>
              </w:rPr>
              <w:t>Verificar </w:t>
            </w:r>
            <w:r>
              <w:rPr>
                <w:b/>
                <w:w w:val="95"/>
                <w:sz w:val="14"/>
              </w:rPr>
              <w:t>solvencia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316" w:right="178" w:hanging="106"/>
              <w:rPr>
                <w:sz w:val="14"/>
              </w:rPr>
            </w:pPr>
            <w:r>
              <w:rPr>
                <w:sz w:val="14"/>
              </w:rPr>
              <w:t>Analista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Pr>
                <w:sz w:val="22"/>
              </w:rPr>
            </w:pPr>
            <w:r>
              <w:rPr>
                <w:sz w:val="22"/>
              </w:rPr>
              <w:t>Ingresa al Sistema GUATENÓMINAS, para lo cual, realiza las gestiones siguientes:</w:t>
            </w:r>
          </w:p>
          <w:p>
            <w:pPr>
              <w:pStyle w:val="TableParagraph"/>
              <w:rPr>
                <w:b/>
                <w:sz w:val="22"/>
              </w:rPr>
            </w:pPr>
          </w:p>
          <w:p>
            <w:pPr>
              <w:pStyle w:val="TableParagraph"/>
              <w:numPr>
                <w:ilvl w:val="0"/>
                <w:numId w:val="36"/>
              </w:numPr>
              <w:tabs>
                <w:tab w:pos="568" w:val="left" w:leader="none"/>
              </w:tabs>
              <w:spacing w:line="240" w:lineRule="auto" w:before="0" w:after="0"/>
              <w:ind w:left="566" w:right="13" w:hanging="468"/>
              <w:jc w:val="both"/>
              <w:rPr>
                <w:sz w:val="22"/>
              </w:rPr>
            </w:pPr>
            <w:r>
              <w:rPr>
                <w:sz w:val="22"/>
              </w:rPr>
              <w:t>Ingresa</w:t>
            </w:r>
            <w:r>
              <w:rPr>
                <w:spacing w:val="-9"/>
                <w:sz w:val="22"/>
              </w:rPr>
              <w:t> </w:t>
            </w:r>
            <w:r>
              <w:rPr>
                <w:sz w:val="22"/>
              </w:rPr>
              <w:t>al</w:t>
            </w:r>
            <w:r>
              <w:rPr>
                <w:spacing w:val="-8"/>
                <w:sz w:val="22"/>
              </w:rPr>
              <w:t> </w:t>
            </w:r>
            <w:r>
              <w:rPr>
                <w:sz w:val="22"/>
              </w:rPr>
              <w:t>Módulo</w:t>
            </w:r>
            <w:r>
              <w:rPr>
                <w:spacing w:val="-10"/>
                <w:sz w:val="22"/>
              </w:rPr>
              <w:t> </w:t>
            </w:r>
            <w:r>
              <w:rPr>
                <w:sz w:val="22"/>
              </w:rPr>
              <w:t>de</w:t>
            </w:r>
            <w:r>
              <w:rPr>
                <w:spacing w:val="-9"/>
                <w:sz w:val="22"/>
              </w:rPr>
              <w:t> </w:t>
            </w:r>
            <w:r>
              <w:rPr>
                <w:sz w:val="22"/>
              </w:rPr>
              <w:t>Histórico</w:t>
            </w:r>
            <w:r>
              <w:rPr>
                <w:spacing w:val="-10"/>
                <w:sz w:val="22"/>
              </w:rPr>
              <w:t> </w:t>
            </w:r>
            <w:r>
              <w:rPr>
                <w:sz w:val="22"/>
              </w:rPr>
              <w:t>de</w:t>
            </w:r>
            <w:r>
              <w:rPr>
                <w:spacing w:val="-8"/>
                <w:sz w:val="22"/>
              </w:rPr>
              <w:t> </w:t>
            </w:r>
            <w:r>
              <w:rPr>
                <w:sz w:val="22"/>
              </w:rPr>
              <w:t>Pagos</w:t>
            </w:r>
            <w:r>
              <w:rPr>
                <w:spacing w:val="-11"/>
                <w:sz w:val="22"/>
              </w:rPr>
              <w:t> </w:t>
            </w:r>
            <w:r>
              <w:rPr>
                <w:sz w:val="22"/>
              </w:rPr>
              <w:t>del</w:t>
            </w:r>
            <w:r>
              <w:rPr>
                <w:spacing w:val="-8"/>
                <w:sz w:val="22"/>
              </w:rPr>
              <w:t> </w:t>
            </w:r>
            <w:r>
              <w:rPr>
                <w:sz w:val="22"/>
              </w:rPr>
              <w:t>Sistema</w:t>
            </w:r>
            <w:r>
              <w:rPr>
                <w:spacing w:val="-7"/>
                <w:sz w:val="22"/>
              </w:rPr>
              <w:t> </w:t>
            </w:r>
            <w:r>
              <w:rPr>
                <w:sz w:val="22"/>
              </w:rPr>
              <w:t>GUATENÓMINAS,</w:t>
            </w:r>
            <w:r>
              <w:rPr>
                <w:spacing w:val="-8"/>
                <w:sz w:val="22"/>
              </w:rPr>
              <w:t> </w:t>
            </w:r>
            <w:r>
              <w:rPr>
                <w:sz w:val="22"/>
              </w:rPr>
              <w:t>y</w:t>
            </w:r>
            <w:r>
              <w:rPr>
                <w:spacing w:val="-6"/>
                <w:sz w:val="22"/>
              </w:rPr>
              <w:t> </w:t>
            </w:r>
            <w:r>
              <w:rPr>
                <w:sz w:val="22"/>
              </w:rPr>
              <w:t>verifica si la persona está solvente del reintegro de pagos no devengados, Si la persona no se encuentra solvente, genera las boletas de reintegro, elabora oficio y lo traslada al jefe inmediato para la revisión respectiva, quien a su vez las traslada al Área de Ventanilla, para que sean entregados a la Dirección del Ministerio de Educación que</w:t>
            </w:r>
            <w:r>
              <w:rPr>
                <w:spacing w:val="-2"/>
                <w:sz w:val="22"/>
              </w:rPr>
              <w:t> </w:t>
            </w:r>
            <w:r>
              <w:rPr>
                <w:sz w:val="22"/>
              </w:rPr>
              <w:t>corresponde.</w:t>
            </w:r>
          </w:p>
          <w:p>
            <w:pPr>
              <w:pStyle w:val="TableParagraph"/>
              <w:spacing w:before="1"/>
              <w:rPr>
                <w:b/>
                <w:sz w:val="22"/>
              </w:rPr>
            </w:pPr>
          </w:p>
          <w:p>
            <w:pPr>
              <w:pStyle w:val="TableParagraph"/>
              <w:numPr>
                <w:ilvl w:val="0"/>
                <w:numId w:val="36"/>
              </w:numPr>
              <w:tabs>
                <w:tab w:pos="568" w:val="left" w:leader="none"/>
              </w:tabs>
              <w:spacing w:line="240" w:lineRule="auto" w:before="0" w:after="0"/>
              <w:ind w:left="566" w:right="11" w:hanging="468"/>
              <w:jc w:val="both"/>
              <w:rPr>
                <w:sz w:val="22"/>
              </w:rPr>
            </w:pPr>
            <w:r>
              <w:rPr>
                <w:sz w:val="22"/>
              </w:rPr>
              <w:t>Ingresa al Módulo de Histórico de Pagos del Sistema GUATENÓMINAS, y determina si se tienen pagos pendientes al empleado, de existir</w:t>
            </w:r>
            <w:r>
              <w:rPr>
                <w:spacing w:val="-43"/>
                <w:sz w:val="22"/>
              </w:rPr>
              <w:t> </w:t>
            </w:r>
            <w:r>
              <w:rPr>
                <w:sz w:val="22"/>
              </w:rPr>
              <w:t>adeudo completa</w:t>
            </w:r>
          </w:p>
        </w:tc>
      </w:tr>
    </w:tbl>
    <w:p>
      <w:pPr>
        <w:spacing w:after="0" w:line="240" w:lineRule="auto"/>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49" name="image18.jpeg"/>
                  <wp:cNvGraphicFramePr>
                    <a:graphicFrameLocks noChangeAspect="1"/>
                  </wp:cNvGraphicFramePr>
                  <a:graphic>
                    <a:graphicData uri="http://schemas.openxmlformats.org/drawingml/2006/picture">
                      <pic:pic>
                        <pic:nvPicPr>
                          <pic:cNvPr id="50"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16 de 18</w:t>
            </w:r>
          </w:p>
        </w:tc>
      </w:tr>
    </w:tbl>
    <w:p>
      <w:pPr>
        <w:pStyle w:val="BodyText"/>
        <w:spacing w:before="8"/>
        <w:rPr>
          <w:b/>
          <w:sz w:val="9"/>
        </w:rPr>
      </w:pPr>
      <w:r>
        <w:rPr/>
        <w:drawing>
          <wp:anchor distT="0" distB="0" distL="0" distR="0" allowOverlap="1" layoutInCell="1" locked="0" behindDoc="1" simplePos="0" relativeHeight="247844864">
            <wp:simplePos x="0" y="0"/>
            <wp:positionH relativeFrom="page">
              <wp:posOffset>835152</wp:posOffset>
            </wp:positionH>
            <wp:positionV relativeFrom="page">
              <wp:posOffset>2350007</wp:posOffset>
            </wp:positionV>
            <wp:extent cx="6166103" cy="6166104"/>
            <wp:effectExtent l="0" t="0" r="0" b="0"/>
            <wp:wrapNone/>
            <wp:docPr id="51" name="image19.png"/>
            <wp:cNvGraphicFramePr>
              <a:graphicFrameLocks noChangeAspect="1"/>
            </wp:cNvGraphicFramePr>
            <a:graphic>
              <a:graphicData uri="http://schemas.openxmlformats.org/drawingml/2006/picture">
                <pic:pic>
                  <pic:nvPicPr>
                    <pic:cNvPr id="52" name="image19.png"/>
                    <pic:cNvPicPr/>
                  </pic:nvPicPr>
                  <pic:blipFill>
                    <a:blip r:embed="rId25" cstate="print"/>
                    <a:stretch>
                      <a:fillRect/>
                    </a:stretch>
                  </pic:blipFill>
                  <pic:spPr>
                    <a:xfrm>
                      <a:off x="0" y="0"/>
                      <a:ext cx="6166103" cy="6166104"/>
                    </a:xfrm>
                    <a:prstGeom prst="rect">
                      <a:avLst/>
                    </a:prstGeom>
                  </pic:spPr>
                </pic:pic>
              </a:graphicData>
            </a:graphic>
          </wp:anchor>
        </w:drawing>
      </w: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7"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7"/>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46" w:right="106"/>
              <w:jc w:val="center"/>
              <w:rPr>
                <w:b/>
                <w:sz w:val="16"/>
              </w:rPr>
            </w:pPr>
            <w:r>
              <w:rPr>
                <w:b/>
                <w:sz w:val="16"/>
              </w:rPr>
              <w:t>Descripción de las Actividades</w:t>
            </w:r>
          </w:p>
        </w:tc>
      </w:tr>
      <w:tr>
        <w:trPr>
          <w:trHeight w:val="87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right w:val="single" w:sz="4" w:space="0" w:color="000000"/>
            </w:tcBorders>
          </w:tcPr>
          <w:p>
            <w:pPr>
              <w:pStyle w:val="TableParagraph"/>
              <w:spacing w:before="26"/>
              <w:ind w:left="566" w:right="13"/>
              <w:jc w:val="both"/>
              <w:rPr>
                <w:sz w:val="22"/>
              </w:rPr>
            </w:pPr>
            <w:r>
              <w:rPr>
                <w:sz w:val="22"/>
              </w:rPr>
              <w:t>la información del formulario RHU-FOR-20 “Solicitud de Registro de Pago en Nómina</w:t>
            </w:r>
            <w:r>
              <w:rPr>
                <w:spacing w:val="-4"/>
                <w:sz w:val="22"/>
              </w:rPr>
              <w:t> </w:t>
            </w:r>
            <w:r>
              <w:rPr>
                <w:sz w:val="22"/>
              </w:rPr>
              <w:t>Adicional”,</w:t>
            </w:r>
            <w:r>
              <w:rPr>
                <w:spacing w:val="-7"/>
                <w:sz w:val="22"/>
              </w:rPr>
              <w:t> </w:t>
            </w:r>
            <w:r>
              <w:rPr>
                <w:sz w:val="22"/>
              </w:rPr>
              <w:t>firma</w:t>
            </w:r>
            <w:r>
              <w:rPr>
                <w:spacing w:val="-8"/>
                <w:sz w:val="22"/>
              </w:rPr>
              <w:t> </w:t>
            </w:r>
            <w:r>
              <w:rPr>
                <w:sz w:val="22"/>
              </w:rPr>
              <w:t>y</w:t>
            </w:r>
            <w:r>
              <w:rPr>
                <w:spacing w:val="-4"/>
                <w:sz w:val="22"/>
              </w:rPr>
              <w:t> </w:t>
            </w:r>
            <w:r>
              <w:rPr>
                <w:sz w:val="22"/>
              </w:rPr>
              <w:t>sella</w:t>
            </w:r>
            <w:r>
              <w:rPr>
                <w:spacing w:val="-5"/>
                <w:sz w:val="22"/>
              </w:rPr>
              <w:t> </w:t>
            </w:r>
            <w:r>
              <w:rPr>
                <w:sz w:val="22"/>
              </w:rPr>
              <w:t>el</w:t>
            </w:r>
            <w:r>
              <w:rPr>
                <w:spacing w:val="-5"/>
                <w:sz w:val="22"/>
              </w:rPr>
              <w:t> </w:t>
            </w:r>
            <w:r>
              <w:rPr>
                <w:sz w:val="22"/>
              </w:rPr>
              <w:t>formulario,</w:t>
            </w:r>
            <w:r>
              <w:rPr>
                <w:spacing w:val="-3"/>
                <w:sz w:val="22"/>
              </w:rPr>
              <w:t> </w:t>
            </w:r>
            <w:r>
              <w:rPr>
                <w:sz w:val="22"/>
              </w:rPr>
              <w:t>adjunta</w:t>
            </w:r>
            <w:r>
              <w:rPr>
                <w:spacing w:val="-3"/>
                <w:sz w:val="22"/>
              </w:rPr>
              <w:t> </w:t>
            </w:r>
            <w:r>
              <w:rPr>
                <w:sz w:val="22"/>
              </w:rPr>
              <w:t>una</w:t>
            </w:r>
            <w:r>
              <w:rPr>
                <w:spacing w:val="-5"/>
                <w:sz w:val="22"/>
              </w:rPr>
              <w:t> </w:t>
            </w:r>
            <w:r>
              <w:rPr>
                <w:sz w:val="22"/>
              </w:rPr>
              <w:t>(1)</w:t>
            </w:r>
            <w:r>
              <w:rPr>
                <w:spacing w:val="-5"/>
                <w:sz w:val="22"/>
              </w:rPr>
              <w:t> </w:t>
            </w:r>
            <w:r>
              <w:rPr>
                <w:sz w:val="22"/>
              </w:rPr>
              <w:t>copia</w:t>
            </w:r>
            <w:r>
              <w:rPr>
                <w:spacing w:val="-7"/>
                <w:sz w:val="22"/>
              </w:rPr>
              <w:t> </w:t>
            </w:r>
            <w:r>
              <w:rPr>
                <w:sz w:val="22"/>
              </w:rPr>
              <w:t>del</w:t>
            </w:r>
            <w:r>
              <w:rPr>
                <w:spacing w:val="-6"/>
                <w:sz w:val="22"/>
              </w:rPr>
              <w:t> </w:t>
            </w:r>
            <w:r>
              <w:rPr>
                <w:sz w:val="22"/>
              </w:rPr>
              <w:t>FUMP</w:t>
            </w:r>
            <w:r>
              <w:rPr>
                <w:spacing w:val="-5"/>
                <w:sz w:val="22"/>
              </w:rPr>
              <w:t> </w:t>
            </w:r>
            <w:r>
              <w:rPr>
                <w:sz w:val="22"/>
              </w:rPr>
              <w:t>y</w:t>
            </w:r>
            <w:r>
              <w:rPr>
                <w:spacing w:val="3"/>
                <w:sz w:val="22"/>
              </w:rPr>
              <w:t> </w:t>
            </w:r>
            <w:r>
              <w:rPr>
                <w:sz w:val="22"/>
              </w:rPr>
              <w:t>lo traslada al jefe</w:t>
            </w:r>
            <w:r>
              <w:rPr>
                <w:spacing w:val="-3"/>
                <w:sz w:val="22"/>
              </w:rPr>
              <w:t> </w:t>
            </w:r>
            <w:r>
              <w:rPr>
                <w:sz w:val="22"/>
              </w:rPr>
              <w:t>inmediato.</w:t>
            </w:r>
          </w:p>
        </w:tc>
      </w:tr>
      <w:tr>
        <w:trPr>
          <w:trHeight w:val="286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39" w:right="55"/>
              <w:jc w:val="center"/>
              <w:rPr>
                <w:b/>
                <w:sz w:val="14"/>
              </w:rPr>
            </w:pPr>
            <w:r>
              <w:rPr>
                <w:b/>
                <w:sz w:val="14"/>
              </w:rPr>
              <w:t>4.</w:t>
            </w:r>
          </w:p>
          <w:p>
            <w:pPr>
              <w:pStyle w:val="TableParagraph"/>
              <w:ind w:left="186" w:right="176" w:firstLine="4"/>
              <w:jc w:val="center"/>
              <w:rPr>
                <w:b/>
                <w:sz w:val="14"/>
              </w:rPr>
            </w:pPr>
            <w:r>
              <w:rPr>
                <w:b/>
                <w:sz w:val="14"/>
              </w:rPr>
              <w:t>Aprobar y Registrar </w:t>
            </w:r>
            <w:r>
              <w:rPr>
                <w:b/>
                <w:w w:val="95"/>
                <w:sz w:val="14"/>
              </w:rPr>
              <w:t>movimiento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316" w:right="178" w:hanging="106"/>
              <w:rPr>
                <w:sz w:val="14"/>
              </w:rPr>
            </w:pPr>
            <w:r>
              <w:rPr>
                <w:sz w:val="14"/>
              </w:rPr>
              <w:t>Analista de Nómina</w:t>
            </w:r>
          </w:p>
        </w:tc>
        <w:tc>
          <w:tcPr>
            <w:tcW w:w="8532" w:type="dxa"/>
            <w:tcBorders>
              <w:left w:val="single" w:sz="4" w:space="0" w:color="000000"/>
              <w:right w:val="single" w:sz="4" w:space="0" w:color="000000"/>
            </w:tcBorders>
          </w:tcPr>
          <w:p>
            <w:pPr>
              <w:pStyle w:val="TableParagraph"/>
              <w:spacing w:line="247" w:lineRule="exact"/>
              <w:ind w:left="57"/>
              <w:jc w:val="both"/>
              <w:rPr>
                <w:sz w:val="22"/>
              </w:rPr>
            </w:pPr>
            <w:r>
              <w:rPr>
                <w:sz w:val="22"/>
              </w:rPr>
              <w:t>Ingresa al Sistema GUATENÓMINAS, en el módulo respectivo y realiza lo siguiente:</w:t>
            </w:r>
          </w:p>
          <w:p>
            <w:pPr>
              <w:pStyle w:val="TableParagraph"/>
              <w:spacing w:before="9"/>
              <w:rPr>
                <w:b/>
                <w:sz w:val="21"/>
              </w:rPr>
            </w:pPr>
          </w:p>
          <w:p>
            <w:pPr>
              <w:pStyle w:val="TableParagraph"/>
              <w:numPr>
                <w:ilvl w:val="0"/>
                <w:numId w:val="37"/>
              </w:numPr>
              <w:tabs>
                <w:tab w:pos="568" w:val="left" w:leader="none"/>
              </w:tabs>
              <w:spacing w:line="240" w:lineRule="auto" w:before="0" w:after="0"/>
              <w:ind w:left="566" w:right="12" w:hanging="468"/>
              <w:jc w:val="both"/>
              <w:rPr>
                <w:sz w:val="22"/>
              </w:rPr>
            </w:pPr>
            <w:r>
              <w:rPr>
                <w:sz w:val="22"/>
              </w:rPr>
              <w:t>Aprobación de la acción de personal de Finalización de Suspensión del IGSS y efectúa el registro del pago parcial a partir de la fecha que</w:t>
            </w:r>
            <w:r>
              <w:rPr>
                <w:spacing w:val="-18"/>
                <w:sz w:val="22"/>
              </w:rPr>
              <w:t> </w:t>
            </w:r>
            <w:r>
              <w:rPr>
                <w:sz w:val="22"/>
              </w:rPr>
              <w:t>corresponda.</w:t>
            </w:r>
          </w:p>
          <w:p>
            <w:pPr>
              <w:pStyle w:val="TableParagraph"/>
              <w:numPr>
                <w:ilvl w:val="0"/>
                <w:numId w:val="37"/>
              </w:numPr>
              <w:tabs>
                <w:tab w:pos="568" w:val="left" w:leader="none"/>
              </w:tabs>
              <w:spacing w:line="240" w:lineRule="auto" w:before="1" w:after="0"/>
              <w:ind w:left="566" w:right="14" w:hanging="468"/>
              <w:jc w:val="both"/>
              <w:rPr>
                <w:sz w:val="22"/>
              </w:rPr>
            </w:pPr>
            <w:r>
              <w:rPr>
                <w:sz w:val="22"/>
              </w:rPr>
              <w:t>En el caso de rescisiones de contrato, ingresa al módulo de mantenimiento y </w:t>
            </w:r>
            <w:r>
              <w:rPr>
                <w:b/>
                <w:sz w:val="22"/>
              </w:rPr>
              <w:t>realiza</w:t>
            </w:r>
            <w:r>
              <w:rPr>
                <w:b/>
                <w:spacing w:val="-12"/>
                <w:sz w:val="22"/>
              </w:rPr>
              <w:t> </w:t>
            </w:r>
            <w:r>
              <w:rPr>
                <w:b/>
                <w:sz w:val="22"/>
              </w:rPr>
              <w:t>el</w:t>
            </w:r>
            <w:r>
              <w:rPr>
                <w:b/>
                <w:spacing w:val="-11"/>
                <w:sz w:val="22"/>
              </w:rPr>
              <w:t> </w:t>
            </w:r>
            <w:r>
              <w:rPr>
                <w:b/>
                <w:sz w:val="22"/>
              </w:rPr>
              <w:t>registro</w:t>
            </w:r>
            <w:r>
              <w:rPr>
                <w:b/>
                <w:spacing w:val="-10"/>
                <w:sz w:val="22"/>
              </w:rPr>
              <w:t> </w:t>
            </w:r>
            <w:r>
              <w:rPr>
                <w:b/>
                <w:sz w:val="22"/>
              </w:rPr>
              <w:t>correspondiente</w:t>
            </w:r>
            <w:r>
              <w:rPr>
                <w:sz w:val="22"/>
              </w:rPr>
              <w:t>,</w:t>
            </w:r>
            <w:r>
              <w:rPr>
                <w:spacing w:val="-7"/>
                <w:sz w:val="22"/>
              </w:rPr>
              <w:t> </w:t>
            </w:r>
            <w:r>
              <w:rPr>
                <w:sz w:val="22"/>
              </w:rPr>
              <w:t>desasociando</w:t>
            </w:r>
            <w:r>
              <w:rPr>
                <w:spacing w:val="-11"/>
                <w:sz w:val="22"/>
              </w:rPr>
              <w:t> </w:t>
            </w:r>
            <w:r>
              <w:rPr>
                <w:sz w:val="22"/>
              </w:rPr>
              <w:t>al</w:t>
            </w:r>
            <w:r>
              <w:rPr>
                <w:spacing w:val="-10"/>
                <w:sz w:val="22"/>
              </w:rPr>
              <w:t> </w:t>
            </w:r>
            <w:r>
              <w:rPr>
                <w:sz w:val="22"/>
              </w:rPr>
              <w:t>empleado</w:t>
            </w:r>
            <w:r>
              <w:rPr>
                <w:spacing w:val="-11"/>
                <w:sz w:val="22"/>
              </w:rPr>
              <w:t> </w:t>
            </w:r>
            <w:r>
              <w:rPr>
                <w:sz w:val="22"/>
              </w:rPr>
              <w:t>del</w:t>
            </w:r>
            <w:r>
              <w:rPr>
                <w:spacing w:val="-10"/>
                <w:sz w:val="22"/>
              </w:rPr>
              <w:t> </w:t>
            </w:r>
            <w:r>
              <w:rPr>
                <w:sz w:val="22"/>
              </w:rPr>
              <w:t>puesto</w:t>
            </w:r>
            <w:r>
              <w:rPr>
                <w:spacing w:val="-10"/>
                <w:sz w:val="22"/>
              </w:rPr>
              <w:t> </w:t>
            </w:r>
            <w:r>
              <w:rPr>
                <w:sz w:val="22"/>
              </w:rPr>
              <w:t>luego de concluida la nómina de regularización.</w:t>
            </w:r>
          </w:p>
          <w:p>
            <w:pPr>
              <w:pStyle w:val="TableParagraph"/>
              <w:rPr>
                <w:b/>
                <w:sz w:val="22"/>
              </w:rPr>
            </w:pPr>
          </w:p>
          <w:p>
            <w:pPr>
              <w:pStyle w:val="TableParagraph"/>
              <w:spacing w:before="1"/>
              <w:ind w:left="57" w:right="17"/>
              <w:jc w:val="both"/>
              <w:rPr>
                <w:sz w:val="22"/>
              </w:rPr>
            </w:pPr>
            <w:r>
              <w:rPr>
                <w:sz w:val="22"/>
              </w:rPr>
              <w:t>En el caso de suspensiones disciplinarias, licencias con goce o sin goce de sueldo, Aprehensión, detención y prisión preventiva, ingresa al módulo de mantenimiento y </w:t>
            </w:r>
            <w:r>
              <w:rPr>
                <w:b/>
                <w:sz w:val="22"/>
              </w:rPr>
              <w:t>realiza el registro correspondiente</w:t>
            </w:r>
            <w:r>
              <w:rPr>
                <w:sz w:val="22"/>
              </w:rPr>
              <w:t>.</w:t>
            </w:r>
          </w:p>
        </w:tc>
      </w:tr>
      <w:tr>
        <w:trPr>
          <w:trHeight w:val="665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239" w:right="55"/>
              <w:jc w:val="center"/>
              <w:rPr>
                <w:b/>
                <w:sz w:val="14"/>
              </w:rPr>
            </w:pPr>
            <w:r>
              <w:rPr>
                <w:b/>
                <w:sz w:val="14"/>
              </w:rPr>
              <w:t>5.</w:t>
            </w:r>
          </w:p>
          <w:p>
            <w:pPr>
              <w:pStyle w:val="TableParagraph"/>
              <w:ind w:left="64" w:right="55"/>
              <w:jc w:val="center"/>
              <w:rPr>
                <w:b/>
                <w:sz w:val="14"/>
              </w:rPr>
            </w:pPr>
            <w:r>
              <w:rPr>
                <w:b/>
                <w:sz w:val="14"/>
              </w:rPr>
              <w:t>Generar </w:t>
            </w:r>
            <w:r>
              <w:rPr>
                <w:b/>
                <w:w w:val="95"/>
                <w:sz w:val="14"/>
              </w:rPr>
              <w:t>reportes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spacing w:before="1"/>
              <w:ind w:left="314" w:right="178" w:hanging="104"/>
              <w:rPr>
                <w:sz w:val="14"/>
              </w:rPr>
            </w:pPr>
            <w:r>
              <w:rPr>
                <w:sz w:val="14"/>
              </w:rPr>
              <w:t>Analista de Nómina</w:t>
            </w:r>
          </w:p>
        </w:tc>
        <w:tc>
          <w:tcPr>
            <w:tcW w:w="8532" w:type="dxa"/>
            <w:tcBorders>
              <w:left w:val="single" w:sz="4" w:space="0" w:color="000000"/>
              <w:right w:val="single" w:sz="4" w:space="0" w:color="000000"/>
            </w:tcBorders>
          </w:tcPr>
          <w:p>
            <w:pPr>
              <w:pStyle w:val="TableParagraph"/>
              <w:spacing w:line="242" w:lineRule="auto"/>
              <w:ind w:left="57" w:right="16"/>
              <w:jc w:val="both"/>
              <w:rPr>
                <w:sz w:val="22"/>
              </w:rPr>
            </w:pPr>
            <w:r>
              <w:rPr>
                <w:sz w:val="22"/>
              </w:rPr>
              <w:t>Genera el reporte de movimiento de empleado y verifica contra los expedientes que la información consignada esté correcta o realiza las modificaciones que correspondan.</w:t>
            </w:r>
          </w:p>
          <w:p>
            <w:pPr>
              <w:pStyle w:val="TableParagraph"/>
              <w:rPr>
                <w:b/>
                <w:sz w:val="21"/>
              </w:rPr>
            </w:pPr>
          </w:p>
          <w:p>
            <w:pPr>
              <w:pStyle w:val="TableParagraph"/>
              <w:ind w:left="57" w:right="16"/>
              <w:jc w:val="both"/>
              <w:rPr>
                <w:sz w:val="22"/>
              </w:rPr>
            </w:pPr>
            <w:r>
              <w:rPr>
                <w:sz w:val="22"/>
              </w:rPr>
              <w:t>En el caso de los registros de pagos parciales, genera dos (2) copias del reporte de pagos</w:t>
            </w:r>
            <w:r>
              <w:rPr>
                <w:spacing w:val="-15"/>
                <w:sz w:val="22"/>
              </w:rPr>
              <w:t> </w:t>
            </w:r>
            <w:r>
              <w:rPr>
                <w:sz w:val="22"/>
              </w:rPr>
              <w:t>parciales</w:t>
            </w:r>
            <w:r>
              <w:rPr>
                <w:spacing w:val="-12"/>
                <w:sz w:val="22"/>
              </w:rPr>
              <w:t> </w:t>
            </w:r>
            <w:r>
              <w:rPr>
                <w:sz w:val="22"/>
              </w:rPr>
              <w:t>no</w:t>
            </w:r>
            <w:r>
              <w:rPr>
                <w:spacing w:val="-13"/>
                <w:sz w:val="22"/>
              </w:rPr>
              <w:t> </w:t>
            </w:r>
            <w:r>
              <w:rPr>
                <w:sz w:val="22"/>
              </w:rPr>
              <w:t>liquidados</w:t>
            </w:r>
            <w:r>
              <w:rPr>
                <w:spacing w:val="-13"/>
                <w:sz w:val="22"/>
              </w:rPr>
              <w:t> </w:t>
            </w:r>
            <w:r>
              <w:rPr>
                <w:sz w:val="22"/>
              </w:rPr>
              <w:t>y</w:t>
            </w:r>
            <w:r>
              <w:rPr>
                <w:spacing w:val="-14"/>
                <w:sz w:val="22"/>
              </w:rPr>
              <w:t> </w:t>
            </w:r>
            <w:r>
              <w:rPr>
                <w:sz w:val="22"/>
              </w:rPr>
              <w:t>un</w:t>
            </w:r>
            <w:r>
              <w:rPr>
                <w:spacing w:val="-13"/>
                <w:sz w:val="22"/>
              </w:rPr>
              <w:t> </w:t>
            </w:r>
            <w:r>
              <w:rPr>
                <w:sz w:val="22"/>
              </w:rPr>
              <w:t>(1)</w:t>
            </w:r>
            <w:r>
              <w:rPr>
                <w:spacing w:val="-11"/>
                <w:sz w:val="22"/>
              </w:rPr>
              <w:t> </w:t>
            </w:r>
            <w:r>
              <w:rPr>
                <w:sz w:val="22"/>
              </w:rPr>
              <w:t>reporte</w:t>
            </w:r>
            <w:r>
              <w:rPr>
                <w:spacing w:val="-13"/>
                <w:sz w:val="22"/>
              </w:rPr>
              <w:t> </w:t>
            </w:r>
            <w:r>
              <w:rPr>
                <w:sz w:val="22"/>
              </w:rPr>
              <w:t>de</w:t>
            </w:r>
            <w:r>
              <w:rPr>
                <w:spacing w:val="-12"/>
                <w:sz w:val="22"/>
              </w:rPr>
              <w:t> </w:t>
            </w:r>
            <w:r>
              <w:rPr>
                <w:sz w:val="22"/>
              </w:rPr>
              <w:t>bonos</w:t>
            </w:r>
            <w:r>
              <w:rPr>
                <w:spacing w:val="-13"/>
                <w:sz w:val="22"/>
              </w:rPr>
              <w:t> </w:t>
            </w:r>
            <w:r>
              <w:rPr>
                <w:sz w:val="22"/>
              </w:rPr>
              <w:t>y</w:t>
            </w:r>
            <w:r>
              <w:rPr>
                <w:spacing w:val="-14"/>
                <w:sz w:val="22"/>
              </w:rPr>
              <w:t> </w:t>
            </w:r>
            <w:r>
              <w:rPr>
                <w:sz w:val="22"/>
              </w:rPr>
              <w:t>el</w:t>
            </w:r>
            <w:r>
              <w:rPr>
                <w:spacing w:val="-12"/>
                <w:sz w:val="22"/>
              </w:rPr>
              <w:t> </w:t>
            </w:r>
            <w:r>
              <w:rPr>
                <w:sz w:val="22"/>
              </w:rPr>
              <w:t>reporte</w:t>
            </w:r>
            <w:r>
              <w:rPr>
                <w:spacing w:val="-13"/>
                <w:sz w:val="22"/>
              </w:rPr>
              <w:t> </w:t>
            </w:r>
            <w:r>
              <w:rPr>
                <w:sz w:val="22"/>
              </w:rPr>
              <w:t>de</w:t>
            </w:r>
            <w:r>
              <w:rPr>
                <w:spacing w:val="-13"/>
                <w:sz w:val="22"/>
              </w:rPr>
              <w:t> </w:t>
            </w:r>
            <w:r>
              <w:rPr>
                <w:sz w:val="22"/>
              </w:rPr>
              <w:t>histórico</w:t>
            </w:r>
            <w:r>
              <w:rPr>
                <w:spacing w:val="-13"/>
                <w:sz w:val="22"/>
              </w:rPr>
              <w:t> </w:t>
            </w:r>
            <w:r>
              <w:rPr>
                <w:sz w:val="22"/>
              </w:rPr>
              <w:t>de</w:t>
            </w:r>
            <w:r>
              <w:rPr>
                <w:spacing w:val="-14"/>
                <w:sz w:val="22"/>
              </w:rPr>
              <w:t> </w:t>
            </w:r>
            <w:r>
              <w:rPr>
                <w:sz w:val="22"/>
              </w:rPr>
              <w:t>pago en donde se evidencia el período pendiente de pago y adjunta una (1) copia del</w:t>
            </w:r>
            <w:r>
              <w:rPr>
                <w:spacing w:val="-44"/>
                <w:sz w:val="22"/>
              </w:rPr>
              <w:t> </w:t>
            </w:r>
            <w:r>
              <w:rPr>
                <w:sz w:val="22"/>
              </w:rPr>
              <w:t>FUMP por cada pago parcial registrado, y verifica contra los expedientes que la información consignada esté correcta o realiza las modificaciones que</w:t>
            </w:r>
            <w:r>
              <w:rPr>
                <w:spacing w:val="-6"/>
                <w:sz w:val="22"/>
              </w:rPr>
              <w:t> </w:t>
            </w:r>
            <w:r>
              <w:rPr>
                <w:sz w:val="22"/>
              </w:rPr>
              <w:t>correspondan.</w:t>
            </w:r>
          </w:p>
          <w:p>
            <w:pPr>
              <w:pStyle w:val="TableParagraph"/>
              <w:spacing w:before="10"/>
              <w:rPr>
                <w:b/>
                <w:sz w:val="21"/>
              </w:rPr>
            </w:pPr>
          </w:p>
          <w:p>
            <w:pPr>
              <w:pStyle w:val="TableParagraph"/>
              <w:ind w:left="57"/>
              <w:jc w:val="both"/>
              <w:rPr>
                <w:sz w:val="22"/>
              </w:rPr>
            </w:pPr>
            <w:r>
              <w:rPr>
                <w:sz w:val="22"/>
              </w:rPr>
              <w:t>Genera los siguientes reportes:</w:t>
            </w:r>
          </w:p>
          <w:p>
            <w:pPr>
              <w:pStyle w:val="TableParagraph"/>
              <w:spacing w:before="1"/>
              <w:rPr>
                <w:b/>
                <w:sz w:val="22"/>
              </w:rPr>
            </w:pPr>
          </w:p>
          <w:p>
            <w:pPr>
              <w:pStyle w:val="TableParagraph"/>
              <w:numPr>
                <w:ilvl w:val="0"/>
                <w:numId w:val="38"/>
              </w:numPr>
              <w:tabs>
                <w:tab w:pos="567" w:val="left" w:leader="none"/>
                <w:tab w:pos="568" w:val="left" w:leader="none"/>
              </w:tabs>
              <w:spacing w:line="240" w:lineRule="auto" w:before="0" w:after="0"/>
              <w:ind w:left="566" w:right="14" w:hanging="468"/>
              <w:jc w:val="left"/>
              <w:rPr>
                <w:sz w:val="22"/>
              </w:rPr>
            </w:pPr>
            <w:r>
              <w:rPr>
                <w:sz w:val="22"/>
              </w:rPr>
              <w:t>Reporte</w:t>
            </w:r>
            <w:r>
              <w:rPr>
                <w:spacing w:val="-16"/>
                <w:sz w:val="22"/>
              </w:rPr>
              <w:t> </w:t>
            </w:r>
            <w:r>
              <w:rPr>
                <w:sz w:val="22"/>
              </w:rPr>
              <w:t>número</w:t>
            </w:r>
            <w:r>
              <w:rPr>
                <w:spacing w:val="-15"/>
                <w:sz w:val="22"/>
              </w:rPr>
              <w:t> </w:t>
            </w:r>
            <w:r>
              <w:rPr>
                <w:sz w:val="22"/>
              </w:rPr>
              <w:t>R00809849</w:t>
            </w:r>
            <w:r>
              <w:rPr>
                <w:spacing w:val="-16"/>
                <w:sz w:val="22"/>
              </w:rPr>
              <w:t> </w:t>
            </w:r>
            <w:r>
              <w:rPr>
                <w:sz w:val="22"/>
              </w:rPr>
              <w:t>“Pagos</w:t>
            </w:r>
            <w:r>
              <w:rPr>
                <w:spacing w:val="-17"/>
                <w:sz w:val="22"/>
              </w:rPr>
              <w:t> </w:t>
            </w:r>
            <w:r>
              <w:rPr>
                <w:sz w:val="22"/>
              </w:rPr>
              <w:t>parciales</w:t>
            </w:r>
            <w:r>
              <w:rPr>
                <w:spacing w:val="-18"/>
                <w:sz w:val="22"/>
              </w:rPr>
              <w:t> </w:t>
            </w:r>
            <w:r>
              <w:rPr>
                <w:sz w:val="22"/>
              </w:rPr>
              <w:t>por</w:t>
            </w:r>
            <w:r>
              <w:rPr>
                <w:spacing w:val="-20"/>
                <w:sz w:val="22"/>
              </w:rPr>
              <w:t> </w:t>
            </w:r>
            <w:r>
              <w:rPr>
                <w:sz w:val="22"/>
              </w:rPr>
              <w:t>usuario</w:t>
            </w:r>
            <w:r>
              <w:rPr>
                <w:spacing w:val="-15"/>
                <w:sz w:val="22"/>
              </w:rPr>
              <w:t> </w:t>
            </w:r>
            <w:r>
              <w:rPr>
                <w:sz w:val="22"/>
              </w:rPr>
              <w:t>no</w:t>
            </w:r>
            <w:r>
              <w:rPr>
                <w:spacing w:val="-19"/>
                <w:sz w:val="22"/>
              </w:rPr>
              <w:t> </w:t>
            </w:r>
            <w:r>
              <w:rPr>
                <w:sz w:val="22"/>
              </w:rPr>
              <w:t>liquidados”</w:t>
            </w:r>
            <w:r>
              <w:rPr>
                <w:spacing w:val="-17"/>
                <w:sz w:val="22"/>
              </w:rPr>
              <w:t> </w:t>
            </w:r>
            <w:r>
              <w:rPr>
                <w:sz w:val="22"/>
              </w:rPr>
              <w:t>con</w:t>
            </w:r>
            <w:r>
              <w:rPr>
                <w:spacing w:val="-10"/>
                <w:sz w:val="22"/>
              </w:rPr>
              <w:t> </w:t>
            </w:r>
            <w:r>
              <w:rPr>
                <w:sz w:val="22"/>
              </w:rPr>
              <w:t>copia de los FUMP contenidos en el mismo, debidamente</w:t>
            </w:r>
            <w:r>
              <w:rPr>
                <w:spacing w:val="1"/>
                <w:sz w:val="22"/>
              </w:rPr>
              <w:t> </w:t>
            </w:r>
            <w:r>
              <w:rPr>
                <w:sz w:val="22"/>
              </w:rPr>
              <w:t>ordenados.</w:t>
            </w:r>
          </w:p>
          <w:p>
            <w:pPr>
              <w:pStyle w:val="TableParagraph"/>
              <w:numPr>
                <w:ilvl w:val="0"/>
                <w:numId w:val="38"/>
              </w:numPr>
              <w:tabs>
                <w:tab w:pos="567" w:val="left" w:leader="none"/>
                <w:tab w:pos="568" w:val="left" w:leader="none"/>
              </w:tabs>
              <w:spacing w:line="252" w:lineRule="exact" w:before="0" w:after="0"/>
              <w:ind w:left="567" w:right="0" w:hanging="470"/>
              <w:jc w:val="left"/>
              <w:rPr>
                <w:sz w:val="22"/>
              </w:rPr>
            </w:pPr>
            <w:r>
              <w:rPr>
                <w:sz w:val="22"/>
              </w:rPr>
              <w:t>Reporte número R00809501 “Movimientos de empleado ingresados por</w:t>
            </w:r>
            <w:r>
              <w:rPr>
                <w:spacing w:val="-23"/>
                <w:sz w:val="22"/>
              </w:rPr>
              <w:t> </w:t>
            </w:r>
            <w:r>
              <w:rPr>
                <w:sz w:val="22"/>
              </w:rPr>
              <w:t>usuario”.</w:t>
            </w:r>
          </w:p>
          <w:p>
            <w:pPr>
              <w:pStyle w:val="TableParagraph"/>
              <w:numPr>
                <w:ilvl w:val="0"/>
                <w:numId w:val="38"/>
              </w:numPr>
              <w:tabs>
                <w:tab w:pos="567" w:val="left" w:leader="none"/>
                <w:tab w:pos="568" w:val="left" w:leader="none"/>
              </w:tabs>
              <w:spacing w:line="240" w:lineRule="auto" w:before="0" w:after="0"/>
              <w:ind w:left="566" w:right="13" w:hanging="468"/>
              <w:jc w:val="left"/>
              <w:rPr>
                <w:sz w:val="22"/>
              </w:rPr>
            </w:pPr>
            <w:r>
              <w:rPr>
                <w:sz w:val="22"/>
              </w:rPr>
              <w:t>Adjunta los expedientes de movimiento de personal, que serán enviados a la Dirección del Ministerio de Educación, debidamente</w:t>
            </w:r>
            <w:r>
              <w:rPr>
                <w:spacing w:val="-3"/>
                <w:sz w:val="22"/>
              </w:rPr>
              <w:t> </w:t>
            </w:r>
            <w:r>
              <w:rPr>
                <w:sz w:val="22"/>
              </w:rPr>
              <w:t>ordenados.</w:t>
            </w:r>
          </w:p>
          <w:p>
            <w:pPr>
              <w:pStyle w:val="TableParagraph"/>
              <w:numPr>
                <w:ilvl w:val="0"/>
                <w:numId w:val="38"/>
              </w:numPr>
              <w:tabs>
                <w:tab w:pos="567" w:val="left" w:leader="none"/>
                <w:tab w:pos="568" w:val="left" w:leader="none"/>
              </w:tabs>
              <w:spacing w:line="252" w:lineRule="exact" w:before="0" w:after="0"/>
              <w:ind w:left="567" w:right="0" w:hanging="470"/>
              <w:jc w:val="left"/>
              <w:rPr>
                <w:sz w:val="22"/>
              </w:rPr>
            </w:pPr>
            <w:r>
              <w:rPr>
                <w:sz w:val="22"/>
              </w:rPr>
              <w:t>Conocimientos de envío del Sistema</w:t>
            </w:r>
            <w:r>
              <w:rPr>
                <w:spacing w:val="-7"/>
                <w:sz w:val="22"/>
              </w:rPr>
              <w:t> </w:t>
            </w:r>
            <w:r>
              <w:rPr>
                <w:sz w:val="22"/>
              </w:rPr>
              <w:t>e-SIRH:</w:t>
            </w:r>
          </w:p>
          <w:p>
            <w:pPr>
              <w:pStyle w:val="TableParagraph"/>
              <w:numPr>
                <w:ilvl w:val="1"/>
                <w:numId w:val="38"/>
              </w:numPr>
              <w:tabs>
                <w:tab w:pos="850" w:val="left" w:leader="none"/>
              </w:tabs>
              <w:spacing w:line="240" w:lineRule="auto" w:before="0" w:after="0"/>
              <w:ind w:left="849" w:right="17" w:hanging="284"/>
              <w:jc w:val="left"/>
              <w:rPr>
                <w:sz w:val="22"/>
              </w:rPr>
            </w:pPr>
            <w:r>
              <w:rPr>
                <w:sz w:val="22"/>
              </w:rPr>
              <w:t>Dos (2) copias del conocimiento para envío a archivo al Departamento de Nómina.</w:t>
            </w:r>
          </w:p>
          <w:p>
            <w:pPr>
              <w:pStyle w:val="TableParagraph"/>
              <w:numPr>
                <w:ilvl w:val="1"/>
                <w:numId w:val="38"/>
              </w:numPr>
              <w:tabs>
                <w:tab w:pos="851" w:val="left" w:leader="none"/>
              </w:tabs>
              <w:spacing w:line="240" w:lineRule="auto" w:before="0" w:after="0"/>
              <w:ind w:left="849" w:right="251" w:hanging="284"/>
              <w:jc w:val="left"/>
              <w:rPr>
                <w:sz w:val="22"/>
              </w:rPr>
            </w:pPr>
            <w:r>
              <w:rPr>
                <w:sz w:val="22"/>
              </w:rPr>
              <w:t>Dos (2) copias del conocimiento de Devolución de expedientes para envío</w:t>
            </w:r>
            <w:r>
              <w:rPr>
                <w:spacing w:val="-24"/>
                <w:sz w:val="22"/>
              </w:rPr>
              <w:t> </w:t>
            </w:r>
            <w:r>
              <w:rPr>
                <w:sz w:val="22"/>
              </w:rPr>
              <w:t>a la Dirección del Ministerio de Educación que</w:t>
            </w:r>
            <w:r>
              <w:rPr>
                <w:spacing w:val="-7"/>
                <w:sz w:val="22"/>
              </w:rPr>
              <w:t> </w:t>
            </w:r>
            <w:r>
              <w:rPr>
                <w:sz w:val="22"/>
              </w:rPr>
              <w:t>corresponda.</w:t>
            </w:r>
          </w:p>
          <w:p>
            <w:pPr>
              <w:pStyle w:val="TableParagraph"/>
              <w:spacing w:before="11"/>
              <w:rPr>
                <w:b/>
                <w:sz w:val="21"/>
              </w:rPr>
            </w:pPr>
          </w:p>
          <w:p>
            <w:pPr>
              <w:pStyle w:val="TableParagraph"/>
              <w:ind w:left="57"/>
              <w:jc w:val="both"/>
              <w:rPr>
                <w:sz w:val="22"/>
              </w:rPr>
            </w:pPr>
            <w:r>
              <w:rPr>
                <w:sz w:val="22"/>
              </w:rPr>
              <w:t>Todos los reportes deben ser firmados y sellados previos a su traslado.</w:t>
            </w:r>
          </w:p>
          <w:p>
            <w:pPr>
              <w:pStyle w:val="TableParagraph"/>
              <w:rPr>
                <w:b/>
                <w:sz w:val="22"/>
              </w:rPr>
            </w:pPr>
          </w:p>
          <w:p>
            <w:pPr>
              <w:pStyle w:val="TableParagraph"/>
              <w:spacing w:before="1"/>
              <w:ind w:left="57" w:right="17"/>
              <w:jc w:val="both"/>
              <w:rPr>
                <w:sz w:val="22"/>
              </w:rPr>
            </w:pPr>
            <w:r>
              <w:rPr>
                <w:sz w:val="22"/>
              </w:rPr>
              <w:t>Traslada conocimientos, expedientes y reportes al Jefe de Sección / Encargada (o)</w:t>
            </w:r>
            <w:r>
              <w:rPr>
                <w:spacing w:val="-43"/>
                <w:sz w:val="22"/>
              </w:rPr>
              <w:t> </w:t>
            </w:r>
            <w:r>
              <w:rPr>
                <w:sz w:val="22"/>
              </w:rPr>
              <w:t>del Área.</w:t>
            </w:r>
          </w:p>
        </w:tc>
      </w:tr>
      <w:tr>
        <w:trPr>
          <w:trHeight w:val="261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7"/>
              <w:ind w:left="239" w:right="55"/>
              <w:jc w:val="center"/>
              <w:rPr>
                <w:b/>
                <w:sz w:val="14"/>
              </w:rPr>
            </w:pPr>
            <w:r>
              <w:rPr>
                <w:b/>
                <w:sz w:val="14"/>
              </w:rPr>
              <w:t>6.</w:t>
            </w:r>
          </w:p>
          <w:p>
            <w:pPr>
              <w:pStyle w:val="TableParagraph"/>
              <w:ind w:left="57" w:right="55"/>
              <w:jc w:val="center"/>
              <w:rPr>
                <w:b/>
                <w:sz w:val="14"/>
              </w:rPr>
            </w:pPr>
            <w:r>
              <w:rPr>
                <w:b/>
                <w:sz w:val="14"/>
              </w:rPr>
              <w:t>Revisar </w:t>
            </w:r>
            <w:r>
              <w:rPr>
                <w:b/>
                <w:w w:val="95"/>
                <w:sz w:val="14"/>
              </w:rPr>
              <w:t>movimientos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0"/>
              <w:ind w:left="59"/>
              <w:rPr>
                <w:sz w:val="14"/>
              </w:rPr>
            </w:pPr>
            <w:r>
              <w:rPr>
                <w:sz w:val="14"/>
              </w:rPr>
              <w:t>Jefe de Sección</w:t>
            </w:r>
          </w:p>
          <w:p>
            <w:pPr>
              <w:pStyle w:val="TableParagraph"/>
              <w:ind w:left="311" w:right="43" w:hanging="238"/>
              <w:rPr>
                <w:sz w:val="14"/>
              </w:rPr>
            </w:pPr>
            <w:r>
              <w:rPr>
                <w:sz w:val="14"/>
              </w:rPr>
              <w:t>/ Encargada (o) de Área</w:t>
            </w:r>
          </w:p>
        </w:tc>
        <w:tc>
          <w:tcPr>
            <w:tcW w:w="8532" w:type="dxa"/>
            <w:tcBorders>
              <w:left w:val="single" w:sz="4" w:space="0" w:color="000000"/>
              <w:bottom w:val="single" w:sz="4" w:space="0" w:color="000000"/>
              <w:right w:val="single" w:sz="4" w:space="0" w:color="000000"/>
            </w:tcBorders>
          </w:tcPr>
          <w:p>
            <w:pPr>
              <w:pStyle w:val="TableParagraph"/>
              <w:spacing w:line="247" w:lineRule="exact"/>
              <w:ind w:left="57"/>
              <w:rPr>
                <w:sz w:val="22"/>
              </w:rPr>
            </w:pPr>
            <w:r>
              <w:rPr>
                <w:sz w:val="22"/>
              </w:rPr>
              <w:t>Recibe del analista de nómina la siguiente documentación y analiza lo siguiente:</w:t>
            </w:r>
          </w:p>
          <w:p>
            <w:pPr>
              <w:pStyle w:val="TableParagraph"/>
              <w:rPr>
                <w:b/>
                <w:sz w:val="22"/>
              </w:rPr>
            </w:pPr>
          </w:p>
          <w:p>
            <w:pPr>
              <w:pStyle w:val="TableParagraph"/>
              <w:numPr>
                <w:ilvl w:val="0"/>
                <w:numId w:val="39"/>
              </w:numPr>
              <w:tabs>
                <w:tab w:pos="567" w:val="left" w:leader="none"/>
              </w:tabs>
              <w:spacing w:line="240" w:lineRule="auto" w:before="0" w:after="0"/>
              <w:ind w:left="566" w:right="13" w:hanging="327"/>
              <w:jc w:val="both"/>
              <w:rPr>
                <w:sz w:val="22"/>
              </w:rPr>
            </w:pPr>
            <w:r>
              <w:rPr>
                <w:sz w:val="22"/>
              </w:rPr>
              <w:t>Reporte número R00809501 “Movimientos de empleado ingresados por usuario”, los expedientes operados y los conocimientos de traslado de expedientes a la Dirección del Ministerio de Educación que corresponda. Revisa como mínimo la información</w:t>
            </w:r>
            <w:r>
              <w:rPr>
                <w:spacing w:val="-3"/>
                <w:sz w:val="22"/>
              </w:rPr>
              <w:t> </w:t>
            </w:r>
            <w:r>
              <w:rPr>
                <w:sz w:val="22"/>
              </w:rPr>
              <w:t>siguiente:</w:t>
            </w:r>
          </w:p>
          <w:p>
            <w:pPr>
              <w:pStyle w:val="TableParagraph"/>
              <w:rPr>
                <w:b/>
                <w:sz w:val="22"/>
              </w:rPr>
            </w:pPr>
          </w:p>
          <w:p>
            <w:pPr>
              <w:pStyle w:val="TableParagraph"/>
              <w:numPr>
                <w:ilvl w:val="1"/>
                <w:numId w:val="39"/>
              </w:numPr>
              <w:tabs>
                <w:tab w:pos="851" w:val="left" w:leader="none"/>
              </w:tabs>
              <w:spacing w:line="240" w:lineRule="auto" w:before="0" w:after="0"/>
              <w:ind w:left="850" w:right="0" w:hanging="285"/>
              <w:jc w:val="left"/>
              <w:rPr>
                <w:sz w:val="22"/>
              </w:rPr>
            </w:pPr>
            <w:r>
              <w:rPr>
                <w:sz w:val="22"/>
              </w:rPr>
              <w:t>Código de</w:t>
            </w:r>
            <w:r>
              <w:rPr>
                <w:spacing w:val="-4"/>
                <w:sz w:val="22"/>
              </w:rPr>
              <w:t> </w:t>
            </w:r>
            <w:r>
              <w:rPr>
                <w:sz w:val="22"/>
              </w:rPr>
              <w:t>Puesto</w:t>
            </w:r>
          </w:p>
          <w:p>
            <w:pPr>
              <w:pStyle w:val="TableParagraph"/>
              <w:numPr>
                <w:ilvl w:val="1"/>
                <w:numId w:val="39"/>
              </w:numPr>
              <w:tabs>
                <w:tab w:pos="851" w:val="left" w:leader="none"/>
              </w:tabs>
              <w:spacing w:line="252" w:lineRule="exact" w:before="1" w:after="0"/>
              <w:ind w:left="850" w:right="0" w:hanging="285"/>
              <w:jc w:val="left"/>
              <w:rPr>
                <w:sz w:val="22"/>
              </w:rPr>
            </w:pPr>
            <w:r>
              <w:rPr>
                <w:sz w:val="22"/>
              </w:rPr>
              <w:t>Nombre del</w:t>
            </w:r>
            <w:r>
              <w:rPr>
                <w:spacing w:val="-1"/>
                <w:sz w:val="22"/>
              </w:rPr>
              <w:t> </w:t>
            </w:r>
            <w:r>
              <w:rPr>
                <w:sz w:val="22"/>
              </w:rPr>
              <w:t>Empleado</w:t>
            </w:r>
          </w:p>
          <w:p>
            <w:pPr>
              <w:pStyle w:val="TableParagraph"/>
              <w:numPr>
                <w:ilvl w:val="1"/>
                <w:numId w:val="39"/>
              </w:numPr>
              <w:tabs>
                <w:tab w:pos="849" w:val="left" w:leader="none"/>
              </w:tabs>
              <w:spacing w:line="252" w:lineRule="exact" w:before="0" w:after="0"/>
              <w:ind w:left="848" w:right="0" w:hanging="283"/>
              <w:jc w:val="left"/>
              <w:rPr>
                <w:sz w:val="22"/>
              </w:rPr>
            </w:pPr>
            <w:r>
              <w:rPr>
                <w:sz w:val="22"/>
              </w:rPr>
              <w:t>Número de documento</w:t>
            </w:r>
            <w:r>
              <w:rPr>
                <w:spacing w:val="-4"/>
                <w:sz w:val="22"/>
              </w:rPr>
              <w:t> </w:t>
            </w:r>
            <w:r>
              <w:rPr>
                <w:sz w:val="22"/>
              </w:rPr>
              <w:t>(FUMP)</w:t>
            </w:r>
          </w:p>
        </w:tc>
      </w:tr>
    </w:tbl>
    <w:p>
      <w:pPr>
        <w:spacing w:after="0" w:line="252" w:lineRule="exact"/>
        <w:jc w:val="left"/>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53" name="image18.jpeg"/>
                  <wp:cNvGraphicFramePr>
                    <a:graphicFrameLocks noChangeAspect="1"/>
                  </wp:cNvGraphicFramePr>
                  <a:graphic>
                    <a:graphicData uri="http://schemas.openxmlformats.org/drawingml/2006/picture">
                      <pic:pic>
                        <pic:nvPicPr>
                          <pic:cNvPr id="54"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17 de 18</w:t>
            </w:r>
          </w:p>
        </w:tc>
      </w:tr>
    </w:tbl>
    <w:p>
      <w:pPr>
        <w:pStyle w:val="BodyText"/>
        <w:spacing w:before="8"/>
        <w:rPr>
          <w:b/>
          <w:sz w:val="9"/>
        </w:rPr>
      </w:pPr>
      <w:r>
        <w:rPr/>
        <w:pict>
          <v:group style="position:absolute;margin-left:64.320000pt;margin-top:185.039993pt;width:486.5pt;height:485.05pt;mso-position-horizontal-relative:page;mso-position-vertical-relative:page;z-index:-255469568" coordorigin="1286,3701" coordsize="9730,9701">
            <v:shape style="position:absolute;left:1315;top:3700;width:9701;height:9701" type="#_x0000_t75" stroked="false">
              <v:imagedata r:id="rId25" o:title=""/>
            </v:shape>
            <v:shape style="position:absolute;left:1286;top:7535;width:5564;height:247" type="#_x0000_t202" filled="false" stroked="false">
              <v:textbox inset="0,0,0,0">
                <w:txbxContent>
                  <w:p>
                    <w:pPr>
                      <w:spacing w:line="246" w:lineRule="exact" w:before="0"/>
                      <w:ind w:left="0" w:right="0" w:firstLine="0"/>
                      <w:jc w:val="left"/>
                      <w:rPr>
                        <w:b/>
                        <w:sz w:val="22"/>
                      </w:rPr>
                    </w:pPr>
                    <w:r>
                      <w:rPr>
                        <w:b/>
                        <w:sz w:val="22"/>
                      </w:rPr>
                      <w:t>C.4 Acciones para el control de puestos bloqueados:</w:t>
                    </w:r>
                  </w:p>
                </w:txbxContent>
              </v:textbox>
              <w10:wrap type="none"/>
            </v:shape>
            <w10:wrap type="none"/>
          </v:group>
        </w:pict>
      </w:r>
    </w:p>
    <w:tbl>
      <w:tblPr>
        <w:tblW w:w="0" w:type="auto"/>
        <w:jc w:val="left"/>
        <w:tblInd w:w="5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04"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7"/>
              <w:rPr>
                <w:b/>
                <w:sz w:val="16"/>
              </w:rPr>
            </w:pPr>
            <w:r>
              <w:rPr>
                <w:b/>
                <w:sz w:val="16"/>
              </w:rPr>
              <w:t>Responsable</w:t>
            </w:r>
          </w:p>
        </w:tc>
        <w:tc>
          <w:tcPr>
            <w:tcW w:w="8532" w:type="dxa"/>
            <w:tcBorders>
              <w:left w:val="single" w:sz="4" w:space="0" w:color="000000"/>
              <w:right w:val="single" w:sz="4" w:space="0" w:color="000000"/>
            </w:tcBorders>
            <w:shd w:val="clear" w:color="auto" w:fill="D8D8D8"/>
          </w:tcPr>
          <w:p>
            <w:pPr>
              <w:pStyle w:val="TableParagraph"/>
              <w:spacing w:line="175" w:lineRule="exact"/>
              <w:ind w:left="146" w:right="106"/>
              <w:jc w:val="center"/>
              <w:rPr>
                <w:b/>
                <w:sz w:val="16"/>
              </w:rPr>
            </w:pPr>
            <w:r>
              <w:rPr>
                <w:b/>
                <w:sz w:val="16"/>
              </w:rPr>
              <w:t>Descripción de las Actividades</w:t>
            </w:r>
          </w:p>
        </w:tc>
      </w:tr>
      <w:tr>
        <w:trPr>
          <w:trHeight w:val="539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532" w:type="dxa"/>
            <w:tcBorders>
              <w:left w:val="single" w:sz="4" w:space="0" w:color="000000"/>
              <w:bottom w:val="single" w:sz="4" w:space="0" w:color="000000"/>
              <w:right w:val="single" w:sz="4" w:space="0" w:color="000000"/>
            </w:tcBorders>
          </w:tcPr>
          <w:p>
            <w:pPr>
              <w:pStyle w:val="TableParagraph"/>
              <w:numPr>
                <w:ilvl w:val="0"/>
                <w:numId w:val="40"/>
              </w:numPr>
              <w:tabs>
                <w:tab w:pos="851" w:val="left" w:leader="none"/>
              </w:tabs>
              <w:spacing w:line="247" w:lineRule="exact" w:before="0" w:after="0"/>
              <w:ind w:left="850" w:right="0" w:hanging="285"/>
              <w:jc w:val="left"/>
              <w:rPr>
                <w:sz w:val="22"/>
              </w:rPr>
            </w:pPr>
            <w:r>
              <w:rPr>
                <w:sz w:val="22"/>
              </w:rPr>
              <w:t>Motivo de</w:t>
            </w:r>
            <w:r>
              <w:rPr>
                <w:spacing w:val="-1"/>
                <w:sz w:val="22"/>
              </w:rPr>
              <w:t> </w:t>
            </w:r>
            <w:r>
              <w:rPr>
                <w:sz w:val="22"/>
              </w:rPr>
              <w:t>Acción</w:t>
            </w:r>
          </w:p>
          <w:p>
            <w:pPr>
              <w:pStyle w:val="TableParagraph"/>
              <w:numPr>
                <w:ilvl w:val="0"/>
                <w:numId w:val="40"/>
              </w:numPr>
              <w:tabs>
                <w:tab w:pos="851" w:val="left" w:leader="none"/>
              </w:tabs>
              <w:spacing w:line="240" w:lineRule="auto" w:before="1" w:after="0"/>
              <w:ind w:left="850" w:right="0" w:hanging="285"/>
              <w:jc w:val="left"/>
              <w:rPr>
                <w:sz w:val="22"/>
              </w:rPr>
            </w:pPr>
            <w:r>
              <w:rPr>
                <w:sz w:val="22"/>
              </w:rPr>
              <w:t>Fecha efectiva de la Acción</w:t>
            </w:r>
          </w:p>
          <w:p>
            <w:pPr>
              <w:pStyle w:val="TableParagraph"/>
              <w:spacing w:before="9"/>
              <w:rPr>
                <w:b/>
                <w:sz w:val="21"/>
              </w:rPr>
            </w:pPr>
          </w:p>
          <w:p>
            <w:pPr>
              <w:pStyle w:val="TableParagraph"/>
              <w:spacing w:before="1"/>
              <w:ind w:left="566" w:right="19"/>
              <w:jc w:val="both"/>
              <w:rPr>
                <w:sz w:val="22"/>
              </w:rPr>
            </w:pPr>
            <w:r>
              <w:rPr>
                <w:sz w:val="22"/>
              </w:rPr>
              <w:t>Si</w:t>
            </w:r>
            <w:r>
              <w:rPr>
                <w:spacing w:val="-8"/>
                <w:sz w:val="22"/>
              </w:rPr>
              <w:t> </w:t>
            </w:r>
            <w:r>
              <w:rPr>
                <w:sz w:val="22"/>
              </w:rPr>
              <w:t>determina</w:t>
            </w:r>
            <w:r>
              <w:rPr>
                <w:spacing w:val="-11"/>
                <w:sz w:val="22"/>
              </w:rPr>
              <w:t> </w:t>
            </w:r>
            <w:r>
              <w:rPr>
                <w:sz w:val="22"/>
              </w:rPr>
              <w:t>que</w:t>
            </w:r>
            <w:r>
              <w:rPr>
                <w:spacing w:val="-11"/>
                <w:sz w:val="22"/>
              </w:rPr>
              <w:t> </w:t>
            </w:r>
            <w:r>
              <w:rPr>
                <w:sz w:val="22"/>
              </w:rPr>
              <w:t>existen</w:t>
            </w:r>
            <w:r>
              <w:rPr>
                <w:spacing w:val="-8"/>
                <w:sz w:val="22"/>
              </w:rPr>
              <w:t> </w:t>
            </w:r>
            <w:r>
              <w:rPr>
                <w:sz w:val="22"/>
              </w:rPr>
              <w:t>inconsistencias,</w:t>
            </w:r>
            <w:r>
              <w:rPr>
                <w:spacing w:val="-10"/>
                <w:sz w:val="22"/>
              </w:rPr>
              <w:t> </w:t>
            </w:r>
            <w:r>
              <w:rPr>
                <w:sz w:val="22"/>
              </w:rPr>
              <w:t>traslada</w:t>
            </w:r>
            <w:r>
              <w:rPr>
                <w:spacing w:val="-8"/>
                <w:sz w:val="22"/>
              </w:rPr>
              <w:t> </w:t>
            </w:r>
            <w:r>
              <w:rPr>
                <w:sz w:val="22"/>
              </w:rPr>
              <w:t>al</w:t>
            </w:r>
            <w:r>
              <w:rPr>
                <w:spacing w:val="-8"/>
                <w:sz w:val="22"/>
              </w:rPr>
              <w:t> </w:t>
            </w:r>
            <w:r>
              <w:rPr>
                <w:sz w:val="22"/>
              </w:rPr>
              <w:t>Analista</w:t>
            </w:r>
            <w:r>
              <w:rPr>
                <w:spacing w:val="-9"/>
                <w:sz w:val="22"/>
              </w:rPr>
              <w:t> </w:t>
            </w:r>
            <w:r>
              <w:rPr>
                <w:sz w:val="22"/>
              </w:rPr>
              <w:t>de</w:t>
            </w:r>
            <w:r>
              <w:rPr>
                <w:spacing w:val="-8"/>
                <w:sz w:val="22"/>
              </w:rPr>
              <w:t> </w:t>
            </w:r>
            <w:r>
              <w:rPr>
                <w:sz w:val="22"/>
              </w:rPr>
              <w:t>Nómina</w:t>
            </w:r>
            <w:r>
              <w:rPr>
                <w:spacing w:val="-8"/>
                <w:sz w:val="22"/>
              </w:rPr>
              <w:t> </w:t>
            </w:r>
            <w:r>
              <w:rPr>
                <w:sz w:val="22"/>
              </w:rPr>
              <w:t>para</w:t>
            </w:r>
            <w:r>
              <w:rPr>
                <w:spacing w:val="-10"/>
                <w:sz w:val="22"/>
              </w:rPr>
              <w:t> </w:t>
            </w:r>
            <w:r>
              <w:rPr>
                <w:sz w:val="22"/>
              </w:rPr>
              <w:t>que realice las modificaciones y correcciones que</w:t>
            </w:r>
            <w:r>
              <w:rPr>
                <w:spacing w:val="-9"/>
                <w:sz w:val="22"/>
              </w:rPr>
              <w:t> </w:t>
            </w:r>
            <w:r>
              <w:rPr>
                <w:sz w:val="22"/>
              </w:rPr>
              <w:t>correspondan.</w:t>
            </w:r>
          </w:p>
          <w:p>
            <w:pPr>
              <w:pStyle w:val="TableParagraph"/>
              <w:ind w:left="566" w:right="17"/>
              <w:jc w:val="both"/>
              <w:rPr>
                <w:sz w:val="22"/>
              </w:rPr>
            </w:pPr>
            <w:r>
              <w:rPr>
                <w:sz w:val="22"/>
              </w:rPr>
              <w:t>Si no se determinan inconsistencias, firma y sella los reportes de movimiento de personal y de pagos parciales registrados, para el archivo y resguardo de los mismos</w:t>
            </w:r>
          </w:p>
          <w:p>
            <w:pPr>
              <w:pStyle w:val="TableParagraph"/>
              <w:spacing w:before="1"/>
              <w:rPr>
                <w:b/>
                <w:sz w:val="22"/>
              </w:rPr>
            </w:pPr>
          </w:p>
          <w:p>
            <w:pPr>
              <w:pStyle w:val="TableParagraph"/>
              <w:numPr>
                <w:ilvl w:val="0"/>
                <w:numId w:val="41"/>
              </w:numPr>
              <w:tabs>
                <w:tab w:pos="566" w:val="left" w:leader="none"/>
              </w:tabs>
              <w:spacing w:line="240" w:lineRule="auto" w:before="0" w:after="0"/>
              <w:ind w:left="566" w:right="14" w:hanging="327"/>
              <w:jc w:val="left"/>
              <w:rPr>
                <w:sz w:val="22"/>
              </w:rPr>
            </w:pPr>
            <w:r>
              <w:rPr>
                <w:sz w:val="22"/>
              </w:rPr>
              <w:t>Las boletas de devolución hacia las Direcciones del Ministerio de Educación y verifica:</w:t>
            </w:r>
          </w:p>
          <w:p>
            <w:pPr>
              <w:pStyle w:val="TableParagraph"/>
              <w:spacing w:before="11"/>
              <w:rPr>
                <w:b/>
                <w:sz w:val="21"/>
              </w:rPr>
            </w:pPr>
          </w:p>
          <w:p>
            <w:pPr>
              <w:pStyle w:val="TableParagraph"/>
              <w:numPr>
                <w:ilvl w:val="1"/>
                <w:numId w:val="41"/>
              </w:numPr>
              <w:tabs>
                <w:tab w:pos="851" w:val="left" w:leader="none"/>
              </w:tabs>
              <w:spacing w:line="240" w:lineRule="auto" w:before="0" w:after="0"/>
              <w:ind w:left="849" w:right="23" w:hanging="284"/>
              <w:jc w:val="both"/>
              <w:rPr>
                <w:sz w:val="22"/>
              </w:rPr>
            </w:pPr>
            <w:r>
              <w:rPr>
                <w:sz w:val="22"/>
              </w:rPr>
              <w:t>Que en la boleta de Devolución se hayan identificado los motivos de rechazo por cada uno de los aspectos identificados en el</w:t>
            </w:r>
            <w:r>
              <w:rPr>
                <w:spacing w:val="-6"/>
                <w:sz w:val="22"/>
              </w:rPr>
              <w:t> </w:t>
            </w:r>
            <w:r>
              <w:rPr>
                <w:sz w:val="22"/>
              </w:rPr>
              <w:t>FUMP.</w:t>
            </w:r>
          </w:p>
          <w:p>
            <w:pPr>
              <w:pStyle w:val="TableParagraph"/>
              <w:numPr>
                <w:ilvl w:val="1"/>
                <w:numId w:val="41"/>
              </w:numPr>
              <w:tabs>
                <w:tab w:pos="850" w:val="left" w:leader="none"/>
              </w:tabs>
              <w:spacing w:line="240" w:lineRule="auto" w:before="0" w:after="0"/>
              <w:ind w:left="849" w:right="19" w:hanging="284"/>
              <w:jc w:val="both"/>
              <w:rPr>
                <w:sz w:val="22"/>
              </w:rPr>
            </w:pPr>
            <w:r>
              <w:rPr>
                <w:sz w:val="22"/>
              </w:rPr>
              <w:t>Corrobora en la documentación de soporte si lo indicado en la boleta de devolución es procedente o</w:t>
            </w:r>
            <w:r>
              <w:rPr>
                <w:spacing w:val="3"/>
                <w:sz w:val="22"/>
              </w:rPr>
              <w:t> </w:t>
            </w:r>
            <w:r>
              <w:rPr>
                <w:sz w:val="22"/>
              </w:rPr>
              <w:t>no.</w:t>
            </w:r>
          </w:p>
          <w:p>
            <w:pPr>
              <w:pStyle w:val="TableParagraph"/>
              <w:numPr>
                <w:ilvl w:val="1"/>
                <w:numId w:val="41"/>
              </w:numPr>
              <w:tabs>
                <w:tab w:pos="837" w:val="left" w:leader="none"/>
              </w:tabs>
              <w:spacing w:line="240" w:lineRule="auto" w:before="1" w:after="0"/>
              <w:ind w:left="837" w:right="15" w:hanging="284"/>
              <w:jc w:val="both"/>
              <w:rPr>
                <w:sz w:val="22"/>
              </w:rPr>
            </w:pPr>
            <w:r>
              <w:rPr>
                <w:sz w:val="22"/>
              </w:rPr>
              <w:t>Que</w:t>
            </w:r>
            <w:r>
              <w:rPr>
                <w:spacing w:val="-15"/>
                <w:sz w:val="22"/>
              </w:rPr>
              <w:t> </w:t>
            </w:r>
            <w:r>
              <w:rPr>
                <w:sz w:val="22"/>
              </w:rPr>
              <w:t>el</w:t>
            </w:r>
            <w:r>
              <w:rPr>
                <w:spacing w:val="-15"/>
                <w:sz w:val="22"/>
              </w:rPr>
              <w:t> </w:t>
            </w:r>
            <w:r>
              <w:rPr>
                <w:sz w:val="22"/>
              </w:rPr>
              <w:t>conocimiento</w:t>
            </w:r>
            <w:r>
              <w:rPr>
                <w:spacing w:val="-15"/>
                <w:sz w:val="22"/>
              </w:rPr>
              <w:t> </w:t>
            </w:r>
            <w:r>
              <w:rPr>
                <w:sz w:val="22"/>
              </w:rPr>
              <w:t>y</w:t>
            </w:r>
            <w:r>
              <w:rPr>
                <w:spacing w:val="-17"/>
                <w:sz w:val="22"/>
              </w:rPr>
              <w:t> </w:t>
            </w:r>
            <w:r>
              <w:rPr>
                <w:sz w:val="22"/>
              </w:rPr>
              <w:t>la</w:t>
            </w:r>
            <w:r>
              <w:rPr>
                <w:spacing w:val="-19"/>
                <w:sz w:val="22"/>
              </w:rPr>
              <w:t> </w:t>
            </w:r>
            <w:r>
              <w:rPr>
                <w:sz w:val="22"/>
              </w:rPr>
              <w:t>boleta</w:t>
            </w:r>
            <w:r>
              <w:rPr>
                <w:spacing w:val="-15"/>
                <w:sz w:val="22"/>
              </w:rPr>
              <w:t> </w:t>
            </w:r>
            <w:r>
              <w:rPr>
                <w:sz w:val="22"/>
              </w:rPr>
              <w:t>de</w:t>
            </w:r>
            <w:r>
              <w:rPr>
                <w:spacing w:val="-15"/>
                <w:sz w:val="22"/>
              </w:rPr>
              <w:t> </w:t>
            </w:r>
            <w:r>
              <w:rPr>
                <w:sz w:val="22"/>
              </w:rPr>
              <w:t>rechazo</w:t>
            </w:r>
            <w:r>
              <w:rPr>
                <w:spacing w:val="-16"/>
                <w:sz w:val="22"/>
              </w:rPr>
              <w:t> </w:t>
            </w:r>
            <w:r>
              <w:rPr>
                <w:sz w:val="22"/>
              </w:rPr>
              <w:t>se</w:t>
            </w:r>
            <w:r>
              <w:rPr>
                <w:spacing w:val="-15"/>
                <w:sz w:val="22"/>
              </w:rPr>
              <w:t> </w:t>
            </w:r>
            <w:r>
              <w:rPr>
                <w:sz w:val="22"/>
              </w:rPr>
              <w:t>dirijan</w:t>
            </w:r>
            <w:r>
              <w:rPr>
                <w:spacing w:val="-15"/>
                <w:sz w:val="22"/>
              </w:rPr>
              <w:t> </w:t>
            </w:r>
            <w:r>
              <w:rPr>
                <w:sz w:val="22"/>
              </w:rPr>
              <w:t>a</w:t>
            </w:r>
            <w:r>
              <w:rPr>
                <w:spacing w:val="-15"/>
                <w:sz w:val="22"/>
              </w:rPr>
              <w:t> </w:t>
            </w:r>
            <w:r>
              <w:rPr>
                <w:sz w:val="22"/>
              </w:rPr>
              <w:t>la</w:t>
            </w:r>
            <w:r>
              <w:rPr>
                <w:spacing w:val="-10"/>
                <w:sz w:val="22"/>
              </w:rPr>
              <w:t> </w:t>
            </w:r>
            <w:r>
              <w:rPr>
                <w:sz w:val="22"/>
              </w:rPr>
              <w:t>Dirección</w:t>
            </w:r>
            <w:r>
              <w:rPr>
                <w:spacing w:val="-16"/>
                <w:sz w:val="22"/>
              </w:rPr>
              <w:t> </w:t>
            </w:r>
            <w:r>
              <w:rPr>
                <w:sz w:val="22"/>
              </w:rPr>
              <w:t>de</w:t>
            </w:r>
            <w:r>
              <w:rPr>
                <w:spacing w:val="-15"/>
                <w:sz w:val="22"/>
              </w:rPr>
              <w:t> </w:t>
            </w:r>
            <w:r>
              <w:rPr>
                <w:sz w:val="22"/>
              </w:rPr>
              <w:t>Ministerio de Educación que</w:t>
            </w:r>
            <w:r>
              <w:rPr>
                <w:spacing w:val="-4"/>
                <w:sz w:val="22"/>
              </w:rPr>
              <w:t> </w:t>
            </w:r>
            <w:r>
              <w:rPr>
                <w:sz w:val="22"/>
              </w:rPr>
              <w:t>corresponda.</w:t>
            </w:r>
          </w:p>
          <w:p>
            <w:pPr>
              <w:pStyle w:val="TableParagraph"/>
              <w:numPr>
                <w:ilvl w:val="1"/>
                <w:numId w:val="41"/>
              </w:numPr>
              <w:tabs>
                <w:tab w:pos="838" w:val="left" w:leader="none"/>
              </w:tabs>
              <w:spacing w:line="240" w:lineRule="auto" w:before="0" w:after="0"/>
              <w:ind w:left="837" w:right="14" w:hanging="284"/>
              <w:jc w:val="both"/>
              <w:rPr>
                <w:sz w:val="22"/>
              </w:rPr>
            </w:pPr>
            <w:r>
              <w:rPr>
                <w:sz w:val="22"/>
              </w:rPr>
              <w:t>Si procede la devolución del expediente, firma las boletas de devolución de expedientes</w:t>
            </w:r>
            <w:r>
              <w:rPr>
                <w:spacing w:val="-15"/>
                <w:sz w:val="22"/>
              </w:rPr>
              <w:t> </w:t>
            </w:r>
            <w:r>
              <w:rPr>
                <w:sz w:val="22"/>
              </w:rPr>
              <w:t>que</w:t>
            </w:r>
            <w:r>
              <w:rPr>
                <w:spacing w:val="-19"/>
                <w:sz w:val="22"/>
              </w:rPr>
              <w:t> </w:t>
            </w:r>
            <w:r>
              <w:rPr>
                <w:sz w:val="22"/>
              </w:rPr>
              <w:t>correspondan</w:t>
            </w:r>
            <w:r>
              <w:rPr>
                <w:spacing w:val="-15"/>
                <w:sz w:val="22"/>
              </w:rPr>
              <w:t> </w:t>
            </w:r>
            <w:r>
              <w:rPr>
                <w:sz w:val="22"/>
              </w:rPr>
              <w:t>y</w:t>
            </w:r>
            <w:r>
              <w:rPr>
                <w:spacing w:val="-20"/>
                <w:sz w:val="22"/>
              </w:rPr>
              <w:t> </w:t>
            </w:r>
            <w:r>
              <w:rPr>
                <w:sz w:val="22"/>
              </w:rPr>
              <w:t>traslada</w:t>
            </w:r>
            <w:r>
              <w:rPr>
                <w:spacing w:val="-19"/>
                <w:sz w:val="22"/>
              </w:rPr>
              <w:t> </w:t>
            </w:r>
            <w:r>
              <w:rPr>
                <w:sz w:val="22"/>
              </w:rPr>
              <w:t>a</w:t>
            </w:r>
            <w:r>
              <w:rPr>
                <w:spacing w:val="-15"/>
                <w:sz w:val="22"/>
              </w:rPr>
              <w:t> </w:t>
            </w:r>
            <w:r>
              <w:rPr>
                <w:sz w:val="22"/>
              </w:rPr>
              <w:t>Recepcionista</w:t>
            </w:r>
            <w:r>
              <w:rPr>
                <w:spacing w:val="-14"/>
                <w:sz w:val="22"/>
              </w:rPr>
              <w:t> </w:t>
            </w:r>
            <w:r>
              <w:rPr>
                <w:sz w:val="22"/>
              </w:rPr>
              <w:t>de</w:t>
            </w:r>
            <w:r>
              <w:rPr>
                <w:spacing w:val="-16"/>
                <w:sz w:val="22"/>
              </w:rPr>
              <w:t> </w:t>
            </w:r>
            <w:r>
              <w:rPr>
                <w:sz w:val="22"/>
              </w:rPr>
              <w:t>Expedientes,</w:t>
            </w:r>
            <w:r>
              <w:rPr>
                <w:spacing w:val="-20"/>
                <w:sz w:val="22"/>
              </w:rPr>
              <w:t> </w:t>
            </w:r>
            <w:r>
              <w:rPr>
                <w:sz w:val="22"/>
              </w:rPr>
              <w:t>para su entrega a la Dirección de Ministerio de Educación que</w:t>
            </w:r>
            <w:r>
              <w:rPr>
                <w:spacing w:val="-12"/>
                <w:sz w:val="22"/>
              </w:rPr>
              <w:t> </w:t>
            </w:r>
            <w:r>
              <w:rPr>
                <w:sz w:val="22"/>
              </w:rPr>
              <w:t>corresponda.</w:t>
            </w:r>
          </w:p>
        </w:tc>
      </w:tr>
    </w:tbl>
    <w:p>
      <w:pPr>
        <w:pStyle w:val="BodyText"/>
        <w:rPr>
          <w:b/>
          <w:sz w:val="20"/>
        </w:rPr>
      </w:pPr>
    </w:p>
    <w:p>
      <w:pPr>
        <w:pStyle w:val="BodyText"/>
        <w:rPr>
          <w:b/>
          <w:sz w:val="20"/>
        </w:rPr>
      </w:pPr>
    </w:p>
    <w:p>
      <w:pPr>
        <w:pStyle w:val="BodyText"/>
        <w:spacing w:before="1" w:after="1"/>
        <w:rPr>
          <w:b/>
          <w:sz w:val="26"/>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36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before="41"/>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tcPr>
          <w:p>
            <w:pPr>
              <w:pStyle w:val="TableParagraph"/>
              <w:spacing w:before="41"/>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tcPr>
          <w:p>
            <w:pPr>
              <w:pStyle w:val="TableParagraph"/>
              <w:spacing w:before="41"/>
              <w:ind w:left="141" w:right="106"/>
              <w:jc w:val="center"/>
              <w:rPr>
                <w:b/>
                <w:sz w:val="16"/>
              </w:rPr>
            </w:pPr>
            <w:r>
              <w:rPr>
                <w:b/>
                <w:sz w:val="16"/>
              </w:rPr>
              <w:t>Descripción de las Actividades</w:t>
            </w:r>
          </w:p>
        </w:tc>
      </w:tr>
      <w:tr>
        <w:trPr>
          <w:trHeight w:val="80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177" w:right="55"/>
              <w:jc w:val="center"/>
              <w:rPr>
                <w:b/>
                <w:sz w:val="14"/>
              </w:rPr>
            </w:pPr>
            <w:r>
              <w:rPr>
                <w:b/>
                <w:sz w:val="14"/>
              </w:rPr>
              <w:t>1.</w:t>
            </w:r>
          </w:p>
          <w:p>
            <w:pPr>
              <w:pStyle w:val="TableParagraph"/>
              <w:ind w:left="64" w:right="55"/>
              <w:jc w:val="center"/>
              <w:rPr>
                <w:b/>
                <w:sz w:val="14"/>
              </w:rPr>
            </w:pPr>
            <w:r>
              <w:rPr>
                <w:b/>
                <w:sz w:val="14"/>
              </w:rPr>
              <w:t>Verificar bloqueos de salarios contra FUMP</w:t>
            </w:r>
          </w:p>
          <w:p>
            <w:pPr>
              <w:pStyle w:val="TableParagraph"/>
              <w:spacing w:before="1"/>
              <w:ind w:left="63" w:right="55"/>
              <w:jc w:val="center"/>
              <w:rPr>
                <w:b/>
                <w:sz w:val="14"/>
              </w:rPr>
            </w:pPr>
            <w:r>
              <w:rPr>
                <w:b/>
                <w:sz w:val="14"/>
              </w:rPr>
              <w:t>realizados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51"/>
              <w:ind w:left="235" w:right="228" w:hanging="2"/>
              <w:jc w:val="center"/>
              <w:rPr>
                <w:sz w:val="14"/>
              </w:rPr>
            </w:pPr>
            <w:r>
              <w:rPr>
                <w:sz w:val="14"/>
              </w:rPr>
              <w:t>Jefe de Recursos Humanos </w:t>
            </w:r>
            <w:r>
              <w:rPr>
                <w:w w:val="95"/>
                <w:sz w:val="14"/>
              </w:rPr>
              <w:t>DIDEDUC</w:t>
            </w:r>
          </w:p>
        </w:tc>
        <w:tc>
          <w:tcPr>
            <w:tcW w:w="8532"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r>
      <w:tr>
        <w:trPr>
          <w:trHeight w:val="1562"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3" w:right="34"/>
              <w:jc w:val="center"/>
              <w:rPr>
                <w:sz w:val="14"/>
              </w:rPr>
            </w:pPr>
            <w:r>
              <w:rPr>
                <w:sz w:val="14"/>
              </w:rPr>
              <w:t>Jefe de la Unidad Interna del      Departamento Administrativo Financiero de la Dirección de Recursos Humanos</w:t>
            </w:r>
          </w:p>
        </w:tc>
        <w:tc>
          <w:tcPr>
            <w:tcW w:w="8532" w:type="dxa"/>
            <w:vMerge w:val="restart"/>
            <w:tcBorders>
              <w:top w:val="nil"/>
              <w:left w:val="single" w:sz="4" w:space="0" w:color="000000"/>
              <w:bottom w:val="nil"/>
              <w:right w:val="single" w:sz="4" w:space="0" w:color="000000"/>
            </w:tcBorders>
          </w:tcPr>
          <w:p>
            <w:pPr>
              <w:pStyle w:val="TableParagraph"/>
              <w:rPr>
                <w:b/>
                <w:sz w:val="24"/>
              </w:rPr>
            </w:pPr>
          </w:p>
          <w:p>
            <w:pPr>
              <w:pStyle w:val="TableParagraph"/>
              <w:spacing w:before="7"/>
              <w:rPr>
                <w:b/>
                <w:sz w:val="21"/>
              </w:rPr>
            </w:pPr>
          </w:p>
          <w:p>
            <w:pPr>
              <w:pStyle w:val="TableParagraph"/>
              <w:spacing w:before="1"/>
              <w:ind w:left="57" w:right="15"/>
              <w:jc w:val="both"/>
              <w:rPr>
                <w:sz w:val="22"/>
              </w:rPr>
            </w:pPr>
            <w:r>
              <w:rPr>
                <w:sz w:val="22"/>
              </w:rPr>
              <w:t>Ingresa mensualmente al Sistema GUATENOMINAS, en el módulo de Empleados, haciendo clic en los siguientes campos: Reportes &gt; Reporte Empleados Bloqueados y genera el reporte número R00806709 “Reporte de empleados bloqueados”, para el</w:t>
            </w:r>
          </w:p>
          <w:p>
            <w:pPr>
              <w:pStyle w:val="TableParagraph"/>
              <w:spacing w:line="254" w:lineRule="exact" w:before="2"/>
              <w:ind w:left="57" w:right="15"/>
              <w:jc w:val="both"/>
              <w:rPr>
                <w:sz w:val="22"/>
              </w:rPr>
            </w:pPr>
            <w:r>
              <w:rPr>
                <w:sz w:val="22"/>
              </w:rPr>
              <w:t>control</w:t>
            </w:r>
            <w:r>
              <w:rPr>
                <w:spacing w:val="-13"/>
                <w:sz w:val="22"/>
              </w:rPr>
              <w:t> </w:t>
            </w:r>
            <w:r>
              <w:rPr>
                <w:sz w:val="22"/>
              </w:rPr>
              <w:t>de</w:t>
            </w:r>
            <w:r>
              <w:rPr>
                <w:spacing w:val="-9"/>
                <w:sz w:val="22"/>
              </w:rPr>
              <w:t> </w:t>
            </w:r>
            <w:r>
              <w:rPr>
                <w:sz w:val="22"/>
              </w:rPr>
              <w:t>los</w:t>
            </w:r>
            <w:r>
              <w:rPr>
                <w:spacing w:val="-10"/>
                <w:sz w:val="22"/>
              </w:rPr>
              <w:t> </w:t>
            </w:r>
            <w:r>
              <w:rPr>
                <w:sz w:val="22"/>
              </w:rPr>
              <w:t>registros</w:t>
            </w:r>
            <w:r>
              <w:rPr>
                <w:spacing w:val="-11"/>
                <w:sz w:val="22"/>
              </w:rPr>
              <w:t> </w:t>
            </w:r>
            <w:r>
              <w:rPr>
                <w:sz w:val="22"/>
              </w:rPr>
              <w:t>operados</w:t>
            </w:r>
            <w:r>
              <w:rPr>
                <w:spacing w:val="-8"/>
                <w:sz w:val="22"/>
              </w:rPr>
              <w:t> </w:t>
            </w:r>
            <w:r>
              <w:rPr>
                <w:sz w:val="22"/>
              </w:rPr>
              <w:t>para</w:t>
            </w:r>
            <w:r>
              <w:rPr>
                <w:spacing w:val="-12"/>
                <w:sz w:val="22"/>
              </w:rPr>
              <w:t> </w:t>
            </w:r>
            <w:r>
              <w:rPr>
                <w:sz w:val="22"/>
              </w:rPr>
              <w:t>el</w:t>
            </w:r>
            <w:r>
              <w:rPr>
                <w:spacing w:val="-8"/>
                <w:sz w:val="22"/>
              </w:rPr>
              <w:t> </w:t>
            </w:r>
            <w:r>
              <w:rPr>
                <w:sz w:val="22"/>
              </w:rPr>
              <w:t>personal</w:t>
            </w:r>
            <w:r>
              <w:rPr>
                <w:spacing w:val="-11"/>
                <w:sz w:val="22"/>
              </w:rPr>
              <w:t> </w:t>
            </w:r>
            <w:r>
              <w:rPr>
                <w:sz w:val="22"/>
              </w:rPr>
              <w:t>021</w:t>
            </w:r>
            <w:r>
              <w:rPr>
                <w:spacing w:val="-10"/>
                <w:sz w:val="22"/>
              </w:rPr>
              <w:t> </w:t>
            </w:r>
            <w:r>
              <w:rPr>
                <w:sz w:val="22"/>
              </w:rPr>
              <w:t>“Personal</w:t>
            </w:r>
            <w:r>
              <w:rPr>
                <w:spacing w:val="-11"/>
                <w:sz w:val="22"/>
              </w:rPr>
              <w:t> </w:t>
            </w:r>
            <w:r>
              <w:rPr>
                <w:sz w:val="22"/>
              </w:rPr>
              <w:t>supernumerario”</w:t>
            </w:r>
            <w:r>
              <w:rPr>
                <w:spacing w:val="-2"/>
                <w:sz w:val="22"/>
              </w:rPr>
              <w:t> </w:t>
            </w:r>
            <w:r>
              <w:rPr>
                <w:sz w:val="22"/>
              </w:rPr>
              <w:t>y</w:t>
            </w:r>
            <w:r>
              <w:rPr>
                <w:spacing w:val="-10"/>
                <w:sz w:val="22"/>
              </w:rPr>
              <w:t> </w:t>
            </w:r>
            <w:r>
              <w:rPr>
                <w:sz w:val="22"/>
              </w:rPr>
              <w:t>031 “Jornales”.</w:t>
            </w:r>
          </w:p>
        </w:tc>
      </w:tr>
      <w:tr>
        <w:trPr>
          <w:trHeight w:val="218"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8532" w:type="dxa"/>
            <w:vMerge/>
            <w:tcBorders>
              <w:top w:val="nil"/>
              <w:left w:val="single" w:sz="4" w:space="0" w:color="000000"/>
              <w:bottom w:val="nil"/>
              <w:right w:val="single" w:sz="4" w:space="0" w:color="000000"/>
            </w:tcBorders>
          </w:tcPr>
          <w:p>
            <w:pPr>
              <w:rPr>
                <w:sz w:val="2"/>
                <w:szCs w:val="2"/>
              </w:rPr>
            </w:pPr>
          </w:p>
        </w:tc>
      </w:tr>
      <w:tr>
        <w:trPr>
          <w:trHeight w:val="914"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spacing w:line="150" w:lineRule="exact"/>
              <w:ind w:left="28" w:right="23"/>
              <w:jc w:val="center"/>
              <w:rPr>
                <w:sz w:val="14"/>
              </w:rPr>
            </w:pPr>
            <w:r>
              <w:rPr>
                <w:sz w:val="14"/>
              </w:rPr>
              <w:t>Coordinador(a)</w:t>
            </w:r>
          </w:p>
          <w:p>
            <w:pPr>
              <w:pStyle w:val="TableParagraph"/>
              <w:ind w:left="64" w:right="60"/>
              <w:jc w:val="center"/>
              <w:rPr>
                <w:sz w:val="14"/>
              </w:rPr>
            </w:pPr>
            <w:r>
              <w:rPr>
                <w:sz w:val="14"/>
              </w:rPr>
              <w:t>de Recursos Humanos DIGEF</w:t>
            </w:r>
          </w:p>
        </w:tc>
        <w:tc>
          <w:tcPr>
            <w:tcW w:w="8532" w:type="dxa"/>
            <w:tcBorders>
              <w:top w:val="nil"/>
              <w:left w:val="single" w:sz="4" w:space="0" w:color="000000"/>
              <w:bottom w:val="nil"/>
              <w:right w:val="single" w:sz="4" w:space="0" w:color="000000"/>
            </w:tcBorders>
          </w:tcPr>
          <w:p>
            <w:pPr>
              <w:pStyle w:val="TableParagraph"/>
              <w:spacing w:before="10"/>
              <w:rPr>
                <w:b/>
                <w:sz w:val="20"/>
              </w:rPr>
            </w:pPr>
          </w:p>
          <w:p>
            <w:pPr>
              <w:pStyle w:val="TableParagraph"/>
              <w:ind w:left="57"/>
              <w:rPr>
                <w:sz w:val="22"/>
              </w:rPr>
            </w:pPr>
            <w:r>
              <w:rPr>
                <w:sz w:val="22"/>
              </w:rPr>
              <w:t>Coteja la información obtenida en el Reporte de empleados bloqueados y determina a los que no se ha elaborado el FUMP.</w:t>
            </w:r>
          </w:p>
        </w:tc>
      </w:tr>
      <w:tr>
        <w:trPr>
          <w:trHeight w:val="1079"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7" w:right="40" w:firstLine="1"/>
              <w:jc w:val="center"/>
              <w:rPr>
                <w:sz w:val="14"/>
              </w:rPr>
            </w:pPr>
            <w:r>
              <w:rPr>
                <w:sz w:val="14"/>
              </w:rPr>
              <w:t>Enlaces de Recursos Humanos de las Dependencias Planta Central y JCP</w:t>
            </w:r>
          </w:p>
        </w:tc>
        <w:tc>
          <w:tcPr>
            <w:tcW w:w="8532" w:type="dxa"/>
            <w:tcBorders>
              <w:top w:val="nil"/>
              <w:left w:val="single" w:sz="4" w:space="0" w:color="000000"/>
              <w:bottom w:val="nil"/>
              <w:right w:val="single" w:sz="4" w:space="0" w:color="000000"/>
            </w:tcBorders>
          </w:tcPr>
          <w:p>
            <w:pPr>
              <w:pStyle w:val="TableParagraph"/>
              <w:spacing w:before="74"/>
              <w:ind w:left="57" w:right="21"/>
              <w:jc w:val="both"/>
              <w:rPr>
                <w:sz w:val="22"/>
              </w:rPr>
            </w:pPr>
            <w:r>
              <w:rPr>
                <w:sz w:val="22"/>
              </w:rPr>
              <w:t>Una</w:t>
            </w:r>
            <w:r>
              <w:rPr>
                <w:spacing w:val="-6"/>
                <w:sz w:val="22"/>
              </w:rPr>
              <w:t> </w:t>
            </w:r>
            <w:r>
              <w:rPr>
                <w:sz w:val="22"/>
              </w:rPr>
              <w:t>vez</w:t>
            </w:r>
            <w:r>
              <w:rPr>
                <w:spacing w:val="-8"/>
                <w:sz w:val="22"/>
              </w:rPr>
              <w:t> </w:t>
            </w:r>
            <w:r>
              <w:rPr>
                <w:sz w:val="22"/>
              </w:rPr>
              <w:t>establecido</w:t>
            </w:r>
            <w:r>
              <w:rPr>
                <w:spacing w:val="-5"/>
                <w:sz w:val="22"/>
              </w:rPr>
              <w:t> </w:t>
            </w:r>
            <w:r>
              <w:rPr>
                <w:sz w:val="22"/>
              </w:rPr>
              <w:t>el</w:t>
            </w:r>
            <w:r>
              <w:rPr>
                <w:spacing w:val="-5"/>
                <w:sz w:val="22"/>
              </w:rPr>
              <w:t> </w:t>
            </w:r>
            <w:r>
              <w:rPr>
                <w:sz w:val="22"/>
              </w:rPr>
              <w:t>estatus</w:t>
            </w:r>
            <w:r>
              <w:rPr>
                <w:spacing w:val="-8"/>
                <w:sz w:val="22"/>
              </w:rPr>
              <w:t> </w:t>
            </w:r>
            <w:r>
              <w:rPr>
                <w:sz w:val="22"/>
              </w:rPr>
              <w:t>de</w:t>
            </w:r>
            <w:r>
              <w:rPr>
                <w:spacing w:val="-2"/>
                <w:sz w:val="22"/>
              </w:rPr>
              <w:t> </w:t>
            </w:r>
            <w:r>
              <w:rPr>
                <w:sz w:val="22"/>
              </w:rPr>
              <w:t>cada</w:t>
            </w:r>
            <w:r>
              <w:rPr>
                <w:spacing w:val="-5"/>
                <w:sz w:val="22"/>
              </w:rPr>
              <w:t> </w:t>
            </w:r>
            <w:r>
              <w:rPr>
                <w:sz w:val="22"/>
              </w:rPr>
              <w:t>uno</w:t>
            </w:r>
            <w:r>
              <w:rPr>
                <w:spacing w:val="-7"/>
                <w:sz w:val="22"/>
              </w:rPr>
              <w:t> </w:t>
            </w:r>
            <w:r>
              <w:rPr>
                <w:sz w:val="22"/>
              </w:rPr>
              <w:t>de</w:t>
            </w:r>
            <w:r>
              <w:rPr>
                <w:spacing w:val="-5"/>
                <w:sz w:val="22"/>
              </w:rPr>
              <w:t> </w:t>
            </w:r>
            <w:r>
              <w:rPr>
                <w:sz w:val="22"/>
              </w:rPr>
              <w:t>los</w:t>
            </w:r>
            <w:r>
              <w:rPr>
                <w:spacing w:val="-5"/>
                <w:sz w:val="22"/>
              </w:rPr>
              <w:t> </w:t>
            </w:r>
            <w:r>
              <w:rPr>
                <w:sz w:val="22"/>
              </w:rPr>
              <w:t>casos,</w:t>
            </w:r>
            <w:r>
              <w:rPr>
                <w:spacing w:val="-7"/>
                <w:sz w:val="22"/>
              </w:rPr>
              <w:t> </w:t>
            </w:r>
            <w:r>
              <w:rPr>
                <w:sz w:val="22"/>
              </w:rPr>
              <w:t>notifica</w:t>
            </w:r>
            <w:r>
              <w:rPr>
                <w:spacing w:val="-4"/>
                <w:sz w:val="22"/>
              </w:rPr>
              <w:t> </w:t>
            </w:r>
            <w:r>
              <w:rPr>
                <w:sz w:val="22"/>
              </w:rPr>
              <w:t>por</w:t>
            </w:r>
            <w:r>
              <w:rPr>
                <w:spacing w:val="-6"/>
                <w:sz w:val="22"/>
              </w:rPr>
              <w:t> </w:t>
            </w:r>
            <w:r>
              <w:rPr>
                <w:sz w:val="22"/>
              </w:rPr>
              <w:t>medio</w:t>
            </w:r>
            <w:r>
              <w:rPr>
                <w:spacing w:val="-7"/>
                <w:sz w:val="22"/>
              </w:rPr>
              <w:t> </w:t>
            </w:r>
            <w:r>
              <w:rPr>
                <w:sz w:val="22"/>
              </w:rPr>
              <w:t>de</w:t>
            </w:r>
            <w:r>
              <w:rPr>
                <w:spacing w:val="-5"/>
                <w:sz w:val="22"/>
              </w:rPr>
              <w:t> </w:t>
            </w:r>
            <w:r>
              <w:rPr>
                <w:sz w:val="22"/>
              </w:rPr>
              <w:t>oficio</w:t>
            </w:r>
            <w:r>
              <w:rPr>
                <w:spacing w:val="-5"/>
                <w:sz w:val="22"/>
              </w:rPr>
              <w:t> </w:t>
            </w:r>
            <w:r>
              <w:rPr>
                <w:sz w:val="22"/>
              </w:rPr>
              <w:t>al Director (a) de la Dependencia o Jefe inmediato, el estatus actual de los empleados y solicita que se envíe el expediente</w:t>
            </w:r>
            <w:r>
              <w:rPr>
                <w:spacing w:val="-5"/>
                <w:sz w:val="22"/>
              </w:rPr>
              <w:t> </w:t>
            </w:r>
            <w:r>
              <w:rPr>
                <w:sz w:val="22"/>
              </w:rPr>
              <w:t>correspondiente.</w:t>
            </w:r>
          </w:p>
        </w:tc>
      </w:tr>
      <w:tr>
        <w:trPr>
          <w:trHeight w:val="1146"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line="242" w:lineRule="auto" w:before="116"/>
              <w:ind w:left="93" w:right="89" w:firstLine="1"/>
              <w:jc w:val="center"/>
              <w:rPr>
                <w:sz w:val="14"/>
              </w:rPr>
            </w:pPr>
            <w:r>
              <w:rPr>
                <w:sz w:val="14"/>
              </w:rPr>
              <w:t>Jefe de Recursos Humanos JNO</w:t>
            </w:r>
          </w:p>
        </w:tc>
        <w:tc>
          <w:tcPr>
            <w:tcW w:w="853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4536"/>
        <w:gridCol w:w="2407"/>
        <w:gridCol w:w="1560"/>
        <w:gridCol w:w="1841"/>
      </w:tblGrid>
      <w:tr>
        <w:trPr>
          <w:trHeight w:val="822" w:hRule="atLeast"/>
        </w:trPr>
        <w:tc>
          <w:tcPr>
            <w:tcW w:w="859" w:type="dxa"/>
            <w:vMerge w:val="restart"/>
          </w:tcPr>
          <w:p>
            <w:pPr>
              <w:pStyle w:val="TableParagraph"/>
              <w:spacing w:before="8"/>
              <w:rPr>
                <w:b/>
                <w:sz w:val="4"/>
              </w:rPr>
            </w:pPr>
          </w:p>
          <w:p>
            <w:pPr>
              <w:pStyle w:val="TableParagraph"/>
              <w:ind w:left="40" w:right="-44"/>
              <w:rPr>
                <w:sz w:val="20"/>
              </w:rPr>
            </w:pPr>
            <w:r>
              <w:rPr>
                <w:sz w:val="20"/>
              </w:rPr>
              <w:drawing>
                <wp:inline distT="0" distB="0" distL="0" distR="0">
                  <wp:extent cx="511273" cy="417766"/>
                  <wp:effectExtent l="0" t="0" r="0" b="0"/>
                  <wp:docPr id="55" name="image18.jpeg"/>
                  <wp:cNvGraphicFramePr>
                    <a:graphicFrameLocks noChangeAspect="1"/>
                  </wp:cNvGraphicFramePr>
                  <a:graphic>
                    <a:graphicData uri="http://schemas.openxmlformats.org/drawingml/2006/picture">
                      <pic:pic>
                        <pic:nvPicPr>
                          <pic:cNvPr id="56" name="image18.jpeg"/>
                          <pic:cNvPicPr/>
                        </pic:nvPicPr>
                        <pic:blipFill>
                          <a:blip r:embed="rId24" cstate="print"/>
                          <a:stretch>
                            <a:fillRect/>
                          </a:stretch>
                        </pic:blipFill>
                        <pic:spPr>
                          <a:xfrm>
                            <a:off x="0" y="0"/>
                            <a:ext cx="511273" cy="417766"/>
                          </a:xfrm>
                          <a:prstGeom prst="rect">
                            <a:avLst/>
                          </a:prstGeom>
                        </pic:spPr>
                      </pic:pic>
                    </a:graphicData>
                  </a:graphic>
                </wp:inline>
              </w:drawing>
            </w:r>
            <w:r>
              <w:rPr>
                <w:sz w:val="20"/>
              </w:rPr>
            </w:r>
          </w:p>
        </w:tc>
        <w:tc>
          <w:tcPr>
            <w:tcW w:w="10344" w:type="dxa"/>
            <w:gridSpan w:val="4"/>
          </w:tcPr>
          <w:p>
            <w:pPr>
              <w:pStyle w:val="TableParagraph"/>
              <w:spacing w:before="50"/>
              <w:ind w:left="55" w:right="64"/>
              <w:jc w:val="center"/>
              <w:rPr>
                <w:sz w:val="16"/>
              </w:rPr>
            </w:pPr>
            <w:r>
              <w:rPr>
                <w:sz w:val="16"/>
              </w:rPr>
              <w:t>INST RU CT IVO</w:t>
            </w:r>
          </w:p>
          <w:p>
            <w:pPr>
              <w:pStyle w:val="TableParagraph"/>
              <w:spacing w:line="270" w:lineRule="atLeast" w:before="29"/>
              <w:ind w:left="67" w:right="64"/>
              <w:jc w:val="center"/>
              <w:rPr>
                <w:b/>
                <w:sz w:val="24"/>
              </w:rPr>
            </w:pPr>
            <w:r>
              <w:rPr>
                <w:b/>
                <w:sz w:val="24"/>
              </w:rPr>
              <w:t>ACCIONES DE PERSONAL PARA EL RENGLÓN 021 “PERSONAL SUPERNUMERARIO” Y RENGLON 031 “JORNALES”</w:t>
            </w:r>
          </w:p>
        </w:tc>
      </w:tr>
      <w:tr>
        <w:trPr>
          <w:trHeight w:val="210" w:hRule="atLeast"/>
        </w:trPr>
        <w:tc>
          <w:tcPr>
            <w:tcW w:w="859"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7" w:type="dxa"/>
          </w:tcPr>
          <w:p>
            <w:pPr>
              <w:pStyle w:val="TableParagraph"/>
              <w:spacing w:line="175" w:lineRule="exact"/>
              <w:ind w:left="400"/>
              <w:rPr>
                <w:b/>
                <w:sz w:val="16"/>
              </w:rPr>
            </w:pPr>
            <w:r>
              <w:rPr>
                <w:sz w:val="16"/>
              </w:rPr>
              <w:t>Código: </w:t>
            </w:r>
            <w:r>
              <w:rPr>
                <w:b/>
                <w:sz w:val="16"/>
              </w:rPr>
              <w:t>RHU-INS-17</w:t>
            </w:r>
          </w:p>
        </w:tc>
        <w:tc>
          <w:tcPr>
            <w:tcW w:w="1560" w:type="dxa"/>
          </w:tcPr>
          <w:p>
            <w:pPr>
              <w:pStyle w:val="TableParagraph"/>
              <w:spacing w:line="177" w:lineRule="exact"/>
              <w:ind w:left="381"/>
              <w:rPr>
                <w:sz w:val="16"/>
              </w:rPr>
            </w:pPr>
            <w:r>
              <w:rPr>
                <w:sz w:val="16"/>
              </w:rPr>
              <w:t>Versión: 3</w:t>
            </w:r>
          </w:p>
        </w:tc>
        <w:tc>
          <w:tcPr>
            <w:tcW w:w="1841" w:type="dxa"/>
          </w:tcPr>
          <w:p>
            <w:pPr>
              <w:pStyle w:val="TableParagraph"/>
              <w:spacing w:line="177" w:lineRule="exact"/>
              <w:ind w:left="336"/>
              <w:rPr>
                <w:sz w:val="16"/>
              </w:rPr>
            </w:pPr>
            <w:r>
              <w:rPr>
                <w:sz w:val="16"/>
              </w:rPr>
              <w:t>Página 18 de 18</w:t>
            </w:r>
          </w:p>
        </w:tc>
      </w:tr>
    </w:tbl>
    <w:p>
      <w:pPr>
        <w:pStyle w:val="BodyText"/>
        <w:spacing w:before="4"/>
        <w:rPr>
          <w:b/>
          <w:sz w:val="23"/>
        </w:rPr>
      </w:pPr>
    </w:p>
    <w:p>
      <w:pPr>
        <w:spacing w:before="93"/>
        <w:ind w:left="826" w:right="0" w:firstLine="0"/>
        <w:jc w:val="left"/>
        <w:rPr>
          <w:b/>
          <w:sz w:val="22"/>
        </w:rPr>
      </w:pPr>
      <w:r>
        <w:rPr/>
        <w:drawing>
          <wp:anchor distT="0" distB="0" distL="0" distR="0" allowOverlap="1" layoutInCell="1" locked="0" behindDoc="1" simplePos="0" relativeHeight="247847936">
            <wp:simplePos x="0" y="0"/>
            <wp:positionH relativeFrom="page">
              <wp:posOffset>835152</wp:posOffset>
            </wp:positionH>
            <wp:positionV relativeFrom="paragraph">
              <wp:posOffset>1244699</wp:posOffset>
            </wp:positionV>
            <wp:extent cx="5973412" cy="5973413"/>
            <wp:effectExtent l="0" t="0" r="0" b="0"/>
            <wp:wrapNone/>
            <wp:docPr id="57" name="image19.png"/>
            <wp:cNvGraphicFramePr>
              <a:graphicFrameLocks noChangeAspect="1"/>
            </wp:cNvGraphicFramePr>
            <a:graphic>
              <a:graphicData uri="http://schemas.openxmlformats.org/drawingml/2006/picture">
                <pic:pic>
                  <pic:nvPicPr>
                    <pic:cNvPr id="58" name="image19.png"/>
                    <pic:cNvPicPr/>
                  </pic:nvPicPr>
                  <pic:blipFill>
                    <a:blip r:embed="rId25" cstate="print"/>
                    <a:stretch>
                      <a:fillRect/>
                    </a:stretch>
                  </pic:blipFill>
                  <pic:spPr>
                    <a:xfrm>
                      <a:off x="0" y="0"/>
                      <a:ext cx="5973412" cy="5973413"/>
                    </a:xfrm>
                    <a:prstGeom prst="rect">
                      <a:avLst/>
                    </a:prstGeom>
                  </pic:spPr>
                </pic:pic>
              </a:graphicData>
            </a:graphic>
          </wp:anchor>
        </w:drawing>
      </w:r>
      <w:r>
        <w:rPr>
          <w:b/>
          <w:sz w:val="22"/>
        </w:rPr>
        <w:t>C.5 Seguimiento a los puestos bloqueados y suspendidos:</w:t>
      </w:r>
    </w:p>
    <w:p>
      <w:pPr>
        <w:pStyle w:val="BodyText"/>
        <w:spacing w:before="3"/>
        <w:rPr>
          <w:b/>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3"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right w:val="single" w:sz="4" w:space="0" w:color="000000"/>
            </w:tcBorders>
            <w:shd w:val="clear" w:color="auto" w:fill="D8D8D8"/>
          </w:tcPr>
          <w:p>
            <w:pPr>
              <w:pStyle w:val="TableParagraph"/>
              <w:spacing w:line="175" w:lineRule="exact"/>
              <w:ind w:left="141" w:right="106"/>
              <w:jc w:val="center"/>
              <w:rPr>
                <w:b/>
                <w:sz w:val="16"/>
              </w:rPr>
            </w:pPr>
            <w:r>
              <w:rPr>
                <w:b/>
                <w:sz w:val="16"/>
              </w:rPr>
              <w:t>Descripción de las Actividades</w:t>
            </w:r>
          </w:p>
        </w:tc>
      </w:tr>
      <w:tr>
        <w:trPr>
          <w:trHeight w:val="235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spacing w:line="160" w:lineRule="exact"/>
              <w:ind w:left="177" w:right="55"/>
              <w:jc w:val="center"/>
              <w:rPr>
                <w:b/>
                <w:sz w:val="14"/>
              </w:rPr>
            </w:pPr>
            <w:r>
              <w:rPr>
                <w:b/>
                <w:sz w:val="14"/>
              </w:rPr>
              <w:t>1.</w:t>
            </w:r>
          </w:p>
          <w:p>
            <w:pPr>
              <w:pStyle w:val="TableParagraph"/>
              <w:ind w:left="50" w:right="40"/>
              <w:jc w:val="center"/>
              <w:rPr>
                <w:b/>
                <w:sz w:val="14"/>
              </w:rPr>
            </w:pPr>
            <w:r>
              <w:rPr>
                <w:b/>
                <w:sz w:val="14"/>
              </w:rPr>
              <w:t>Generar reporte de empleados bloqueados y suspendidos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ind w:left="110" w:right="102" w:firstLine="1"/>
              <w:jc w:val="center"/>
              <w:rPr>
                <w:b/>
                <w:sz w:val="14"/>
              </w:rPr>
            </w:pPr>
            <w:r>
              <w:rPr>
                <w:sz w:val="14"/>
              </w:rPr>
              <w:t>Analista de Información Técnica del </w:t>
            </w:r>
            <w:r>
              <w:rPr>
                <w:w w:val="95"/>
                <w:sz w:val="14"/>
              </w:rPr>
              <w:t>Departamento </w:t>
            </w:r>
            <w:r>
              <w:rPr>
                <w:sz w:val="14"/>
              </w:rPr>
              <w:t>de </w:t>
            </w:r>
            <w:r>
              <w:rPr>
                <w:b/>
                <w:sz w:val="14"/>
              </w:rPr>
              <w:t>Nómina</w:t>
            </w:r>
          </w:p>
        </w:tc>
        <w:tc>
          <w:tcPr>
            <w:tcW w:w="8532" w:type="dxa"/>
            <w:tcBorders>
              <w:left w:val="single" w:sz="4" w:space="0" w:color="000000"/>
              <w:right w:val="single" w:sz="4" w:space="0" w:color="000000"/>
            </w:tcBorders>
          </w:tcPr>
          <w:p>
            <w:pPr>
              <w:pStyle w:val="TableParagraph"/>
              <w:ind w:left="57" w:right="14"/>
              <w:jc w:val="both"/>
              <w:rPr>
                <w:sz w:val="22"/>
              </w:rPr>
            </w:pPr>
            <w:r>
              <w:rPr>
                <w:sz w:val="22"/>
              </w:rPr>
              <w:t>Cada dos meses genera del Sistema GUATENÓMINAS, en la ruta &gt; Reporte Empleados</w:t>
            </w:r>
            <w:r>
              <w:rPr>
                <w:spacing w:val="-16"/>
                <w:sz w:val="22"/>
              </w:rPr>
              <w:t> </w:t>
            </w:r>
            <w:r>
              <w:rPr>
                <w:sz w:val="22"/>
              </w:rPr>
              <w:t>Bloqueados</w:t>
            </w:r>
            <w:r>
              <w:rPr>
                <w:spacing w:val="-20"/>
                <w:sz w:val="22"/>
              </w:rPr>
              <w:t> </w:t>
            </w:r>
            <w:r>
              <w:rPr>
                <w:sz w:val="22"/>
              </w:rPr>
              <w:t>y</w:t>
            </w:r>
            <w:r>
              <w:rPr>
                <w:spacing w:val="-18"/>
                <w:sz w:val="22"/>
              </w:rPr>
              <w:t> </w:t>
            </w:r>
            <w:r>
              <w:rPr>
                <w:sz w:val="22"/>
              </w:rPr>
              <w:t>genera</w:t>
            </w:r>
            <w:r>
              <w:rPr>
                <w:spacing w:val="-15"/>
                <w:sz w:val="22"/>
              </w:rPr>
              <w:t> </w:t>
            </w:r>
            <w:r>
              <w:rPr>
                <w:sz w:val="22"/>
              </w:rPr>
              <w:t>el</w:t>
            </w:r>
            <w:r>
              <w:rPr>
                <w:spacing w:val="-19"/>
                <w:sz w:val="22"/>
              </w:rPr>
              <w:t> </w:t>
            </w:r>
            <w:r>
              <w:rPr>
                <w:sz w:val="22"/>
              </w:rPr>
              <w:t>reporte</w:t>
            </w:r>
            <w:r>
              <w:rPr>
                <w:spacing w:val="-19"/>
                <w:sz w:val="22"/>
              </w:rPr>
              <w:t> </w:t>
            </w:r>
            <w:r>
              <w:rPr>
                <w:sz w:val="22"/>
              </w:rPr>
              <w:t>número</w:t>
            </w:r>
            <w:r>
              <w:rPr>
                <w:spacing w:val="-17"/>
                <w:sz w:val="22"/>
              </w:rPr>
              <w:t> </w:t>
            </w:r>
            <w:r>
              <w:rPr>
                <w:sz w:val="22"/>
              </w:rPr>
              <w:t>R00806709</w:t>
            </w:r>
            <w:r>
              <w:rPr>
                <w:spacing w:val="-19"/>
                <w:sz w:val="22"/>
              </w:rPr>
              <w:t> </w:t>
            </w:r>
            <w:r>
              <w:rPr>
                <w:sz w:val="22"/>
              </w:rPr>
              <w:t>“Reporte</w:t>
            </w:r>
            <w:r>
              <w:rPr>
                <w:spacing w:val="-19"/>
                <w:sz w:val="22"/>
              </w:rPr>
              <w:t> </w:t>
            </w:r>
            <w:r>
              <w:rPr>
                <w:sz w:val="22"/>
              </w:rPr>
              <w:t>de</w:t>
            </w:r>
            <w:r>
              <w:rPr>
                <w:spacing w:val="-16"/>
                <w:sz w:val="22"/>
              </w:rPr>
              <w:t> </w:t>
            </w:r>
            <w:r>
              <w:rPr>
                <w:sz w:val="22"/>
              </w:rPr>
              <w:t>empleados bloqueados”.</w:t>
            </w:r>
          </w:p>
          <w:p>
            <w:pPr>
              <w:pStyle w:val="TableParagraph"/>
              <w:spacing w:before="6"/>
              <w:rPr>
                <w:b/>
                <w:sz w:val="21"/>
              </w:rPr>
            </w:pPr>
          </w:p>
          <w:p>
            <w:pPr>
              <w:pStyle w:val="TableParagraph"/>
              <w:ind w:left="57" w:right="22"/>
              <w:jc w:val="both"/>
              <w:rPr>
                <w:sz w:val="22"/>
              </w:rPr>
            </w:pPr>
            <w:r>
              <w:rPr>
                <w:sz w:val="22"/>
              </w:rPr>
              <w:t>Cada dos meses genera del Sistema GUATENÓMINAS, en la ruta Puestos-Reportes- Reportes R00807708 Reporte de Personal Suspendido.</w:t>
            </w:r>
          </w:p>
          <w:p>
            <w:pPr>
              <w:pStyle w:val="TableParagraph"/>
              <w:rPr>
                <w:b/>
                <w:sz w:val="22"/>
              </w:rPr>
            </w:pPr>
          </w:p>
          <w:p>
            <w:pPr>
              <w:pStyle w:val="TableParagraph"/>
              <w:ind w:left="57" w:right="15"/>
              <w:jc w:val="both"/>
              <w:rPr>
                <w:sz w:val="22"/>
              </w:rPr>
            </w:pPr>
            <w:r>
              <w:rPr>
                <w:sz w:val="22"/>
              </w:rPr>
              <w:t>Da formato a los reportes de personal suspendido y bloqueado para clasificarlo por Unidad Ejecutora.</w:t>
            </w:r>
          </w:p>
        </w:tc>
      </w:tr>
      <w:tr>
        <w:trPr>
          <w:trHeight w:val="164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7"/>
              <w:rPr>
                <w:b/>
                <w:sz w:val="21"/>
              </w:rPr>
            </w:pPr>
          </w:p>
          <w:p>
            <w:pPr>
              <w:pStyle w:val="TableParagraph"/>
              <w:spacing w:line="160" w:lineRule="exact"/>
              <w:ind w:left="177" w:right="55"/>
              <w:jc w:val="center"/>
              <w:rPr>
                <w:b/>
                <w:sz w:val="14"/>
              </w:rPr>
            </w:pPr>
            <w:r>
              <w:rPr>
                <w:b/>
                <w:sz w:val="14"/>
              </w:rPr>
              <w:t>2.</w:t>
            </w:r>
          </w:p>
          <w:p>
            <w:pPr>
              <w:pStyle w:val="TableParagraph"/>
              <w:spacing w:line="160" w:lineRule="exact"/>
              <w:ind w:left="7" w:right="120"/>
              <w:jc w:val="center"/>
              <w:rPr>
                <w:b/>
                <w:sz w:val="14"/>
              </w:rPr>
            </w:pPr>
            <w:r>
              <w:rPr>
                <w:b/>
                <w:sz w:val="14"/>
              </w:rPr>
              <w:t>Elaborar 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6"/>
              <w:rPr>
                <w:b/>
                <w:sz w:val="16"/>
              </w:rPr>
            </w:pPr>
          </w:p>
          <w:p>
            <w:pPr>
              <w:pStyle w:val="TableParagraph"/>
              <w:ind w:left="110" w:right="102" w:firstLine="1"/>
              <w:jc w:val="center"/>
              <w:rPr>
                <w:b/>
                <w:sz w:val="14"/>
              </w:rPr>
            </w:pPr>
            <w:r>
              <w:rPr>
                <w:sz w:val="14"/>
              </w:rPr>
              <w:t>Analista de Información Técnica del </w:t>
            </w:r>
            <w:r>
              <w:rPr>
                <w:w w:val="95"/>
                <w:sz w:val="14"/>
              </w:rPr>
              <w:t>Departamento </w:t>
            </w:r>
            <w:r>
              <w:rPr>
                <w:sz w:val="14"/>
              </w:rPr>
              <w:t>de </w:t>
            </w:r>
            <w:r>
              <w:rPr>
                <w:b/>
                <w:sz w:val="14"/>
              </w:rPr>
              <w:t>Nómina</w:t>
            </w:r>
          </w:p>
        </w:tc>
        <w:tc>
          <w:tcPr>
            <w:tcW w:w="8532" w:type="dxa"/>
            <w:tcBorders>
              <w:left w:val="single" w:sz="4" w:space="0" w:color="000000"/>
              <w:right w:val="single" w:sz="4" w:space="0" w:color="000000"/>
            </w:tcBorders>
          </w:tcPr>
          <w:p>
            <w:pPr>
              <w:pStyle w:val="TableParagraph"/>
              <w:spacing w:before="145"/>
              <w:ind w:left="57" w:right="15"/>
              <w:jc w:val="both"/>
              <w:rPr>
                <w:sz w:val="22"/>
              </w:rPr>
            </w:pPr>
            <w:r>
              <w:rPr>
                <w:sz w:val="22"/>
              </w:rPr>
              <w:t>Elabora oficio, dirigido al Director (a) de la Dependencia, donde se le da a conocer el estado de cada uno de los casos de conformidad con los reportes generados del Sistema</w:t>
            </w:r>
            <w:r>
              <w:rPr>
                <w:spacing w:val="-5"/>
                <w:sz w:val="22"/>
              </w:rPr>
              <w:t> </w:t>
            </w:r>
            <w:r>
              <w:rPr>
                <w:sz w:val="22"/>
              </w:rPr>
              <w:t>GUATENÓMINAS,</w:t>
            </w:r>
            <w:r>
              <w:rPr>
                <w:spacing w:val="-2"/>
                <w:sz w:val="22"/>
              </w:rPr>
              <w:t> </w:t>
            </w:r>
            <w:r>
              <w:rPr>
                <w:sz w:val="22"/>
              </w:rPr>
              <w:t>a</w:t>
            </w:r>
            <w:r>
              <w:rPr>
                <w:spacing w:val="-6"/>
                <w:sz w:val="22"/>
              </w:rPr>
              <w:t> </w:t>
            </w:r>
            <w:r>
              <w:rPr>
                <w:sz w:val="22"/>
              </w:rPr>
              <w:t>través</w:t>
            </w:r>
            <w:r>
              <w:rPr>
                <w:spacing w:val="-4"/>
                <w:sz w:val="22"/>
              </w:rPr>
              <w:t> </w:t>
            </w:r>
            <w:r>
              <w:rPr>
                <w:sz w:val="22"/>
              </w:rPr>
              <w:t>del</w:t>
            </w:r>
            <w:r>
              <w:rPr>
                <w:spacing w:val="-6"/>
                <w:sz w:val="22"/>
              </w:rPr>
              <w:t> </w:t>
            </w:r>
            <w:r>
              <w:rPr>
                <w:sz w:val="22"/>
              </w:rPr>
              <w:t>cual</w:t>
            </w:r>
            <w:r>
              <w:rPr>
                <w:spacing w:val="-4"/>
                <w:sz w:val="22"/>
              </w:rPr>
              <w:t> </w:t>
            </w:r>
            <w:r>
              <w:rPr>
                <w:sz w:val="22"/>
              </w:rPr>
              <w:t>se</w:t>
            </w:r>
            <w:r>
              <w:rPr>
                <w:spacing w:val="-6"/>
                <w:sz w:val="22"/>
              </w:rPr>
              <w:t> </w:t>
            </w:r>
            <w:r>
              <w:rPr>
                <w:sz w:val="22"/>
              </w:rPr>
              <w:t>requiere</w:t>
            </w:r>
            <w:r>
              <w:rPr>
                <w:spacing w:val="-1"/>
                <w:sz w:val="22"/>
              </w:rPr>
              <w:t> </w:t>
            </w:r>
            <w:r>
              <w:rPr>
                <w:sz w:val="22"/>
              </w:rPr>
              <w:t>se</w:t>
            </w:r>
            <w:r>
              <w:rPr>
                <w:spacing w:val="-6"/>
                <w:sz w:val="22"/>
              </w:rPr>
              <w:t> </w:t>
            </w:r>
            <w:r>
              <w:rPr>
                <w:sz w:val="22"/>
              </w:rPr>
              <w:t>registre</w:t>
            </w:r>
            <w:r>
              <w:rPr>
                <w:spacing w:val="-8"/>
                <w:sz w:val="22"/>
              </w:rPr>
              <w:t> </w:t>
            </w:r>
            <w:r>
              <w:rPr>
                <w:sz w:val="22"/>
              </w:rPr>
              <w:t>y/o</w:t>
            </w:r>
            <w:r>
              <w:rPr>
                <w:spacing w:val="-7"/>
                <w:sz w:val="22"/>
              </w:rPr>
              <w:t> </w:t>
            </w:r>
            <w:r>
              <w:rPr>
                <w:sz w:val="22"/>
              </w:rPr>
              <w:t>envíe</w:t>
            </w:r>
            <w:r>
              <w:rPr>
                <w:spacing w:val="-4"/>
                <w:sz w:val="22"/>
              </w:rPr>
              <w:t> </w:t>
            </w:r>
            <w:r>
              <w:rPr>
                <w:sz w:val="22"/>
              </w:rPr>
              <w:t>el</w:t>
            </w:r>
            <w:r>
              <w:rPr>
                <w:spacing w:val="-4"/>
                <w:sz w:val="22"/>
              </w:rPr>
              <w:t> </w:t>
            </w:r>
            <w:r>
              <w:rPr>
                <w:sz w:val="22"/>
              </w:rPr>
              <w:t>FUMP que regularice la acción del</w:t>
            </w:r>
            <w:r>
              <w:rPr>
                <w:spacing w:val="-6"/>
                <w:sz w:val="22"/>
              </w:rPr>
              <w:t> </w:t>
            </w:r>
            <w:r>
              <w:rPr>
                <w:sz w:val="22"/>
              </w:rPr>
              <w:t>personal.</w:t>
            </w:r>
          </w:p>
          <w:p>
            <w:pPr>
              <w:pStyle w:val="TableParagraph"/>
              <w:spacing w:line="251" w:lineRule="exact"/>
              <w:ind w:left="57"/>
              <w:jc w:val="both"/>
              <w:rPr>
                <w:sz w:val="22"/>
              </w:rPr>
            </w:pPr>
            <w:r>
              <w:rPr>
                <w:sz w:val="22"/>
              </w:rPr>
              <w:t>Traslada el oficio al Coordinador del Departamento de Nómina.</w:t>
            </w:r>
          </w:p>
        </w:tc>
      </w:tr>
      <w:tr>
        <w:trPr>
          <w:trHeight w:val="97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17"/>
              <w:ind w:left="48" w:right="120"/>
              <w:jc w:val="center"/>
              <w:rPr>
                <w:b/>
                <w:sz w:val="14"/>
              </w:rPr>
            </w:pPr>
            <w:r>
              <w:rPr>
                <w:b/>
                <w:sz w:val="14"/>
              </w:rPr>
              <w:t>3.</w:t>
            </w:r>
          </w:p>
          <w:p>
            <w:pPr>
              <w:pStyle w:val="TableParagraph"/>
              <w:ind w:left="162" w:right="153" w:firstLine="2"/>
              <w:jc w:val="center"/>
              <w:rPr>
                <w:b/>
                <w:sz w:val="14"/>
              </w:rPr>
            </w:pPr>
            <w:r>
              <w:rPr>
                <w:b/>
                <w:sz w:val="14"/>
              </w:rPr>
              <w:t>Rubricar y revisar </w:t>
            </w:r>
            <w:r>
              <w:rPr>
                <w:b/>
                <w:w w:val="95"/>
                <w:sz w:val="14"/>
              </w:rPr>
              <w:t>documentos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19"/>
              <w:ind w:left="32" w:right="23"/>
              <w:jc w:val="center"/>
              <w:rPr>
                <w:sz w:val="14"/>
              </w:rPr>
            </w:pPr>
            <w:r>
              <w:rPr>
                <w:sz w:val="14"/>
              </w:rPr>
              <w:t>Coordinador (a) Gestión y Pago de Nómina DIREH</w:t>
            </w:r>
          </w:p>
        </w:tc>
        <w:tc>
          <w:tcPr>
            <w:tcW w:w="8532" w:type="dxa"/>
            <w:tcBorders>
              <w:left w:val="single" w:sz="4" w:space="0" w:color="000000"/>
              <w:right w:val="single" w:sz="4" w:space="0" w:color="000000"/>
            </w:tcBorders>
          </w:tcPr>
          <w:p>
            <w:pPr>
              <w:pStyle w:val="TableParagraph"/>
              <w:spacing w:before="186"/>
              <w:ind w:left="57"/>
              <w:rPr>
                <w:sz w:val="22"/>
              </w:rPr>
            </w:pPr>
            <w:r>
              <w:rPr>
                <w:sz w:val="22"/>
              </w:rPr>
              <w:t>Recibe los documentos, revisa y rubrica el oficio y traslada a la Subdirección de Administración de Nómina.</w:t>
            </w:r>
          </w:p>
        </w:tc>
      </w:tr>
      <w:tr>
        <w:trPr>
          <w:trHeight w:val="97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94"/>
              <w:ind w:left="48" w:right="120"/>
              <w:jc w:val="center"/>
              <w:rPr>
                <w:b/>
                <w:sz w:val="14"/>
              </w:rPr>
            </w:pPr>
            <w:r>
              <w:rPr>
                <w:b/>
                <w:sz w:val="14"/>
              </w:rPr>
              <w:t>4.</w:t>
            </w:r>
          </w:p>
          <w:p>
            <w:pPr>
              <w:pStyle w:val="TableParagraph"/>
              <w:ind w:left="7" w:right="251"/>
              <w:jc w:val="center"/>
              <w:rPr>
                <w:b/>
                <w:sz w:val="14"/>
              </w:rPr>
            </w:pPr>
            <w:r>
              <w:rPr>
                <w:b/>
                <w:sz w:val="14"/>
              </w:rPr>
              <w:t>Firmar 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spacing w:line="242" w:lineRule="auto"/>
              <w:ind w:left="62" w:right="55"/>
              <w:jc w:val="center"/>
              <w:rPr>
                <w:sz w:val="14"/>
              </w:rPr>
            </w:pPr>
            <w:r>
              <w:rPr>
                <w:sz w:val="14"/>
              </w:rPr>
              <w:t>Subdirector (a) </w:t>
            </w:r>
            <w:r>
              <w:rPr>
                <w:w w:val="95"/>
                <w:sz w:val="14"/>
              </w:rPr>
              <w:t>Administración </w:t>
            </w:r>
            <w:r>
              <w:rPr>
                <w:sz w:val="14"/>
              </w:rPr>
              <w:t>de Nómina</w:t>
            </w:r>
          </w:p>
        </w:tc>
        <w:tc>
          <w:tcPr>
            <w:tcW w:w="8532" w:type="dxa"/>
            <w:tcBorders>
              <w:left w:val="single" w:sz="4" w:space="0" w:color="000000"/>
              <w:bottom w:val="single" w:sz="4" w:space="0" w:color="000000"/>
              <w:right w:val="single" w:sz="4" w:space="0" w:color="000000"/>
            </w:tcBorders>
          </w:tcPr>
          <w:p>
            <w:pPr>
              <w:pStyle w:val="TableParagraph"/>
              <w:spacing w:before="3"/>
              <w:rPr>
                <w:b/>
                <w:sz w:val="27"/>
              </w:rPr>
            </w:pPr>
          </w:p>
          <w:p>
            <w:pPr>
              <w:pStyle w:val="TableParagraph"/>
              <w:ind w:left="35" w:right="106"/>
              <w:jc w:val="center"/>
              <w:rPr>
                <w:sz w:val="22"/>
              </w:rPr>
            </w:pPr>
            <w:r>
              <w:rPr>
                <w:sz w:val="22"/>
              </w:rPr>
              <w:t>Recibe los documentos, firma el oficio y lo traslada para el envío a las Dependencias.</w:t>
            </w:r>
          </w:p>
        </w:tc>
      </w:tr>
    </w:tbl>
    <w:sectPr>
      <w:pgSz w:w="12240" w:h="1584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59995pt;margin-top:764.172424pt;width:420.7pt;height:11.25pt;mso-position-horizontal-relative:page;mso-position-vertical-relative:page;z-index:-25549209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19998pt;margin-top:13.260072pt;width:34.1pt;height:8.2pt;mso-position-horizontal-relative:page;mso-position-vertical-relative:page;z-index:-255493120" type="#_x0000_t202" filled="false" stroked="false">
          <v:textbox inset="0,0,0,0">
            <w:txbxContent>
              <w:p>
                <w:pPr>
                  <w:spacing w:before="20"/>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2"/>
      <w:numFmt w:val="decimal"/>
      <w:lvlText w:val="%1."/>
      <w:lvlJc w:val="left"/>
      <w:pPr>
        <w:ind w:left="566" w:hanging="326"/>
        <w:jc w:val="left"/>
      </w:pPr>
      <w:rPr>
        <w:rFonts w:hint="default" w:ascii="Arial" w:hAnsi="Arial" w:eastAsia="Arial" w:cs="Arial"/>
        <w:w w:val="100"/>
        <w:sz w:val="22"/>
        <w:szCs w:val="22"/>
        <w:lang w:val="es-ES" w:eastAsia="es-ES" w:bidi="es-ES"/>
      </w:rPr>
    </w:lvl>
    <w:lvl w:ilvl="1">
      <w:start w:val="1"/>
      <w:numFmt w:val="lowerLetter"/>
      <w:lvlText w:val="%2."/>
      <w:lvlJc w:val="left"/>
      <w:pPr>
        <w:ind w:left="849" w:hanging="284"/>
        <w:jc w:val="left"/>
      </w:pPr>
      <w:rPr>
        <w:rFonts w:hint="default" w:ascii="Arial" w:hAnsi="Arial" w:eastAsia="Arial" w:cs="Arial"/>
        <w:w w:val="100"/>
        <w:sz w:val="22"/>
        <w:szCs w:val="22"/>
        <w:lang w:val="es-ES" w:eastAsia="es-ES" w:bidi="es-ES"/>
      </w:rPr>
    </w:lvl>
    <w:lvl w:ilvl="2">
      <w:start w:val="0"/>
      <w:numFmt w:val="bullet"/>
      <w:lvlText w:val="•"/>
      <w:lvlJc w:val="left"/>
      <w:pPr>
        <w:ind w:left="1693" w:hanging="284"/>
      </w:pPr>
      <w:rPr>
        <w:rFonts w:hint="default"/>
        <w:lang w:val="es-ES" w:eastAsia="es-ES" w:bidi="es-ES"/>
      </w:rPr>
    </w:lvl>
    <w:lvl w:ilvl="3">
      <w:start w:val="0"/>
      <w:numFmt w:val="bullet"/>
      <w:lvlText w:val="•"/>
      <w:lvlJc w:val="left"/>
      <w:pPr>
        <w:ind w:left="2547" w:hanging="284"/>
      </w:pPr>
      <w:rPr>
        <w:rFonts w:hint="default"/>
        <w:lang w:val="es-ES" w:eastAsia="es-ES" w:bidi="es-ES"/>
      </w:rPr>
    </w:lvl>
    <w:lvl w:ilvl="4">
      <w:start w:val="0"/>
      <w:numFmt w:val="bullet"/>
      <w:lvlText w:val="•"/>
      <w:lvlJc w:val="left"/>
      <w:pPr>
        <w:ind w:left="3400" w:hanging="284"/>
      </w:pPr>
      <w:rPr>
        <w:rFonts w:hint="default"/>
        <w:lang w:val="es-ES" w:eastAsia="es-ES" w:bidi="es-ES"/>
      </w:rPr>
    </w:lvl>
    <w:lvl w:ilvl="5">
      <w:start w:val="0"/>
      <w:numFmt w:val="bullet"/>
      <w:lvlText w:val="•"/>
      <w:lvlJc w:val="left"/>
      <w:pPr>
        <w:ind w:left="4254" w:hanging="284"/>
      </w:pPr>
      <w:rPr>
        <w:rFonts w:hint="default"/>
        <w:lang w:val="es-ES" w:eastAsia="es-ES" w:bidi="es-ES"/>
      </w:rPr>
    </w:lvl>
    <w:lvl w:ilvl="6">
      <w:start w:val="0"/>
      <w:numFmt w:val="bullet"/>
      <w:lvlText w:val="•"/>
      <w:lvlJc w:val="left"/>
      <w:pPr>
        <w:ind w:left="5107" w:hanging="284"/>
      </w:pPr>
      <w:rPr>
        <w:rFonts w:hint="default"/>
        <w:lang w:val="es-ES" w:eastAsia="es-ES" w:bidi="es-ES"/>
      </w:rPr>
    </w:lvl>
    <w:lvl w:ilvl="7">
      <w:start w:val="0"/>
      <w:numFmt w:val="bullet"/>
      <w:lvlText w:val="•"/>
      <w:lvlJc w:val="left"/>
      <w:pPr>
        <w:ind w:left="5961" w:hanging="284"/>
      </w:pPr>
      <w:rPr>
        <w:rFonts w:hint="default"/>
        <w:lang w:val="es-ES" w:eastAsia="es-ES" w:bidi="es-ES"/>
      </w:rPr>
    </w:lvl>
    <w:lvl w:ilvl="8">
      <w:start w:val="0"/>
      <w:numFmt w:val="bullet"/>
      <w:lvlText w:val="•"/>
      <w:lvlJc w:val="left"/>
      <w:pPr>
        <w:ind w:left="6814" w:hanging="284"/>
      </w:pPr>
      <w:rPr>
        <w:rFonts w:hint="default"/>
        <w:lang w:val="es-ES" w:eastAsia="es-ES" w:bidi="es-ES"/>
      </w:rPr>
    </w:lvl>
  </w:abstractNum>
  <w:abstractNum w:abstractNumId="39">
    <w:multiLevelType w:val="hybridMultilevel"/>
    <w:lvl w:ilvl="0">
      <w:start w:val="4"/>
      <w:numFmt w:val="lowerLetter"/>
      <w:lvlText w:val="%1."/>
      <w:lvlJc w:val="left"/>
      <w:pPr>
        <w:ind w:left="850" w:hanging="284"/>
        <w:jc w:val="left"/>
      </w:pPr>
      <w:rPr>
        <w:rFonts w:hint="default" w:ascii="Arial" w:hAnsi="Arial" w:eastAsia="Arial" w:cs="Arial"/>
        <w:w w:val="100"/>
        <w:sz w:val="22"/>
        <w:szCs w:val="22"/>
        <w:lang w:val="es-ES" w:eastAsia="es-ES" w:bidi="es-ES"/>
      </w:rPr>
    </w:lvl>
    <w:lvl w:ilvl="1">
      <w:start w:val="0"/>
      <w:numFmt w:val="bullet"/>
      <w:lvlText w:val="•"/>
      <w:lvlJc w:val="left"/>
      <w:pPr>
        <w:ind w:left="1626" w:hanging="284"/>
      </w:pPr>
      <w:rPr>
        <w:rFonts w:hint="default"/>
        <w:lang w:val="es-ES" w:eastAsia="es-ES" w:bidi="es-ES"/>
      </w:rPr>
    </w:lvl>
    <w:lvl w:ilvl="2">
      <w:start w:val="0"/>
      <w:numFmt w:val="bullet"/>
      <w:lvlText w:val="•"/>
      <w:lvlJc w:val="left"/>
      <w:pPr>
        <w:ind w:left="2392" w:hanging="284"/>
      </w:pPr>
      <w:rPr>
        <w:rFonts w:hint="default"/>
        <w:lang w:val="es-ES" w:eastAsia="es-ES" w:bidi="es-ES"/>
      </w:rPr>
    </w:lvl>
    <w:lvl w:ilvl="3">
      <w:start w:val="0"/>
      <w:numFmt w:val="bullet"/>
      <w:lvlText w:val="•"/>
      <w:lvlJc w:val="left"/>
      <w:pPr>
        <w:ind w:left="3158" w:hanging="284"/>
      </w:pPr>
      <w:rPr>
        <w:rFonts w:hint="default"/>
        <w:lang w:val="es-ES" w:eastAsia="es-ES" w:bidi="es-ES"/>
      </w:rPr>
    </w:lvl>
    <w:lvl w:ilvl="4">
      <w:start w:val="0"/>
      <w:numFmt w:val="bullet"/>
      <w:lvlText w:val="•"/>
      <w:lvlJc w:val="left"/>
      <w:pPr>
        <w:ind w:left="3924" w:hanging="284"/>
      </w:pPr>
      <w:rPr>
        <w:rFonts w:hint="default"/>
        <w:lang w:val="es-ES" w:eastAsia="es-ES" w:bidi="es-ES"/>
      </w:rPr>
    </w:lvl>
    <w:lvl w:ilvl="5">
      <w:start w:val="0"/>
      <w:numFmt w:val="bullet"/>
      <w:lvlText w:val="•"/>
      <w:lvlJc w:val="left"/>
      <w:pPr>
        <w:ind w:left="4691" w:hanging="284"/>
      </w:pPr>
      <w:rPr>
        <w:rFonts w:hint="default"/>
        <w:lang w:val="es-ES" w:eastAsia="es-ES" w:bidi="es-ES"/>
      </w:rPr>
    </w:lvl>
    <w:lvl w:ilvl="6">
      <w:start w:val="0"/>
      <w:numFmt w:val="bullet"/>
      <w:lvlText w:val="•"/>
      <w:lvlJc w:val="left"/>
      <w:pPr>
        <w:ind w:left="5457" w:hanging="284"/>
      </w:pPr>
      <w:rPr>
        <w:rFonts w:hint="default"/>
        <w:lang w:val="es-ES" w:eastAsia="es-ES" w:bidi="es-ES"/>
      </w:rPr>
    </w:lvl>
    <w:lvl w:ilvl="7">
      <w:start w:val="0"/>
      <w:numFmt w:val="bullet"/>
      <w:lvlText w:val="•"/>
      <w:lvlJc w:val="left"/>
      <w:pPr>
        <w:ind w:left="6223" w:hanging="284"/>
      </w:pPr>
      <w:rPr>
        <w:rFonts w:hint="default"/>
        <w:lang w:val="es-ES" w:eastAsia="es-ES" w:bidi="es-ES"/>
      </w:rPr>
    </w:lvl>
    <w:lvl w:ilvl="8">
      <w:start w:val="0"/>
      <w:numFmt w:val="bullet"/>
      <w:lvlText w:val="•"/>
      <w:lvlJc w:val="left"/>
      <w:pPr>
        <w:ind w:left="6989" w:hanging="284"/>
      </w:pPr>
      <w:rPr>
        <w:rFonts w:hint="default"/>
        <w:lang w:val="es-ES" w:eastAsia="es-ES" w:bidi="es-ES"/>
      </w:rPr>
    </w:lvl>
  </w:abstractNum>
  <w:abstractNum w:abstractNumId="38">
    <w:multiLevelType w:val="hybridMultilevel"/>
    <w:lvl w:ilvl="0">
      <w:start w:val="1"/>
      <w:numFmt w:val="decimal"/>
      <w:lvlText w:val="%1."/>
      <w:lvlJc w:val="left"/>
      <w:pPr>
        <w:ind w:left="566" w:hanging="327"/>
        <w:jc w:val="left"/>
      </w:pPr>
      <w:rPr>
        <w:rFonts w:hint="default" w:ascii="Arial" w:hAnsi="Arial" w:eastAsia="Arial" w:cs="Arial"/>
        <w:w w:val="100"/>
        <w:sz w:val="22"/>
        <w:szCs w:val="22"/>
        <w:lang w:val="es-ES" w:eastAsia="es-ES" w:bidi="es-ES"/>
      </w:rPr>
    </w:lvl>
    <w:lvl w:ilvl="1">
      <w:start w:val="1"/>
      <w:numFmt w:val="lowerLetter"/>
      <w:lvlText w:val="%2."/>
      <w:lvlJc w:val="left"/>
      <w:pPr>
        <w:ind w:left="850" w:hanging="284"/>
        <w:jc w:val="left"/>
      </w:pPr>
      <w:rPr>
        <w:rFonts w:hint="default" w:ascii="Arial" w:hAnsi="Arial" w:eastAsia="Arial" w:cs="Arial"/>
        <w:w w:val="100"/>
        <w:sz w:val="22"/>
        <w:szCs w:val="22"/>
        <w:lang w:val="es-ES" w:eastAsia="es-ES" w:bidi="es-ES"/>
      </w:rPr>
    </w:lvl>
    <w:lvl w:ilvl="2">
      <w:start w:val="0"/>
      <w:numFmt w:val="bullet"/>
      <w:lvlText w:val="•"/>
      <w:lvlJc w:val="left"/>
      <w:pPr>
        <w:ind w:left="1711" w:hanging="284"/>
      </w:pPr>
      <w:rPr>
        <w:rFonts w:hint="default"/>
        <w:lang w:val="es-ES" w:eastAsia="es-ES" w:bidi="es-ES"/>
      </w:rPr>
    </w:lvl>
    <w:lvl w:ilvl="3">
      <w:start w:val="0"/>
      <w:numFmt w:val="bullet"/>
      <w:lvlText w:val="•"/>
      <w:lvlJc w:val="left"/>
      <w:pPr>
        <w:ind w:left="2562" w:hanging="284"/>
      </w:pPr>
      <w:rPr>
        <w:rFonts w:hint="default"/>
        <w:lang w:val="es-ES" w:eastAsia="es-ES" w:bidi="es-ES"/>
      </w:rPr>
    </w:lvl>
    <w:lvl w:ilvl="4">
      <w:start w:val="0"/>
      <w:numFmt w:val="bullet"/>
      <w:lvlText w:val="•"/>
      <w:lvlJc w:val="left"/>
      <w:pPr>
        <w:ind w:left="3414" w:hanging="284"/>
      </w:pPr>
      <w:rPr>
        <w:rFonts w:hint="default"/>
        <w:lang w:val="es-ES" w:eastAsia="es-ES" w:bidi="es-ES"/>
      </w:rPr>
    </w:lvl>
    <w:lvl w:ilvl="5">
      <w:start w:val="0"/>
      <w:numFmt w:val="bullet"/>
      <w:lvlText w:val="•"/>
      <w:lvlJc w:val="left"/>
      <w:pPr>
        <w:ind w:left="4265" w:hanging="284"/>
      </w:pPr>
      <w:rPr>
        <w:rFonts w:hint="default"/>
        <w:lang w:val="es-ES" w:eastAsia="es-ES" w:bidi="es-ES"/>
      </w:rPr>
    </w:lvl>
    <w:lvl w:ilvl="6">
      <w:start w:val="0"/>
      <w:numFmt w:val="bullet"/>
      <w:lvlText w:val="•"/>
      <w:lvlJc w:val="left"/>
      <w:pPr>
        <w:ind w:left="5116" w:hanging="284"/>
      </w:pPr>
      <w:rPr>
        <w:rFonts w:hint="default"/>
        <w:lang w:val="es-ES" w:eastAsia="es-ES" w:bidi="es-ES"/>
      </w:rPr>
    </w:lvl>
    <w:lvl w:ilvl="7">
      <w:start w:val="0"/>
      <w:numFmt w:val="bullet"/>
      <w:lvlText w:val="•"/>
      <w:lvlJc w:val="left"/>
      <w:pPr>
        <w:ind w:left="5968" w:hanging="284"/>
      </w:pPr>
      <w:rPr>
        <w:rFonts w:hint="default"/>
        <w:lang w:val="es-ES" w:eastAsia="es-ES" w:bidi="es-ES"/>
      </w:rPr>
    </w:lvl>
    <w:lvl w:ilvl="8">
      <w:start w:val="0"/>
      <w:numFmt w:val="bullet"/>
      <w:lvlText w:val="•"/>
      <w:lvlJc w:val="left"/>
      <w:pPr>
        <w:ind w:left="6819" w:hanging="284"/>
      </w:pPr>
      <w:rPr>
        <w:rFonts w:hint="default"/>
        <w:lang w:val="es-ES" w:eastAsia="es-ES" w:bidi="es-ES"/>
      </w:rPr>
    </w:lvl>
  </w:abstractNum>
  <w:abstractNum w:abstractNumId="37">
    <w:multiLevelType w:val="hybridMultilevel"/>
    <w:lvl w:ilvl="0">
      <w:start w:val="1"/>
      <w:numFmt w:val="decimal"/>
      <w:lvlText w:val="%1."/>
      <w:lvlJc w:val="left"/>
      <w:pPr>
        <w:ind w:left="566" w:hanging="469"/>
        <w:jc w:val="left"/>
      </w:pPr>
      <w:rPr>
        <w:rFonts w:hint="default" w:ascii="Arial" w:hAnsi="Arial" w:eastAsia="Arial" w:cs="Arial"/>
        <w:w w:val="100"/>
        <w:sz w:val="22"/>
        <w:szCs w:val="22"/>
        <w:lang w:val="es-ES" w:eastAsia="es-ES" w:bidi="es-ES"/>
      </w:rPr>
    </w:lvl>
    <w:lvl w:ilvl="1">
      <w:start w:val="1"/>
      <w:numFmt w:val="lowerLetter"/>
      <w:lvlText w:val="%2."/>
      <w:lvlJc w:val="left"/>
      <w:pPr>
        <w:ind w:left="849" w:hanging="284"/>
        <w:jc w:val="left"/>
      </w:pPr>
      <w:rPr>
        <w:rFonts w:hint="default" w:ascii="Arial" w:hAnsi="Arial" w:eastAsia="Arial" w:cs="Arial"/>
        <w:w w:val="100"/>
        <w:sz w:val="22"/>
        <w:szCs w:val="22"/>
        <w:lang w:val="es-ES" w:eastAsia="es-ES" w:bidi="es-ES"/>
      </w:rPr>
    </w:lvl>
    <w:lvl w:ilvl="2">
      <w:start w:val="0"/>
      <w:numFmt w:val="bullet"/>
      <w:lvlText w:val="•"/>
      <w:lvlJc w:val="left"/>
      <w:pPr>
        <w:ind w:left="1693" w:hanging="284"/>
      </w:pPr>
      <w:rPr>
        <w:rFonts w:hint="default"/>
        <w:lang w:val="es-ES" w:eastAsia="es-ES" w:bidi="es-ES"/>
      </w:rPr>
    </w:lvl>
    <w:lvl w:ilvl="3">
      <w:start w:val="0"/>
      <w:numFmt w:val="bullet"/>
      <w:lvlText w:val="•"/>
      <w:lvlJc w:val="left"/>
      <w:pPr>
        <w:ind w:left="2547" w:hanging="284"/>
      </w:pPr>
      <w:rPr>
        <w:rFonts w:hint="default"/>
        <w:lang w:val="es-ES" w:eastAsia="es-ES" w:bidi="es-ES"/>
      </w:rPr>
    </w:lvl>
    <w:lvl w:ilvl="4">
      <w:start w:val="0"/>
      <w:numFmt w:val="bullet"/>
      <w:lvlText w:val="•"/>
      <w:lvlJc w:val="left"/>
      <w:pPr>
        <w:ind w:left="3400" w:hanging="284"/>
      </w:pPr>
      <w:rPr>
        <w:rFonts w:hint="default"/>
        <w:lang w:val="es-ES" w:eastAsia="es-ES" w:bidi="es-ES"/>
      </w:rPr>
    </w:lvl>
    <w:lvl w:ilvl="5">
      <w:start w:val="0"/>
      <w:numFmt w:val="bullet"/>
      <w:lvlText w:val="•"/>
      <w:lvlJc w:val="left"/>
      <w:pPr>
        <w:ind w:left="4254" w:hanging="284"/>
      </w:pPr>
      <w:rPr>
        <w:rFonts w:hint="default"/>
        <w:lang w:val="es-ES" w:eastAsia="es-ES" w:bidi="es-ES"/>
      </w:rPr>
    </w:lvl>
    <w:lvl w:ilvl="6">
      <w:start w:val="0"/>
      <w:numFmt w:val="bullet"/>
      <w:lvlText w:val="•"/>
      <w:lvlJc w:val="left"/>
      <w:pPr>
        <w:ind w:left="5107" w:hanging="284"/>
      </w:pPr>
      <w:rPr>
        <w:rFonts w:hint="default"/>
        <w:lang w:val="es-ES" w:eastAsia="es-ES" w:bidi="es-ES"/>
      </w:rPr>
    </w:lvl>
    <w:lvl w:ilvl="7">
      <w:start w:val="0"/>
      <w:numFmt w:val="bullet"/>
      <w:lvlText w:val="•"/>
      <w:lvlJc w:val="left"/>
      <w:pPr>
        <w:ind w:left="5961" w:hanging="284"/>
      </w:pPr>
      <w:rPr>
        <w:rFonts w:hint="default"/>
        <w:lang w:val="es-ES" w:eastAsia="es-ES" w:bidi="es-ES"/>
      </w:rPr>
    </w:lvl>
    <w:lvl w:ilvl="8">
      <w:start w:val="0"/>
      <w:numFmt w:val="bullet"/>
      <w:lvlText w:val="•"/>
      <w:lvlJc w:val="left"/>
      <w:pPr>
        <w:ind w:left="6814" w:hanging="284"/>
      </w:pPr>
      <w:rPr>
        <w:rFonts w:hint="default"/>
        <w:lang w:val="es-ES" w:eastAsia="es-ES" w:bidi="es-ES"/>
      </w:rPr>
    </w:lvl>
  </w:abstractNum>
  <w:abstractNum w:abstractNumId="36">
    <w:multiLevelType w:val="hybridMultilevel"/>
    <w:lvl w:ilvl="0">
      <w:start w:val="1"/>
      <w:numFmt w:val="decimal"/>
      <w:lvlText w:val="%1."/>
      <w:lvlJc w:val="left"/>
      <w:pPr>
        <w:ind w:left="566" w:hanging="469"/>
        <w:jc w:val="left"/>
      </w:pPr>
      <w:rPr>
        <w:rFonts w:hint="default" w:ascii="Arial" w:hAnsi="Arial" w:eastAsia="Arial" w:cs="Arial"/>
        <w:w w:val="100"/>
        <w:sz w:val="22"/>
        <w:szCs w:val="22"/>
        <w:lang w:val="es-ES" w:eastAsia="es-ES" w:bidi="es-ES"/>
      </w:rPr>
    </w:lvl>
    <w:lvl w:ilvl="1">
      <w:start w:val="0"/>
      <w:numFmt w:val="bullet"/>
      <w:lvlText w:val="•"/>
      <w:lvlJc w:val="left"/>
      <w:pPr>
        <w:ind w:left="1356" w:hanging="469"/>
      </w:pPr>
      <w:rPr>
        <w:rFonts w:hint="default"/>
        <w:lang w:val="es-ES" w:eastAsia="es-ES" w:bidi="es-ES"/>
      </w:rPr>
    </w:lvl>
    <w:lvl w:ilvl="2">
      <w:start w:val="0"/>
      <w:numFmt w:val="bullet"/>
      <w:lvlText w:val="•"/>
      <w:lvlJc w:val="left"/>
      <w:pPr>
        <w:ind w:left="2152" w:hanging="469"/>
      </w:pPr>
      <w:rPr>
        <w:rFonts w:hint="default"/>
        <w:lang w:val="es-ES" w:eastAsia="es-ES" w:bidi="es-ES"/>
      </w:rPr>
    </w:lvl>
    <w:lvl w:ilvl="3">
      <w:start w:val="0"/>
      <w:numFmt w:val="bullet"/>
      <w:lvlText w:val="•"/>
      <w:lvlJc w:val="left"/>
      <w:pPr>
        <w:ind w:left="2948" w:hanging="469"/>
      </w:pPr>
      <w:rPr>
        <w:rFonts w:hint="default"/>
        <w:lang w:val="es-ES" w:eastAsia="es-ES" w:bidi="es-ES"/>
      </w:rPr>
    </w:lvl>
    <w:lvl w:ilvl="4">
      <w:start w:val="0"/>
      <w:numFmt w:val="bullet"/>
      <w:lvlText w:val="•"/>
      <w:lvlJc w:val="left"/>
      <w:pPr>
        <w:ind w:left="3744" w:hanging="469"/>
      </w:pPr>
      <w:rPr>
        <w:rFonts w:hint="default"/>
        <w:lang w:val="es-ES" w:eastAsia="es-ES" w:bidi="es-ES"/>
      </w:rPr>
    </w:lvl>
    <w:lvl w:ilvl="5">
      <w:start w:val="0"/>
      <w:numFmt w:val="bullet"/>
      <w:lvlText w:val="•"/>
      <w:lvlJc w:val="left"/>
      <w:pPr>
        <w:ind w:left="4541" w:hanging="469"/>
      </w:pPr>
      <w:rPr>
        <w:rFonts w:hint="default"/>
        <w:lang w:val="es-ES" w:eastAsia="es-ES" w:bidi="es-ES"/>
      </w:rPr>
    </w:lvl>
    <w:lvl w:ilvl="6">
      <w:start w:val="0"/>
      <w:numFmt w:val="bullet"/>
      <w:lvlText w:val="•"/>
      <w:lvlJc w:val="left"/>
      <w:pPr>
        <w:ind w:left="5337" w:hanging="469"/>
      </w:pPr>
      <w:rPr>
        <w:rFonts w:hint="default"/>
        <w:lang w:val="es-ES" w:eastAsia="es-ES" w:bidi="es-ES"/>
      </w:rPr>
    </w:lvl>
    <w:lvl w:ilvl="7">
      <w:start w:val="0"/>
      <w:numFmt w:val="bullet"/>
      <w:lvlText w:val="•"/>
      <w:lvlJc w:val="left"/>
      <w:pPr>
        <w:ind w:left="6133" w:hanging="469"/>
      </w:pPr>
      <w:rPr>
        <w:rFonts w:hint="default"/>
        <w:lang w:val="es-ES" w:eastAsia="es-ES" w:bidi="es-ES"/>
      </w:rPr>
    </w:lvl>
    <w:lvl w:ilvl="8">
      <w:start w:val="0"/>
      <w:numFmt w:val="bullet"/>
      <w:lvlText w:val="•"/>
      <w:lvlJc w:val="left"/>
      <w:pPr>
        <w:ind w:left="6929" w:hanging="469"/>
      </w:pPr>
      <w:rPr>
        <w:rFonts w:hint="default"/>
        <w:lang w:val="es-ES" w:eastAsia="es-ES" w:bidi="es-ES"/>
      </w:rPr>
    </w:lvl>
  </w:abstractNum>
  <w:abstractNum w:abstractNumId="35">
    <w:multiLevelType w:val="hybridMultilevel"/>
    <w:lvl w:ilvl="0">
      <w:start w:val="1"/>
      <w:numFmt w:val="decimal"/>
      <w:lvlText w:val="%1."/>
      <w:lvlJc w:val="left"/>
      <w:pPr>
        <w:ind w:left="566" w:hanging="469"/>
        <w:jc w:val="left"/>
      </w:pPr>
      <w:rPr>
        <w:rFonts w:hint="default" w:ascii="Arial" w:hAnsi="Arial" w:eastAsia="Arial" w:cs="Arial"/>
        <w:w w:val="100"/>
        <w:sz w:val="22"/>
        <w:szCs w:val="22"/>
        <w:lang w:val="es-ES" w:eastAsia="es-ES" w:bidi="es-ES"/>
      </w:rPr>
    </w:lvl>
    <w:lvl w:ilvl="1">
      <w:start w:val="0"/>
      <w:numFmt w:val="bullet"/>
      <w:lvlText w:val="•"/>
      <w:lvlJc w:val="left"/>
      <w:pPr>
        <w:ind w:left="1356" w:hanging="469"/>
      </w:pPr>
      <w:rPr>
        <w:rFonts w:hint="default"/>
        <w:lang w:val="es-ES" w:eastAsia="es-ES" w:bidi="es-ES"/>
      </w:rPr>
    </w:lvl>
    <w:lvl w:ilvl="2">
      <w:start w:val="0"/>
      <w:numFmt w:val="bullet"/>
      <w:lvlText w:val="•"/>
      <w:lvlJc w:val="left"/>
      <w:pPr>
        <w:ind w:left="2152" w:hanging="469"/>
      </w:pPr>
      <w:rPr>
        <w:rFonts w:hint="default"/>
        <w:lang w:val="es-ES" w:eastAsia="es-ES" w:bidi="es-ES"/>
      </w:rPr>
    </w:lvl>
    <w:lvl w:ilvl="3">
      <w:start w:val="0"/>
      <w:numFmt w:val="bullet"/>
      <w:lvlText w:val="•"/>
      <w:lvlJc w:val="left"/>
      <w:pPr>
        <w:ind w:left="2948" w:hanging="469"/>
      </w:pPr>
      <w:rPr>
        <w:rFonts w:hint="default"/>
        <w:lang w:val="es-ES" w:eastAsia="es-ES" w:bidi="es-ES"/>
      </w:rPr>
    </w:lvl>
    <w:lvl w:ilvl="4">
      <w:start w:val="0"/>
      <w:numFmt w:val="bullet"/>
      <w:lvlText w:val="•"/>
      <w:lvlJc w:val="left"/>
      <w:pPr>
        <w:ind w:left="3744" w:hanging="469"/>
      </w:pPr>
      <w:rPr>
        <w:rFonts w:hint="default"/>
        <w:lang w:val="es-ES" w:eastAsia="es-ES" w:bidi="es-ES"/>
      </w:rPr>
    </w:lvl>
    <w:lvl w:ilvl="5">
      <w:start w:val="0"/>
      <w:numFmt w:val="bullet"/>
      <w:lvlText w:val="•"/>
      <w:lvlJc w:val="left"/>
      <w:pPr>
        <w:ind w:left="4541" w:hanging="469"/>
      </w:pPr>
      <w:rPr>
        <w:rFonts w:hint="default"/>
        <w:lang w:val="es-ES" w:eastAsia="es-ES" w:bidi="es-ES"/>
      </w:rPr>
    </w:lvl>
    <w:lvl w:ilvl="6">
      <w:start w:val="0"/>
      <w:numFmt w:val="bullet"/>
      <w:lvlText w:val="•"/>
      <w:lvlJc w:val="left"/>
      <w:pPr>
        <w:ind w:left="5337" w:hanging="469"/>
      </w:pPr>
      <w:rPr>
        <w:rFonts w:hint="default"/>
        <w:lang w:val="es-ES" w:eastAsia="es-ES" w:bidi="es-ES"/>
      </w:rPr>
    </w:lvl>
    <w:lvl w:ilvl="7">
      <w:start w:val="0"/>
      <w:numFmt w:val="bullet"/>
      <w:lvlText w:val="•"/>
      <w:lvlJc w:val="left"/>
      <w:pPr>
        <w:ind w:left="6133" w:hanging="469"/>
      </w:pPr>
      <w:rPr>
        <w:rFonts w:hint="default"/>
        <w:lang w:val="es-ES" w:eastAsia="es-ES" w:bidi="es-ES"/>
      </w:rPr>
    </w:lvl>
    <w:lvl w:ilvl="8">
      <w:start w:val="0"/>
      <w:numFmt w:val="bullet"/>
      <w:lvlText w:val="•"/>
      <w:lvlJc w:val="left"/>
      <w:pPr>
        <w:ind w:left="6929" w:hanging="469"/>
      </w:pPr>
      <w:rPr>
        <w:rFonts w:hint="default"/>
        <w:lang w:val="es-ES" w:eastAsia="es-ES" w:bidi="es-ES"/>
      </w:rPr>
    </w:lvl>
  </w:abstractNum>
  <w:abstractNum w:abstractNumId="34">
    <w:multiLevelType w:val="hybridMultilevel"/>
    <w:lvl w:ilvl="0">
      <w:start w:val="1"/>
      <w:numFmt w:val="decimal"/>
      <w:lvlText w:val="%1."/>
      <w:lvlJc w:val="left"/>
      <w:pPr>
        <w:ind w:left="566" w:hanging="468"/>
        <w:jc w:val="left"/>
      </w:pPr>
      <w:rPr>
        <w:rFonts w:hint="default" w:ascii="Arial" w:hAnsi="Arial" w:eastAsia="Arial" w:cs="Arial"/>
        <w:w w:val="100"/>
        <w:sz w:val="22"/>
        <w:szCs w:val="22"/>
        <w:lang w:val="es-ES" w:eastAsia="es-ES" w:bidi="es-ES"/>
      </w:rPr>
    </w:lvl>
    <w:lvl w:ilvl="1">
      <w:start w:val="1"/>
      <w:numFmt w:val="lowerLetter"/>
      <w:lvlText w:val="%2."/>
      <w:lvlJc w:val="left"/>
      <w:pPr>
        <w:ind w:left="836" w:hanging="271"/>
        <w:jc w:val="left"/>
      </w:pPr>
      <w:rPr>
        <w:rFonts w:hint="default" w:ascii="Arial" w:hAnsi="Arial" w:eastAsia="Arial" w:cs="Arial"/>
        <w:w w:val="100"/>
        <w:sz w:val="22"/>
        <w:szCs w:val="22"/>
        <w:lang w:val="es-ES" w:eastAsia="es-ES" w:bidi="es-ES"/>
      </w:rPr>
    </w:lvl>
    <w:lvl w:ilvl="2">
      <w:start w:val="0"/>
      <w:numFmt w:val="bullet"/>
      <w:lvlText w:val="•"/>
      <w:lvlJc w:val="left"/>
      <w:pPr>
        <w:ind w:left="1693" w:hanging="271"/>
      </w:pPr>
      <w:rPr>
        <w:rFonts w:hint="default"/>
        <w:lang w:val="es-ES" w:eastAsia="es-ES" w:bidi="es-ES"/>
      </w:rPr>
    </w:lvl>
    <w:lvl w:ilvl="3">
      <w:start w:val="0"/>
      <w:numFmt w:val="bullet"/>
      <w:lvlText w:val="•"/>
      <w:lvlJc w:val="left"/>
      <w:pPr>
        <w:ind w:left="2547" w:hanging="271"/>
      </w:pPr>
      <w:rPr>
        <w:rFonts w:hint="default"/>
        <w:lang w:val="es-ES" w:eastAsia="es-ES" w:bidi="es-ES"/>
      </w:rPr>
    </w:lvl>
    <w:lvl w:ilvl="4">
      <w:start w:val="0"/>
      <w:numFmt w:val="bullet"/>
      <w:lvlText w:val="•"/>
      <w:lvlJc w:val="left"/>
      <w:pPr>
        <w:ind w:left="3400" w:hanging="271"/>
      </w:pPr>
      <w:rPr>
        <w:rFonts w:hint="default"/>
        <w:lang w:val="es-ES" w:eastAsia="es-ES" w:bidi="es-ES"/>
      </w:rPr>
    </w:lvl>
    <w:lvl w:ilvl="5">
      <w:start w:val="0"/>
      <w:numFmt w:val="bullet"/>
      <w:lvlText w:val="•"/>
      <w:lvlJc w:val="left"/>
      <w:pPr>
        <w:ind w:left="4254" w:hanging="271"/>
      </w:pPr>
      <w:rPr>
        <w:rFonts w:hint="default"/>
        <w:lang w:val="es-ES" w:eastAsia="es-ES" w:bidi="es-ES"/>
      </w:rPr>
    </w:lvl>
    <w:lvl w:ilvl="6">
      <w:start w:val="0"/>
      <w:numFmt w:val="bullet"/>
      <w:lvlText w:val="•"/>
      <w:lvlJc w:val="left"/>
      <w:pPr>
        <w:ind w:left="5107" w:hanging="271"/>
      </w:pPr>
      <w:rPr>
        <w:rFonts w:hint="default"/>
        <w:lang w:val="es-ES" w:eastAsia="es-ES" w:bidi="es-ES"/>
      </w:rPr>
    </w:lvl>
    <w:lvl w:ilvl="7">
      <w:start w:val="0"/>
      <w:numFmt w:val="bullet"/>
      <w:lvlText w:val="•"/>
      <w:lvlJc w:val="left"/>
      <w:pPr>
        <w:ind w:left="5961" w:hanging="271"/>
      </w:pPr>
      <w:rPr>
        <w:rFonts w:hint="default"/>
        <w:lang w:val="es-ES" w:eastAsia="es-ES" w:bidi="es-ES"/>
      </w:rPr>
    </w:lvl>
    <w:lvl w:ilvl="8">
      <w:start w:val="0"/>
      <w:numFmt w:val="bullet"/>
      <w:lvlText w:val="•"/>
      <w:lvlJc w:val="left"/>
      <w:pPr>
        <w:ind w:left="6814" w:hanging="271"/>
      </w:pPr>
      <w:rPr>
        <w:rFonts w:hint="default"/>
        <w:lang w:val="es-ES" w:eastAsia="es-ES" w:bidi="es-ES"/>
      </w:rPr>
    </w:lvl>
  </w:abstractNum>
  <w:abstractNum w:abstractNumId="33">
    <w:multiLevelType w:val="hybridMultilevel"/>
    <w:lvl w:ilvl="0">
      <w:start w:val="1"/>
      <w:numFmt w:val="decimal"/>
      <w:lvlText w:val="%1."/>
      <w:lvlJc w:val="left"/>
      <w:pPr>
        <w:ind w:left="417" w:hanging="360"/>
        <w:jc w:val="left"/>
      </w:pPr>
      <w:rPr>
        <w:rFonts w:hint="default" w:ascii="Arial" w:hAnsi="Arial" w:eastAsia="Arial" w:cs="Arial"/>
        <w:w w:val="99"/>
        <w:sz w:val="20"/>
        <w:szCs w:val="20"/>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32">
    <w:multiLevelType w:val="hybridMultilevel"/>
    <w:lvl w:ilvl="0">
      <w:start w:val="1"/>
      <w:numFmt w:val="decimal"/>
      <w:lvlText w:val="%1."/>
      <w:lvlJc w:val="left"/>
      <w:pPr>
        <w:ind w:left="417" w:hanging="32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21"/>
      </w:pPr>
      <w:rPr>
        <w:rFonts w:hint="default"/>
        <w:lang w:val="es-ES" w:eastAsia="es-ES" w:bidi="es-ES"/>
      </w:rPr>
    </w:lvl>
    <w:lvl w:ilvl="2">
      <w:start w:val="0"/>
      <w:numFmt w:val="bullet"/>
      <w:lvlText w:val="•"/>
      <w:lvlJc w:val="left"/>
      <w:pPr>
        <w:ind w:left="2040" w:hanging="321"/>
      </w:pPr>
      <w:rPr>
        <w:rFonts w:hint="default"/>
        <w:lang w:val="es-ES" w:eastAsia="es-ES" w:bidi="es-ES"/>
      </w:rPr>
    </w:lvl>
    <w:lvl w:ilvl="3">
      <w:start w:val="0"/>
      <w:numFmt w:val="bullet"/>
      <w:lvlText w:val="•"/>
      <w:lvlJc w:val="left"/>
      <w:pPr>
        <w:ind w:left="2850" w:hanging="321"/>
      </w:pPr>
      <w:rPr>
        <w:rFonts w:hint="default"/>
        <w:lang w:val="es-ES" w:eastAsia="es-ES" w:bidi="es-ES"/>
      </w:rPr>
    </w:lvl>
    <w:lvl w:ilvl="4">
      <w:start w:val="0"/>
      <w:numFmt w:val="bullet"/>
      <w:lvlText w:val="•"/>
      <w:lvlJc w:val="left"/>
      <w:pPr>
        <w:ind w:left="3660" w:hanging="321"/>
      </w:pPr>
      <w:rPr>
        <w:rFonts w:hint="default"/>
        <w:lang w:val="es-ES" w:eastAsia="es-ES" w:bidi="es-ES"/>
      </w:rPr>
    </w:lvl>
    <w:lvl w:ilvl="5">
      <w:start w:val="0"/>
      <w:numFmt w:val="bullet"/>
      <w:lvlText w:val="•"/>
      <w:lvlJc w:val="left"/>
      <w:pPr>
        <w:ind w:left="4471" w:hanging="321"/>
      </w:pPr>
      <w:rPr>
        <w:rFonts w:hint="default"/>
        <w:lang w:val="es-ES" w:eastAsia="es-ES" w:bidi="es-ES"/>
      </w:rPr>
    </w:lvl>
    <w:lvl w:ilvl="6">
      <w:start w:val="0"/>
      <w:numFmt w:val="bullet"/>
      <w:lvlText w:val="•"/>
      <w:lvlJc w:val="left"/>
      <w:pPr>
        <w:ind w:left="5281" w:hanging="321"/>
      </w:pPr>
      <w:rPr>
        <w:rFonts w:hint="default"/>
        <w:lang w:val="es-ES" w:eastAsia="es-ES" w:bidi="es-ES"/>
      </w:rPr>
    </w:lvl>
    <w:lvl w:ilvl="7">
      <w:start w:val="0"/>
      <w:numFmt w:val="bullet"/>
      <w:lvlText w:val="•"/>
      <w:lvlJc w:val="left"/>
      <w:pPr>
        <w:ind w:left="6091" w:hanging="321"/>
      </w:pPr>
      <w:rPr>
        <w:rFonts w:hint="default"/>
        <w:lang w:val="es-ES" w:eastAsia="es-ES" w:bidi="es-ES"/>
      </w:rPr>
    </w:lvl>
    <w:lvl w:ilvl="8">
      <w:start w:val="0"/>
      <w:numFmt w:val="bullet"/>
      <w:lvlText w:val="•"/>
      <w:lvlJc w:val="left"/>
      <w:pPr>
        <w:ind w:left="6901" w:hanging="321"/>
      </w:pPr>
      <w:rPr>
        <w:rFonts w:hint="default"/>
        <w:lang w:val="es-ES" w:eastAsia="es-ES" w:bidi="es-ES"/>
      </w:rPr>
    </w:lvl>
  </w:abstractNum>
  <w:abstractNum w:abstractNumId="31">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30">
    <w:multiLevelType w:val="hybridMultilevel"/>
    <w:lvl w:ilvl="0">
      <w:start w:val="1"/>
      <w:numFmt w:val="decimal"/>
      <w:lvlText w:val="%1."/>
      <w:lvlJc w:val="left"/>
      <w:pPr>
        <w:ind w:left="830" w:hanging="361"/>
        <w:jc w:val="left"/>
      </w:pPr>
      <w:rPr>
        <w:rFonts w:hint="default"/>
        <w:w w:val="99"/>
        <w:lang w:val="es-ES" w:eastAsia="es-ES" w:bidi="es-ES"/>
      </w:rPr>
    </w:lvl>
    <w:lvl w:ilvl="1">
      <w:start w:val="0"/>
      <w:numFmt w:val="bullet"/>
      <w:lvlText w:val="•"/>
      <w:lvlJc w:val="left"/>
      <w:pPr>
        <w:ind w:left="1273" w:hanging="361"/>
      </w:pPr>
      <w:rPr>
        <w:rFonts w:hint="default"/>
        <w:lang w:val="es-ES" w:eastAsia="es-ES" w:bidi="es-ES"/>
      </w:rPr>
    </w:lvl>
    <w:lvl w:ilvl="2">
      <w:start w:val="0"/>
      <w:numFmt w:val="bullet"/>
      <w:lvlText w:val="•"/>
      <w:lvlJc w:val="left"/>
      <w:pPr>
        <w:ind w:left="1706" w:hanging="361"/>
      </w:pPr>
      <w:rPr>
        <w:rFonts w:hint="default"/>
        <w:lang w:val="es-ES" w:eastAsia="es-ES" w:bidi="es-ES"/>
      </w:rPr>
    </w:lvl>
    <w:lvl w:ilvl="3">
      <w:start w:val="0"/>
      <w:numFmt w:val="bullet"/>
      <w:lvlText w:val="•"/>
      <w:lvlJc w:val="left"/>
      <w:pPr>
        <w:ind w:left="2139" w:hanging="361"/>
      </w:pPr>
      <w:rPr>
        <w:rFonts w:hint="default"/>
        <w:lang w:val="es-ES" w:eastAsia="es-ES" w:bidi="es-ES"/>
      </w:rPr>
    </w:lvl>
    <w:lvl w:ilvl="4">
      <w:start w:val="0"/>
      <w:numFmt w:val="bullet"/>
      <w:lvlText w:val="•"/>
      <w:lvlJc w:val="left"/>
      <w:pPr>
        <w:ind w:left="2572" w:hanging="361"/>
      </w:pPr>
      <w:rPr>
        <w:rFonts w:hint="default"/>
        <w:lang w:val="es-ES" w:eastAsia="es-ES" w:bidi="es-ES"/>
      </w:rPr>
    </w:lvl>
    <w:lvl w:ilvl="5">
      <w:start w:val="0"/>
      <w:numFmt w:val="bullet"/>
      <w:lvlText w:val="•"/>
      <w:lvlJc w:val="left"/>
      <w:pPr>
        <w:ind w:left="3005" w:hanging="361"/>
      </w:pPr>
      <w:rPr>
        <w:rFonts w:hint="default"/>
        <w:lang w:val="es-ES" w:eastAsia="es-ES" w:bidi="es-ES"/>
      </w:rPr>
    </w:lvl>
    <w:lvl w:ilvl="6">
      <w:start w:val="0"/>
      <w:numFmt w:val="bullet"/>
      <w:lvlText w:val="•"/>
      <w:lvlJc w:val="left"/>
      <w:pPr>
        <w:ind w:left="3438" w:hanging="361"/>
      </w:pPr>
      <w:rPr>
        <w:rFonts w:hint="default"/>
        <w:lang w:val="es-ES" w:eastAsia="es-ES" w:bidi="es-ES"/>
      </w:rPr>
    </w:lvl>
    <w:lvl w:ilvl="7">
      <w:start w:val="0"/>
      <w:numFmt w:val="bullet"/>
      <w:lvlText w:val="•"/>
      <w:lvlJc w:val="left"/>
      <w:pPr>
        <w:ind w:left="3871" w:hanging="361"/>
      </w:pPr>
      <w:rPr>
        <w:rFonts w:hint="default"/>
        <w:lang w:val="es-ES" w:eastAsia="es-ES" w:bidi="es-ES"/>
      </w:rPr>
    </w:lvl>
    <w:lvl w:ilvl="8">
      <w:start w:val="0"/>
      <w:numFmt w:val="bullet"/>
      <w:lvlText w:val="•"/>
      <w:lvlJc w:val="left"/>
      <w:pPr>
        <w:ind w:left="4304" w:hanging="361"/>
      </w:pPr>
      <w:rPr>
        <w:rFonts w:hint="default"/>
        <w:lang w:val="es-ES" w:eastAsia="es-ES" w:bidi="es-ES"/>
      </w:rPr>
    </w:lvl>
  </w:abstractNum>
  <w:abstractNum w:abstractNumId="29">
    <w:multiLevelType w:val="hybridMultilevel"/>
    <w:lvl w:ilvl="0">
      <w:start w:val="1"/>
      <w:numFmt w:val="decimal"/>
      <w:lvlText w:val="%1."/>
      <w:lvlJc w:val="left"/>
      <w:pPr>
        <w:ind w:left="471"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8">
    <w:multiLevelType w:val="hybridMultilevel"/>
    <w:lvl w:ilvl="0">
      <w:start w:val="1"/>
      <w:numFmt w:val="decimal"/>
      <w:lvlText w:val="%1."/>
      <w:lvlJc w:val="left"/>
      <w:pPr>
        <w:ind w:left="471"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7">
    <w:multiLevelType w:val="hybridMultilevel"/>
    <w:lvl w:ilvl="0">
      <w:start w:val="1"/>
      <w:numFmt w:val="decimal"/>
      <w:lvlText w:val="%1."/>
      <w:lvlJc w:val="left"/>
      <w:pPr>
        <w:ind w:left="471"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6">
    <w:multiLevelType w:val="hybridMultilevel"/>
    <w:lvl w:ilvl="0">
      <w:start w:val="1"/>
      <w:numFmt w:val="decimal"/>
      <w:lvlText w:val="%1."/>
      <w:lvlJc w:val="left"/>
      <w:pPr>
        <w:ind w:left="471"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5">
    <w:multiLevelType w:val="hybridMultilevel"/>
    <w:lvl w:ilvl="0">
      <w:start w:val="1"/>
      <w:numFmt w:val="decimal"/>
      <w:lvlText w:val="%1."/>
      <w:lvlJc w:val="left"/>
      <w:pPr>
        <w:ind w:left="470"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4">
    <w:multiLevelType w:val="hybridMultilevel"/>
    <w:lvl w:ilvl="0">
      <w:start w:val="1"/>
      <w:numFmt w:val="decimal"/>
      <w:lvlText w:val="%1."/>
      <w:lvlJc w:val="left"/>
      <w:pPr>
        <w:ind w:left="470" w:hanging="361"/>
        <w:jc w:val="left"/>
      </w:pPr>
      <w:rPr>
        <w:rFonts w:hint="default" w:ascii="Arial" w:hAnsi="Arial" w:eastAsia="Arial" w:cs="Arial"/>
        <w:w w:val="99"/>
        <w:sz w:val="20"/>
        <w:szCs w:val="20"/>
        <w:lang w:val="es-ES" w:eastAsia="es-ES" w:bidi="es-ES"/>
      </w:rPr>
    </w:lvl>
    <w:lvl w:ilvl="1">
      <w:start w:val="0"/>
      <w:numFmt w:val="bullet"/>
      <w:lvlText w:val="•"/>
      <w:lvlJc w:val="left"/>
      <w:pPr>
        <w:ind w:left="949" w:hanging="361"/>
      </w:pPr>
      <w:rPr>
        <w:rFonts w:hint="default"/>
        <w:lang w:val="es-ES" w:eastAsia="es-ES" w:bidi="es-ES"/>
      </w:rPr>
    </w:lvl>
    <w:lvl w:ilvl="2">
      <w:start w:val="0"/>
      <w:numFmt w:val="bullet"/>
      <w:lvlText w:val="•"/>
      <w:lvlJc w:val="left"/>
      <w:pPr>
        <w:ind w:left="1418" w:hanging="361"/>
      </w:pPr>
      <w:rPr>
        <w:rFonts w:hint="default"/>
        <w:lang w:val="es-ES" w:eastAsia="es-ES" w:bidi="es-ES"/>
      </w:rPr>
    </w:lvl>
    <w:lvl w:ilvl="3">
      <w:start w:val="0"/>
      <w:numFmt w:val="bullet"/>
      <w:lvlText w:val="•"/>
      <w:lvlJc w:val="left"/>
      <w:pPr>
        <w:ind w:left="1887" w:hanging="361"/>
      </w:pPr>
      <w:rPr>
        <w:rFonts w:hint="default"/>
        <w:lang w:val="es-ES" w:eastAsia="es-ES" w:bidi="es-ES"/>
      </w:rPr>
    </w:lvl>
    <w:lvl w:ilvl="4">
      <w:start w:val="0"/>
      <w:numFmt w:val="bullet"/>
      <w:lvlText w:val="•"/>
      <w:lvlJc w:val="left"/>
      <w:pPr>
        <w:ind w:left="2356" w:hanging="361"/>
      </w:pPr>
      <w:rPr>
        <w:rFonts w:hint="default"/>
        <w:lang w:val="es-ES" w:eastAsia="es-ES" w:bidi="es-ES"/>
      </w:rPr>
    </w:lvl>
    <w:lvl w:ilvl="5">
      <w:start w:val="0"/>
      <w:numFmt w:val="bullet"/>
      <w:lvlText w:val="•"/>
      <w:lvlJc w:val="left"/>
      <w:pPr>
        <w:ind w:left="2825" w:hanging="361"/>
      </w:pPr>
      <w:rPr>
        <w:rFonts w:hint="default"/>
        <w:lang w:val="es-ES" w:eastAsia="es-ES" w:bidi="es-ES"/>
      </w:rPr>
    </w:lvl>
    <w:lvl w:ilvl="6">
      <w:start w:val="0"/>
      <w:numFmt w:val="bullet"/>
      <w:lvlText w:val="•"/>
      <w:lvlJc w:val="left"/>
      <w:pPr>
        <w:ind w:left="3294" w:hanging="361"/>
      </w:pPr>
      <w:rPr>
        <w:rFonts w:hint="default"/>
        <w:lang w:val="es-ES" w:eastAsia="es-ES" w:bidi="es-ES"/>
      </w:rPr>
    </w:lvl>
    <w:lvl w:ilvl="7">
      <w:start w:val="0"/>
      <w:numFmt w:val="bullet"/>
      <w:lvlText w:val="•"/>
      <w:lvlJc w:val="left"/>
      <w:pPr>
        <w:ind w:left="3763" w:hanging="361"/>
      </w:pPr>
      <w:rPr>
        <w:rFonts w:hint="default"/>
        <w:lang w:val="es-ES" w:eastAsia="es-ES" w:bidi="es-ES"/>
      </w:rPr>
    </w:lvl>
    <w:lvl w:ilvl="8">
      <w:start w:val="0"/>
      <w:numFmt w:val="bullet"/>
      <w:lvlText w:val="•"/>
      <w:lvlJc w:val="left"/>
      <w:pPr>
        <w:ind w:left="4232" w:hanging="361"/>
      </w:pPr>
      <w:rPr>
        <w:rFonts w:hint="default"/>
        <w:lang w:val="es-ES" w:eastAsia="es-ES" w:bidi="es-ES"/>
      </w:rPr>
    </w:lvl>
  </w:abstractNum>
  <w:abstractNum w:abstractNumId="22">
    <w:multiLevelType w:val="hybridMultilevel"/>
    <w:lvl w:ilvl="0">
      <w:start w:val="1"/>
      <w:numFmt w:val="decimal"/>
      <w:lvlText w:val="%1."/>
      <w:lvlJc w:val="left"/>
      <w:pPr>
        <w:ind w:left="467" w:hanging="361"/>
        <w:jc w:val="left"/>
      </w:pPr>
      <w:rPr>
        <w:rFonts w:hint="default" w:ascii="Arial" w:hAnsi="Arial" w:eastAsia="Arial" w:cs="Arial"/>
        <w:w w:val="99"/>
        <w:sz w:val="20"/>
        <w:szCs w:val="20"/>
        <w:lang w:val="es-ES" w:eastAsia="es-ES" w:bidi="es-ES"/>
      </w:rPr>
    </w:lvl>
    <w:lvl w:ilvl="1">
      <w:start w:val="0"/>
      <w:numFmt w:val="bullet"/>
      <w:lvlText w:val="•"/>
      <w:lvlJc w:val="left"/>
      <w:pPr>
        <w:ind w:left="931" w:hanging="361"/>
      </w:pPr>
      <w:rPr>
        <w:rFonts w:hint="default"/>
        <w:lang w:val="es-ES" w:eastAsia="es-ES" w:bidi="es-ES"/>
      </w:rPr>
    </w:lvl>
    <w:lvl w:ilvl="2">
      <w:start w:val="0"/>
      <w:numFmt w:val="bullet"/>
      <w:lvlText w:val="•"/>
      <w:lvlJc w:val="left"/>
      <w:pPr>
        <w:ind w:left="1402" w:hanging="361"/>
      </w:pPr>
      <w:rPr>
        <w:rFonts w:hint="default"/>
        <w:lang w:val="es-ES" w:eastAsia="es-ES" w:bidi="es-ES"/>
      </w:rPr>
    </w:lvl>
    <w:lvl w:ilvl="3">
      <w:start w:val="0"/>
      <w:numFmt w:val="bullet"/>
      <w:lvlText w:val="•"/>
      <w:lvlJc w:val="left"/>
      <w:pPr>
        <w:ind w:left="187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15" w:hanging="361"/>
      </w:pPr>
      <w:rPr>
        <w:rFonts w:hint="default"/>
        <w:lang w:val="es-ES" w:eastAsia="es-ES" w:bidi="es-ES"/>
      </w:rPr>
    </w:lvl>
    <w:lvl w:ilvl="6">
      <w:start w:val="0"/>
      <w:numFmt w:val="bullet"/>
      <w:lvlText w:val="•"/>
      <w:lvlJc w:val="left"/>
      <w:pPr>
        <w:ind w:left="3286" w:hanging="361"/>
      </w:pPr>
      <w:rPr>
        <w:rFonts w:hint="default"/>
        <w:lang w:val="es-ES" w:eastAsia="es-ES" w:bidi="es-ES"/>
      </w:rPr>
    </w:lvl>
    <w:lvl w:ilvl="7">
      <w:start w:val="0"/>
      <w:numFmt w:val="bullet"/>
      <w:lvlText w:val="•"/>
      <w:lvlJc w:val="left"/>
      <w:pPr>
        <w:ind w:left="3757" w:hanging="361"/>
      </w:pPr>
      <w:rPr>
        <w:rFonts w:hint="default"/>
        <w:lang w:val="es-ES" w:eastAsia="es-ES" w:bidi="es-ES"/>
      </w:rPr>
    </w:lvl>
    <w:lvl w:ilvl="8">
      <w:start w:val="0"/>
      <w:numFmt w:val="bullet"/>
      <w:lvlText w:val="•"/>
      <w:lvlJc w:val="left"/>
      <w:pPr>
        <w:ind w:left="4228" w:hanging="361"/>
      </w:pPr>
      <w:rPr>
        <w:rFonts w:hint="default"/>
        <w:lang w:val="es-ES" w:eastAsia="es-ES" w:bidi="es-ES"/>
      </w:rPr>
    </w:lvl>
  </w:abstractNum>
  <w:abstractNum w:abstractNumId="21">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31" w:hanging="361"/>
      </w:pPr>
      <w:rPr>
        <w:rFonts w:hint="default"/>
        <w:lang w:val="es-ES" w:eastAsia="es-ES" w:bidi="es-ES"/>
      </w:rPr>
    </w:lvl>
    <w:lvl w:ilvl="2">
      <w:start w:val="0"/>
      <w:numFmt w:val="bullet"/>
      <w:lvlText w:val="•"/>
      <w:lvlJc w:val="left"/>
      <w:pPr>
        <w:ind w:left="1402" w:hanging="361"/>
      </w:pPr>
      <w:rPr>
        <w:rFonts w:hint="default"/>
        <w:lang w:val="es-ES" w:eastAsia="es-ES" w:bidi="es-ES"/>
      </w:rPr>
    </w:lvl>
    <w:lvl w:ilvl="3">
      <w:start w:val="0"/>
      <w:numFmt w:val="bullet"/>
      <w:lvlText w:val="•"/>
      <w:lvlJc w:val="left"/>
      <w:pPr>
        <w:ind w:left="187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15" w:hanging="361"/>
      </w:pPr>
      <w:rPr>
        <w:rFonts w:hint="default"/>
        <w:lang w:val="es-ES" w:eastAsia="es-ES" w:bidi="es-ES"/>
      </w:rPr>
    </w:lvl>
    <w:lvl w:ilvl="6">
      <w:start w:val="0"/>
      <w:numFmt w:val="bullet"/>
      <w:lvlText w:val="•"/>
      <w:lvlJc w:val="left"/>
      <w:pPr>
        <w:ind w:left="3286" w:hanging="361"/>
      </w:pPr>
      <w:rPr>
        <w:rFonts w:hint="default"/>
        <w:lang w:val="es-ES" w:eastAsia="es-ES" w:bidi="es-ES"/>
      </w:rPr>
    </w:lvl>
    <w:lvl w:ilvl="7">
      <w:start w:val="0"/>
      <w:numFmt w:val="bullet"/>
      <w:lvlText w:val="•"/>
      <w:lvlJc w:val="left"/>
      <w:pPr>
        <w:ind w:left="3757" w:hanging="361"/>
      </w:pPr>
      <w:rPr>
        <w:rFonts w:hint="default"/>
        <w:lang w:val="es-ES" w:eastAsia="es-ES" w:bidi="es-ES"/>
      </w:rPr>
    </w:lvl>
    <w:lvl w:ilvl="8">
      <w:start w:val="0"/>
      <w:numFmt w:val="bullet"/>
      <w:lvlText w:val="•"/>
      <w:lvlJc w:val="left"/>
      <w:pPr>
        <w:ind w:left="4228" w:hanging="361"/>
      </w:pPr>
      <w:rPr>
        <w:rFonts w:hint="default"/>
        <w:lang w:val="es-ES" w:eastAsia="es-ES" w:bidi="es-ES"/>
      </w:rPr>
    </w:lvl>
  </w:abstractNum>
  <w:abstractNum w:abstractNumId="20">
    <w:multiLevelType w:val="hybridMultilevel"/>
    <w:lvl w:ilvl="0">
      <w:start w:val="1"/>
      <w:numFmt w:val="decimal"/>
      <w:lvlText w:val="%1."/>
      <w:lvlJc w:val="left"/>
      <w:pPr>
        <w:ind w:left="467" w:hanging="361"/>
        <w:jc w:val="left"/>
      </w:pPr>
      <w:rPr>
        <w:rFonts w:hint="default" w:ascii="Arial" w:hAnsi="Arial" w:eastAsia="Arial" w:cs="Arial"/>
        <w:w w:val="99"/>
        <w:sz w:val="20"/>
        <w:szCs w:val="20"/>
        <w:lang w:val="es-ES" w:eastAsia="es-ES" w:bidi="es-ES"/>
      </w:rPr>
    </w:lvl>
    <w:lvl w:ilvl="1">
      <w:start w:val="0"/>
      <w:numFmt w:val="bullet"/>
      <w:lvlText w:val="•"/>
      <w:lvlJc w:val="left"/>
      <w:pPr>
        <w:ind w:left="931" w:hanging="361"/>
      </w:pPr>
      <w:rPr>
        <w:rFonts w:hint="default"/>
        <w:lang w:val="es-ES" w:eastAsia="es-ES" w:bidi="es-ES"/>
      </w:rPr>
    </w:lvl>
    <w:lvl w:ilvl="2">
      <w:start w:val="0"/>
      <w:numFmt w:val="bullet"/>
      <w:lvlText w:val="•"/>
      <w:lvlJc w:val="left"/>
      <w:pPr>
        <w:ind w:left="1402" w:hanging="361"/>
      </w:pPr>
      <w:rPr>
        <w:rFonts w:hint="default"/>
        <w:lang w:val="es-ES" w:eastAsia="es-ES" w:bidi="es-ES"/>
      </w:rPr>
    </w:lvl>
    <w:lvl w:ilvl="3">
      <w:start w:val="0"/>
      <w:numFmt w:val="bullet"/>
      <w:lvlText w:val="•"/>
      <w:lvlJc w:val="left"/>
      <w:pPr>
        <w:ind w:left="187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15" w:hanging="361"/>
      </w:pPr>
      <w:rPr>
        <w:rFonts w:hint="default"/>
        <w:lang w:val="es-ES" w:eastAsia="es-ES" w:bidi="es-ES"/>
      </w:rPr>
    </w:lvl>
    <w:lvl w:ilvl="6">
      <w:start w:val="0"/>
      <w:numFmt w:val="bullet"/>
      <w:lvlText w:val="•"/>
      <w:lvlJc w:val="left"/>
      <w:pPr>
        <w:ind w:left="3286" w:hanging="361"/>
      </w:pPr>
      <w:rPr>
        <w:rFonts w:hint="default"/>
        <w:lang w:val="es-ES" w:eastAsia="es-ES" w:bidi="es-ES"/>
      </w:rPr>
    </w:lvl>
    <w:lvl w:ilvl="7">
      <w:start w:val="0"/>
      <w:numFmt w:val="bullet"/>
      <w:lvlText w:val="•"/>
      <w:lvlJc w:val="left"/>
      <w:pPr>
        <w:ind w:left="3757" w:hanging="361"/>
      </w:pPr>
      <w:rPr>
        <w:rFonts w:hint="default"/>
        <w:lang w:val="es-ES" w:eastAsia="es-ES" w:bidi="es-ES"/>
      </w:rPr>
    </w:lvl>
    <w:lvl w:ilvl="8">
      <w:start w:val="0"/>
      <w:numFmt w:val="bullet"/>
      <w:lvlText w:val="•"/>
      <w:lvlJc w:val="left"/>
      <w:pPr>
        <w:ind w:left="4228" w:hanging="361"/>
      </w:pPr>
      <w:rPr>
        <w:rFonts w:hint="default"/>
        <w:lang w:val="es-ES" w:eastAsia="es-ES" w:bidi="es-ES"/>
      </w:rPr>
    </w:lvl>
  </w:abstractNum>
  <w:abstractNum w:abstractNumId="19">
    <w:multiLevelType w:val="hybridMultilevel"/>
    <w:lvl w:ilvl="0">
      <w:start w:val="1"/>
      <w:numFmt w:val="decimal"/>
      <w:lvlText w:val="%1."/>
      <w:lvlJc w:val="left"/>
      <w:pPr>
        <w:ind w:left="467" w:hanging="361"/>
        <w:jc w:val="left"/>
      </w:pPr>
      <w:rPr>
        <w:rFonts w:hint="default" w:ascii="Arial" w:hAnsi="Arial" w:eastAsia="Arial" w:cs="Arial"/>
        <w:w w:val="99"/>
        <w:sz w:val="20"/>
        <w:szCs w:val="20"/>
        <w:lang w:val="es-ES" w:eastAsia="es-ES" w:bidi="es-ES"/>
      </w:rPr>
    </w:lvl>
    <w:lvl w:ilvl="1">
      <w:start w:val="0"/>
      <w:numFmt w:val="bullet"/>
      <w:lvlText w:val="•"/>
      <w:lvlJc w:val="left"/>
      <w:pPr>
        <w:ind w:left="931" w:hanging="361"/>
      </w:pPr>
      <w:rPr>
        <w:rFonts w:hint="default"/>
        <w:lang w:val="es-ES" w:eastAsia="es-ES" w:bidi="es-ES"/>
      </w:rPr>
    </w:lvl>
    <w:lvl w:ilvl="2">
      <w:start w:val="0"/>
      <w:numFmt w:val="bullet"/>
      <w:lvlText w:val="•"/>
      <w:lvlJc w:val="left"/>
      <w:pPr>
        <w:ind w:left="1402" w:hanging="361"/>
      </w:pPr>
      <w:rPr>
        <w:rFonts w:hint="default"/>
        <w:lang w:val="es-ES" w:eastAsia="es-ES" w:bidi="es-ES"/>
      </w:rPr>
    </w:lvl>
    <w:lvl w:ilvl="3">
      <w:start w:val="0"/>
      <w:numFmt w:val="bullet"/>
      <w:lvlText w:val="•"/>
      <w:lvlJc w:val="left"/>
      <w:pPr>
        <w:ind w:left="187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15" w:hanging="361"/>
      </w:pPr>
      <w:rPr>
        <w:rFonts w:hint="default"/>
        <w:lang w:val="es-ES" w:eastAsia="es-ES" w:bidi="es-ES"/>
      </w:rPr>
    </w:lvl>
    <w:lvl w:ilvl="6">
      <w:start w:val="0"/>
      <w:numFmt w:val="bullet"/>
      <w:lvlText w:val="•"/>
      <w:lvlJc w:val="left"/>
      <w:pPr>
        <w:ind w:left="3286" w:hanging="361"/>
      </w:pPr>
      <w:rPr>
        <w:rFonts w:hint="default"/>
        <w:lang w:val="es-ES" w:eastAsia="es-ES" w:bidi="es-ES"/>
      </w:rPr>
    </w:lvl>
    <w:lvl w:ilvl="7">
      <w:start w:val="0"/>
      <w:numFmt w:val="bullet"/>
      <w:lvlText w:val="•"/>
      <w:lvlJc w:val="left"/>
      <w:pPr>
        <w:ind w:left="3757" w:hanging="361"/>
      </w:pPr>
      <w:rPr>
        <w:rFonts w:hint="default"/>
        <w:lang w:val="es-ES" w:eastAsia="es-ES" w:bidi="es-ES"/>
      </w:rPr>
    </w:lvl>
    <w:lvl w:ilvl="8">
      <w:start w:val="0"/>
      <w:numFmt w:val="bullet"/>
      <w:lvlText w:val="•"/>
      <w:lvlJc w:val="left"/>
      <w:pPr>
        <w:ind w:left="4228" w:hanging="361"/>
      </w:pPr>
      <w:rPr>
        <w:rFonts w:hint="default"/>
        <w:lang w:val="es-ES" w:eastAsia="es-ES" w:bidi="es-ES"/>
      </w:rPr>
    </w:lvl>
  </w:abstractNum>
  <w:abstractNum w:abstractNumId="18">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31" w:hanging="361"/>
      </w:pPr>
      <w:rPr>
        <w:rFonts w:hint="default"/>
        <w:lang w:val="es-ES" w:eastAsia="es-ES" w:bidi="es-ES"/>
      </w:rPr>
    </w:lvl>
    <w:lvl w:ilvl="2">
      <w:start w:val="0"/>
      <w:numFmt w:val="bullet"/>
      <w:lvlText w:val="•"/>
      <w:lvlJc w:val="left"/>
      <w:pPr>
        <w:ind w:left="1402" w:hanging="361"/>
      </w:pPr>
      <w:rPr>
        <w:rFonts w:hint="default"/>
        <w:lang w:val="es-ES" w:eastAsia="es-ES" w:bidi="es-ES"/>
      </w:rPr>
    </w:lvl>
    <w:lvl w:ilvl="3">
      <w:start w:val="0"/>
      <w:numFmt w:val="bullet"/>
      <w:lvlText w:val="•"/>
      <w:lvlJc w:val="left"/>
      <w:pPr>
        <w:ind w:left="1873" w:hanging="361"/>
      </w:pPr>
      <w:rPr>
        <w:rFonts w:hint="default"/>
        <w:lang w:val="es-ES" w:eastAsia="es-ES" w:bidi="es-ES"/>
      </w:rPr>
    </w:lvl>
    <w:lvl w:ilvl="4">
      <w:start w:val="0"/>
      <w:numFmt w:val="bullet"/>
      <w:lvlText w:val="•"/>
      <w:lvlJc w:val="left"/>
      <w:pPr>
        <w:ind w:left="2344" w:hanging="361"/>
      </w:pPr>
      <w:rPr>
        <w:rFonts w:hint="default"/>
        <w:lang w:val="es-ES" w:eastAsia="es-ES" w:bidi="es-ES"/>
      </w:rPr>
    </w:lvl>
    <w:lvl w:ilvl="5">
      <w:start w:val="0"/>
      <w:numFmt w:val="bullet"/>
      <w:lvlText w:val="•"/>
      <w:lvlJc w:val="left"/>
      <w:pPr>
        <w:ind w:left="2815" w:hanging="361"/>
      </w:pPr>
      <w:rPr>
        <w:rFonts w:hint="default"/>
        <w:lang w:val="es-ES" w:eastAsia="es-ES" w:bidi="es-ES"/>
      </w:rPr>
    </w:lvl>
    <w:lvl w:ilvl="6">
      <w:start w:val="0"/>
      <w:numFmt w:val="bullet"/>
      <w:lvlText w:val="•"/>
      <w:lvlJc w:val="left"/>
      <w:pPr>
        <w:ind w:left="3286" w:hanging="361"/>
      </w:pPr>
      <w:rPr>
        <w:rFonts w:hint="default"/>
        <w:lang w:val="es-ES" w:eastAsia="es-ES" w:bidi="es-ES"/>
      </w:rPr>
    </w:lvl>
    <w:lvl w:ilvl="7">
      <w:start w:val="0"/>
      <w:numFmt w:val="bullet"/>
      <w:lvlText w:val="•"/>
      <w:lvlJc w:val="left"/>
      <w:pPr>
        <w:ind w:left="3757" w:hanging="361"/>
      </w:pPr>
      <w:rPr>
        <w:rFonts w:hint="default"/>
        <w:lang w:val="es-ES" w:eastAsia="es-ES" w:bidi="es-ES"/>
      </w:rPr>
    </w:lvl>
    <w:lvl w:ilvl="8">
      <w:start w:val="0"/>
      <w:numFmt w:val="bullet"/>
      <w:lvlText w:val="•"/>
      <w:lvlJc w:val="left"/>
      <w:pPr>
        <w:ind w:left="4228" w:hanging="361"/>
      </w:pPr>
      <w:rPr>
        <w:rFonts w:hint="default"/>
        <w:lang w:val="es-ES" w:eastAsia="es-ES" w:bidi="es-ES"/>
      </w:rPr>
    </w:lvl>
  </w:abstractNum>
  <w:abstractNum w:abstractNumId="23">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17">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16">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11">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65" w:hanging="361"/>
      </w:pPr>
      <w:rPr>
        <w:rFonts w:hint="default"/>
        <w:lang w:val="es-ES" w:eastAsia="es-ES" w:bidi="es-ES"/>
      </w:rPr>
    </w:lvl>
    <w:lvl w:ilvl="2">
      <w:start w:val="0"/>
      <w:numFmt w:val="bullet"/>
      <w:lvlText w:val="•"/>
      <w:lvlJc w:val="left"/>
      <w:pPr>
        <w:ind w:left="1471" w:hanging="361"/>
      </w:pPr>
      <w:rPr>
        <w:rFonts w:hint="default"/>
        <w:lang w:val="es-ES" w:eastAsia="es-ES" w:bidi="es-ES"/>
      </w:rPr>
    </w:lvl>
    <w:lvl w:ilvl="3">
      <w:start w:val="0"/>
      <w:numFmt w:val="bullet"/>
      <w:lvlText w:val="•"/>
      <w:lvlJc w:val="left"/>
      <w:pPr>
        <w:ind w:left="1977" w:hanging="361"/>
      </w:pPr>
      <w:rPr>
        <w:rFonts w:hint="default"/>
        <w:lang w:val="es-ES" w:eastAsia="es-ES" w:bidi="es-ES"/>
      </w:rPr>
    </w:lvl>
    <w:lvl w:ilvl="4">
      <w:start w:val="0"/>
      <w:numFmt w:val="bullet"/>
      <w:lvlText w:val="•"/>
      <w:lvlJc w:val="left"/>
      <w:pPr>
        <w:ind w:left="2482" w:hanging="361"/>
      </w:pPr>
      <w:rPr>
        <w:rFonts w:hint="default"/>
        <w:lang w:val="es-ES" w:eastAsia="es-ES" w:bidi="es-ES"/>
      </w:rPr>
    </w:lvl>
    <w:lvl w:ilvl="5">
      <w:start w:val="0"/>
      <w:numFmt w:val="bullet"/>
      <w:lvlText w:val="•"/>
      <w:lvlJc w:val="left"/>
      <w:pPr>
        <w:ind w:left="2988" w:hanging="361"/>
      </w:pPr>
      <w:rPr>
        <w:rFonts w:hint="default"/>
        <w:lang w:val="es-ES" w:eastAsia="es-ES" w:bidi="es-ES"/>
      </w:rPr>
    </w:lvl>
    <w:lvl w:ilvl="6">
      <w:start w:val="0"/>
      <w:numFmt w:val="bullet"/>
      <w:lvlText w:val="•"/>
      <w:lvlJc w:val="left"/>
      <w:pPr>
        <w:ind w:left="3494" w:hanging="361"/>
      </w:pPr>
      <w:rPr>
        <w:rFonts w:hint="default"/>
        <w:lang w:val="es-ES" w:eastAsia="es-ES" w:bidi="es-ES"/>
      </w:rPr>
    </w:lvl>
    <w:lvl w:ilvl="7">
      <w:start w:val="0"/>
      <w:numFmt w:val="bullet"/>
      <w:lvlText w:val="•"/>
      <w:lvlJc w:val="left"/>
      <w:pPr>
        <w:ind w:left="3999" w:hanging="361"/>
      </w:pPr>
      <w:rPr>
        <w:rFonts w:hint="default"/>
        <w:lang w:val="es-ES" w:eastAsia="es-ES" w:bidi="es-ES"/>
      </w:rPr>
    </w:lvl>
    <w:lvl w:ilvl="8">
      <w:start w:val="0"/>
      <w:numFmt w:val="bullet"/>
      <w:lvlText w:val="•"/>
      <w:lvlJc w:val="left"/>
      <w:pPr>
        <w:ind w:left="4505" w:hanging="361"/>
      </w:pPr>
      <w:rPr>
        <w:rFonts w:hint="default"/>
        <w:lang w:val="es-ES" w:eastAsia="es-ES" w:bidi="es-ES"/>
      </w:rPr>
    </w:lvl>
  </w:abstractNum>
  <w:abstractNum w:abstractNumId="15">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65" w:hanging="361"/>
      </w:pPr>
      <w:rPr>
        <w:rFonts w:hint="default"/>
        <w:lang w:val="es-ES" w:eastAsia="es-ES" w:bidi="es-ES"/>
      </w:rPr>
    </w:lvl>
    <w:lvl w:ilvl="2">
      <w:start w:val="0"/>
      <w:numFmt w:val="bullet"/>
      <w:lvlText w:val="•"/>
      <w:lvlJc w:val="left"/>
      <w:pPr>
        <w:ind w:left="1471" w:hanging="361"/>
      </w:pPr>
      <w:rPr>
        <w:rFonts w:hint="default"/>
        <w:lang w:val="es-ES" w:eastAsia="es-ES" w:bidi="es-ES"/>
      </w:rPr>
    </w:lvl>
    <w:lvl w:ilvl="3">
      <w:start w:val="0"/>
      <w:numFmt w:val="bullet"/>
      <w:lvlText w:val="•"/>
      <w:lvlJc w:val="left"/>
      <w:pPr>
        <w:ind w:left="1977" w:hanging="361"/>
      </w:pPr>
      <w:rPr>
        <w:rFonts w:hint="default"/>
        <w:lang w:val="es-ES" w:eastAsia="es-ES" w:bidi="es-ES"/>
      </w:rPr>
    </w:lvl>
    <w:lvl w:ilvl="4">
      <w:start w:val="0"/>
      <w:numFmt w:val="bullet"/>
      <w:lvlText w:val="•"/>
      <w:lvlJc w:val="left"/>
      <w:pPr>
        <w:ind w:left="2482" w:hanging="361"/>
      </w:pPr>
      <w:rPr>
        <w:rFonts w:hint="default"/>
        <w:lang w:val="es-ES" w:eastAsia="es-ES" w:bidi="es-ES"/>
      </w:rPr>
    </w:lvl>
    <w:lvl w:ilvl="5">
      <w:start w:val="0"/>
      <w:numFmt w:val="bullet"/>
      <w:lvlText w:val="•"/>
      <w:lvlJc w:val="left"/>
      <w:pPr>
        <w:ind w:left="2988" w:hanging="361"/>
      </w:pPr>
      <w:rPr>
        <w:rFonts w:hint="default"/>
        <w:lang w:val="es-ES" w:eastAsia="es-ES" w:bidi="es-ES"/>
      </w:rPr>
    </w:lvl>
    <w:lvl w:ilvl="6">
      <w:start w:val="0"/>
      <w:numFmt w:val="bullet"/>
      <w:lvlText w:val="•"/>
      <w:lvlJc w:val="left"/>
      <w:pPr>
        <w:ind w:left="3494" w:hanging="361"/>
      </w:pPr>
      <w:rPr>
        <w:rFonts w:hint="default"/>
        <w:lang w:val="es-ES" w:eastAsia="es-ES" w:bidi="es-ES"/>
      </w:rPr>
    </w:lvl>
    <w:lvl w:ilvl="7">
      <w:start w:val="0"/>
      <w:numFmt w:val="bullet"/>
      <w:lvlText w:val="•"/>
      <w:lvlJc w:val="left"/>
      <w:pPr>
        <w:ind w:left="3999" w:hanging="361"/>
      </w:pPr>
      <w:rPr>
        <w:rFonts w:hint="default"/>
        <w:lang w:val="es-ES" w:eastAsia="es-ES" w:bidi="es-ES"/>
      </w:rPr>
    </w:lvl>
    <w:lvl w:ilvl="8">
      <w:start w:val="0"/>
      <w:numFmt w:val="bullet"/>
      <w:lvlText w:val="•"/>
      <w:lvlJc w:val="left"/>
      <w:pPr>
        <w:ind w:left="4505" w:hanging="361"/>
      </w:pPr>
      <w:rPr>
        <w:rFonts w:hint="default"/>
        <w:lang w:val="es-ES" w:eastAsia="es-ES" w:bidi="es-ES"/>
      </w:rPr>
    </w:lvl>
  </w:abstractNum>
  <w:abstractNum w:abstractNumId="14">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65" w:hanging="361"/>
      </w:pPr>
      <w:rPr>
        <w:rFonts w:hint="default"/>
        <w:lang w:val="es-ES" w:eastAsia="es-ES" w:bidi="es-ES"/>
      </w:rPr>
    </w:lvl>
    <w:lvl w:ilvl="2">
      <w:start w:val="0"/>
      <w:numFmt w:val="bullet"/>
      <w:lvlText w:val="•"/>
      <w:lvlJc w:val="left"/>
      <w:pPr>
        <w:ind w:left="1471" w:hanging="361"/>
      </w:pPr>
      <w:rPr>
        <w:rFonts w:hint="default"/>
        <w:lang w:val="es-ES" w:eastAsia="es-ES" w:bidi="es-ES"/>
      </w:rPr>
    </w:lvl>
    <w:lvl w:ilvl="3">
      <w:start w:val="0"/>
      <w:numFmt w:val="bullet"/>
      <w:lvlText w:val="•"/>
      <w:lvlJc w:val="left"/>
      <w:pPr>
        <w:ind w:left="1977" w:hanging="361"/>
      </w:pPr>
      <w:rPr>
        <w:rFonts w:hint="default"/>
        <w:lang w:val="es-ES" w:eastAsia="es-ES" w:bidi="es-ES"/>
      </w:rPr>
    </w:lvl>
    <w:lvl w:ilvl="4">
      <w:start w:val="0"/>
      <w:numFmt w:val="bullet"/>
      <w:lvlText w:val="•"/>
      <w:lvlJc w:val="left"/>
      <w:pPr>
        <w:ind w:left="2482" w:hanging="361"/>
      </w:pPr>
      <w:rPr>
        <w:rFonts w:hint="default"/>
        <w:lang w:val="es-ES" w:eastAsia="es-ES" w:bidi="es-ES"/>
      </w:rPr>
    </w:lvl>
    <w:lvl w:ilvl="5">
      <w:start w:val="0"/>
      <w:numFmt w:val="bullet"/>
      <w:lvlText w:val="•"/>
      <w:lvlJc w:val="left"/>
      <w:pPr>
        <w:ind w:left="2988" w:hanging="361"/>
      </w:pPr>
      <w:rPr>
        <w:rFonts w:hint="default"/>
        <w:lang w:val="es-ES" w:eastAsia="es-ES" w:bidi="es-ES"/>
      </w:rPr>
    </w:lvl>
    <w:lvl w:ilvl="6">
      <w:start w:val="0"/>
      <w:numFmt w:val="bullet"/>
      <w:lvlText w:val="•"/>
      <w:lvlJc w:val="left"/>
      <w:pPr>
        <w:ind w:left="3494" w:hanging="361"/>
      </w:pPr>
      <w:rPr>
        <w:rFonts w:hint="default"/>
        <w:lang w:val="es-ES" w:eastAsia="es-ES" w:bidi="es-ES"/>
      </w:rPr>
    </w:lvl>
    <w:lvl w:ilvl="7">
      <w:start w:val="0"/>
      <w:numFmt w:val="bullet"/>
      <w:lvlText w:val="•"/>
      <w:lvlJc w:val="left"/>
      <w:pPr>
        <w:ind w:left="3999" w:hanging="361"/>
      </w:pPr>
      <w:rPr>
        <w:rFonts w:hint="default"/>
        <w:lang w:val="es-ES" w:eastAsia="es-ES" w:bidi="es-ES"/>
      </w:rPr>
    </w:lvl>
    <w:lvl w:ilvl="8">
      <w:start w:val="0"/>
      <w:numFmt w:val="bullet"/>
      <w:lvlText w:val="•"/>
      <w:lvlJc w:val="left"/>
      <w:pPr>
        <w:ind w:left="4505" w:hanging="361"/>
      </w:pPr>
      <w:rPr>
        <w:rFonts w:hint="default"/>
        <w:lang w:val="es-ES" w:eastAsia="es-ES" w:bidi="es-ES"/>
      </w:rPr>
    </w:lvl>
  </w:abstractNum>
  <w:abstractNum w:abstractNumId="13">
    <w:multiLevelType w:val="hybridMultilevel"/>
    <w:lvl w:ilvl="0">
      <w:start w:val="1"/>
      <w:numFmt w:val="decimal"/>
      <w:lvlText w:val="%1."/>
      <w:lvlJc w:val="left"/>
      <w:pPr>
        <w:ind w:left="468" w:hanging="396"/>
        <w:jc w:val="left"/>
      </w:pPr>
      <w:rPr>
        <w:rFonts w:hint="default" w:ascii="Arial" w:hAnsi="Arial" w:eastAsia="Arial" w:cs="Arial"/>
        <w:w w:val="99"/>
        <w:sz w:val="20"/>
        <w:szCs w:val="20"/>
        <w:lang w:val="es-ES" w:eastAsia="es-ES" w:bidi="es-ES"/>
      </w:rPr>
    </w:lvl>
    <w:lvl w:ilvl="1">
      <w:start w:val="0"/>
      <w:numFmt w:val="bullet"/>
      <w:lvlText w:val="•"/>
      <w:lvlJc w:val="left"/>
      <w:pPr>
        <w:ind w:left="965" w:hanging="396"/>
      </w:pPr>
      <w:rPr>
        <w:rFonts w:hint="default"/>
        <w:lang w:val="es-ES" w:eastAsia="es-ES" w:bidi="es-ES"/>
      </w:rPr>
    </w:lvl>
    <w:lvl w:ilvl="2">
      <w:start w:val="0"/>
      <w:numFmt w:val="bullet"/>
      <w:lvlText w:val="•"/>
      <w:lvlJc w:val="left"/>
      <w:pPr>
        <w:ind w:left="1471" w:hanging="396"/>
      </w:pPr>
      <w:rPr>
        <w:rFonts w:hint="default"/>
        <w:lang w:val="es-ES" w:eastAsia="es-ES" w:bidi="es-ES"/>
      </w:rPr>
    </w:lvl>
    <w:lvl w:ilvl="3">
      <w:start w:val="0"/>
      <w:numFmt w:val="bullet"/>
      <w:lvlText w:val="•"/>
      <w:lvlJc w:val="left"/>
      <w:pPr>
        <w:ind w:left="1977" w:hanging="396"/>
      </w:pPr>
      <w:rPr>
        <w:rFonts w:hint="default"/>
        <w:lang w:val="es-ES" w:eastAsia="es-ES" w:bidi="es-ES"/>
      </w:rPr>
    </w:lvl>
    <w:lvl w:ilvl="4">
      <w:start w:val="0"/>
      <w:numFmt w:val="bullet"/>
      <w:lvlText w:val="•"/>
      <w:lvlJc w:val="left"/>
      <w:pPr>
        <w:ind w:left="2482" w:hanging="396"/>
      </w:pPr>
      <w:rPr>
        <w:rFonts w:hint="default"/>
        <w:lang w:val="es-ES" w:eastAsia="es-ES" w:bidi="es-ES"/>
      </w:rPr>
    </w:lvl>
    <w:lvl w:ilvl="5">
      <w:start w:val="0"/>
      <w:numFmt w:val="bullet"/>
      <w:lvlText w:val="•"/>
      <w:lvlJc w:val="left"/>
      <w:pPr>
        <w:ind w:left="2988" w:hanging="396"/>
      </w:pPr>
      <w:rPr>
        <w:rFonts w:hint="default"/>
        <w:lang w:val="es-ES" w:eastAsia="es-ES" w:bidi="es-ES"/>
      </w:rPr>
    </w:lvl>
    <w:lvl w:ilvl="6">
      <w:start w:val="0"/>
      <w:numFmt w:val="bullet"/>
      <w:lvlText w:val="•"/>
      <w:lvlJc w:val="left"/>
      <w:pPr>
        <w:ind w:left="3494" w:hanging="396"/>
      </w:pPr>
      <w:rPr>
        <w:rFonts w:hint="default"/>
        <w:lang w:val="es-ES" w:eastAsia="es-ES" w:bidi="es-ES"/>
      </w:rPr>
    </w:lvl>
    <w:lvl w:ilvl="7">
      <w:start w:val="0"/>
      <w:numFmt w:val="bullet"/>
      <w:lvlText w:val="•"/>
      <w:lvlJc w:val="left"/>
      <w:pPr>
        <w:ind w:left="3999" w:hanging="396"/>
      </w:pPr>
      <w:rPr>
        <w:rFonts w:hint="default"/>
        <w:lang w:val="es-ES" w:eastAsia="es-ES" w:bidi="es-ES"/>
      </w:rPr>
    </w:lvl>
    <w:lvl w:ilvl="8">
      <w:start w:val="0"/>
      <w:numFmt w:val="bullet"/>
      <w:lvlText w:val="•"/>
      <w:lvlJc w:val="left"/>
      <w:pPr>
        <w:ind w:left="4505" w:hanging="396"/>
      </w:pPr>
      <w:rPr>
        <w:rFonts w:hint="default"/>
        <w:lang w:val="es-ES" w:eastAsia="es-ES" w:bidi="es-ES"/>
      </w:rPr>
    </w:lvl>
  </w:abstractNum>
  <w:abstractNum w:abstractNumId="12">
    <w:multiLevelType w:val="hybridMultilevel"/>
    <w:lvl w:ilvl="0">
      <w:start w:val="1"/>
      <w:numFmt w:val="decimal"/>
      <w:lvlText w:val="%1."/>
      <w:lvlJc w:val="left"/>
      <w:pPr>
        <w:ind w:left="468" w:hanging="361"/>
        <w:jc w:val="left"/>
      </w:pPr>
      <w:rPr>
        <w:rFonts w:hint="default" w:ascii="Arial" w:hAnsi="Arial" w:eastAsia="Arial" w:cs="Arial"/>
        <w:w w:val="99"/>
        <w:sz w:val="20"/>
        <w:szCs w:val="20"/>
        <w:lang w:val="es-ES" w:eastAsia="es-ES" w:bidi="es-ES"/>
      </w:rPr>
    </w:lvl>
    <w:lvl w:ilvl="1">
      <w:start w:val="0"/>
      <w:numFmt w:val="bullet"/>
      <w:lvlText w:val="•"/>
      <w:lvlJc w:val="left"/>
      <w:pPr>
        <w:ind w:left="965" w:hanging="361"/>
      </w:pPr>
      <w:rPr>
        <w:rFonts w:hint="default"/>
        <w:lang w:val="es-ES" w:eastAsia="es-ES" w:bidi="es-ES"/>
      </w:rPr>
    </w:lvl>
    <w:lvl w:ilvl="2">
      <w:start w:val="0"/>
      <w:numFmt w:val="bullet"/>
      <w:lvlText w:val="•"/>
      <w:lvlJc w:val="left"/>
      <w:pPr>
        <w:ind w:left="1471" w:hanging="361"/>
      </w:pPr>
      <w:rPr>
        <w:rFonts w:hint="default"/>
        <w:lang w:val="es-ES" w:eastAsia="es-ES" w:bidi="es-ES"/>
      </w:rPr>
    </w:lvl>
    <w:lvl w:ilvl="3">
      <w:start w:val="0"/>
      <w:numFmt w:val="bullet"/>
      <w:lvlText w:val="•"/>
      <w:lvlJc w:val="left"/>
      <w:pPr>
        <w:ind w:left="1977" w:hanging="361"/>
      </w:pPr>
      <w:rPr>
        <w:rFonts w:hint="default"/>
        <w:lang w:val="es-ES" w:eastAsia="es-ES" w:bidi="es-ES"/>
      </w:rPr>
    </w:lvl>
    <w:lvl w:ilvl="4">
      <w:start w:val="0"/>
      <w:numFmt w:val="bullet"/>
      <w:lvlText w:val="•"/>
      <w:lvlJc w:val="left"/>
      <w:pPr>
        <w:ind w:left="2482" w:hanging="361"/>
      </w:pPr>
      <w:rPr>
        <w:rFonts w:hint="default"/>
        <w:lang w:val="es-ES" w:eastAsia="es-ES" w:bidi="es-ES"/>
      </w:rPr>
    </w:lvl>
    <w:lvl w:ilvl="5">
      <w:start w:val="0"/>
      <w:numFmt w:val="bullet"/>
      <w:lvlText w:val="•"/>
      <w:lvlJc w:val="left"/>
      <w:pPr>
        <w:ind w:left="2988" w:hanging="361"/>
      </w:pPr>
      <w:rPr>
        <w:rFonts w:hint="default"/>
        <w:lang w:val="es-ES" w:eastAsia="es-ES" w:bidi="es-ES"/>
      </w:rPr>
    </w:lvl>
    <w:lvl w:ilvl="6">
      <w:start w:val="0"/>
      <w:numFmt w:val="bullet"/>
      <w:lvlText w:val="•"/>
      <w:lvlJc w:val="left"/>
      <w:pPr>
        <w:ind w:left="3494" w:hanging="361"/>
      </w:pPr>
      <w:rPr>
        <w:rFonts w:hint="default"/>
        <w:lang w:val="es-ES" w:eastAsia="es-ES" w:bidi="es-ES"/>
      </w:rPr>
    </w:lvl>
    <w:lvl w:ilvl="7">
      <w:start w:val="0"/>
      <w:numFmt w:val="bullet"/>
      <w:lvlText w:val="•"/>
      <w:lvlJc w:val="left"/>
      <w:pPr>
        <w:ind w:left="3999" w:hanging="361"/>
      </w:pPr>
      <w:rPr>
        <w:rFonts w:hint="default"/>
        <w:lang w:val="es-ES" w:eastAsia="es-ES" w:bidi="es-ES"/>
      </w:rPr>
    </w:lvl>
    <w:lvl w:ilvl="8">
      <w:start w:val="0"/>
      <w:numFmt w:val="bullet"/>
      <w:lvlText w:val="•"/>
      <w:lvlJc w:val="left"/>
      <w:pPr>
        <w:ind w:left="4505" w:hanging="361"/>
      </w:pPr>
      <w:rPr>
        <w:rFonts w:hint="default"/>
        <w:lang w:val="es-ES" w:eastAsia="es-ES" w:bidi="es-ES"/>
      </w:rPr>
    </w:lvl>
  </w:abstractNum>
  <w:abstractNum w:abstractNumId="10">
    <w:multiLevelType w:val="hybridMultilevel"/>
    <w:lvl w:ilvl="0">
      <w:start w:val="1"/>
      <w:numFmt w:val="decimal"/>
      <w:lvlText w:val="%1"/>
      <w:lvlJc w:val="left"/>
      <w:pPr>
        <w:ind w:left="849" w:hanging="432"/>
        <w:jc w:val="left"/>
      </w:pPr>
      <w:rPr>
        <w:rFonts w:hint="default"/>
        <w:lang w:val="es-ES" w:eastAsia="es-ES" w:bidi="es-ES"/>
      </w:rPr>
    </w:lvl>
    <w:lvl w:ilvl="1">
      <w:start w:val="1"/>
      <w:numFmt w:val="decimal"/>
      <w:lvlText w:val="%1.%2."/>
      <w:lvlJc w:val="left"/>
      <w:pPr>
        <w:ind w:left="849" w:hanging="432"/>
        <w:jc w:val="left"/>
      </w:pPr>
      <w:rPr>
        <w:rFonts w:hint="default" w:ascii="Arial" w:hAnsi="Arial" w:eastAsia="Arial" w:cs="Arial"/>
        <w:w w:val="100"/>
        <w:sz w:val="22"/>
        <w:szCs w:val="22"/>
        <w:lang w:val="es-ES" w:eastAsia="es-ES" w:bidi="es-ES"/>
      </w:rPr>
    </w:lvl>
    <w:lvl w:ilvl="2">
      <w:start w:val="0"/>
      <w:numFmt w:val="bullet"/>
      <w:lvlText w:val="•"/>
      <w:lvlJc w:val="left"/>
      <w:pPr>
        <w:ind w:left="2376" w:hanging="432"/>
      </w:pPr>
      <w:rPr>
        <w:rFonts w:hint="default"/>
        <w:lang w:val="es-ES" w:eastAsia="es-ES" w:bidi="es-ES"/>
      </w:rPr>
    </w:lvl>
    <w:lvl w:ilvl="3">
      <w:start w:val="0"/>
      <w:numFmt w:val="bullet"/>
      <w:lvlText w:val="•"/>
      <w:lvlJc w:val="left"/>
      <w:pPr>
        <w:ind w:left="3144" w:hanging="432"/>
      </w:pPr>
      <w:rPr>
        <w:rFonts w:hint="default"/>
        <w:lang w:val="es-ES" w:eastAsia="es-ES" w:bidi="es-ES"/>
      </w:rPr>
    </w:lvl>
    <w:lvl w:ilvl="4">
      <w:start w:val="0"/>
      <w:numFmt w:val="bullet"/>
      <w:lvlText w:val="•"/>
      <w:lvlJc w:val="left"/>
      <w:pPr>
        <w:ind w:left="3913" w:hanging="432"/>
      </w:pPr>
      <w:rPr>
        <w:rFonts w:hint="default"/>
        <w:lang w:val="es-ES" w:eastAsia="es-ES" w:bidi="es-ES"/>
      </w:rPr>
    </w:lvl>
    <w:lvl w:ilvl="5">
      <w:start w:val="0"/>
      <w:numFmt w:val="bullet"/>
      <w:lvlText w:val="•"/>
      <w:lvlJc w:val="left"/>
      <w:pPr>
        <w:ind w:left="4681" w:hanging="432"/>
      </w:pPr>
      <w:rPr>
        <w:rFonts w:hint="default"/>
        <w:lang w:val="es-ES" w:eastAsia="es-ES" w:bidi="es-ES"/>
      </w:rPr>
    </w:lvl>
    <w:lvl w:ilvl="6">
      <w:start w:val="0"/>
      <w:numFmt w:val="bullet"/>
      <w:lvlText w:val="•"/>
      <w:lvlJc w:val="left"/>
      <w:pPr>
        <w:ind w:left="5449" w:hanging="432"/>
      </w:pPr>
      <w:rPr>
        <w:rFonts w:hint="default"/>
        <w:lang w:val="es-ES" w:eastAsia="es-ES" w:bidi="es-ES"/>
      </w:rPr>
    </w:lvl>
    <w:lvl w:ilvl="7">
      <w:start w:val="0"/>
      <w:numFmt w:val="bullet"/>
      <w:lvlText w:val="•"/>
      <w:lvlJc w:val="left"/>
      <w:pPr>
        <w:ind w:left="6218" w:hanging="432"/>
      </w:pPr>
      <w:rPr>
        <w:rFonts w:hint="default"/>
        <w:lang w:val="es-ES" w:eastAsia="es-ES" w:bidi="es-ES"/>
      </w:rPr>
    </w:lvl>
    <w:lvl w:ilvl="8">
      <w:start w:val="0"/>
      <w:numFmt w:val="bullet"/>
      <w:lvlText w:val="•"/>
      <w:lvlJc w:val="left"/>
      <w:pPr>
        <w:ind w:left="6986" w:hanging="432"/>
      </w:pPr>
      <w:rPr>
        <w:rFonts w:hint="default"/>
        <w:lang w:val="es-ES" w:eastAsia="es-ES" w:bidi="es-ES"/>
      </w:rPr>
    </w:lvl>
  </w:abstractNum>
  <w:abstractNum w:abstractNumId="9">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8">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7">
    <w:multiLevelType w:val="hybridMultilevel"/>
    <w:lvl w:ilvl="0">
      <w:start w:val="1"/>
      <w:numFmt w:val="lowerLetter"/>
      <w:lvlText w:val="%1)"/>
      <w:lvlJc w:val="left"/>
      <w:pPr>
        <w:ind w:left="777" w:hanging="361"/>
        <w:jc w:val="left"/>
      </w:pPr>
      <w:rPr>
        <w:rFonts w:hint="default" w:ascii="Arial" w:hAnsi="Arial" w:eastAsia="Arial" w:cs="Arial"/>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8" w:hanging="361"/>
      </w:pPr>
      <w:rPr>
        <w:rFonts w:hint="default"/>
        <w:lang w:val="es-ES" w:eastAsia="es-ES" w:bidi="es-ES"/>
      </w:rPr>
    </w:lvl>
    <w:lvl w:ilvl="3">
      <w:start w:val="0"/>
      <w:numFmt w:val="bullet"/>
      <w:lvlText w:val="•"/>
      <w:lvlJc w:val="left"/>
      <w:pPr>
        <w:ind w:left="3102" w:hanging="361"/>
      </w:pPr>
      <w:rPr>
        <w:rFonts w:hint="default"/>
        <w:lang w:val="es-ES" w:eastAsia="es-ES" w:bidi="es-ES"/>
      </w:rPr>
    </w:lvl>
    <w:lvl w:ilvl="4">
      <w:start w:val="0"/>
      <w:numFmt w:val="bullet"/>
      <w:lvlText w:val="•"/>
      <w:lvlJc w:val="left"/>
      <w:pPr>
        <w:ind w:left="3876" w:hanging="361"/>
      </w:pPr>
      <w:rPr>
        <w:rFonts w:hint="default"/>
        <w:lang w:val="es-ES" w:eastAsia="es-ES" w:bidi="es-ES"/>
      </w:rPr>
    </w:lvl>
    <w:lvl w:ilvl="5">
      <w:start w:val="0"/>
      <w:numFmt w:val="bullet"/>
      <w:lvlText w:val="•"/>
      <w:lvlJc w:val="left"/>
      <w:pPr>
        <w:ind w:left="4651" w:hanging="361"/>
      </w:pPr>
      <w:rPr>
        <w:rFonts w:hint="default"/>
        <w:lang w:val="es-ES" w:eastAsia="es-ES" w:bidi="es-ES"/>
      </w:rPr>
    </w:lvl>
    <w:lvl w:ilvl="6">
      <w:start w:val="0"/>
      <w:numFmt w:val="bullet"/>
      <w:lvlText w:val="•"/>
      <w:lvlJc w:val="left"/>
      <w:pPr>
        <w:ind w:left="5425" w:hanging="361"/>
      </w:pPr>
      <w:rPr>
        <w:rFonts w:hint="default"/>
        <w:lang w:val="es-ES" w:eastAsia="es-ES" w:bidi="es-ES"/>
      </w:rPr>
    </w:lvl>
    <w:lvl w:ilvl="7">
      <w:start w:val="0"/>
      <w:numFmt w:val="bullet"/>
      <w:lvlText w:val="•"/>
      <w:lvlJc w:val="left"/>
      <w:pPr>
        <w:ind w:left="6199" w:hanging="361"/>
      </w:pPr>
      <w:rPr>
        <w:rFonts w:hint="default"/>
        <w:lang w:val="es-ES" w:eastAsia="es-ES" w:bidi="es-ES"/>
      </w:rPr>
    </w:lvl>
    <w:lvl w:ilvl="8">
      <w:start w:val="0"/>
      <w:numFmt w:val="bullet"/>
      <w:lvlText w:val="•"/>
      <w:lvlJc w:val="left"/>
      <w:pPr>
        <w:ind w:left="6973" w:hanging="361"/>
      </w:pPr>
      <w:rPr>
        <w:rFonts w:hint="default"/>
        <w:lang w:val="es-ES" w:eastAsia="es-ES" w:bidi="es-ES"/>
      </w:rPr>
    </w:lvl>
  </w:abstractNum>
  <w:abstractNum w:abstractNumId="6">
    <w:multiLevelType w:val="hybridMultilevel"/>
    <w:lvl w:ilvl="0">
      <w:start w:val="3"/>
      <w:numFmt w:val="upperLetter"/>
      <w:lvlText w:val="%1"/>
      <w:lvlJc w:val="left"/>
      <w:pPr>
        <w:ind w:left="1524" w:hanging="698"/>
        <w:jc w:val="left"/>
      </w:pPr>
      <w:rPr>
        <w:rFonts w:hint="default"/>
        <w:lang w:val="es-ES" w:eastAsia="es-ES" w:bidi="es-ES"/>
      </w:rPr>
    </w:lvl>
    <w:lvl w:ilvl="1">
      <w:start w:val="1"/>
      <w:numFmt w:val="decimal"/>
      <w:lvlText w:val="%1.%2."/>
      <w:lvlJc w:val="left"/>
      <w:pPr>
        <w:ind w:left="1524" w:hanging="698"/>
        <w:jc w:val="left"/>
      </w:pPr>
      <w:rPr>
        <w:rFonts w:hint="default" w:ascii="Arial" w:hAnsi="Arial" w:eastAsia="Arial" w:cs="Arial"/>
        <w:b/>
        <w:bCs/>
        <w:w w:val="100"/>
        <w:sz w:val="22"/>
        <w:szCs w:val="22"/>
        <w:lang w:val="es-ES" w:eastAsia="es-ES" w:bidi="es-ES"/>
      </w:rPr>
    </w:lvl>
    <w:lvl w:ilvl="2">
      <w:start w:val="0"/>
      <w:numFmt w:val="bullet"/>
      <w:lvlText w:val="•"/>
      <w:lvlJc w:val="left"/>
      <w:pPr>
        <w:ind w:left="3504" w:hanging="698"/>
      </w:pPr>
      <w:rPr>
        <w:rFonts w:hint="default"/>
        <w:lang w:val="es-ES" w:eastAsia="es-ES" w:bidi="es-ES"/>
      </w:rPr>
    </w:lvl>
    <w:lvl w:ilvl="3">
      <w:start w:val="0"/>
      <w:numFmt w:val="bullet"/>
      <w:lvlText w:val="•"/>
      <w:lvlJc w:val="left"/>
      <w:pPr>
        <w:ind w:left="4496" w:hanging="698"/>
      </w:pPr>
      <w:rPr>
        <w:rFonts w:hint="default"/>
        <w:lang w:val="es-ES" w:eastAsia="es-ES" w:bidi="es-ES"/>
      </w:rPr>
    </w:lvl>
    <w:lvl w:ilvl="4">
      <w:start w:val="0"/>
      <w:numFmt w:val="bullet"/>
      <w:lvlText w:val="•"/>
      <w:lvlJc w:val="left"/>
      <w:pPr>
        <w:ind w:left="5488" w:hanging="698"/>
      </w:pPr>
      <w:rPr>
        <w:rFonts w:hint="default"/>
        <w:lang w:val="es-ES" w:eastAsia="es-ES" w:bidi="es-ES"/>
      </w:rPr>
    </w:lvl>
    <w:lvl w:ilvl="5">
      <w:start w:val="0"/>
      <w:numFmt w:val="bullet"/>
      <w:lvlText w:val="•"/>
      <w:lvlJc w:val="left"/>
      <w:pPr>
        <w:ind w:left="6480" w:hanging="698"/>
      </w:pPr>
      <w:rPr>
        <w:rFonts w:hint="default"/>
        <w:lang w:val="es-ES" w:eastAsia="es-ES" w:bidi="es-ES"/>
      </w:rPr>
    </w:lvl>
    <w:lvl w:ilvl="6">
      <w:start w:val="0"/>
      <w:numFmt w:val="bullet"/>
      <w:lvlText w:val="•"/>
      <w:lvlJc w:val="left"/>
      <w:pPr>
        <w:ind w:left="7472" w:hanging="698"/>
      </w:pPr>
      <w:rPr>
        <w:rFonts w:hint="default"/>
        <w:lang w:val="es-ES" w:eastAsia="es-ES" w:bidi="es-ES"/>
      </w:rPr>
    </w:lvl>
    <w:lvl w:ilvl="7">
      <w:start w:val="0"/>
      <w:numFmt w:val="bullet"/>
      <w:lvlText w:val="•"/>
      <w:lvlJc w:val="left"/>
      <w:pPr>
        <w:ind w:left="8464" w:hanging="698"/>
      </w:pPr>
      <w:rPr>
        <w:rFonts w:hint="default"/>
        <w:lang w:val="es-ES" w:eastAsia="es-ES" w:bidi="es-ES"/>
      </w:rPr>
    </w:lvl>
    <w:lvl w:ilvl="8">
      <w:start w:val="0"/>
      <w:numFmt w:val="bullet"/>
      <w:lvlText w:val="•"/>
      <w:lvlJc w:val="left"/>
      <w:pPr>
        <w:ind w:left="9456" w:hanging="698"/>
      </w:pPr>
      <w:rPr>
        <w:rFonts w:hint="default"/>
        <w:lang w:val="es-ES" w:eastAsia="es-ES" w:bidi="es-ES"/>
      </w:rPr>
    </w:lvl>
  </w:abstractNum>
  <w:abstractNum w:abstractNumId="5">
    <w:multiLevelType w:val="hybridMultilevel"/>
    <w:lvl w:ilvl="0">
      <w:start w:val="1"/>
      <w:numFmt w:val="decimal"/>
      <w:lvlText w:val="%1."/>
      <w:lvlJc w:val="left"/>
      <w:pPr>
        <w:ind w:left="826" w:hanging="361"/>
        <w:jc w:val="left"/>
      </w:pPr>
      <w:rPr>
        <w:rFonts w:hint="default" w:ascii="Arial" w:hAnsi="Arial" w:eastAsia="Arial" w:cs="Arial"/>
        <w:b/>
        <w:bCs/>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0" w:hanging="361"/>
      </w:pPr>
      <w:rPr>
        <w:rFonts w:hint="default"/>
        <w:lang w:val="es-ES" w:eastAsia="es-ES" w:bidi="es-ES"/>
      </w:rPr>
    </w:lvl>
    <w:lvl w:ilvl="6">
      <w:start w:val="0"/>
      <w:numFmt w:val="bullet"/>
      <w:lvlText w:val="•"/>
      <w:lvlJc w:val="left"/>
      <w:pPr>
        <w:ind w:left="7192" w:hanging="361"/>
      </w:pPr>
      <w:rPr>
        <w:rFonts w:hint="default"/>
        <w:lang w:val="es-ES" w:eastAsia="es-ES" w:bidi="es-ES"/>
      </w:rPr>
    </w:lvl>
    <w:lvl w:ilvl="7">
      <w:start w:val="0"/>
      <w:numFmt w:val="bullet"/>
      <w:lvlText w:val="•"/>
      <w:lvlJc w:val="left"/>
      <w:pPr>
        <w:ind w:left="8254" w:hanging="361"/>
      </w:pPr>
      <w:rPr>
        <w:rFonts w:hint="default"/>
        <w:lang w:val="es-ES" w:eastAsia="es-ES" w:bidi="es-ES"/>
      </w:rPr>
    </w:lvl>
    <w:lvl w:ilvl="8">
      <w:start w:val="0"/>
      <w:numFmt w:val="bullet"/>
      <w:lvlText w:val="•"/>
      <w:lvlJc w:val="left"/>
      <w:pPr>
        <w:ind w:left="9316" w:hanging="361"/>
      </w:pPr>
      <w:rPr>
        <w:rFonts w:hint="default"/>
        <w:lang w:val="es-ES" w:eastAsia="es-ES" w:bidi="es-ES"/>
      </w:rPr>
    </w:lvl>
  </w:abstractNum>
  <w:abstractNum w:abstractNumId="4">
    <w:multiLevelType w:val="hybridMultilevel"/>
    <w:lvl w:ilvl="0">
      <w:start w:val="1"/>
      <w:numFmt w:val="decimal"/>
      <w:lvlText w:val="%1."/>
      <w:lvlJc w:val="left"/>
      <w:pPr>
        <w:ind w:left="826" w:hanging="361"/>
        <w:jc w:val="left"/>
      </w:pPr>
      <w:rPr>
        <w:rFonts w:hint="default" w:ascii="Arial" w:hAnsi="Arial" w:eastAsia="Arial" w:cs="Arial"/>
        <w:b/>
        <w:bCs/>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0" w:hanging="361"/>
      </w:pPr>
      <w:rPr>
        <w:rFonts w:hint="default"/>
        <w:lang w:val="es-ES" w:eastAsia="es-ES" w:bidi="es-ES"/>
      </w:rPr>
    </w:lvl>
    <w:lvl w:ilvl="6">
      <w:start w:val="0"/>
      <w:numFmt w:val="bullet"/>
      <w:lvlText w:val="•"/>
      <w:lvlJc w:val="left"/>
      <w:pPr>
        <w:ind w:left="7192" w:hanging="361"/>
      </w:pPr>
      <w:rPr>
        <w:rFonts w:hint="default"/>
        <w:lang w:val="es-ES" w:eastAsia="es-ES" w:bidi="es-ES"/>
      </w:rPr>
    </w:lvl>
    <w:lvl w:ilvl="7">
      <w:start w:val="0"/>
      <w:numFmt w:val="bullet"/>
      <w:lvlText w:val="•"/>
      <w:lvlJc w:val="left"/>
      <w:pPr>
        <w:ind w:left="8254" w:hanging="361"/>
      </w:pPr>
      <w:rPr>
        <w:rFonts w:hint="default"/>
        <w:lang w:val="es-ES" w:eastAsia="es-ES" w:bidi="es-ES"/>
      </w:rPr>
    </w:lvl>
    <w:lvl w:ilvl="8">
      <w:start w:val="0"/>
      <w:numFmt w:val="bullet"/>
      <w:lvlText w:val="•"/>
      <w:lvlJc w:val="left"/>
      <w:pPr>
        <w:ind w:left="9316" w:hanging="361"/>
      </w:pPr>
      <w:rPr>
        <w:rFonts w:hint="default"/>
        <w:lang w:val="es-ES" w:eastAsia="es-ES" w:bidi="es-ES"/>
      </w:rPr>
    </w:lvl>
  </w:abstractNum>
  <w:abstractNum w:abstractNumId="3">
    <w:multiLevelType w:val="hybridMultilevel"/>
    <w:lvl w:ilvl="0">
      <w:start w:val="1"/>
      <w:numFmt w:val="decimal"/>
      <w:lvlText w:val="%1."/>
      <w:lvlJc w:val="left"/>
      <w:pPr>
        <w:ind w:left="826" w:hanging="361"/>
        <w:jc w:val="left"/>
      </w:pPr>
      <w:rPr>
        <w:rFonts w:hint="default" w:ascii="Arial" w:hAnsi="Arial" w:eastAsia="Arial" w:cs="Arial"/>
        <w:b/>
        <w:bCs/>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0" w:hanging="361"/>
      </w:pPr>
      <w:rPr>
        <w:rFonts w:hint="default"/>
        <w:lang w:val="es-ES" w:eastAsia="es-ES" w:bidi="es-ES"/>
      </w:rPr>
    </w:lvl>
    <w:lvl w:ilvl="6">
      <w:start w:val="0"/>
      <w:numFmt w:val="bullet"/>
      <w:lvlText w:val="•"/>
      <w:lvlJc w:val="left"/>
      <w:pPr>
        <w:ind w:left="7192" w:hanging="361"/>
      </w:pPr>
      <w:rPr>
        <w:rFonts w:hint="default"/>
        <w:lang w:val="es-ES" w:eastAsia="es-ES" w:bidi="es-ES"/>
      </w:rPr>
    </w:lvl>
    <w:lvl w:ilvl="7">
      <w:start w:val="0"/>
      <w:numFmt w:val="bullet"/>
      <w:lvlText w:val="•"/>
      <w:lvlJc w:val="left"/>
      <w:pPr>
        <w:ind w:left="8254" w:hanging="361"/>
      </w:pPr>
      <w:rPr>
        <w:rFonts w:hint="default"/>
        <w:lang w:val="es-ES" w:eastAsia="es-ES" w:bidi="es-ES"/>
      </w:rPr>
    </w:lvl>
    <w:lvl w:ilvl="8">
      <w:start w:val="0"/>
      <w:numFmt w:val="bullet"/>
      <w:lvlText w:val="•"/>
      <w:lvlJc w:val="left"/>
      <w:pPr>
        <w:ind w:left="9316" w:hanging="361"/>
      </w:pPr>
      <w:rPr>
        <w:rFonts w:hint="default"/>
        <w:lang w:val="es-ES" w:eastAsia="es-ES" w:bidi="es-ES"/>
      </w:rPr>
    </w:lvl>
  </w:abstractNum>
  <w:abstractNum w:abstractNumId="2">
    <w:multiLevelType w:val="hybridMultilevel"/>
    <w:lvl w:ilvl="0">
      <w:start w:val="1"/>
      <w:numFmt w:val="lowerLetter"/>
      <w:lvlText w:val="%1."/>
      <w:lvlJc w:val="left"/>
      <w:pPr>
        <w:ind w:left="1253" w:hanging="361"/>
        <w:jc w:val="left"/>
      </w:pPr>
      <w:rPr>
        <w:rFonts w:hint="default" w:ascii="Arial" w:hAnsi="Arial" w:eastAsia="Arial" w:cs="Arial"/>
        <w:w w:val="100"/>
        <w:sz w:val="22"/>
        <w:szCs w:val="22"/>
        <w:lang w:val="es-ES" w:eastAsia="es-ES" w:bidi="es-ES"/>
      </w:rPr>
    </w:lvl>
    <w:lvl w:ilvl="1">
      <w:start w:val="0"/>
      <w:numFmt w:val="bullet"/>
      <w:lvlText w:val="•"/>
      <w:lvlJc w:val="left"/>
      <w:pPr>
        <w:ind w:left="2278" w:hanging="361"/>
      </w:pPr>
      <w:rPr>
        <w:rFonts w:hint="default"/>
        <w:lang w:val="es-ES" w:eastAsia="es-ES" w:bidi="es-ES"/>
      </w:rPr>
    </w:lvl>
    <w:lvl w:ilvl="2">
      <w:start w:val="0"/>
      <w:numFmt w:val="bullet"/>
      <w:lvlText w:val="•"/>
      <w:lvlJc w:val="left"/>
      <w:pPr>
        <w:ind w:left="3296" w:hanging="361"/>
      </w:pPr>
      <w:rPr>
        <w:rFonts w:hint="default"/>
        <w:lang w:val="es-ES" w:eastAsia="es-ES" w:bidi="es-ES"/>
      </w:rPr>
    </w:lvl>
    <w:lvl w:ilvl="3">
      <w:start w:val="0"/>
      <w:numFmt w:val="bullet"/>
      <w:lvlText w:val="•"/>
      <w:lvlJc w:val="left"/>
      <w:pPr>
        <w:ind w:left="4314" w:hanging="361"/>
      </w:pPr>
      <w:rPr>
        <w:rFonts w:hint="default"/>
        <w:lang w:val="es-ES" w:eastAsia="es-ES" w:bidi="es-ES"/>
      </w:rPr>
    </w:lvl>
    <w:lvl w:ilvl="4">
      <w:start w:val="0"/>
      <w:numFmt w:val="bullet"/>
      <w:lvlText w:val="•"/>
      <w:lvlJc w:val="left"/>
      <w:pPr>
        <w:ind w:left="5332" w:hanging="361"/>
      </w:pPr>
      <w:rPr>
        <w:rFonts w:hint="default"/>
        <w:lang w:val="es-ES" w:eastAsia="es-ES" w:bidi="es-ES"/>
      </w:rPr>
    </w:lvl>
    <w:lvl w:ilvl="5">
      <w:start w:val="0"/>
      <w:numFmt w:val="bullet"/>
      <w:lvlText w:val="•"/>
      <w:lvlJc w:val="left"/>
      <w:pPr>
        <w:ind w:left="6350" w:hanging="361"/>
      </w:pPr>
      <w:rPr>
        <w:rFonts w:hint="default"/>
        <w:lang w:val="es-ES" w:eastAsia="es-ES" w:bidi="es-ES"/>
      </w:rPr>
    </w:lvl>
    <w:lvl w:ilvl="6">
      <w:start w:val="0"/>
      <w:numFmt w:val="bullet"/>
      <w:lvlText w:val="•"/>
      <w:lvlJc w:val="left"/>
      <w:pPr>
        <w:ind w:left="7368" w:hanging="361"/>
      </w:pPr>
      <w:rPr>
        <w:rFonts w:hint="default"/>
        <w:lang w:val="es-ES" w:eastAsia="es-ES" w:bidi="es-ES"/>
      </w:rPr>
    </w:lvl>
    <w:lvl w:ilvl="7">
      <w:start w:val="0"/>
      <w:numFmt w:val="bullet"/>
      <w:lvlText w:val="•"/>
      <w:lvlJc w:val="left"/>
      <w:pPr>
        <w:ind w:left="8386" w:hanging="361"/>
      </w:pPr>
      <w:rPr>
        <w:rFonts w:hint="default"/>
        <w:lang w:val="es-ES" w:eastAsia="es-ES" w:bidi="es-ES"/>
      </w:rPr>
    </w:lvl>
    <w:lvl w:ilvl="8">
      <w:start w:val="0"/>
      <w:numFmt w:val="bullet"/>
      <w:lvlText w:val="•"/>
      <w:lvlJc w:val="left"/>
      <w:pPr>
        <w:ind w:left="9404" w:hanging="361"/>
      </w:pPr>
      <w:rPr>
        <w:rFonts w:hint="default"/>
        <w:lang w:val="es-ES" w:eastAsia="es-ES" w:bidi="es-ES"/>
      </w:rPr>
    </w:lvl>
  </w:abstractNum>
  <w:abstractNum w:abstractNumId="1">
    <w:multiLevelType w:val="hybridMultilevel"/>
    <w:lvl w:ilvl="0">
      <w:start w:val="3"/>
      <w:numFmt w:val="upperLetter"/>
      <w:lvlText w:val="%1."/>
      <w:lvlJc w:val="left"/>
      <w:pPr>
        <w:ind w:left="465" w:hanging="360"/>
        <w:jc w:val="left"/>
      </w:pPr>
      <w:rPr>
        <w:rFonts w:hint="default" w:ascii="Arial" w:hAnsi="Arial" w:eastAsia="Arial" w:cs="Arial"/>
        <w:b/>
        <w:bCs/>
        <w:w w:val="100"/>
        <w:sz w:val="22"/>
        <w:szCs w:val="22"/>
        <w:lang w:val="es-ES" w:eastAsia="es-ES" w:bidi="es-ES"/>
      </w:rPr>
    </w:lvl>
    <w:lvl w:ilvl="1">
      <w:start w:val="1"/>
      <w:numFmt w:val="decimal"/>
      <w:lvlText w:val="%2."/>
      <w:lvlJc w:val="left"/>
      <w:pPr>
        <w:ind w:left="826" w:hanging="361"/>
        <w:jc w:val="left"/>
      </w:pPr>
      <w:rPr>
        <w:rFonts w:hint="default" w:ascii="Arial" w:hAnsi="Arial" w:eastAsia="Arial" w:cs="Arial"/>
        <w:w w:val="100"/>
        <w:sz w:val="22"/>
        <w:szCs w:val="22"/>
        <w:lang w:val="es-ES" w:eastAsia="es-ES" w:bidi="es-ES"/>
      </w:rPr>
    </w:lvl>
    <w:lvl w:ilvl="2">
      <w:start w:val="1"/>
      <w:numFmt w:val="decimal"/>
      <w:lvlText w:val="%2.%3."/>
      <w:lvlJc w:val="left"/>
      <w:pPr>
        <w:ind w:left="1258" w:hanging="432"/>
        <w:jc w:val="left"/>
      </w:pPr>
      <w:rPr>
        <w:rFonts w:hint="default" w:ascii="Arial" w:hAnsi="Arial" w:eastAsia="Arial" w:cs="Arial"/>
        <w:w w:val="100"/>
        <w:sz w:val="22"/>
        <w:szCs w:val="22"/>
        <w:lang w:val="es-ES" w:eastAsia="es-ES" w:bidi="es-ES"/>
      </w:rPr>
    </w:lvl>
    <w:lvl w:ilvl="3">
      <w:start w:val="1"/>
      <w:numFmt w:val="lowerLetter"/>
      <w:lvlText w:val="%4."/>
      <w:lvlJc w:val="left"/>
      <w:pPr>
        <w:ind w:left="1906" w:hanging="422"/>
        <w:jc w:val="left"/>
      </w:pPr>
      <w:rPr>
        <w:rFonts w:hint="default" w:ascii="Arial" w:hAnsi="Arial" w:eastAsia="Arial" w:cs="Arial"/>
        <w:w w:val="100"/>
        <w:sz w:val="22"/>
        <w:szCs w:val="22"/>
        <w:lang w:val="es-ES" w:eastAsia="es-ES" w:bidi="es-ES"/>
      </w:rPr>
    </w:lvl>
    <w:lvl w:ilvl="4">
      <w:start w:val="0"/>
      <w:numFmt w:val="bullet"/>
      <w:lvlText w:val="•"/>
      <w:lvlJc w:val="left"/>
      <w:pPr>
        <w:ind w:left="3262" w:hanging="422"/>
      </w:pPr>
      <w:rPr>
        <w:rFonts w:hint="default"/>
        <w:lang w:val="es-ES" w:eastAsia="es-ES" w:bidi="es-ES"/>
      </w:rPr>
    </w:lvl>
    <w:lvl w:ilvl="5">
      <w:start w:val="0"/>
      <w:numFmt w:val="bullet"/>
      <w:lvlText w:val="•"/>
      <w:lvlJc w:val="left"/>
      <w:pPr>
        <w:ind w:left="4625" w:hanging="422"/>
      </w:pPr>
      <w:rPr>
        <w:rFonts w:hint="default"/>
        <w:lang w:val="es-ES" w:eastAsia="es-ES" w:bidi="es-ES"/>
      </w:rPr>
    </w:lvl>
    <w:lvl w:ilvl="6">
      <w:start w:val="0"/>
      <w:numFmt w:val="bullet"/>
      <w:lvlText w:val="•"/>
      <w:lvlJc w:val="left"/>
      <w:pPr>
        <w:ind w:left="5988" w:hanging="422"/>
      </w:pPr>
      <w:rPr>
        <w:rFonts w:hint="default"/>
        <w:lang w:val="es-ES" w:eastAsia="es-ES" w:bidi="es-ES"/>
      </w:rPr>
    </w:lvl>
    <w:lvl w:ilvl="7">
      <w:start w:val="0"/>
      <w:numFmt w:val="bullet"/>
      <w:lvlText w:val="•"/>
      <w:lvlJc w:val="left"/>
      <w:pPr>
        <w:ind w:left="7351" w:hanging="422"/>
      </w:pPr>
      <w:rPr>
        <w:rFonts w:hint="default"/>
        <w:lang w:val="es-ES" w:eastAsia="es-ES" w:bidi="es-ES"/>
      </w:rPr>
    </w:lvl>
    <w:lvl w:ilvl="8">
      <w:start w:val="0"/>
      <w:numFmt w:val="bullet"/>
      <w:lvlText w:val="•"/>
      <w:lvlJc w:val="left"/>
      <w:pPr>
        <w:ind w:left="8714" w:hanging="422"/>
      </w:pPr>
      <w:rPr>
        <w:rFonts w:hint="default"/>
        <w:lang w:val="es-ES" w:eastAsia="es-ES" w:bidi="es-ES"/>
      </w:rPr>
    </w:lvl>
  </w:abstractNum>
  <w:abstractNum w:abstractNumId="0">
    <w:multiLevelType w:val="hybridMultilevel"/>
    <w:lvl w:ilvl="0">
      <w:start w:val="7"/>
      <w:numFmt w:val="decimal"/>
      <w:lvlText w:val="%1."/>
      <w:lvlJc w:val="left"/>
      <w:pPr>
        <w:ind w:left="3377" w:hanging="722"/>
        <w:jc w:val="right"/>
      </w:pPr>
      <w:rPr>
        <w:rFonts w:hint="default" w:ascii="Arial" w:hAnsi="Arial" w:eastAsia="Arial" w:cs="Arial"/>
        <w:b/>
        <w:bCs/>
        <w:w w:val="100"/>
        <w:position w:val="-14"/>
        <w:sz w:val="22"/>
        <w:szCs w:val="22"/>
        <w:lang w:val="es-ES" w:eastAsia="es-ES" w:bidi="es-ES"/>
      </w:rPr>
    </w:lvl>
    <w:lvl w:ilvl="1">
      <w:start w:val="0"/>
      <w:numFmt w:val="bullet"/>
      <w:lvlText w:val="•"/>
      <w:lvlJc w:val="left"/>
      <w:pPr>
        <w:ind w:left="4186" w:hanging="722"/>
      </w:pPr>
      <w:rPr>
        <w:rFonts w:hint="default"/>
        <w:lang w:val="es-ES" w:eastAsia="es-ES" w:bidi="es-ES"/>
      </w:rPr>
    </w:lvl>
    <w:lvl w:ilvl="2">
      <w:start w:val="0"/>
      <w:numFmt w:val="bullet"/>
      <w:lvlText w:val="•"/>
      <w:lvlJc w:val="left"/>
      <w:pPr>
        <w:ind w:left="4992" w:hanging="722"/>
      </w:pPr>
      <w:rPr>
        <w:rFonts w:hint="default"/>
        <w:lang w:val="es-ES" w:eastAsia="es-ES" w:bidi="es-ES"/>
      </w:rPr>
    </w:lvl>
    <w:lvl w:ilvl="3">
      <w:start w:val="0"/>
      <w:numFmt w:val="bullet"/>
      <w:lvlText w:val="•"/>
      <w:lvlJc w:val="left"/>
      <w:pPr>
        <w:ind w:left="5798" w:hanging="722"/>
      </w:pPr>
      <w:rPr>
        <w:rFonts w:hint="default"/>
        <w:lang w:val="es-ES" w:eastAsia="es-ES" w:bidi="es-ES"/>
      </w:rPr>
    </w:lvl>
    <w:lvl w:ilvl="4">
      <w:start w:val="0"/>
      <w:numFmt w:val="bullet"/>
      <w:lvlText w:val="•"/>
      <w:lvlJc w:val="left"/>
      <w:pPr>
        <w:ind w:left="6604" w:hanging="722"/>
      </w:pPr>
      <w:rPr>
        <w:rFonts w:hint="default"/>
        <w:lang w:val="es-ES" w:eastAsia="es-ES" w:bidi="es-ES"/>
      </w:rPr>
    </w:lvl>
    <w:lvl w:ilvl="5">
      <w:start w:val="0"/>
      <w:numFmt w:val="bullet"/>
      <w:lvlText w:val="•"/>
      <w:lvlJc w:val="left"/>
      <w:pPr>
        <w:ind w:left="7410" w:hanging="722"/>
      </w:pPr>
      <w:rPr>
        <w:rFonts w:hint="default"/>
        <w:lang w:val="es-ES" w:eastAsia="es-ES" w:bidi="es-ES"/>
      </w:rPr>
    </w:lvl>
    <w:lvl w:ilvl="6">
      <w:start w:val="0"/>
      <w:numFmt w:val="bullet"/>
      <w:lvlText w:val="•"/>
      <w:lvlJc w:val="left"/>
      <w:pPr>
        <w:ind w:left="8216" w:hanging="722"/>
      </w:pPr>
      <w:rPr>
        <w:rFonts w:hint="default"/>
        <w:lang w:val="es-ES" w:eastAsia="es-ES" w:bidi="es-ES"/>
      </w:rPr>
    </w:lvl>
    <w:lvl w:ilvl="7">
      <w:start w:val="0"/>
      <w:numFmt w:val="bullet"/>
      <w:lvlText w:val="•"/>
      <w:lvlJc w:val="left"/>
      <w:pPr>
        <w:ind w:left="9022" w:hanging="722"/>
      </w:pPr>
      <w:rPr>
        <w:rFonts w:hint="default"/>
        <w:lang w:val="es-ES" w:eastAsia="es-ES" w:bidi="es-ES"/>
      </w:rPr>
    </w:lvl>
    <w:lvl w:ilvl="8">
      <w:start w:val="0"/>
      <w:numFmt w:val="bullet"/>
      <w:lvlText w:val="•"/>
      <w:lvlJc w:val="left"/>
      <w:pPr>
        <w:ind w:left="9828" w:hanging="722"/>
      </w:pPr>
      <w:rPr>
        <w:rFonts w:hint="default"/>
        <w:lang w:val="es-ES" w:eastAsia="es-ES" w:bidi="es-E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24">
    <w:abstractNumId w:val="23"/>
  </w:num>
  <w:num w:numId="18">
    <w:abstractNumId w:val="17"/>
  </w:num>
  <w:num w:numId="17">
    <w:abstractNumId w:val="16"/>
  </w:num>
  <w:num w:numId="12">
    <w:abstractNumId w:val="11"/>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82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26" w:hanging="360"/>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image" Target="media/image18.jpe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rhu-ins-17_acciones_personal_v3</dc:title>
  <dcterms:created xsi:type="dcterms:W3CDTF">2020-12-15T14:57:03Z</dcterms:created>
  <dcterms:modified xsi:type="dcterms:W3CDTF">2020-12-15T14:57:03Z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LastSaved">
    <vt:filetime>2020-12-15T00:00:00Z</vt:filetime>
  </property>
</Properties>
</file>