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Ministerio de Educación</w:t>
      </w:r>
    </w:p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 xml:space="preserve">ACUERDO MINISTERIAL NÚMERO </w:t>
      </w:r>
      <w:r w:rsidR="00DC5C14">
        <w:rPr>
          <w:rFonts w:ascii="Arial" w:hAnsi="Arial" w:cs="Arial"/>
          <w:b/>
        </w:rPr>
        <w:t>1297-2009</w:t>
      </w:r>
    </w:p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 xml:space="preserve">Guatemala, </w:t>
      </w:r>
      <w:r w:rsidR="00DC5C14">
        <w:rPr>
          <w:rFonts w:ascii="Arial" w:hAnsi="Arial" w:cs="Arial"/>
          <w:b/>
        </w:rPr>
        <w:t>20 JUL 2009</w:t>
      </w:r>
    </w:p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LA MINISTRA DE EDUCACIÓN</w:t>
      </w:r>
    </w:p>
    <w:p w:rsidR="00B943DE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CONSIDERANDO</w:t>
      </w:r>
      <w:r w:rsidR="00DC5C14">
        <w:rPr>
          <w:rFonts w:ascii="Arial" w:hAnsi="Arial" w:cs="Arial"/>
          <w:b/>
        </w:rPr>
        <w:t>:</w:t>
      </w:r>
    </w:p>
    <w:p w:rsidR="00DC5C14" w:rsidRDefault="00DC5C14" w:rsidP="00BA613C">
      <w:pPr>
        <w:jc w:val="center"/>
        <w:rPr>
          <w:rFonts w:ascii="Arial" w:hAnsi="Arial" w:cs="Arial"/>
          <w:b/>
        </w:rPr>
      </w:pPr>
    </w:p>
    <w:p w:rsidR="00DC5C14" w:rsidRPr="00DC5C14" w:rsidRDefault="00DC5C14" w:rsidP="00DC5C14">
      <w:pPr>
        <w:jc w:val="both"/>
        <w:rPr>
          <w:rFonts w:ascii="Arial" w:hAnsi="Arial" w:cs="Arial"/>
        </w:rPr>
      </w:pPr>
      <w:r w:rsidRPr="00DC5C14">
        <w:rPr>
          <w:rFonts w:ascii="Arial" w:hAnsi="Arial" w:cs="Arial"/>
        </w:rPr>
        <w:t>Que en el Acuerdo Gubernativo número 225-2008, de fecha 12 de septiembre de 2008, está contenido el Reglamento Orgán</w:t>
      </w:r>
      <w:r>
        <w:rPr>
          <w:rFonts w:ascii="Arial" w:hAnsi="Arial" w:cs="Arial"/>
        </w:rPr>
        <w:t>ico del Ministerio de Educación,</w:t>
      </w:r>
      <w:r w:rsidRPr="00DC5C14">
        <w:rPr>
          <w:rFonts w:ascii="Arial" w:hAnsi="Arial" w:cs="Arial"/>
        </w:rPr>
        <w:t xml:space="preserve"> en el cual especifica en su Artículo 9, que dentro de las funciones sustantivas se encuentra incluida la Dirección General de Acreditación y Certificación (DIGEACE) y describe sus funciones generales.</w:t>
      </w:r>
    </w:p>
    <w:p w:rsidR="00DC5C14" w:rsidRPr="00DC5C14" w:rsidRDefault="00DC5C14" w:rsidP="00DC5C14">
      <w:pPr>
        <w:jc w:val="center"/>
        <w:rPr>
          <w:rFonts w:ascii="Arial" w:hAnsi="Arial" w:cs="Arial"/>
          <w:b/>
        </w:rPr>
      </w:pPr>
      <w:r w:rsidRPr="00DC5C14">
        <w:rPr>
          <w:rFonts w:ascii="Arial" w:hAnsi="Arial" w:cs="Arial"/>
          <w:b/>
        </w:rPr>
        <w:t>CONSIDERANDO:</w:t>
      </w:r>
    </w:p>
    <w:p w:rsidR="00DC5C14" w:rsidRPr="00DC5C14" w:rsidRDefault="00DC5C14" w:rsidP="00DC5C14">
      <w:pPr>
        <w:jc w:val="both"/>
        <w:rPr>
          <w:rFonts w:ascii="Arial" w:hAnsi="Arial" w:cs="Arial"/>
        </w:rPr>
      </w:pPr>
      <w:r w:rsidRPr="00DC5C14">
        <w:rPr>
          <w:rFonts w:ascii="Arial" w:hAnsi="Arial" w:cs="Arial"/>
        </w:rPr>
        <w:t>Que el Acuerdo indicado en el considerando anterior, le atribuye a la DIGEACE la responsabilidad de acreditar y certificar oficialmente los procesos educativos institucionales e individuales para asegurar la calidad educativa; administrar el registro de instituciones para la pres</w:t>
      </w:r>
      <w:r>
        <w:rPr>
          <w:rFonts w:ascii="Arial" w:hAnsi="Arial" w:cs="Arial"/>
        </w:rPr>
        <w:t>tación de servicios educativos -RISE-;</w:t>
      </w:r>
      <w:r w:rsidRPr="00DC5C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DC5C14">
        <w:rPr>
          <w:rFonts w:ascii="Arial" w:hAnsi="Arial" w:cs="Arial"/>
        </w:rPr>
        <w:t>evisar y actualizar los formatos de títulos, diplomas y certificados de estudiantes y. registrar los resultados finales de cada evaluación en los distintos niveles y ciclos de los subsistemas escolar y extraescolar</w:t>
      </w:r>
    </w:p>
    <w:p w:rsidR="00DC5C14" w:rsidRPr="00DC5C14" w:rsidRDefault="00DC5C14" w:rsidP="00DC5C14">
      <w:pPr>
        <w:jc w:val="center"/>
        <w:rPr>
          <w:rFonts w:ascii="Arial" w:hAnsi="Arial" w:cs="Arial"/>
          <w:b/>
        </w:rPr>
      </w:pPr>
      <w:r w:rsidRPr="00DC5C14">
        <w:rPr>
          <w:rFonts w:ascii="Arial" w:hAnsi="Arial" w:cs="Arial"/>
          <w:b/>
        </w:rPr>
        <w:t>CONSIDERANDO:</w:t>
      </w:r>
    </w:p>
    <w:p w:rsidR="00DC5C14" w:rsidRPr="00DC5C14" w:rsidRDefault="00DC5C14" w:rsidP="00DC5C14">
      <w:pPr>
        <w:jc w:val="both"/>
        <w:rPr>
          <w:rFonts w:ascii="Arial" w:hAnsi="Arial" w:cs="Arial"/>
        </w:rPr>
      </w:pPr>
      <w:r w:rsidRPr="00DC5C14">
        <w:rPr>
          <w:rFonts w:ascii="Arial" w:hAnsi="Arial" w:cs="Arial"/>
        </w:rPr>
        <w:t>Que el Ministerio de Educación para alcanzar los propósitos del Nuevo Modelo de Gestión que impulsa, realizó estudios organizacionales que permiten fortalecer y profesionalizar las Direcciones que lo conforman de acuerdo a sus competencias, a fin de dar cumplimiento con los lineamientos y objetivos de la Política Educativa Nacional.</w:t>
      </w:r>
    </w:p>
    <w:p w:rsidR="00DC5C14" w:rsidRPr="00DC5C14" w:rsidRDefault="00DC5C14" w:rsidP="00DC5C14">
      <w:pPr>
        <w:jc w:val="center"/>
        <w:rPr>
          <w:rFonts w:ascii="Arial" w:hAnsi="Arial" w:cs="Arial"/>
          <w:b/>
        </w:rPr>
      </w:pPr>
      <w:r w:rsidRPr="00DC5C14">
        <w:rPr>
          <w:rFonts w:ascii="Arial" w:hAnsi="Arial" w:cs="Arial"/>
          <w:b/>
        </w:rPr>
        <w:t>POR TANTO:</w:t>
      </w:r>
    </w:p>
    <w:p w:rsidR="00DC5C14" w:rsidRPr="00DC5C14" w:rsidRDefault="00DC5C14" w:rsidP="00DC5C14">
      <w:pPr>
        <w:jc w:val="both"/>
        <w:rPr>
          <w:rFonts w:ascii="Arial" w:hAnsi="Arial" w:cs="Arial"/>
        </w:rPr>
      </w:pPr>
      <w:r w:rsidRPr="00DC5C14">
        <w:rPr>
          <w:rFonts w:ascii="Arial" w:hAnsi="Arial" w:cs="Arial"/>
        </w:rPr>
        <w:t xml:space="preserve">En el uso de las facultades que le confiere el </w:t>
      </w:r>
      <w:r w:rsidR="005177FD" w:rsidRPr="00DC5C14">
        <w:rPr>
          <w:rFonts w:ascii="Arial" w:hAnsi="Arial" w:cs="Arial"/>
        </w:rPr>
        <w:t>artículo</w:t>
      </w:r>
      <w:r w:rsidRPr="00DC5C14">
        <w:rPr>
          <w:rFonts w:ascii="Arial" w:hAnsi="Arial" w:cs="Arial"/>
        </w:rPr>
        <w:t xml:space="preserve"> 194, literal a) de la Constitución Política de la República de Guatemala, Articulo 27 literales d), f) y m) del Decreto Número 114-97 del Congreso de la República de Guatemala. 'Ley del Organismo Ejecutivo" y el Artículo 30 del Acuerdo Gubernativo Número 225-2008 "Reglamento Orgánico Interno del Ministerio de Educación".</w:t>
      </w:r>
    </w:p>
    <w:p w:rsidR="00DC5C14" w:rsidRPr="005177FD" w:rsidRDefault="00DC5C14" w:rsidP="005177FD">
      <w:pPr>
        <w:jc w:val="center"/>
        <w:rPr>
          <w:rFonts w:ascii="Arial" w:hAnsi="Arial" w:cs="Arial"/>
          <w:b/>
        </w:rPr>
      </w:pPr>
      <w:r w:rsidRPr="005177FD">
        <w:rPr>
          <w:rFonts w:ascii="Arial" w:hAnsi="Arial" w:cs="Arial"/>
          <w:b/>
        </w:rPr>
        <w:t>ACUERDA:</w:t>
      </w:r>
    </w:p>
    <w:p w:rsidR="00DC5C14" w:rsidRPr="00DC5C14" w:rsidRDefault="00DC5C14" w:rsidP="00DC5C14">
      <w:pPr>
        <w:jc w:val="both"/>
        <w:rPr>
          <w:rFonts w:ascii="Arial" w:hAnsi="Arial" w:cs="Arial"/>
        </w:rPr>
      </w:pPr>
      <w:r w:rsidRPr="00DC5C14">
        <w:rPr>
          <w:rFonts w:ascii="Arial" w:hAnsi="Arial" w:cs="Arial"/>
        </w:rPr>
        <w:t>Emitir el siguiente,</w:t>
      </w:r>
    </w:p>
    <w:p w:rsidR="00DC5C14" w:rsidRPr="005177FD" w:rsidRDefault="00DC5C14" w:rsidP="005177FD">
      <w:pPr>
        <w:spacing w:after="0"/>
        <w:jc w:val="center"/>
        <w:rPr>
          <w:rFonts w:ascii="Arial" w:hAnsi="Arial" w:cs="Arial"/>
          <w:b/>
        </w:rPr>
      </w:pPr>
      <w:r w:rsidRPr="005177FD">
        <w:rPr>
          <w:rFonts w:ascii="Arial" w:hAnsi="Arial" w:cs="Arial"/>
          <w:b/>
        </w:rPr>
        <w:t>REGLAMENTO INTERNO DE LA DIRECCIÓN GENERAL DE ACREDITACION Y</w:t>
      </w:r>
    </w:p>
    <w:p w:rsidR="00DC5C14" w:rsidRDefault="00DC5C14" w:rsidP="005177FD">
      <w:pPr>
        <w:spacing w:after="0"/>
        <w:jc w:val="center"/>
        <w:rPr>
          <w:rFonts w:ascii="Arial" w:hAnsi="Arial" w:cs="Arial"/>
          <w:b/>
        </w:rPr>
      </w:pPr>
      <w:r w:rsidRPr="005177FD">
        <w:rPr>
          <w:rFonts w:ascii="Arial" w:hAnsi="Arial" w:cs="Arial"/>
          <w:b/>
        </w:rPr>
        <w:t>CERTIFICACIÓN (DIGEACE)</w:t>
      </w:r>
    </w:p>
    <w:p w:rsidR="005177FD" w:rsidRPr="005177FD" w:rsidRDefault="005177FD" w:rsidP="005177FD">
      <w:pPr>
        <w:spacing w:after="0"/>
        <w:jc w:val="center"/>
        <w:rPr>
          <w:rFonts w:ascii="Arial" w:hAnsi="Arial" w:cs="Arial"/>
          <w:b/>
        </w:rPr>
      </w:pPr>
    </w:p>
    <w:p w:rsidR="00DC5C14" w:rsidRPr="005177FD" w:rsidRDefault="00DC5C14" w:rsidP="005177FD">
      <w:pPr>
        <w:spacing w:after="0"/>
        <w:jc w:val="center"/>
        <w:rPr>
          <w:rFonts w:ascii="Arial" w:hAnsi="Arial" w:cs="Arial"/>
          <w:b/>
        </w:rPr>
      </w:pPr>
      <w:r w:rsidRPr="005177FD">
        <w:rPr>
          <w:rFonts w:ascii="Arial" w:hAnsi="Arial" w:cs="Arial"/>
          <w:b/>
        </w:rPr>
        <w:t>CAPITULO I</w:t>
      </w:r>
    </w:p>
    <w:p w:rsidR="00DC5C14" w:rsidRDefault="00DC5C14" w:rsidP="005177FD">
      <w:pPr>
        <w:spacing w:after="0"/>
        <w:jc w:val="center"/>
        <w:rPr>
          <w:rFonts w:ascii="Arial" w:hAnsi="Arial" w:cs="Arial"/>
          <w:b/>
        </w:rPr>
      </w:pPr>
      <w:r w:rsidRPr="005177FD">
        <w:rPr>
          <w:rFonts w:ascii="Arial" w:hAnsi="Arial" w:cs="Arial"/>
          <w:b/>
        </w:rPr>
        <w:t>NATURALEZA Y OBJETIVO</w:t>
      </w:r>
    </w:p>
    <w:p w:rsidR="005177FD" w:rsidRPr="005177FD" w:rsidRDefault="005177FD" w:rsidP="005177FD">
      <w:pPr>
        <w:spacing w:after="0"/>
        <w:jc w:val="center"/>
        <w:rPr>
          <w:rFonts w:ascii="Arial" w:hAnsi="Arial" w:cs="Arial"/>
          <w:b/>
        </w:rPr>
      </w:pPr>
    </w:p>
    <w:p w:rsidR="00DC5C14" w:rsidRPr="00DC5C14" w:rsidRDefault="005177FD" w:rsidP="00DC5C14">
      <w:pPr>
        <w:jc w:val="both"/>
        <w:rPr>
          <w:rFonts w:ascii="Arial" w:hAnsi="Arial" w:cs="Arial"/>
        </w:rPr>
      </w:pPr>
      <w:r w:rsidRPr="009C73A7">
        <w:rPr>
          <w:rFonts w:ascii="Arial" w:hAnsi="Arial" w:cs="Arial"/>
          <w:b/>
        </w:rPr>
        <w:lastRenderedPageBreak/>
        <w:t>Artículo</w:t>
      </w:r>
      <w:r w:rsidR="00DC5C14" w:rsidRPr="009C73A7">
        <w:rPr>
          <w:rFonts w:ascii="Arial" w:hAnsi="Arial" w:cs="Arial"/>
          <w:b/>
        </w:rPr>
        <w:t xml:space="preserve"> 1°. NATURALEZA.</w:t>
      </w:r>
      <w:r w:rsidR="00DC5C14" w:rsidRPr="00DC5C14">
        <w:rPr>
          <w:rFonts w:ascii="Arial" w:hAnsi="Arial" w:cs="Arial"/>
        </w:rPr>
        <w:t xml:space="preserve"> La Dirección General de Acreditación y Certificación (DIGEACE) es el órgano responsable de acreditar y certificar oficialmente los procesos educativos institucionales e individuales para asegurar la calidad educativa.</w:t>
      </w:r>
    </w:p>
    <w:p w:rsidR="00AF71BF" w:rsidRDefault="00DC5C14" w:rsidP="00DC5C14">
      <w:pPr>
        <w:jc w:val="both"/>
        <w:rPr>
          <w:rFonts w:ascii="Arial" w:hAnsi="Arial" w:cs="Arial"/>
        </w:rPr>
      </w:pPr>
      <w:r w:rsidRPr="009C73A7">
        <w:rPr>
          <w:rFonts w:ascii="Arial" w:hAnsi="Arial" w:cs="Arial"/>
          <w:b/>
        </w:rPr>
        <w:t>Artículo 2°. OBJETIVO</w:t>
      </w:r>
      <w:r w:rsidR="009C73A7">
        <w:rPr>
          <w:rFonts w:ascii="Arial" w:hAnsi="Arial" w:cs="Arial"/>
        </w:rPr>
        <w:t>.</w:t>
      </w:r>
      <w:r w:rsidRPr="00DC5C14">
        <w:rPr>
          <w:rFonts w:ascii="Arial" w:hAnsi="Arial" w:cs="Arial"/>
        </w:rPr>
        <w:t xml:space="preserve"> La Dirección General de Acreditación y Certificación tiene como objetivo esencial Asegurar la calidad educativa a través de la acreditación y certificación de los componentes </w:t>
      </w:r>
      <w:r w:rsidR="008D4511" w:rsidRPr="00DC5C14">
        <w:rPr>
          <w:rFonts w:ascii="Arial" w:hAnsi="Arial" w:cs="Arial"/>
        </w:rPr>
        <w:t>individuales,</w:t>
      </w:r>
      <w:r w:rsidR="008D4511">
        <w:rPr>
          <w:rFonts w:ascii="Arial" w:hAnsi="Arial" w:cs="Arial"/>
        </w:rPr>
        <w:t xml:space="preserve"> i</w:t>
      </w:r>
      <w:r w:rsidR="008D4511" w:rsidRPr="00DC5C14">
        <w:rPr>
          <w:rFonts w:ascii="Arial" w:hAnsi="Arial" w:cs="Arial"/>
        </w:rPr>
        <w:t>nstitucionales</w:t>
      </w:r>
      <w:r w:rsidRPr="00DC5C14">
        <w:rPr>
          <w:rFonts w:ascii="Arial" w:hAnsi="Arial" w:cs="Arial"/>
        </w:rPr>
        <w:t xml:space="preserve"> en función a los criterios establecidos.</w:t>
      </w:r>
    </w:p>
    <w:p w:rsidR="00AF71BF" w:rsidRPr="00AF71BF" w:rsidRDefault="00AF71BF" w:rsidP="00AF71BF">
      <w:pPr>
        <w:spacing w:after="0"/>
        <w:jc w:val="center"/>
        <w:rPr>
          <w:rFonts w:ascii="Arial" w:hAnsi="Arial" w:cs="Arial"/>
          <w:b/>
        </w:rPr>
      </w:pPr>
      <w:r w:rsidRPr="00AF71BF">
        <w:rPr>
          <w:rFonts w:ascii="Arial" w:hAnsi="Arial" w:cs="Arial"/>
          <w:b/>
        </w:rPr>
        <w:t>CAPITULO II</w:t>
      </w:r>
    </w:p>
    <w:p w:rsidR="00AF71BF" w:rsidRDefault="00AF71BF" w:rsidP="00AF71BF">
      <w:pPr>
        <w:spacing w:after="0"/>
        <w:jc w:val="center"/>
        <w:rPr>
          <w:rFonts w:ascii="Arial" w:hAnsi="Arial" w:cs="Arial"/>
          <w:b/>
        </w:rPr>
      </w:pPr>
      <w:r w:rsidRPr="00AF71BF">
        <w:rPr>
          <w:rFonts w:ascii="Arial" w:hAnsi="Arial" w:cs="Arial"/>
          <w:b/>
        </w:rPr>
        <w:t>DISPOSICIONES GENERALES</w:t>
      </w:r>
    </w:p>
    <w:p w:rsidR="00AF71BF" w:rsidRPr="00AF71BF" w:rsidRDefault="00AF71BF" w:rsidP="00AF71BF">
      <w:pPr>
        <w:spacing w:after="0"/>
        <w:jc w:val="center"/>
        <w:rPr>
          <w:rFonts w:ascii="Arial" w:hAnsi="Arial" w:cs="Arial"/>
          <w:b/>
        </w:rPr>
      </w:pPr>
    </w:p>
    <w:p w:rsidR="00AF71BF" w:rsidRPr="00AF71BF" w:rsidRDefault="00AF71BF" w:rsidP="00AF71BF">
      <w:pPr>
        <w:jc w:val="both"/>
        <w:rPr>
          <w:rFonts w:ascii="Arial" w:hAnsi="Arial" w:cs="Arial"/>
        </w:rPr>
      </w:pPr>
      <w:r w:rsidRPr="00AF71BF">
        <w:rPr>
          <w:rFonts w:ascii="Arial" w:hAnsi="Arial" w:cs="Arial"/>
          <w:b/>
        </w:rPr>
        <w:t>Artículo 3°. Objeto del Reglamento Interno de la Dirección General de Acreditación y Certificación.</w:t>
      </w:r>
      <w:r w:rsidRPr="00AF71BF">
        <w:rPr>
          <w:rFonts w:ascii="Arial" w:hAnsi="Arial" w:cs="Arial"/>
        </w:rPr>
        <w:t xml:space="preserve"> El presente Reglamento tiene por objeto establecer la estructura funcional y organizacional de la Dirección de Acreditación y Certificación, </w:t>
      </w:r>
      <w:r w:rsidR="00152D4B" w:rsidRPr="00AF71BF">
        <w:rPr>
          <w:rFonts w:ascii="Arial" w:hAnsi="Arial" w:cs="Arial"/>
        </w:rPr>
        <w:t>así</w:t>
      </w:r>
      <w:r w:rsidRPr="00AF71BF">
        <w:rPr>
          <w:rFonts w:ascii="Arial" w:hAnsi="Arial" w:cs="Arial"/>
        </w:rPr>
        <w:t xml:space="preserve"> como las atribuciones que corresponde desempeñar a cada una de sus Subdirecciones.</w:t>
      </w:r>
    </w:p>
    <w:p w:rsidR="00AF71BF" w:rsidRDefault="00AF71BF" w:rsidP="00AF71BF">
      <w:pPr>
        <w:jc w:val="both"/>
        <w:rPr>
          <w:rFonts w:ascii="Arial" w:hAnsi="Arial" w:cs="Arial"/>
        </w:rPr>
      </w:pPr>
      <w:r w:rsidRPr="00AF71BF">
        <w:rPr>
          <w:rFonts w:ascii="Arial" w:hAnsi="Arial" w:cs="Arial"/>
          <w:b/>
        </w:rPr>
        <w:t>Artículo 4°. Estructura Organizativa</w:t>
      </w:r>
      <w:r>
        <w:rPr>
          <w:rFonts w:ascii="Arial" w:hAnsi="Arial" w:cs="Arial"/>
        </w:rPr>
        <w:t>.</w:t>
      </w:r>
      <w:r w:rsidRPr="00AF71BF">
        <w:rPr>
          <w:rFonts w:ascii="Arial" w:hAnsi="Arial" w:cs="Arial"/>
        </w:rPr>
        <w:t xml:space="preserve"> Para la consecución de sus objetivos la Dirección General de Acreditación y Certificación contará con la estructura organizativa siguiente:</w:t>
      </w:r>
    </w:p>
    <w:p w:rsidR="00152D4B" w:rsidRPr="00152D4B" w:rsidRDefault="00152D4B" w:rsidP="00152D4B">
      <w:pPr>
        <w:jc w:val="both"/>
        <w:rPr>
          <w:rFonts w:ascii="Arial" w:hAnsi="Arial" w:cs="Arial"/>
          <w:b/>
        </w:rPr>
      </w:pPr>
      <w:r w:rsidRPr="00152D4B">
        <w:rPr>
          <w:rFonts w:ascii="Arial" w:hAnsi="Arial" w:cs="Arial"/>
          <w:b/>
        </w:rPr>
        <w:t>A. ÓRGANOS DIRECTIVOS</w:t>
      </w:r>
    </w:p>
    <w:p w:rsidR="00152D4B" w:rsidRPr="00152D4B" w:rsidRDefault="00152D4B" w:rsidP="00152D4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52D4B">
        <w:rPr>
          <w:rFonts w:ascii="Arial" w:hAnsi="Arial" w:cs="Arial"/>
        </w:rPr>
        <w:t>Dirección General de Acreditación y Certificación</w:t>
      </w:r>
    </w:p>
    <w:p w:rsidR="00152D4B" w:rsidRPr="00152D4B" w:rsidRDefault="00152D4B" w:rsidP="00152D4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52D4B">
        <w:rPr>
          <w:rFonts w:ascii="Arial" w:hAnsi="Arial" w:cs="Arial"/>
        </w:rPr>
        <w:t>Subdirección General de Acreditación y Certificación</w:t>
      </w:r>
    </w:p>
    <w:p w:rsidR="00152D4B" w:rsidRPr="00152D4B" w:rsidRDefault="00152D4B" w:rsidP="00152D4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52D4B">
        <w:rPr>
          <w:rFonts w:ascii="Arial" w:hAnsi="Arial" w:cs="Arial"/>
        </w:rPr>
        <w:t>Dirección de Acreditación y Certificación de Instituciones</w:t>
      </w:r>
    </w:p>
    <w:p w:rsidR="00152D4B" w:rsidRDefault="00152D4B" w:rsidP="00152D4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152D4B">
        <w:rPr>
          <w:rFonts w:ascii="Arial" w:hAnsi="Arial" w:cs="Arial"/>
        </w:rPr>
        <w:t>Dirección de Acreditación y Certificación de Procesos Individuales</w:t>
      </w:r>
    </w:p>
    <w:p w:rsidR="001013A4" w:rsidRPr="001013A4" w:rsidRDefault="001013A4" w:rsidP="001013A4">
      <w:pPr>
        <w:jc w:val="both"/>
        <w:rPr>
          <w:rFonts w:ascii="Arial" w:hAnsi="Arial" w:cs="Arial"/>
          <w:b/>
        </w:rPr>
      </w:pPr>
      <w:r w:rsidRPr="001013A4">
        <w:rPr>
          <w:rFonts w:ascii="Arial" w:hAnsi="Arial" w:cs="Arial"/>
          <w:b/>
        </w:rPr>
        <w:t>B. ÓRGANOS DE APOYO</w:t>
      </w:r>
    </w:p>
    <w:p w:rsidR="001013A4" w:rsidRPr="001013A4" w:rsidRDefault="001013A4" w:rsidP="001013A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013A4">
        <w:rPr>
          <w:rFonts w:ascii="Arial" w:hAnsi="Arial" w:cs="Arial"/>
        </w:rPr>
        <w:t>Unidad de Seguimiento y Monitoreo de Acreditación y Certificación</w:t>
      </w:r>
    </w:p>
    <w:p w:rsidR="001013A4" w:rsidRPr="001013A4" w:rsidRDefault="001013A4" w:rsidP="001013A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013A4">
        <w:rPr>
          <w:rFonts w:ascii="Arial" w:hAnsi="Arial" w:cs="Arial"/>
        </w:rPr>
        <w:t>Unidad de Informática.</w:t>
      </w:r>
    </w:p>
    <w:p w:rsidR="001013A4" w:rsidRPr="001013A4" w:rsidRDefault="001013A4" w:rsidP="001013A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013A4">
        <w:rPr>
          <w:rFonts w:ascii="Arial" w:hAnsi="Arial" w:cs="Arial"/>
        </w:rPr>
        <w:t>Unidad de Administración Financiera</w:t>
      </w:r>
    </w:p>
    <w:p w:rsidR="001013A4" w:rsidRPr="001013A4" w:rsidRDefault="001013A4" w:rsidP="001013A4">
      <w:pPr>
        <w:jc w:val="both"/>
        <w:rPr>
          <w:rFonts w:ascii="Arial" w:hAnsi="Arial" w:cs="Arial"/>
          <w:b/>
        </w:rPr>
      </w:pPr>
      <w:r w:rsidRPr="001013A4">
        <w:rPr>
          <w:rFonts w:ascii="Arial" w:hAnsi="Arial" w:cs="Arial"/>
          <w:b/>
        </w:rPr>
        <w:t>C. ÓRGANOS TÉCNICOS</w:t>
      </w:r>
    </w:p>
    <w:p w:rsidR="001013A4" w:rsidRPr="001013A4" w:rsidRDefault="001013A4" w:rsidP="001013A4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1013A4">
        <w:rPr>
          <w:rFonts w:ascii="Arial" w:hAnsi="Arial" w:cs="Arial"/>
        </w:rPr>
        <w:t>Departamento de Organizaciones No Gubernamentales</w:t>
      </w:r>
    </w:p>
    <w:p w:rsidR="001013A4" w:rsidRPr="001013A4" w:rsidRDefault="001013A4" w:rsidP="001013A4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1013A4">
        <w:rPr>
          <w:rFonts w:ascii="Arial" w:hAnsi="Arial" w:cs="Arial"/>
        </w:rPr>
        <w:t>Departamento de Procesos Institucionales y Programas Especiales</w:t>
      </w:r>
    </w:p>
    <w:p w:rsidR="001013A4" w:rsidRPr="001013A4" w:rsidRDefault="001013A4" w:rsidP="001013A4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1013A4">
        <w:rPr>
          <w:rFonts w:ascii="Arial" w:hAnsi="Arial" w:cs="Arial"/>
        </w:rPr>
        <w:t>Departamento de Procesos Extraescolares</w:t>
      </w:r>
    </w:p>
    <w:p w:rsidR="001013A4" w:rsidRPr="001013A4" w:rsidRDefault="001013A4" w:rsidP="001013A4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1013A4">
        <w:rPr>
          <w:rFonts w:ascii="Arial" w:hAnsi="Arial" w:cs="Arial"/>
        </w:rPr>
        <w:t>Departamento de Procesos Individuales</w:t>
      </w:r>
    </w:p>
    <w:p w:rsidR="0028713F" w:rsidRDefault="001013A4" w:rsidP="0028713F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1013A4">
        <w:rPr>
          <w:rFonts w:ascii="Arial" w:hAnsi="Arial" w:cs="Arial"/>
        </w:rPr>
        <w:t>Departamento de Textos, Materiales y Medios Audiovisuales.</w:t>
      </w:r>
    </w:p>
    <w:p w:rsidR="0028713F" w:rsidRPr="0028713F" w:rsidRDefault="0028713F" w:rsidP="0028713F">
      <w:pPr>
        <w:jc w:val="both"/>
        <w:rPr>
          <w:rFonts w:ascii="Arial" w:hAnsi="Arial" w:cs="Arial"/>
          <w:b/>
        </w:rPr>
      </w:pPr>
    </w:p>
    <w:p w:rsidR="0028713F" w:rsidRPr="0028713F" w:rsidRDefault="0028713F" w:rsidP="0028713F">
      <w:pPr>
        <w:spacing w:after="0"/>
        <w:jc w:val="center"/>
        <w:rPr>
          <w:rFonts w:ascii="Arial" w:hAnsi="Arial" w:cs="Arial"/>
          <w:b/>
        </w:rPr>
      </w:pPr>
      <w:r w:rsidRPr="0028713F">
        <w:rPr>
          <w:rFonts w:ascii="Arial" w:hAnsi="Arial" w:cs="Arial"/>
          <w:b/>
        </w:rPr>
        <w:t>CAPITULO III</w:t>
      </w:r>
    </w:p>
    <w:p w:rsidR="0028713F" w:rsidRPr="0028713F" w:rsidRDefault="0028713F" w:rsidP="0028713F">
      <w:pPr>
        <w:spacing w:after="0"/>
        <w:jc w:val="center"/>
        <w:rPr>
          <w:rFonts w:ascii="Arial" w:hAnsi="Arial" w:cs="Arial"/>
          <w:b/>
        </w:rPr>
      </w:pPr>
      <w:r w:rsidRPr="0028713F">
        <w:rPr>
          <w:rFonts w:ascii="Arial" w:hAnsi="Arial" w:cs="Arial"/>
          <w:b/>
        </w:rPr>
        <w:t>FUNCIONES</w:t>
      </w:r>
    </w:p>
    <w:p w:rsidR="0028713F" w:rsidRPr="0028713F" w:rsidRDefault="0028713F" w:rsidP="0028713F">
      <w:pPr>
        <w:spacing w:after="0"/>
        <w:jc w:val="center"/>
        <w:rPr>
          <w:rFonts w:ascii="Arial" w:hAnsi="Arial" w:cs="Arial"/>
          <w:b/>
        </w:rPr>
      </w:pPr>
    </w:p>
    <w:p w:rsidR="0028713F" w:rsidRPr="0028713F" w:rsidRDefault="0028713F" w:rsidP="0028713F">
      <w:pPr>
        <w:jc w:val="both"/>
        <w:rPr>
          <w:rFonts w:ascii="Arial" w:hAnsi="Arial" w:cs="Arial"/>
          <w:b/>
        </w:rPr>
      </w:pPr>
      <w:r w:rsidRPr="0028713F">
        <w:rPr>
          <w:rFonts w:ascii="Arial" w:hAnsi="Arial" w:cs="Arial"/>
          <w:b/>
        </w:rPr>
        <w:t>Artículo 5°.</w:t>
      </w:r>
      <w:r w:rsidRPr="0028713F">
        <w:rPr>
          <w:rFonts w:ascii="Arial" w:hAnsi="Arial" w:cs="Arial"/>
          <w:b/>
        </w:rPr>
        <w:tab/>
        <w:t>Autoridades Superiores y atribuciones es</w:t>
      </w:r>
      <w:r>
        <w:rPr>
          <w:rFonts w:ascii="Arial" w:hAnsi="Arial" w:cs="Arial"/>
          <w:b/>
        </w:rPr>
        <w:t xml:space="preserve">pecíficas. Dirección General de </w:t>
      </w:r>
      <w:r w:rsidRPr="0028713F">
        <w:rPr>
          <w:rFonts w:ascii="Arial" w:hAnsi="Arial" w:cs="Arial"/>
          <w:b/>
        </w:rPr>
        <w:t>Acreditación y Certificación estará a cargo de un Director y una Subdirección General y dos Direcciones de Acreditación y Certificación de Instituciones y de Procesos Individuales.</w:t>
      </w:r>
      <w:r w:rsidRPr="0028713F">
        <w:rPr>
          <w:rFonts w:ascii="Arial" w:hAnsi="Arial" w:cs="Arial"/>
        </w:rPr>
        <w:t xml:space="preserve"> Al Director le corresponde originalmente la representación, trámite y resolución de los asuntos de la competencia de la misma</w:t>
      </w:r>
      <w:r>
        <w:rPr>
          <w:rFonts w:ascii="Arial" w:hAnsi="Arial" w:cs="Arial"/>
        </w:rPr>
        <w:t>.</w:t>
      </w:r>
      <w:r w:rsidRPr="0028713F">
        <w:rPr>
          <w:rFonts w:ascii="Arial" w:hAnsi="Arial" w:cs="Arial"/>
        </w:rPr>
        <w:t xml:space="preserve"> Las Subdirecciones no guardan </w:t>
      </w:r>
      <w:r w:rsidRPr="0028713F">
        <w:rPr>
          <w:rFonts w:ascii="Arial" w:hAnsi="Arial" w:cs="Arial"/>
        </w:rPr>
        <w:lastRenderedPageBreak/>
        <w:t xml:space="preserve">subordinación entre </w:t>
      </w:r>
      <w:r w:rsidRPr="0028713F">
        <w:rPr>
          <w:rFonts w:ascii="Arial" w:hAnsi="Arial" w:cs="Arial"/>
        </w:rPr>
        <w:t>sí</w:t>
      </w:r>
      <w:r w:rsidRPr="0028713F">
        <w:rPr>
          <w:rFonts w:ascii="Arial" w:hAnsi="Arial" w:cs="Arial"/>
        </w:rPr>
        <w:t>. Las atribuciones específicas de la Dirección General de Acreditación y Certificación, son las siguientes:</w:t>
      </w:r>
    </w:p>
    <w:p w:rsidR="0028713F" w:rsidRPr="0028713F" w:rsidRDefault="0028713F" w:rsidP="0028713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8713F">
        <w:rPr>
          <w:rFonts w:ascii="Arial" w:hAnsi="Arial" w:cs="Arial"/>
        </w:rPr>
        <w:t>Acreditar y certificar los servicios técnicos que se relacion</w:t>
      </w:r>
      <w:r w:rsidRPr="0028713F">
        <w:rPr>
          <w:rFonts w:ascii="Arial" w:hAnsi="Arial" w:cs="Arial"/>
        </w:rPr>
        <w:t xml:space="preserve">en con la calidad educativa, en </w:t>
      </w:r>
      <w:r w:rsidRPr="0028713F">
        <w:rPr>
          <w:rFonts w:ascii="Arial" w:hAnsi="Arial" w:cs="Arial"/>
        </w:rPr>
        <w:t>los centros educativos mediante la autorización de los dictámenes, resoluciones y certificaciones respectivas.</w:t>
      </w:r>
    </w:p>
    <w:p w:rsidR="0028713F" w:rsidRPr="0028713F" w:rsidRDefault="0028713F" w:rsidP="0028713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8713F">
        <w:rPr>
          <w:rFonts w:ascii="Arial" w:hAnsi="Arial" w:cs="Arial"/>
        </w:rPr>
        <w:t>Planificar, organizar y dirigir las actividades de la Dire</w:t>
      </w:r>
      <w:r w:rsidRPr="0028713F">
        <w:rPr>
          <w:rFonts w:ascii="Arial" w:hAnsi="Arial" w:cs="Arial"/>
        </w:rPr>
        <w:t xml:space="preserve">cción General de Acreditación y </w:t>
      </w:r>
      <w:r w:rsidRPr="0028713F">
        <w:rPr>
          <w:rFonts w:ascii="Arial" w:hAnsi="Arial" w:cs="Arial"/>
        </w:rPr>
        <w:t>Certificación.</w:t>
      </w:r>
    </w:p>
    <w:p w:rsidR="0028713F" w:rsidRPr="0028713F" w:rsidRDefault="0028713F" w:rsidP="0028713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8713F">
        <w:rPr>
          <w:rFonts w:ascii="Arial" w:hAnsi="Arial" w:cs="Arial"/>
        </w:rPr>
        <w:t>Conducir los procesos de Acreditación y Certificación, a nivel institucional e individual.</w:t>
      </w:r>
    </w:p>
    <w:p w:rsidR="0028713F" w:rsidRPr="0028713F" w:rsidRDefault="0028713F" w:rsidP="0028713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8713F">
        <w:rPr>
          <w:rFonts w:ascii="Arial" w:hAnsi="Arial" w:cs="Arial"/>
        </w:rPr>
        <w:t>Dirigir la planificación, programación y ejecución de las capacitaciones, las actividades de seguimiento y monitoreo, la evaluación externa y la recolección de la información de los diferentes entes certificados y acreditados, para su registro en la base de datos.</w:t>
      </w:r>
    </w:p>
    <w:p w:rsidR="0028713F" w:rsidRPr="0028713F" w:rsidRDefault="0028713F" w:rsidP="0028713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8713F">
        <w:rPr>
          <w:rFonts w:ascii="Arial" w:hAnsi="Arial" w:cs="Arial"/>
        </w:rPr>
        <w:t>Definir las estrategias necesarias para la implementación de las acciones y procedimientos de análisis</w:t>
      </w:r>
    </w:p>
    <w:p w:rsidR="0028713F" w:rsidRPr="0028713F" w:rsidRDefault="0028713F" w:rsidP="0028713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8713F">
        <w:rPr>
          <w:rFonts w:ascii="Arial" w:hAnsi="Arial" w:cs="Arial"/>
        </w:rPr>
        <w:t>Coordinar las acciones de Acreditación y Certificación, con las Direcciones</w:t>
      </w:r>
    </w:p>
    <w:p w:rsidR="0028713F" w:rsidRPr="0028713F" w:rsidRDefault="0028713F" w:rsidP="00964147">
      <w:pPr>
        <w:pStyle w:val="Prrafodelista"/>
        <w:jc w:val="both"/>
        <w:rPr>
          <w:rFonts w:ascii="Arial" w:hAnsi="Arial" w:cs="Arial"/>
        </w:rPr>
      </w:pPr>
      <w:r w:rsidRPr="0028713F">
        <w:rPr>
          <w:rFonts w:ascii="Arial" w:hAnsi="Arial" w:cs="Arial"/>
        </w:rPr>
        <w:t>Departamentales d</w:t>
      </w:r>
      <w:r w:rsidR="00964147">
        <w:rPr>
          <w:rFonts w:ascii="Arial" w:hAnsi="Arial" w:cs="Arial"/>
        </w:rPr>
        <w:t xml:space="preserve">e Educación </w:t>
      </w:r>
      <w:r w:rsidRPr="0028713F">
        <w:rPr>
          <w:rFonts w:ascii="Arial" w:hAnsi="Arial" w:cs="Arial"/>
        </w:rPr>
        <w:t>-</w:t>
      </w:r>
      <w:r w:rsidRPr="0028713F">
        <w:rPr>
          <w:rFonts w:ascii="Arial" w:hAnsi="Arial" w:cs="Arial"/>
        </w:rPr>
        <w:t>DIDEDUC- y con las demás Direcciones Administrativas, sustantivas y de apoyo del Ministerio.</w:t>
      </w:r>
    </w:p>
    <w:p w:rsidR="0028713F" w:rsidRPr="0028713F" w:rsidRDefault="0028713F" w:rsidP="0028713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8713F">
        <w:rPr>
          <w:rFonts w:ascii="Arial" w:hAnsi="Arial" w:cs="Arial"/>
        </w:rPr>
        <w:t>Normar y supervisar el cumplimiento de los crite</w:t>
      </w:r>
      <w:r w:rsidRPr="0028713F">
        <w:rPr>
          <w:rFonts w:ascii="Arial" w:hAnsi="Arial" w:cs="Arial"/>
        </w:rPr>
        <w:t xml:space="preserve">rios, estándares, requisitos, </w:t>
      </w:r>
      <w:r w:rsidRPr="0028713F">
        <w:rPr>
          <w:rFonts w:ascii="Arial" w:hAnsi="Arial" w:cs="Arial"/>
        </w:rPr>
        <w:t>procedimientos y lineamientos necesarios, para la acreditación y/o certificación de las personas, instituciones e insumos requeridos por el modelo de calidad educativa y el modelo de entrega vigente.</w:t>
      </w:r>
    </w:p>
    <w:p w:rsidR="0028713F" w:rsidRPr="0028713F" w:rsidRDefault="0028713F" w:rsidP="0028713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8713F">
        <w:rPr>
          <w:rFonts w:ascii="Arial" w:hAnsi="Arial" w:cs="Arial"/>
        </w:rPr>
        <w:t>Administrar el registro de instituciones para la pres</w:t>
      </w:r>
      <w:r w:rsidRPr="0028713F">
        <w:rPr>
          <w:rFonts w:ascii="Arial" w:hAnsi="Arial" w:cs="Arial"/>
        </w:rPr>
        <w:t>tación de servicios educativos -</w:t>
      </w:r>
      <w:r w:rsidRPr="0028713F">
        <w:rPr>
          <w:rFonts w:ascii="Arial" w:hAnsi="Arial" w:cs="Arial"/>
        </w:rPr>
        <w:t>RISE-</w:t>
      </w:r>
      <w:r w:rsidRPr="0028713F">
        <w:rPr>
          <w:rFonts w:ascii="Arial" w:hAnsi="Arial" w:cs="Arial"/>
        </w:rPr>
        <w:t xml:space="preserve"> al </w:t>
      </w:r>
      <w:r w:rsidRPr="0028713F">
        <w:rPr>
          <w:rFonts w:ascii="Arial" w:hAnsi="Arial" w:cs="Arial"/>
        </w:rPr>
        <w:t>Ministerio.</w:t>
      </w:r>
    </w:p>
    <w:p w:rsidR="0028713F" w:rsidRPr="0028713F" w:rsidRDefault="0028713F" w:rsidP="0028713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8713F">
        <w:rPr>
          <w:rFonts w:ascii="Arial" w:hAnsi="Arial" w:cs="Arial"/>
        </w:rPr>
        <w:t>Coordinar y normar la revisión y actualización de los for</w:t>
      </w:r>
      <w:r w:rsidRPr="0028713F">
        <w:rPr>
          <w:rFonts w:ascii="Arial" w:hAnsi="Arial" w:cs="Arial"/>
        </w:rPr>
        <w:t xml:space="preserve">matos y procedimientos, para la </w:t>
      </w:r>
      <w:r w:rsidRPr="0028713F">
        <w:rPr>
          <w:rFonts w:ascii="Arial" w:hAnsi="Arial" w:cs="Arial"/>
        </w:rPr>
        <w:t>adjudicación de títulos, diplomas, certificados de estudiantes y registro de resultados finales de cada evaluación institucional, en los distintos niveles y ciclos de los subsistemas escolar y extraescolar del Sistema Educativo Nacional.</w:t>
      </w:r>
    </w:p>
    <w:p w:rsidR="0028713F" w:rsidRPr="0028713F" w:rsidRDefault="0028713F" w:rsidP="0028713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8713F">
        <w:rPr>
          <w:rFonts w:ascii="Arial" w:hAnsi="Arial" w:cs="Arial"/>
        </w:rPr>
        <w:t>Coordinar la elaboración el Plan Operativo Anual, de Adquisiciones y el anteproyecto anual de presupuesto de la Dirección General de Acreditación y Certificación, así como los informes respectivos.</w:t>
      </w:r>
    </w:p>
    <w:p w:rsidR="0028713F" w:rsidRDefault="0028713F" w:rsidP="0028713F">
      <w:pPr>
        <w:jc w:val="both"/>
        <w:rPr>
          <w:rFonts w:ascii="Arial" w:hAnsi="Arial" w:cs="Arial"/>
        </w:rPr>
      </w:pPr>
      <w:r w:rsidRPr="0028713F">
        <w:rPr>
          <w:rFonts w:ascii="Arial" w:hAnsi="Arial" w:cs="Arial"/>
          <w:b/>
        </w:rPr>
        <w:t>Artículo 6°. En ausencia del Director.</w:t>
      </w:r>
      <w:r w:rsidRPr="0028713F">
        <w:rPr>
          <w:rFonts w:ascii="Arial" w:hAnsi="Arial" w:cs="Arial"/>
        </w:rPr>
        <w:t xml:space="preserve"> En caso de ausencia temporal del Dire</w:t>
      </w:r>
      <w:r w:rsidR="00964147">
        <w:rPr>
          <w:rFonts w:ascii="Arial" w:hAnsi="Arial" w:cs="Arial"/>
        </w:rPr>
        <w:t>ctor de Acreditación y Certificación,</w:t>
      </w:r>
      <w:r w:rsidRPr="0028713F">
        <w:rPr>
          <w:rFonts w:ascii="Arial" w:hAnsi="Arial" w:cs="Arial"/>
        </w:rPr>
        <w:t xml:space="preserve"> lo sustituirá el Subdirector General de Acreditación y Certificación o el Director de Procesos Institucionales o Individuales.</w:t>
      </w:r>
    </w:p>
    <w:p w:rsidR="00964147" w:rsidRPr="00964147" w:rsidRDefault="00964147" w:rsidP="00964147">
      <w:pPr>
        <w:jc w:val="center"/>
        <w:rPr>
          <w:rFonts w:ascii="Arial" w:hAnsi="Arial" w:cs="Arial"/>
        </w:rPr>
      </w:pPr>
      <w:r w:rsidRPr="00964147">
        <w:rPr>
          <w:rFonts w:ascii="Arial" w:hAnsi="Arial" w:cs="Arial"/>
        </w:rPr>
        <w:t>CAPÍTULO IV</w:t>
      </w:r>
    </w:p>
    <w:p w:rsidR="00964147" w:rsidRPr="00964147" w:rsidRDefault="00964147" w:rsidP="00964147">
      <w:pPr>
        <w:jc w:val="both"/>
        <w:rPr>
          <w:rFonts w:ascii="Arial" w:hAnsi="Arial" w:cs="Arial"/>
          <w:b/>
        </w:rPr>
      </w:pPr>
      <w:r w:rsidRPr="00964147">
        <w:rPr>
          <w:rFonts w:ascii="Arial" w:hAnsi="Arial" w:cs="Arial"/>
          <w:b/>
        </w:rPr>
        <w:t>Artículo 7°. Atribuciones específicas de la Subdirección General de Acreditación y Certificación</w:t>
      </w:r>
      <w:r>
        <w:rPr>
          <w:rFonts w:ascii="Arial" w:hAnsi="Arial" w:cs="Arial"/>
          <w:b/>
        </w:rPr>
        <w:t>.</w:t>
      </w:r>
    </w:p>
    <w:p w:rsidR="00964147" w:rsidRPr="00964147" w:rsidRDefault="00964147" w:rsidP="00964147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964147">
        <w:rPr>
          <w:rFonts w:ascii="Arial" w:hAnsi="Arial" w:cs="Arial"/>
        </w:rPr>
        <w:t>Sustituir al Director General de Acreditación y Certi</w:t>
      </w:r>
      <w:r w:rsidRPr="00964147">
        <w:rPr>
          <w:rFonts w:ascii="Arial" w:hAnsi="Arial" w:cs="Arial"/>
        </w:rPr>
        <w:t>ficación en caso de</w:t>
      </w:r>
      <w:r w:rsidRPr="00964147">
        <w:rPr>
          <w:rFonts w:ascii="Arial" w:hAnsi="Arial" w:cs="Arial"/>
        </w:rPr>
        <w:tab/>
        <w:t xml:space="preserve">ausencia o </w:t>
      </w:r>
      <w:r w:rsidRPr="00964147">
        <w:rPr>
          <w:rFonts w:ascii="Arial" w:hAnsi="Arial" w:cs="Arial"/>
        </w:rPr>
        <w:t>cuando sea necesario.</w:t>
      </w:r>
    </w:p>
    <w:p w:rsidR="00964147" w:rsidRPr="00964147" w:rsidRDefault="00964147" w:rsidP="00964147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64147">
        <w:rPr>
          <w:rFonts w:ascii="Arial" w:hAnsi="Arial" w:cs="Arial"/>
        </w:rPr>
        <w:t>Acreditar y certificar los servicios técnicos que se relacionen con la calidad educativa en los centros educativos por medio de los dictámenes, resoluciones y certificaciones respectivas.</w:t>
      </w:r>
    </w:p>
    <w:p w:rsidR="00964147" w:rsidRPr="00964147" w:rsidRDefault="00964147" w:rsidP="00964147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64147">
        <w:rPr>
          <w:rFonts w:ascii="Arial" w:hAnsi="Arial" w:cs="Arial"/>
        </w:rPr>
        <w:t>Planificar y organizar las actividades de la Subdirección General de Acreditación y Certificación</w:t>
      </w:r>
      <w:r>
        <w:rPr>
          <w:rFonts w:ascii="Arial" w:hAnsi="Arial" w:cs="Arial"/>
        </w:rPr>
        <w:t>.</w:t>
      </w:r>
    </w:p>
    <w:p w:rsidR="00964147" w:rsidRPr="00964147" w:rsidRDefault="00964147" w:rsidP="00964147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64147">
        <w:rPr>
          <w:rFonts w:ascii="Arial" w:hAnsi="Arial" w:cs="Arial"/>
        </w:rPr>
        <w:lastRenderedPageBreak/>
        <w:t>Apoyar los procesos de Acreditación y Certificación a nivel institucional e individual.</w:t>
      </w:r>
    </w:p>
    <w:p w:rsidR="00964147" w:rsidRPr="00964147" w:rsidRDefault="00964147" w:rsidP="00964147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64147">
        <w:rPr>
          <w:rFonts w:ascii="Arial" w:hAnsi="Arial" w:cs="Arial"/>
        </w:rPr>
        <w:t>Coordinar la planificación, programación y ejecución gen</w:t>
      </w:r>
      <w:r w:rsidRPr="00964147">
        <w:rPr>
          <w:rFonts w:ascii="Arial" w:hAnsi="Arial" w:cs="Arial"/>
        </w:rPr>
        <w:t xml:space="preserve">eral de las capacitaciones, las </w:t>
      </w:r>
      <w:r w:rsidRPr="00964147">
        <w:rPr>
          <w:rFonts w:ascii="Arial" w:hAnsi="Arial" w:cs="Arial"/>
        </w:rPr>
        <w:t>actividades de seguimiento y monitoreo, la evaluación externa y la recolección de la información de los diferentes entes certificados y acreditados para su registro en la base de datos.</w:t>
      </w:r>
    </w:p>
    <w:p w:rsidR="00964147" w:rsidRPr="00964147" w:rsidRDefault="00964147" w:rsidP="00964147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64147">
        <w:rPr>
          <w:rFonts w:ascii="Arial" w:hAnsi="Arial" w:cs="Arial"/>
        </w:rPr>
        <w:t>Coordinar las acciones de Acreditación y Certificación con las Direcciones</w:t>
      </w:r>
    </w:p>
    <w:p w:rsidR="00964147" w:rsidRPr="00964147" w:rsidRDefault="00964147" w:rsidP="006E4B62">
      <w:pPr>
        <w:pStyle w:val="Prrafodelista"/>
        <w:jc w:val="both"/>
        <w:rPr>
          <w:rFonts w:ascii="Arial" w:hAnsi="Arial" w:cs="Arial"/>
        </w:rPr>
      </w:pPr>
      <w:r w:rsidRPr="00964147">
        <w:rPr>
          <w:rFonts w:ascii="Arial" w:hAnsi="Arial" w:cs="Arial"/>
        </w:rPr>
        <w:t>Departamentales de Educación -</w:t>
      </w:r>
      <w:r w:rsidRPr="00964147">
        <w:rPr>
          <w:rFonts w:ascii="Arial" w:hAnsi="Arial" w:cs="Arial"/>
        </w:rPr>
        <w:t>DIDEDUC- y con las demás Direcciones Administrativas, sustantivas y de apoyo del Ministerio</w:t>
      </w:r>
    </w:p>
    <w:p w:rsidR="00964147" w:rsidRPr="00964147" w:rsidRDefault="00964147" w:rsidP="00964147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64147">
        <w:rPr>
          <w:rFonts w:ascii="Arial" w:hAnsi="Arial" w:cs="Arial"/>
        </w:rPr>
        <w:t>Asegurar el cumplimiento de los criterios, estándare</w:t>
      </w:r>
      <w:r w:rsidRPr="00964147">
        <w:rPr>
          <w:rFonts w:ascii="Arial" w:hAnsi="Arial" w:cs="Arial"/>
        </w:rPr>
        <w:t xml:space="preserve">s, requisitos, procedimientos y </w:t>
      </w:r>
      <w:r w:rsidRPr="00964147">
        <w:rPr>
          <w:rFonts w:ascii="Arial" w:hAnsi="Arial" w:cs="Arial"/>
        </w:rPr>
        <w:t>lineamientos necesarios para la acreditación y/o certificación de las personas, instituciones e insumos requeridos por el modelo de calidad educativa y el modelo de entrega vigente.</w:t>
      </w:r>
    </w:p>
    <w:p w:rsidR="00964147" w:rsidRPr="00964147" w:rsidRDefault="00964147" w:rsidP="00964147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964147">
        <w:rPr>
          <w:rFonts w:ascii="Arial" w:hAnsi="Arial" w:cs="Arial"/>
        </w:rPr>
        <w:t>Supervisar el registro de instituciones para la pres</w:t>
      </w:r>
      <w:r w:rsidRPr="00964147">
        <w:rPr>
          <w:rFonts w:ascii="Arial" w:hAnsi="Arial" w:cs="Arial"/>
        </w:rPr>
        <w:t xml:space="preserve">tación de servicios educativos -RISE- </w:t>
      </w:r>
      <w:r w:rsidRPr="00964147">
        <w:rPr>
          <w:rFonts w:ascii="Arial" w:hAnsi="Arial" w:cs="Arial"/>
        </w:rPr>
        <w:t>al Ministerio.</w:t>
      </w:r>
    </w:p>
    <w:p w:rsidR="00964147" w:rsidRPr="00964147" w:rsidRDefault="00964147" w:rsidP="00964147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64147">
        <w:rPr>
          <w:rFonts w:ascii="Arial" w:hAnsi="Arial" w:cs="Arial"/>
        </w:rPr>
        <w:t xml:space="preserve">Coordinar la revisión y actualización de los formatos y procedimientos para la adjudicación de </w:t>
      </w:r>
      <w:r w:rsidRPr="00964147">
        <w:rPr>
          <w:rFonts w:ascii="Arial" w:hAnsi="Arial" w:cs="Arial"/>
        </w:rPr>
        <w:t>títulos</w:t>
      </w:r>
      <w:r w:rsidRPr="00964147">
        <w:rPr>
          <w:rFonts w:ascii="Arial" w:hAnsi="Arial" w:cs="Arial"/>
        </w:rPr>
        <w:t>, diplomas, certificados de estudiantes y registro de resultados finales de cada evaluación institucional, en los distintos niveles y ciclos de los subsistemas escolar y extraescolar</w:t>
      </w:r>
      <w:r w:rsidRPr="00964147">
        <w:rPr>
          <w:rFonts w:ascii="Arial" w:hAnsi="Arial" w:cs="Arial"/>
        </w:rPr>
        <w:t xml:space="preserve"> del Sistema Educativo Nacional.</w:t>
      </w:r>
    </w:p>
    <w:p w:rsidR="00964147" w:rsidRPr="00964147" w:rsidRDefault="00964147" w:rsidP="00964147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64147">
        <w:rPr>
          <w:rFonts w:ascii="Arial" w:hAnsi="Arial" w:cs="Arial"/>
        </w:rPr>
        <w:t>Coordinar la elaboración el Plan Operativo Anual, de Adquisiciones y el anteproyecto anual</w:t>
      </w:r>
      <w:r w:rsidRPr="00964147">
        <w:rPr>
          <w:rFonts w:ascii="Arial" w:hAnsi="Arial" w:cs="Arial"/>
        </w:rPr>
        <w:t xml:space="preserve"> </w:t>
      </w:r>
      <w:r w:rsidRPr="00964147">
        <w:rPr>
          <w:rFonts w:ascii="Arial" w:hAnsi="Arial" w:cs="Arial"/>
        </w:rPr>
        <w:t xml:space="preserve">de presupuesto de la Dirección General de Acreditación y Certificación </w:t>
      </w:r>
      <w:r w:rsidRPr="00964147">
        <w:rPr>
          <w:rFonts w:ascii="Arial" w:hAnsi="Arial" w:cs="Arial"/>
        </w:rPr>
        <w:t>así</w:t>
      </w:r>
      <w:r w:rsidRPr="00964147">
        <w:rPr>
          <w:rFonts w:ascii="Arial" w:hAnsi="Arial" w:cs="Arial"/>
        </w:rPr>
        <w:t xml:space="preserve"> como los informes respectivos</w:t>
      </w:r>
    </w:p>
    <w:p w:rsidR="00964147" w:rsidRDefault="00964147" w:rsidP="00964147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964147">
        <w:rPr>
          <w:rFonts w:ascii="Arial" w:hAnsi="Arial" w:cs="Arial"/>
        </w:rPr>
        <w:t>Elaborar los informes respectivos de esta Subdirección.</w:t>
      </w:r>
    </w:p>
    <w:p w:rsidR="006E4B62" w:rsidRPr="006E4B62" w:rsidRDefault="006E4B62" w:rsidP="006E4B62">
      <w:pPr>
        <w:jc w:val="both"/>
        <w:rPr>
          <w:rFonts w:ascii="Arial" w:hAnsi="Arial" w:cs="Arial"/>
          <w:b/>
        </w:rPr>
      </w:pPr>
      <w:r w:rsidRPr="006E4B62">
        <w:rPr>
          <w:rFonts w:ascii="Arial" w:hAnsi="Arial" w:cs="Arial"/>
          <w:b/>
        </w:rPr>
        <w:t>Artículo 8°. Atribuciones específicas de la Dirección de Acreditación y Certificación de Instituciones</w:t>
      </w:r>
    </w:p>
    <w:p w:rsidR="006E4B62" w:rsidRPr="006E4B62" w:rsidRDefault="006E4B62" w:rsidP="006E4B6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 xml:space="preserve">Planificar y organizar las acciones de los procesos de </w:t>
      </w:r>
      <w:r w:rsidRPr="006E4B62">
        <w:rPr>
          <w:rFonts w:ascii="Arial" w:hAnsi="Arial" w:cs="Arial"/>
        </w:rPr>
        <w:t xml:space="preserve">acreditación y certificación de </w:t>
      </w:r>
      <w:r w:rsidRPr="006E4B62">
        <w:rPr>
          <w:rFonts w:ascii="Arial" w:hAnsi="Arial" w:cs="Arial"/>
        </w:rPr>
        <w:t>instituciones educativas, organizaciones no gubernamentales, programas especiales y pro</w:t>
      </w:r>
      <w:r w:rsidRPr="006E4B62">
        <w:rPr>
          <w:rFonts w:ascii="Arial" w:hAnsi="Arial" w:cs="Arial"/>
        </w:rPr>
        <w:t>cesos de educación extraescolar.</w:t>
      </w:r>
    </w:p>
    <w:p w:rsidR="006E4B62" w:rsidRPr="006E4B62" w:rsidRDefault="006E4B62" w:rsidP="006E4B6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Establecer los criterios, estándares, perfiles, procesos de evaluación y estrategias de capacitación necesarios en los procesos de acreditación o certificación.</w:t>
      </w:r>
    </w:p>
    <w:p w:rsidR="006E4B62" w:rsidRPr="006E4B62" w:rsidRDefault="006E4B62" w:rsidP="006E4B6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Definir los lineamientos para la elaboración de manual</w:t>
      </w:r>
      <w:r w:rsidRPr="006E4B62">
        <w:rPr>
          <w:rFonts w:ascii="Arial" w:hAnsi="Arial" w:cs="Arial"/>
        </w:rPr>
        <w:t xml:space="preserve">es e instrumentos de evaluación </w:t>
      </w:r>
      <w:r w:rsidRPr="006E4B62">
        <w:rPr>
          <w:rFonts w:ascii="Arial" w:hAnsi="Arial" w:cs="Arial"/>
        </w:rPr>
        <w:t>propios de los procesos institucionales.</w:t>
      </w:r>
    </w:p>
    <w:p w:rsidR="006E4B62" w:rsidRPr="006E4B62" w:rsidRDefault="006E4B62" w:rsidP="006E4B6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Orientar, supervisar y evaluar las actividades de la Dirección.</w:t>
      </w:r>
    </w:p>
    <w:p w:rsidR="006E4B62" w:rsidRPr="006E4B62" w:rsidRDefault="006E4B62" w:rsidP="006E4B6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Elaborar dictámenes, resoluciones y certificaciones necesar</w:t>
      </w:r>
      <w:r w:rsidRPr="006E4B62">
        <w:rPr>
          <w:rFonts w:ascii="Arial" w:hAnsi="Arial" w:cs="Arial"/>
        </w:rPr>
        <w:t xml:space="preserve">ios para la Acreditación de los </w:t>
      </w:r>
      <w:r w:rsidRPr="006E4B62">
        <w:rPr>
          <w:rFonts w:ascii="Arial" w:hAnsi="Arial" w:cs="Arial"/>
        </w:rPr>
        <w:t>centros educativos</w:t>
      </w:r>
    </w:p>
    <w:p w:rsidR="006E4B62" w:rsidRPr="006E4B62" w:rsidRDefault="006E4B62" w:rsidP="006E4B6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Coordinar y orientar conjuntamente con los enlaces de DIGEACE en las -DIDEDUC- las acciones necesarias para contribuir al mejoramiento de la calidad en los centros educativos</w:t>
      </w:r>
    </w:p>
    <w:p w:rsidR="006E4B62" w:rsidRPr="006E4B62" w:rsidRDefault="006E4B62" w:rsidP="006E4B6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Establecer lineamientos y criterios que permitan la implementación, el monitoreo y la evaluación de cada uno de los procesos institucionales.</w:t>
      </w:r>
    </w:p>
    <w:p w:rsidR="006E4B62" w:rsidRPr="006E4B62" w:rsidRDefault="006E4B62" w:rsidP="006E4B6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Capacitar e inducir al personal de nuevo ingreso.</w:t>
      </w:r>
    </w:p>
    <w:p w:rsidR="006E4B62" w:rsidRPr="006E4B62" w:rsidRDefault="006E4B62" w:rsidP="006E4B6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Elaborar el plan operativo anual conjuntament</w:t>
      </w:r>
      <w:r w:rsidRPr="006E4B62">
        <w:rPr>
          <w:rFonts w:ascii="Arial" w:hAnsi="Arial" w:cs="Arial"/>
        </w:rPr>
        <w:t xml:space="preserve">e con los coordinadores de esta </w:t>
      </w:r>
      <w:r w:rsidRPr="006E4B62">
        <w:rPr>
          <w:rFonts w:ascii="Arial" w:hAnsi="Arial" w:cs="Arial"/>
        </w:rPr>
        <w:t>Subdirección.</w:t>
      </w:r>
    </w:p>
    <w:p w:rsidR="006E4B62" w:rsidRDefault="006E4B62" w:rsidP="006E4B6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Elaborar informes concernientes a los procesos de esta Dirección.</w:t>
      </w:r>
    </w:p>
    <w:p w:rsidR="006E4B62" w:rsidRPr="006E4B62" w:rsidRDefault="006E4B62" w:rsidP="006E4B62">
      <w:pPr>
        <w:jc w:val="both"/>
        <w:rPr>
          <w:rFonts w:ascii="Arial" w:hAnsi="Arial" w:cs="Arial"/>
          <w:b/>
        </w:rPr>
      </w:pPr>
      <w:r w:rsidRPr="006E4B62">
        <w:rPr>
          <w:rFonts w:ascii="Arial" w:hAnsi="Arial" w:cs="Arial"/>
          <w:b/>
        </w:rPr>
        <w:t>Artículo 9°. Atribuciones específicas de la Dirección de Acreditación y Certificación de Procesos Individuales.</w:t>
      </w:r>
    </w:p>
    <w:p w:rsidR="006E4B62" w:rsidRPr="006E4B62" w:rsidRDefault="006E4B62" w:rsidP="006E4B6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lastRenderedPageBreak/>
        <w:t>Planificar, organizar y dirigir</w:t>
      </w:r>
      <w:r w:rsidRPr="006E4B62">
        <w:rPr>
          <w:rFonts w:ascii="Arial" w:hAnsi="Arial" w:cs="Arial"/>
        </w:rPr>
        <w:tab/>
        <w:t>las acciones y procesos</w:t>
      </w:r>
      <w:r w:rsidRPr="006E4B62">
        <w:rPr>
          <w:rFonts w:ascii="Arial" w:hAnsi="Arial" w:cs="Arial"/>
        </w:rPr>
        <w:t xml:space="preserve"> individuales de acreditación y </w:t>
      </w:r>
      <w:r w:rsidRPr="006E4B62">
        <w:rPr>
          <w:rFonts w:ascii="Arial" w:hAnsi="Arial" w:cs="Arial"/>
        </w:rPr>
        <w:t>certificación de las homologaciones de docentes, equiparación de estudiantes en los procesos de educación del sector escolarizado y extraescolar, así como la emisión de títulos, diplomas, textos, materiales educativos, medios audiovisuales didácticos y otros.</w:t>
      </w:r>
    </w:p>
    <w:p w:rsidR="006E4B62" w:rsidRPr="006E4B62" w:rsidRDefault="006E4B62" w:rsidP="006E4B6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Establecer los criterios, estándares, perfiles, procesos de evaluación y estrategias de capacitación necesarios para la acreditación y certificación.</w:t>
      </w:r>
      <w:r w:rsidRPr="006E4B62">
        <w:rPr>
          <w:rFonts w:ascii="Arial" w:hAnsi="Arial" w:cs="Arial"/>
        </w:rPr>
        <w:tab/>
      </w:r>
    </w:p>
    <w:p w:rsidR="006E4B62" w:rsidRPr="006E4B62" w:rsidRDefault="006E4B62" w:rsidP="006E4B6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Determinar los procedimientos de análisis e interpretación de resultados y diseñar las herramientas respectivas para la recolección de la información.</w:t>
      </w:r>
    </w:p>
    <w:p w:rsidR="006E4B62" w:rsidRPr="006E4B62" w:rsidRDefault="006E4B62" w:rsidP="006E4B6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 xml:space="preserve">Normar y coordinar las actividades para la emisión de títulos </w:t>
      </w:r>
      <w:r w:rsidRPr="006E4B62">
        <w:rPr>
          <w:rFonts w:ascii="Arial" w:hAnsi="Arial" w:cs="Arial"/>
        </w:rPr>
        <w:t xml:space="preserve">y diplomas conjuntamente </w:t>
      </w:r>
      <w:r w:rsidRPr="006E4B62">
        <w:rPr>
          <w:rFonts w:ascii="Arial" w:hAnsi="Arial" w:cs="Arial"/>
        </w:rPr>
        <w:t>con la Dirección de Informática y las Direcciones Departamentales de Educación.</w:t>
      </w:r>
    </w:p>
    <w:p w:rsidR="006E4B62" w:rsidRPr="006E4B62" w:rsidRDefault="006E4B62" w:rsidP="006E4B6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 xml:space="preserve">Coordinar con la Dirección General de Currículo el diseño de los certificados títulos, diplomas y cuadros </w:t>
      </w:r>
      <w:r w:rsidRPr="006E4B62">
        <w:rPr>
          <w:rFonts w:ascii="Arial" w:hAnsi="Arial" w:cs="Arial"/>
        </w:rPr>
        <w:t>estadísticos</w:t>
      </w:r>
      <w:r w:rsidRPr="006E4B62">
        <w:rPr>
          <w:rFonts w:ascii="Arial" w:hAnsi="Arial" w:cs="Arial"/>
        </w:rPr>
        <w:t>.</w:t>
      </w:r>
    </w:p>
    <w:p w:rsidR="006E4B62" w:rsidRPr="006E4B62" w:rsidRDefault="006E4B62" w:rsidP="006E4B6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Elaborar el Plan Operativo Anual de esta Dirección.</w:t>
      </w:r>
    </w:p>
    <w:p w:rsidR="006E4B62" w:rsidRPr="006E4B62" w:rsidRDefault="006E4B62" w:rsidP="006E4B6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Evaluar el desempeño del recurso humano que labora en esta Dirección.</w:t>
      </w:r>
    </w:p>
    <w:p w:rsidR="006E4B62" w:rsidRPr="006E4B62" w:rsidRDefault="006E4B62" w:rsidP="006E4B6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Coordinar, monitorear y revisar la elaboración de diseño de criterios, estándares, perfiles y procesos necesarios para acreditar y/o certificar homologaciones de docentes, equiparaciones de estudiantes, tanto del sector escolarizado como el extraescolar y la emisión de títulos.</w:t>
      </w:r>
    </w:p>
    <w:p w:rsidR="006E4B62" w:rsidRPr="006E4B62" w:rsidRDefault="006E4B62" w:rsidP="006E4B6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 xml:space="preserve">Revisar y actualizar los formatos y procesos de </w:t>
      </w:r>
      <w:r w:rsidRPr="006E4B62">
        <w:rPr>
          <w:rFonts w:ascii="Arial" w:hAnsi="Arial" w:cs="Arial"/>
        </w:rPr>
        <w:t>títulos</w:t>
      </w:r>
      <w:r w:rsidRPr="006E4B62">
        <w:rPr>
          <w:rFonts w:ascii="Arial" w:hAnsi="Arial" w:cs="Arial"/>
        </w:rPr>
        <w:t>, diplomas, certificados de estudiantes y registros de resultados finales de cada evaluación en cuanto a la certificación en los distintos niveles y ciclos de los subsistemas escolar y extraescolar del Sistema Educativo Nacional</w:t>
      </w:r>
    </w:p>
    <w:p w:rsidR="006E4B62" w:rsidRPr="006E4B62" w:rsidRDefault="006E4B62" w:rsidP="006E4B6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Normar, coordinar y supervisar el cumplimiento de los criter</w:t>
      </w:r>
      <w:r w:rsidRPr="006E4B62">
        <w:rPr>
          <w:rFonts w:ascii="Arial" w:hAnsi="Arial" w:cs="Arial"/>
        </w:rPr>
        <w:t xml:space="preserve">ios, requisitos, procedimientos </w:t>
      </w:r>
      <w:r w:rsidRPr="006E4B62">
        <w:rPr>
          <w:rFonts w:ascii="Arial" w:hAnsi="Arial" w:cs="Arial"/>
        </w:rPr>
        <w:t>y lineamientos necesarios para la acreditación y certificación de las personas e insumos requeridos por el modelo de calidad educativa</w:t>
      </w:r>
    </w:p>
    <w:p w:rsidR="006E4B62" w:rsidRDefault="006E4B62" w:rsidP="006E4B6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Velar por el</w:t>
      </w:r>
      <w:r w:rsidRPr="006E4B62">
        <w:rPr>
          <w:rFonts w:ascii="Arial" w:hAnsi="Arial" w:cs="Arial"/>
        </w:rPr>
        <w:t xml:space="preserve"> cumplimiento de los criterios, </w:t>
      </w:r>
      <w:r w:rsidRPr="006E4B62">
        <w:rPr>
          <w:rFonts w:ascii="Arial" w:hAnsi="Arial" w:cs="Arial"/>
        </w:rPr>
        <w:t>estándares, per</w:t>
      </w:r>
      <w:r w:rsidRPr="006E4B62">
        <w:rPr>
          <w:rFonts w:ascii="Arial" w:hAnsi="Arial" w:cs="Arial"/>
        </w:rPr>
        <w:t xml:space="preserve">files, procesos de evaluación y </w:t>
      </w:r>
      <w:r w:rsidRPr="006E4B62">
        <w:rPr>
          <w:rFonts w:ascii="Arial" w:hAnsi="Arial" w:cs="Arial"/>
        </w:rPr>
        <w:t>estrategias de capacitación necesarias en los procesos individuales de certificación y acreditación.</w:t>
      </w:r>
    </w:p>
    <w:p w:rsidR="006E4B62" w:rsidRPr="006E4B62" w:rsidRDefault="006E4B62" w:rsidP="006E4B62">
      <w:pPr>
        <w:jc w:val="center"/>
        <w:rPr>
          <w:rFonts w:ascii="Arial" w:hAnsi="Arial" w:cs="Arial"/>
          <w:b/>
        </w:rPr>
      </w:pPr>
      <w:r w:rsidRPr="006E4B62">
        <w:rPr>
          <w:rFonts w:ascii="Arial" w:hAnsi="Arial" w:cs="Arial"/>
          <w:b/>
        </w:rPr>
        <w:t>CAPITULO IV</w:t>
      </w:r>
    </w:p>
    <w:p w:rsidR="006E4B62" w:rsidRPr="006E4B62" w:rsidRDefault="006E4B62" w:rsidP="006E4B62">
      <w:pPr>
        <w:jc w:val="center"/>
        <w:rPr>
          <w:rFonts w:ascii="Arial" w:hAnsi="Arial" w:cs="Arial"/>
          <w:b/>
        </w:rPr>
      </w:pPr>
      <w:r w:rsidRPr="006E4B62">
        <w:rPr>
          <w:rFonts w:ascii="Arial" w:hAnsi="Arial" w:cs="Arial"/>
          <w:b/>
        </w:rPr>
        <w:t>ATRIBUCIONES DE LOS ÓRGANOS DE APOYO</w:t>
      </w:r>
    </w:p>
    <w:p w:rsidR="006E4B62" w:rsidRPr="006E4B62" w:rsidRDefault="006E4B62" w:rsidP="006E4B62">
      <w:pPr>
        <w:jc w:val="both"/>
        <w:rPr>
          <w:rFonts w:ascii="Arial" w:hAnsi="Arial" w:cs="Arial"/>
          <w:b/>
        </w:rPr>
      </w:pPr>
      <w:r w:rsidRPr="006E4B62">
        <w:rPr>
          <w:rFonts w:ascii="Arial" w:hAnsi="Arial" w:cs="Arial"/>
          <w:b/>
        </w:rPr>
        <w:t>Artículo 10°.</w:t>
      </w:r>
      <w:r w:rsidRPr="006E4B62">
        <w:rPr>
          <w:rFonts w:ascii="Arial" w:hAnsi="Arial" w:cs="Arial"/>
          <w:b/>
        </w:rPr>
        <w:tab/>
        <w:t>Atribuciones Específicas de la Unida</w:t>
      </w:r>
      <w:r w:rsidRPr="006E4B62">
        <w:rPr>
          <w:rFonts w:ascii="Arial" w:hAnsi="Arial" w:cs="Arial"/>
          <w:b/>
        </w:rPr>
        <w:t xml:space="preserve">d de Seguimiento y Monitoreo de </w:t>
      </w:r>
      <w:r w:rsidRPr="006E4B62">
        <w:rPr>
          <w:rFonts w:ascii="Arial" w:hAnsi="Arial" w:cs="Arial"/>
          <w:b/>
        </w:rPr>
        <w:t>Acreditación y Certificación.</w:t>
      </w:r>
    </w:p>
    <w:p w:rsidR="006E4B62" w:rsidRPr="006E4B62" w:rsidRDefault="006E4B62" w:rsidP="006E4B62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Planificar, asesorar y verificar las actividades de seguimie</w:t>
      </w:r>
      <w:r w:rsidRPr="006E4B62">
        <w:rPr>
          <w:rFonts w:ascii="Arial" w:hAnsi="Arial" w:cs="Arial"/>
        </w:rPr>
        <w:t xml:space="preserve">nto, monitoreo y capacitación a </w:t>
      </w:r>
      <w:r w:rsidRPr="006E4B62">
        <w:rPr>
          <w:rFonts w:ascii="Arial" w:hAnsi="Arial" w:cs="Arial"/>
        </w:rPr>
        <w:t>nivel departamental.</w:t>
      </w:r>
    </w:p>
    <w:p w:rsidR="006E4B62" w:rsidRPr="006E4B62" w:rsidRDefault="006E4B62" w:rsidP="006E4B62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Diseñar, normar y capacitar acerca de los procedimientos y</w:t>
      </w:r>
      <w:r w:rsidRPr="006E4B62">
        <w:rPr>
          <w:rFonts w:ascii="Arial" w:hAnsi="Arial" w:cs="Arial"/>
        </w:rPr>
        <w:t xml:space="preserve"> herramientas a utilizar en los </w:t>
      </w:r>
      <w:r w:rsidRPr="006E4B62">
        <w:rPr>
          <w:rFonts w:ascii="Arial" w:hAnsi="Arial" w:cs="Arial"/>
        </w:rPr>
        <w:t>diferentes procesos.</w:t>
      </w:r>
    </w:p>
    <w:p w:rsidR="006E4B62" w:rsidRPr="006E4B62" w:rsidRDefault="006E4B62" w:rsidP="006E4B62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Validar las herramientas para el proceso de monitoreo y seguimiento.</w:t>
      </w:r>
    </w:p>
    <w:p w:rsidR="006E4B62" w:rsidRPr="006E4B62" w:rsidRDefault="006E4B62" w:rsidP="006E4B62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Elaborar instructivos y manuales que guiarán el seguimiento</w:t>
      </w:r>
      <w:r w:rsidRPr="006E4B62">
        <w:rPr>
          <w:rFonts w:ascii="Arial" w:hAnsi="Arial" w:cs="Arial"/>
        </w:rPr>
        <w:t xml:space="preserve"> y el monitoreo de los procesos </w:t>
      </w:r>
      <w:r w:rsidRPr="006E4B62">
        <w:rPr>
          <w:rFonts w:ascii="Arial" w:hAnsi="Arial" w:cs="Arial"/>
        </w:rPr>
        <w:t>individuales e institucionales que se acrediten y certifiquen.</w:t>
      </w:r>
    </w:p>
    <w:p w:rsidR="006E4B62" w:rsidRPr="006E4B62" w:rsidRDefault="006E4B62" w:rsidP="006E4B62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Capacitar al personal de enlace de las Direcciones Departamentales en la implementación de los procesos de acreditación y certificación.</w:t>
      </w:r>
    </w:p>
    <w:p w:rsidR="006E4B62" w:rsidRPr="006E4B62" w:rsidRDefault="006E4B62" w:rsidP="006E4B62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lastRenderedPageBreak/>
        <w:t xml:space="preserve">Coordinar con las Direcciones Departamentales </w:t>
      </w:r>
      <w:r w:rsidRPr="006E4B62">
        <w:rPr>
          <w:rFonts w:ascii="Arial" w:hAnsi="Arial" w:cs="Arial"/>
        </w:rPr>
        <w:t xml:space="preserve">de Educación las actividades de </w:t>
      </w:r>
      <w:r w:rsidRPr="006E4B62">
        <w:rPr>
          <w:rFonts w:ascii="Arial" w:hAnsi="Arial" w:cs="Arial"/>
        </w:rPr>
        <w:t>capacitación, monitoreo y seguimiento de las instituciones con Proyectos Educativos Institucionales (PEI)</w:t>
      </w:r>
    </w:p>
    <w:p w:rsidR="006E4B62" w:rsidRPr="006E4B62" w:rsidRDefault="006E4B62" w:rsidP="006E4B62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Sistematizar los resultados de las capacitaciones</w:t>
      </w:r>
      <w:r w:rsidRPr="006E4B62">
        <w:rPr>
          <w:rFonts w:ascii="Arial" w:hAnsi="Arial" w:cs="Arial"/>
        </w:rPr>
        <w:t xml:space="preserve"> y actividades de seguimiento</w:t>
      </w:r>
      <w:r w:rsidRPr="006E4B62">
        <w:rPr>
          <w:rFonts w:ascii="Arial" w:hAnsi="Arial" w:cs="Arial"/>
        </w:rPr>
        <w:tab/>
        <w:t xml:space="preserve">y </w:t>
      </w:r>
      <w:r w:rsidRPr="006E4B62">
        <w:rPr>
          <w:rFonts w:ascii="Arial" w:hAnsi="Arial" w:cs="Arial"/>
        </w:rPr>
        <w:t>monitoreo a nivel departamental.</w:t>
      </w:r>
    </w:p>
    <w:p w:rsidR="006E4B62" w:rsidRPr="006E4B62" w:rsidRDefault="006E4B62" w:rsidP="006E4B62">
      <w:pPr>
        <w:jc w:val="both"/>
        <w:rPr>
          <w:rFonts w:ascii="Arial" w:hAnsi="Arial" w:cs="Arial"/>
          <w:b/>
        </w:rPr>
      </w:pPr>
      <w:r w:rsidRPr="006E4B62">
        <w:rPr>
          <w:rFonts w:ascii="Arial" w:hAnsi="Arial" w:cs="Arial"/>
          <w:b/>
        </w:rPr>
        <w:t>Artículo 11°. Atribuciones Específicas de la Unidad de Informática</w:t>
      </w:r>
    </w:p>
    <w:p w:rsidR="006E4B62" w:rsidRPr="006E4B62" w:rsidRDefault="006E4B62" w:rsidP="006E4B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Planificar, organizar, coordinar y supervisar las actividades que se realizan en la Unidad de informática.</w:t>
      </w:r>
    </w:p>
    <w:p w:rsidR="006E4B62" w:rsidRPr="006E4B62" w:rsidRDefault="006E4B62" w:rsidP="006E4B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Diseñar y normar los procesos necesarios para la elaboración de las bases de datos correspondientes de los distintos Departamentos.</w:t>
      </w:r>
    </w:p>
    <w:p w:rsidR="006E4B62" w:rsidRPr="006E4B62" w:rsidRDefault="006E4B62" w:rsidP="006E4B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Coordinar, orientar y supervisar el diseño, conjuntamente con la Dirección de Informática (DINFO), la alimentación y administración de las bases de datos y la sistematización de los procesos que se implementen.</w:t>
      </w:r>
    </w:p>
    <w:p w:rsidR="006E4B62" w:rsidRPr="006E4B62" w:rsidRDefault="006E4B62" w:rsidP="006E4B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Coordinar con la Dirección de Informática (DINFO), la asistencia técnica a las Direcciones Departamentales</w:t>
      </w:r>
    </w:p>
    <w:p w:rsidR="006E4B62" w:rsidRDefault="006E4B62" w:rsidP="006E4B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6E4B62">
        <w:rPr>
          <w:rFonts w:ascii="Arial" w:hAnsi="Arial" w:cs="Arial"/>
        </w:rPr>
        <w:t>Asesorar al personal de DIGEACE acerca de los procesos informáticos a implementarse.</w:t>
      </w:r>
    </w:p>
    <w:p w:rsidR="005438B9" w:rsidRPr="005438B9" w:rsidRDefault="005438B9" w:rsidP="005438B9">
      <w:pPr>
        <w:jc w:val="both"/>
        <w:rPr>
          <w:rFonts w:ascii="Arial" w:hAnsi="Arial" w:cs="Arial"/>
          <w:b/>
        </w:rPr>
      </w:pPr>
      <w:r w:rsidRPr="005438B9">
        <w:rPr>
          <w:rFonts w:ascii="Arial" w:hAnsi="Arial" w:cs="Arial"/>
          <w:b/>
        </w:rPr>
        <w:t>Artículo 12°. Atribuciones Específicas de la Unidad de Administración Financiera</w:t>
      </w:r>
    </w:p>
    <w:p w:rsidR="005438B9" w:rsidRPr="005438B9" w:rsidRDefault="005438B9" w:rsidP="005438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Formular al anteproyecto de presupuesto a nivel analít</w:t>
      </w:r>
      <w:r w:rsidRPr="005438B9">
        <w:rPr>
          <w:rFonts w:ascii="Arial" w:hAnsi="Arial" w:cs="Arial"/>
        </w:rPr>
        <w:t xml:space="preserve">ico con base al Plan Operativo </w:t>
      </w:r>
      <w:r w:rsidRPr="005438B9">
        <w:rPr>
          <w:rFonts w:ascii="Arial" w:hAnsi="Arial" w:cs="Arial"/>
        </w:rPr>
        <w:t>Anual de la Dirección.</w:t>
      </w:r>
    </w:p>
    <w:p w:rsidR="005438B9" w:rsidRPr="005438B9" w:rsidRDefault="005438B9" w:rsidP="005438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Registrar y aprobar los ingresos y egresos en el Sistema de Gestión -SIGES- y en el Sistema de</w:t>
      </w:r>
      <w:r w:rsidRPr="005438B9">
        <w:rPr>
          <w:rFonts w:ascii="Arial" w:hAnsi="Arial" w:cs="Arial"/>
        </w:rPr>
        <w:t xml:space="preserve"> Contabilidad Integrada -</w:t>
      </w:r>
      <w:r w:rsidRPr="005438B9">
        <w:rPr>
          <w:rFonts w:ascii="Arial" w:hAnsi="Arial" w:cs="Arial"/>
        </w:rPr>
        <w:t>SICOIN-.</w:t>
      </w:r>
    </w:p>
    <w:p w:rsidR="005438B9" w:rsidRPr="005438B9" w:rsidRDefault="005438B9" w:rsidP="005438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Velar que los procesos de formulación, programación y ejecución presupuestaria se realicen conforme las normas y procedimientos establecidos por el Ministerio de Finanzas Publicas</w:t>
      </w:r>
      <w:r w:rsidRPr="005438B9">
        <w:rPr>
          <w:rFonts w:ascii="Arial" w:hAnsi="Arial" w:cs="Arial"/>
        </w:rPr>
        <w:t>.</w:t>
      </w:r>
    </w:p>
    <w:p w:rsidR="005438B9" w:rsidRPr="005438B9" w:rsidRDefault="005438B9" w:rsidP="005438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Diseñar e implementar una estructura efectiva de control interno.</w:t>
      </w:r>
    </w:p>
    <w:p w:rsidR="005438B9" w:rsidRPr="005438B9" w:rsidRDefault="005438B9" w:rsidP="005438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Establecer una adecuada separación de funciones a efecto de garantizar entre los procesos de autorización, ejecución, registro, recepción, custodia de valores y bienes y el control de las operaciones, con la finalidad de que una unidad administrativa o persona</w:t>
      </w:r>
      <w:r w:rsidRPr="005438B9">
        <w:rPr>
          <w:rFonts w:ascii="Arial" w:hAnsi="Arial" w:cs="Arial"/>
        </w:rPr>
        <w:t xml:space="preserve"> </w:t>
      </w:r>
      <w:r w:rsidRPr="005438B9">
        <w:rPr>
          <w:rFonts w:ascii="Arial" w:hAnsi="Arial" w:cs="Arial"/>
        </w:rPr>
        <w:t>ejerza el control total de la operación.</w:t>
      </w:r>
    </w:p>
    <w:p w:rsidR="005438B9" w:rsidRPr="005438B9" w:rsidRDefault="005438B9" w:rsidP="005438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Coordinar la correcta aplicación y clasificación programática del gasto.</w:t>
      </w:r>
    </w:p>
    <w:p w:rsidR="005438B9" w:rsidRPr="005438B9" w:rsidRDefault="005438B9" w:rsidP="005438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Ejercer la custodia y resguardo de la documentación de respaldo para la respectiva rendición de cuentas.</w:t>
      </w:r>
    </w:p>
    <w:p w:rsidR="005438B9" w:rsidRPr="005438B9" w:rsidRDefault="005438B9" w:rsidP="005438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Realizar los respectivos registros contables de la Dirección.</w:t>
      </w:r>
    </w:p>
    <w:p w:rsidR="005438B9" w:rsidRPr="005438B9" w:rsidRDefault="005438B9" w:rsidP="005438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Administrar el Recurso Humano de la Dirección.</w:t>
      </w:r>
    </w:p>
    <w:p w:rsidR="006E4B62" w:rsidRPr="006E4B62" w:rsidRDefault="006E4B62" w:rsidP="006E4B62">
      <w:pPr>
        <w:jc w:val="both"/>
        <w:rPr>
          <w:rFonts w:ascii="Arial" w:hAnsi="Arial" w:cs="Arial"/>
        </w:rPr>
      </w:pPr>
    </w:p>
    <w:p w:rsidR="005438B9" w:rsidRPr="005438B9" w:rsidRDefault="005438B9" w:rsidP="005438B9">
      <w:pPr>
        <w:jc w:val="both"/>
        <w:rPr>
          <w:rFonts w:ascii="Arial" w:hAnsi="Arial" w:cs="Arial"/>
          <w:b/>
        </w:rPr>
      </w:pPr>
      <w:r w:rsidRPr="005438B9">
        <w:rPr>
          <w:rFonts w:ascii="Arial" w:hAnsi="Arial" w:cs="Arial"/>
          <w:b/>
        </w:rPr>
        <w:t>Artículo</w:t>
      </w:r>
      <w:r w:rsidRPr="005438B9">
        <w:rPr>
          <w:rFonts w:ascii="Arial" w:hAnsi="Arial" w:cs="Arial"/>
          <w:b/>
        </w:rPr>
        <w:t xml:space="preserve"> 13°. Atribuciones Específicas del Departamento de Organizaciones no Gubernamentales.</w:t>
      </w:r>
    </w:p>
    <w:p w:rsidR="005438B9" w:rsidRPr="005438B9" w:rsidRDefault="005438B9" w:rsidP="005438B9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Colaborar en la elaboración del Plan Operativo Anual del Departamento.</w:t>
      </w:r>
    </w:p>
    <w:p w:rsidR="005438B9" w:rsidRPr="005438B9" w:rsidRDefault="005438B9" w:rsidP="005438B9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 xml:space="preserve">Dar lineamientos para el diseño y registro de la base de datos de las </w:t>
      </w:r>
      <w:proofErr w:type="spellStart"/>
      <w:r w:rsidRPr="005438B9">
        <w:rPr>
          <w:rFonts w:ascii="Arial" w:hAnsi="Arial" w:cs="Arial"/>
        </w:rPr>
        <w:t>ONGs</w:t>
      </w:r>
      <w:proofErr w:type="spellEnd"/>
      <w:r w:rsidRPr="005438B9">
        <w:rPr>
          <w:rFonts w:ascii="Arial" w:hAnsi="Arial" w:cs="Arial"/>
        </w:rPr>
        <w:t xml:space="preserve"> acreditadas o certificadas, velar por la integridad y confidencialidad de la información</w:t>
      </w:r>
    </w:p>
    <w:p w:rsidR="005438B9" w:rsidRPr="005438B9" w:rsidRDefault="005438B9" w:rsidP="005438B9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Coordinar con la Unidad de Informática de DIGEACE l</w:t>
      </w:r>
      <w:r w:rsidRPr="005438B9">
        <w:rPr>
          <w:rFonts w:ascii="Arial" w:hAnsi="Arial" w:cs="Arial"/>
        </w:rPr>
        <w:t xml:space="preserve">a creación de la base de datos </w:t>
      </w:r>
      <w:r w:rsidRPr="005438B9">
        <w:rPr>
          <w:rFonts w:ascii="Arial" w:hAnsi="Arial" w:cs="Arial"/>
        </w:rPr>
        <w:t>el procesamiento de la información y la elaboración de reportes</w:t>
      </w:r>
    </w:p>
    <w:p w:rsidR="005438B9" w:rsidRPr="005438B9" w:rsidRDefault="005438B9" w:rsidP="005438B9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lastRenderedPageBreak/>
        <w:t xml:space="preserve">Apoyar a la Subdirección en la planificación, organización y supervisión de las diferentes acciones para la acreditación y certificación de las Organizaciones No Gubernamentales </w:t>
      </w:r>
      <w:r w:rsidRPr="005438B9">
        <w:rPr>
          <w:rFonts w:ascii="Arial" w:hAnsi="Arial" w:cs="Arial"/>
        </w:rPr>
        <w:t xml:space="preserve">      -</w:t>
      </w:r>
      <w:proofErr w:type="spellStart"/>
      <w:r w:rsidRPr="005438B9">
        <w:rPr>
          <w:rFonts w:ascii="Arial" w:hAnsi="Arial" w:cs="Arial"/>
        </w:rPr>
        <w:t>ONGs</w:t>
      </w:r>
      <w:proofErr w:type="spellEnd"/>
      <w:r w:rsidRPr="005438B9">
        <w:rPr>
          <w:rFonts w:ascii="Arial" w:hAnsi="Arial" w:cs="Arial"/>
        </w:rPr>
        <w:t>- que trabajan para y con el Ministerio</w:t>
      </w:r>
    </w:p>
    <w:p w:rsidR="005438B9" w:rsidRPr="005438B9" w:rsidRDefault="005438B9" w:rsidP="005438B9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Dar seguimiento a los lineamientos establecidos para el d</w:t>
      </w:r>
      <w:r w:rsidRPr="005438B9">
        <w:rPr>
          <w:rFonts w:ascii="Arial" w:hAnsi="Arial" w:cs="Arial"/>
        </w:rPr>
        <w:t xml:space="preserve">iseño de criterios, estándares </w:t>
      </w:r>
      <w:r w:rsidRPr="005438B9">
        <w:rPr>
          <w:rFonts w:ascii="Arial" w:hAnsi="Arial" w:cs="Arial"/>
        </w:rPr>
        <w:t>perfiles, procesos de evaluación y estrategias de capacitación.</w:t>
      </w:r>
    </w:p>
    <w:p w:rsidR="005438B9" w:rsidRPr="005438B9" w:rsidRDefault="005438B9" w:rsidP="005438B9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Coordinar con las Direcciones Departamentales de Educació</w:t>
      </w:r>
      <w:r w:rsidRPr="005438B9">
        <w:rPr>
          <w:rFonts w:ascii="Arial" w:hAnsi="Arial" w:cs="Arial"/>
        </w:rPr>
        <w:t xml:space="preserve">n los procesos de acreditación </w:t>
      </w:r>
      <w:r w:rsidRPr="005438B9">
        <w:rPr>
          <w:rFonts w:ascii="Arial" w:hAnsi="Arial" w:cs="Arial"/>
        </w:rPr>
        <w:t xml:space="preserve">y certificación de las </w:t>
      </w:r>
      <w:proofErr w:type="spellStart"/>
      <w:r w:rsidRPr="005438B9">
        <w:rPr>
          <w:rFonts w:ascii="Arial" w:hAnsi="Arial" w:cs="Arial"/>
        </w:rPr>
        <w:t>ONGs</w:t>
      </w:r>
      <w:proofErr w:type="spellEnd"/>
    </w:p>
    <w:p w:rsidR="005438B9" w:rsidRPr="005438B9" w:rsidRDefault="005438B9" w:rsidP="005438B9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Diseñar los instrumen</w:t>
      </w:r>
      <w:r w:rsidRPr="005438B9">
        <w:rPr>
          <w:rFonts w:ascii="Arial" w:hAnsi="Arial" w:cs="Arial"/>
        </w:rPr>
        <w:t xml:space="preserve">tos y sistematizar los procesos para presentar los informes </w:t>
      </w:r>
      <w:r w:rsidRPr="005438B9">
        <w:rPr>
          <w:rFonts w:ascii="Arial" w:hAnsi="Arial" w:cs="Arial"/>
        </w:rPr>
        <w:t>respectivos.</w:t>
      </w:r>
    </w:p>
    <w:p w:rsidR="005438B9" w:rsidRPr="005438B9" w:rsidRDefault="005438B9" w:rsidP="005438B9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 xml:space="preserve">Revisar y emitir opinión sobre la documentación presentada por las </w:t>
      </w:r>
      <w:proofErr w:type="spellStart"/>
      <w:r w:rsidRPr="005438B9">
        <w:rPr>
          <w:rFonts w:ascii="Arial" w:hAnsi="Arial" w:cs="Arial"/>
        </w:rPr>
        <w:t>ONGs</w:t>
      </w:r>
      <w:proofErr w:type="spellEnd"/>
      <w:r w:rsidRPr="005438B9">
        <w:rPr>
          <w:rFonts w:ascii="Arial" w:hAnsi="Arial" w:cs="Arial"/>
        </w:rPr>
        <w:t xml:space="preserve"> para elaboración de dictámenes de acreditación y certificación.</w:t>
      </w:r>
    </w:p>
    <w:p w:rsidR="005438B9" w:rsidRDefault="005438B9" w:rsidP="005438B9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5438B9">
        <w:rPr>
          <w:rFonts w:ascii="Arial" w:hAnsi="Arial" w:cs="Arial"/>
        </w:rPr>
        <w:t>Coordinar con la unidad de monitoreo y seguimiento, las a</w:t>
      </w:r>
      <w:r w:rsidRPr="005438B9">
        <w:rPr>
          <w:rFonts w:ascii="Arial" w:hAnsi="Arial" w:cs="Arial"/>
        </w:rPr>
        <w:t xml:space="preserve">cciones de evaluación para las </w:t>
      </w:r>
      <w:r w:rsidRPr="005438B9">
        <w:rPr>
          <w:rFonts w:ascii="Arial" w:hAnsi="Arial" w:cs="Arial"/>
        </w:rPr>
        <w:t>Organizaciones No Gubernamentales -</w:t>
      </w:r>
      <w:proofErr w:type="spellStart"/>
      <w:r w:rsidRPr="005438B9">
        <w:rPr>
          <w:rFonts w:ascii="Arial" w:hAnsi="Arial" w:cs="Arial"/>
        </w:rPr>
        <w:t>ONGs</w:t>
      </w:r>
      <w:proofErr w:type="spellEnd"/>
      <w:r w:rsidRPr="005438B9">
        <w:rPr>
          <w:rFonts w:ascii="Arial" w:hAnsi="Arial" w:cs="Arial"/>
        </w:rPr>
        <w:t>- acreditadas y certificadas</w:t>
      </w:r>
      <w:r>
        <w:rPr>
          <w:rFonts w:ascii="Arial" w:hAnsi="Arial" w:cs="Arial"/>
        </w:rPr>
        <w:t>.</w:t>
      </w:r>
    </w:p>
    <w:p w:rsidR="005438B9" w:rsidRPr="005438B9" w:rsidRDefault="005438B9" w:rsidP="005438B9">
      <w:pPr>
        <w:pStyle w:val="Prrafodelista"/>
        <w:jc w:val="both"/>
        <w:rPr>
          <w:rFonts w:ascii="Arial" w:hAnsi="Arial" w:cs="Arial"/>
        </w:rPr>
      </w:pPr>
    </w:p>
    <w:p w:rsidR="005438B9" w:rsidRPr="005438B9" w:rsidRDefault="005438B9" w:rsidP="005438B9">
      <w:pPr>
        <w:jc w:val="both"/>
        <w:rPr>
          <w:rFonts w:ascii="Arial" w:hAnsi="Arial" w:cs="Arial"/>
          <w:b/>
        </w:rPr>
      </w:pPr>
      <w:r w:rsidRPr="005438B9">
        <w:rPr>
          <w:rFonts w:ascii="Arial" w:hAnsi="Arial" w:cs="Arial"/>
          <w:b/>
        </w:rPr>
        <w:t>ARTÍCULO 14° Atribuciones específicas del Departamento de Procesos Institucionales y Programas Especiales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Planificar, organizar y supervisar las acciones para la acre</w:t>
      </w:r>
      <w:r w:rsidR="003A48C3" w:rsidRPr="003A48C3">
        <w:rPr>
          <w:rFonts w:ascii="Arial" w:hAnsi="Arial" w:cs="Arial"/>
        </w:rPr>
        <w:t xml:space="preserve">ditación y certificación de los </w:t>
      </w:r>
      <w:r w:rsidRPr="003A48C3">
        <w:rPr>
          <w:rFonts w:ascii="Arial" w:hAnsi="Arial" w:cs="Arial"/>
        </w:rPr>
        <w:t>procesos institucionales y programas especiales.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Colaborar en el diseño de criterios, estrategias de capacit</w:t>
      </w:r>
      <w:r w:rsidR="003A48C3" w:rsidRPr="003A48C3">
        <w:rPr>
          <w:rFonts w:ascii="Arial" w:hAnsi="Arial" w:cs="Arial"/>
        </w:rPr>
        <w:t xml:space="preserve">ación, procesos de evaluación e </w:t>
      </w:r>
      <w:r w:rsidRPr="003A48C3">
        <w:rPr>
          <w:rFonts w:ascii="Arial" w:hAnsi="Arial" w:cs="Arial"/>
        </w:rPr>
        <w:t>instrumentos que permitan la implementación, monitoreo y evaluación de cada uno de los procesos a su cargo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Coordinar el proceso de recepción de informes y expedien</w:t>
      </w:r>
      <w:r w:rsidR="003A48C3" w:rsidRPr="003A48C3">
        <w:rPr>
          <w:rFonts w:ascii="Arial" w:hAnsi="Arial" w:cs="Arial"/>
        </w:rPr>
        <w:t xml:space="preserve">tes para su análisis y elaborar </w:t>
      </w:r>
      <w:r w:rsidRPr="003A48C3">
        <w:rPr>
          <w:rFonts w:ascii="Arial" w:hAnsi="Arial" w:cs="Arial"/>
        </w:rPr>
        <w:t>los dictámenes y resoluciones respectivos.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Sistematizar los procesos de su departamento y presen</w:t>
      </w:r>
      <w:r w:rsidR="003A48C3" w:rsidRPr="003A48C3">
        <w:rPr>
          <w:rFonts w:ascii="Arial" w:hAnsi="Arial" w:cs="Arial"/>
        </w:rPr>
        <w:t xml:space="preserve">tar los informes respectivos en </w:t>
      </w:r>
      <w:r w:rsidRPr="003A48C3">
        <w:rPr>
          <w:rFonts w:ascii="Arial" w:hAnsi="Arial" w:cs="Arial"/>
        </w:rPr>
        <w:t>coordinación con las Unidades de Informática y Monitoreo.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Colaborar en la elaboración del Plan Operativo Anual del Departamento.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Planificar con la Unidad de Seguimiento y Monitoreo, e</w:t>
      </w:r>
      <w:r w:rsidR="003A48C3" w:rsidRPr="003A48C3">
        <w:rPr>
          <w:rFonts w:ascii="Arial" w:hAnsi="Arial" w:cs="Arial"/>
        </w:rPr>
        <w:t xml:space="preserve">l programa de inducción para la </w:t>
      </w:r>
      <w:r w:rsidRPr="003A48C3">
        <w:rPr>
          <w:rFonts w:ascii="Arial" w:hAnsi="Arial" w:cs="Arial"/>
        </w:rPr>
        <w:t xml:space="preserve">elaboración del Proyecto Educativo </w:t>
      </w:r>
      <w:r w:rsidR="003A48C3" w:rsidRPr="003A48C3">
        <w:rPr>
          <w:rFonts w:ascii="Arial" w:hAnsi="Arial" w:cs="Arial"/>
        </w:rPr>
        <w:t>Institucional -</w:t>
      </w:r>
      <w:r w:rsidRPr="003A48C3">
        <w:rPr>
          <w:rFonts w:ascii="Arial" w:hAnsi="Arial" w:cs="Arial"/>
        </w:rPr>
        <w:t>PEI-.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Aprobar la documentación presentada por las instituciones educativas para la creación y actualización de códigos.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Dar seguimiento a los procesos de implementación para la acreditación y certificación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Planificar con la Unidad de Seguimiento y Monitoreo el</w:t>
      </w:r>
      <w:r w:rsidR="003A48C3" w:rsidRPr="003A48C3">
        <w:rPr>
          <w:rFonts w:ascii="Arial" w:hAnsi="Arial" w:cs="Arial"/>
        </w:rPr>
        <w:t xml:space="preserve"> seguimiento y monitoreo a los </w:t>
      </w:r>
      <w:r w:rsidRPr="003A48C3">
        <w:rPr>
          <w:rFonts w:ascii="Arial" w:hAnsi="Arial" w:cs="Arial"/>
        </w:rPr>
        <w:t>centros educativos que estén ejecutando el PEI.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Elaborar informes técnicos para las diferentes instancias jerárquicas que lo soliciten.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Revisar y actualizar el Reglamento de centros educativos privados.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Revisar y actualizar el directorio y el censo de centros educativos.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Dar seguimiento a las solicitudes y denuncias presentadas en relación a centros educativos.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Elaborar la memoria de labores de su departamento.</w:t>
      </w:r>
    </w:p>
    <w:p w:rsidR="005438B9" w:rsidRPr="003A48C3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Apoyar a la Dirección en los procesos de capacitación e inducción al personal de nuevo ingreso.</w:t>
      </w:r>
    </w:p>
    <w:p w:rsidR="00964147" w:rsidRDefault="005438B9" w:rsidP="003A48C3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3A48C3">
        <w:rPr>
          <w:rFonts w:ascii="Arial" w:hAnsi="Arial" w:cs="Arial"/>
        </w:rPr>
        <w:t>Elaborar informes concernientes a los procesos a cargo de este departamento.</w:t>
      </w:r>
    </w:p>
    <w:p w:rsidR="008D21A5" w:rsidRDefault="008D21A5" w:rsidP="008D21A5">
      <w:pPr>
        <w:jc w:val="both"/>
        <w:rPr>
          <w:rFonts w:ascii="Arial" w:hAnsi="Arial" w:cs="Arial"/>
        </w:rPr>
      </w:pPr>
    </w:p>
    <w:p w:rsidR="00BC2C1D" w:rsidRDefault="00BC2C1D" w:rsidP="008D21A5">
      <w:pPr>
        <w:jc w:val="both"/>
        <w:rPr>
          <w:rFonts w:ascii="Arial" w:hAnsi="Arial" w:cs="Arial"/>
          <w:b/>
        </w:rPr>
      </w:pPr>
    </w:p>
    <w:p w:rsidR="008D21A5" w:rsidRPr="00BC2C1D" w:rsidRDefault="00BC2C1D" w:rsidP="008D21A5">
      <w:pPr>
        <w:jc w:val="both"/>
        <w:rPr>
          <w:rFonts w:ascii="Arial" w:hAnsi="Arial" w:cs="Arial"/>
          <w:b/>
        </w:rPr>
      </w:pPr>
      <w:r w:rsidRPr="00BC2C1D">
        <w:rPr>
          <w:rFonts w:ascii="Arial" w:hAnsi="Arial" w:cs="Arial"/>
          <w:b/>
        </w:rPr>
        <w:lastRenderedPageBreak/>
        <w:t>Artículo</w:t>
      </w:r>
      <w:r w:rsidR="008D21A5" w:rsidRPr="00BC2C1D">
        <w:rPr>
          <w:rFonts w:ascii="Arial" w:hAnsi="Arial" w:cs="Arial"/>
          <w:b/>
        </w:rPr>
        <w:t xml:space="preserve"> 15°. Atribuciones Específicas del Departamento de Procesos Extraescolares:</w:t>
      </w:r>
    </w:p>
    <w:p w:rsidR="008D21A5" w:rsidRPr="00325F6E" w:rsidRDefault="008D21A5" w:rsidP="00325F6E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25F6E">
        <w:rPr>
          <w:rFonts w:ascii="Arial" w:hAnsi="Arial" w:cs="Arial"/>
        </w:rPr>
        <w:t>Apoyar a la Subdirección en la planificación, organización y supervisión de las diferentes acciones para la acreditación y certificación de los procesos educativos individuales e institucionales desarrollados en la modalidad extraescolar.</w:t>
      </w:r>
    </w:p>
    <w:p w:rsidR="008D21A5" w:rsidRPr="00325F6E" w:rsidRDefault="008D21A5" w:rsidP="00325F6E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25F6E">
        <w:rPr>
          <w:rFonts w:ascii="Arial" w:hAnsi="Arial" w:cs="Arial"/>
        </w:rPr>
        <w:t>Colaborar en el diseño de criterios, estrategias de capacit</w:t>
      </w:r>
      <w:r w:rsidR="00325F6E" w:rsidRPr="00325F6E">
        <w:rPr>
          <w:rFonts w:ascii="Arial" w:hAnsi="Arial" w:cs="Arial"/>
        </w:rPr>
        <w:t xml:space="preserve">ación, procesos de evaluación e </w:t>
      </w:r>
      <w:r w:rsidRPr="00325F6E">
        <w:rPr>
          <w:rFonts w:ascii="Arial" w:hAnsi="Arial" w:cs="Arial"/>
        </w:rPr>
        <w:t>instrumentos que permitan la implementación, monitoreo y</w:t>
      </w:r>
      <w:r w:rsidR="00325F6E" w:rsidRPr="00325F6E">
        <w:rPr>
          <w:rFonts w:ascii="Arial" w:hAnsi="Arial" w:cs="Arial"/>
        </w:rPr>
        <w:t xml:space="preserve"> evaluación de cada uno de los procesos</w:t>
      </w:r>
      <w:r w:rsidRPr="00325F6E">
        <w:rPr>
          <w:rFonts w:ascii="Arial" w:hAnsi="Arial" w:cs="Arial"/>
        </w:rPr>
        <w:t xml:space="preserve"> de los niveles de primaria, educación media y academias de cursos libres.</w:t>
      </w:r>
    </w:p>
    <w:p w:rsidR="008D21A5" w:rsidRPr="00325F6E" w:rsidRDefault="008D21A5" w:rsidP="00325F6E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25F6E">
        <w:rPr>
          <w:rFonts w:ascii="Arial" w:hAnsi="Arial" w:cs="Arial"/>
        </w:rPr>
        <w:t>Orientar, supervisar y evaluar las actividades del depar</w:t>
      </w:r>
      <w:r w:rsidR="00325F6E" w:rsidRPr="00325F6E">
        <w:rPr>
          <w:rFonts w:ascii="Arial" w:hAnsi="Arial" w:cs="Arial"/>
        </w:rPr>
        <w:t xml:space="preserve">tamento, así como establecer y </w:t>
      </w:r>
      <w:r w:rsidRPr="00325F6E">
        <w:rPr>
          <w:rFonts w:ascii="Arial" w:hAnsi="Arial" w:cs="Arial"/>
        </w:rPr>
        <w:t>mantener buena comunicación entre el personal.</w:t>
      </w:r>
    </w:p>
    <w:p w:rsidR="008D21A5" w:rsidRPr="00325F6E" w:rsidRDefault="008D21A5" w:rsidP="00325F6E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25F6E">
        <w:rPr>
          <w:rFonts w:ascii="Arial" w:hAnsi="Arial" w:cs="Arial"/>
        </w:rPr>
        <w:t>Dar lineamientos para el diseño de la base de datos.</w:t>
      </w:r>
    </w:p>
    <w:p w:rsidR="00325F6E" w:rsidRPr="00325F6E" w:rsidRDefault="008D21A5" w:rsidP="00325F6E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25F6E">
        <w:rPr>
          <w:rFonts w:ascii="Arial" w:hAnsi="Arial" w:cs="Arial"/>
        </w:rPr>
        <w:t xml:space="preserve">Sistematizar cada uno de los procesos y presentar los informes respectivos. </w:t>
      </w:r>
    </w:p>
    <w:p w:rsidR="008D21A5" w:rsidRPr="00325F6E" w:rsidRDefault="008D21A5" w:rsidP="00325F6E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25F6E">
        <w:rPr>
          <w:rFonts w:ascii="Arial" w:hAnsi="Arial" w:cs="Arial"/>
        </w:rPr>
        <w:t>Elaborar el Plan Operativo Anual del Departamento.</w:t>
      </w:r>
    </w:p>
    <w:p w:rsidR="008D21A5" w:rsidRPr="00325F6E" w:rsidRDefault="008D21A5" w:rsidP="00325F6E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25F6E">
        <w:rPr>
          <w:rFonts w:ascii="Arial" w:hAnsi="Arial" w:cs="Arial"/>
        </w:rPr>
        <w:t>Colaborar en la elaboración del Plan Operativo Anual de la</w:t>
      </w:r>
      <w:r w:rsidR="00325F6E" w:rsidRPr="00325F6E">
        <w:rPr>
          <w:rFonts w:ascii="Arial" w:hAnsi="Arial" w:cs="Arial"/>
        </w:rPr>
        <w:t xml:space="preserve">s diferentes Subdirecciones que </w:t>
      </w:r>
      <w:r w:rsidRPr="00325F6E">
        <w:rPr>
          <w:rFonts w:ascii="Arial" w:hAnsi="Arial" w:cs="Arial"/>
        </w:rPr>
        <w:t>conforman la DIGEACE</w:t>
      </w:r>
    </w:p>
    <w:p w:rsidR="008D21A5" w:rsidRPr="00325F6E" w:rsidRDefault="008D21A5" w:rsidP="00325F6E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25F6E">
        <w:rPr>
          <w:rFonts w:ascii="Arial" w:hAnsi="Arial" w:cs="Arial"/>
        </w:rPr>
        <w:t>Elaborar los manuales que describen los procesos educativos</w:t>
      </w:r>
      <w:r w:rsidR="00325F6E" w:rsidRPr="00325F6E">
        <w:rPr>
          <w:rFonts w:ascii="Arial" w:hAnsi="Arial" w:cs="Arial"/>
        </w:rPr>
        <w:t xml:space="preserve"> individuales e institucionales </w:t>
      </w:r>
      <w:r w:rsidRPr="00325F6E">
        <w:rPr>
          <w:rFonts w:ascii="Arial" w:hAnsi="Arial" w:cs="Arial"/>
        </w:rPr>
        <w:t>desarrollados en la modalidad extraescolar, para su acreditación y certificación.</w:t>
      </w:r>
    </w:p>
    <w:p w:rsidR="008D21A5" w:rsidRPr="00325F6E" w:rsidRDefault="008D21A5" w:rsidP="00325F6E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25F6E">
        <w:rPr>
          <w:rFonts w:ascii="Arial" w:hAnsi="Arial" w:cs="Arial"/>
        </w:rPr>
        <w:t>Definir conjuntamente con la Unidad de Seguimiento y Monitoreo de Acreditación y Certificación, el programa de capacitación en el desarrollo de los proyectos educativos institucionales</w:t>
      </w:r>
    </w:p>
    <w:p w:rsidR="008D21A5" w:rsidRPr="00325F6E" w:rsidRDefault="008D21A5" w:rsidP="00325F6E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25F6E">
        <w:rPr>
          <w:rFonts w:ascii="Arial" w:hAnsi="Arial" w:cs="Arial"/>
        </w:rPr>
        <w:t>Revisar y aprobar la documentación presentada. Proyectos Educativos Institucionales -PEI- y otros, por las instituciones de educación extraescolar.</w:t>
      </w:r>
    </w:p>
    <w:p w:rsidR="008D21A5" w:rsidRPr="00325F6E" w:rsidRDefault="008D21A5" w:rsidP="00325F6E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25F6E">
        <w:rPr>
          <w:rFonts w:ascii="Arial" w:hAnsi="Arial" w:cs="Arial"/>
        </w:rPr>
        <w:t>Dar seguimiento a los procesos de implementación de los Proyec</w:t>
      </w:r>
      <w:r w:rsidR="00325F6E" w:rsidRPr="00325F6E">
        <w:rPr>
          <w:rFonts w:ascii="Arial" w:hAnsi="Arial" w:cs="Arial"/>
        </w:rPr>
        <w:t>tos Educativos Institucionales -</w:t>
      </w:r>
      <w:r w:rsidRPr="00325F6E">
        <w:rPr>
          <w:rFonts w:ascii="Arial" w:hAnsi="Arial" w:cs="Arial"/>
        </w:rPr>
        <w:t xml:space="preserve">PEI-, para </w:t>
      </w:r>
      <w:r w:rsidR="00325F6E" w:rsidRPr="00325F6E">
        <w:rPr>
          <w:rFonts w:ascii="Arial" w:hAnsi="Arial" w:cs="Arial"/>
        </w:rPr>
        <w:t>la acreditación y certificación.</w:t>
      </w:r>
    </w:p>
    <w:p w:rsidR="008D21A5" w:rsidRPr="00325F6E" w:rsidRDefault="008D21A5" w:rsidP="00325F6E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25F6E">
        <w:rPr>
          <w:rFonts w:ascii="Arial" w:hAnsi="Arial" w:cs="Arial"/>
        </w:rPr>
        <w:t>Coordinar y asesorar a la Dirección Gen</w:t>
      </w:r>
      <w:r w:rsidR="00325F6E" w:rsidRPr="00325F6E">
        <w:rPr>
          <w:rFonts w:ascii="Arial" w:hAnsi="Arial" w:cs="Arial"/>
        </w:rPr>
        <w:t xml:space="preserve">eral de Educación Extraescolar -DIGEEX- en los </w:t>
      </w:r>
      <w:r w:rsidRPr="00325F6E">
        <w:rPr>
          <w:rFonts w:ascii="Arial" w:hAnsi="Arial" w:cs="Arial"/>
        </w:rPr>
        <w:t>procesos individuales e institucionales de acreditación y certificación de educación extraescolar</w:t>
      </w:r>
    </w:p>
    <w:p w:rsidR="008D21A5" w:rsidRPr="00325F6E" w:rsidRDefault="008D21A5" w:rsidP="00325F6E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25F6E">
        <w:rPr>
          <w:rFonts w:ascii="Arial" w:hAnsi="Arial" w:cs="Arial"/>
        </w:rPr>
        <w:t>Asesorar técnicamente a la DIGEEX y a las Direcciones Departamentales de Educación, en la aplicación de instrumentos, monitoreo y evaluación</w:t>
      </w:r>
    </w:p>
    <w:p w:rsidR="00325F6E" w:rsidRDefault="008D21A5" w:rsidP="00325F6E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325F6E">
        <w:rPr>
          <w:rFonts w:ascii="Arial" w:hAnsi="Arial" w:cs="Arial"/>
        </w:rPr>
        <w:t>Analizar e interpretar los resultados obtenidos para la elaboración del informe del departamento, en función de los lineamientos e</w:t>
      </w:r>
      <w:r w:rsidR="00325F6E">
        <w:rPr>
          <w:rFonts w:ascii="Arial" w:hAnsi="Arial" w:cs="Arial"/>
        </w:rPr>
        <w:t>stablecidos por la Subdirección.</w:t>
      </w:r>
    </w:p>
    <w:p w:rsidR="00325F6E" w:rsidRPr="00A96295" w:rsidRDefault="00325F6E" w:rsidP="00325F6E">
      <w:pPr>
        <w:jc w:val="both"/>
        <w:rPr>
          <w:rFonts w:ascii="Arial" w:hAnsi="Arial" w:cs="Arial"/>
          <w:b/>
        </w:rPr>
      </w:pPr>
      <w:r w:rsidRPr="00A96295">
        <w:rPr>
          <w:rFonts w:ascii="Arial" w:hAnsi="Arial" w:cs="Arial"/>
          <w:b/>
        </w:rPr>
        <w:t xml:space="preserve">Artículo 16°. Atribuciones </w:t>
      </w:r>
      <w:r w:rsidR="00A96295" w:rsidRPr="00A96295">
        <w:rPr>
          <w:rFonts w:ascii="Arial" w:hAnsi="Arial" w:cs="Arial"/>
          <w:b/>
        </w:rPr>
        <w:t>específicas</w:t>
      </w:r>
      <w:r w:rsidRPr="00A96295">
        <w:rPr>
          <w:rFonts w:ascii="Arial" w:hAnsi="Arial" w:cs="Arial"/>
          <w:b/>
        </w:rPr>
        <w:t xml:space="preserve"> del Departamento de Procesos Individuales</w:t>
      </w:r>
    </w:p>
    <w:p w:rsidR="00325F6E" w:rsidRPr="000A606C" w:rsidRDefault="00325F6E" w:rsidP="000A606C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0A606C">
        <w:rPr>
          <w:rFonts w:ascii="Arial" w:hAnsi="Arial" w:cs="Arial"/>
        </w:rPr>
        <w:t>Apoyar a la Subdirección en la planificación, organizació</w:t>
      </w:r>
      <w:r w:rsidR="00A96295" w:rsidRPr="000A606C">
        <w:rPr>
          <w:rFonts w:ascii="Arial" w:hAnsi="Arial" w:cs="Arial"/>
        </w:rPr>
        <w:t xml:space="preserve">n y monitoreo de las diferentes </w:t>
      </w:r>
      <w:r w:rsidRPr="000A606C">
        <w:rPr>
          <w:rFonts w:ascii="Arial" w:hAnsi="Arial" w:cs="Arial"/>
        </w:rPr>
        <w:t>acciones para la acreditación y certificación de los procesos individuales.</w:t>
      </w:r>
    </w:p>
    <w:p w:rsidR="00325F6E" w:rsidRPr="000A606C" w:rsidRDefault="00325F6E" w:rsidP="000A606C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0A606C">
        <w:rPr>
          <w:rFonts w:ascii="Arial" w:hAnsi="Arial" w:cs="Arial"/>
        </w:rPr>
        <w:t>Colaborar en el diseño de criterios</w:t>
      </w:r>
      <w:r w:rsidR="00A96295" w:rsidRPr="000A606C">
        <w:rPr>
          <w:rFonts w:ascii="Arial" w:hAnsi="Arial" w:cs="Arial"/>
        </w:rPr>
        <w:t xml:space="preserve"> </w:t>
      </w:r>
      <w:r w:rsidRPr="000A606C">
        <w:rPr>
          <w:rFonts w:ascii="Arial" w:hAnsi="Arial" w:cs="Arial"/>
        </w:rPr>
        <w:t>estrategias de capacit</w:t>
      </w:r>
      <w:r w:rsidR="00A96295" w:rsidRPr="000A606C">
        <w:rPr>
          <w:rFonts w:ascii="Arial" w:hAnsi="Arial" w:cs="Arial"/>
        </w:rPr>
        <w:t xml:space="preserve">ación, procesos de evaluación e </w:t>
      </w:r>
      <w:r w:rsidRPr="000A606C">
        <w:rPr>
          <w:rFonts w:ascii="Arial" w:hAnsi="Arial" w:cs="Arial"/>
        </w:rPr>
        <w:t>instrumentos que permitan la implementación, monitoreo y evaluación de los procesos de homologación de docentes, equiparaciones de estudiantes y la emisión de títulos y diplomas tanto del sector escolarizado y el extraescolar.</w:t>
      </w:r>
    </w:p>
    <w:p w:rsidR="00325F6E" w:rsidRPr="000A606C" w:rsidRDefault="00325F6E" w:rsidP="000A606C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0A606C">
        <w:rPr>
          <w:rFonts w:ascii="Arial" w:hAnsi="Arial" w:cs="Arial"/>
        </w:rPr>
        <w:t>Analizar los informes recibidos para la elaboración d</w:t>
      </w:r>
      <w:r w:rsidR="00A96295" w:rsidRPr="000A606C">
        <w:rPr>
          <w:rFonts w:ascii="Arial" w:hAnsi="Arial" w:cs="Arial"/>
        </w:rPr>
        <w:t xml:space="preserve">e los dictámenes y resoluciones </w:t>
      </w:r>
      <w:r w:rsidRPr="000A606C">
        <w:rPr>
          <w:rFonts w:ascii="Arial" w:hAnsi="Arial" w:cs="Arial"/>
        </w:rPr>
        <w:t>correspondientes y para la memoria de labores del departamento.</w:t>
      </w:r>
    </w:p>
    <w:p w:rsidR="00325F6E" w:rsidRPr="000A606C" w:rsidRDefault="00325F6E" w:rsidP="000A606C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0A606C">
        <w:rPr>
          <w:rFonts w:ascii="Arial" w:hAnsi="Arial" w:cs="Arial"/>
        </w:rPr>
        <w:t>Coordinar con las Direcciones Departamentales de Educación los procesos individuales de</w:t>
      </w:r>
      <w:r w:rsidR="00A96295" w:rsidRPr="000A606C">
        <w:rPr>
          <w:rFonts w:ascii="Arial" w:hAnsi="Arial" w:cs="Arial"/>
        </w:rPr>
        <w:t xml:space="preserve"> </w:t>
      </w:r>
      <w:r w:rsidRPr="000A606C">
        <w:rPr>
          <w:rFonts w:ascii="Arial" w:hAnsi="Arial" w:cs="Arial"/>
        </w:rPr>
        <w:t>acreditación y certificación de las homologaciones de docentes y las equiparaciones de estudiantes del sector escolarizado y extraescolar.</w:t>
      </w:r>
    </w:p>
    <w:p w:rsidR="00325F6E" w:rsidRPr="000A606C" w:rsidRDefault="00325F6E" w:rsidP="000A606C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0A606C">
        <w:rPr>
          <w:rFonts w:ascii="Arial" w:hAnsi="Arial" w:cs="Arial"/>
        </w:rPr>
        <w:lastRenderedPageBreak/>
        <w:t>Dar lineamientos para el diseño de la estructura de los cursos para la homologación de docentes y las estrategias de aplicación de los mismos.</w:t>
      </w:r>
    </w:p>
    <w:p w:rsidR="00325F6E" w:rsidRPr="000A606C" w:rsidRDefault="00325F6E" w:rsidP="000A606C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0A606C">
        <w:rPr>
          <w:rFonts w:ascii="Arial" w:hAnsi="Arial" w:cs="Arial"/>
        </w:rPr>
        <w:t>Coordinar con la Dirección General de Evalua</w:t>
      </w:r>
      <w:r w:rsidR="000A606C" w:rsidRPr="000A606C">
        <w:rPr>
          <w:rFonts w:ascii="Arial" w:hAnsi="Arial" w:cs="Arial"/>
        </w:rPr>
        <w:t>ción e Investigación Educativa -</w:t>
      </w:r>
      <w:r w:rsidRPr="000A606C">
        <w:rPr>
          <w:rFonts w:ascii="Arial" w:hAnsi="Arial" w:cs="Arial"/>
        </w:rPr>
        <w:t>DIGEDUCA-la aplicación de las pruebas, desarrollo de los cursos y la logística necesaria para ambas acciones.</w:t>
      </w:r>
    </w:p>
    <w:p w:rsidR="00325F6E" w:rsidRPr="000A606C" w:rsidRDefault="00325F6E" w:rsidP="000A606C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0A606C">
        <w:rPr>
          <w:rFonts w:ascii="Arial" w:hAnsi="Arial" w:cs="Arial"/>
        </w:rPr>
        <w:t>Colaborar en la elaboración del Plan Operativo Anual del Departamento.</w:t>
      </w:r>
    </w:p>
    <w:p w:rsidR="00325F6E" w:rsidRPr="000A606C" w:rsidRDefault="00325F6E" w:rsidP="000A606C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0A606C">
        <w:rPr>
          <w:rFonts w:ascii="Arial" w:hAnsi="Arial" w:cs="Arial"/>
        </w:rPr>
        <w:t>Elaborar los manuales que describen los procesos de homologación de docentes, equiparación de estudiantes, emisión de títulos y diplomas.</w:t>
      </w:r>
    </w:p>
    <w:p w:rsidR="000A606C" w:rsidRPr="000A606C" w:rsidRDefault="00325F6E" w:rsidP="000A606C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0A606C">
        <w:rPr>
          <w:rFonts w:ascii="Arial" w:hAnsi="Arial" w:cs="Arial"/>
        </w:rPr>
        <w:t>Definir conjuntamente con la Unidad de Seguimiento y Monitoreo de Acreditación y Certificación, el programa de capacitación en el desarrollo de los procesos individuales.</w:t>
      </w:r>
    </w:p>
    <w:p w:rsidR="00325F6E" w:rsidRPr="000A606C" w:rsidRDefault="00325F6E" w:rsidP="000A606C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0A606C">
        <w:rPr>
          <w:rFonts w:ascii="Arial" w:hAnsi="Arial" w:cs="Arial"/>
        </w:rPr>
        <w:t>Proponer el diseño y la logística para la emisión de los títulos y diplomas y los mecanismos para garantizar la seguridad en la autenticidad de los mismos, así como su emisión y distribución</w:t>
      </w:r>
    </w:p>
    <w:p w:rsidR="00325F6E" w:rsidRPr="000A606C" w:rsidRDefault="00325F6E" w:rsidP="00325F6E">
      <w:pPr>
        <w:jc w:val="both"/>
        <w:rPr>
          <w:rFonts w:ascii="Arial" w:hAnsi="Arial" w:cs="Arial"/>
          <w:b/>
        </w:rPr>
      </w:pPr>
      <w:r w:rsidRPr="000A606C">
        <w:rPr>
          <w:rFonts w:ascii="Arial" w:hAnsi="Arial" w:cs="Arial"/>
          <w:b/>
        </w:rPr>
        <w:t>Artículo 17°. Atribuciones Específicas del Departamento de Textos, Materiales y Medios Audiovisuales.</w:t>
      </w:r>
    </w:p>
    <w:p w:rsidR="00325F6E" w:rsidRPr="00DD7FC1" w:rsidRDefault="00325F6E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Planificar, organizar, dirigir y supervisar los proce</w:t>
      </w:r>
      <w:r w:rsidR="000A606C" w:rsidRPr="00DD7FC1">
        <w:rPr>
          <w:rFonts w:ascii="Arial" w:hAnsi="Arial" w:cs="Arial"/>
        </w:rPr>
        <w:t xml:space="preserve">sos del diseño y elaboración de </w:t>
      </w:r>
      <w:r w:rsidRPr="00DD7FC1">
        <w:rPr>
          <w:rFonts w:ascii="Arial" w:hAnsi="Arial" w:cs="Arial"/>
        </w:rPr>
        <w:t>instrumentos para la evaluación de los insumos a ser acreditados o certificados.</w:t>
      </w:r>
    </w:p>
    <w:p w:rsidR="00325F6E" w:rsidRPr="00DD7FC1" w:rsidRDefault="00325F6E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Elaborar un manual que describa los procesos para la acreditación y certificación de materiales impresos, textos y medios audiovisuales.</w:t>
      </w:r>
    </w:p>
    <w:p w:rsidR="00325F6E" w:rsidRPr="00DD7FC1" w:rsidRDefault="00325F6E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Evaluar los textos, materiales y medios audiovisuales educativos, aplicando los lineamientos emitidos por el Consejo Técnico Editorial y los instrumentos correspondientes.</w:t>
      </w:r>
    </w:p>
    <w:p w:rsidR="00325F6E" w:rsidRPr="00DD7FC1" w:rsidRDefault="00325F6E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Diseñar y divulgar los instrumentos que definan los procesos de elaboración, diseño y diagramación.</w:t>
      </w:r>
    </w:p>
    <w:p w:rsidR="00325F6E" w:rsidRPr="00DD7FC1" w:rsidRDefault="000A606C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Analizar y elaborar</w:t>
      </w:r>
      <w:r w:rsidR="00325F6E" w:rsidRPr="00DD7FC1">
        <w:rPr>
          <w:rFonts w:ascii="Arial" w:hAnsi="Arial" w:cs="Arial"/>
        </w:rPr>
        <w:t xml:space="preserve"> dictámenes, resoluciones y certificaciones correspondientes.</w:t>
      </w:r>
    </w:p>
    <w:p w:rsidR="00325F6E" w:rsidRPr="00DD7FC1" w:rsidRDefault="00325F6E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Elaborar la memoria de labores del Departamento.</w:t>
      </w:r>
    </w:p>
    <w:p w:rsidR="00325F6E" w:rsidRPr="00DD7FC1" w:rsidRDefault="00325F6E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Colaborar en la elaboración del Plan Operativo Anual del Departamento.</w:t>
      </w:r>
    </w:p>
    <w:p w:rsidR="00325F6E" w:rsidRPr="00DD7FC1" w:rsidRDefault="00325F6E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Proporcionar Asistencia Técnica a las personas, instituciones, empresas privadas y organismos nacionales e internacionales.</w:t>
      </w:r>
    </w:p>
    <w:p w:rsidR="00325F6E" w:rsidRPr="00DD7FC1" w:rsidRDefault="00325F6E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Coordinar con la Dirección General de Currículo las acciones en materia de textos, materiales y medios audiovisuales educativos.</w:t>
      </w:r>
    </w:p>
    <w:p w:rsidR="00325F6E" w:rsidRPr="00DD7FC1" w:rsidRDefault="00325F6E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 xml:space="preserve">Coordinar con el Consejo Técnico Editorial las acciones en </w:t>
      </w:r>
      <w:r w:rsidR="000A606C" w:rsidRPr="00DD7FC1">
        <w:rPr>
          <w:rFonts w:ascii="Arial" w:hAnsi="Arial" w:cs="Arial"/>
        </w:rPr>
        <w:t xml:space="preserve">materia de textos, materiales y </w:t>
      </w:r>
      <w:r w:rsidRPr="00DD7FC1">
        <w:rPr>
          <w:rFonts w:ascii="Arial" w:hAnsi="Arial" w:cs="Arial"/>
        </w:rPr>
        <w:t>medios audiovisuales educativos.</w:t>
      </w:r>
    </w:p>
    <w:p w:rsidR="00DD7FC1" w:rsidRPr="00DD7FC1" w:rsidRDefault="00DD7FC1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Coordinar acciones con las distintas dependencias ministeriales, instituciones no gubernamentales (</w:t>
      </w:r>
      <w:proofErr w:type="spellStart"/>
      <w:r w:rsidRPr="00DD7FC1">
        <w:rPr>
          <w:rFonts w:ascii="Arial" w:hAnsi="Arial" w:cs="Arial"/>
        </w:rPr>
        <w:t>ONGs</w:t>
      </w:r>
      <w:proofErr w:type="spellEnd"/>
      <w:r w:rsidRPr="00DD7FC1">
        <w:rPr>
          <w:rFonts w:ascii="Arial" w:hAnsi="Arial" w:cs="Arial"/>
        </w:rPr>
        <w:t>) y universidades en materia de textos, materiales y medios audiovisuales educativos.</w:t>
      </w:r>
    </w:p>
    <w:p w:rsidR="00DD7FC1" w:rsidRPr="00DD7FC1" w:rsidRDefault="00DD7FC1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Dar lineamientos para la elaboración de instrumentos de monitoreo.</w:t>
      </w:r>
    </w:p>
    <w:p w:rsidR="00DD7FC1" w:rsidRPr="00DD7FC1" w:rsidRDefault="00DD7FC1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Elaborar instrumentos de monitoreo en base a los lineamientos establecidos. Monitorear in situ los materiales en uso</w:t>
      </w:r>
    </w:p>
    <w:p w:rsidR="00DD7FC1" w:rsidRPr="00DD7FC1" w:rsidRDefault="00DD7FC1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Revisar y actualizar los formatos y procesos de títulos, diplomas, certificados de estudiantes y registros de resultados finales de cada evaluación, en los distintos niveles y ciclos del subsistema escolar y extraescolar.</w:t>
      </w:r>
    </w:p>
    <w:p w:rsidR="00DD7FC1" w:rsidRPr="00DD7FC1" w:rsidRDefault="00DD7FC1" w:rsidP="00DD7FC1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Revisar y asegurar la calidad de los textos que edita el</w:t>
      </w:r>
      <w:r w:rsidRPr="00DD7FC1">
        <w:rPr>
          <w:rFonts w:ascii="Arial" w:hAnsi="Arial" w:cs="Arial"/>
        </w:rPr>
        <w:t xml:space="preserve"> Ministerio de Educación, como </w:t>
      </w:r>
      <w:r w:rsidRPr="00DD7FC1">
        <w:rPr>
          <w:rFonts w:ascii="Arial" w:hAnsi="Arial" w:cs="Arial"/>
        </w:rPr>
        <w:t>requisito para su impresión</w:t>
      </w:r>
      <w:r>
        <w:rPr>
          <w:rFonts w:ascii="Arial" w:hAnsi="Arial" w:cs="Arial"/>
        </w:rPr>
        <w:t>.</w:t>
      </w:r>
    </w:p>
    <w:p w:rsidR="00DD7FC1" w:rsidRPr="00DD7FC1" w:rsidRDefault="00DD7FC1" w:rsidP="00DD7FC1">
      <w:pPr>
        <w:jc w:val="center"/>
        <w:rPr>
          <w:rFonts w:ascii="Arial" w:hAnsi="Arial" w:cs="Arial"/>
          <w:b/>
        </w:rPr>
      </w:pPr>
      <w:r w:rsidRPr="00DD7FC1">
        <w:rPr>
          <w:rFonts w:ascii="Arial" w:hAnsi="Arial" w:cs="Arial"/>
          <w:b/>
        </w:rPr>
        <w:lastRenderedPageBreak/>
        <w:t>CAPITULO VI</w:t>
      </w:r>
    </w:p>
    <w:p w:rsidR="00DD7FC1" w:rsidRPr="00DD7FC1" w:rsidRDefault="00DD7FC1" w:rsidP="00DD7FC1">
      <w:pPr>
        <w:jc w:val="center"/>
        <w:rPr>
          <w:rFonts w:ascii="Arial" w:hAnsi="Arial" w:cs="Arial"/>
          <w:b/>
        </w:rPr>
      </w:pPr>
      <w:r w:rsidRPr="00DD7FC1">
        <w:rPr>
          <w:rFonts w:ascii="Arial" w:hAnsi="Arial" w:cs="Arial"/>
          <w:b/>
        </w:rPr>
        <w:t>DISPOSICIONES TRANSITORIAS FINALES</w:t>
      </w:r>
    </w:p>
    <w:p w:rsidR="00DD7FC1" w:rsidRPr="00DD7FC1" w:rsidRDefault="00DD7FC1" w:rsidP="00DD7FC1">
      <w:pPr>
        <w:jc w:val="both"/>
        <w:rPr>
          <w:rFonts w:ascii="Arial" w:hAnsi="Arial" w:cs="Arial"/>
        </w:rPr>
      </w:pPr>
      <w:r w:rsidRPr="00DD7FC1">
        <w:rPr>
          <w:rFonts w:ascii="Arial" w:hAnsi="Arial" w:cs="Arial"/>
          <w:b/>
        </w:rPr>
        <w:t>Artículo 18°. APLICACIÓN DEL PRESENTE REGLAMENTO</w:t>
      </w:r>
      <w:r w:rsidRPr="00DD7FC1">
        <w:rPr>
          <w:rFonts w:ascii="Arial" w:hAnsi="Arial" w:cs="Arial"/>
        </w:rPr>
        <w:t>: La e</w:t>
      </w:r>
      <w:r w:rsidR="001000D7">
        <w:rPr>
          <w:rFonts w:ascii="Arial" w:hAnsi="Arial" w:cs="Arial"/>
        </w:rPr>
        <w:t xml:space="preserve">structura orgánica establecida, </w:t>
      </w:r>
      <w:r w:rsidRPr="00DD7FC1">
        <w:rPr>
          <w:rFonts w:ascii="Arial" w:hAnsi="Arial" w:cs="Arial"/>
        </w:rPr>
        <w:t>así</w:t>
      </w:r>
      <w:r w:rsidRPr="00DD7FC1">
        <w:rPr>
          <w:rFonts w:ascii="Arial" w:hAnsi="Arial" w:cs="Arial"/>
        </w:rPr>
        <w:t xml:space="preserve"> como las funciones señaladas en este reglamento, se establecen para hacerse efectivas y sin perjuicio de las disposiciones legales y reglamentarias correspondientes, por lo que tienen carácter general y no limitativo. A cada departamento organizacional establecido corresponden las funciones </w:t>
      </w:r>
      <w:r w:rsidRPr="00DD7FC1">
        <w:rPr>
          <w:rFonts w:ascii="Arial" w:hAnsi="Arial" w:cs="Arial"/>
        </w:rPr>
        <w:t>aquí</w:t>
      </w:r>
      <w:r w:rsidRPr="00DD7FC1">
        <w:rPr>
          <w:rFonts w:ascii="Arial" w:hAnsi="Arial" w:cs="Arial"/>
        </w:rPr>
        <w:t xml:space="preserve"> señaladas y las que en el futuro sea necesario adicionar, por cambios en la normativa legal y reglamentaria aplicable o en la estructura funcional de la DIGEACE, para mejorar el trabajo que se realiza</w:t>
      </w:r>
    </w:p>
    <w:p w:rsidR="00DD7FC1" w:rsidRDefault="00DD7FC1" w:rsidP="00DD7FC1">
      <w:pPr>
        <w:jc w:val="both"/>
        <w:rPr>
          <w:rFonts w:ascii="Arial" w:hAnsi="Arial" w:cs="Arial"/>
        </w:rPr>
      </w:pPr>
      <w:r w:rsidRPr="00DD7FC1">
        <w:rPr>
          <w:rFonts w:ascii="Arial" w:hAnsi="Arial" w:cs="Arial"/>
        </w:rPr>
        <w:t>Artículo 19°. El presente acuerdo entra en vigencia inmediatamente.</w:t>
      </w:r>
    </w:p>
    <w:p w:rsidR="001000D7" w:rsidRDefault="001000D7" w:rsidP="00DD7FC1">
      <w:pPr>
        <w:jc w:val="both"/>
        <w:rPr>
          <w:rFonts w:ascii="Arial" w:hAnsi="Arial" w:cs="Arial"/>
        </w:rPr>
      </w:pPr>
      <w:bookmarkStart w:id="0" w:name="_GoBack"/>
      <w:bookmarkEnd w:id="0"/>
    </w:p>
    <w:p w:rsidR="001000D7" w:rsidRPr="001000D7" w:rsidRDefault="001000D7" w:rsidP="001000D7">
      <w:pPr>
        <w:jc w:val="center"/>
        <w:rPr>
          <w:rFonts w:ascii="Arial" w:hAnsi="Arial" w:cs="Arial"/>
          <w:b/>
        </w:rPr>
      </w:pPr>
      <w:r w:rsidRPr="001000D7">
        <w:rPr>
          <w:rFonts w:ascii="Arial" w:hAnsi="Arial" w:cs="Arial"/>
          <w:b/>
        </w:rPr>
        <w:t>COMUNÍQUESE</w:t>
      </w:r>
    </w:p>
    <w:p w:rsidR="001000D7" w:rsidRPr="001000D7" w:rsidRDefault="001000D7" w:rsidP="001000D7">
      <w:pPr>
        <w:jc w:val="center"/>
        <w:rPr>
          <w:rFonts w:ascii="Arial" w:hAnsi="Arial" w:cs="Arial"/>
          <w:b/>
        </w:rPr>
      </w:pPr>
      <w:r w:rsidRPr="001000D7">
        <w:rPr>
          <w:rFonts w:ascii="Arial" w:hAnsi="Arial" w:cs="Arial"/>
          <w:b/>
        </w:rPr>
        <w:t>ANA FRANCISCA DEL ROSARIO ORDEÑES MEDA DE MOLINA</w:t>
      </w:r>
    </w:p>
    <w:p w:rsidR="001000D7" w:rsidRDefault="001000D7" w:rsidP="001000D7">
      <w:pPr>
        <w:jc w:val="center"/>
        <w:rPr>
          <w:rFonts w:ascii="Arial" w:hAnsi="Arial" w:cs="Arial"/>
          <w:b/>
        </w:rPr>
      </w:pPr>
    </w:p>
    <w:p w:rsidR="001000D7" w:rsidRPr="001000D7" w:rsidRDefault="001000D7" w:rsidP="001000D7">
      <w:pPr>
        <w:jc w:val="center"/>
        <w:rPr>
          <w:rFonts w:ascii="Arial" w:hAnsi="Arial" w:cs="Arial"/>
          <w:b/>
        </w:rPr>
      </w:pPr>
    </w:p>
    <w:p w:rsidR="001000D7" w:rsidRPr="001000D7" w:rsidRDefault="001000D7" w:rsidP="001000D7">
      <w:pPr>
        <w:rPr>
          <w:rFonts w:ascii="Arial" w:hAnsi="Arial" w:cs="Arial"/>
          <w:b/>
        </w:rPr>
      </w:pPr>
      <w:r w:rsidRPr="001000D7">
        <w:rPr>
          <w:rFonts w:ascii="Arial" w:hAnsi="Arial" w:cs="Arial"/>
          <w:b/>
        </w:rPr>
        <w:t>LA VICEMINISTRA DE EDUCACIÓN</w:t>
      </w:r>
    </w:p>
    <w:p w:rsidR="001000D7" w:rsidRPr="001000D7" w:rsidRDefault="001000D7" w:rsidP="001000D7">
      <w:pPr>
        <w:rPr>
          <w:rFonts w:ascii="Arial" w:hAnsi="Arial" w:cs="Arial"/>
          <w:b/>
        </w:rPr>
      </w:pPr>
      <w:r w:rsidRPr="001000D7">
        <w:rPr>
          <w:rFonts w:ascii="Arial" w:hAnsi="Arial" w:cs="Arial"/>
          <w:b/>
        </w:rPr>
        <w:t>MARÍA ESTER ORTEGA RIVAS</w:t>
      </w:r>
    </w:p>
    <w:p w:rsidR="00325F6E" w:rsidRPr="00325F6E" w:rsidRDefault="00325F6E" w:rsidP="00325F6E">
      <w:pPr>
        <w:jc w:val="both"/>
        <w:rPr>
          <w:rFonts w:ascii="Arial" w:hAnsi="Arial" w:cs="Arial"/>
        </w:rPr>
      </w:pPr>
    </w:p>
    <w:sectPr w:rsidR="00325F6E" w:rsidRPr="00325F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EC1"/>
    <w:multiLevelType w:val="hybridMultilevel"/>
    <w:tmpl w:val="B1267A3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105D"/>
    <w:multiLevelType w:val="hybridMultilevel"/>
    <w:tmpl w:val="0596B4F0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43A8"/>
    <w:multiLevelType w:val="multilevel"/>
    <w:tmpl w:val="877068E4"/>
    <w:lvl w:ilvl="0">
      <w:start w:val="1"/>
      <w:numFmt w:val="lowerRoman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5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262EA2"/>
    <w:multiLevelType w:val="hybridMultilevel"/>
    <w:tmpl w:val="8FC28786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86FBD"/>
    <w:multiLevelType w:val="hybridMultilevel"/>
    <w:tmpl w:val="D38C3B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A4788"/>
    <w:multiLevelType w:val="hybridMultilevel"/>
    <w:tmpl w:val="D200D6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118D1"/>
    <w:multiLevelType w:val="hybridMultilevel"/>
    <w:tmpl w:val="8A4E704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35E8A"/>
    <w:multiLevelType w:val="hybridMultilevel"/>
    <w:tmpl w:val="6052ACFC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14D90"/>
    <w:multiLevelType w:val="hybridMultilevel"/>
    <w:tmpl w:val="CB7C052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F1F3C"/>
    <w:multiLevelType w:val="hybridMultilevel"/>
    <w:tmpl w:val="14345B82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D5CE4"/>
    <w:multiLevelType w:val="hybridMultilevel"/>
    <w:tmpl w:val="C582A480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91B84"/>
    <w:multiLevelType w:val="hybridMultilevel"/>
    <w:tmpl w:val="9AEA7DAC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73647"/>
    <w:multiLevelType w:val="hybridMultilevel"/>
    <w:tmpl w:val="E90645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55665"/>
    <w:multiLevelType w:val="multilevel"/>
    <w:tmpl w:val="4A18EB30"/>
    <w:lvl w:ilvl="0">
      <w:start w:val="2"/>
      <w:numFmt w:val="upperLetter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000000"/>
        <w:spacing w:val="-1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912F55"/>
    <w:multiLevelType w:val="hybridMultilevel"/>
    <w:tmpl w:val="00D68E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17AE8"/>
    <w:multiLevelType w:val="hybridMultilevel"/>
    <w:tmpl w:val="B53E9EC4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323F2"/>
    <w:multiLevelType w:val="hybridMultilevel"/>
    <w:tmpl w:val="7F8C98F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F6EF1"/>
    <w:multiLevelType w:val="hybridMultilevel"/>
    <w:tmpl w:val="C58C2076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82135"/>
    <w:multiLevelType w:val="hybridMultilevel"/>
    <w:tmpl w:val="4D4E2F12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2"/>
  </w:num>
  <w:num w:numId="5">
    <w:abstractNumId w:val="4"/>
  </w:num>
  <w:num w:numId="6">
    <w:abstractNumId w:val="12"/>
  </w:num>
  <w:num w:numId="7">
    <w:abstractNumId w:val="5"/>
  </w:num>
  <w:num w:numId="8">
    <w:abstractNumId w:val="1"/>
  </w:num>
  <w:num w:numId="9">
    <w:abstractNumId w:val="16"/>
  </w:num>
  <w:num w:numId="10">
    <w:abstractNumId w:val="18"/>
  </w:num>
  <w:num w:numId="11">
    <w:abstractNumId w:val="6"/>
  </w:num>
  <w:num w:numId="12">
    <w:abstractNumId w:val="11"/>
  </w:num>
  <w:num w:numId="13">
    <w:abstractNumId w:val="15"/>
  </w:num>
  <w:num w:numId="14">
    <w:abstractNumId w:val="10"/>
  </w:num>
  <w:num w:numId="15">
    <w:abstractNumId w:val="3"/>
  </w:num>
  <w:num w:numId="16">
    <w:abstractNumId w:val="0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14"/>
    <w:rsid w:val="000A606C"/>
    <w:rsid w:val="001000D7"/>
    <w:rsid w:val="001013A4"/>
    <w:rsid w:val="00152D4B"/>
    <w:rsid w:val="0028713F"/>
    <w:rsid w:val="00325F6E"/>
    <w:rsid w:val="003A48C3"/>
    <w:rsid w:val="005177FD"/>
    <w:rsid w:val="005438B9"/>
    <w:rsid w:val="006E4B62"/>
    <w:rsid w:val="008D21A5"/>
    <w:rsid w:val="008D4511"/>
    <w:rsid w:val="00906254"/>
    <w:rsid w:val="00964147"/>
    <w:rsid w:val="009C73A7"/>
    <w:rsid w:val="00A96295"/>
    <w:rsid w:val="00AF71BF"/>
    <w:rsid w:val="00B943DE"/>
    <w:rsid w:val="00BA613C"/>
    <w:rsid w:val="00BC2C1D"/>
    <w:rsid w:val="00DC5C14"/>
    <w:rsid w:val="00D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3C89D2-14BF-4ACB-9F52-693FA2BF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Reglamento%20in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Reglamento interno</Template>
  <TotalTime>159</TotalTime>
  <Pages>10</Pages>
  <Words>3787</Words>
  <Characters>20834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9</cp:revision>
  <dcterms:created xsi:type="dcterms:W3CDTF">2020-12-29T20:48:00Z</dcterms:created>
  <dcterms:modified xsi:type="dcterms:W3CDTF">2021-01-04T18:13:00Z</dcterms:modified>
</cp:coreProperties>
</file>