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7315DA05" w:rsidR="00C32BF6" w:rsidRPr="0086254E" w:rsidRDefault="00C32BF6" w:rsidP="00C34D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E5749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04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E5749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enero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E5749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5235988F" w:rsidR="00C32BF6" w:rsidRPr="0086254E" w:rsidRDefault="00DE55FE" w:rsidP="00C34D4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E574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013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E574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77777777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Jurídica/Unidad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15137075" w:rsidR="000C480C" w:rsidRPr="00284DB2" w:rsidRDefault="00C473F9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Con relación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la 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b) del 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>17 Ter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del </w:t>
      </w:r>
      <w:r w:rsidRPr="00284DB2">
        <w:rPr>
          <w:rFonts w:ascii="Arial" w:hAnsi="Arial" w:cs="Arial"/>
          <w:sz w:val="22"/>
          <w:szCs w:val="22"/>
          <w:lang w:val="es-GT"/>
        </w:rPr>
        <w:t>Decreto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, </w:t>
      </w:r>
      <w:r w:rsidR="00562CC8" w:rsidRPr="00284DB2">
        <w:rPr>
          <w:rFonts w:ascii="Arial" w:hAnsi="Arial" w:cs="Arial"/>
          <w:sz w:val="22"/>
          <w:szCs w:val="22"/>
        </w:rPr>
        <w:t>se adjunta</w:t>
      </w:r>
      <w:r w:rsidR="00C8360C" w:rsidRPr="00284DB2">
        <w:rPr>
          <w:rFonts w:ascii="Arial" w:hAnsi="Arial" w:cs="Arial"/>
          <w:sz w:val="22"/>
          <w:szCs w:val="22"/>
        </w:rPr>
        <w:t xml:space="preserve"> copia del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842F97" w:rsidRPr="00284DB2">
        <w:rPr>
          <w:rFonts w:ascii="Arial" w:hAnsi="Arial" w:cs="Arial"/>
          <w:sz w:val="22"/>
          <w:szCs w:val="22"/>
        </w:rPr>
        <w:t>Oficio</w:t>
      </w:r>
      <w:r w:rsidR="00562CC8" w:rsidRPr="00284DB2">
        <w:rPr>
          <w:rFonts w:ascii="Arial" w:hAnsi="Arial" w:cs="Arial"/>
          <w:sz w:val="22"/>
          <w:szCs w:val="22"/>
        </w:rPr>
        <w:t xml:space="preserve"> No. DIREH-DAPN-</w:t>
      </w:r>
      <w:r w:rsidR="00E5749E">
        <w:rPr>
          <w:rFonts w:ascii="Arial" w:hAnsi="Arial" w:cs="Arial"/>
          <w:sz w:val="22"/>
          <w:szCs w:val="22"/>
        </w:rPr>
        <w:t>23331</w:t>
      </w:r>
      <w:r w:rsidR="00842F97" w:rsidRPr="00284DB2">
        <w:rPr>
          <w:rFonts w:ascii="Arial" w:hAnsi="Arial" w:cs="Arial"/>
          <w:sz w:val="22"/>
          <w:szCs w:val="22"/>
        </w:rPr>
        <w:t>-202</w:t>
      </w:r>
      <w:r w:rsidR="005F77AC" w:rsidRPr="00284DB2">
        <w:rPr>
          <w:rFonts w:ascii="Arial" w:hAnsi="Arial" w:cs="Arial"/>
          <w:sz w:val="22"/>
          <w:szCs w:val="22"/>
        </w:rPr>
        <w:t>2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de fecha </w:t>
      </w:r>
      <w:r w:rsidR="00E5749E">
        <w:rPr>
          <w:rFonts w:ascii="Arial" w:hAnsi="Arial" w:cs="Arial"/>
          <w:sz w:val="22"/>
          <w:szCs w:val="22"/>
          <w:lang w:val="es-GT"/>
        </w:rPr>
        <w:t>30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 de </w:t>
      </w:r>
      <w:r w:rsidR="00D35895">
        <w:rPr>
          <w:rFonts w:ascii="Arial" w:hAnsi="Arial" w:cs="Arial"/>
          <w:sz w:val="22"/>
          <w:szCs w:val="22"/>
          <w:lang w:val="es-GT"/>
        </w:rPr>
        <w:t>diciembre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F77AC" w:rsidRPr="00284DB2">
        <w:rPr>
          <w:rFonts w:ascii="Arial" w:hAnsi="Arial" w:cs="Arial"/>
          <w:sz w:val="22"/>
          <w:szCs w:val="22"/>
          <w:lang w:val="es-GT"/>
        </w:rPr>
        <w:t>2</w:t>
      </w:r>
      <w:r w:rsidR="00C76A13" w:rsidRPr="00284DB2">
        <w:rPr>
          <w:rFonts w:ascii="Arial" w:hAnsi="Arial" w:cs="Arial"/>
          <w:sz w:val="22"/>
          <w:szCs w:val="22"/>
        </w:rPr>
        <w:t>,</w:t>
      </w:r>
      <w:r w:rsidR="00E06409" w:rsidRPr="00284DB2">
        <w:rPr>
          <w:rFonts w:ascii="Arial" w:hAnsi="Arial" w:cs="Arial"/>
          <w:sz w:val="22"/>
          <w:szCs w:val="22"/>
        </w:rPr>
        <w:t xml:space="preserve"> por medio del cual </w:t>
      </w:r>
      <w:r w:rsidR="00194B76" w:rsidRPr="00284DB2">
        <w:rPr>
          <w:rFonts w:ascii="Arial" w:hAnsi="Arial" w:cs="Arial"/>
          <w:sz w:val="22"/>
          <w:szCs w:val="22"/>
        </w:rPr>
        <w:t>la Dirección de Recursos Humanos -DIREH-,</w:t>
      </w:r>
      <w:r w:rsidR="00E06409" w:rsidRPr="00284DB2">
        <w:rPr>
          <w:rFonts w:ascii="Arial" w:hAnsi="Arial" w:cs="Arial"/>
          <w:sz w:val="22"/>
          <w:szCs w:val="22"/>
        </w:rPr>
        <w:t xml:space="preserve"> </w:t>
      </w:r>
      <w:r w:rsidR="001075BE" w:rsidRPr="00284DB2">
        <w:rPr>
          <w:rFonts w:ascii="Arial" w:hAnsi="Arial" w:cs="Arial"/>
          <w:sz w:val="22"/>
          <w:szCs w:val="22"/>
        </w:rPr>
        <w:t>indica que no se realizaron reprogramaciones</w:t>
      </w:r>
      <w:r w:rsidR="005F77AC" w:rsidRPr="00284DB2">
        <w:rPr>
          <w:rFonts w:ascii="Arial" w:hAnsi="Arial" w:cs="Arial"/>
          <w:sz w:val="22"/>
          <w:szCs w:val="22"/>
        </w:rPr>
        <w:t xml:space="preserve"> del</w:t>
      </w:r>
      <w:r w:rsidR="00C76A13" w:rsidRPr="00284DB2">
        <w:rPr>
          <w:rFonts w:ascii="Arial" w:hAnsi="Arial" w:cs="Arial"/>
          <w:sz w:val="22"/>
          <w:szCs w:val="22"/>
        </w:rPr>
        <w:t xml:space="preserve"> renglón presupuestario 031 “Jornales”</w:t>
      </w:r>
      <w:r w:rsidR="00AB213B" w:rsidRPr="00284DB2">
        <w:rPr>
          <w:rFonts w:ascii="Arial" w:hAnsi="Arial" w:cs="Arial"/>
          <w:sz w:val="22"/>
          <w:szCs w:val="22"/>
        </w:rPr>
        <w:t>,</w:t>
      </w:r>
      <w:r w:rsidR="00194B76" w:rsidRPr="00284DB2">
        <w:rPr>
          <w:rFonts w:ascii="Arial" w:hAnsi="Arial" w:cs="Arial"/>
          <w:sz w:val="22"/>
          <w:szCs w:val="22"/>
        </w:rPr>
        <w:t xml:space="preserve"> </w:t>
      </w:r>
      <w:r w:rsidR="00285826" w:rsidRPr="00284DB2">
        <w:rPr>
          <w:rFonts w:ascii="Arial" w:hAnsi="Arial" w:cs="Arial"/>
          <w:sz w:val="22"/>
          <w:szCs w:val="22"/>
        </w:rPr>
        <w:t>durante</w:t>
      </w:r>
      <w:r w:rsidR="001075BE" w:rsidRPr="00284DB2">
        <w:rPr>
          <w:rFonts w:ascii="Arial" w:hAnsi="Arial" w:cs="Arial"/>
          <w:sz w:val="22"/>
          <w:szCs w:val="22"/>
        </w:rPr>
        <w:t xml:space="preserve"> el mes de</w:t>
      </w:r>
      <w:r w:rsidR="00194B76" w:rsidRPr="00284DB2">
        <w:rPr>
          <w:rFonts w:ascii="Arial" w:hAnsi="Arial" w:cs="Arial"/>
          <w:sz w:val="22"/>
          <w:szCs w:val="22"/>
        </w:rPr>
        <w:t xml:space="preserve"> </w:t>
      </w:r>
      <w:r w:rsidR="00E5749E">
        <w:rPr>
          <w:rFonts w:ascii="Arial" w:hAnsi="Arial" w:cs="Arial"/>
          <w:sz w:val="22"/>
          <w:szCs w:val="22"/>
        </w:rPr>
        <w:t>diciembre</w:t>
      </w:r>
      <w:r w:rsidR="00194B76" w:rsidRPr="00284DB2">
        <w:rPr>
          <w:rFonts w:ascii="Arial" w:hAnsi="Arial" w:cs="Arial"/>
          <w:sz w:val="22"/>
          <w:szCs w:val="22"/>
        </w:rPr>
        <w:t xml:space="preserve"> de 2022</w:t>
      </w:r>
      <w:r w:rsidR="004718C6" w:rsidRPr="00284DB2">
        <w:rPr>
          <w:rFonts w:ascii="Arial" w:hAnsi="Arial" w:cs="Arial"/>
          <w:sz w:val="22"/>
          <w:szCs w:val="22"/>
        </w:rPr>
        <w:t>.</w:t>
      </w:r>
      <w:r w:rsidR="000B1437" w:rsidRPr="00284DB2">
        <w:rPr>
          <w:rFonts w:ascii="Arial" w:hAnsi="Arial" w:cs="Arial"/>
          <w:sz w:val="22"/>
          <w:szCs w:val="22"/>
        </w:rPr>
        <w:t xml:space="preserve"> 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1CADE8EE" w:rsidR="00053364" w:rsidRPr="00284DB2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Pr="00284DB2">
        <w:rPr>
          <w:rFonts w:ascii="Arial" w:hAnsi="Arial" w:cs="Arial"/>
          <w:sz w:val="22"/>
          <w:szCs w:val="22"/>
          <w:lang w:val="es-GT"/>
        </w:rPr>
        <w:t>l</w:t>
      </w:r>
      <w:r w:rsidR="000F7513" w:rsidRPr="00284DB2">
        <w:rPr>
          <w:rFonts w:ascii="Arial" w:hAnsi="Arial" w:cs="Arial"/>
          <w:sz w:val="22"/>
          <w:szCs w:val="22"/>
          <w:lang w:val="es-GT"/>
        </w:rPr>
        <w:t>a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284DB2">
        <w:rPr>
          <w:rFonts w:ascii="Arial" w:hAnsi="Arial" w:cs="Arial"/>
          <w:sz w:val="22"/>
          <w:szCs w:val="22"/>
          <w:lang w:val="es-GT"/>
        </w:rPr>
        <w:t>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>,</w:t>
      </w:r>
      <w:r w:rsidR="00C473F9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284DB2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284DB2">
        <w:rPr>
          <w:rFonts w:ascii="Arial" w:hAnsi="Arial" w:cs="Arial"/>
          <w:sz w:val="22"/>
          <w:szCs w:val="22"/>
          <w:lang w:val="es-GT"/>
        </w:rPr>
        <w:t>adjunt</w:t>
      </w:r>
      <w:r w:rsidR="00F35C1E" w:rsidRPr="00284DB2">
        <w:rPr>
          <w:rFonts w:ascii="Arial" w:hAnsi="Arial" w:cs="Arial"/>
          <w:sz w:val="22"/>
          <w:szCs w:val="22"/>
          <w:lang w:val="es-GT"/>
        </w:rPr>
        <w:t>a</w:t>
      </w:r>
      <w:r w:rsidR="00F31C2D" w:rsidRPr="00284DB2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284DB2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284DB2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E5749E" w:rsidRPr="00E5749E">
        <w:rPr>
          <w:rFonts w:ascii="Arial" w:hAnsi="Arial" w:cs="Arial"/>
          <w:sz w:val="22"/>
          <w:szCs w:val="22"/>
          <w:lang w:val="es-GT"/>
        </w:rPr>
        <w:t>3708-2022, 3815-2022, 3817-2022, 3859-2022, 3972-2022, 4012-2022, 4014-2022</w:t>
      </w:r>
      <w:r w:rsidR="00E5749E">
        <w:rPr>
          <w:rFonts w:ascii="Arial" w:hAnsi="Arial" w:cs="Arial"/>
          <w:sz w:val="22"/>
          <w:szCs w:val="22"/>
          <w:lang w:val="es-GT"/>
        </w:rPr>
        <w:t xml:space="preserve"> y</w:t>
      </w:r>
      <w:r w:rsidR="00E5749E" w:rsidRPr="00E5749E">
        <w:rPr>
          <w:rFonts w:ascii="Arial" w:hAnsi="Arial" w:cs="Arial"/>
          <w:sz w:val="22"/>
          <w:szCs w:val="22"/>
          <w:lang w:val="es-GT"/>
        </w:rPr>
        <w:t xml:space="preserve"> 4015-2022</w:t>
      </w:r>
      <w:r w:rsidR="00E40158" w:rsidRPr="00284DB2">
        <w:rPr>
          <w:rFonts w:ascii="Arial" w:hAnsi="Arial" w:cs="Arial"/>
          <w:sz w:val="22"/>
          <w:szCs w:val="22"/>
          <w:lang w:val="es-GT"/>
        </w:rPr>
        <w:t>,</w:t>
      </w:r>
      <w:r w:rsidR="004A49B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A373AC" w:rsidRPr="00284DB2">
        <w:rPr>
          <w:rFonts w:ascii="Arial" w:hAnsi="Arial" w:cs="Arial"/>
          <w:sz w:val="22"/>
          <w:szCs w:val="22"/>
          <w:lang w:val="es-GT"/>
        </w:rPr>
        <w:t>correspondiente</w:t>
      </w:r>
      <w:r w:rsidR="000212EF" w:rsidRPr="00284DB2">
        <w:rPr>
          <w:rFonts w:ascii="Arial" w:hAnsi="Arial" w:cs="Arial"/>
          <w:sz w:val="22"/>
          <w:szCs w:val="22"/>
          <w:lang w:val="es-GT"/>
        </w:rPr>
        <w:t>s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CD1247" w:rsidRPr="00284DB2">
        <w:rPr>
          <w:rFonts w:ascii="Arial" w:hAnsi="Arial" w:cs="Arial"/>
          <w:sz w:val="22"/>
          <w:szCs w:val="22"/>
          <w:lang w:val="es-GT"/>
        </w:rPr>
        <w:t>a</w:t>
      </w:r>
      <w:r w:rsidR="00AB213B" w:rsidRPr="00284DB2">
        <w:rPr>
          <w:rFonts w:ascii="Arial" w:hAnsi="Arial" w:cs="Arial"/>
          <w:sz w:val="22"/>
          <w:szCs w:val="22"/>
          <w:lang w:val="es-GT"/>
        </w:rPr>
        <w:t xml:space="preserve"> la</w:t>
      </w:r>
      <w:r w:rsidR="005138BC" w:rsidRPr="00284DB2">
        <w:rPr>
          <w:rFonts w:ascii="Arial" w:hAnsi="Arial" w:cs="Arial"/>
          <w:sz w:val="22"/>
          <w:szCs w:val="22"/>
          <w:lang w:val="es-GT"/>
        </w:rPr>
        <w:t>s</w:t>
      </w:r>
      <w:r w:rsidR="00AB213B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5138BC" w:rsidRPr="00284DB2">
        <w:rPr>
          <w:rFonts w:ascii="Arial" w:hAnsi="Arial" w:cs="Arial"/>
          <w:sz w:val="22"/>
          <w:szCs w:val="22"/>
          <w:lang w:val="es-GT"/>
        </w:rPr>
        <w:t>Rep</w:t>
      </w:r>
      <w:r w:rsidR="00AB213B" w:rsidRPr="00284DB2">
        <w:rPr>
          <w:rFonts w:ascii="Arial" w:hAnsi="Arial" w:cs="Arial"/>
          <w:sz w:val="22"/>
          <w:szCs w:val="22"/>
          <w:lang w:val="es-GT"/>
        </w:rPr>
        <w:t>rogramaci</w:t>
      </w:r>
      <w:r w:rsidR="005138BC" w:rsidRPr="00284DB2">
        <w:rPr>
          <w:rFonts w:ascii="Arial" w:hAnsi="Arial" w:cs="Arial"/>
          <w:sz w:val="22"/>
          <w:szCs w:val="22"/>
          <w:lang w:val="es-GT"/>
        </w:rPr>
        <w:t>o</w:t>
      </w:r>
      <w:r w:rsidR="00AB213B" w:rsidRPr="00284DB2">
        <w:rPr>
          <w:rFonts w:ascii="Arial" w:hAnsi="Arial" w:cs="Arial"/>
          <w:sz w:val="22"/>
          <w:szCs w:val="22"/>
          <w:lang w:val="es-GT"/>
        </w:rPr>
        <w:t>n</w:t>
      </w:r>
      <w:r w:rsidR="005138BC" w:rsidRPr="00284DB2">
        <w:rPr>
          <w:rFonts w:ascii="Arial" w:hAnsi="Arial" w:cs="Arial"/>
          <w:sz w:val="22"/>
          <w:szCs w:val="22"/>
          <w:lang w:val="es-GT"/>
        </w:rPr>
        <w:t>es</w:t>
      </w:r>
      <w:r w:rsidR="00AB213B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A373AC" w:rsidRPr="00284DB2">
        <w:rPr>
          <w:rFonts w:ascii="Arial" w:hAnsi="Arial" w:cs="Arial"/>
          <w:sz w:val="22"/>
          <w:szCs w:val="22"/>
          <w:lang w:val="es-GT"/>
        </w:rPr>
        <w:t>de aportes al sector privado</w:t>
      </w:r>
      <w:r w:rsidR="000F7513" w:rsidRPr="00284DB2">
        <w:rPr>
          <w:rFonts w:ascii="Arial" w:hAnsi="Arial" w:cs="Arial"/>
          <w:sz w:val="22"/>
          <w:szCs w:val="22"/>
          <w:lang w:val="es-GT"/>
        </w:rPr>
        <w:t>,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aprobada</w:t>
      </w:r>
      <w:r w:rsidR="00EA08D8" w:rsidRPr="00284DB2">
        <w:rPr>
          <w:rFonts w:ascii="Arial" w:hAnsi="Arial" w:cs="Arial"/>
          <w:sz w:val="22"/>
          <w:szCs w:val="22"/>
          <w:lang w:val="es-GT"/>
        </w:rPr>
        <w:t>s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durante el mes de </w:t>
      </w:r>
      <w:r w:rsidR="00E5749E">
        <w:rPr>
          <w:rFonts w:ascii="Arial" w:hAnsi="Arial" w:cs="Arial"/>
          <w:sz w:val="22"/>
          <w:szCs w:val="22"/>
          <w:lang w:val="es-GT"/>
        </w:rPr>
        <w:t>dic</w:t>
      </w:r>
      <w:r w:rsidR="00D35895">
        <w:rPr>
          <w:rFonts w:ascii="Arial" w:hAnsi="Arial" w:cs="Arial"/>
          <w:sz w:val="22"/>
          <w:szCs w:val="22"/>
          <w:lang w:val="es-GT"/>
        </w:rPr>
        <w:t>iembre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de </w:t>
      </w:r>
      <w:r w:rsidR="006C35B5" w:rsidRPr="00284DB2">
        <w:rPr>
          <w:rFonts w:ascii="Arial" w:hAnsi="Arial" w:cs="Arial"/>
          <w:sz w:val="22"/>
          <w:szCs w:val="22"/>
          <w:lang w:val="es-GT"/>
        </w:rPr>
        <w:t>20</w:t>
      </w:r>
      <w:r w:rsidR="00E42D82" w:rsidRPr="00284DB2">
        <w:rPr>
          <w:rFonts w:ascii="Arial" w:hAnsi="Arial" w:cs="Arial"/>
          <w:sz w:val="22"/>
          <w:szCs w:val="22"/>
          <w:lang w:val="es-GT"/>
        </w:rPr>
        <w:t>2</w:t>
      </w:r>
      <w:r w:rsidR="00AB213B" w:rsidRPr="00284DB2">
        <w:rPr>
          <w:rFonts w:ascii="Arial" w:hAnsi="Arial" w:cs="Arial"/>
          <w:sz w:val="22"/>
          <w:szCs w:val="22"/>
          <w:lang w:val="es-GT"/>
        </w:rPr>
        <w:t>2</w:t>
      </w:r>
      <w:r w:rsidR="00047641" w:rsidRPr="00284DB2">
        <w:rPr>
          <w:rFonts w:ascii="Arial" w:hAnsi="Arial" w:cs="Arial"/>
          <w:sz w:val="22"/>
          <w:szCs w:val="22"/>
          <w:lang w:val="es-GT"/>
        </w:rPr>
        <w:t>,</w:t>
      </w:r>
      <w:r w:rsidR="00271A5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0212EF" w:rsidRPr="00284DB2">
        <w:rPr>
          <w:rFonts w:ascii="Arial" w:hAnsi="Arial" w:cs="Arial"/>
          <w:sz w:val="22"/>
          <w:szCs w:val="22"/>
          <w:lang w:val="es-GT"/>
        </w:rPr>
        <w:t>integradas en</w:t>
      </w:r>
      <w:r w:rsidR="0004764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E05A6E">
        <w:rPr>
          <w:rFonts w:ascii="Arial" w:hAnsi="Arial" w:cs="Arial"/>
          <w:sz w:val="22"/>
          <w:szCs w:val="22"/>
          <w:lang w:val="es-GT"/>
        </w:rPr>
        <w:t>1</w:t>
      </w:r>
      <w:r w:rsidR="00E5749E">
        <w:rPr>
          <w:rFonts w:ascii="Arial" w:hAnsi="Arial" w:cs="Arial"/>
          <w:sz w:val="22"/>
          <w:szCs w:val="22"/>
          <w:lang w:val="es-GT"/>
        </w:rPr>
        <w:t>9</w:t>
      </w:r>
      <w:r w:rsidR="002C17F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047641" w:rsidRPr="00284DB2">
        <w:rPr>
          <w:rFonts w:ascii="Arial" w:hAnsi="Arial" w:cs="Arial"/>
          <w:sz w:val="22"/>
          <w:szCs w:val="22"/>
          <w:lang w:val="es-GT"/>
        </w:rPr>
        <w:t xml:space="preserve">folios. </w:t>
      </w:r>
      <w:r w:rsidR="00C473F9" w:rsidRPr="00284DB2">
        <w:rPr>
          <w:rFonts w:ascii="Arial" w:hAnsi="Arial" w:cs="Arial"/>
          <w:sz w:val="22"/>
          <w:szCs w:val="22"/>
          <w:lang w:val="es-GT"/>
        </w:rPr>
        <w:t>As</w:t>
      </w:r>
      <w:r w:rsidRPr="00284DB2">
        <w:rPr>
          <w:rFonts w:ascii="Arial" w:hAnsi="Arial" w:cs="Arial"/>
          <w:sz w:val="22"/>
          <w:szCs w:val="22"/>
          <w:lang w:val="es-GT"/>
        </w:rPr>
        <w:t>i</w:t>
      </w:r>
      <w:r w:rsidR="00C473F9" w:rsidRPr="00284DB2">
        <w:rPr>
          <w:rFonts w:ascii="Arial" w:hAnsi="Arial" w:cs="Arial"/>
          <w:sz w:val="22"/>
          <w:szCs w:val="22"/>
          <w:lang w:val="es-GT"/>
        </w:rPr>
        <w:t xml:space="preserve">mismo, </w:t>
      </w:r>
      <w:r w:rsidR="007A778D" w:rsidRPr="00284DB2">
        <w:rPr>
          <w:rFonts w:ascii="Arial" w:hAnsi="Arial" w:cs="Arial"/>
          <w:sz w:val="22"/>
          <w:szCs w:val="22"/>
          <w:lang w:val="es-GT"/>
        </w:rPr>
        <w:t xml:space="preserve">se traslada </w:t>
      </w:r>
      <w:r w:rsidR="00C473F9" w:rsidRPr="00284DB2">
        <w:rPr>
          <w:rFonts w:ascii="Arial" w:hAnsi="Arial" w:cs="Arial"/>
          <w:sz w:val="22"/>
          <w:szCs w:val="22"/>
          <w:lang w:val="es-GT"/>
        </w:rPr>
        <w:t>l</w:t>
      </w:r>
      <w:r w:rsidR="00C32BF6" w:rsidRPr="00284DB2">
        <w:rPr>
          <w:rFonts w:ascii="Arial" w:hAnsi="Arial" w:cs="Arial"/>
          <w:sz w:val="22"/>
          <w:szCs w:val="22"/>
          <w:lang w:val="es-GT"/>
        </w:rPr>
        <w:t xml:space="preserve">a información que contiene el avance de la ejecución financiera </w:t>
      </w:r>
      <w:r w:rsidR="007A778D" w:rsidRPr="00284DB2">
        <w:rPr>
          <w:rFonts w:ascii="Arial" w:hAnsi="Arial" w:cs="Arial"/>
          <w:sz w:val="22"/>
          <w:szCs w:val="22"/>
          <w:lang w:val="es-GT"/>
        </w:rPr>
        <w:t>al</w:t>
      </w:r>
      <w:r w:rsidR="00C32BF6" w:rsidRPr="00284DB2">
        <w:rPr>
          <w:rFonts w:ascii="Arial" w:hAnsi="Arial" w:cs="Arial"/>
          <w:sz w:val="22"/>
          <w:szCs w:val="22"/>
          <w:lang w:val="es-GT"/>
        </w:rPr>
        <w:t xml:space="preserve"> mes de </w:t>
      </w:r>
      <w:r w:rsidR="00E5749E">
        <w:rPr>
          <w:rFonts w:ascii="Arial" w:hAnsi="Arial" w:cs="Arial"/>
          <w:sz w:val="22"/>
          <w:szCs w:val="22"/>
          <w:lang w:val="es-GT"/>
        </w:rPr>
        <w:t>dic</w:t>
      </w:r>
      <w:r w:rsidR="00C34D48">
        <w:rPr>
          <w:rFonts w:ascii="Arial" w:hAnsi="Arial" w:cs="Arial"/>
          <w:sz w:val="22"/>
          <w:szCs w:val="22"/>
          <w:lang w:val="es-GT"/>
        </w:rPr>
        <w:t>iembre</w:t>
      </w:r>
      <w:r w:rsidR="0020103D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C32BF6" w:rsidRPr="00284DB2">
        <w:rPr>
          <w:rFonts w:ascii="Arial" w:hAnsi="Arial" w:cs="Arial"/>
          <w:sz w:val="22"/>
          <w:szCs w:val="22"/>
          <w:lang w:val="es-GT"/>
        </w:rPr>
        <w:t xml:space="preserve">de </w:t>
      </w:r>
      <w:r w:rsidR="006C35B5" w:rsidRPr="00284DB2">
        <w:rPr>
          <w:rFonts w:ascii="Arial" w:hAnsi="Arial" w:cs="Arial"/>
          <w:sz w:val="22"/>
          <w:szCs w:val="22"/>
          <w:lang w:val="es-GT"/>
        </w:rPr>
        <w:t>20</w:t>
      </w:r>
      <w:r w:rsidR="00E42D82" w:rsidRPr="00284DB2">
        <w:rPr>
          <w:rFonts w:ascii="Arial" w:hAnsi="Arial" w:cs="Arial"/>
          <w:sz w:val="22"/>
          <w:szCs w:val="22"/>
          <w:lang w:val="es-GT"/>
        </w:rPr>
        <w:t>2</w:t>
      </w:r>
      <w:r w:rsidR="00AB213B" w:rsidRPr="00284DB2">
        <w:rPr>
          <w:rFonts w:ascii="Arial" w:hAnsi="Arial" w:cs="Arial"/>
          <w:sz w:val="22"/>
          <w:szCs w:val="22"/>
          <w:lang w:val="es-GT"/>
        </w:rPr>
        <w:t>2</w:t>
      </w:r>
      <w:r w:rsidR="00053364" w:rsidRPr="00284DB2">
        <w:rPr>
          <w:rFonts w:ascii="Arial" w:hAnsi="Arial" w:cs="Arial"/>
          <w:sz w:val="22"/>
          <w:szCs w:val="22"/>
          <w:lang w:val="es-GT"/>
        </w:rPr>
        <w:t>, correspondiente al sector privado</w:t>
      </w:r>
      <w:r w:rsidR="000212EF" w:rsidRPr="00284DB2">
        <w:rPr>
          <w:rFonts w:ascii="Arial" w:hAnsi="Arial" w:cs="Arial"/>
          <w:sz w:val="22"/>
          <w:szCs w:val="22"/>
          <w:lang w:val="es-GT"/>
        </w:rPr>
        <w:t>, la cual</w:t>
      </w:r>
      <w:r w:rsidR="009C5906" w:rsidRPr="00284DB2">
        <w:rPr>
          <w:rFonts w:ascii="Arial" w:hAnsi="Arial" w:cs="Arial"/>
          <w:sz w:val="22"/>
          <w:szCs w:val="22"/>
          <w:lang w:val="es-GT"/>
        </w:rPr>
        <w:t xml:space="preserve"> contiene </w:t>
      </w:r>
      <w:r w:rsidR="00AB213B" w:rsidRPr="00284DB2">
        <w:rPr>
          <w:rFonts w:ascii="Arial" w:hAnsi="Arial" w:cs="Arial"/>
          <w:sz w:val="22"/>
          <w:szCs w:val="22"/>
          <w:lang w:val="es-GT"/>
        </w:rPr>
        <w:t>1,94</w:t>
      </w:r>
      <w:r w:rsidR="004B1A46">
        <w:rPr>
          <w:rFonts w:ascii="Arial" w:hAnsi="Arial" w:cs="Arial"/>
          <w:sz w:val="22"/>
          <w:szCs w:val="22"/>
          <w:lang w:val="es-GT"/>
        </w:rPr>
        <w:t>3</w:t>
      </w:r>
      <w:r w:rsidR="00DD5CF1" w:rsidRPr="00284DB2">
        <w:rPr>
          <w:rFonts w:ascii="Arial" w:hAnsi="Arial" w:cs="Arial"/>
          <w:sz w:val="22"/>
          <w:szCs w:val="22"/>
          <w:lang w:val="es-GT"/>
        </w:rPr>
        <w:t xml:space="preserve"> folio</w:t>
      </w:r>
      <w:r w:rsidR="008176DE" w:rsidRPr="00284DB2">
        <w:rPr>
          <w:rFonts w:ascii="Arial" w:hAnsi="Arial" w:cs="Arial"/>
          <w:sz w:val="22"/>
          <w:szCs w:val="22"/>
          <w:lang w:val="es-GT"/>
        </w:rPr>
        <w:t>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C8360C" w:rsidRDefault="00053364" w:rsidP="00053364">
      <w:pPr>
        <w:pStyle w:val="Prrafodelista"/>
        <w:rPr>
          <w:rFonts w:ascii="Arial" w:hAnsi="Arial" w:cs="Arial"/>
          <w:sz w:val="22"/>
          <w:szCs w:val="22"/>
          <w:lang w:val="es-GT"/>
        </w:rPr>
      </w:pPr>
    </w:p>
    <w:p w14:paraId="06D9AE29" w14:textId="767B6C40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Derivado de lo anterior</w:t>
      </w:r>
      <w:r w:rsidR="009C5906" w:rsidRPr="00C8360C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solicita remiti</w:t>
      </w:r>
      <w:r w:rsidR="00C75AB8">
        <w:rPr>
          <w:rFonts w:ascii="Arial" w:hAnsi="Arial" w:cs="Arial"/>
          <w:sz w:val="22"/>
          <w:szCs w:val="22"/>
          <w:lang w:val="es-GT"/>
        </w:rPr>
        <w:t>r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la información a la </w:t>
      </w:r>
      <w:r w:rsidR="000F7513" w:rsidRPr="00C8360C">
        <w:rPr>
          <w:rFonts w:ascii="Arial" w:hAnsi="Arial" w:cs="Arial"/>
          <w:sz w:val="22"/>
          <w:szCs w:val="22"/>
          <w:lang w:val="es-GT"/>
        </w:rPr>
        <w:t>Comisión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 w:rsidR="005038BD" w:rsidRPr="00C8360C">
        <w:rPr>
          <w:rFonts w:ascii="Arial" w:eastAsia="Arial" w:hAnsi="Arial" w:cs="Arial"/>
          <w:sz w:val="22"/>
          <w:szCs w:val="22"/>
          <w:lang w:val="es-GT"/>
        </w:rPr>
        <w:t>Transparencia y Probidad</w:t>
      </w:r>
      <w:r w:rsidR="00FF177E" w:rsidRPr="00C8360C">
        <w:rPr>
          <w:rFonts w:ascii="Arial" w:hAnsi="Arial" w:cs="Arial"/>
          <w:sz w:val="22"/>
          <w:szCs w:val="22"/>
          <w:lang w:val="es-GT"/>
        </w:rPr>
        <w:t>, así como,</w:t>
      </w:r>
      <w:r w:rsidR="000212EF" w:rsidRPr="00C8360C">
        <w:rPr>
          <w:rFonts w:ascii="Arial" w:hAnsi="Arial" w:cs="Arial"/>
          <w:sz w:val="22"/>
          <w:szCs w:val="22"/>
          <w:lang w:val="es-GT"/>
        </w:rPr>
        <w:t xml:space="preserve"> a la Comisión de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Finanzas Públicas y Moneda,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ambas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del Congreso de la República de Guatemala</w:t>
      </w:r>
      <w:r w:rsidR="00172722">
        <w:rPr>
          <w:rFonts w:ascii="Arial" w:hAnsi="Arial" w:cs="Arial"/>
          <w:sz w:val="22"/>
          <w:szCs w:val="22"/>
          <w:lang w:val="es-GT"/>
        </w:rPr>
        <w:t>;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para 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el efecto</w:t>
      </w:r>
      <w:r w:rsidR="00285826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adjuntan físicament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e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2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 juegos de dicha información, los cuales contienen la misma cant</w:t>
      </w:r>
      <w:r w:rsidR="009F1B43" w:rsidRPr="00C8360C">
        <w:rPr>
          <w:rFonts w:ascii="Arial" w:hAnsi="Arial" w:cs="Arial"/>
          <w:sz w:val="22"/>
          <w:szCs w:val="22"/>
          <w:lang w:val="es-GT"/>
        </w:rPr>
        <w:t>idad de folios antes indicados y carpeta con su respectivo índice</w:t>
      </w:r>
      <w:r w:rsidR="000212EF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de conformidad a los lineamientos citados en el Oficio DIAJ-452-2017 de fecha 10 mayo de 2017</w:t>
      </w:r>
      <w:r w:rsidR="00733D48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emitido por la Dirección de Asesoría Jurídica.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77777777" w:rsidR="00D93E50" w:rsidRPr="0086254E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A81048F" w14:textId="77777777" w:rsidR="00C34D48" w:rsidRDefault="00C34D48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Default="00C34D48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8X4wEAAKg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7D3CDED8" w14:textId="222093BB" w:rsidR="009F1B43" w:rsidRDefault="006F7927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r75AEAAKg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8EaUFMBfWe5CDMcaF406YD/MXZSFEpufu5Fag46z8ZsuQmWy5DtuJheXlN&#10;AhieV6rzijCSoEruOZu3937O49aibjvqdBzCHdm40VHhC6sDfYpDFH6Ibsjb+Tm+evnB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EsAr7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MQ5AEAAKg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V8GaUFMBfWe5CDMcaF406YD/MXZSFEpufu5Fag46z8bsuQ6Wy5DtuJheXFF&#10;AhieV6rzijCSoEruOZu3d37O49aibjvqdBzCLdm40VHhC6sDfYpDFH6Ibsjb+Tm+evnB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AnU1MQ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HHab8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gS4wEAAKg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1DxIC2IqqPckB2GOC8WbNh3gL85GikrJ3c+tQMVZ/9mQJdfZchmyFQ/LiysS&#10;wPC8Up1XhJEEVXLP2by983MetxZ121Gn4xBuycaNjgpfWB3oUxyi8EN0Q97Oz/HVyw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CbIyBLjAQAAqA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3+5AEAAKgDAAAOAAAAZHJzL2Uyb0RvYy54bWysU12P0zAQfEfiP1h+p/mgd+Wi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3y5iqlkqTadbbK8ziVRBSnry06/0HBwMKm5EhDjehi/+h8YCOK05PQzMBW930cbG9+u6CH&#10;4SayD4Rn6n6qJqbrkq+CtCCmgvpAchDmuFC8adMB/uRspKiU3P3YCVSc9R8NWXKTLZchW/GwvFqR&#10;AIaXleqyIowkqJJ7zubtvZ/zuLOo2446nYZwRzZudVT4wupIn+IQhR+jG/J2eY6vXn6wzS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Ghj3+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CEJCh/jAQAAqA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/z5AEAAKgDAAAOAAAAZHJzL2Uyb0RvYy54bWysU12P0zAQfEfiP1h+p/mgd0ej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1ydZVSSVLtOrvJ8ziVRBSnry06/0HBwMKm5EhDjehi/+h8YCOK05PQzMBW930cbG9+u6CH&#10;4SayD4Rn6n6qJqbrkq+CtCCmgvpAchDmuFC8adMB/uRspKiU3P3YCVSc9R8NWbLKlsuQrXhYXt2Q&#10;AIaXleqyIowkqJJ7zubtvZ/zuLOo2446nYZwRzZudVT4wupIn+IQhR+jG/J2eY6vXn6wzS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BR//z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y8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C02DmoqqPekB2HOC+WbNh3gL85GykrJ3c+tQMVZ/9mQJ9fZchnCFQ/LiytS&#10;wPC8Up1XhJEEVXLP2by983MgtxZ121Gn4xRuyceNjhJfWB34Ux6i8kN2Q+DOz/HVyx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O5xLLz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lQ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C1qC2oqqPekB2HOC+WbNh3gL85GykrJ3c+tQMVZ/9mQJ9fZchnCFQ/LiytS&#10;wPC8Up1XhJEEVXLP2by983MgtxZ121Gn4xRuyceNjhJfWB34Ux6i8kN2Q+DOz/HVyx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E4/2VD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e+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C0P2oKaCuo96UGY80L5pk0H+IuzkbJScvdzK1Bx1n825Ml1tlyGcMXD8uKK&#10;FDA8r1TnFWEkQZXcczZv7/wcyK1F3XbU6TiFW/Jxo6PEF1YH/pSHqPyQ3RC483N89fKHrX8D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v6re+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JS5A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ZrknYRtAU1FdR70oMw54XyTZsO8BdnI2Wl5O7nVqDirP9kyJObbLkM4YqH5eU1&#10;KWB4XqnOK8JIgiq552ze3vs5kFuLuu2o03EKd+TjRkeJL6wO/CkPUfkhuyFw5+f46uUPW/8G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PpEJS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u5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G0ZtAU1FdR70oMw54XyTZsO8BdnI2Wl5O7nVqDirP9syJPrbLkM4YqH5cUV&#10;KWB4XqnOK8JIgiq552ze3vk5kFuLuu2o03EKt+TjRkeJL6wO/CkPUfkhuyFw5+f46uUPW/8G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sRxu5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MCe5V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t3IC7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VX5AEAAKkDAAAOAAAAZHJzL2Uyb0RvYy54bWysU12P0zAQfEfiP1h+p/mgd+Wi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3y5iqlkqTadbbK8ziVRBSnry06/0HBwMKm5EhDjehi/+h8YCOK05PQzMBW930cbG9+u6CH&#10;4SayD4Rn6n6qJqZrkrYK2oKaCuoD6UGY80L5pk0H+JOzkbJScvdjJ1Bx1n805MlNtlyGcMXD8mpF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NknVX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qHUK2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da5AEAAKkDAAAOAAAAZHJzL2Uyb0RvYy54bWysU12P0zAQfEfiP1h+p/mgd0ej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1ydZVSSVLtOrvJ8ziVRBSnry06/0HBwMKm5EhDjehi/+h8YCOK05PQzMBW930cbG9+u6CH&#10;4SayD4Rn6n6qJqZrkrYK2oKaCuoD6UGY80L5pk0H+JOzkbJScvdjJ1Bx1n805MkqWy5DuOJheXVD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KU7da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2379AAF5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Md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Q2DmoqqPekB2HOC+WbNh3gL85GykrJ3c+tQMVZ/9mQJ9fZchnCFQ/LiysC&#10;Ynheqc4rwkiCKrnnbN7e+TmQW4u67ajTcQq35ONGR4kvrA78KQ9R+SG7IXDn5/jq5Q9b/wY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EWMEx3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bx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RqC2oqqPekB2HOC+WbNh3gL85GykrJ3c+tQMVZ/9mQJ9fZchnCFQ/LiytS&#10;wPC8Up1XhJEEVXLP2by983MgtxZ121Gn4xRuyceNjhJfWB34Ux6i8kN2Q+DOz/HVyx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OXC5vH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gf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QP2oKaCuo96UGY80L5pk0H+IuzkbJScvdzK1Bx1n825Ml1tlyGcMXD8uKK&#10;FDA8r1TnFWEkQZXcczZv7/wcyK1F3XbU6TiFW/Jxo6PEF1YH/pSHqPyQ3RC483N89fKHrX8D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EF4gf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3z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gUnQFtRUUO9JD8KcF8o3bTrAX5yNlJWSu59bgYqz/rMhT66z5TKEKx6WF1ek&#10;gOF5pTqvCCMJquSes3l75+dAbi3qtqNOxyncko8bHSW+sDrwpzxE5YfshsCdn+Orlz9s/Rs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ORZffP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QY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GQZtAU1FdR70oMw54XyTZsO8BdnI2Wl5O7nVqDirP9syJPrbLkM4YqH5cUV&#10;KWB4XqnOK8JIgiq552ze3vk5kFuLuu2o03EKt+TjRkeJL6wO/CkPUfkhuyFw5+f46uUPW/8G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HuiQY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n9NH0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GIb8a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r25AEAAKkDAAAOAAAAZHJzL2Uyb0RvYy54bWysU12P0zAQfEfiP1h+p/mgd+Wi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3y5iqlkqTadbbK8ziVRBSnry06/0HBwMKm5EhDjehi/+h8YCOK05PQzMBW930cbG9+u6CH&#10;4SayD4Rn6n6qJqZrYrIK2oKaCuoD6UGY80L5pk0H+JOzkbJScvdjJ1Bx1n805MlNtlyGcMXD8mpF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mb0r2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B4H0X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j75AEAAKkDAAAOAAAAZHJzL2Uyb0RvYy54bWysU12P0zAQfEfiP1h+p/mgd0ej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1ydZVSSVLtOrvJ8ziVRBSnry06/0HBwMKm5EhDjehi/+h8YCOK05PQzMBW930cbG9+u6CH&#10;4SayD4Rn6n6qJqZrYrIK2oKaCuoD6UGY80L5pk0H+JOzkbJScvdjJ1Bx1n805MkqWy5DuOJheXVD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hroj7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nL5A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/ExkFNBfWe9CDMeaF806YD/MXZSFkpufu5Fag46z8Z8uQmWy5DuOJheXlN&#10;ChieV6rzijCSoEruOZu3934O5NaibjvqdJzCHfm40VHiC6sDf8pDVH7Ibgjc+Tm+evnD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j2inL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wn5A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9EbUFNBfWe9CDMeaF806YD/MXZSFkpufu5Fag46z8Z8uQmWy5DuOJheXlN&#10;ChieV6rzijCSoEruOZu3934O5NaibjvqdJzCHfm40VHiC6sDf8pDVH7Ibgjc+Tm+evnD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DlNwn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LJ5Q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/kQVtQU0G9Jz0Ic14o37TpAH9xNlJWSu5+bgUqzvpPhjy5yZbLEK54WF5e&#10;kwKG55XqvCKMJKiSe87m7b2fA7m1qNuOOh2ncEc+bnSU+MLqwJ/yEJUfshsCd36Or17+sPVv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4kGyye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Qg9HJe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7O5Q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8sg7agpoJ6T3oQ5rxQvmnTAf7ibKSslNz93ApUnPWfDHlyky2XIVzxsLy8&#10;JgUMzyvVeUUYSVAl95zN23s/B3JrUbcddTpO4Y583Ogo8YXVgT/lISo/ZDcE7vwcX738Yev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4ewezu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QaLrIu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4HeFzO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2839" w14:textId="77777777" w:rsidR="00A87D8C" w:rsidRDefault="00A87D8C" w:rsidP="00512783">
      <w:r>
        <w:separator/>
      </w:r>
    </w:p>
  </w:endnote>
  <w:endnote w:type="continuationSeparator" w:id="0">
    <w:p w14:paraId="44F8835C" w14:textId="77777777" w:rsidR="00A87D8C" w:rsidRDefault="00A87D8C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FDD4" w14:textId="77777777" w:rsidR="00A87D8C" w:rsidRDefault="00A87D8C" w:rsidP="00512783">
      <w:r>
        <w:separator/>
      </w:r>
    </w:p>
  </w:footnote>
  <w:footnote w:type="continuationSeparator" w:id="0">
    <w:p w14:paraId="30A03A21" w14:textId="77777777" w:rsidR="00A87D8C" w:rsidRDefault="00A87D8C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0667E66B" w:rsidR="00EB4BAA" w:rsidRDefault="00970D33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5AFF4AF2" wp14:editId="73679833">
          <wp:simplePos x="0" y="0"/>
          <wp:positionH relativeFrom="column">
            <wp:posOffset>-1146810</wp:posOffset>
          </wp:positionH>
          <wp:positionV relativeFrom="paragraph">
            <wp:posOffset>-435346</wp:posOffset>
          </wp:positionV>
          <wp:extent cx="7889149" cy="10226145"/>
          <wp:effectExtent l="0" t="0" r="0" b="381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0979233">
    <w:abstractNumId w:val="2"/>
  </w:num>
  <w:num w:numId="2" w16cid:durableId="1010327888">
    <w:abstractNumId w:val="0"/>
  </w:num>
  <w:num w:numId="3" w16cid:durableId="209803224">
    <w:abstractNumId w:val="4"/>
  </w:num>
  <w:num w:numId="4" w16cid:durableId="926038631">
    <w:abstractNumId w:val="1"/>
  </w:num>
  <w:num w:numId="5" w16cid:durableId="1859389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910FE"/>
    <w:rsid w:val="00691296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A00361"/>
    <w:rsid w:val="00A009EB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C2DC7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73F9"/>
    <w:rsid w:val="00C552A4"/>
    <w:rsid w:val="00C61189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5895"/>
    <w:rsid w:val="00D41507"/>
    <w:rsid w:val="00D44CE5"/>
    <w:rsid w:val="00D45CB1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67CA"/>
    <w:rsid w:val="00ED6B69"/>
    <w:rsid w:val="00EE4B42"/>
    <w:rsid w:val="00EF04AA"/>
    <w:rsid w:val="00EF28F1"/>
    <w:rsid w:val="00EF4F50"/>
    <w:rsid w:val="00EF6730"/>
    <w:rsid w:val="00F00601"/>
    <w:rsid w:val="00F05E52"/>
    <w:rsid w:val="00F07F12"/>
    <w:rsid w:val="00F10B21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FA3BD-0AA8-4968-AB9A-FAC91364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3267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151</cp:revision>
  <cp:lastPrinted>2023-01-04T19:23:00Z</cp:lastPrinted>
  <dcterms:created xsi:type="dcterms:W3CDTF">2017-06-02T16:30:00Z</dcterms:created>
  <dcterms:modified xsi:type="dcterms:W3CDTF">2023-01-04T23:27:00Z</dcterms:modified>
</cp:coreProperties>
</file>