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78C6DE47" w14:textId="77777777" w:rsidR="003D258D" w:rsidRPr="00FC73B5" w:rsidRDefault="003D258D" w:rsidP="003D258D">
      <w:pPr>
        <w:jc w:val="center"/>
        <w:rPr>
          <w:b/>
          <w:szCs w:val="24"/>
        </w:rPr>
      </w:pPr>
      <w:r w:rsidRPr="00FC73B5">
        <w:rPr>
          <w:b/>
          <w:szCs w:val="24"/>
        </w:rPr>
        <w:t>MINISTERIO DE EDUCACIÓN</w:t>
      </w:r>
    </w:p>
    <w:p w14:paraId="004A4774" w14:textId="77777777" w:rsidR="003D258D" w:rsidRPr="00FC73B5" w:rsidRDefault="003D258D" w:rsidP="003D258D">
      <w:pPr>
        <w:jc w:val="center"/>
        <w:rPr>
          <w:b/>
          <w:szCs w:val="24"/>
        </w:rPr>
      </w:pPr>
      <w:r w:rsidRPr="00FC73B5">
        <w:rPr>
          <w:b/>
          <w:szCs w:val="24"/>
        </w:rPr>
        <w:t>AUDITORÍA INTERNA</w:t>
      </w:r>
    </w:p>
    <w:p w14:paraId="3CA3D1C8" w14:textId="4ED2ABDA" w:rsidR="003D258D" w:rsidRPr="00B82A12" w:rsidRDefault="003D258D" w:rsidP="003D258D">
      <w:pPr>
        <w:jc w:val="center"/>
        <w:rPr>
          <w:b/>
          <w:szCs w:val="24"/>
        </w:rPr>
      </w:pPr>
      <w:r w:rsidRPr="00B82A12">
        <w:rPr>
          <w:b/>
          <w:szCs w:val="24"/>
        </w:rPr>
        <w:t>INFORME O-DIDAI/</w:t>
      </w:r>
      <w:r w:rsidRPr="00B82A12">
        <w:rPr>
          <w:b/>
          <w:bCs/>
        </w:rPr>
        <w:t xml:space="preserve"> SUB-</w:t>
      </w:r>
      <w:r w:rsidR="00702B38">
        <w:rPr>
          <w:b/>
          <w:bCs/>
        </w:rPr>
        <w:t>120</w:t>
      </w:r>
      <w:r w:rsidRPr="00B82A12">
        <w:rPr>
          <w:b/>
          <w:bCs/>
        </w:rPr>
        <w:t>-2023</w:t>
      </w:r>
      <w:r w:rsidR="00291615">
        <w:rPr>
          <w:b/>
          <w:bCs/>
        </w:rPr>
        <w:t>-1</w:t>
      </w:r>
    </w:p>
    <w:p w14:paraId="50C0B6F6" w14:textId="10491989" w:rsidR="003D258D" w:rsidRPr="004A3FAA" w:rsidRDefault="004A3FAA" w:rsidP="004A3FAA">
      <w:pPr>
        <w:jc w:val="center"/>
        <w:rPr>
          <w:b/>
          <w:bCs/>
          <w:szCs w:val="24"/>
        </w:rPr>
      </w:pPr>
      <w:r w:rsidRPr="004A3FAA">
        <w:rPr>
          <w:b/>
          <w:bCs/>
          <w:szCs w:val="24"/>
        </w:rPr>
        <w:t>SIAD</w:t>
      </w:r>
      <w:r>
        <w:rPr>
          <w:b/>
          <w:bCs/>
          <w:szCs w:val="24"/>
        </w:rPr>
        <w:t>: 623772</w:t>
      </w:r>
    </w:p>
    <w:p w14:paraId="0C37EDC9" w14:textId="77777777" w:rsidR="003D258D" w:rsidRPr="00FC73B5" w:rsidRDefault="003D258D" w:rsidP="003D258D">
      <w:pPr>
        <w:rPr>
          <w:szCs w:val="24"/>
        </w:rPr>
      </w:pPr>
    </w:p>
    <w:p w14:paraId="58A9F981" w14:textId="77777777" w:rsidR="003D258D" w:rsidRPr="00FC73B5" w:rsidRDefault="003D258D" w:rsidP="003D258D">
      <w:pPr>
        <w:rPr>
          <w:szCs w:val="24"/>
        </w:rPr>
      </w:pPr>
    </w:p>
    <w:p w14:paraId="0BD5C0A1" w14:textId="77777777" w:rsidR="003D258D" w:rsidRPr="00FC73B5" w:rsidRDefault="003D258D" w:rsidP="003D258D">
      <w:pPr>
        <w:rPr>
          <w:szCs w:val="24"/>
        </w:rPr>
      </w:pPr>
    </w:p>
    <w:p w14:paraId="224B9025" w14:textId="77777777" w:rsidR="003D258D" w:rsidRPr="00FC73B5" w:rsidRDefault="003D258D" w:rsidP="003D258D">
      <w:pPr>
        <w:rPr>
          <w:szCs w:val="24"/>
        </w:rPr>
      </w:pPr>
    </w:p>
    <w:p w14:paraId="47E5A2FF" w14:textId="77777777" w:rsidR="003D258D" w:rsidRPr="00FC73B5" w:rsidRDefault="003D258D" w:rsidP="003D258D">
      <w:pPr>
        <w:rPr>
          <w:szCs w:val="24"/>
        </w:rPr>
      </w:pPr>
    </w:p>
    <w:p w14:paraId="4FAAFC62" w14:textId="77777777" w:rsidR="003D258D" w:rsidRPr="00FC73B5" w:rsidRDefault="003D258D" w:rsidP="003D258D">
      <w:pPr>
        <w:rPr>
          <w:szCs w:val="24"/>
        </w:rPr>
      </w:pPr>
    </w:p>
    <w:p w14:paraId="6DA11D15" w14:textId="77777777" w:rsidR="003D258D" w:rsidRPr="00FC73B5" w:rsidRDefault="003D258D" w:rsidP="003D258D">
      <w:pPr>
        <w:rPr>
          <w:szCs w:val="24"/>
        </w:rPr>
      </w:pPr>
    </w:p>
    <w:p w14:paraId="58E59488" w14:textId="77777777" w:rsidR="003D258D" w:rsidRPr="00FC73B5" w:rsidRDefault="003D258D" w:rsidP="003D258D">
      <w:pPr>
        <w:rPr>
          <w:szCs w:val="24"/>
        </w:rPr>
      </w:pPr>
    </w:p>
    <w:p w14:paraId="7A800071" w14:textId="77777777" w:rsidR="003D258D" w:rsidRPr="00FC73B5" w:rsidRDefault="003D258D" w:rsidP="003D258D">
      <w:pPr>
        <w:rPr>
          <w:szCs w:val="24"/>
        </w:rPr>
      </w:pPr>
    </w:p>
    <w:p w14:paraId="1B9DE37E" w14:textId="77777777" w:rsidR="003D258D" w:rsidRPr="00FC73B5" w:rsidRDefault="003D258D" w:rsidP="003D258D">
      <w:pPr>
        <w:rPr>
          <w:szCs w:val="24"/>
        </w:rPr>
      </w:pPr>
    </w:p>
    <w:p w14:paraId="132D16BE" w14:textId="77777777" w:rsidR="003D258D" w:rsidRPr="00FC73B5" w:rsidRDefault="003D258D" w:rsidP="003D258D">
      <w:pPr>
        <w:rPr>
          <w:szCs w:val="24"/>
        </w:rPr>
      </w:pPr>
    </w:p>
    <w:p w14:paraId="75D0487D" w14:textId="0E86995C" w:rsidR="00D05827" w:rsidRPr="00D05827" w:rsidRDefault="00D05827" w:rsidP="00D05827">
      <w:pPr>
        <w:jc w:val="center"/>
        <w:rPr>
          <w:b/>
          <w:bCs/>
          <w:spacing w:val="9"/>
          <w:shd w:val="clear" w:color="auto" w:fill="FFFFFF"/>
        </w:rPr>
      </w:pPr>
      <w:r w:rsidRPr="00D05827">
        <w:rPr>
          <w:b/>
          <w:bCs/>
          <w:spacing w:val="9"/>
          <w:shd w:val="clear" w:color="auto" w:fill="FFFFFF"/>
        </w:rPr>
        <w:t>Consejo o consultoría de primer seguimiento a la Carta a la Entidad No. DAS-0064-2022-01/2023, Ejercicio Financiero finalizado al 31 de diciembre de 2022, emitida por la Contraloría General de Cuentas, haciendo mención que las deficiencias no ameritaron revelarse como hallazgos en el informe de auditoría; no obstante, se hace necesario darle el seguimiento respectivo a la recomendación de la deficiencia denominada “Rendición de Cuentas de las Organizaciones de Padres de Familia”, en la Dirección Departamental de Educación de Zacapa.</w:t>
      </w:r>
    </w:p>
    <w:p w14:paraId="2FFED69C" w14:textId="77777777" w:rsidR="003D258D" w:rsidRPr="00D05827" w:rsidRDefault="003D258D" w:rsidP="00D05827">
      <w:pPr>
        <w:jc w:val="center"/>
        <w:rPr>
          <w:b/>
          <w:bCs/>
          <w:szCs w:val="24"/>
        </w:rPr>
      </w:pPr>
    </w:p>
    <w:p w14:paraId="5E7BE328" w14:textId="77777777" w:rsidR="003D258D" w:rsidRPr="00D05827" w:rsidRDefault="003D258D" w:rsidP="00D05827">
      <w:pPr>
        <w:jc w:val="center"/>
        <w:rPr>
          <w:b/>
          <w:bCs/>
          <w:szCs w:val="24"/>
        </w:rPr>
      </w:pPr>
    </w:p>
    <w:p w14:paraId="51C6501E" w14:textId="77777777" w:rsidR="003D258D" w:rsidRPr="00D05827" w:rsidRDefault="003D258D" w:rsidP="00D05827">
      <w:pPr>
        <w:jc w:val="center"/>
        <w:rPr>
          <w:b/>
          <w:bCs/>
          <w:szCs w:val="24"/>
        </w:rPr>
      </w:pPr>
    </w:p>
    <w:p w14:paraId="3FFC7FE4" w14:textId="77777777" w:rsidR="003D258D" w:rsidRPr="00FC73B5" w:rsidRDefault="003D258D" w:rsidP="003D258D">
      <w:pPr>
        <w:rPr>
          <w:szCs w:val="24"/>
        </w:rPr>
      </w:pPr>
    </w:p>
    <w:p w14:paraId="54C3245F" w14:textId="77777777" w:rsidR="003D258D" w:rsidRPr="00FC73B5" w:rsidRDefault="003D258D" w:rsidP="003D258D">
      <w:pPr>
        <w:rPr>
          <w:szCs w:val="24"/>
        </w:rPr>
      </w:pPr>
    </w:p>
    <w:p w14:paraId="5D57227B" w14:textId="77777777" w:rsidR="003D258D" w:rsidRPr="00FC73B5" w:rsidRDefault="003D258D" w:rsidP="003D258D">
      <w:pPr>
        <w:rPr>
          <w:szCs w:val="24"/>
        </w:rPr>
      </w:pPr>
    </w:p>
    <w:p w14:paraId="72D2BDF2" w14:textId="77777777" w:rsidR="003D258D" w:rsidRPr="00FC73B5" w:rsidRDefault="003D258D" w:rsidP="003D258D">
      <w:pPr>
        <w:rPr>
          <w:szCs w:val="24"/>
        </w:rPr>
      </w:pPr>
    </w:p>
    <w:p w14:paraId="19CDD105" w14:textId="77777777" w:rsidR="003D258D" w:rsidRDefault="003D258D" w:rsidP="003D258D">
      <w:pPr>
        <w:rPr>
          <w:szCs w:val="24"/>
        </w:rPr>
      </w:pPr>
    </w:p>
    <w:p w14:paraId="07D87A12" w14:textId="77777777" w:rsidR="003D258D" w:rsidRDefault="003D258D" w:rsidP="003D258D">
      <w:pPr>
        <w:rPr>
          <w:szCs w:val="24"/>
        </w:rPr>
      </w:pPr>
    </w:p>
    <w:p w14:paraId="16CFC26F" w14:textId="77777777" w:rsidR="003D258D" w:rsidRDefault="003D258D" w:rsidP="003D258D">
      <w:pPr>
        <w:rPr>
          <w:szCs w:val="24"/>
        </w:rPr>
      </w:pPr>
    </w:p>
    <w:p w14:paraId="3B62D126" w14:textId="77777777" w:rsidR="003D258D" w:rsidRPr="00FC73B5" w:rsidRDefault="003D258D" w:rsidP="003D258D">
      <w:pPr>
        <w:rPr>
          <w:szCs w:val="24"/>
        </w:rPr>
      </w:pPr>
    </w:p>
    <w:p w14:paraId="58FE7AD1" w14:textId="77777777" w:rsidR="003D258D" w:rsidRPr="00FC73B5" w:rsidRDefault="003D258D" w:rsidP="003D258D">
      <w:pPr>
        <w:rPr>
          <w:szCs w:val="24"/>
        </w:rPr>
      </w:pPr>
    </w:p>
    <w:p w14:paraId="35BA7FDD" w14:textId="09B686CE" w:rsidR="003D258D" w:rsidRDefault="003D258D" w:rsidP="003D258D">
      <w:pPr>
        <w:rPr>
          <w:szCs w:val="24"/>
        </w:rPr>
      </w:pPr>
    </w:p>
    <w:p w14:paraId="3A5E4DB9" w14:textId="4ED89796" w:rsidR="001F187B" w:rsidRDefault="001F187B" w:rsidP="003D258D">
      <w:pPr>
        <w:rPr>
          <w:szCs w:val="24"/>
        </w:rPr>
      </w:pPr>
    </w:p>
    <w:p w14:paraId="663C261D" w14:textId="2C8F1176" w:rsidR="001F187B" w:rsidRDefault="001F187B" w:rsidP="003D258D">
      <w:pPr>
        <w:rPr>
          <w:szCs w:val="24"/>
        </w:rPr>
      </w:pPr>
    </w:p>
    <w:p w14:paraId="079D9710" w14:textId="77777777" w:rsidR="001F187B" w:rsidRPr="00FC73B5" w:rsidRDefault="001F187B" w:rsidP="003D258D">
      <w:pPr>
        <w:rPr>
          <w:szCs w:val="24"/>
        </w:rPr>
      </w:pPr>
    </w:p>
    <w:p w14:paraId="4EC81641" w14:textId="46B133AF" w:rsidR="003D258D" w:rsidRPr="00FC73B5" w:rsidRDefault="003D258D" w:rsidP="003D258D">
      <w:pPr>
        <w:jc w:val="center"/>
        <w:rPr>
          <w:b/>
          <w:szCs w:val="24"/>
        </w:rPr>
      </w:pPr>
      <w:r w:rsidRPr="00FC73B5">
        <w:rPr>
          <w:b/>
          <w:szCs w:val="24"/>
        </w:rPr>
        <w:t xml:space="preserve">GUATEMALA, </w:t>
      </w:r>
      <w:r w:rsidR="00D05827">
        <w:rPr>
          <w:b/>
          <w:szCs w:val="24"/>
        </w:rPr>
        <w:t>AGOSTO</w:t>
      </w:r>
      <w:r w:rsidRPr="00FC73B5">
        <w:rPr>
          <w:b/>
          <w:szCs w:val="24"/>
        </w:rPr>
        <w:t xml:space="preserve"> DE 202</w:t>
      </w:r>
      <w:r>
        <w:rPr>
          <w:b/>
          <w:szCs w:val="24"/>
        </w:rPr>
        <w:t>3</w:t>
      </w:r>
    </w:p>
    <w:p w14:paraId="6D0A94B3" w14:textId="77777777" w:rsidR="003D258D" w:rsidRDefault="003D258D" w:rsidP="003D258D">
      <w:pPr>
        <w:spacing w:after="33" w:line="259" w:lineRule="auto"/>
        <w:ind w:left="722" w:right="1"/>
        <w:jc w:val="center"/>
        <w:rPr>
          <w:b/>
        </w:rPr>
      </w:pPr>
    </w:p>
    <w:p w14:paraId="49F7961B" w14:textId="77777777" w:rsidR="003D258D" w:rsidRDefault="003D258D" w:rsidP="003D258D">
      <w:pPr>
        <w:spacing w:after="33" w:line="259" w:lineRule="auto"/>
        <w:ind w:left="722" w:right="1"/>
        <w:jc w:val="center"/>
        <w:rPr>
          <w:b/>
        </w:rPr>
      </w:pPr>
    </w:p>
    <w:p w14:paraId="3A46660C" w14:textId="77777777" w:rsidR="003D258D" w:rsidRDefault="003D258D" w:rsidP="003D258D">
      <w:pPr>
        <w:spacing w:after="33" w:line="259" w:lineRule="auto"/>
        <w:ind w:left="722" w:right="1"/>
        <w:jc w:val="center"/>
        <w:rPr>
          <w:b/>
        </w:rPr>
      </w:pPr>
    </w:p>
    <w:p w14:paraId="39C5A4D7" w14:textId="4758E362" w:rsidR="003D258D" w:rsidRDefault="003D258D" w:rsidP="003D258D">
      <w:pPr>
        <w:spacing w:after="33" w:line="259" w:lineRule="auto"/>
        <w:ind w:left="722" w:right="1"/>
        <w:jc w:val="center"/>
        <w:rPr>
          <w:b/>
        </w:rPr>
      </w:pPr>
    </w:p>
    <w:p w14:paraId="3817F248" w14:textId="77777777" w:rsidR="001F187B" w:rsidRDefault="001F187B" w:rsidP="003D258D">
      <w:pPr>
        <w:spacing w:after="33" w:line="259" w:lineRule="auto"/>
        <w:ind w:left="722" w:right="1"/>
        <w:jc w:val="center"/>
        <w:rPr>
          <w:b/>
        </w:rPr>
      </w:pPr>
    </w:p>
    <w:p w14:paraId="6E5194B5" w14:textId="77777777" w:rsidR="003D258D" w:rsidRDefault="003D258D" w:rsidP="003D258D">
      <w:pPr>
        <w:spacing w:after="33" w:line="259" w:lineRule="auto"/>
        <w:ind w:left="722" w:right="1"/>
        <w:jc w:val="center"/>
        <w:rPr>
          <w:b/>
        </w:rPr>
      </w:pPr>
    </w:p>
    <w:p w14:paraId="4AC2E455" w14:textId="77777777" w:rsidR="003D258D" w:rsidRDefault="003D258D" w:rsidP="003D258D">
      <w:pPr>
        <w:spacing w:after="33" w:line="259" w:lineRule="auto"/>
        <w:ind w:left="722" w:right="709"/>
        <w:jc w:val="center"/>
      </w:pPr>
      <w:r>
        <w:rPr>
          <w:b/>
        </w:rPr>
        <w:t>INDICE</w:t>
      </w:r>
    </w:p>
    <w:p w14:paraId="31BE5F08" w14:textId="77777777" w:rsidR="003D258D" w:rsidRDefault="003D258D" w:rsidP="003D258D">
      <w:pPr>
        <w:spacing w:after="22" w:line="259" w:lineRule="auto"/>
        <w:ind w:left="0" w:firstLine="0"/>
        <w:jc w:val="left"/>
      </w:pPr>
      <w:r>
        <w:t xml:space="preserve"> </w:t>
      </w:r>
    </w:p>
    <w:p w14:paraId="6F507AB0" w14:textId="77777777" w:rsidR="003D258D" w:rsidRDefault="003D258D" w:rsidP="003D258D">
      <w:pPr>
        <w:spacing w:after="85" w:line="259" w:lineRule="auto"/>
        <w:ind w:left="0" w:firstLine="0"/>
        <w:jc w:val="left"/>
      </w:pPr>
      <w:r>
        <w:t xml:space="preserve"> </w:t>
      </w:r>
    </w:p>
    <w:p w14:paraId="7D7FA865" w14:textId="77777777" w:rsidR="003D258D" w:rsidRDefault="003D258D" w:rsidP="003D258D">
      <w:pPr>
        <w:pStyle w:val="TDC1"/>
        <w:tabs>
          <w:tab w:val="right" w:pos="8117"/>
        </w:tabs>
      </w:pPr>
    </w:p>
    <w:p w14:paraId="256C31A4" w14:textId="77777777" w:rsidR="003D258D" w:rsidRDefault="003D258D" w:rsidP="003D258D">
      <w:pPr>
        <w:pStyle w:val="TDC1"/>
        <w:tabs>
          <w:tab w:val="right" w:pos="8117"/>
        </w:tabs>
      </w:pPr>
      <w:r>
        <w:t xml:space="preserve">INTRODUCCION </w:t>
      </w:r>
      <w:r>
        <w:tab/>
        <w:t>1</w:t>
      </w:r>
    </w:p>
    <w:p w14:paraId="42B9194D" w14:textId="77777777" w:rsidR="003D258D" w:rsidRDefault="003D258D" w:rsidP="003D258D">
      <w:pPr>
        <w:pStyle w:val="TDC1"/>
        <w:tabs>
          <w:tab w:val="right" w:pos="8117"/>
        </w:tabs>
      </w:pPr>
    </w:p>
    <w:p w14:paraId="520C65B4" w14:textId="77777777" w:rsidR="003D258D" w:rsidRDefault="003D258D" w:rsidP="003D258D">
      <w:pPr>
        <w:pStyle w:val="TDC1"/>
        <w:tabs>
          <w:tab w:val="right" w:pos="8117"/>
        </w:tabs>
      </w:pPr>
      <w:r>
        <w:t>OBJETIVOS</w:t>
      </w:r>
      <w:r>
        <w:tab/>
        <w:t>1</w:t>
      </w:r>
    </w:p>
    <w:p w14:paraId="40A69636" w14:textId="77777777" w:rsidR="003D258D" w:rsidRDefault="003D258D" w:rsidP="003D258D">
      <w:pPr>
        <w:pStyle w:val="TDC1"/>
        <w:tabs>
          <w:tab w:val="right" w:pos="8117"/>
        </w:tabs>
      </w:pPr>
    </w:p>
    <w:p w14:paraId="51DD7E11" w14:textId="77777777" w:rsidR="003D258D" w:rsidRDefault="003D258D" w:rsidP="003D258D">
      <w:pPr>
        <w:pStyle w:val="TDC1"/>
        <w:tabs>
          <w:tab w:val="right" w:pos="8117"/>
        </w:tabs>
      </w:pPr>
      <w:r>
        <w:t>ALCANCE DE LA ACTIVIDAD</w:t>
      </w:r>
      <w:r>
        <w:tab/>
        <w:t>1</w:t>
      </w:r>
    </w:p>
    <w:p w14:paraId="393A33F5" w14:textId="77777777" w:rsidR="003D258D" w:rsidRDefault="003D258D" w:rsidP="003D258D">
      <w:pPr>
        <w:pStyle w:val="TDC1"/>
        <w:tabs>
          <w:tab w:val="right" w:pos="8117"/>
        </w:tabs>
      </w:pPr>
    </w:p>
    <w:p w14:paraId="08E8196C" w14:textId="77777777" w:rsidR="003D258D" w:rsidRDefault="003D258D" w:rsidP="003D258D">
      <w:pPr>
        <w:pStyle w:val="TDC1"/>
        <w:tabs>
          <w:tab w:val="right" w:pos="8117"/>
        </w:tabs>
      </w:pPr>
      <w:r>
        <w:t>RESULTADOS DE LA ACTIVIDAD</w:t>
      </w:r>
      <w:r>
        <w:tab/>
        <w:t>1</w:t>
      </w:r>
    </w:p>
    <w:p w14:paraId="4B23E86D" w14:textId="77777777" w:rsidR="003D258D" w:rsidRDefault="003D258D" w:rsidP="003D258D">
      <w:pPr>
        <w:pStyle w:val="TDC1"/>
        <w:tabs>
          <w:tab w:val="right" w:pos="8117"/>
        </w:tabs>
      </w:pPr>
    </w:p>
    <w:p w14:paraId="799958CA" w14:textId="42FE4B2A" w:rsidR="003D258D" w:rsidRDefault="003D258D" w:rsidP="003D258D">
      <w:pPr>
        <w:pStyle w:val="TDC1"/>
        <w:tabs>
          <w:tab w:val="right" w:pos="8117"/>
        </w:tabs>
      </w:pPr>
      <w:r>
        <w:t>RECOMENDACIONES EN PROCESO</w:t>
      </w:r>
      <w:r>
        <w:tab/>
      </w:r>
      <w:r w:rsidR="00147B18">
        <w:t>1-</w:t>
      </w:r>
      <w:r w:rsidR="00884304">
        <w:t>2</w:t>
      </w:r>
    </w:p>
    <w:p w14:paraId="0AF02503" w14:textId="77777777" w:rsidR="003D258D" w:rsidRDefault="003D258D" w:rsidP="003D258D">
      <w:pPr>
        <w:pStyle w:val="TDC1"/>
        <w:tabs>
          <w:tab w:val="right" w:pos="8117"/>
        </w:tabs>
      </w:pPr>
    </w:p>
    <w:p w14:paraId="39C89FA9" w14:textId="4ABE3A40" w:rsidR="003D258D" w:rsidRDefault="003D258D" w:rsidP="003D258D">
      <w:pPr>
        <w:pStyle w:val="TDC1"/>
        <w:tabs>
          <w:tab w:val="right" w:pos="8117"/>
        </w:tabs>
      </w:pPr>
      <w:r>
        <w:t>COMENTARIO DE AUDITORIA</w:t>
      </w:r>
      <w:r>
        <w:tab/>
      </w:r>
      <w:r w:rsidR="00884304">
        <w:t>2</w:t>
      </w:r>
    </w:p>
    <w:p w14:paraId="60A1D961" w14:textId="77777777" w:rsidR="003D258D" w:rsidRDefault="003D258D" w:rsidP="003D258D">
      <w:pPr>
        <w:pStyle w:val="TDC1"/>
        <w:tabs>
          <w:tab w:val="right" w:pos="8117"/>
        </w:tabs>
      </w:pPr>
    </w:p>
    <w:p w14:paraId="3C1D46EA" w14:textId="2B115336" w:rsidR="003D258D" w:rsidRDefault="003D258D" w:rsidP="003D258D">
      <w:pPr>
        <w:pStyle w:val="TDC1"/>
        <w:tabs>
          <w:tab w:val="right" w:pos="8117"/>
        </w:tabs>
        <w:sectPr w:rsidR="003D258D" w:rsidSect="004A0EA2">
          <w:headerReference w:type="default" r:id="rId11"/>
          <w:pgSz w:w="12240" w:h="15840"/>
          <w:pgMar w:top="1159" w:right="2412" w:bottom="665" w:left="1701" w:header="720" w:footer="519" w:gutter="0"/>
          <w:cols w:space="720"/>
        </w:sectPr>
      </w:pPr>
      <w:r>
        <w:t>ANEXOS</w:t>
      </w:r>
      <w:r>
        <w:tab/>
      </w:r>
      <w:r w:rsidR="00884304">
        <w:t>3</w:t>
      </w:r>
    </w:p>
    <w:p w14:paraId="04E83290" w14:textId="347E9FC7" w:rsidR="00AD255A" w:rsidRDefault="00AD255A" w:rsidP="00AD255A">
      <w:pPr>
        <w:spacing w:after="0" w:line="276" w:lineRule="auto"/>
        <w:ind w:left="0"/>
        <w:rPr>
          <w:rFonts w:eastAsia="Times New Roman"/>
          <w:b/>
          <w:color w:val="auto"/>
          <w:sz w:val="22"/>
          <w:bdr w:val="none" w:sz="0" w:space="0" w:color="auto" w:frame="1"/>
        </w:rPr>
      </w:pPr>
    </w:p>
    <w:p w14:paraId="0FCF24B4" w14:textId="53B73B76"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INTRODUCCIÓN</w:t>
      </w:r>
    </w:p>
    <w:p w14:paraId="2683DF33" w14:textId="77777777" w:rsidR="00D05827" w:rsidRDefault="00D05827" w:rsidP="00D05827">
      <w:pPr>
        <w:rPr>
          <w:spacing w:val="9"/>
          <w:shd w:val="clear" w:color="auto" w:fill="FFFFFF"/>
        </w:rPr>
      </w:pPr>
      <w:r w:rsidRPr="00FC6DED">
        <w:t xml:space="preserve">De conformidad con el Nombramiento de Auditoría </w:t>
      </w:r>
      <w:r w:rsidRPr="00FC6DED">
        <w:rPr>
          <w:spacing w:val="9"/>
          <w:shd w:val="clear" w:color="auto" w:fill="FFFFFF"/>
        </w:rPr>
        <w:t>No. O-DIDAI/SUB-1</w:t>
      </w:r>
      <w:r>
        <w:rPr>
          <w:spacing w:val="9"/>
          <w:shd w:val="clear" w:color="auto" w:fill="FFFFFF"/>
        </w:rPr>
        <w:t>20</w:t>
      </w:r>
      <w:r w:rsidRPr="00FC6DED">
        <w:rPr>
          <w:spacing w:val="9"/>
          <w:shd w:val="clear" w:color="auto" w:fill="FFFFFF"/>
        </w:rPr>
        <w:t xml:space="preserve">-2023, de fecha </w:t>
      </w:r>
      <w:r>
        <w:rPr>
          <w:spacing w:val="9"/>
          <w:shd w:val="clear" w:color="auto" w:fill="FFFFFF"/>
        </w:rPr>
        <w:t>16</w:t>
      </w:r>
      <w:r w:rsidRPr="00FC6DED">
        <w:rPr>
          <w:spacing w:val="9"/>
          <w:shd w:val="clear" w:color="auto" w:fill="FFFFFF"/>
        </w:rPr>
        <w:t xml:space="preserve"> de </w:t>
      </w:r>
      <w:r>
        <w:rPr>
          <w:spacing w:val="9"/>
          <w:shd w:val="clear" w:color="auto" w:fill="FFFFFF"/>
        </w:rPr>
        <w:t>agosto</w:t>
      </w:r>
      <w:r w:rsidRPr="00FC6DED">
        <w:rPr>
          <w:spacing w:val="9"/>
          <w:shd w:val="clear" w:color="auto" w:fill="FFFFFF"/>
        </w:rPr>
        <w:t xml:space="preserve"> de 2023, fui designada para realizar consejo o consultoría de primer seguimiento a la</w:t>
      </w:r>
      <w:r>
        <w:rPr>
          <w:spacing w:val="9"/>
          <w:shd w:val="clear" w:color="auto" w:fill="FFFFFF"/>
        </w:rPr>
        <w:t xml:space="preserve"> Carta a la Entidad No. DAS-0064-2022-01/2023, Ejercicio Financiero finalizado al 31 de diciembre de 2022, emitida por la Contraloría General de Cuentas, haciendo mención que las deficiencias no ameritaron revelarse como hallazgos en el informe de auditoría; no obstante, se hace necesario darle el seguimiento respectivo a la recomendación de la deficiencia denominada “Rendición de Cuentas de las Organizaciones de Padres de Familia”, en la Dirección Departamental de Educación de San Marcos y Dirección Departamental de Educación de Zacapa.</w:t>
      </w:r>
    </w:p>
    <w:p w14:paraId="0F1A790A" w14:textId="252A5B52" w:rsidR="00AD255A" w:rsidRPr="0079760A" w:rsidRDefault="00AD255A" w:rsidP="00AD255A">
      <w:pPr>
        <w:widowControl w:val="0"/>
        <w:tabs>
          <w:tab w:val="left" w:pos="5241"/>
        </w:tabs>
        <w:autoSpaceDE w:val="0"/>
        <w:autoSpaceDN w:val="0"/>
        <w:adjustRightInd w:val="0"/>
        <w:spacing w:line="240" w:lineRule="auto"/>
        <w:ind w:left="0" w:right="-660" w:firstLine="0"/>
        <w:rPr>
          <w:rFonts w:eastAsia="Times New Roman"/>
          <w:color w:val="auto"/>
          <w:szCs w:val="24"/>
          <w:bdr w:val="none" w:sz="0" w:space="0" w:color="auto" w:frame="1"/>
        </w:rPr>
      </w:pPr>
    </w:p>
    <w:p w14:paraId="05A2317A"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OBJETIVOS</w:t>
      </w:r>
    </w:p>
    <w:p w14:paraId="3A50DBAE" w14:textId="77777777" w:rsidR="00AD255A" w:rsidRPr="0079760A" w:rsidRDefault="00AD255A" w:rsidP="00AD255A">
      <w:pPr>
        <w:spacing w:after="0" w:line="276" w:lineRule="auto"/>
        <w:ind w:left="0"/>
        <w:rPr>
          <w:rFonts w:eastAsia="Times New Roman"/>
          <w:b/>
          <w:color w:val="auto"/>
          <w:szCs w:val="24"/>
          <w:bdr w:val="none" w:sz="0" w:space="0" w:color="auto" w:frame="1"/>
        </w:rPr>
      </w:pPr>
    </w:p>
    <w:p w14:paraId="4B086B31"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General</w:t>
      </w:r>
    </w:p>
    <w:p w14:paraId="1D050D7F" w14:textId="6ED5D912"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Realizar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a la </w:t>
      </w:r>
      <w:r w:rsidR="00C34280" w:rsidRPr="0079760A">
        <w:rPr>
          <w:rFonts w:eastAsia="Times New Roman"/>
          <w:color w:val="auto"/>
          <w:szCs w:val="24"/>
          <w:bdr w:val="none" w:sz="0" w:space="0" w:color="auto" w:frame="1"/>
        </w:rPr>
        <w:t>recomendación</w:t>
      </w:r>
      <w:r w:rsidRPr="0079760A">
        <w:rPr>
          <w:rFonts w:eastAsia="Times New Roman"/>
          <w:color w:val="auto"/>
          <w:szCs w:val="24"/>
          <w:bdr w:val="none" w:sz="0" w:space="0" w:color="auto" w:frame="1"/>
        </w:rPr>
        <w:t xml:space="preserve"> emitida por la Contraloría General de Cuentas. </w:t>
      </w:r>
    </w:p>
    <w:p w14:paraId="65E37AAE" w14:textId="77777777" w:rsidR="00AD255A" w:rsidRPr="0079760A" w:rsidRDefault="00AD255A" w:rsidP="00AD255A">
      <w:pPr>
        <w:spacing w:after="0" w:line="276" w:lineRule="auto"/>
        <w:ind w:left="0"/>
        <w:rPr>
          <w:rFonts w:eastAsia="Times New Roman"/>
          <w:color w:val="auto"/>
          <w:szCs w:val="24"/>
          <w:bdr w:val="none" w:sz="0" w:space="0" w:color="auto" w:frame="1"/>
        </w:rPr>
      </w:pPr>
    </w:p>
    <w:p w14:paraId="62E6523B"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Específico</w:t>
      </w:r>
    </w:p>
    <w:p w14:paraId="38ED864A" w14:textId="1112AA55"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Verificar si existe </w:t>
      </w:r>
      <w:r w:rsidR="00C34280" w:rsidRPr="0079760A">
        <w:rPr>
          <w:rFonts w:eastAsia="Times New Roman"/>
          <w:color w:val="auto"/>
          <w:szCs w:val="24"/>
          <w:bdr w:val="none" w:sz="0" w:space="0" w:color="auto" w:frame="1"/>
        </w:rPr>
        <w:t>recomendación</w:t>
      </w:r>
      <w:r w:rsidRPr="0079760A">
        <w:rPr>
          <w:rFonts w:eastAsia="Times New Roman"/>
          <w:color w:val="auto"/>
          <w:szCs w:val="24"/>
          <w:bdr w:val="none" w:sz="0" w:space="0" w:color="auto" w:frame="1"/>
        </w:rPr>
        <w:t xml:space="preserve"> implementada, en proceso e incumplida.</w:t>
      </w:r>
    </w:p>
    <w:p w14:paraId="0B458B18" w14:textId="77777777" w:rsidR="00AD255A" w:rsidRPr="0079760A" w:rsidRDefault="00AD255A" w:rsidP="00AD255A">
      <w:pPr>
        <w:spacing w:after="0" w:line="276" w:lineRule="auto"/>
        <w:ind w:left="0"/>
        <w:rPr>
          <w:rFonts w:eastAsia="Times New Roman"/>
          <w:color w:val="auto"/>
          <w:szCs w:val="24"/>
          <w:bdr w:val="none" w:sz="0" w:space="0" w:color="auto" w:frame="1"/>
        </w:rPr>
      </w:pPr>
    </w:p>
    <w:p w14:paraId="05F5D2C4" w14:textId="77777777" w:rsidR="00AD255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 xml:space="preserve">ALCANCE DE LA ACTIVIDAD </w:t>
      </w:r>
    </w:p>
    <w:p w14:paraId="6EAFC248" w14:textId="27D89DD1" w:rsidR="004A3FAA" w:rsidRDefault="00AD255A" w:rsidP="004A3FAA">
      <w:pPr>
        <w:rPr>
          <w:spacing w:val="9"/>
          <w:shd w:val="clear" w:color="auto" w:fill="FFFFFF"/>
        </w:rPr>
      </w:pPr>
      <w:r w:rsidRPr="0079760A">
        <w:rPr>
          <w:rFonts w:eastAsia="Times New Roman"/>
          <w:color w:val="auto"/>
          <w:szCs w:val="24"/>
          <w:bdr w:val="none" w:sz="0" w:space="0" w:color="auto" w:frame="1"/>
        </w:rPr>
        <w:t xml:space="preserve">Se realizó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w:t>
      </w:r>
      <w:r w:rsidR="009C1D29" w:rsidRPr="0079760A">
        <w:rPr>
          <w:szCs w:val="24"/>
          <w:lang w:bidi="es-ES"/>
        </w:rPr>
        <w:t xml:space="preserve">a </w:t>
      </w:r>
      <w:r w:rsidR="00A748B6">
        <w:rPr>
          <w:szCs w:val="24"/>
          <w:lang w:bidi="es-ES"/>
        </w:rPr>
        <w:t>una</w:t>
      </w:r>
      <w:r w:rsidR="009C1D29" w:rsidRPr="0079760A">
        <w:rPr>
          <w:szCs w:val="24"/>
          <w:lang w:bidi="es-ES"/>
        </w:rPr>
        <w:t xml:space="preserve"> </w:t>
      </w:r>
      <w:r w:rsidR="00A748B6" w:rsidRPr="0079760A">
        <w:rPr>
          <w:szCs w:val="24"/>
          <w:lang w:bidi="es-ES"/>
        </w:rPr>
        <w:t>recomendación</w:t>
      </w:r>
      <w:r w:rsidR="009C1D29" w:rsidRPr="0079760A">
        <w:rPr>
          <w:szCs w:val="24"/>
          <w:lang w:bidi="es-ES"/>
        </w:rPr>
        <w:t xml:space="preserve"> emitida </w:t>
      </w:r>
      <w:r w:rsidR="008F091A">
        <w:rPr>
          <w:szCs w:val="24"/>
          <w:lang w:bidi="es-ES"/>
        </w:rPr>
        <w:t xml:space="preserve">por </w:t>
      </w:r>
      <w:r w:rsidR="009C1D29" w:rsidRPr="0079760A">
        <w:rPr>
          <w:szCs w:val="24"/>
        </w:rPr>
        <w:t xml:space="preserve">la </w:t>
      </w:r>
      <w:r w:rsidR="009C1D29" w:rsidRPr="0079760A">
        <w:rPr>
          <w:rStyle w:val="contentpasted2"/>
          <w:szCs w:val="24"/>
          <w:bdr w:val="none" w:sz="0" w:space="0" w:color="auto" w:frame="1"/>
        </w:rPr>
        <w:t xml:space="preserve">Contraloría General de Cuentas, como resultado de </w:t>
      </w:r>
      <w:r w:rsidR="004A3FAA" w:rsidRPr="00FC6DED">
        <w:rPr>
          <w:spacing w:val="9"/>
          <w:shd w:val="clear" w:color="auto" w:fill="FFFFFF"/>
        </w:rPr>
        <w:t>la</w:t>
      </w:r>
      <w:r w:rsidR="004A3FAA">
        <w:rPr>
          <w:spacing w:val="9"/>
          <w:shd w:val="clear" w:color="auto" w:fill="FFFFFF"/>
        </w:rPr>
        <w:t xml:space="preserve"> Carta a la Entidad No. DAS-0064-2022-01/2023, Ejercicio Financiero finalizado al 31 de diciembre de 2022, emitida por la Contraloría General de Cuentas, haciendo mención que la deficiencia no amerit</w:t>
      </w:r>
      <w:r w:rsidR="00C34280">
        <w:rPr>
          <w:spacing w:val="9"/>
          <w:shd w:val="clear" w:color="auto" w:fill="FFFFFF"/>
        </w:rPr>
        <w:t>o</w:t>
      </w:r>
      <w:r w:rsidR="004A3FAA">
        <w:rPr>
          <w:spacing w:val="9"/>
          <w:shd w:val="clear" w:color="auto" w:fill="FFFFFF"/>
        </w:rPr>
        <w:t xml:space="preserve"> revelarse como hallazgo en el informe de auditoría; no obstante, se hace necesario darle el seguimiento respectivo a la recomendación de la deficiencia denominada “Rendición de Cuentas de las Organizaciones de Padres de Familia”, en la Dirección Departamental de Educación de Zacapa.</w:t>
      </w:r>
    </w:p>
    <w:p w14:paraId="3798F375" w14:textId="67BD47E1" w:rsidR="009C1D29" w:rsidRPr="0079760A" w:rsidRDefault="009C1D29" w:rsidP="009C1D29">
      <w:pPr>
        <w:spacing w:line="276" w:lineRule="auto"/>
        <w:rPr>
          <w:rFonts w:eastAsia="Times New Roman"/>
          <w:color w:val="auto"/>
          <w:szCs w:val="24"/>
          <w:bdr w:val="none" w:sz="0" w:space="0" w:color="auto" w:frame="1"/>
        </w:rPr>
      </w:pPr>
    </w:p>
    <w:p w14:paraId="1A0AE80F"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RESULTADOS DE LA ACTIVIDAD</w:t>
      </w:r>
    </w:p>
    <w:p w14:paraId="2F7548CA" w14:textId="0F2985B0" w:rsidR="00AD255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El resultado del trabajo </w:t>
      </w:r>
      <w:r w:rsidR="008F091A" w:rsidRPr="0079760A">
        <w:rPr>
          <w:rFonts w:eastAsia="Times New Roman"/>
          <w:color w:val="auto"/>
          <w:szCs w:val="24"/>
          <w:bdr w:val="none" w:sz="0" w:space="0" w:color="auto" w:frame="1"/>
        </w:rPr>
        <w:t>realizado</w:t>
      </w:r>
      <w:r w:rsidRPr="0079760A">
        <w:rPr>
          <w:rFonts w:eastAsia="Times New Roman"/>
          <w:color w:val="auto"/>
          <w:szCs w:val="24"/>
          <w:bdr w:val="none" w:sz="0" w:space="0" w:color="auto" w:frame="1"/>
        </w:rPr>
        <w:t xml:space="preserve"> se resume a continuación:</w:t>
      </w:r>
    </w:p>
    <w:p w14:paraId="2A982931" w14:textId="77777777" w:rsidR="00C34280" w:rsidRDefault="005441C9" w:rsidP="00C34280">
      <w:pPr>
        <w:spacing w:before="100" w:beforeAutospacing="1" w:after="100" w:afterAutospacing="1" w:line="240" w:lineRule="auto"/>
        <w:ind w:left="0" w:firstLine="0"/>
        <w:rPr>
          <w:rFonts w:eastAsia="Times New Roman"/>
          <w:b/>
          <w:szCs w:val="24"/>
        </w:rPr>
      </w:pPr>
      <w:r w:rsidRPr="0079760A">
        <w:rPr>
          <w:b/>
          <w:szCs w:val="24"/>
          <w:lang w:val="es-ES"/>
        </w:rPr>
        <w:t>RECOMENDACION EN PROCESO (</w:t>
      </w:r>
      <w:r w:rsidRPr="0079760A">
        <w:rPr>
          <w:rFonts w:eastAsia="Times New Roman"/>
          <w:b/>
          <w:szCs w:val="24"/>
        </w:rPr>
        <w:t>Ver detalle en anexo Formulario SR1)</w:t>
      </w:r>
    </w:p>
    <w:p w14:paraId="23CA92D3" w14:textId="7740B557" w:rsidR="008F091A" w:rsidRPr="00C34280" w:rsidRDefault="005441C9" w:rsidP="00C34280">
      <w:pPr>
        <w:spacing w:before="100" w:beforeAutospacing="1" w:after="100" w:afterAutospacing="1" w:line="240" w:lineRule="auto"/>
        <w:ind w:left="0" w:firstLine="0"/>
        <w:rPr>
          <w:rFonts w:eastAsia="Times New Roman"/>
          <w:b/>
          <w:szCs w:val="24"/>
        </w:rPr>
      </w:pPr>
      <w:r w:rsidRPr="0079760A">
        <w:rPr>
          <w:rStyle w:val="normaltextrun"/>
          <w:szCs w:val="24"/>
          <w:lang w:val="es-ES"/>
        </w:rPr>
        <w:t xml:space="preserve">De conformidad con el análisis efectuado a los comentarios y documentos presentados </w:t>
      </w:r>
      <w:r w:rsidRPr="0079760A">
        <w:rPr>
          <w:rFonts w:eastAsia="Times New Roman"/>
          <w:szCs w:val="24"/>
        </w:rPr>
        <w:t xml:space="preserve">por el Director Departamental de Educación </w:t>
      </w:r>
      <w:r w:rsidR="0030683C" w:rsidRPr="0079760A">
        <w:rPr>
          <w:szCs w:val="24"/>
        </w:rPr>
        <w:t xml:space="preserve">de </w:t>
      </w:r>
      <w:r w:rsidR="008F091A">
        <w:rPr>
          <w:szCs w:val="24"/>
        </w:rPr>
        <w:t>Zacapa</w:t>
      </w:r>
      <w:r w:rsidRPr="0079760A">
        <w:rPr>
          <w:rFonts w:eastAsia="Times New Roman"/>
          <w:szCs w:val="24"/>
        </w:rPr>
        <w:t>, según oficio</w:t>
      </w:r>
      <w:r w:rsidR="0030683C" w:rsidRPr="0079760A">
        <w:rPr>
          <w:rFonts w:eastAsia="Times New Roman"/>
          <w:szCs w:val="24"/>
        </w:rPr>
        <w:t>-D</w:t>
      </w:r>
      <w:r w:rsidR="008F091A">
        <w:rPr>
          <w:rFonts w:eastAsia="Times New Roman"/>
          <w:szCs w:val="24"/>
        </w:rPr>
        <w:t>EFOCE-DIDEDUC-Z-040-2023</w:t>
      </w:r>
      <w:r w:rsidR="0030683C" w:rsidRPr="0079760A">
        <w:rPr>
          <w:rFonts w:eastAsia="Times New Roman"/>
          <w:szCs w:val="24"/>
        </w:rPr>
        <w:t xml:space="preserve">, </w:t>
      </w:r>
      <w:r w:rsidRPr="0079760A">
        <w:rPr>
          <w:rFonts w:eastAsia="Times New Roman"/>
          <w:szCs w:val="24"/>
        </w:rPr>
        <w:t xml:space="preserve">de fecha </w:t>
      </w:r>
      <w:r w:rsidR="008F091A">
        <w:rPr>
          <w:rFonts w:eastAsia="Times New Roman"/>
          <w:szCs w:val="24"/>
        </w:rPr>
        <w:t>17</w:t>
      </w:r>
      <w:r w:rsidRPr="0079760A">
        <w:rPr>
          <w:rFonts w:eastAsia="Times New Roman"/>
          <w:szCs w:val="24"/>
        </w:rPr>
        <w:t xml:space="preserve"> de </w:t>
      </w:r>
      <w:r w:rsidR="008F091A">
        <w:rPr>
          <w:rFonts w:eastAsia="Times New Roman"/>
          <w:szCs w:val="24"/>
        </w:rPr>
        <w:t>agosto</w:t>
      </w:r>
      <w:r w:rsidRPr="0079760A">
        <w:rPr>
          <w:rFonts w:eastAsia="Times New Roman"/>
          <w:szCs w:val="24"/>
        </w:rPr>
        <w:t xml:space="preserve"> de 2023 </w:t>
      </w:r>
      <w:r w:rsidRPr="0079760A">
        <w:rPr>
          <w:szCs w:val="24"/>
          <w:lang w:val="es-ES"/>
        </w:rPr>
        <w:t xml:space="preserve">y </w:t>
      </w:r>
      <w:r w:rsidRPr="0079760A">
        <w:rPr>
          <w:rStyle w:val="normaltextrun"/>
          <w:szCs w:val="24"/>
          <w:lang w:val="es-ES"/>
        </w:rPr>
        <w:t xml:space="preserve">descritos en el formulario seguimiento a </w:t>
      </w:r>
      <w:r w:rsidR="00156217" w:rsidRPr="0079760A">
        <w:rPr>
          <w:rStyle w:val="normaltextrun"/>
          <w:szCs w:val="24"/>
          <w:lang w:val="es-ES"/>
        </w:rPr>
        <w:t>recomendación</w:t>
      </w:r>
      <w:r w:rsidRPr="0079760A">
        <w:rPr>
          <w:rStyle w:val="normaltextrun"/>
          <w:szCs w:val="24"/>
          <w:lang w:val="es-ES"/>
        </w:rPr>
        <w:t xml:space="preserve">, </w:t>
      </w:r>
      <w:bookmarkStart w:id="0" w:name="_Hlk144281324"/>
      <w:r w:rsidRPr="0079760A">
        <w:rPr>
          <w:rStyle w:val="normaltextrun"/>
          <w:szCs w:val="24"/>
          <w:lang w:val="es-ES"/>
        </w:rPr>
        <w:t>se estableció que</w:t>
      </w:r>
      <w:r w:rsidR="00B41B6C">
        <w:rPr>
          <w:rStyle w:val="normaltextrun"/>
          <w:szCs w:val="24"/>
          <w:lang w:val="es-ES"/>
        </w:rPr>
        <w:t xml:space="preserve"> </w:t>
      </w:r>
      <w:r w:rsidR="00B41B6C" w:rsidRPr="0054670B">
        <w:t xml:space="preserve">la Señora </w:t>
      </w:r>
      <w:r w:rsidR="00B41B6C">
        <w:t xml:space="preserve">Ministra de </w:t>
      </w:r>
      <w:r w:rsidR="00B41B6C">
        <w:lastRenderedPageBreak/>
        <w:t>Educación</w:t>
      </w:r>
      <w:r w:rsidR="00B41B6C" w:rsidRPr="0054670B">
        <w:t>, giró instrucciones por escrito para el cumplimiento de</w:t>
      </w:r>
      <w:r w:rsidR="00B41B6C">
        <w:t xml:space="preserve"> </w:t>
      </w:r>
      <w:r w:rsidR="00B41B6C" w:rsidRPr="0079760A">
        <w:rPr>
          <w:rStyle w:val="normaltextrun"/>
          <w:szCs w:val="24"/>
          <w:lang w:val="es-ES"/>
        </w:rPr>
        <w:t>la</w:t>
      </w:r>
      <w:r w:rsidRPr="000D21CF">
        <w:rPr>
          <w:rStyle w:val="normaltextrun"/>
          <w:szCs w:val="24"/>
          <w:lang w:val="es-ES"/>
        </w:rPr>
        <w:t xml:space="preserve"> </w:t>
      </w:r>
      <w:r w:rsidR="000D21CF" w:rsidRPr="000D21CF">
        <w:rPr>
          <w:rStyle w:val="normaltextrun"/>
          <w:szCs w:val="24"/>
          <w:lang w:val="es-ES"/>
        </w:rPr>
        <w:t>recomendación relacionada</w:t>
      </w:r>
      <w:r w:rsidR="008F091A" w:rsidRPr="000D21CF">
        <w:rPr>
          <w:rStyle w:val="normaltextrun"/>
          <w:szCs w:val="24"/>
          <w:lang w:val="es-ES"/>
        </w:rPr>
        <w:t xml:space="preserve"> con </w:t>
      </w:r>
      <w:r w:rsidR="000D21CF" w:rsidRPr="000D21CF">
        <w:rPr>
          <w:rStyle w:val="normaltextrun"/>
          <w:szCs w:val="24"/>
          <w:lang w:val="es-ES"/>
        </w:rPr>
        <w:t xml:space="preserve">la </w:t>
      </w:r>
      <w:r w:rsidR="000D21CF" w:rsidRPr="000D21CF">
        <w:rPr>
          <w:szCs w:val="24"/>
        </w:rPr>
        <w:t>Organización de Padres de Familia -OPF-</w:t>
      </w:r>
      <w:r w:rsidR="008F091A" w:rsidRPr="000D21CF">
        <w:rPr>
          <w:rStyle w:val="normaltextrun"/>
          <w:szCs w:val="24"/>
          <w:lang w:val="es-ES"/>
        </w:rPr>
        <w:t>: No. 1. “</w:t>
      </w:r>
      <w:r w:rsidR="000D21CF" w:rsidRPr="000D21CF">
        <w:rPr>
          <w:b/>
          <w:szCs w:val="24"/>
        </w:rPr>
        <w:t xml:space="preserve">Deficiencia en la Rendición de Cuentas de las Organizaciones de </w:t>
      </w:r>
      <w:r w:rsidR="000D21CF">
        <w:rPr>
          <w:b/>
          <w:szCs w:val="24"/>
        </w:rPr>
        <w:t>P</w:t>
      </w:r>
      <w:r w:rsidR="000D21CF" w:rsidRPr="000D21CF">
        <w:rPr>
          <w:b/>
          <w:szCs w:val="24"/>
        </w:rPr>
        <w:t>adres de Familia</w:t>
      </w:r>
      <w:r w:rsidR="008F091A" w:rsidRPr="000D21CF">
        <w:rPr>
          <w:rStyle w:val="normaltextrun"/>
          <w:szCs w:val="24"/>
          <w:lang w:val="es-ES"/>
        </w:rPr>
        <w:t>”;</w:t>
      </w:r>
      <w:r w:rsidR="00B41B6C">
        <w:rPr>
          <w:rStyle w:val="normaltextrun"/>
          <w:szCs w:val="24"/>
          <w:lang w:val="es-ES"/>
        </w:rPr>
        <w:t xml:space="preserve"> </w:t>
      </w:r>
      <w:r w:rsidR="001F1E5A">
        <w:rPr>
          <w:rStyle w:val="normaltextrun"/>
          <w:szCs w:val="24"/>
          <w:lang w:val="es-ES"/>
        </w:rPr>
        <w:t>no</w:t>
      </w:r>
      <w:r w:rsidR="00B41B6C">
        <w:rPr>
          <w:rStyle w:val="normaltextrun"/>
          <w:szCs w:val="24"/>
          <w:lang w:val="es-ES"/>
        </w:rPr>
        <w:t xml:space="preserve"> obstante la misma</w:t>
      </w:r>
      <w:r w:rsidR="008F091A" w:rsidRPr="000D21CF">
        <w:rPr>
          <w:rStyle w:val="normaltextrun"/>
          <w:szCs w:val="24"/>
          <w:lang w:val="es-ES"/>
        </w:rPr>
        <w:t xml:space="preserve"> </w:t>
      </w:r>
      <w:r w:rsidR="008F091A" w:rsidRPr="007736C7">
        <w:rPr>
          <w:rStyle w:val="normaltextrun"/>
          <w:szCs w:val="24"/>
          <w:lang w:val="es-ES"/>
        </w:rPr>
        <w:t>se</w:t>
      </w:r>
      <w:r w:rsidR="008F091A" w:rsidRPr="007736C7">
        <w:rPr>
          <w:rStyle w:val="normaltextrun"/>
          <w:b/>
          <w:szCs w:val="24"/>
        </w:rPr>
        <w:t xml:space="preserve"> </w:t>
      </w:r>
      <w:r w:rsidR="008F091A" w:rsidRPr="007736C7">
        <w:rPr>
          <w:rStyle w:val="normaltextrun"/>
          <w:szCs w:val="24"/>
          <w:lang w:val="es-ES"/>
        </w:rPr>
        <w:t xml:space="preserve">encuentra en proceso, </w:t>
      </w:r>
      <w:bookmarkEnd w:id="0"/>
      <w:r w:rsidR="00812AE5">
        <w:rPr>
          <w:rStyle w:val="normaltextrun"/>
          <w:szCs w:val="24"/>
          <w:lang w:val="es-ES"/>
        </w:rPr>
        <w:t>por parde del</w:t>
      </w:r>
      <w:r w:rsidR="007736C7" w:rsidRPr="007736C7">
        <w:rPr>
          <w:rStyle w:val="normaltextrun"/>
          <w:szCs w:val="24"/>
          <w:lang w:val="es-ES"/>
        </w:rPr>
        <w:t xml:space="preserve"> </w:t>
      </w:r>
      <w:r w:rsidR="008F091A" w:rsidRPr="007736C7">
        <w:rPr>
          <w:szCs w:val="24"/>
        </w:rPr>
        <w:t xml:space="preserve">Director Departamental de Educación de Zacapa, </w:t>
      </w:r>
      <w:r w:rsidR="00953D47">
        <w:rPr>
          <w:szCs w:val="24"/>
        </w:rPr>
        <w:t xml:space="preserve">derivado que </w:t>
      </w:r>
      <w:r w:rsidR="008F091A" w:rsidRPr="007736C7">
        <w:rPr>
          <w:szCs w:val="24"/>
        </w:rPr>
        <w:t>ha dado cumplimiento a las actividades establecidas en el Cronograma de Actividades “Medidas de Control Interno en la rendición de cuentas de OPF´s, impartiendo diferentes capacitaciones, re</w:t>
      </w:r>
      <w:r w:rsidR="007736C7">
        <w:rPr>
          <w:szCs w:val="24"/>
        </w:rPr>
        <w:t>tro</w:t>
      </w:r>
      <w:r w:rsidR="008F091A" w:rsidRPr="007736C7">
        <w:rPr>
          <w:szCs w:val="24"/>
        </w:rPr>
        <w:t>alimentación de los lineamientos de control interno a la  presente fecha, pero el periodo establecido en el Cronograma de Actividades abarca al mes de diciembre 2023, quedando pendiente de realizar, la ejecución de las actividades de evaluaciones in SITU, del cumplimiento de las medidas de Control Interno y presentación de informes</w:t>
      </w:r>
      <w:r w:rsidR="00D94EA2">
        <w:rPr>
          <w:szCs w:val="24"/>
        </w:rPr>
        <w:t>,</w:t>
      </w:r>
      <w:r w:rsidR="008F091A" w:rsidRPr="007736C7">
        <w:rPr>
          <w:szCs w:val="24"/>
        </w:rPr>
        <w:t xml:space="preserve"> realizando evaluaciones de campo. </w:t>
      </w:r>
    </w:p>
    <w:p w14:paraId="3A109E4B" w14:textId="3DE983F8" w:rsidR="003D258D" w:rsidRPr="0079760A" w:rsidRDefault="004C25DB" w:rsidP="003D258D">
      <w:pPr>
        <w:spacing w:line="276" w:lineRule="auto"/>
        <w:ind w:left="0" w:firstLine="0"/>
        <w:rPr>
          <w:b/>
          <w:bCs/>
          <w:szCs w:val="24"/>
        </w:rPr>
      </w:pPr>
      <w:r>
        <w:rPr>
          <w:b/>
          <w:bCs/>
          <w:szCs w:val="24"/>
        </w:rPr>
        <w:t>C</w:t>
      </w:r>
      <w:r w:rsidR="003D258D" w:rsidRPr="0079760A">
        <w:rPr>
          <w:b/>
          <w:bCs/>
          <w:szCs w:val="24"/>
        </w:rPr>
        <w:t>OMENTARIO DE AUDITORIA</w:t>
      </w:r>
    </w:p>
    <w:p w14:paraId="0FA7BF51" w14:textId="5830F854" w:rsidR="00AA4232" w:rsidRDefault="002A41FD" w:rsidP="00AA4232">
      <w:pPr>
        <w:spacing w:line="276" w:lineRule="auto"/>
        <w:ind w:left="0" w:firstLine="0"/>
        <w:rPr>
          <w:szCs w:val="24"/>
        </w:rPr>
      </w:pPr>
      <w:r w:rsidRPr="0054670B">
        <w:t xml:space="preserve">La Dirección de Auditoría Interna del Ministerio de Educación realizó </w:t>
      </w:r>
      <w:r w:rsidRPr="0054670B">
        <w:rPr>
          <w:bCs/>
        </w:rPr>
        <w:t xml:space="preserve">primer seguimiento a la </w:t>
      </w:r>
      <w:r w:rsidR="004C25DB" w:rsidRPr="0054670B">
        <w:rPr>
          <w:bCs/>
        </w:rPr>
        <w:t>recomendación</w:t>
      </w:r>
      <w:r w:rsidRPr="0054670B">
        <w:rPr>
          <w:bCs/>
        </w:rPr>
        <w:t xml:space="preserve"> emitida por </w:t>
      </w:r>
      <w:r>
        <w:rPr>
          <w:bCs/>
        </w:rPr>
        <w:t>la Contraloría General de Cuentas</w:t>
      </w:r>
      <w:r w:rsidR="00896C33">
        <w:rPr>
          <w:bCs/>
        </w:rPr>
        <w:t xml:space="preserve">, </w:t>
      </w:r>
      <w:r w:rsidRPr="0079760A">
        <w:rPr>
          <w:rStyle w:val="contentpasted2"/>
          <w:szCs w:val="24"/>
          <w:bdr w:val="none" w:sz="0" w:space="0" w:color="auto" w:frame="1"/>
        </w:rPr>
        <w:t xml:space="preserve">como resultado de </w:t>
      </w:r>
      <w:r w:rsidRPr="00FC6DED">
        <w:rPr>
          <w:spacing w:val="9"/>
          <w:shd w:val="clear" w:color="auto" w:fill="FFFFFF"/>
        </w:rPr>
        <w:t>la</w:t>
      </w:r>
      <w:r>
        <w:rPr>
          <w:spacing w:val="9"/>
          <w:shd w:val="clear" w:color="auto" w:fill="FFFFFF"/>
        </w:rPr>
        <w:t xml:space="preserve"> Carta a la Entidad No. DAS-0064-2022-01/2023, Ejercicio Financiero finalizado al 31 de diciembre de 2022,</w:t>
      </w:r>
      <w:r w:rsidR="00896C33">
        <w:rPr>
          <w:spacing w:val="9"/>
          <w:shd w:val="clear" w:color="auto" w:fill="FFFFFF"/>
        </w:rPr>
        <w:t xml:space="preserve"> </w:t>
      </w:r>
      <w:r w:rsidR="004C25DB">
        <w:rPr>
          <w:bCs/>
        </w:rPr>
        <w:t xml:space="preserve">por lo que la deficiencia queda </w:t>
      </w:r>
      <w:r w:rsidR="00AA4232">
        <w:rPr>
          <w:bCs/>
        </w:rPr>
        <w:t xml:space="preserve">en proceso </w:t>
      </w:r>
      <w:r w:rsidR="00AA4232" w:rsidRPr="001C0D8A">
        <w:rPr>
          <w:szCs w:val="24"/>
        </w:rPr>
        <w:t>bajo</w:t>
      </w:r>
      <w:r w:rsidR="00AA4232">
        <w:rPr>
          <w:szCs w:val="24"/>
        </w:rPr>
        <w:t xml:space="preserve"> la</w:t>
      </w:r>
      <w:r w:rsidR="00AA4232" w:rsidRPr="001C0D8A">
        <w:rPr>
          <w:szCs w:val="24"/>
        </w:rPr>
        <w:t xml:space="preserve"> estricta responsabilidad de la </w:t>
      </w:r>
      <w:r w:rsidR="00AA4232" w:rsidRPr="0054670B">
        <w:t>Dirección Departamental de Educación</w:t>
      </w:r>
      <w:r w:rsidR="00AA4232">
        <w:t xml:space="preserve"> de Zacapa</w:t>
      </w:r>
      <w:r w:rsidR="00AA4232" w:rsidRPr="001C0D8A">
        <w:rPr>
          <w:szCs w:val="24"/>
        </w:rPr>
        <w:t xml:space="preserve">, </w:t>
      </w:r>
      <w:r w:rsidR="00AA4232">
        <w:rPr>
          <w:szCs w:val="24"/>
        </w:rPr>
        <w:t xml:space="preserve">el seguimiento y cumplimiento, con el fin de evitar sanciones económicas por incumplimiento por parte de la Contraloría </w:t>
      </w:r>
      <w:r w:rsidR="00156217">
        <w:rPr>
          <w:szCs w:val="24"/>
        </w:rPr>
        <w:t>G</w:t>
      </w:r>
      <w:r w:rsidR="00AA4232">
        <w:rPr>
          <w:szCs w:val="24"/>
        </w:rPr>
        <w:t>eneral de Cuentas.</w:t>
      </w:r>
    </w:p>
    <w:p w14:paraId="41AB1F0A" w14:textId="3163315C" w:rsidR="002A41FD" w:rsidRDefault="002A41FD" w:rsidP="002A41FD">
      <w:pPr>
        <w:spacing w:line="276" w:lineRule="auto"/>
        <w:ind w:left="0" w:firstLine="0"/>
        <w:rPr>
          <w:szCs w:val="24"/>
        </w:rPr>
      </w:pPr>
      <w:r>
        <w:rPr>
          <w:szCs w:val="24"/>
        </w:rPr>
        <w:t>.</w:t>
      </w:r>
    </w:p>
    <w:p w14:paraId="49F519CF" w14:textId="77777777" w:rsidR="003D258D" w:rsidRPr="0079760A" w:rsidRDefault="003D258D" w:rsidP="001C0D8A">
      <w:pPr>
        <w:spacing w:line="276" w:lineRule="auto"/>
        <w:ind w:left="0" w:firstLine="0"/>
        <w:rPr>
          <w:szCs w:val="24"/>
        </w:rPr>
      </w:pPr>
    </w:p>
    <w:p w14:paraId="2B3FBB50" w14:textId="77777777" w:rsidR="003D258D" w:rsidRPr="0079760A" w:rsidRDefault="003D258D" w:rsidP="001C0D8A">
      <w:pPr>
        <w:spacing w:line="276" w:lineRule="auto"/>
        <w:ind w:left="0" w:firstLine="0"/>
        <w:rPr>
          <w:szCs w:val="24"/>
        </w:rPr>
      </w:pPr>
    </w:p>
    <w:p w14:paraId="2699C88E" w14:textId="77777777" w:rsidR="003D258D" w:rsidRPr="0079760A" w:rsidRDefault="003D258D" w:rsidP="001C0D8A">
      <w:pPr>
        <w:spacing w:line="276" w:lineRule="auto"/>
        <w:ind w:left="0" w:firstLine="0"/>
        <w:rPr>
          <w:szCs w:val="24"/>
        </w:rPr>
      </w:pPr>
    </w:p>
    <w:p w14:paraId="121AC276" w14:textId="77777777" w:rsidR="003D258D" w:rsidRPr="0079760A" w:rsidRDefault="003D258D" w:rsidP="001C0D8A">
      <w:pPr>
        <w:spacing w:line="276" w:lineRule="auto"/>
        <w:ind w:left="0" w:firstLine="0"/>
        <w:rPr>
          <w:szCs w:val="24"/>
        </w:rPr>
      </w:pPr>
    </w:p>
    <w:p w14:paraId="2DEBEDA4" w14:textId="77777777" w:rsidR="003D258D" w:rsidRDefault="003D258D" w:rsidP="001C0D8A">
      <w:pPr>
        <w:spacing w:line="276" w:lineRule="auto"/>
        <w:ind w:left="0" w:firstLine="0"/>
        <w:rPr>
          <w:szCs w:val="24"/>
        </w:rPr>
      </w:pPr>
    </w:p>
    <w:p w14:paraId="15084952" w14:textId="77777777" w:rsidR="003D258D" w:rsidRDefault="003D258D" w:rsidP="001C0D8A">
      <w:pPr>
        <w:spacing w:line="276" w:lineRule="auto"/>
        <w:ind w:left="0" w:firstLine="0"/>
        <w:rPr>
          <w:szCs w:val="24"/>
        </w:rPr>
      </w:pPr>
    </w:p>
    <w:p w14:paraId="44C29279" w14:textId="77777777" w:rsidR="003D258D" w:rsidRDefault="003D258D" w:rsidP="001C0D8A">
      <w:pPr>
        <w:spacing w:line="276" w:lineRule="auto"/>
        <w:ind w:left="0" w:firstLine="0"/>
        <w:rPr>
          <w:szCs w:val="24"/>
        </w:rPr>
      </w:pPr>
    </w:p>
    <w:p w14:paraId="2051285E" w14:textId="77777777" w:rsidR="003D258D" w:rsidRDefault="003D258D" w:rsidP="001C0D8A">
      <w:pPr>
        <w:spacing w:line="276" w:lineRule="auto"/>
        <w:ind w:left="0" w:firstLine="0"/>
        <w:rPr>
          <w:szCs w:val="24"/>
        </w:rPr>
      </w:pPr>
    </w:p>
    <w:p w14:paraId="13DE8BCB" w14:textId="77777777" w:rsidR="003D258D" w:rsidRDefault="003D258D" w:rsidP="001C0D8A">
      <w:pPr>
        <w:spacing w:line="276" w:lineRule="auto"/>
        <w:ind w:left="0" w:firstLine="0"/>
        <w:rPr>
          <w:szCs w:val="24"/>
        </w:rPr>
      </w:pPr>
    </w:p>
    <w:p w14:paraId="7F2EDA49" w14:textId="77777777" w:rsidR="003D258D" w:rsidRDefault="003D258D" w:rsidP="001C0D8A">
      <w:pPr>
        <w:spacing w:line="276" w:lineRule="auto"/>
        <w:ind w:left="0" w:firstLine="0"/>
        <w:rPr>
          <w:szCs w:val="24"/>
        </w:rPr>
      </w:pPr>
    </w:p>
    <w:p w14:paraId="1769F9A6" w14:textId="77777777" w:rsidR="003D258D" w:rsidRDefault="003D258D" w:rsidP="001C0D8A">
      <w:pPr>
        <w:spacing w:line="276" w:lineRule="auto"/>
        <w:ind w:left="0" w:firstLine="0"/>
        <w:rPr>
          <w:szCs w:val="24"/>
        </w:rPr>
      </w:pPr>
    </w:p>
    <w:p w14:paraId="3FADB3E7" w14:textId="77777777" w:rsidR="007F1759" w:rsidRDefault="007F1759" w:rsidP="001C0D8A">
      <w:pPr>
        <w:spacing w:line="276" w:lineRule="auto"/>
        <w:ind w:left="0" w:firstLine="0"/>
        <w:rPr>
          <w:szCs w:val="24"/>
        </w:rPr>
      </w:pPr>
    </w:p>
    <w:p w14:paraId="52697553" w14:textId="2DBD7B23" w:rsidR="007F1759" w:rsidRDefault="007F1759" w:rsidP="001C0D8A">
      <w:pPr>
        <w:spacing w:line="276" w:lineRule="auto"/>
        <w:ind w:left="0" w:firstLine="0"/>
        <w:rPr>
          <w:szCs w:val="24"/>
        </w:rPr>
      </w:pPr>
    </w:p>
    <w:p w14:paraId="5929AA1B" w14:textId="2E6FB716" w:rsidR="00BE1060" w:rsidRDefault="00BE1060" w:rsidP="001C0D8A">
      <w:pPr>
        <w:spacing w:line="276" w:lineRule="auto"/>
        <w:ind w:left="0" w:firstLine="0"/>
        <w:rPr>
          <w:szCs w:val="24"/>
        </w:rPr>
      </w:pPr>
    </w:p>
    <w:p w14:paraId="0ECF8257" w14:textId="49C7F1B0" w:rsidR="00BE1060" w:rsidRDefault="00BE1060" w:rsidP="001C0D8A">
      <w:pPr>
        <w:spacing w:line="276" w:lineRule="auto"/>
        <w:ind w:left="0" w:firstLine="0"/>
        <w:rPr>
          <w:szCs w:val="24"/>
        </w:rPr>
      </w:pPr>
    </w:p>
    <w:p w14:paraId="168FBB9D" w14:textId="77777777" w:rsidR="00BE1060" w:rsidRDefault="00BE1060" w:rsidP="001C0D8A">
      <w:pPr>
        <w:spacing w:line="276" w:lineRule="auto"/>
        <w:ind w:left="0" w:firstLine="0"/>
        <w:rPr>
          <w:szCs w:val="24"/>
        </w:rPr>
      </w:pPr>
    </w:p>
    <w:p w14:paraId="517ACE7C" w14:textId="77777777" w:rsidR="007F1759" w:rsidRDefault="007F1759" w:rsidP="001C0D8A">
      <w:pPr>
        <w:spacing w:line="276" w:lineRule="auto"/>
        <w:ind w:left="0" w:firstLine="0"/>
        <w:rPr>
          <w:szCs w:val="24"/>
        </w:rPr>
      </w:pPr>
    </w:p>
    <w:p w14:paraId="7749D4CB" w14:textId="77777777" w:rsidR="007F1759" w:rsidRDefault="007F1759" w:rsidP="001C0D8A">
      <w:pPr>
        <w:spacing w:line="276" w:lineRule="auto"/>
        <w:ind w:left="0" w:firstLine="0"/>
        <w:rPr>
          <w:szCs w:val="24"/>
        </w:rPr>
      </w:pPr>
    </w:p>
    <w:p w14:paraId="1362B60A" w14:textId="231D453D" w:rsidR="007F1759" w:rsidRDefault="007F1759" w:rsidP="001C0D8A">
      <w:pPr>
        <w:spacing w:line="276" w:lineRule="auto"/>
        <w:ind w:left="0" w:firstLine="0"/>
        <w:rPr>
          <w:szCs w:val="24"/>
        </w:rPr>
      </w:pPr>
    </w:p>
    <w:p w14:paraId="34F5E86A" w14:textId="58E1E746" w:rsidR="00BE1060" w:rsidRDefault="00BE1060" w:rsidP="001C0D8A">
      <w:pPr>
        <w:spacing w:line="276" w:lineRule="auto"/>
        <w:ind w:left="0" w:firstLine="0"/>
        <w:rPr>
          <w:szCs w:val="24"/>
        </w:rPr>
      </w:pPr>
    </w:p>
    <w:p w14:paraId="6D724E2E" w14:textId="552E2E2D" w:rsidR="00BE1060" w:rsidRDefault="00BE1060" w:rsidP="001C0D8A">
      <w:pPr>
        <w:spacing w:line="276" w:lineRule="auto"/>
        <w:ind w:left="0" w:firstLine="0"/>
        <w:rPr>
          <w:szCs w:val="24"/>
        </w:rPr>
      </w:pPr>
    </w:p>
    <w:p w14:paraId="67AE4ABD" w14:textId="24761F0F" w:rsidR="00BE1060" w:rsidRDefault="00BE1060" w:rsidP="001C0D8A">
      <w:pPr>
        <w:spacing w:line="276" w:lineRule="auto"/>
        <w:ind w:left="0" w:firstLine="0"/>
        <w:rPr>
          <w:szCs w:val="24"/>
        </w:rPr>
      </w:pPr>
    </w:p>
    <w:p w14:paraId="62925997" w14:textId="2383D936" w:rsidR="00BE1060" w:rsidRDefault="00BE1060" w:rsidP="001C0D8A">
      <w:pPr>
        <w:spacing w:line="276" w:lineRule="auto"/>
        <w:ind w:left="0" w:firstLine="0"/>
        <w:rPr>
          <w:szCs w:val="24"/>
        </w:rPr>
      </w:pPr>
    </w:p>
    <w:p w14:paraId="1430C0EA" w14:textId="2D6591BF" w:rsidR="00BE1060" w:rsidRDefault="00BE1060" w:rsidP="001C0D8A">
      <w:pPr>
        <w:spacing w:line="276" w:lineRule="auto"/>
        <w:ind w:left="0" w:firstLine="0"/>
        <w:rPr>
          <w:szCs w:val="24"/>
        </w:rPr>
      </w:pPr>
    </w:p>
    <w:p w14:paraId="2C9523D4" w14:textId="77777777" w:rsidR="00BE1060" w:rsidRDefault="00BE1060" w:rsidP="001C0D8A">
      <w:pPr>
        <w:spacing w:line="276" w:lineRule="auto"/>
        <w:ind w:left="0" w:firstLine="0"/>
        <w:rPr>
          <w:szCs w:val="24"/>
        </w:rPr>
      </w:pPr>
    </w:p>
    <w:p w14:paraId="6CD2DA8A" w14:textId="77777777" w:rsidR="007F1759" w:rsidRDefault="007F1759" w:rsidP="001C0D8A">
      <w:pPr>
        <w:spacing w:line="276" w:lineRule="auto"/>
        <w:ind w:left="0" w:firstLine="0"/>
        <w:rPr>
          <w:szCs w:val="24"/>
        </w:rPr>
      </w:pPr>
    </w:p>
    <w:p w14:paraId="38EB3217" w14:textId="77777777" w:rsidR="007F1759" w:rsidRDefault="007F1759" w:rsidP="001C0D8A">
      <w:pPr>
        <w:spacing w:line="276" w:lineRule="auto"/>
        <w:ind w:left="0" w:firstLine="0"/>
        <w:rPr>
          <w:szCs w:val="24"/>
        </w:rPr>
      </w:pPr>
    </w:p>
    <w:p w14:paraId="7D2FB598" w14:textId="77777777" w:rsidR="007F1759" w:rsidRDefault="007F1759" w:rsidP="001C0D8A">
      <w:pPr>
        <w:spacing w:line="276" w:lineRule="auto"/>
        <w:ind w:left="0" w:firstLine="0"/>
        <w:rPr>
          <w:szCs w:val="24"/>
        </w:rPr>
      </w:pPr>
    </w:p>
    <w:p w14:paraId="73BABAA9" w14:textId="77777777" w:rsidR="003D258D" w:rsidRDefault="003D258D" w:rsidP="001C0D8A">
      <w:pPr>
        <w:spacing w:line="276" w:lineRule="auto"/>
        <w:ind w:left="0" w:firstLine="0"/>
        <w:rPr>
          <w:szCs w:val="24"/>
        </w:rPr>
      </w:pPr>
    </w:p>
    <w:p w14:paraId="2375FC9D" w14:textId="77777777" w:rsidR="003D258D" w:rsidRDefault="003D258D" w:rsidP="001C0D8A">
      <w:pPr>
        <w:spacing w:line="276" w:lineRule="auto"/>
        <w:ind w:left="0" w:firstLine="0"/>
        <w:rPr>
          <w:szCs w:val="24"/>
        </w:rPr>
      </w:pPr>
    </w:p>
    <w:p w14:paraId="535FCA0A" w14:textId="77777777" w:rsidR="003D258D" w:rsidRDefault="003D258D" w:rsidP="001C0D8A">
      <w:pPr>
        <w:spacing w:line="276" w:lineRule="auto"/>
        <w:ind w:left="0" w:firstLine="0"/>
        <w:rPr>
          <w:szCs w:val="24"/>
        </w:rPr>
      </w:pPr>
    </w:p>
    <w:p w14:paraId="7E919637" w14:textId="77777777" w:rsidR="003D258D" w:rsidRDefault="003D258D" w:rsidP="001C0D8A">
      <w:pPr>
        <w:spacing w:line="276" w:lineRule="auto"/>
        <w:ind w:left="0" w:firstLine="0"/>
        <w:rPr>
          <w:szCs w:val="24"/>
        </w:rPr>
      </w:pPr>
    </w:p>
    <w:p w14:paraId="414A85BF" w14:textId="77777777" w:rsidR="003D258D" w:rsidRDefault="003D258D" w:rsidP="001C0D8A">
      <w:pPr>
        <w:spacing w:line="276" w:lineRule="auto"/>
        <w:ind w:left="0" w:firstLine="0"/>
        <w:rPr>
          <w:szCs w:val="24"/>
        </w:rPr>
      </w:pPr>
    </w:p>
    <w:p w14:paraId="7290490F" w14:textId="77777777" w:rsidR="003D258D" w:rsidRDefault="003D258D" w:rsidP="001C0D8A">
      <w:pPr>
        <w:spacing w:line="276" w:lineRule="auto"/>
        <w:ind w:left="0" w:firstLine="0"/>
        <w:rPr>
          <w:szCs w:val="24"/>
        </w:rPr>
      </w:pPr>
    </w:p>
    <w:p w14:paraId="1F8936D6" w14:textId="77777777" w:rsidR="003D258D" w:rsidRDefault="003D258D" w:rsidP="001C0D8A">
      <w:pPr>
        <w:spacing w:line="276" w:lineRule="auto"/>
        <w:ind w:left="0" w:firstLine="0"/>
        <w:rPr>
          <w:szCs w:val="24"/>
        </w:rPr>
      </w:pPr>
    </w:p>
    <w:p w14:paraId="7B83323E" w14:textId="77777777" w:rsidR="003D258D" w:rsidRDefault="003D258D" w:rsidP="001C0D8A">
      <w:pPr>
        <w:spacing w:line="276" w:lineRule="auto"/>
        <w:ind w:left="0" w:firstLine="0"/>
        <w:rPr>
          <w:szCs w:val="24"/>
        </w:rPr>
      </w:pPr>
    </w:p>
    <w:p w14:paraId="63BFA59C" w14:textId="77777777" w:rsidR="003D258D" w:rsidRDefault="003D258D" w:rsidP="001C0D8A">
      <w:pPr>
        <w:spacing w:line="276" w:lineRule="auto"/>
        <w:ind w:left="0" w:firstLine="0"/>
        <w:rPr>
          <w:szCs w:val="24"/>
        </w:rPr>
      </w:pPr>
    </w:p>
    <w:p w14:paraId="453FA372" w14:textId="77777777" w:rsidR="003D258D" w:rsidRDefault="003D258D" w:rsidP="001C0D8A">
      <w:pPr>
        <w:spacing w:line="276" w:lineRule="auto"/>
        <w:ind w:left="0" w:firstLine="0"/>
        <w:rPr>
          <w:szCs w:val="24"/>
        </w:rPr>
      </w:pPr>
    </w:p>
    <w:p w14:paraId="788723EB" w14:textId="77777777" w:rsidR="00545057" w:rsidRDefault="00545057" w:rsidP="00545057">
      <w:pPr>
        <w:spacing w:line="276" w:lineRule="auto"/>
        <w:ind w:left="0" w:firstLine="0"/>
        <w:jc w:val="center"/>
        <w:rPr>
          <w:b/>
          <w:bCs/>
          <w:sz w:val="108"/>
          <w:szCs w:val="108"/>
        </w:rPr>
      </w:pPr>
      <w:r w:rsidRPr="00E213DE">
        <w:rPr>
          <w:b/>
          <w:bCs/>
          <w:sz w:val="108"/>
          <w:szCs w:val="108"/>
        </w:rPr>
        <w:t>ANEXO  1</w:t>
      </w:r>
    </w:p>
    <w:p w14:paraId="5E53D68F" w14:textId="2CEF6F22" w:rsidR="003D258D" w:rsidRDefault="003D258D" w:rsidP="001C0D8A">
      <w:pPr>
        <w:spacing w:line="276" w:lineRule="auto"/>
        <w:ind w:left="0" w:firstLine="0"/>
        <w:rPr>
          <w:szCs w:val="24"/>
        </w:rPr>
      </w:pPr>
    </w:p>
    <w:p w14:paraId="2E4A0D6A" w14:textId="77777777" w:rsidR="003D258D" w:rsidRDefault="003D258D" w:rsidP="001C0D8A">
      <w:pPr>
        <w:spacing w:line="276" w:lineRule="auto"/>
        <w:ind w:left="0" w:firstLine="0"/>
        <w:rPr>
          <w:szCs w:val="24"/>
        </w:rPr>
      </w:pPr>
    </w:p>
    <w:p w14:paraId="6E60B250" w14:textId="77777777" w:rsidR="003D258D" w:rsidRDefault="003D258D" w:rsidP="001C0D8A">
      <w:pPr>
        <w:spacing w:line="276" w:lineRule="auto"/>
        <w:ind w:left="0" w:firstLine="0"/>
        <w:rPr>
          <w:szCs w:val="24"/>
        </w:rPr>
      </w:pPr>
    </w:p>
    <w:p w14:paraId="02767FD1" w14:textId="77777777" w:rsidR="003D258D" w:rsidRDefault="003D258D" w:rsidP="001C0D8A">
      <w:pPr>
        <w:spacing w:line="276" w:lineRule="auto"/>
        <w:ind w:left="0" w:firstLine="0"/>
        <w:rPr>
          <w:szCs w:val="24"/>
        </w:rPr>
      </w:pPr>
    </w:p>
    <w:p w14:paraId="31148D08" w14:textId="77777777" w:rsidR="003D258D" w:rsidRDefault="003D258D" w:rsidP="001C0D8A">
      <w:pPr>
        <w:spacing w:line="276" w:lineRule="auto"/>
        <w:ind w:left="0" w:firstLine="0"/>
        <w:rPr>
          <w:szCs w:val="24"/>
        </w:rPr>
      </w:pPr>
    </w:p>
    <w:p w14:paraId="691FF1E8" w14:textId="77777777" w:rsidR="003D258D" w:rsidRDefault="003D258D" w:rsidP="001C0D8A">
      <w:pPr>
        <w:spacing w:line="276" w:lineRule="auto"/>
        <w:ind w:left="0" w:firstLine="0"/>
        <w:rPr>
          <w:szCs w:val="24"/>
        </w:rPr>
      </w:pPr>
    </w:p>
    <w:p w14:paraId="7F0BE54E" w14:textId="77777777" w:rsidR="003D258D" w:rsidRDefault="003D258D" w:rsidP="001C0D8A">
      <w:pPr>
        <w:spacing w:line="276" w:lineRule="auto"/>
        <w:ind w:left="0" w:firstLine="0"/>
        <w:rPr>
          <w:szCs w:val="24"/>
        </w:rPr>
      </w:pPr>
    </w:p>
    <w:p w14:paraId="7E511784" w14:textId="77777777" w:rsidR="003D258D" w:rsidRDefault="003D258D" w:rsidP="001C0D8A">
      <w:pPr>
        <w:spacing w:line="276" w:lineRule="auto"/>
        <w:ind w:left="0" w:firstLine="0"/>
        <w:rPr>
          <w:szCs w:val="24"/>
        </w:rPr>
      </w:pPr>
    </w:p>
    <w:p w14:paraId="0A09536B" w14:textId="77777777" w:rsidR="003D258D" w:rsidRDefault="003D258D" w:rsidP="001C0D8A">
      <w:pPr>
        <w:spacing w:line="276" w:lineRule="auto"/>
        <w:ind w:left="0" w:firstLine="0"/>
        <w:rPr>
          <w:szCs w:val="24"/>
        </w:rPr>
      </w:pPr>
    </w:p>
    <w:p w14:paraId="6C391A67" w14:textId="77777777" w:rsidR="003D258D" w:rsidRDefault="003D258D" w:rsidP="001C0D8A">
      <w:pPr>
        <w:spacing w:line="276" w:lineRule="auto"/>
        <w:ind w:left="0" w:firstLine="0"/>
        <w:rPr>
          <w:szCs w:val="24"/>
        </w:rPr>
      </w:pPr>
    </w:p>
    <w:p w14:paraId="319BDDB9" w14:textId="77777777" w:rsidR="003D258D" w:rsidRDefault="003D258D" w:rsidP="001C0D8A">
      <w:pPr>
        <w:spacing w:line="276" w:lineRule="auto"/>
        <w:ind w:left="0" w:firstLine="0"/>
        <w:rPr>
          <w:szCs w:val="24"/>
        </w:rPr>
      </w:pPr>
    </w:p>
    <w:p w14:paraId="652AC0EC" w14:textId="77777777" w:rsidR="003D258D" w:rsidRDefault="003D258D" w:rsidP="001C0D8A">
      <w:pPr>
        <w:spacing w:line="276" w:lineRule="auto"/>
        <w:ind w:left="0" w:firstLine="0"/>
        <w:rPr>
          <w:szCs w:val="24"/>
        </w:rPr>
      </w:pPr>
    </w:p>
    <w:p w14:paraId="622473F1" w14:textId="77777777" w:rsidR="003D258D" w:rsidRDefault="003D258D" w:rsidP="001C0D8A">
      <w:pPr>
        <w:spacing w:line="276" w:lineRule="auto"/>
        <w:ind w:left="0" w:firstLine="0"/>
        <w:rPr>
          <w:szCs w:val="24"/>
        </w:rPr>
      </w:pPr>
    </w:p>
    <w:p w14:paraId="0A2539AD" w14:textId="77777777" w:rsidR="003D258D" w:rsidRDefault="003D258D" w:rsidP="001C0D8A">
      <w:pPr>
        <w:spacing w:line="276" w:lineRule="auto"/>
        <w:ind w:left="0" w:firstLine="0"/>
        <w:rPr>
          <w:szCs w:val="24"/>
        </w:rPr>
      </w:pPr>
    </w:p>
    <w:p w14:paraId="75C26F5C" w14:textId="2574F6BA" w:rsidR="003D258D" w:rsidRDefault="003D258D" w:rsidP="001C0D8A">
      <w:pPr>
        <w:spacing w:line="276" w:lineRule="auto"/>
        <w:ind w:left="0" w:firstLine="0"/>
        <w:rPr>
          <w:szCs w:val="24"/>
        </w:rPr>
        <w:sectPr w:rsidR="003D258D"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pPr>
    </w:p>
    <w:p w14:paraId="08B869E6" w14:textId="77777777" w:rsidR="00005222" w:rsidRDefault="00005222" w:rsidP="003D258D">
      <w:pPr>
        <w:pStyle w:val="Encabezado"/>
        <w:tabs>
          <w:tab w:val="left" w:pos="3915"/>
        </w:tabs>
        <w:ind w:right="360"/>
        <w:jc w:val="right"/>
        <w:rPr>
          <w:szCs w:val="24"/>
        </w:rPr>
      </w:pPr>
    </w:p>
    <w:p w14:paraId="702C85D1" w14:textId="13FF44F7" w:rsidR="009B345A" w:rsidRDefault="009B345A" w:rsidP="009B345A">
      <w:pPr>
        <w:pStyle w:val="Ttulo1"/>
        <w:ind w:left="2832" w:firstLine="708"/>
      </w:pPr>
      <w:r>
        <w:t>IMPLEMENTACION DE RECOMENDACIONES</w:t>
      </w:r>
      <w:r>
        <w:tab/>
      </w:r>
      <w:r>
        <w:tab/>
      </w:r>
      <w:r>
        <w:tab/>
        <w:t>Formulario SR1</w:t>
      </w:r>
    </w:p>
    <w:tbl>
      <w:tblPr>
        <w:tblW w:w="1397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
        <w:gridCol w:w="578"/>
        <w:gridCol w:w="1714"/>
        <w:gridCol w:w="2132"/>
        <w:gridCol w:w="1677"/>
        <w:gridCol w:w="154"/>
        <w:gridCol w:w="1126"/>
        <w:gridCol w:w="1133"/>
        <w:gridCol w:w="290"/>
        <w:gridCol w:w="906"/>
        <w:gridCol w:w="4008"/>
        <w:gridCol w:w="128"/>
      </w:tblGrid>
      <w:tr w:rsidR="009B345A" w14:paraId="430C7D17" w14:textId="77777777" w:rsidTr="003B4606">
        <w:trPr>
          <w:gridAfter w:val="1"/>
          <w:wAfter w:w="128" w:type="dxa"/>
          <w:trHeight w:val="495"/>
        </w:trPr>
        <w:tc>
          <w:tcPr>
            <w:tcW w:w="2417" w:type="dxa"/>
            <w:gridSpan w:val="3"/>
            <w:vAlign w:val="center"/>
          </w:tcPr>
          <w:p w14:paraId="7716835B" w14:textId="77777777" w:rsidR="009B345A" w:rsidRPr="009B28C4" w:rsidRDefault="009B345A" w:rsidP="003B4606">
            <w:pPr>
              <w:jc w:val="center"/>
              <w:rPr>
                <w:b/>
                <w:bCs/>
                <w:sz w:val="20"/>
                <w:szCs w:val="20"/>
              </w:rPr>
            </w:pPr>
            <w:r w:rsidRPr="009B28C4">
              <w:rPr>
                <w:b/>
                <w:bCs/>
                <w:sz w:val="20"/>
                <w:szCs w:val="20"/>
              </w:rPr>
              <w:t>Entidad:</w:t>
            </w:r>
          </w:p>
        </w:tc>
        <w:tc>
          <w:tcPr>
            <w:tcW w:w="11426" w:type="dxa"/>
            <w:gridSpan w:val="8"/>
            <w:vAlign w:val="center"/>
          </w:tcPr>
          <w:p w14:paraId="35BA3192" w14:textId="77777777" w:rsidR="009B345A" w:rsidRPr="00F864FF" w:rsidRDefault="009B345A" w:rsidP="003B4606">
            <w:pPr>
              <w:jc w:val="center"/>
              <w:rPr>
                <w:b/>
                <w:bCs/>
                <w:sz w:val="20"/>
                <w:szCs w:val="20"/>
              </w:rPr>
            </w:pPr>
            <w:r w:rsidRPr="00F864FF">
              <w:rPr>
                <w:b/>
                <w:bCs/>
                <w:spacing w:val="9"/>
                <w:shd w:val="clear" w:color="auto" w:fill="FFFFFF"/>
              </w:rPr>
              <w:t>Dirección Departamental de Educación de Zacapa</w:t>
            </w:r>
          </w:p>
        </w:tc>
      </w:tr>
      <w:tr w:rsidR="009B345A" w14:paraId="1F198DCC" w14:textId="77777777" w:rsidTr="003B4606">
        <w:trPr>
          <w:gridAfter w:val="1"/>
          <w:wAfter w:w="128" w:type="dxa"/>
          <w:trHeight w:val="887"/>
        </w:trPr>
        <w:tc>
          <w:tcPr>
            <w:tcW w:w="2417" w:type="dxa"/>
            <w:gridSpan w:val="3"/>
            <w:vAlign w:val="center"/>
          </w:tcPr>
          <w:p w14:paraId="5127A708" w14:textId="77777777" w:rsidR="009B345A" w:rsidRPr="009B28C4" w:rsidRDefault="009B345A" w:rsidP="003B4606">
            <w:pPr>
              <w:jc w:val="center"/>
              <w:rPr>
                <w:b/>
                <w:bCs/>
                <w:sz w:val="20"/>
                <w:szCs w:val="20"/>
              </w:rPr>
            </w:pPr>
            <w:r w:rsidRPr="009B28C4">
              <w:rPr>
                <w:b/>
                <w:bCs/>
                <w:sz w:val="20"/>
                <w:szCs w:val="20"/>
              </w:rPr>
              <w:t>Tipo de Auditoria:</w:t>
            </w:r>
          </w:p>
        </w:tc>
        <w:tc>
          <w:tcPr>
            <w:tcW w:w="11426" w:type="dxa"/>
            <w:gridSpan w:val="8"/>
            <w:vAlign w:val="center"/>
          </w:tcPr>
          <w:p w14:paraId="793FC946" w14:textId="77777777" w:rsidR="009B345A" w:rsidRPr="00F864FF" w:rsidRDefault="009B345A" w:rsidP="003B4606">
            <w:pPr>
              <w:jc w:val="center"/>
              <w:rPr>
                <w:b/>
                <w:bCs/>
                <w:sz w:val="20"/>
                <w:szCs w:val="20"/>
              </w:rPr>
            </w:pPr>
            <w:r w:rsidRPr="00F864FF">
              <w:rPr>
                <w:b/>
                <w:bCs/>
                <w:spacing w:val="9"/>
                <w:sz w:val="20"/>
                <w:szCs w:val="20"/>
                <w:shd w:val="clear" w:color="auto" w:fill="FFFFFF"/>
              </w:rPr>
              <w:t>Consejo o consultoría de primer seguimiento a la Carta a la Entidad No. DAS-0064-2022-01/2023, Ejercicio Financiero finalizado al 31 de diciembre de 2022, emitida por la Contraloría General de Cuentas, recomendación de la deficiencia denominada “Rendición de Cuentas de las Organizaciones de Padres de Familia”,</w:t>
            </w:r>
          </w:p>
        </w:tc>
      </w:tr>
      <w:tr w:rsidR="009B345A" w14:paraId="7389CE0A" w14:textId="77777777" w:rsidTr="003B4606">
        <w:trPr>
          <w:gridAfter w:val="1"/>
          <w:wAfter w:w="128" w:type="dxa"/>
          <w:trHeight w:val="351"/>
        </w:trPr>
        <w:tc>
          <w:tcPr>
            <w:tcW w:w="2417" w:type="dxa"/>
            <w:gridSpan w:val="3"/>
            <w:vAlign w:val="center"/>
          </w:tcPr>
          <w:p w14:paraId="32619F41" w14:textId="77777777" w:rsidR="009B345A" w:rsidRPr="009B28C4" w:rsidRDefault="009B345A" w:rsidP="003B4606">
            <w:pPr>
              <w:jc w:val="center"/>
              <w:rPr>
                <w:b/>
                <w:bCs/>
                <w:sz w:val="20"/>
                <w:szCs w:val="20"/>
              </w:rPr>
            </w:pPr>
            <w:r w:rsidRPr="009B28C4">
              <w:rPr>
                <w:b/>
                <w:bCs/>
                <w:sz w:val="20"/>
                <w:szCs w:val="20"/>
              </w:rPr>
              <w:t>Nombramiento Actual:</w:t>
            </w:r>
          </w:p>
        </w:tc>
        <w:tc>
          <w:tcPr>
            <w:tcW w:w="3963" w:type="dxa"/>
            <w:gridSpan w:val="3"/>
            <w:vAlign w:val="center"/>
          </w:tcPr>
          <w:p w14:paraId="662759C7" w14:textId="77777777" w:rsidR="009B345A" w:rsidRPr="009B28C4" w:rsidRDefault="009B345A" w:rsidP="003B4606">
            <w:pPr>
              <w:jc w:val="center"/>
              <w:rPr>
                <w:b/>
                <w:bCs/>
                <w:sz w:val="20"/>
                <w:szCs w:val="20"/>
              </w:rPr>
            </w:pPr>
            <w:r w:rsidRPr="009B28C4">
              <w:rPr>
                <w:b/>
                <w:bCs/>
                <w:sz w:val="20"/>
                <w:szCs w:val="20"/>
                <w:lang w:val="es-ES_tradnl"/>
              </w:rPr>
              <w:t>O-DIDAI/SUB-</w:t>
            </w:r>
            <w:r>
              <w:rPr>
                <w:b/>
                <w:bCs/>
                <w:sz w:val="20"/>
                <w:szCs w:val="20"/>
                <w:lang w:val="es-ES_tradnl"/>
              </w:rPr>
              <w:t>120</w:t>
            </w:r>
            <w:r w:rsidRPr="009B28C4">
              <w:rPr>
                <w:b/>
                <w:bCs/>
                <w:sz w:val="20"/>
                <w:szCs w:val="20"/>
                <w:lang w:val="es-ES_tradnl"/>
              </w:rPr>
              <w:t>-2023</w:t>
            </w:r>
          </w:p>
        </w:tc>
        <w:tc>
          <w:tcPr>
            <w:tcW w:w="2549" w:type="dxa"/>
            <w:gridSpan w:val="3"/>
            <w:vAlign w:val="center"/>
          </w:tcPr>
          <w:p w14:paraId="0EAC06FB" w14:textId="77777777" w:rsidR="009B345A" w:rsidRPr="009B28C4" w:rsidRDefault="009B345A" w:rsidP="003B4606">
            <w:pPr>
              <w:jc w:val="center"/>
              <w:rPr>
                <w:b/>
                <w:bCs/>
                <w:sz w:val="20"/>
                <w:szCs w:val="20"/>
              </w:rPr>
            </w:pPr>
            <w:r w:rsidRPr="003667CE">
              <w:rPr>
                <w:b/>
                <w:bCs/>
                <w:sz w:val="20"/>
                <w:szCs w:val="20"/>
              </w:rPr>
              <w:t>No. Informe de Seguimiento:</w:t>
            </w:r>
            <w:r>
              <w:rPr>
                <w:b/>
                <w:bCs/>
                <w:sz w:val="20"/>
                <w:szCs w:val="20"/>
              </w:rPr>
              <w:t xml:space="preserve"> </w:t>
            </w:r>
            <w:r>
              <w:rPr>
                <w:b/>
                <w:bCs/>
                <w:sz w:val="20"/>
                <w:szCs w:val="20"/>
                <w:lang w:val="es-ES_tradnl"/>
              </w:rPr>
              <w:t xml:space="preserve">                 </w:t>
            </w:r>
            <w:r w:rsidRPr="009B28C4">
              <w:rPr>
                <w:b/>
                <w:bCs/>
                <w:sz w:val="20"/>
                <w:szCs w:val="20"/>
                <w:lang w:val="es-ES_tradnl"/>
              </w:rPr>
              <w:t>O-DIDAI/SUB-</w:t>
            </w:r>
            <w:r>
              <w:rPr>
                <w:b/>
                <w:bCs/>
                <w:sz w:val="20"/>
                <w:szCs w:val="20"/>
                <w:lang w:val="es-ES_tradnl"/>
              </w:rPr>
              <w:t>120</w:t>
            </w:r>
            <w:r w:rsidRPr="009B28C4">
              <w:rPr>
                <w:b/>
                <w:bCs/>
                <w:sz w:val="20"/>
                <w:szCs w:val="20"/>
                <w:lang w:val="es-ES_tradnl"/>
              </w:rPr>
              <w:t>-2023</w:t>
            </w:r>
            <w:r>
              <w:rPr>
                <w:b/>
                <w:bCs/>
                <w:sz w:val="20"/>
                <w:szCs w:val="20"/>
                <w:lang w:val="es-ES_tradnl"/>
              </w:rPr>
              <w:t>-1</w:t>
            </w:r>
          </w:p>
        </w:tc>
        <w:tc>
          <w:tcPr>
            <w:tcW w:w="4914" w:type="dxa"/>
            <w:gridSpan w:val="2"/>
            <w:vAlign w:val="center"/>
          </w:tcPr>
          <w:p w14:paraId="78947CEF" w14:textId="77777777" w:rsidR="009B345A" w:rsidRPr="00F864FF" w:rsidRDefault="009B345A" w:rsidP="003B4606">
            <w:pPr>
              <w:jc w:val="center"/>
              <w:rPr>
                <w:b/>
                <w:bCs/>
                <w:sz w:val="20"/>
                <w:szCs w:val="20"/>
              </w:rPr>
            </w:pPr>
            <w:r w:rsidRPr="00F864FF">
              <w:rPr>
                <w:b/>
                <w:bCs/>
                <w:spacing w:val="9"/>
                <w:sz w:val="20"/>
                <w:szCs w:val="20"/>
                <w:shd w:val="clear" w:color="auto" w:fill="FFFFFF"/>
              </w:rPr>
              <w:t>Carta a la Entidad No. DAS-0064-2022-01/2023, Ejercicio Financiero finalizado al 31 de diciembre de 2022</w:t>
            </w:r>
          </w:p>
        </w:tc>
      </w:tr>
      <w:tr w:rsidR="009B345A" w14:paraId="0E199AC6" w14:textId="77777777" w:rsidTr="003B4606">
        <w:trPr>
          <w:gridAfter w:val="1"/>
          <w:wAfter w:w="128" w:type="dxa"/>
          <w:trHeight w:val="360"/>
        </w:trPr>
        <w:tc>
          <w:tcPr>
            <w:tcW w:w="2417" w:type="dxa"/>
            <w:gridSpan w:val="3"/>
            <w:vAlign w:val="center"/>
          </w:tcPr>
          <w:p w14:paraId="08B24129" w14:textId="77777777" w:rsidR="009B345A" w:rsidRPr="009B28C4" w:rsidRDefault="009B345A" w:rsidP="003B4606">
            <w:pPr>
              <w:jc w:val="center"/>
              <w:rPr>
                <w:b/>
                <w:bCs/>
                <w:sz w:val="20"/>
                <w:szCs w:val="20"/>
              </w:rPr>
            </w:pPr>
            <w:r w:rsidRPr="009B28C4">
              <w:rPr>
                <w:b/>
                <w:bCs/>
                <w:sz w:val="20"/>
                <w:szCs w:val="20"/>
              </w:rPr>
              <w:t>Consultor Encargado:</w:t>
            </w:r>
          </w:p>
        </w:tc>
        <w:tc>
          <w:tcPr>
            <w:tcW w:w="3963" w:type="dxa"/>
            <w:gridSpan w:val="3"/>
            <w:vAlign w:val="center"/>
          </w:tcPr>
          <w:p w14:paraId="397A682F" w14:textId="77777777" w:rsidR="009B345A" w:rsidRPr="009B28C4" w:rsidRDefault="009B345A" w:rsidP="003B4606">
            <w:pPr>
              <w:jc w:val="center"/>
              <w:rPr>
                <w:b/>
                <w:bCs/>
                <w:sz w:val="20"/>
                <w:szCs w:val="20"/>
              </w:rPr>
            </w:pPr>
            <w:r w:rsidRPr="009B28C4">
              <w:rPr>
                <w:b/>
                <w:bCs/>
                <w:sz w:val="20"/>
                <w:szCs w:val="20"/>
              </w:rPr>
              <w:t>Licda. María Elizabeth García Oseida</w:t>
            </w:r>
          </w:p>
        </w:tc>
        <w:tc>
          <w:tcPr>
            <w:tcW w:w="2549" w:type="dxa"/>
            <w:gridSpan w:val="3"/>
            <w:vAlign w:val="center"/>
          </w:tcPr>
          <w:p w14:paraId="27FBA5F2" w14:textId="77777777" w:rsidR="009B345A" w:rsidRPr="009B28C4" w:rsidRDefault="009B345A" w:rsidP="003B4606">
            <w:pPr>
              <w:jc w:val="center"/>
              <w:rPr>
                <w:b/>
                <w:bCs/>
                <w:sz w:val="20"/>
                <w:szCs w:val="20"/>
              </w:rPr>
            </w:pPr>
            <w:r w:rsidRPr="009B28C4">
              <w:rPr>
                <w:b/>
                <w:bCs/>
                <w:sz w:val="20"/>
                <w:szCs w:val="20"/>
              </w:rPr>
              <w:t>Acompañamiento de Consultoría</w:t>
            </w:r>
          </w:p>
        </w:tc>
        <w:tc>
          <w:tcPr>
            <w:tcW w:w="4914" w:type="dxa"/>
            <w:gridSpan w:val="2"/>
            <w:vAlign w:val="center"/>
          </w:tcPr>
          <w:p w14:paraId="7C1A0AB4" w14:textId="77777777" w:rsidR="009B345A" w:rsidRPr="009B28C4" w:rsidRDefault="009B345A" w:rsidP="003B4606">
            <w:pPr>
              <w:jc w:val="center"/>
              <w:rPr>
                <w:b/>
                <w:bCs/>
                <w:sz w:val="20"/>
                <w:szCs w:val="20"/>
              </w:rPr>
            </w:pPr>
            <w:r w:rsidRPr="009B28C4">
              <w:rPr>
                <w:b/>
                <w:bCs/>
                <w:sz w:val="20"/>
                <w:szCs w:val="20"/>
              </w:rPr>
              <w:t>Licenciado: Byron Roberto Ramírez Velarde</w:t>
            </w:r>
          </w:p>
        </w:tc>
      </w:tr>
      <w:tr w:rsidR="009B345A" w14:paraId="06D27865" w14:textId="77777777" w:rsidTr="003B4606">
        <w:tblPrEx>
          <w:jc w:val="center"/>
          <w:tblInd w:w="0" w:type="dxa"/>
        </w:tblPrEx>
        <w:trPr>
          <w:gridBefore w:val="1"/>
          <w:wBefore w:w="125" w:type="dxa"/>
          <w:cantSplit/>
          <w:trHeight w:val="300"/>
          <w:jc w:val="center"/>
        </w:trPr>
        <w:tc>
          <w:tcPr>
            <w:tcW w:w="578" w:type="dxa"/>
            <w:vMerge w:val="restart"/>
            <w:vAlign w:val="center"/>
          </w:tcPr>
          <w:p w14:paraId="07534951" w14:textId="77777777" w:rsidR="009B345A" w:rsidRPr="009B28C4" w:rsidRDefault="009B345A" w:rsidP="003B4606">
            <w:pPr>
              <w:jc w:val="center"/>
              <w:rPr>
                <w:b/>
                <w:bCs/>
                <w:sz w:val="20"/>
                <w:szCs w:val="20"/>
              </w:rPr>
            </w:pPr>
            <w:r w:rsidRPr="009B28C4">
              <w:rPr>
                <w:b/>
                <w:bCs/>
                <w:sz w:val="20"/>
                <w:szCs w:val="20"/>
              </w:rPr>
              <w:t>No.</w:t>
            </w:r>
          </w:p>
        </w:tc>
        <w:tc>
          <w:tcPr>
            <w:tcW w:w="3846" w:type="dxa"/>
            <w:gridSpan w:val="2"/>
            <w:vMerge w:val="restart"/>
            <w:vAlign w:val="center"/>
          </w:tcPr>
          <w:p w14:paraId="2130626C" w14:textId="77777777" w:rsidR="009B345A" w:rsidRPr="009B28C4" w:rsidRDefault="009B345A" w:rsidP="003B4606">
            <w:pPr>
              <w:jc w:val="center"/>
              <w:rPr>
                <w:b/>
                <w:bCs/>
                <w:sz w:val="20"/>
                <w:szCs w:val="20"/>
              </w:rPr>
            </w:pPr>
            <w:r w:rsidRPr="009B28C4">
              <w:rPr>
                <w:b/>
                <w:bCs/>
                <w:sz w:val="20"/>
                <w:szCs w:val="20"/>
              </w:rPr>
              <w:t>Condición y Recomendación</w:t>
            </w:r>
          </w:p>
        </w:tc>
        <w:tc>
          <w:tcPr>
            <w:tcW w:w="1677" w:type="dxa"/>
            <w:vMerge w:val="restart"/>
            <w:vAlign w:val="center"/>
          </w:tcPr>
          <w:p w14:paraId="583C9356" w14:textId="77777777" w:rsidR="009B345A" w:rsidRPr="009B28C4" w:rsidRDefault="009B345A" w:rsidP="003B4606">
            <w:pPr>
              <w:jc w:val="center"/>
              <w:rPr>
                <w:b/>
                <w:bCs/>
                <w:sz w:val="20"/>
                <w:szCs w:val="20"/>
              </w:rPr>
            </w:pPr>
            <w:r w:rsidRPr="009B28C4">
              <w:rPr>
                <w:b/>
                <w:bCs/>
                <w:sz w:val="20"/>
                <w:szCs w:val="20"/>
              </w:rPr>
              <w:t>Nombre del responsable</w:t>
            </w:r>
          </w:p>
        </w:tc>
        <w:tc>
          <w:tcPr>
            <w:tcW w:w="3609" w:type="dxa"/>
            <w:gridSpan w:val="5"/>
          </w:tcPr>
          <w:p w14:paraId="26ED3CBC" w14:textId="77777777" w:rsidR="009B345A" w:rsidRPr="009B28C4" w:rsidRDefault="009B345A" w:rsidP="003B4606">
            <w:pPr>
              <w:jc w:val="center"/>
              <w:rPr>
                <w:b/>
                <w:bCs/>
                <w:sz w:val="20"/>
                <w:szCs w:val="20"/>
              </w:rPr>
            </w:pPr>
            <w:r w:rsidRPr="009B28C4">
              <w:rPr>
                <w:b/>
                <w:bCs/>
                <w:sz w:val="20"/>
                <w:szCs w:val="20"/>
              </w:rPr>
              <w:t>Situación</w:t>
            </w:r>
          </w:p>
        </w:tc>
        <w:tc>
          <w:tcPr>
            <w:tcW w:w="4136" w:type="dxa"/>
            <w:gridSpan w:val="2"/>
            <w:vAlign w:val="center"/>
          </w:tcPr>
          <w:p w14:paraId="763FC0C0" w14:textId="77777777" w:rsidR="009B345A" w:rsidRPr="009B28C4" w:rsidRDefault="009B345A" w:rsidP="003B4606">
            <w:pPr>
              <w:jc w:val="center"/>
              <w:rPr>
                <w:b/>
                <w:bCs/>
                <w:sz w:val="20"/>
                <w:szCs w:val="20"/>
              </w:rPr>
            </w:pPr>
            <w:r w:rsidRPr="009B28C4">
              <w:rPr>
                <w:b/>
                <w:bCs/>
                <w:sz w:val="20"/>
                <w:szCs w:val="20"/>
              </w:rPr>
              <w:t>Observaciones</w:t>
            </w:r>
          </w:p>
        </w:tc>
      </w:tr>
      <w:tr w:rsidR="009B345A" w14:paraId="53BBC364" w14:textId="77777777" w:rsidTr="003B4606">
        <w:tblPrEx>
          <w:jc w:val="center"/>
          <w:tblInd w:w="0" w:type="dxa"/>
        </w:tblPrEx>
        <w:trPr>
          <w:gridBefore w:val="1"/>
          <w:wBefore w:w="125" w:type="dxa"/>
          <w:cantSplit/>
          <w:trHeight w:val="330"/>
          <w:jc w:val="center"/>
        </w:trPr>
        <w:tc>
          <w:tcPr>
            <w:tcW w:w="578" w:type="dxa"/>
            <w:vMerge/>
          </w:tcPr>
          <w:p w14:paraId="53616ADF" w14:textId="77777777" w:rsidR="009B345A" w:rsidRPr="009B28C4" w:rsidRDefault="009B345A" w:rsidP="003B4606">
            <w:pPr>
              <w:rPr>
                <w:b/>
                <w:bCs/>
                <w:sz w:val="20"/>
                <w:szCs w:val="20"/>
              </w:rPr>
            </w:pPr>
          </w:p>
        </w:tc>
        <w:tc>
          <w:tcPr>
            <w:tcW w:w="3846" w:type="dxa"/>
            <w:gridSpan w:val="2"/>
            <w:vMerge/>
          </w:tcPr>
          <w:p w14:paraId="5B4DBEFB" w14:textId="77777777" w:rsidR="009B345A" w:rsidRPr="009B28C4" w:rsidRDefault="009B345A" w:rsidP="003B4606">
            <w:pPr>
              <w:jc w:val="center"/>
              <w:rPr>
                <w:b/>
                <w:bCs/>
                <w:sz w:val="20"/>
                <w:szCs w:val="20"/>
              </w:rPr>
            </w:pPr>
          </w:p>
        </w:tc>
        <w:tc>
          <w:tcPr>
            <w:tcW w:w="1677" w:type="dxa"/>
            <w:vMerge/>
          </w:tcPr>
          <w:p w14:paraId="50A49872" w14:textId="77777777" w:rsidR="009B345A" w:rsidRPr="009B28C4" w:rsidRDefault="009B345A" w:rsidP="003B4606">
            <w:pPr>
              <w:rPr>
                <w:b/>
                <w:bCs/>
                <w:sz w:val="20"/>
                <w:szCs w:val="20"/>
              </w:rPr>
            </w:pPr>
          </w:p>
        </w:tc>
        <w:tc>
          <w:tcPr>
            <w:tcW w:w="1280" w:type="dxa"/>
            <w:gridSpan w:val="2"/>
          </w:tcPr>
          <w:p w14:paraId="55793184" w14:textId="77777777" w:rsidR="009B345A" w:rsidRPr="009B28C4" w:rsidRDefault="009B345A" w:rsidP="003B4606">
            <w:pPr>
              <w:jc w:val="center"/>
              <w:rPr>
                <w:b/>
                <w:bCs/>
                <w:sz w:val="20"/>
                <w:szCs w:val="20"/>
              </w:rPr>
            </w:pPr>
            <w:r w:rsidRPr="009B28C4">
              <w:rPr>
                <w:b/>
                <w:bCs/>
                <w:sz w:val="20"/>
                <w:szCs w:val="20"/>
              </w:rPr>
              <w:t>Realizada</w:t>
            </w:r>
          </w:p>
        </w:tc>
        <w:tc>
          <w:tcPr>
            <w:tcW w:w="1133" w:type="dxa"/>
          </w:tcPr>
          <w:p w14:paraId="256D8892" w14:textId="77777777" w:rsidR="009B345A" w:rsidRPr="009B28C4" w:rsidRDefault="009B345A" w:rsidP="003B4606">
            <w:pPr>
              <w:jc w:val="center"/>
              <w:rPr>
                <w:b/>
                <w:bCs/>
                <w:sz w:val="20"/>
                <w:szCs w:val="20"/>
              </w:rPr>
            </w:pPr>
            <w:r w:rsidRPr="009B28C4">
              <w:rPr>
                <w:b/>
                <w:bCs/>
                <w:sz w:val="20"/>
                <w:szCs w:val="20"/>
              </w:rPr>
              <w:t>Proceso</w:t>
            </w:r>
          </w:p>
        </w:tc>
        <w:tc>
          <w:tcPr>
            <w:tcW w:w="1196" w:type="dxa"/>
            <w:gridSpan w:val="2"/>
          </w:tcPr>
          <w:p w14:paraId="761D06ED" w14:textId="77777777" w:rsidR="009B345A" w:rsidRPr="009B28C4" w:rsidRDefault="009B345A" w:rsidP="003B4606">
            <w:pPr>
              <w:rPr>
                <w:b/>
                <w:bCs/>
                <w:sz w:val="20"/>
                <w:szCs w:val="20"/>
              </w:rPr>
            </w:pPr>
            <w:r w:rsidRPr="009B28C4">
              <w:rPr>
                <w:b/>
                <w:bCs/>
                <w:sz w:val="20"/>
                <w:szCs w:val="20"/>
              </w:rPr>
              <w:t>Incumplida</w:t>
            </w:r>
          </w:p>
        </w:tc>
        <w:tc>
          <w:tcPr>
            <w:tcW w:w="4136" w:type="dxa"/>
            <w:gridSpan w:val="2"/>
          </w:tcPr>
          <w:p w14:paraId="529FB3A6" w14:textId="77777777" w:rsidR="009B345A" w:rsidRPr="009B28C4" w:rsidRDefault="009B345A" w:rsidP="003B4606">
            <w:pPr>
              <w:rPr>
                <w:b/>
                <w:bCs/>
                <w:sz w:val="20"/>
                <w:szCs w:val="20"/>
              </w:rPr>
            </w:pPr>
          </w:p>
        </w:tc>
      </w:tr>
      <w:tr w:rsidR="009B345A" w14:paraId="71B2ECA4" w14:textId="77777777" w:rsidTr="003B4606">
        <w:tblPrEx>
          <w:jc w:val="center"/>
          <w:tblInd w:w="0" w:type="dxa"/>
        </w:tblPrEx>
        <w:trPr>
          <w:gridBefore w:val="1"/>
          <w:wBefore w:w="125" w:type="dxa"/>
          <w:cantSplit/>
          <w:trHeight w:val="330"/>
          <w:jc w:val="center"/>
        </w:trPr>
        <w:tc>
          <w:tcPr>
            <w:tcW w:w="13846" w:type="dxa"/>
            <w:gridSpan w:val="11"/>
            <w:vAlign w:val="center"/>
          </w:tcPr>
          <w:p w14:paraId="6543B63B" w14:textId="77777777" w:rsidR="009B345A" w:rsidRDefault="009B345A" w:rsidP="003B4606">
            <w:pPr>
              <w:rPr>
                <w:b/>
                <w:bCs/>
                <w:sz w:val="22"/>
              </w:rPr>
            </w:pPr>
            <w:r>
              <w:rPr>
                <w:b/>
                <w:bCs/>
                <w:sz w:val="22"/>
              </w:rPr>
              <w:t>ORGANIZACIÓN DE PADRES DE FAMILIA -OPF-</w:t>
            </w:r>
          </w:p>
        </w:tc>
      </w:tr>
      <w:tr w:rsidR="009B345A" w:rsidRPr="00E40274" w14:paraId="0856A471" w14:textId="77777777" w:rsidTr="003B4606">
        <w:tblPrEx>
          <w:jc w:val="center"/>
          <w:tblInd w:w="0" w:type="dxa"/>
        </w:tblPrEx>
        <w:trPr>
          <w:gridBefore w:val="1"/>
          <w:wBefore w:w="125" w:type="dxa"/>
          <w:jc w:val="center"/>
        </w:trPr>
        <w:tc>
          <w:tcPr>
            <w:tcW w:w="578" w:type="dxa"/>
            <w:tcBorders>
              <w:bottom w:val="single" w:sz="4" w:space="0" w:color="auto"/>
            </w:tcBorders>
            <w:vAlign w:val="center"/>
          </w:tcPr>
          <w:p w14:paraId="782D4F67" w14:textId="77777777" w:rsidR="009B345A" w:rsidRPr="001B3920" w:rsidRDefault="009B345A" w:rsidP="003B4606">
            <w:pPr>
              <w:jc w:val="center"/>
              <w:rPr>
                <w:b/>
                <w:bCs/>
              </w:rPr>
            </w:pPr>
            <w:r>
              <w:rPr>
                <w:b/>
                <w:bCs/>
              </w:rPr>
              <w:t>1</w:t>
            </w:r>
          </w:p>
        </w:tc>
        <w:tc>
          <w:tcPr>
            <w:tcW w:w="3846" w:type="dxa"/>
            <w:gridSpan w:val="2"/>
          </w:tcPr>
          <w:p w14:paraId="7D4C1E1F" w14:textId="77777777" w:rsidR="009B345A" w:rsidRDefault="009B345A" w:rsidP="003B4606">
            <w:pPr>
              <w:tabs>
                <w:tab w:val="left" w:pos="0"/>
              </w:tabs>
              <w:rPr>
                <w:b/>
                <w:sz w:val="20"/>
                <w:szCs w:val="20"/>
              </w:rPr>
            </w:pPr>
          </w:p>
          <w:p w14:paraId="6C2C8744" w14:textId="77777777" w:rsidR="009B345A" w:rsidRDefault="009B345A" w:rsidP="003B4606">
            <w:pPr>
              <w:tabs>
                <w:tab w:val="left" w:pos="0"/>
              </w:tabs>
              <w:rPr>
                <w:b/>
                <w:sz w:val="20"/>
                <w:szCs w:val="20"/>
              </w:rPr>
            </w:pPr>
            <w:r>
              <w:rPr>
                <w:b/>
                <w:sz w:val="20"/>
                <w:szCs w:val="20"/>
              </w:rPr>
              <w:t>Deficiencia en la Rendición de Cuentas de las Organizaciones de padres de Familia</w:t>
            </w:r>
          </w:p>
          <w:p w14:paraId="034E2D39" w14:textId="77777777" w:rsidR="009B345A" w:rsidRDefault="009B345A" w:rsidP="003B4606">
            <w:pPr>
              <w:tabs>
                <w:tab w:val="left" w:pos="0"/>
              </w:tabs>
              <w:rPr>
                <w:b/>
                <w:sz w:val="20"/>
                <w:szCs w:val="20"/>
              </w:rPr>
            </w:pPr>
          </w:p>
          <w:p w14:paraId="69299E60" w14:textId="77777777" w:rsidR="009B345A" w:rsidRDefault="009B345A" w:rsidP="003B4606">
            <w:pPr>
              <w:tabs>
                <w:tab w:val="left" w:pos="0"/>
              </w:tabs>
              <w:rPr>
                <w:b/>
                <w:sz w:val="20"/>
                <w:szCs w:val="20"/>
              </w:rPr>
            </w:pPr>
            <w:r w:rsidRPr="00A802BA">
              <w:rPr>
                <w:b/>
                <w:sz w:val="20"/>
                <w:szCs w:val="20"/>
              </w:rPr>
              <w:t>Con</w:t>
            </w:r>
            <w:r>
              <w:rPr>
                <w:b/>
                <w:sz w:val="20"/>
                <w:szCs w:val="20"/>
              </w:rPr>
              <w:t>dición</w:t>
            </w:r>
          </w:p>
          <w:p w14:paraId="7CADAB54" w14:textId="77777777" w:rsidR="009B345A" w:rsidRDefault="009B345A" w:rsidP="003B4606">
            <w:pPr>
              <w:tabs>
                <w:tab w:val="left" w:pos="0"/>
              </w:tabs>
              <w:rPr>
                <w:b/>
                <w:sz w:val="20"/>
                <w:szCs w:val="20"/>
              </w:rPr>
            </w:pPr>
          </w:p>
          <w:p w14:paraId="2D92C049" w14:textId="58A55A16" w:rsidR="009B345A" w:rsidRPr="00F06AAA" w:rsidRDefault="009B345A" w:rsidP="003B4606">
            <w:pPr>
              <w:tabs>
                <w:tab w:val="left" w:pos="0"/>
              </w:tabs>
              <w:rPr>
                <w:bCs/>
                <w:sz w:val="20"/>
                <w:szCs w:val="20"/>
              </w:rPr>
            </w:pPr>
            <w:r>
              <w:rPr>
                <w:bCs/>
                <w:sz w:val="20"/>
                <w:szCs w:val="20"/>
              </w:rPr>
              <w:t>De conformidad a los procedimientos de auditoría aplicados en el proceso</w:t>
            </w:r>
            <w:r w:rsidRPr="00814BF6">
              <w:rPr>
                <w:bCs/>
                <w:sz w:val="20"/>
                <w:szCs w:val="20"/>
              </w:rPr>
              <w:t xml:space="preserve"> de </w:t>
            </w:r>
            <w:r>
              <w:rPr>
                <w:bCs/>
                <w:sz w:val="20"/>
                <w:szCs w:val="20"/>
              </w:rPr>
              <w:t xml:space="preserve">fiscalización de las Organizaciones de Padres de Familia -OPF- en la revisión documental y registro de los libros de caja, libros de almacén, se establecieron deficiencias en el manejo de los recursos financieros, proceso de rendición de cuentas, presentación razonable de los registros contables, calidad del gasto, falta de transparencia con </w:t>
            </w:r>
            <w:r w:rsidR="006A2925">
              <w:rPr>
                <w:bCs/>
                <w:sz w:val="20"/>
                <w:szCs w:val="20"/>
              </w:rPr>
              <w:t>proveedores,</w:t>
            </w:r>
          </w:p>
        </w:tc>
        <w:tc>
          <w:tcPr>
            <w:tcW w:w="1677" w:type="dxa"/>
          </w:tcPr>
          <w:p w14:paraId="71E77347" w14:textId="77777777" w:rsidR="009B345A" w:rsidRDefault="009B345A" w:rsidP="003B4606">
            <w:pPr>
              <w:jc w:val="center"/>
              <w:rPr>
                <w:bCs/>
                <w:sz w:val="20"/>
                <w:szCs w:val="20"/>
              </w:rPr>
            </w:pPr>
          </w:p>
          <w:p w14:paraId="573E64ED" w14:textId="77777777" w:rsidR="009B345A" w:rsidRDefault="009B345A" w:rsidP="003B4606">
            <w:pPr>
              <w:jc w:val="center"/>
              <w:rPr>
                <w:bCs/>
                <w:sz w:val="20"/>
                <w:szCs w:val="20"/>
              </w:rPr>
            </w:pPr>
          </w:p>
          <w:p w14:paraId="0FB2B4F0" w14:textId="77777777" w:rsidR="009B345A" w:rsidRDefault="009B345A" w:rsidP="003B4606">
            <w:pPr>
              <w:jc w:val="center"/>
              <w:rPr>
                <w:bCs/>
                <w:sz w:val="20"/>
                <w:szCs w:val="20"/>
              </w:rPr>
            </w:pPr>
          </w:p>
          <w:p w14:paraId="55D410AF" w14:textId="77777777" w:rsidR="009B345A" w:rsidRDefault="009B345A" w:rsidP="003B4606">
            <w:pPr>
              <w:jc w:val="center"/>
              <w:rPr>
                <w:bCs/>
                <w:sz w:val="20"/>
                <w:szCs w:val="20"/>
              </w:rPr>
            </w:pPr>
          </w:p>
          <w:p w14:paraId="4390FDF0" w14:textId="77777777" w:rsidR="009B345A" w:rsidRDefault="009B345A" w:rsidP="003B4606">
            <w:pPr>
              <w:jc w:val="center"/>
              <w:rPr>
                <w:bCs/>
                <w:sz w:val="20"/>
                <w:szCs w:val="20"/>
              </w:rPr>
            </w:pPr>
          </w:p>
          <w:p w14:paraId="2C6ABD66" w14:textId="77777777" w:rsidR="009B345A" w:rsidRDefault="009B345A" w:rsidP="003B4606">
            <w:pPr>
              <w:jc w:val="center"/>
              <w:rPr>
                <w:bCs/>
                <w:sz w:val="20"/>
                <w:szCs w:val="20"/>
              </w:rPr>
            </w:pPr>
          </w:p>
          <w:p w14:paraId="15F0CA66" w14:textId="77777777" w:rsidR="009B345A" w:rsidRDefault="009B345A" w:rsidP="003B4606">
            <w:pPr>
              <w:jc w:val="center"/>
              <w:rPr>
                <w:bCs/>
                <w:sz w:val="20"/>
                <w:szCs w:val="20"/>
              </w:rPr>
            </w:pPr>
          </w:p>
          <w:p w14:paraId="51916473" w14:textId="77777777" w:rsidR="009B345A" w:rsidRDefault="009B345A" w:rsidP="003B4606">
            <w:pPr>
              <w:jc w:val="center"/>
              <w:rPr>
                <w:bCs/>
                <w:sz w:val="20"/>
                <w:szCs w:val="20"/>
              </w:rPr>
            </w:pPr>
          </w:p>
          <w:p w14:paraId="51C76EDC" w14:textId="77777777" w:rsidR="009B345A" w:rsidRDefault="009B345A" w:rsidP="003B4606">
            <w:pPr>
              <w:jc w:val="center"/>
              <w:rPr>
                <w:bCs/>
                <w:sz w:val="20"/>
                <w:szCs w:val="20"/>
              </w:rPr>
            </w:pPr>
            <w:r>
              <w:rPr>
                <w:bCs/>
                <w:sz w:val="20"/>
                <w:szCs w:val="20"/>
              </w:rPr>
              <w:t>Ministra de Educación</w:t>
            </w:r>
          </w:p>
          <w:p w14:paraId="6AF4DB04" w14:textId="77777777" w:rsidR="009B345A" w:rsidRDefault="009B345A" w:rsidP="003B4606">
            <w:pPr>
              <w:jc w:val="center"/>
              <w:rPr>
                <w:bCs/>
                <w:sz w:val="20"/>
                <w:szCs w:val="20"/>
              </w:rPr>
            </w:pPr>
          </w:p>
          <w:p w14:paraId="425DDE64" w14:textId="77777777" w:rsidR="009B345A" w:rsidRDefault="009B345A" w:rsidP="003B4606">
            <w:pPr>
              <w:jc w:val="center"/>
              <w:rPr>
                <w:bCs/>
                <w:sz w:val="20"/>
                <w:szCs w:val="20"/>
              </w:rPr>
            </w:pPr>
          </w:p>
          <w:p w14:paraId="2629799F" w14:textId="77777777" w:rsidR="009B345A" w:rsidRDefault="009B345A" w:rsidP="003B4606">
            <w:pPr>
              <w:jc w:val="center"/>
              <w:rPr>
                <w:bCs/>
                <w:sz w:val="20"/>
                <w:szCs w:val="20"/>
              </w:rPr>
            </w:pPr>
          </w:p>
          <w:p w14:paraId="202B93B1" w14:textId="77777777" w:rsidR="009B345A" w:rsidRPr="00207F8B" w:rsidRDefault="009B345A" w:rsidP="003B4606">
            <w:pPr>
              <w:jc w:val="center"/>
              <w:rPr>
                <w:bCs/>
                <w:sz w:val="20"/>
                <w:szCs w:val="20"/>
              </w:rPr>
            </w:pPr>
            <w:r>
              <w:rPr>
                <w:sz w:val="20"/>
                <w:szCs w:val="20"/>
              </w:rPr>
              <w:t>Director Departamental de Educación de Zacapa</w:t>
            </w:r>
          </w:p>
          <w:p w14:paraId="42CDB95A" w14:textId="77777777" w:rsidR="009B345A" w:rsidRPr="009D1ADB" w:rsidRDefault="009B345A" w:rsidP="003B4606">
            <w:pPr>
              <w:jc w:val="center"/>
              <w:rPr>
                <w:bCs/>
                <w:sz w:val="20"/>
                <w:szCs w:val="20"/>
              </w:rPr>
            </w:pPr>
          </w:p>
        </w:tc>
        <w:tc>
          <w:tcPr>
            <w:tcW w:w="1280" w:type="dxa"/>
            <w:gridSpan w:val="2"/>
          </w:tcPr>
          <w:p w14:paraId="694C998B" w14:textId="77777777" w:rsidR="009B345A" w:rsidRDefault="009B345A" w:rsidP="003B4606">
            <w:pPr>
              <w:pStyle w:val="Ttulo2"/>
              <w:rPr>
                <w:sz w:val="52"/>
                <w:szCs w:val="52"/>
              </w:rPr>
            </w:pPr>
          </w:p>
          <w:p w14:paraId="3AAB6042" w14:textId="77777777" w:rsidR="009B345A" w:rsidRDefault="009B345A" w:rsidP="003B4606">
            <w:pPr>
              <w:jc w:val="center"/>
              <w:rPr>
                <w:sz w:val="48"/>
                <w:szCs w:val="48"/>
              </w:rPr>
            </w:pPr>
          </w:p>
          <w:p w14:paraId="5B9899FE" w14:textId="77777777" w:rsidR="009B345A" w:rsidRDefault="009B345A" w:rsidP="003B4606">
            <w:pPr>
              <w:jc w:val="center"/>
              <w:rPr>
                <w:sz w:val="48"/>
                <w:szCs w:val="48"/>
              </w:rPr>
            </w:pPr>
          </w:p>
          <w:p w14:paraId="08589332" w14:textId="77777777" w:rsidR="009B345A" w:rsidRPr="00344983" w:rsidRDefault="009B345A" w:rsidP="003B4606">
            <w:pPr>
              <w:jc w:val="center"/>
              <w:rPr>
                <w:sz w:val="52"/>
                <w:szCs w:val="52"/>
              </w:rPr>
            </w:pPr>
            <w:r w:rsidRPr="00344983">
              <w:rPr>
                <w:sz w:val="52"/>
                <w:szCs w:val="52"/>
              </w:rPr>
              <w:sym w:font="Wingdings" w:char="F0FC"/>
            </w:r>
          </w:p>
          <w:p w14:paraId="4913AA8C" w14:textId="77777777" w:rsidR="009B345A" w:rsidRDefault="009B345A" w:rsidP="003B4606">
            <w:pPr>
              <w:jc w:val="center"/>
              <w:rPr>
                <w:sz w:val="52"/>
                <w:szCs w:val="52"/>
              </w:rPr>
            </w:pPr>
          </w:p>
          <w:p w14:paraId="12829E58" w14:textId="77777777" w:rsidR="009B345A" w:rsidRDefault="009B345A" w:rsidP="003B4606">
            <w:pPr>
              <w:jc w:val="center"/>
              <w:rPr>
                <w:sz w:val="52"/>
                <w:szCs w:val="52"/>
              </w:rPr>
            </w:pPr>
          </w:p>
          <w:p w14:paraId="263A3744" w14:textId="77777777" w:rsidR="009B345A" w:rsidRPr="00E40274" w:rsidRDefault="009B345A" w:rsidP="003B4606">
            <w:pPr>
              <w:jc w:val="center"/>
              <w:rPr>
                <w:sz w:val="20"/>
                <w:szCs w:val="20"/>
              </w:rPr>
            </w:pPr>
          </w:p>
        </w:tc>
        <w:tc>
          <w:tcPr>
            <w:tcW w:w="1133" w:type="dxa"/>
          </w:tcPr>
          <w:p w14:paraId="2266F9C8" w14:textId="77777777" w:rsidR="009B345A" w:rsidRDefault="009B345A" w:rsidP="003B4606">
            <w:pPr>
              <w:jc w:val="center"/>
              <w:rPr>
                <w:sz w:val="52"/>
                <w:szCs w:val="52"/>
              </w:rPr>
            </w:pPr>
          </w:p>
          <w:p w14:paraId="63892B78" w14:textId="77777777" w:rsidR="009B345A" w:rsidRDefault="009B345A" w:rsidP="003B4606">
            <w:pPr>
              <w:jc w:val="center"/>
              <w:rPr>
                <w:sz w:val="52"/>
                <w:szCs w:val="52"/>
              </w:rPr>
            </w:pPr>
          </w:p>
          <w:p w14:paraId="2055952E" w14:textId="77777777" w:rsidR="009B345A" w:rsidRDefault="009B345A" w:rsidP="003B4606">
            <w:pPr>
              <w:jc w:val="center"/>
              <w:rPr>
                <w:sz w:val="52"/>
                <w:szCs w:val="52"/>
              </w:rPr>
            </w:pPr>
          </w:p>
          <w:p w14:paraId="0E48BF7C" w14:textId="77777777" w:rsidR="009B345A" w:rsidRDefault="009B345A" w:rsidP="003B4606">
            <w:pPr>
              <w:jc w:val="center"/>
              <w:rPr>
                <w:sz w:val="52"/>
                <w:szCs w:val="52"/>
              </w:rPr>
            </w:pPr>
          </w:p>
          <w:p w14:paraId="17E6AD40" w14:textId="77777777" w:rsidR="009B345A" w:rsidRDefault="009B345A" w:rsidP="003B4606">
            <w:pPr>
              <w:jc w:val="center"/>
              <w:rPr>
                <w:sz w:val="52"/>
                <w:szCs w:val="52"/>
              </w:rPr>
            </w:pPr>
          </w:p>
          <w:p w14:paraId="65E0AA91" w14:textId="77777777" w:rsidR="009B345A" w:rsidRPr="00344983" w:rsidRDefault="009B345A" w:rsidP="003B4606">
            <w:pPr>
              <w:jc w:val="center"/>
              <w:rPr>
                <w:sz w:val="52"/>
                <w:szCs w:val="52"/>
              </w:rPr>
            </w:pPr>
            <w:r w:rsidRPr="00344983">
              <w:rPr>
                <w:sz w:val="52"/>
                <w:szCs w:val="52"/>
              </w:rPr>
              <w:sym w:font="Wingdings" w:char="F0FC"/>
            </w:r>
          </w:p>
          <w:p w14:paraId="4EDC9A95" w14:textId="77777777" w:rsidR="009B345A" w:rsidRPr="00E40274" w:rsidRDefault="009B345A" w:rsidP="003B4606">
            <w:pPr>
              <w:jc w:val="center"/>
              <w:rPr>
                <w:b/>
                <w:bCs/>
                <w:sz w:val="20"/>
                <w:szCs w:val="20"/>
              </w:rPr>
            </w:pPr>
          </w:p>
        </w:tc>
        <w:tc>
          <w:tcPr>
            <w:tcW w:w="1196" w:type="dxa"/>
            <w:gridSpan w:val="2"/>
          </w:tcPr>
          <w:p w14:paraId="00232B10" w14:textId="77777777" w:rsidR="009B345A" w:rsidRDefault="009B345A" w:rsidP="003B4606">
            <w:pPr>
              <w:jc w:val="center"/>
              <w:rPr>
                <w:sz w:val="52"/>
                <w:szCs w:val="52"/>
              </w:rPr>
            </w:pPr>
          </w:p>
          <w:p w14:paraId="6037ABA0" w14:textId="77777777" w:rsidR="009B345A" w:rsidRDefault="009B345A" w:rsidP="003B4606">
            <w:pPr>
              <w:jc w:val="center"/>
              <w:rPr>
                <w:sz w:val="52"/>
                <w:szCs w:val="52"/>
              </w:rPr>
            </w:pPr>
          </w:p>
          <w:p w14:paraId="52BFF669" w14:textId="77777777" w:rsidR="009B345A" w:rsidRDefault="009B345A" w:rsidP="003B4606">
            <w:pPr>
              <w:jc w:val="center"/>
              <w:rPr>
                <w:sz w:val="52"/>
                <w:szCs w:val="52"/>
              </w:rPr>
            </w:pPr>
          </w:p>
          <w:p w14:paraId="295D07D7" w14:textId="77777777" w:rsidR="009B345A" w:rsidRDefault="009B345A" w:rsidP="003B4606">
            <w:pPr>
              <w:jc w:val="center"/>
              <w:rPr>
                <w:sz w:val="52"/>
                <w:szCs w:val="52"/>
              </w:rPr>
            </w:pPr>
          </w:p>
          <w:p w14:paraId="710299F2" w14:textId="77777777" w:rsidR="009B345A" w:rsidRPr="00E40274" w:rsidRDefault="009B345A" w:rsidP="003B4606">
            <w:pPr>
              <w:jc w:val="center"/>
              <w:rPr>
                <w:b/>
                <w:bCs/>
                <w:sz w:val="20"/>
                <w:szCs w:val="20"/>
              </w:rPr>
            </w:pPr>
          </w:p>
        </w:tc>
        <w:tc>
          <w:tcPr>
            <w:tcW w:w="4136" w:type="dxa"/>
            <w:gridSpan w:val="2"/>
            <w:tcBorders>
              <w:bottom w:val="single" w:sz="4" w:space="0" w:color="auto"/>
            </w:tcBorders>
          </w:tcPr>
          <w:p w14:paraId="0BD8C6C3" w14:textId="77777777" w:rsidR="009B345A" w:rsidRPr="00C04029" w:rsidRDefault="009B345A" w:rsidP="003B4606">
            <w:pPr>
              <w:rPr>
                <w:b/>
                <w:sz w:val="20"/>
                <w:szCs w:val="20"/>
                <w:u w:val="single"/>
              </w:rPr>
            </w:pPr>
            <w:r>
              <w:rPr>
                <w:b/>
                <w:sz w:val="20"/>
                <w:szCs w:val="20"/>
                <w:u w:val="single"/>
              </w:rPr>
              <w:t>Acciones Realizadas</w:t>
            </w:r>
          </w:p>
          <w:p w14:paraId="3D232531" w14:textId="2B20DD48" w:rsidR="009B345A" w:rsidRPr="00743CBF" w:rsidRDefault="009B345A" w:rsidP="006A2925">
            <w:pPr>
              <w:rPr>
                <w:sz w:val="20"/>
                <w:szCs w:val="20"/>
                <w:highlight w:val="yellow"/>
              </w:rPr>
            </w:pPr>
            <w:r w:rsidRPr="00347ED9">
              <w:rPr>
                <w:bCs/>
                <w:sz w:val="20"/>
                <w:szCs w:val="20"/>
              </w:rPr>
              <w:t xml:space="preserve">Mediante </w:t>
            </w:r>
            <w:r>
              <w:rPr>
                <w:bCs/>
                <w:sz w:val="20"/>
                <w:szCs w:val="20"/>
              </w:rPr>
              <w:t>Circular</w:t>
            </w:r>
            <w:r w:rsidRPr="00347ED9">
              <w:rPr>
                <w:bCs/>
                <w:sz w:val="20"/>
                <w:szCs w:val="20"/>
              </w:rPr>
              <w:t xml:space="preserve"> DS/DIDAI</w:t>
            </w:r>
            <w:r>
              <w:rPr>
                <w:bCs/>
                <w:sz w:val="20"/>
                <w:szCs w:val="20"/>
              </w:rPr>
              <w:t xml:space="preserve"> No. 12</w:t>
            </w:r>
            <w:r w:rsidRPr="00347ED9">
              <w:rPr>
                <w:bCs/>
                <w:sz w:val="20"/>
                <w:szCs w:val="20"/>
              </w:rPr>
              <w:t>-2023, de fecha 0</w:t>
            </w:r>
            <w:r>
              <w:rPr>
                <w:bCs/>
                <w:sz w:val="20"/>
                <w:szCs w:val="20"/>
              </w:rPr>
              <w:t>8</w:t>
            </w:r>
            <w:r w:rsidRPr="00347ED9">
              <w:rPr>
                <w:bCs/>
                <w:sz w:val="20"/>
                <w:szCs w:val="20"/>
              </w:rPr>
              <w:t xml:space="preserve"> de </w:t>
            </w:r>
            <w:r>
              <w:rPr>
                <w:bCs/>
                <w:sz w:val="20"/>
                <w:szCs w:val="20"/>
              </w:rPr>
              <w:t>mayo</w:t>
            </w:r>
            <w:r w:rsidRPr="00347ED9">
              <w:rPr>
                <w:bCs/>
                <w:sz w:val="20"/>
                <w:szCs w:val="20"/>
              </w:rPr>
              <w:t xml:space="preserve"> de 2023, la Señora Ministra de Educación </w:t>
            </w:r>
            <w:r>
              <w:rPr>
                <w:bCs/>
                <w:sz w:val="20"/>
                <w:szCs w:val="20"/>
              </w:rPr>
              <w:t xml:space="preserve">dio a conocer a los Directores Departamentales de Educación y a la Dirección General de Participación Comunitaria y Servicios de Apoyo                 -DIGEPSA-, las recomendaciones emitidas por la Contraloría General de Cuentas en la rendición de cuentas de las Organizaciones de Padres de Familia, para lo cual se les instruye  implementar las acciones que se incluyen en las mismas y establecer un cronograma de actividades que permitan cumplir con las recomendaciones correspondientes. Solicitándoles que informen sobre las actividades y el avance realizado en el cronograma. </w:t>
            </w:r>
          </w:p>
        </w:tc>
      </w:tr>
      <w:tr w:rsidR="009B345A" w:rsidRPr="00E40274" w14:paraId="1CE07E40" w14:textId="77777777" w:rsidTr="003B4606">
        <w:tblPrEx>
          <w:jc w:val="center"/>
          <w:tblInd w:w="0" w:type="dxa"/>
        </w:tblPrEx>
        <w:trPr>
          <w:gridBefore w:val="1"/>
          <w:wBefore w:w="125" w:type="dxa"/>
          <w:jc w:val="center"/>
        </w:trPr>
        <w:tc>
          <w:tcPr>
            <w:tcW w:w="578" w:type="dxa"/>
            <w:vMerge w:val="restart"/>
            <w:vAlign w:val="center"/>
          </w:tcPr>
          <w:p w14:paraId="7EEF3C25" w14:textId="77777777" w:rsidR="009B345A" w:rsidRDefault="009B345A" w:rsidP="003B4606">
            <w:pPr>
              <w:jc w:val="center"/>
              <w:rPr>
                <w:b/>
                <w:bCs/>
                <w:sz w:val="22"/>
              </w:rPr>
            </w:pPr>
            <w:r>
              <w:rPr>
                <w:b/>
                <w:bCs/>
                <w:sz w:val="22"/>
              </w:rPr>
              <w:lastRenderedPageBreak/>
              <w:t>No.</w:t>
            </w:r>
          </w:p>
        </w:tc>
        <w:tc>
          <w:tcPr>
            <w:tcW w:w="3846" w:type="dxa"/>
            <w:gridSpan w:val="2"/>
            <w:vMerge w:val="restart"/>
            <w:vAlign w:val="center"/>
          </w:tcPr>
          <w:p w14:paraId="3AE34104" w14:textId="77777777" w:rsidR="009B345A" w:rsidRDefault="009B345A" w:rsidP="003B4606">
            <w:pPr>
              <w:jc w:val="center"/>
              <w:rPr>
                <w:b/>
                <w:bCs/>
                <w:sz w:val="22"/>
              </w:rPr>
            </w:pPr>
            <w:r>
              <w:rPr>
                <w:b/>
                <w:bCs/>
                <w:sz w:val="22"/>
              </w:rPr>
              <w:t>Condición y Recomendación</w:t>
            </w:r>
          </w:p>
        </w:tc>
        <w:tc>
          <w:tcPr>
            <w:tcW w:w="1677" w:type="dxa"/>
            <w:vMerge w:val="restart"/>
            <w:vAlign w:val="center"/>
          </w:tcPr>
          <w:p w14:paraId="3B420DBF" w14:textId="77777777" w:rsidR="009B345A" w:rsidRDefault="009B345A" w:rsidP="003B4606">
            <w:pPr>
              <w:jc w:val="center"/>
              <w:rPr>
                <w:b/>
                <w:bCs/>
                <w:sz w:val="22"/>
              </w:rPr>
            </w:pPr>
            <w:r>
              <w:rPr>
                <w:b/>
                <w:bCs/>
                <w:sz w:val="22"/>
              </w:rPr>
              <w:t>Nombre del responsable</w:t>
            </w:r>
          </w:p>
        </w:tc>
        <w:tc>
          <w:tcPr>
            <w:tcW w:w="3609" w:type="dxa"/>
            <w:gridSpan w:val="5"/>
          </w:tcPr>
          <w:p w14:paraId="70162350" w14:textId="77777777" w:rsidR="009B345A" w:rsidRDefault="009B345A" w:rsidP="003B4606">
            <w:pPr>
              <w:jc w:val="center"/>
              <w:rPr>
                <w:sz w:val="52"/>
                <w:szCs w:val="52"/>
              </w:rPr>
            </w:pPr>
            <w:r>
              <w:rPr>
                <w:b/>
                <w:bCs/>
                <w:sz w:val="22"/>
              </w:rPr>
              <w:t>Situación</w:t>
            </w:r>
          </w:p>
        </w:tc>
        <w:tc>
          <w:tcPr>
            <w:tcW w:w="4136" w:type="dxa"/>
            <w:gridSpan w:val="2"/>
            <w:vAlign w:val="center"/>
          </w:tcPr>
          <w:p w14:paraId="1C55A67B" w14:textId="77777777" w:rsidR="009B345A" w:rsidRPr="00743CBF" w:rsidRDefault="009B345A" w:rsidP="003B4606">
            <w:pPr>
              <w:tabs>
                <w:tab w:val="left" w:pos="0"/>
              </w:tabs>
              <w:jc w:val="center"/>
              <w:rPr>
                <w:sz w:val="20"/>
                <w:szCs w:val="20"/>
                <w:highlight w:val="yellow"/>
              </w:rPr>
            </w:pPr>
            <w:r w:rsidRPr="00207F8B">
              <w:rPr>
                <w:b/>
                <w:bCs/>
                <w:sz w:val="22"/>
              </w:rPr>
              <w:t>Observaciones</w:t>
            </w:r>
          </w:p>
        </w:tc>
      </w:tr>
      <w:tr w:rsidR="009B345A" w:rsidRPr="00E40274" w14:paraId="17B3EB1C" w14:textId="77777777" w:rsidTr="003B4606">
        <w:tblPrEx>
          <w:jc w:val="center"/>
          <w:tblInd w:w="0" w:type="dxa"/>
        </w:tblPrEx>
        <w:trPr>
          <w:gridBefore w:val="1"/>
          <w:wBefore w:w="125" w:type="dxa"/>
          <w:trHeight w:val="299"/>
          <w:jc w:val="center"/>
        </w:trPr>
        <w:tc>
          <w:tcPr>
            <w:tcW w:w="578" w:type="dxa"/>
            <w:vMerge/>
            <w:tcBorders>
              <w:bottom w:val="single" w:sz="4" w:space="0" w:color="auto"/>
            </w:tcBorders>
            <w:vAlign w:val="center"/>
          </w:tcPr>
          <w:p w14:paraId="6B580E40" w14:textId="77777777" w:rsidR="009B345A" w:rsidRDefault="009B345A" w:rsidP="003B4606">
            <w:pPr>
              <w:jc w:val="center"/>
              <w:rPr>
                <w:bCs/>
                <w:sz w:val="20"/>
                <w:szCs w:val="20"/>
              </w:rPr>
            </w:pPr>
          </w:p>
        </w:tc>
        <w:tc>
          <w:tcPr>
            <w:tcW w:w="3846" w:type="dxa"/>
            <w:gridSpan w:val="2"/>
            <w:vMerge/>
          </w:tcPr>
          <w:p w14:paraId="2C27A583" w14:textId="77777777" w:rsidR="009B345A" w:rsidRDefault="009B345A" w:rsidP="003B4606">
            <w:pPr>
              <w:tabs>
                <w:tab w:val="left" w:pos="0"/>
              </w:tabs>
              <w:rPr>
                <w:b/>
                <w:sz w:val="20"/>
                <w:szCs w:val="20"/>
              </w:rPr>
            </w:pPr>
          </w:p>
        </w:tc>
        <w:tc>
          <w:tcPr>
            <w:tcW w:w="1677" w:type="dxa"/>
            <w:vMerge/>
          </w:tcPr>
          <w:p w14:paraId="08055A9A" w14:textId="77777777" w:rsidR="009B345A" w:rsidRDefault="009B345A" w:rsidP="003B4606">
            <w:pPr>
              <w:jc w:val="center"/>
              <w:rPr>
                <w:bCs/>
                <w:sz w:val="20"/>
                <w:szCs w:val="20"/>
              </w:rPr>
            </w:pPr>
          </w:p>
        </w:tc>
        <w:tc>
          <w:tcPr>
            <w:tcW w:w="1280" w:type="dxa"/>
            <w:gridSpan w:val="2"/>
          </w:tcPr>
          <w:p w14:paraId="50716869" w14:textId="77777777" w:rsidR="009B345A" w:rsidRDefault="009B345A" w:rsidP="003B4606">
            <w:pPr>
              <w:jc w:val="center"/>
              <w:rPr>
                <w:b/>
                <w:bCs/>
                <w:sz w:val="22"/>
              </w:rPr>
            </w:pPr>
            <w:r w:rsidRPr="009B28C4">
              <w:rPr>
                <w:b/>
                <w:bCs/>
                <w:sz w:val="20"/>
                <w:szCs w:val="20"/>
              </w:rPr>
              <w:t>Realizada</w:t>
            </w:r>
          </w:p>
        </w:tc>
        <w:tc>
          <w:tcPr>
            <w:tcW w:w="1133" w:type="dxa"/>
          </w:tcPr>
          <w:p w14:paraId="29BF7344" w14:textId="77777777" w:rsidR="009B345A" w:rsidRDefault="009B345A" w:rsidP="003B4606">
            <w:pPr>
              <w:jc w:val="center"/>
              <w:rPr>
                <w:b/>
                <w:bCs/>
                <w:sz w:val="22"/>
              </w:rPr>
            </w:pPr>
            <w:r w:rsidRPr="009B28C4">
              <w:rPr>
                <w:b/>
                <w:bCs/>
                <w:sz w:val="20"/>
                <w:szCs w:val="20"/>
              </w:rPr>
              <w:t>Proceso</w:t>
            </w:r>
          </w:p>
        </w:tc>
        <w:tc>
          <w:tcPr>
            <w:tcW w:w="1196" w:type="dxa"/>
            <w:gridSpan w:val="2"/>
          </w:tcPr>
          <w:p w14:paraId="30B5B97E" w14:textId="77777777" w:rsidR="009B345A" w:rsidRDefault="009B345A" w:rsidP="003B4606">
            <w:pPr>
              <w:rPr>
                <w:b/>
                <w:bCs/>
                <w:sz w:val="22"/>
              </w:rPr>
            </w:pPr>
            <w:r w:rsidRPr="009B28C4">
              <w:rPr>
                <w:b/>
                <w:bCs/>
                <w:sz w:val="20"/>
                <w:szCs w:val="20"/>
              </w:rPr>
              <w:t>Incumplida</w:t>
            </w:r>
          </w:p>
        </w:tc>
        <w:tc>
          <w:tcPr>
            <w:tcW w:w="4136" w:type="dxa"/>
            <w:gridSpan w:val="2"/>
            <w:tcBorders>
              <w:bottom w:val="single" w:sz="4" w:space="0" w:color="auto"/>
            </w:tcBorders>
          </w:tcPr>
          <w:p w14:paraId="4699DCAE" w14:textId="77777777" w:rsidR="009B345A" w:rsidRPr="00743CBF" w:rsidRDefault="009B345A" w:rsidP="003B4606">
            <w:pPr>
              <w:tabs>
                <w:tab w:val="left" w:pos="0"/>
              </w:tabs>
              <w:rPr>
                <w:sz w:val="20"/>
                <w:szCs w:val="20"/>
                <w:highlight w:val="yellow"/>
              </w:rPr>
            </w:pPr>
          </w:p>
        </w:tc>
      </w:tr>
      <w:tr w:rsidR="009B345A" w:rsidRPr="00E40274" w14:paraId="4AE621FD" w14:textId="77777777" w:rsidTr="003B4606">
        <w:tblPrEx>
          <w:jc w:val="center"/>
          <w:tblInd w:w="0" w:type="dxa"/>
        </w:tblPrEx>
        <w:trPr>
          <w:gridBefore w:val="1"/>
          <w:wBefore w:w="125" w:type="dxa"/>
          <w:jc w:val="center"/>
        </w:trPr>
        <w:tc>
          <w:tcPr>
            <w:tcW w:w="578" w:type="dxa"/>
            <w:vAlign w:val="center"/>
          </w:tcPr>
          <w:p w14:paraId="6C4F5A39" w14:textId="77777777" w:rsidR="009B345A" w:rsidRDefault="009B345A" w:rsidP="003B4606">
            <w:pPr>
              <w:jc w:val="center"/>
              <w:rPr>
                <w:bCs/>
                <w:sz w:val="20"/>
                <w:szCs w:val="20"/>
              </w:rPr>
            </w:pPr>
          </w:p>
        </w:tc>
        <w:tc>
          <w:tcPr>
            <w:tcW w:w="3846" w:type="dxa"/>
            <w:gridSpan w:val="2"/>
          </w:tcPr>
          <w:p w14:paraId="6AD121DE" w14:textId="181EEA3B" w:rsidR="009B345A" w:rsidRDefault="006A2925" w:rsidP="006A2925">
            <w:pPr>
              <w:tabs>
                <w:tab w:val="left" w:pos="0"/>
              </w:tabs>
              <w:rPr>
                <w:bCs/>
                <w:sz w:val="20"/>
                <w:szCs w:val="20"/>
              </w:rPr>
            </w:pPr>
            <w:r>
              <w:rPr>
                <w:bCs/>
                <w:sz w:val="20"/>
                <w:szCs w:val="20"/>
              </w:rPr>
              <w:t xml:space="preserve">cheques girados en blanco, falta de supervisión, entregas de reportes y liquidaciones en forma inoportuna, cheques sin número correlativo, distintos en su presentación para cobro. </w:t>
            </w:r>
            <w:r w:rsidR="009B345A">
              <w:rPr>
                <w:bCs/>
                <w:sz w:val="20"/>
                <w:szCs w:val="20"/>
              </w:rPr>
              <w:t>Las organizaciones de padres de familia</w:t>
            </w:r>
            <w:r>
              <w:rPr>
                <w:bCs/>
                <w:sz w:val="20"/>
                <w:szCs w:val="20"/>
              </w:rPr>
              <w:t xml:space="preserve"> </w:t>
            </w:r>
            <w:r w:rsidR="009B345A">
              <w:rPr>
                <w:bCs/>
                <w:sz w:val="20"/>
                <w:szCs w:val="20"/>
              </w:rPr>
              <w:t>dentro de la estructura no son cuentadantes, pero si se les da la facultad de administrar recursos financieros hacia una cuenta bancaria registrada, que los Auditores Gubernamentales de la Contraloría General de Cuentas verificaron en los Comprobantes Únicos de Registro, sin embargo, existen irregularidades de la ejecución de los fondos de parte de las organizaciones de padres de familia, de los cuales se documentaron dos casos, en donde el Director del Establecimiento Educativo es quien realizó todos los registros en el libro de caja, entre otros documentos contables. Los proveedores de los diferentes artículos de la alimentación escolar en algunos aspectos solo intermedian los productos o facturan, por lo que se considera necesario, capacitar intensivamente a los integrantes de las OPF y exigir mayor control y supervisión a los Directores de Educación Departamental, Directores de Centros Educativos y Técnicos de Servicios de Apoyo.</w:t>
            </w:r>
          </w:p>
          <w:p w14:paraId="740D3CFA" w14:textId="77777777" w:rsidR="009B345A" w:rsidRDefault="009B345A" w:rsidP="003B4606">
            <w:pPr>
              <w:tabs>
                <w:tab w:val="left" w:pos="0"/>
              </w:tabs>
              <w:rPr>
                <w:bCs/>
                <w:sz w:val="20"/>
                <w:szCs w:val="20"/>
              </w:rPr>
            </w:pPr>
          </w:p>
          <w:p w14:paraId="3AE9426D" w14:textId="77777777" w:rsidR="009B345A" w:rsidRDefault="009B345A" w:rsidP="003B4606">
            <w:pPr>
              <w:tabs>
                <w:tab w:val="left" w:pos="0"/>
              </w:tabs>
              <w:rPr>
                <w:b/>
                <w:sz w:val="20"/>
                <w:szCs w:val="20"/>
              </w:rPr>
            </w:pPr>
            <w:r>
              <w:rPr>
                <w:b/>
                <w:sz w:val="20"/>
                <w:szCs w:val="20"/>
              </w:rPr>
              <w:lastRenderedPageBreak/>
              <w:t>Recomendación</w:t>
            </w:r>
          </w:p>
          <w:p w14:paraId="21A60FF7" w14:textId="77777777" w:rsidR="009B345A" w:rsidRDefault="009B345A" w:rsidP="003B4606">
            <w:pPr>
              <w:tabs>
                <w:tab w:val="left" w:pos="0"/>
              </w:tabs>
              <w:rPr>
                <w:b/>
                <w:sz w:val="20"/>
                <w:szCs w:val="20"/>
              </w:rPr>
            </w:pPr>
          </w:p>
          <w:p w14:paraId="7ABF2B54" w14:textId="77777777" w:rsidR="009B345A" w:rsidRDefault="009B345A" w:rsidP="003B4606">
            <w:pPr>
              <w:tabs>
                <w:tab w:val="left" w:pos="0"/>
              </w:tabs>
              <w:rPr>
                <w:sz w:val="20"/>
                <w:szCs w:val="20"/>
              </w:rPr>
            </w:pPr>
            <w:bookmarkStart w:id="1" w:name="_Hlk140049607"/>
            <w:r>
              <w:rPr>
                <w:sz w:val="20"/>
                <w:szCs w:val="20"/>
              </w:rPr>
              <w:t>La Ministra de Educación, debe girar instrucciones a los Directores Departamentales a nivel nacional, a efecto de implementar y adoptar medidas tendientes a fortalecer el control y supervisión de las actividades y procesos de rendición de cuentas, debe considerarse que la matrícula escolar con que finaliza el ejercicio fiscal anterior</w:t>
            </w:r>
            <w:bookmarkStart w:id="2" w:name="_Hlk140049794"/>
            <w:r>
              <w:rPr>
                <w:sz w:val="20"/>
                <w:szCs w:val="20"/>
              </w:rPr>
              <w:t>, es la que se toma como base para la elaboración del convenio para el siguiente ejercicio fiscal, la cual debe ser revisada y actualizada por el Técnico de Servicio de Apoyo para actualizar la matrícula escolar previo a efectuar la transferencia hacia las Organizaciones de Padres de Familia.</w:t>
            </w:r>
          </w:p>
          <w:p w14:paraId="12EE22FD" w14:textId="77777777" w:rsidR="009B345A" w:rsidRDefault="009B345A" w:rsidP="003B4606">
            <w:pPr>
              <w:tabs>
                <w:tab w:val="left" w:pos="0"/>
              </w:tabs>
              <w:rPr>
                <w:sz w:val="20"/>
                <w:szCs w:val="20"/>
              </w:rPr>
            </w:pPr>
          </w:p>
          <w:p w14:paraId="54C105EC" w14:textId="77777777" w:rsidR="009B345A" w:rsidRDefault="009B345A" w:rsidP="003B4606">
            <w:pPr>
              <w:tabs>
                <w:tab w:val="left" w:pos="0"/>
              </w:tabs>
              <w:rPr>
                <w:sz w:val="20"/>
                <w:szCs w:val="20"/>
              </w:rPr>
            </w:pPr>
            <w:r>
              <w:rPr>
                <w:sz w:val="20"/>
                <w:szCs w:val="20"/>
              </w:rPr>
              <w:t>Dentro de algunas funciones básicas establecidas en la Ley de Organizaciones de Padres de Familia, y que realizan las Direcciones Departamentales de Educación a través de personal técnico, en relación a los programas de apoyo a la educación, destacan: a) Llevar los libros autorizados de la organización de padres de familia (registros al día), b) Documentos bancarios y contables c) Inventario de los activos administrativos. Dentro de otras especificadas en el Reglamento de la Ley.</w:t>
            </w:r>
          </w:p>
          <w:p w14:paraId="0C0D098D" w14:textId="77777777" w:rsidR="009B345A" w:rsidRDefault="009B345A" w:rsidP="003B4606">
            <w:pPr>
              <w:tabs>
                <w:tab w:val="left" w:pos="0"/>
              </w:tabs>
              <w:rPr>
                <w:sz w:val="20"/>
                <w:szCs w:val="20"/>
              </w:rPr>
            </w:pPr>
          </w:p>
          <w:p w14:paraId="6B341F64" w14:textId="77777777" w:rsidR="009B345A" w:rsidRDefault="009B345A" w:rsidP="003B4606">
            <w:pPr>
              <w:tabs>
                <w:tab w:val="left" w:pos="0"/>
              </w:tabs>
              <w:rPr>
                <w:sz w:val="20"/>
                <w:szCs w:val="20"/>
              </w:rPr>
            </w:pPr>
          </w:p>
          <w:bookmarkEnd w:id="1"/>
          <w:bookmarkEnd w:id="2"/>
          <w:p w14:paraId="49A52FDF" w14:textId="77777777" w:rsidR="009B345A" w:rsidRDefault="009B345A" w:rsidP="003B4606">
            <w:pPr>
              <w:tabs>
                <w:tab w:val="left" w:pos="0"/>
              </w:tabs>
              <w:rPr>
                <w:sz w:val="20"/>
                <w:szCs w:val="20"/>
              </w:rPr>
            </w:pPr>
          </w:p>
          <w:p w14:paraId="612A5141" w14:textId="77777777" w:rsidR="009B345A" w:rsidRDefault="009B345A" w:rsidP="003B4606">
            <w:pPr>
              <w:tabs>
                <w:tab w:val="left" w:pos="0"/>
              </w:tabs>
              <w:rPr>
                <w:sz w:val="20"/>
                <w:szCs w:val="20"/>
              </w:rPr>
            </w:pPr>
          </w:p>
          <w:p w14:paraId="2F7C2340" w14:textId="77777777" w:rsidR="009B345A" w:rsidRPr="0037526C" w:rsidRDefault="009B345A" w:rsidP="003B4606">
            <w:pPr>
              <w:tabs>
                <w:tab w:val="left" w:pos="0"/>
              </w:tabs>
              <w:rPr>
                <w:bCs/>
                <w:sz w:val="20"/>
                <w:szCs w:val="20"/>
              </w:rPr>
            </w:pPr>
          </w:p>
        </w:tc>
        <w:tc>
          <w:tcPr>
            <w:tcW w:w="1677" w:type="dxa"/>
          </w:tcPr>
          <w:p w14:paraId="486112A9" w14:textId="77777777" w:rsidR="009B345A" w:rsidRPr="00207F8B" w:rsidRDefault="009B345A" w:rsidP="003B4606">
            <w:pPr>
              <w:jc w:val="center"/>
              <w:rPr>
                <w:bCs/>
                <w:sz w:val="20"/>
                <w:szCs w:val="20"/>
              </w:rPr>
            </w:pPr>
          </w:p>
          <w:p w14:paraId="4F15B104" w14:textId="77777777" w:rsidR="009B345A" w:rsidRPr="00207F8B" w:rsidRDefault="009B345A" w:rsidP="003B4606">
            <w:pPr>
              <w:jc w:val="center"/>
              <w:rPr>
                <w:bCs/>
                <w:sz w:val="20"/>
                <w:szCs w:val="20"/>
              </w:rPr>
            </w:pPr>
          </w:p>
          <w:p w14:paraId="0E34B535" w14:textId="77777777" w:rsidR="009B345A" w:rsidRPr="00207F8B" w:rsidRDefault="009B345A" w:rsidP="003B4606">
            <w:pPr>
              <w:jc w:val="center"/>
              <w:rPr>
                <w:bCs/>
                <w:sz w:val="20"/>
                <w:szCs w:val="20"/>
              </w:rPr>
            </w:pPr>
          </w:p>
          <w:p w14:paraId="17186210" w14:textId="77777777" w:rsidR="009B345A" w:rsidRDefault="009B345A" w:rsidP="003B4606">
            <w:pPr>
              <w:jc w:val="center"/>
              <w:rPr>
                <w:bCs/>
                <w:sz w:val="20"/>
                <w:szCs w:val="20"/>
              </w:rPr>
            </w:pPr>
          </w:p>
          <w:p w14:paraId="1D76AEF2" w14:textId="77777777" w:rsidR="009B345A" w:rsidRDefault="009B345A" w:rsidP="003B4606">
            <w:pPr>
              <w:jc w:val="center"/>
              <w:rPr>
                <w:bCs/>
                <w:sz w:val="20"/>
                <w:szCs w:val="20"/>
              </w:rPr>
            </w:pPr>
          </w:p>
          <w:p w14:paraId="6D22370E" w14:textId="77777777" w:rsidR="009B345A" w:rsidRDefault="009B345A" w:rsidP="003B4606">
            <w:pPr>
              <w:jc w:val="center"/>
              <w:rPr>
                <w:bCs/>
                <w:sz w:val="20"/>
                <w:szCs w:val="20"/>
              </w:rPr>
            </w:pPr>
          </w:p>
          <w:p w14:paraId="54A6F651" w14:textId="77777777" w:rsidR="009B345A" w:rsidRDefault="009B345A" w:rsidP="003B4606">
            <w:pPr>
              <w:jc w:val="center"/>
              <w:rPr>
                <w:bCs/>
                <w:sz w:val="20"/>
                <w:szCs w:val="20"/>
              </w:rPr>
            </w:pPr>
          </w:p>
          <w:p w14:paraId="2444605D" w14:textId="77777777" w:rsidR="009B345A" w:rsidRDefault="009B345A" w:rsidP="003B4606">
            <w:pPr>
              <w:jc w:val="center"/>
              <w:rPr>
                <w:bCs/>
                <w:sz w:val="20"/>
                <w:szCs w:val="20"/>
              </w:rPr>
            </w:pPr>
          </w:p>
          <w:p w14:paraId="6E318894" w14:textId="77777777" w:rsidR="009B345A" w:rsidRPr="00207F8B" w:rsidRDefault="009B345A" w:rsidP="003B4606">
            <w:pPr>
              <w:jc w:val="center"/>
              <w:rPr>
                <w:sz w:val="20"/>
                <w:szCs w:val="20"/>
              </w:rPr>
            </w:pPr>
          </w:p>
          <w:p w14:paraId="7D5189D3" w14:textId="77777777" w:rsidR="009B345A" w:rsidRPr="00207F8B" w:rsidRDefault="009B345A" w:rsidP="003B4606">
            <w:pPr>
              <w:jc w:val="center"/>
              <w:rPr>
                <w:sz w:val="20"/>
                <w:szCs w:val="20"/>
              </w:rPr>
            </w:pPr>
          </w:p>
          <w:p w14:paraId="3C2171CB" w14:textId="77777777" w:rsidR="009B345A" w:rsidRPr="00207F8B" w:rsidRDefault="009B345A" w:rsidP="003B4606">
            <w:pPr>
              <w:jc w:val="center"/>
              <w:rPr>
                <w:sz w:val="20"/>
                <w:szCs w:val="20"/>
              </w:rPr>
            </w:pPr>
          </w:p>
          <w:p w14:paraId="6A174240" w14:textId="77777777" w:rsidR="009B345A" w:rsidRPr="00207F8B" w:rsidRDefault="009B345A" w:rsidP="003B4606">
            <w:pPr>
              <w:jc w:val="center"/>
              <w:rPr>
                <w:sz w:val="20"/>
                <w:szCs w:val="20"/>
              </w:rPr>
            </w:pPr>
          </w:p>
          <w:p w14:paraId="1955725C" w14:textId="77777777" w:rsidR="009B345A" w:rsidRPr="00207F8B" w:rsidRDefault="009B345A" w:rsidP="003B4606">
            <w:pPr>
              <w:jc w:val="center"/>
              <w:rPr>
                <w:sz w:val="20"/>
                <w:szCs w:val="20"/>
              </w:rPr>
            </w:pPr>
          </w:p>
          <w:p w14:paraId="7E10F67B" w14:textId="77777777" w:rsidR="009B345A" w:rsidRPr="00207F8B" w:rsidRDefault="009B345A" w:rsidP="003B4606">
            <w:pPr>
              <w:jc w:val="center"/>
              <w:rPr>
                <w:bCs/>
                <w:sz w:val="20"/>
                <w:szCs w:val="20"/>
              </w:rPr>
            </w:pPr>
          </w:p>
        </w:tc>
        <w:tc>
          <w:tcPr>
            <w:tcW w:w="1280" w:type="dxa"/>
            <w:gridSpan w:val="2"/>
          </w:tcPr>
          <w:p w14:paraId="6BCCBC53" w14:textId="77777777" w:rsidR="009B345A" w:rsidRDefault="009B345A" w:rsidP="003B4606">
            <w:pPr>
              <w:pStyle w:val="Ttulo2"/>
              <w:rPr>
                <w:sz w:val="52"/>
                <w:szCs w:val="52"/>
              </w:rPr>
            </w:pPr>
          </w:p>
          <w:p w14:paraId="2861AEDF" w14:textId="77777777" w:rsidR="009B345A" w:rsidRDefault="009B345A" w:rsidP="003B4606">
            <w:pPr>
              <w:jc w:val="center"/>
              <w:rPr>
                <w:sz w:val="52"/>
                <w:szCs w:val="52"/>
              </w:rPr>
            </w:pPr>
          </w:p>
          <w:p w14:paraId="467E5815" w14:textId="77777777" w:rsidR="009B345A" w:rsidRDefault="009B345A" w:rsidP="003B4606">
            <w:pPr>
              <w:jc w:val="center"/>
              <w:rPr>
                <w:sz w:val="48"/>
                <w:szCs w:val="48"/>
              </w:rPr>
            </w:pPr>
          </w:p>
          <w:p w14:paraId="78060ADF" w14:textId="77777777" w:rsidR="009B345A" w:rsidRDefault="009B345A" w:rsidP="003B4606">
            <w:pPr>
              <w:jc w:val="center"/>
              <w:rPr>
                <w:sz w:val="48"/>
                <w:szCs w:val="48"/>
              </w:rPr>
            </w:pPr>
          </w:p>
          <w:p w14:paraId="1ADC06C6" w14:textId="77777777" w:rsidR="009B345A" w:rsidRDefault="009B345A" w:rsidP="003B4606">
            <w:pPr>
              <w:jc w:val="center"/>
              <w:rPr>
                <w:sz w:val="48"/>
                <w:szCs w:val="48"/>
              </w:rPr>
            </w:pPr>
          </w:p>
          <w:p w14:paraId="05FC93DA" w14:textId="77777777" w:rsidR="009B345A" w:rsidRDefault="009B345A" w:rsidP="003B4606">
            <w:pPr>
              <w:jc w:val="center"/>
              <w:rPr>
                <w:sz w:val="48"/>
                <w:szCs w:val="48"/>
              </w:rPr>
            </w:pPr>
          </w:p>
          <w:p w14:paraId="45C0D555" w14:textId="77777777" w:rsidR="009B345A" w:rsidRDefault="009B345A" w:rsidP="003B4606">
            <w:pPr>
              <w:jc w:val="center"/>
              <w:rPr>
                <w:sz w:val="48"/>
                <w:szCs w:val="48"/>
              </w:rPr>
            </w:pPr>
          </w:p>
          <w:p w14:paraId="11C4EE21" w14:textId="77777777" w:rsidR="009B345A" w:rsidRDefault="009B345A" w:rsidP="003B4606">
            <w:pPr>
              <w:jc w:val="center"/>
              <w:rPr>
                <w:sz w:val="48"/>
                <w:szCs w:val="48"/>
              </w:rPr>
            </w:pPr>
          </w:p>
          <w:p w14:paraId="4AF03012" w14:textId="77777777" w:rsidR="009B345A" w:rsidRDefault="009B345A" w:rsidP="003B4606">
            <w:pPr>
              <w:jc w:val="center"/>
              <w:rPr>
                <w:sz w:val="48"/>
                <w:szCs w:val="48"/>
              </w:rPr>
            </w:pPr>
          </w:p>
          <w:p w14:paraId="7B70F256" w14:textId="77777777" w:rsidR="009B345A" w:rsidRDefault="009B345A" w:rsidP="003B4606">
            <w:pPr>
              <w:jc w:val="center"/>
              <w:rPr>
                <w:sz w:val="48"/>
                <w:szCs w:val="48"/>
              </w:rPr>
            </w:pPr>
          </w:p>
          <w:p w14:paraId="370DB83E" w14:textId="77777777" w:rsidR="009B345A" w:rsidRDefault="009B345A" w:rsidP="003B4606">
            <w:pPr>
              <w:jc w:val="center"/>
              <w:rPr>
                <w:sz w:val="48"/>
                <w:szCs w:val="48"/>
              </w:rPr>
            </w:pPr>
          </w:p>
          <w:p w14:paraId="2461E4B0" w14:textId="77777777" w:rsidR="009B345A" w:rsidRDefault="009B345A" w:rsidP="003B4606">
            <w:pPr>
              <w:jc w:val="center"/>
              <w:rPr>
                <w:sz w:val="48"/>
                <w:szCs w:val="48"/>
              </w:rPr>
            </w:pPr>
          </w:p>
          <w:p w14:paraId="5A8EF653" w14:textId="77777777" w:rsidR="009B345A" w:rsidRDefault="009B345A" w:rsidP="003B4606">
            <w:pPr>
              <w:jc w:val="center"/>
              <w:rPr>
                <w:sz w:val="48"/>
                <w:szCs w:val="48"/>
              </w:rPr>
            </w:pPr>
          </w:p>
          <w:p w14:paraId="398CA572" w14:textId="77777777" w:rsidR="009B345A" w:rsidRDefault="009B345A" w:rsidP="003B4606">
            <w:pPr>
              <w:jc w:val="center"/>
              <w:rPr>
                <w:sz w:val="48"/>
                <w:szCs w:val="48"/>
              </w:rPr>
            </w:pPr>
          </w:p>
          <w:p w14:paraId="63B3D157" w14:textId="77777777" w:rsidR="009B345A" w:rsidRDefault="009B345A" w:rsidP="003B4606">
            <w:pPr>
              <w:jc w:val="center"/>
              <w:rPr>
                <w:sz w:val="48"/>
                <w:szCs w:val="48"/>
              </w:rPr>
            </w:pPr>
          </w:p>
          <w:p w14:paraId="0472E906" w14:textId="77777777" w:rsidR="009B345A" w:rsidRDefault="009B345A" w:rsidP="003B4606">
            <w:pPr>
              <w:jc w:val="center"/>
              <w:rPr>
                <w:sz w:val="48"/>
                <w:szCs w:val="48"/>
              </w:rPr>
            </w:pPr>
          </w:p>
          <w:p w14:paraId="47624CAB" w14:textId="77777777" w:rsidR="009B345A" w:rsidRDefault="009B345A" w:rsidP="003B4606">
            <w:pPr>
              <w:jc w:val="center"/>
              <w:rPr>
                <w:sz w:val="48"/>
                <w:szCs w:val="48"/>
              </w:rPr>
            </w:pPr>
          </w:p>
          <w:p w14:paraId="21240C85" w14:textId="77777777" w:rsidR="009B345A" w:rsidRDefault="009B345A" w:rsidP="003B4606">
            <w:pPr>
              <w:jc w:val="center"/>
              <w:rPr>
                <w:sz w:val="48"/>
                <w:szCs w:val="48"/>
              </w:rPr>
            </w:pPr>
          </w:p>
          <w:p w14:paraId="7F012055" w14:textId="77777777" w:rsidR="009B345A" w:rsidRDefault="009B345A" w:rsidP="003B4606">
            <w:pPr>
              <w:jc w:val="center"/>
              <w:rPr>
                <w:sz w:val="48"/>
                <w:szCs w:val="48"/>
              </w:rPr>
            </w:pPr>
          </w:p>
          <w:p w14:paraId="69424ACC" w14:textId="77777777" w:rsidR="009B345A" w:rsidRDefault="009B345A" w:rsidP="003B4606">
            <w:pPr>
              <w:jc w:val="center"/>
              <w:rPr>
                <w:sz w:val="48"/>
                <w:szCs w:val="48"/>
              </w:rPr>
            </w:pPr>
          </w:p>
          <w:p w14:paraId="2F3C5FEF" w14:textId="77777777" w:rsidR="009B345A" w:rsidRDefault="009B345A" w:rsidP="003B4606">
            <w:pPr>
              <w:jc w:val="center"/>
              <w:rPr>
                <w:sz w:val="48"/>
                <w:szCs w:val="48"/>
              </w:rPr>
            </w:pPr>
          </w:p>
          <w:p w14:paraId="3A3915E9" w14:textId="77777777" w:rsidR="009B345A" w:rsidRDefault="009B345A" w:rsidP="003B4606">
            <w:pPr>
              <w:jc w:val="center"/>
              <w:rPr>
                <w:sz w:val="48"/>
                <w:szCs w:val="48"/>
              </w:rPr>
            </w:pPr>
          </w:p>
          <w:p w14:paraId="3B0A6D6D" w14:textId="77777777" w:rsidR="009B345A" w:rsidRDefault="009B345A" w:rsidP="003B4606">
            <w:pPr>
              <w:jc w:val="center"/>
              <w:rPr>
                <w:sz w:val="48"/>
                <w:szCs w:val="48"/>
              </w:rPr>
            </w:pPr>
          </w:p>
          <w:p w14:paraId="1A14CA03" w14:textId="77777777" w:rsidR="009B345A" w:rsidRDefault="009B345A" w:rsidP="003B4606">
            <w:pPr>
              <w:jc w:val="center"/>
              <w:rPr>
                <w:sz w:val="52"/>
                <w:szCs w:val="52"/>
              </w:rPr>
            </w:pPr>
          </w:p>
        </w:tc>
        <w:tc>
          <w:tcPr>
            <w:tcW w:w="1133" w:type="dxa"/>
          </w:tcPr>
          <w:p w14:paraId="2A969FA5" w14:textId="77777777" w:rsidR="009B345A" w:rsidRDefault="009B345A" w:rsidP="003B4606">
            <w:pPr>
              <w:jc w:val="center"/>
              <w:rPr>
                <w:sz w:val="52"/>
                <w:szCs w:val="52"/>
              </w:rPr>
            </w:pPr>
          </w:p>
          <w:p w14:paraId="6F774C83" w14:textId="77777777" w:rsidR="009B345A" w:rsidRDefault="009B345A" w:rsidP="003B4606">
            <w:pPr>
              <w:jc w:val="center"/>
              <w:rPr>
                <w:sz w:val="52"/>
                <w:szCs w:val="52"/>
              </w:rPr>
            </w:pPr>
          </w:p>
          <w:p w14:paraId="4EBF3A0C" w14:textId="77777777" w:rsidR="009B345A" w:rsidRDefault="009B345A" w:rsidP="003B4606">
            <w:pPr>
              <w:jc w:val="center"/>
              <w:rPr>
                <w:sz w:val="48"/>
                <w:szCs w:val="48"/>
              </w:rPr>
            </w:pPr>
          </w:p>
          <w:p w14:paraId="1922ACF6" w14:textId="77777777" w:rsidR="009B345A" w:rsidRDefault="009B345A" w:rsidP="003B4606">
            <w:pPr>
              <w:jc w:val="center"/>
              <w:rPr>
                <w:sz w:val="48"/>
                <w:szCs w:val="48"/>
              </w:rPr>
            </w:pPr>
          </w:p>
          <w:p w14:paraId="62522199" w14:textId="77777777" w:rsidR="009B345A" w:rsidRDefault="009B345A" w:rsidP="003B4606">
            <w:pPr>
              <w:jc w:val="center"/>
              <w:rPr>
                <w:sz w:val="48"/>
                <w:szCs w:val="48"/>
              </w:rPr>
            </w:pPr>
          </w:p>
          <w:p w14:paraId="03DFC852" w14:textId="77777777" w:rsidR="009B345A" w:rsidRDefault="009B345A" w:rsidP="003B4606">
            <w:pPr>
              <w:jc w:val="center"/>
              <w:rPr>
                <w:sz w:val="48"/>
                <w:szCs w:val="48"/>
              </w:rPr>
            </w:pPr>
          </w:p>
          <w:p w14:paraId="3B14AE2F" w14:textId="77777777" w:rsidR="009B345A" w:rsidRDefault="009B345A" w:rsidP="003B4606">
            <w:pPr>
              <w:jc w:val="center"/>
              <w:rPr>
                <w:sz w:val="48"/>
                <w:szCs w:val="48"/>
              </w:rPr>
            </w:pPr>
          </w:p>
          <w:p w14:paraId="236B03FD" w14:textId="77777777" w:rsidR="009B345A" w:rsidRDefault="009B345A" w:rsidP="003B4606">
            <w:pPr>
              <w:jc w:val="center"/>
              <w:rPr>
                <w:sz w:val="48"/>
                <w:szCs w:val="48"/>
              </w:rPr>
            </w:pPr>
          </w:p>
          <w:p w14:paraId="5B84BC41" w14:textId="77777777" w:rsidR="009B345A" w:rsidRDefault="009B345A" w:rsidP="003B4606">
            <w:pPr>
              <w:jc w:val="center"/>
              <w:rPr>
                <w:sz w:val="48"/>
                <w:szCs w:val="48"/>
              </w:rPr>
            </w:pPr>
          </w:p>
          <w:p w14:paraId="0E36DE10" w14:textId="77777777" w:rsidR="009B345A" w:rsidRDefault="009B345A" w:rsidP="003B4606">
            <w:pPr>
              <w:jc w:val="center"/>
              <w:rPr>
                <w:sz w:val="48"/>
                <w:szCs w:val="48"/>
              </w:rPr>
            </w:pPr>
          </w:p>
          <w:p w14:paraId="69F1B41F" w14:textId="77777777" w:rsidR="009B345A" w:rsidRDefault="009B345A" w:rsidP="003B4606">
            <w:pPr>
              <w:jc w:val="center"/>
              <w:rPr>
                <w:sz w:val="52"/>
                <w:szCs w:val="52"/>
              </w:rPr>
            </w:pPr>
          </w:p>
          <w:p w14:paraId="7897FED2" w14:textId="77777777" w:rsidR="009B345A" w:rsidRDefault="009B345A" w:rsidP="003B4606">
            <w:pPr>
              <w:jc w:val="center"/>
              <w:rPr>
                <w:sz w:val="52"/>
                <w:szCs w:val="52"/>
              </w:rPr>
            </w:pPr>
          </w:p>
          <w:p w14:paraId="7A17BE43" w14:textId="77777777" w:rsidR="009B345A" w:rsidRDefault="009B345A" w:rsidP="003B4606">
            <w:pPr>
              <w:jc w:val="center"/>
              <w:rPr>
                <w:sz w:val="52"/>
                <w:szCs w:val="52"/>
              </w:rPr>
            </w:pPr>
          </w:p>
          <w:p w14:paraId="7BEB19D4" w14:textId="77777777" w:rsidR="009B345A" w:rsidRDefault="009B345A" w:rsidP="003B4606">
            <w:pPr>
              <w:jc w:val="center"/>
              <w:rPr>
                <w:sz w:val="52"/>
                <w:szCs w:val="52"/>
              </w:rPr>
            </w:pPr>
          </w:p>
          <w:p w14:paraId="054AE636" w14:textId="77777777" w:rsidR="009B345A" w:rsidRDefault="009B345A" w:rsidP="003B4606">
            <w:pPr>
              <w:jc w:val="center"/>
              <w:rPr>
                <w:sz w:val="48"/>
                <w:szCs w:val="48"/>
              </w:rPr>
            </w:pPr>
          </w:p>
          <w:p w14:paraId="256E5366" w14:textId="77777777" w:rsidR="009B345A" w:rsidRDefault="009B345A" w:rsidP="003B4606">
            <w:pPr>
              <w:jc w:val="center"/>
              <w:rPr>
                <w:sz w:val="48"/>
                <w:szCs w:val="48"/>
              </w:rPr>
            </w:pPr>
          </w:p>
          <w:p w14:paraId="14824939" w14:textId="77777777" w:rsidR="009B345A" w:rsidRPr="004B447D" w:rsidRDefault="009B345A" w:rsidP="003B4606">
            <w:pPr>
              <w:jc w:val="center"/>
              <w:rPr>
                <w:sz w:val="48"/>
                <w:szCs w:val="48"/>
              </w:rPr>
            </w:pPr>
          </w:p>
          <w:p w14:paraId="653FC906" w14:textId="77777777" w:rsidR="009B345A" w:rsidRDefault="009B345A" w:rsidP="003B4606">
            <w:pPr>
              <w:jc w:val="center"/>
              <w:rPr>
                <w:sz w:val="48"/>
                <w:szCs w:val="48"/>
              </w:rPr>
            </w:pPr>
          </w:p>
          <w:p w14:paraId="5B0FE9A8" w14:textId="77777777" w:rsidR="009B345A" w:rsidRDefault="009B345A" w:rsidP="003B4606">
            <w:pPr>
              <w:jc w:val="center"/>
              <w:rPr>
                <w:sz w:val="48"/>
                <w:szCs w:val="48"/>
              </w:rPr>
            </w:pPr>
          </w:p>
          <w:p w14:paraId="0C83C340" w14:textId="77777777" w:rsidR="009B345A" w:rsidRDefault="009B345A" w:rsidP="003B4606">
            <w:pPr>
              <w:jc w:val="center"/>
              <w:rPr>
                <w:sz w:val="48"/>
                <w:szCs w:val="48"/>
              </w:rPr>
            </w:pPr>
          </w:p>
          <w:p w14:paraId="35E63356" w14:textId="77777777" w:rsidR="009B345A" w:rsidRDefault="009B345A" w:rsidP="003B4606">
            <w:pPr>
              <w:jc w:val="center"/>
              <w:rPr>
                <w:sz w:val="48"/>
                <w:szCs w:val="48"/>
              </w:rPr>
            </w:pPr>
          </w:p>
          <w:p w14:paraId="5B4C2FD9" w14:textId="77777777" w:rsidR="009B345A" w:rsidRDefault="009B345A" w:rsidP="003B4606">
            <w:pPr>
              <w:jc w:val="center"/>
              <w:rPr>
                <w:sz w:val="52"/>
                <w:szCs w:val="52"/>
              </w:rPr>
            </w:pPr>
          </w:p>
          <w:p w14:paraId="14D48E39" w14:textId="77777777" w:rsidR="009B345A" w:rsidRDefault="009B345A" w:rsidP="003B4606">
            <w:pPr>
              <w:jc w:val="center"/>
              <w:rPr>
                <w:sz w:val="52"/>
                <w:szCs w:val="52"/>
              </w:rPr>
            </w:pPr>
          </w:p>
          <w:p w14:paraId="3960D3E2" w14:textId="77777777" w:rsidR="009B345A" w:rsidRDefault="009B345A" w:rsidP="003B4606">
            <w:pPr>
              <w:jc w:val="center"/>
              <w:rPr>
                <w:sz w:val="52"/>
                <w:szCs w:val="52"/>
              </w:rPr>
            </w:pPr>
          </w:p>
          <w:p w14:paraId="52AD6143" w14:textId="77777777" w:rsidR="009B345A" w:rsidRDefault="009B345A" w:rsidP="003B4606">
            <w:pPr>
              <w:jc w:val="center"/>
              <w:rPr>
                <w:sz w:val="52"/>
                <w:szCs w:val="52"/>
              </w:rPr>
            </w:pPr>
          </w:p>
          <w:p w14:paraId="60793136" w14:textId="77777777" w:rsidR="009B345A" w:rsidRDefault="009B345A" w:rsidP="003B4606">
            <w:pPr>
              <w:jc w:val="center"/>
              <w:rPr>
                <w:sz w:val="52"/>
                <w:szCs w:val="52"/>
              </w:rPr>
            </w:pPr>
          </w:p>
          <w:p w14:paraId="2461D7B6" w14:textId="77777777" w:rsidR="009B345A" w:rsidRDefault="009B345A" w:rsidP="003B4606">
            <w:pPr>
              <w:jc w:val="center"/>
              <w:rPr>
                <w:sz w:val="52"/>
                <w:szCs w:val="52"/>
              </w:rPr>
            </w:pPr>
          </w:p>
          <w:p w14:paraId="589D1497" w14:textId="77777777" w:rsidR="009B345A" w:rsidRPr="00D51839" w:rsidRDefault="009B345A" w:rsidP="003B4606">
            <w:pPr>
              <w:jc w:val="center"/>
              <w:rPr>
                <w:sz w:val="18"/>
                <w:szCs w:val="18"/>
              </w:rPr>
            </w:pPr>
          </w:p>
        </w:tc>
        <w:tc>
          <w:tcPr>
            <w:tcW w:w="1196" w:type="dxa"/>
            <w:gridSpan w:val="2"/>
          </w:tcPr>
          <w:p w14:paraId="1D2BDCE5" w14:textId="77777777" w:rsidR="009B345A" w:rsidRDefault="009B345A" w:rsidP="003B4606">
            <w:pPr>
              <w:jc w:val="center"/>
              <w:rPr>
                <w:sz w:val="52"/>
                <w:szCs w:val="52"/>
              </w:rPr>
            </w:pPr>
          </w:p>
          <w:p w14:paraId="36C5F038" w14:textId="77777777" w:rsidR="009B345A" w:rsidRDefault="009B345A" w:rsidP="003B4606">
            <w:pPr>
              <w:jc w:val="center"/>
              <w:rPr>
                <w:sz w:val="52"/>
                <w:szCs w:val="52"/>
              </w:rPr>
            </w:pPr>
          </w:p>
          <w:p w14:paraId="629D6291" w14:textId="77777777" w:rsidR="009B345A" w:rsidRDefault="009B345A" w:rsidP="003B4606">
            <w:pPr>
              <w:jc w:val="center"/>
              <w:rPr>
                <w:sz w:val="52"/>
                <w:szCs w:val="52"/>
              </w:rPr>
            </w:pPr>
          </w:p>
          <w:p w14:paraId="4ADB46CB" w14:textId="77777777" w:rsidR="009B345A" w:rsidRDefault="009B345A" w:rsidP="003B4606">
            <w:pPr>
              <w:jc w:val="center"/>
              <w:rPr>
                <w:sz w:val="52"/>
                <w:szCs w:val="52"/>
              </w:rPr>
            </w:pPr>
          </w:p>
          <w:p w14:paraId="5937A5B9" w14:textId="77777777" w:rsidR="009B345A" w:rsidRDefault="009B345A" w:rsidP="003B4606">
            <w:pPr>
              <w:jc w:val="center"/>
              <w:rPr>
                <w:sz w:val="52"/>
                <w:szCs w:val="52"/>
              </w:rPr>
            </w:pPr>
          </w:p>
          <w:p w14:paraId="46DD8B17" w14:textId="77777777" w:rsidR="009B345A" w:rsidRDefault="009B345A" w:rsidP="003B4606">
            <w:pPr>
              <w:jc w:val="center"/>
              <w:rPr>
                <w:sz w:val="52"/>
                <w:szCs w:val="52"/>
              </w:rPr>
            </w:pPr>
          </w:p>
          <w:p w14:paraId="3C2DC5E0" w14:textId="77777777" w:rsidR="009B345A" w:rsidRDefault="009B345A" w:rsidP="003B4606">
            <w:pPr>
              <w:jc w:val="center"/>
              <w:rPr>
                <w:sz w:val="52"/>
                <w:szCs w:val="52"/>
              </w:rPr>
            </w:pPr>
          </w:p>
        </w:tc>
        <w:tc>
          <w:tcPr>
            <w:tcW w:w="4136" w:type="dxa"/>
            <w:gridSpan w:val="2"/>
          </w:tcPr>
          <w:p w14:paraId="430CF805" w14:textId="22ADD6AC" w:rsidR="009B345A" w:rsidRPr="006A2925" w:rsidRDefault="006A2925" w:rsidP="006A2925">
            <w:pPr>
              <w:rPr>
                <w:bCs/>
                <w:sz w:val="20"/>
                <w:szCs w:val="20"/>
              </w:rPr>
            </w:pPr>
            <w:r w:rsidRPr="00CD2E77">
              <w:rPr>
                <w:bCs/>
                <w:sz w:val="20"/>
                <w:szCs w:val="20"/>
              </w:rPr>
              <w:t xml:space="preserve">Por medio de Oficio </w:t>
            </w:r>
            <w:r>
              <w:rPr>
                <w:bCs/>
                <w:sz w:val="20"/>
                <w:szCs w:val="20"/>
              </w:rPr>
              <w:t xml:space="preserve">DEFOCE-Z-026-2023, </w:t>
            </w:r>
            <w:r w:rsidRPr="00CD2E77">
              <w:rPr>
                <w:bCs/>
                <w:sz w:val="20"/>
                <w:szCs w:val="20"/>
              </w:rPr>
              <w:t xml:space="preserve">de fecha </w:t>
            </w:r>
            <w:r>
              <w:rPr>
                <w:bCs/>
                <w:sz w:val="20"/>
                <w:szCs w:val="20"/>
              </w:rPr>
              <w:t xml:space="preserve">25 de mayo 2023, el Director Departamental de Educación de Zacapa, traslado oficio a la señora Ministra de Educación, dando a conocer por medio de </w:t>
            </w:r>
            <w:r w:rsidR="009B345A" w:rsidRPr="006A2925">
              <w:rPr>
                <w:bCs/>
                <w:sz w:val="20"/>
                <w:szCs w:val="20"/>
              </w:rPr>
              <w:t xml:space="preserve">cronograma de trabajo las acciones a implementar en el transcurso del año 2023, sobre recomendación emitida por la Contraloría General de Cuentas. </w:t>
            </w:r>
          </w:p>
          <w:p w14:paraId="6393A2E5" w14:textId="77777777" w:rsidR="009B345A" w:rsidRPr="009538F5" w:rsidRDefault="009B345A" w:rsidP="003B4606">
            <w:pPr>
              <w:pStyle w:val="Prrafodelista"/>
              <w:ind w:left="0"/>
              <w:rPr>
                <w:bCs/>
                <w:sz w:val="20"/>
                <w:szCs w:val="20"/>
              </w:rPr>
            </w:pPr>
          </w:p>
          <w:p w14:paraId="31DD052E" w14:textId="77777777" w:rsidR="009B345A" w:rsidRPr="009538F5" w:rsidRDefault="009B345A" w:rsidP="003B4606">
            <w:pPr>
              <w:pStyle w:val="Prrafodelista"/>
              <w:ind w:left="0"/>
              <w:rPr>
                <w:bCs/>
                <w:sz w:val="20"/>
                <w:szCs w:val="20"/>
              </w:rPr>
            </w:pPr>
            <w:r w:rsidRPr="009538F5">
              <w:rPr>
                <w:bCs/>
                <w:sz w:val="20"/>
                <w:szCs w:val="20"/>
              </w:rPr>
              <w:t>Por medio de Circular DEFOCE-Z-011-2023, de fecha 05 de junio 2023, el Director Departamental de Educación de Zacapa, convocó a los supervisores Educativos -DIDEDUC- y a los Técnicos de Servicios de Apoyo, -DEFOCE- DIDEDUC-, a una reunión de trabajo para dar a conocer la recomendación emitida por la Contraloría General de Cuentas y las acciones a realizar</w:t>
            </w:r>
            <w:r>
              <w:rPr>
                <w:bCs/>
                <w:sz w:val="20"/>
                <w:szCs w:val="20"/>
              </w:rPr>
              <w:t>; solicita a cada supervisor educativo que deben tenar comunicación con el técnico, cumplir con el horario laboral, monitoreos constantes a las escuelas y darles el acompañamiento debido a los establecimientos, también les recuerda a los técnicos que deben desempeñarse en su establecimiento educativo, cumpliendo con el horario laboral y deben cumplir los tiempos de entrega  de informes con los procesos establecidos.</w:t>
            </w:r>
          </w:p>
          <w:p w14:paraId="071C9553" w14:textId="77777777" w:rsidR="009B345A" w:rsidRPr="009538F5" w:rsidRDefault="009B345A" w:rsidP="003B4606">
            <w:pPr>
              <w:pStyle w:val="Prrafodelista"/>
              <w:ind w:left="0"/>
              <w:rPr>
                <w:bCs/>
                <w:sz w:val="20"/>
                <w:szCs w:val="20"/>
              </w:rPr>
            </w:pPr>
          </w:p>
          <w:p w14:paraId="6E993BEF" w14:textId="77777777" w:rsidR="009B345A" w:rsidRPr="009538F5" w:rsidRDefault="009B345A" w:rsidP="003B4606">
            <w:pPr>
              <w:pStyle w:val="Prrafodelista"/>
              <w:ind w:left="0"/>
              <w:rPr>
                <w:bCs/>
                <w:sz w:val="20"/>
                <w:szCs w:val="20"/>
              </w:rPr>
            </w:pPr>
            <w:r w:rsidRPr="009538F5">
              <w:rPr>
                <w:bCs/>
                <w:sz w:val="20"/>
                <w:szCs w:val="20"/>
              </w:rPr>
              <w:t xml:space="preserve">Por medio de Circular SOE-DEFOCE-No. 007-2023, de fecha 05 de junio 2023, el </w:t>
            </w:r>
            <w:r w:rsidRPr="009538F5">
              <w:rPr>
                <w:bCs/>
                <w:sz w:val="20"/>
                <w:szCs w:val="20"/>
              </w:rPr>
              <w:lastRenderedPageBreak/>
              <w:t xml:space="preserve">Director Departamental de Educación de Zacapa y la Jefe de la Sección de Organización Escolar, instruyen a los Técnicos de Servicios de Apoyo y a los profesionales de la franja de Supervisión Educativa que: dentro del municipio o sector que les compete y apegado al grado </w:t>
            </w:r>
            <w:r>
              <w:rPr>
                <w:bCs/>
                <w:sz w:val="20"/>
                <w:szCs w:val="20"/>
              </w:rPr>
              <w:t xml:space="preserve">de </w:t>
            </w:r>
            <w:r w:rsidRPr="009538F5">
              <w:rPr>
                <w:bCs/>
                <w:sz w:val="20"/>
                <w:szCs w:val="20"/>
              </w:rPr>
              <w:t>autoridad giren instrucciones a Directores Educativos y miembros de las Organizaciones de Padres de Familia sobre los lineamientos que emana específicamente en la administración y ejecución de los Programas de Apoyo por parte de las Organizaciones de Padres de Familia.</w:t>
            </w:r>
          </w:p>
          <w:p w14:paraId="079D352A" w14:textId="77777777" w:rsidR="009B345A" w:rsidRPr="009538F5" w:rsidRDefault="009B345A" w:rsidP="003B4606">
            <w:pPr>
              <w:pStyle w:val="Prrafodelista"/>
              <w:ind w:left="0"/>
              <w:rPr>
                <w:bCs/>
                <w:sz w:val="20"/>
                <w:szCs w:val="20"/>
              </w:rPr>
            </w:pPr>
          </w:p>
          <w:p w14:paraId="350D511E" w14:textId="77777777" w:rsidR="009B345A" w:rsidRDefault="009B345A" w:rsidP="003B4606">
            <w:pPr>
              <w:pStyle w:val="Prrafodelista"/>
              <w:ind w:left="0"/>
              <w:rPr>
                <w:bCs/>
                <w:sz w:val="20"/>
                <w:szCs w:val="20"/>
              </w:rPr>
            </w:pPr>
            <w:r w:rsidRPr="009538F5">
              <w:rPr>
                <w:bCs/>
                <w:sz w:val="20"/>
                <w:szCs w:val="20"/>
              </w:rPr>
              <w:t>Por medio de Circular No. DIGEPSA-64-2023 JBCdeC/abmj, de fecha 24 de mayo 2023, la Directora General de la DIGEPSA, programa capacitación para los miembros de la Organizaciones de Padres de Familia y directores de establecimientos educativos públicos en todos los municipios del departamento de Zacapa, en cumplimiento de la recomendación emitida por la Contraloría General de Cuentas.</w:t>
            </w:r>
          </w:p>
          <w:p w14:paraId="5AEDC2F7" w14:textId="77777777" w:rsidR="009B345A" w:rsidRPr="009538F5" w:rsidRDefault="009B345A" w:rsidP="003B4606">
            <w:pPr>
              <w:pStyle w:val="Prrafodelista"/>
              <w:ind w:left="0"/>
              <w:rPr>
                <w:bCs/>
                <w:sz w:val="20"/>
                <w:szCs w:val="20"/>
              </w:rPr>
            </w:pPr>
          </w:p>
          <w:p w14:paraId="6E5D5A1D" w14:textId="77777777" w:rsidR="009B345A" w:rsidRPr="009538F5" w:rsidRDefault="009B345A" w:rsidP="003B4606">
            <w:pPr>
              <w:pStyle w:val="Prrafodelista"/>
              <w:ind w:left="0"/>
              <w:rPr>
                <w:b/>
                <w:sz w:val="20"/>
                <w:szCs w:val="20"/>
                <w:u w:val="single"/>
              </w:rPr>
            </w:pPr>
            <w:r w:rsidRPr="009538F5">
              <w:rPr>
                <w:b/>
                <w:sz w:val="20"/>
                <w:szCs w:val="20"/>
                <w:u w:val="single"/>
              </w:rPr>
              <w:t>Comentario de Auditoría</w:t>
            </w:r>
          </w:p>
          <w:p w14:paraId="0E570951" w14:textId="77777777" w:rsidR="009B345A" w:rsidRPr="009538F5" w:rsidRDefault="009B345A" w:rsidP="003B4606">
            <w:pPr>
              <w:rPr>
                <w:sz w:val="20"/>
                <w:szCs w:val="20"/>
              </w:rPr>
            </w:pPr>
            <w:bookmarkStart w:id="3" w:name="_Hlk140226273"/>
            <w:r w:rsidRPr="009538F5">
              <w:rPr>
                <w:b/>
                <w:bCs/>
                <w:sz w:val="20"/>
                <w:szCs w:val="20"/>
              </w:rPr>
              <w:t xml:space="preserve">Con base a lo anterior, la recomendación se considera atendida </w:t>
            </w:r>
            <w:r w:rsidRPr="009538F5">
              <w:rPr>
                <w:sz w:val="20"/>
                <w:szCs w:val="20"/>
              </w:rPr>
              <w:t xml:space="preserve">por parte de la Señora Ministra de Educación, </w:t>
            </w:r>
            <w:r w:rsidRPr="009538F5">
              <w:rPr>
                <w:b/>
                <w:bCs/>
                <w:sz w:val="20"/>
                <w:szCs w:val="20"/>
              </w:rPr>
              <w:t xml:space="preserve">En proceso </w:t>
            </w:r>
            <w:r w:rsidRPr="009538F5">
              <w:rPr>
                <w:sz w:val="20"/>
                <w:szCs w:val="20"/>
              </w:rPr>
              <w:t xml:space="preserve">por parte del Director Departamental de Educación de Zacapa, derivado que </w:t>
            </w:r>
            <w:r>
              <w:rPr>
                <w:sz w:val="20"/>
                <w:szCs w:val="20"/>
              </w:rPr>
              <w:t xml:space="preserve">ha dado cumplimiento a las actividades establecidas en el Cronograma de Actividades “Medidas de Control Interno en la rendición de cuentas de OPF´s, impartiendo diferentes </w:t>
            </w:r>
            <w:r>
              <w:rPr>
                <w:sz w:val="20"/>
                <w:szCs w:val="20"/>
              </w:rPr>
              <w:lastRenderedPageBreak/>
              <w:t xml:space="preserve">capacitaciones, realimentación de los lineamientos de control interno a la  presente fecha, pero el periodo establecido en el Cronograma de Actividades abarca al mes de diciembre 2023, quedando pendiente de realizar, la ejecución de las actividades de evaluaciones in SITU, del cumplimiento de las medidas de Control Interno y presentación de informes realizando evaluaciones de campo. </w:t>
            </w:r>
          </w:p>
          <w:tbl>
            <w:tblPr>
              <w:tblW w:w="278" w:type="dxa"/>
              <w:tblCellMar>
                <w:left w:w="70" w:type="dxa"/>
                <w:right w:w="70" w:type="dxa"/>
              </w:tblCellMar>
              <w:tblLook w:val="04A0" w:firstRow="1" w:lastRow="0" w:firstColumn="1" w:lastColumn="0" w:noHBand="0" w:noVBand="1"/>
            </w:tblPr>
            <w:tblGrid>
              <w:gridCol w:w="278"/>
            </w:tblGrid>
            <w:tr w:rsidR="009B345A" w:rsidRPr="009538F5" w14:paraId="5FE2A858" w14:textId="77777777" w:rsidTr="003B4606">
              <w:trPr>
                <w:trHeight w:val="268"/>
              </w:trPr>
              <w:tc>
                <w:tcPr>
                  <w:tcW w:w="278" w:type="dxa"/>
                  <w:tcBorders>
                    <w:top w:val="nil"/>
                    <w:left w:val="nil"/>
                    <w:bottom w:val="nil"/>
                    <w:right w:val="nil"/>
                  </w:tcBorders>
                  <w:shd w:val="clear" w:color="auto" w:fill="auto"/>
                  <w:noWrap/>
                  <w:vAlign w:val="bottom"/>
                </w:tcPr>
                <w:bookmarkEnd w:id="3"/>
                <w:p w14:paraId="3C0D28CA" w14:textId="77777777" w:rsidR="009B345A" w:rsidRPr="009538F5" w:rsidRDefault="009B345A" w:rsidP="003B4606">
                  <w:pPr>
                    <w:rPr>
                      <w:sz w:val="20"/>
                      <w:szCs w:val="20"/>
                    </w:rPr>
                  </w:pPr>
                  <w:r w:rsidRPr="009538F5">
                    <w:rPr>
                      <w:b/>
                      <w:bCs/>
                      <w:sz w:val="22"/>
                    </w:rPr>
                    <w:t xml:space="preserve"> </w:t>
                  </w:r>
                </w:p>
              </w:tc>
            </w:tr>
          </w:tbl>
          <w:p w14:paraId="15612571" w14:textId="77777777" w:rsidR="009B345A" w:rsidRPr="009538F5" w:rsidRDefault="009B345A" w:rsidP="003B4606">
            <w:pPr>
              <w:ind w:left="-9714"/>
              <w:rPr>
                <w:bCs/>
                <w:sz w:val="20"/>
                <w:szCs w:val="20"/>
                <w:highlight w:val="yellow"/>
              </w:rPr>
            </w:pPr>
          </w:p>
        </w:tc>
      </w:tr>
    </w:tbl>
    <w:p w14:paraId="79B2BAC0" w14:textId="77777777" w:rsidR="009B345A" w:rsidRDefault="009B345A" w:rsidP="009B345A">
      <w:pPr>
        <w:jc w:val="center"/>
        <w:rPr>
          <w:bCs/>
          <w:sz w:val="22"/>
        </w:rPr>
      </w:pPr>
      <w:r>
        <w:rPr>
          <w:b/>
          <w:bCs/>
          <w:sz w:val="22"/>
        </w:rPr>
        <w:lastRenderedPageBreak/>
        <w:t xml:space="preserve">Fecha:   </w:t>
      </w:r>
      <w:r w:rsidRPr="0020358B">
        <w:rPr>
          <w:bCs/>
          <w:sz w:val="22"/>
        </w:rPr>
        <w:t xml:space="preserve"> </w:t>
      </w:r>
      <w:r>
        <w:rPr>
          <w:bCs/>
          <w:sz w:val="22"/>
        </w:rPr>
        <w:t>25</w:t>
      </w:r>
      <w:r w:rsidRPr="0020358B">
        <w:rPr>
          <w:bCs/>
          <w:sz w:val="22"/>
        </w:rPr>
        <w:t xml:space="preserve"> </w:t>
      </w:r>
      <w:r>
        <w:rPr>
          <w:bCs/>
          <w:sz w:val="22"/>
        </w:rPr>
        <w:t>agosto</w:t>
      </w:r>
      <w:r w:rsidRPr="0020358B">
        <w:rPr>
          <w:bCs/>
          <w:sz w:val="22"/>
        </w:rPr>
        <w:t xml:space="preserve"> de 202</w:t>
      </w:r>
      <w:r>
        <w:rPr>
          <w:bCs/>
          <w:sz w:val="22"/>
        </w:rPr>
        <w:t>3</w:t>
      </w:r>
      <w:r w:rsidRPr="0020358B">
        <w:rPr>
          <w:bCs/>
          <w:sz w:val="22"/>
        </w:rPr>
        <w:t>.</w:t>
      </w:r>
    </w:p>
    <w:p w14:paraId="58B361C4" w14:textId="77777777" w:rsidR="009B345A" w:rsidRDefault="009B345A" w:rsidP="009B345A">
      <w:pPr>
        <w:rPr>
          <w:bCs/>
          <w:sz w:val="22"/>
        </w:rPr>
      </w:pPr>
    </w:p>
    <w:p w14:paraId="74BA8C85" w14:textId="77777777" w:rsidR="009B345A" w:rsidRDefault="009B345A" w:rsidP="009B345A">
      <w:pPr>
        <w:rPr>
          <w:bCs/>
          <w:sz w:val="22"/>
        </w:rPr>
      </w:pPr>
    </w:p>
    <w:p w14:paraId="33ADAEDF" w14:textId="77777777" w:rsidR="009B345A" w:rsidRDefault="009B345A" w:rsidP="009B345A">
      <w:pPr>
        <w:rPr>
          <w:bCs/>
          <w:sz w:val="22"/>
        </w:rPr>
      </w:pPr>
    </w:p>
    <w:p w14:paraId="291A71DC" w14:textId="77777777" w:rsidR="009B345A" w:rsidRDefault="009B345A" w:rsidP="009B345A">
      <w:pPr>
        <w:rPr>
          <w:bCs/>
          <w:sz w:val="22"/>
        </w:rPr>
      </w:pPr>
    </w:p>
    <w:p w14:paraId="768EDE62" w14:textId="77777777" w:rsidR="009B345A" w:rsidRPr="004A4C2B" w:rsidRDefault="009B345A" w:rsidP="009B345A">
      <w:pPr>
        <w:jc w:val="center"/>
        <w:rPr>
          <w:rFonts w:eastAsia="Calibri"/>
          <w:b/>
          <w:sz w:val="18"/>
          <w:szCs w:val="18"/>
        </w:rPr>
      </w:pPr>
      <w:r w:rsidRPr="004A4C2B">
        <w:rPr>
          <w:b/>
          <w:sz w:val="18"/>
          <w:szCs w:val="18"/>
        </w:rPr>
        <w:t>FIRMA Y SELLO: ___________________________________________________</w:t>
      </w:r>
    </w:p>
    <w:p w14:paraId="61F65128" w14:textId="77777777" w:rsidR="009B345A" w:rsidRPr="000477B8" w:rsidRDefault="009B345A" w:rsidP="009B345A">
      <w:pPr>
        <w:jc w:val="center"/>
        <w:rPr>
          <w:b/>
          <w:sz w:val="20"/>
          <w:szCs w:val="20"/>
        </w:rPr>
      </w:pPr>
      <w:r w:rsidRPr="000477B8">
        <w:rPr>
          <w:rFonts w:eastAsia="Calibri"/>
          <w:b/>
          <w:sz w:val="20"/>
          <w:szCs w:val="20"/>
        </w:rPr>
        <w:t xml:space="preserve">Licenciado </w:t>
      </w:r>
      <w:r>
        <w:rPr>
          <w:b/>
          <w:sz w:val="20"/>
          <w:szCs w:val="20"/>
        </w:rPr>
        <w:t>Carlos Rolando Guirola De la Rosa</w:t>
      </w:r>
    </w:p>
    <w:p w14:paraId="4194599A" w14:textId="77777777" w:rsidR="009B345A" w:rsidRPr="000477B8" w:rsidRDefault="009B345A" w:rsidP="009B345A">
      <w:pPr>
        <w:jc w:val="center"/>
        <w:rPr>
          <w:b/>
          <w:sz w:val="20"/>
          <w:szCs w:val="20"/>
        </w:rPr>
      </w:pPr>
      <w:r w:rsidRPr="000477B8">
        <w:rPr>
          <w:b/>
          <w:sz w:val="20"/>
          <w:szCs w:val="20"/>
        </w:rPr>
        <w:t xml:space="preserve">Director Departamental de Educación </w:t>
      </w:r>
      <w:r>
        <w:rPr>
          <w:b/>
          <w:sz w:val="20"/>
          <w:szCs w:val="20"/>
        </w:rPr>
        <w:t>Zacapa</w:t>
      </w:r>
    </w:p>
    <w:p w14:paraId="733E3C43" w14:textId="77777777" w:rsidR="009B345A" w:rsidRDefault="009B345A" w:rsidP="009B345A">
      <w:pPr>
        <w:tabs>
          <w:tab w:val="left" w:pos="11007"/>
        </w:tabs>
        <w:jc w:val="center"/>
        <w:rPr>
          <w:sz w:val="18"/>
          <w:szCs w:val="18"/>
        </w:rPr>
      </w:pPr>
    </w:p>
    <w:p w14:paraId="32AA68D7" w14:textId="77777777" w:rsidR="00580016" w:rsidRDefault="00580016" w:rsidP="003D258D">
      <w:pPr>
        <w:pStyle w:val="Encabezado"/>
        <w:tabs>
          <w:tab w:val="left" w:pos="3915"/>
        </w:tabs>
        <w:ind w:right="360"/>
        <w:jc w:val="right"/>
        <w:rPr>
          <w:szCs w:val="24"/>
        </w:rPr>
      </w:pPr>
    </w:p>
    <w:sectPr w:rsidR="00580016" w:rsidSect="007B1288">
      <w:headerReference w:type="default" r:id="rId18"/>
      <w:footerReference w:type="default" r:id="rId19"/>
      <w:pgSz w:w="15840" w:h="12240" w:orient="landscape"/>
      <w:pgMar w:top="1134" w:right="1157" w:bottom="1707" w:left="1225" w:header="629" w:footer="11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9316" w14:textId="77777777" w:rsidR="00616AA4" w:rsidRDefault="00616AA4">
      <w:pPr>
        <w:spacing w:after="0" w:line="240" w:lineRule="auto"/>
      </w:pPr>
      <w:r>
        <w:separator/>
      </w:r>
    </w:p>
  </w:endnote>
  <w:endnote w:type="continuationSeparator" w:id="0">
    <w:p w14:paraId="31316B5C" w14:textId="77777777" w:rsidR="00616AA4" w:rsidRDefault="00616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Zuo9EfCAAAHwgAABQAAABkcnMvbWVkaWEvaW1hZ2UxLmpwZ//Y&#10;/+AAEEpGSUYAAQEBAAAAAAAA/9sAQwADAgIDAgIDAwMDBAMDBAUIBQUEBAUKBwcGCAwKDAwLCgsL&#10;DQ4SEA0OEQ4LCxAWEBETFBUVFQwPFxgWFBgSFBUU/9sAQwEDBAQFBAUJBQUJFA0LDRQUFBQUFBQU&#10;FBQUFBQUFBQUFBQUFBQUFBQUFBQUFBQUFBQUFBQUFBQUFBQUFBQUFBQU/8AAEQgAEAB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B4D" w14:textId="5795F45C" w:rsidR="00C203DD" w:rsidRDefault="00C203DD">
    <w:pPr>
      <w:spacing w:after="0" w:line="259" w:lineRule="auto"/>
      <w:ind w:left="-1701" w:right="1053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1799" w14:textId="77777777" w:rsidR="00616AA4" w:rsidRDefault="00616AA4">
      <w:pPr>
        <w:spacing w:after="0" w:line="240" w:lineRule="auto"/>
      </w:pPr>
      <w:r>
        <w:separator/>
      </w:r>
    </w:p>
  </w:footnote>
  <w:footnote w:type="continuationSeparator" w:id="0">
    <w:p w14:paraId="5A826972" w14:textId="77777777" w:rsidR="00616AA4" w:rsidRDefault="00616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F628" w14:textId="77777777" w:rsidR="003D258D" w:rsidRDefault="003D258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34A4C95F"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4A3FAA">
      <w:rPr>
        <w:color w:val="666666"/>
        <w:sz w:val="14"/>
      </w:rPr>
      <w:t>120</w:t>
    </w:r>
    <w:r w:rsidR="002A2F52">
      <w:rPr>
        <w:color w:val="666666"/>
        <w:sz w:val="14"/>
      </w:rPr>
      <w:t>-202</w:t>
    </w:r>
    <w:r w:rsidR="001C0D8A">
      <w:rPr>
        <w:color w:val="666666"/>
        <w:sz w:val="14"/>
      </w:rPr>
      <w:t>3</w:t>
    </w:r>
    <w:r w:rsidR="00B031DF">
      <w:rPr>
        <w:color w:val="666666"/>
        <w:sz w:val="14"/>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C201" w14:textId="77777777" w:rsidR="007B1288" w:rsidRPr="007B1288" w:rsidRDefault="007B1288" w:rsidP="007B1288">
    <w:pPr>
      <w:pStyle w:val="Encabezado"/>
      <w:rPr>
        <w:sz w:val="20"/>
        <w:szCs w:val="20"/>
      </w:rPr>
    </w:pPr>
    <w:r w:rsidRPr="007B1288">
      <w:rPr>
        <w:sz w:val="20"/>
        <w:szCs w:val="20"/>
      </w:rPr>
      <w:t>MINISTERIO DE EDUCACIÓN</w:t>
    </w:r>
  </w:p>
  <w:p w14:paraId="76F99446" w14:textId="77777777" w:rsidR="007B1288" w:rsidRPr="007B1288" w:rsidRDefault="007B1288" w:rsidP="007B1288">
    <w:pPr>
      <w:pStyle w:val="Encabezado"/>
      <w:rPr>
        <w:sz w:val="20"/>
        <w:szCs w:val="20"/>
      </w:rPr>
    </w:pPr>
    <w:r w:rsidRPr="007B1288">
      <w:rPr>
        <w:sz w:val="20"/>
        <w:szCs w:val="20"/>
      </w:rPr>
      <w:t>DIRECCIÓN DE AUDITORÍA INTERNA –DIDAI-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866AA6"/>
    <w:multiLevelType w:val="hybridMultilevel"/>
    <w:tmpl w:val="8A44EB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115ECB"/>
    <w:multiLevelType w:val="hybridMultilevel"/>
    <w:tmpl w:val="90DE067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BB9480D"/>
    <w:multiLevelType w:val="hybridMultilevel"/>
    <w:tmpl w:val="CFDCDAA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5" w15:restartNumberingAfterBreak="0">
    <w:nsid w:val="31D32C5D"/>
    <w:multiLevelType w:val="hybridMultilevel"/>
    <w:tmpl w:val="4B3E1A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B364ABD"/>
    <w:multiLevelType w:val="hybridMultilevel"/>
    <w:tmpl w:val="8182F53C"/>
    <w:lvl w:ilvl="0" w:tplc="C3B6C398">
      <w:start w:val="1"/>
      <w:numFmt w:val="lowerLetter"/>
      <w:lvlText w:val="%1)"/>
      <w:lvlJc w:val="left"/>
      <w:pPr>
        <w:ind w:left="1080" w:hanging="360"/>
      </w:pPr>
      <w:rPr>
        <w:rFonts w:ascii="Arial" w:eastAsia="Times New Roman"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9"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FBE0333"/>
    <w:multiLevelType w:val="hybridMultilevel"/>
    <w:tmpl w:val="FC5ABC6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EC2042E"/>
    <w:multiLevelType w:val="hybridMultilevel"/>
    <w:tmpl w:val="A582E0E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7"/>
  </w:num>
  <w:num w:numId="5">
    <w:abstractNumId w:val="0"/>
  </w:num>
  <w:num w:numId="6">
    <w:abstractNumId w:val="13"/>
  </w:num>
  <w:num w:numId="7">
    <w:abstractNumId w:val="6"/>
  </w:num>
  <w:num w:numId="8">
    <w:abstractNumId w:val="14"/>
  </w:num>
  <w:num w:numId="9">
    <w:abstractNumId w:val="10"/>
  </w:num>
  <w:num w:numId="10">
    <w:abstractNumId w:val="5"/>
  </w:num>
  <w:num w:numId="11">
    <w:abstractNumId w:val="8"/>
  </w:num>
  <w:num w:numId="12">
    <w:abstractNumId w:val="2"/>
  </w:num>
  <w:num w:numId="13">
    <w:abstractNumId w:val="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5222"/>
    <w:rsid w:val="0001636D"/>
    <w:rsid w:val="00017205"/>
    <w:rsid w:val="000257D2"/>
    <w:rsid w:val="0002704D"/>
    <w:rsid w:val="00030C19"/>
    <w:rsid w:val="000407A8"/>
    <w:rsid w:val="00053941"/>
    <w:rsid w:val="00064E6E"/>
    <w:rsid w:val="00083017"/>
    <w:rsid w:val="00083099"/>
    <w:rsid w:val="000946D1"/>
    <w:rsid w:val="000B08D5"/>
    <w:rsid w:val="000B2FCB"/>
    <w:rsid w:val="000C19E4"/>
    <w:rsid w:val="000C29D5"/>
    <w:rsid w:val="000D21CF"/>
    <w:rsid w:val="000E420E"/>
    <w:rsid w:val="000F1735"/>
    <w:rsid w:val="000F4A94"/>
    <w:rsid w:val="00123375"/>
    <w:rsid w:val="001301D3"/>
    <w:rsid w:val="00134357"/>
    <w:rsid w:val="00143471"/>
    <w:rsid w:val="00147B18"/>
    <w:rsid w:val="00156217"/>
    <w:rsid w:val="00161D98"/>
    <w:rsid w:val="00185226"/>
    <w:rsid w:val="001B1E11"/>
    <w:rsid w:val="001B5A36"/>
    <w:rsid w:val="001C0D8A"/>
    <w:rsid w:val="001C5577"/>
    <w:rsid w:val="001C6F3F"/>
    <w:rsid w:val="001F187B"/>
    <w:rsid w:val="001F1E5A"/>
    <w:rsid w:val="002165C1"/>
    <w:rsid w:val="00217DD4"/>
    <w:rsid w:val="002247E0"/>
    <w:rsid w:val="00232C7C"/>
    <w:rsid w:val="00240528"/>
    <w:rsid w:val="00246E15"/>
    <w:rsid w:val="00250762"/>
    <w:rsid w:val="00265D80"/>
    <w:rsid w:val="0028795A"/>
    <w:rsid w:val="00290AAD"/>
    <w:rsid w:val="00290D5A"/>
    <w:rsid w:val="00291615"/>
    <w:rsid w:val="00293974"/>
    <w:rsid w:val="002A2F52"/>
    <w:rsid w:val="002A41FD"/>
    <w:rsid w:val="002A498D"/>
    <w:rsid w:val="002D2F4F"/>
    <w:rsid w:val="002E1784"/>
    <w:rsid w:val="002E6375"/>
    <w:rsid w:val="002F1366"/>
    <w:rsid w:val="003023E6"/>
    <w:rsid w:val="0030683C"/>
    <w:rsid w:val="00315F58"/>
    <w:rsid w:val="0031791D"/>
    <w:rsid w:val="00320031"/>
    <w:rsid w:val="00331EB7"/>
    <w:rsid w:val="00333E1C"/>
    <w:rsid w:val="00340D85"/>
    <w:rsid w:val="00355812"/>
    <w:rsid w:val="003568A5"/>
    <w:rsid w:val="00367D0E"/>
    <w:rsid w:val="0038146A"/>
    <w:rsid w:val="00386A53"/>
    <w:rsid w:val="003A58A1"/>
    <w:rsid w:val="003B31A8"/>
    <w:rsid w:val="003B4CE1"/>
    <w:rsid w:val="003C36E6"/>
    <w:rsid w:val="003D258D"/>
    <w:rsid w:val="003F4259"/>
    <w:rsid w:val="003F5ACE"/>
    <w:rsid w:val="0041208E"/>
    <w:rsid w:val="00413E59"/>
    <w:rsid w:val="004207B8"/>
    <w:rsid w:val="0044429C"/>
    <w:rsid w:val="00451598"/>
    <w:rsid w:val="00457A30"/>
    <w:rsid w:val="00466631"/>
    <w:rsid w:val="0047622D"/>
    <w:rsid w:val="00485D8B"/>
    <w:rsid w:val="00486D35"/>
    <w:rsid w:val="004879E1"/>
    <w:rsid w:val="00490B91"/>
    <w:rsid w:val="004A0EA2"/>
    <w:rsid w:val="004A1610"/>
    <w:rsid w:val="004A3FAA"/>
    <w:rsid w:val="004B4A2A"/>
    <w:rsid w:val="004C25DB"/>
    <w:rsid w:val="004D3D1B"/>
    <w:rsid w:val="004E3CB9"/>
    <w:rsid w:val="004E4BBB"/>
    <w:rsid w:val="004E79C4"/>
    <w:rsid w:val="004F4C79"/>
    <w:rsid w:val="00523735"/>
    <w:rsid w:val="005259DA"/>
    <w:rsid w:val="0053644A"/>
    <w:rsid w:val="005421A5"/>
    <w:rsid w:val="00543F94"/>
    <w:rsid w:val="005441C9"/>
    <w:rsid w:val="00545057"/>
    <w:rsid w:val="00564703"/>
    <w:rsid w:val="00571EA6"/>
    <w:rsid w:val="00580016"/>
    <w:rsid w:val="005949F3"/>
    <w:rsid w:val="005A0528"/>
    <w:rsid w:val="005A4EA3"/>
    <w:rsid w:val="005B4122"/>
    <w:rsid w:val="005D327D"/>
    <w:rsid w:val="005E1249"/>
    <w:rsid w:val="005E56FB"/>
    <w:rsid w:val="00616A83"/>
    <w:rsid w:val="00616AA4"/>
    <w:rsid w:val="00616F3D"/>
    <w:rsid w:val="00617507"/>
    <w:rsid w:val="0063714A"/>
    <w:rsid w:val="00641FAE"/>
    <w:rsid w:val="00663093"/>
    <w:rsid w:val="00687397"/>
    <w:rsid w:val="006A2925"/>
    <w:rsid w:val="006A527C"/>
    <w:rsid w:val="006A7935"/>
    <w:rsid w:val="006E6BF9"/>
    <w:rsid w:val="006F576C"/>
    <w:rsid w:val="00702B38"/>
    <w:rsid w:val="00712B9A"/>
    <w:rsid w:val="00746489"/>
    <w:rsid w:val="0074769A"/>
    <w:rsid w:val="0076487B"/>
    <w:rsid w:val="007736C7"/>
    <w:rsid w:val="00782FEE"/>
    <w:rsid w:val="0079760A"/>
    <w:rsid w:val="007A78CC"/>
    <w:rsid w:val="007B1288"/>
    <w:rsid w:val="007E35B8"/>
    <w:rsid w:val="007E3D3F"/>
    <w:rsid w:val="007E502D"/>
    <w:rsid w:val="007F1759"/>
    <w:rsid w:val="00805671"/>
    <w:rsid w:val="00810EA0"/>
    <w:rsid w:val="00812AE5"/>
    <w:rsid w:val="008263C5"/>
    <w:rsid w:val="008453CC"/>
    <w:rsid w:val="00860970"/>
    <w:rsid w:val="0087009D"/>
    <w:rsid w:val="00873813"/>
    <w:rsid w:val="00874CDC"/>
    <w:rsid w:val="00876391"/>
    <w:rsid w:val="008766C5"/>
    <w:rsid w:val="00884304"/>
    <w:rsid w:val="00895D0E"/>
    <w:rsid w:val="00896C33"/>
    <w:rsid w:val="008D6298"/>
    <w:rsid w:val="008E39C6"/>
    <w:rsid w:val="008F091A"/>
    <w:rsid w:val="0094334D"/>
    <w:rsid w:val="00953D47"/>
    <w:rsid w:val="00960D88"/>
    <w:rsid w:val="009624B5"/>
    <w:rsid w:val="00975A6D"/>
    <w:rsid w:val="0099185C"/>
    <w:rsid w:val="00994034"/>
    <w:rsid w:val="009B345A"/>
    <w:rsid w:val="009C1D29"/>
    <w:rsid w:val="009C3C12"/>
    <w:rsid w:val="00A118F8"/>
    <w:rsid w:val="00A22955"/>
    <w:rsid w:val="00A277E8"/>
    <w:rsid w:val="00A3168A"/>
    <w:rsid w:val="00A421AB"/>
    <w:rsid w:val="00A425CC"/>
    <w:rsid w:val="00A435BE"/>
    <w:rsid w:val="00A56D5E"/>
    <w:rsid w:val="00A630FA"/>
    <w:rsid w:val="00A66637"/>
    <w:rsid w:val="00A748B6"/>
    <w:rsid w:val="00A95DAF"/>
    <w:rsid w:val="00A961C0"/>
    <w:rsid w:val="00AA0B2B"/>
    <w:rsid w:val="00AA4232"/>
    <w:rsid w:val="00AB01AF"/>
    <w:rsid w:val="00AB1FFA"/>
    <w:rsid w:val="00AC3CED"/>
    <w:rsid w:val="00AC564F"/>
    <w:rsid w:val="00AD255A"/>
    <w:rsid w:val="00AE0A02"/>
    <w:rsid w:val="00AE328C"/>
    <w:rsid w:val="00AF0CD3"/>
    <w:rsid w:val="00AF1290"/>
    <w:rsid w:val="00AF7EF1"/>
    <w:rsid w:val="00B031DF"/>
    <w:rsid w:val="00B22813"/>
    <w:rsid w:val="00B35046"/>
    <w:rsid w:val="00B41B6C"/>
    <w:rsid w:val="00B47F80"/>
    <w:rsid w:val="00B513FE"/>
    <w:rsid w:val="00B82017"/>
    <w:rsid w:val="00B82159"/>
    <w:rsid w:val="00B86A65"/>
    <w:rsid w:val="00BA389C"/>
    <w:rsid w:val="00BA4AD3"/>
    <w:rsid w:val="00BA4EC8"/>
    <w:rsid w:val="00BC0653"/>
    <w:rsid w:val="00BC600D"/>
    <w:rsid w:val="00BD2E73"/>
    <w:rsid w:val="00BE1060"/>
    <w:rsid w:val="00BE2F15"/>
    <w:rsid w:val="00BF274A"/>
    <w:rsid w:val="00C008B3"/>
    <w:rsid w:val="00C0523B"/>
    <w:rsid w:val="00C203DD"/>
    <w:rsid w:val="00C23286"/>
    <w:rsid w:val="00C34280"/>
    <w:rsid w:val="00C356FB"/>
    <w:rsid w:val="00C55B44"/>
    <w:rsid w:val="00C5762C"/>
    <w:rsid w:val="00C62B85"/>
    <w:rsid w:val="00C91921"/>
    <w:rsid w:val="00C9307E"/>
    <w:rsid w:val="00CA2279"/>
    <w:rsid w:val="00CA7A14"/>
    <w:rsid w:val="00CB5360"/>
    <w:rsid w:val="00CD35A3"/>
    <w:rsid w:val="00CE2373"/>
    <w:rsid w:val="00D00F0E"/>
    <w:rsid w:val="00D05827"/>
    <w:rsid w:val="00D1179B"/>
    <w:rsid w:val="00D169C8"/>
    <w:rsid w:val="00D25AB2"/>
    <w:rsid w:val="00D362B6"/>
    <w:rsid w:val="00D64C58"/>
    <w:rsid w:val="00D9032E"/>
    <w:rsid w:val="00D94EA2"/>
    <w:rsid w:val="00DA2E4C"/>
    <w:rsid w:val="00DA77C2"/>
    <w:rsid w:val="00DB777A"/>
    <w:rsid w:val="00DD0F66"/>
    <w:rsid w:val="00DD3FD1"/>
    <w:rsid w:val="00DE314C"/>
    <w:rsid w:val="00DF7D4C"/>
    <w:rsid w:val="00E14129"/>
    <w:rsid w:val="00E1717D"/>
    <w:rsid w:val="00E21970"/>
    <w:rsid w:val="00E30B7B"/>
    <w:rsid w:val="00E412B0"/>
    <w:rsid w:val="00E45370"/>
    <w:rsid w:val="00E457B2"/>
    <w:rsid w:val="00E75699"/>
    <w:rsid w:val="00EA318A"/>
    <w:rsid w:val="00EA6D1D"/>
    <w:rsid w:val="00EB32F0"/>
    <w:rsid w:val="00EB43D6"/>
    <w:rsid w:val="00EE18B3"/>
    <w:rsid w:val="00EE4C26"/>
    <w:rsid w:val="00EE6DE7"/>
    <w:rsid w:val="00F10DAD"/>
    <w:rsid w:val="00F11B72"/>
    <w:rsid w:val="00F42540"/>
    <w:rsid w:val="00F54A3E"/>
    <w:rsid w:val="00F5644C"/>
    <w:rsid w:val="00F564C4"/>
    <w:rsid w:val="00F87A78"/>
    <w:rsid w:val="00F87C70"/>
    <w:rsid w:val="00F908E6"/>
    <w:rsid w:val="00FA51AA"/>
    <w:rsid w:val="00FB7BA7"/>
    <w:rsid w:val="00FC73B5"/>
    <w:rsid w:val="00FC7B5A"/>
    <w:rsid w:val="00FD3299"/>
    <w:rsid w:val="00FE303C"/>
    <w:rsid w:val="00FF17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paragraph" w:styleId="Ttulo6">
    <w:name w:val="heading 6"/>
    <w:basedOn w:val="Normal"/>
    <w:next w:val="Normal"/>
    <w:link w:val="Ttulo6Car"/>
    <w:uiPriority w:val="9"/>
    <w:semiHidden/>
    <w:unhideWhenUsed/>
    <w:qFormat/>
    <w:rsid w:val="00AD255A"/>
    <w:pPr>
      <w:keepNext/>
      <w:keepLines/>
      <w:widowControl w:val="0"/>
      <w:autoSpaceDE w:val="0"/>
      <w:autoSpaceDN w:val="0"/>
      <w:spacing w:before="40" w:after="0" w:line="240" w:lineRule="auto"/>
      <w:ind w:left="0" w:firstLine="0"/>
      <w:jc w:val="left"/>
      <w:outlineLvl w:val="5"/>
    </w:pPr>
    <w:rPr>
      <w:rFonts w:asciiTheme="majorHAnsi" w:eastAsiaTheme="majorEastAsia" w:hAnsiTheme="majorHAnsi" w:cstheme="majorBidi"/>
      <w:color w:val="1F4D78" w:themeColor="accent1" w:themeShade="7F"/>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 w:type="character" w:styleId="Refdecomentario">
    <w:name w:val="annotation reference"/>
    <w:basedOn w:val="Fuentedeprrafopredeter"/>
    <w:semiHidden/>
    <w:unhideWhenUsed/>
    <w:rsid w:val="007B1288"/>
    <w:rPr>
      <w:sz w:val="16"/>
      <w:szCs w:val="16"/>
    </w:rPr>
  </w:style>
  <w:style w:type="character" w:customStyle="1" w:styleId="contentpasted2">
    <w:name w:val="contentpasted2"/>
    <w:basedOn w:val="Fuentedeprrafopredeter"/>
    <w:rsid w:val="001F187B"/>
  </w:style>
  <w:style w:type="character" w:customStyle="1" w:styleId="Ttulo6Car">
    <w:name w:val="Título 6 Car"/>
    <w:basedOn w:val="Fuentedeprrafopredeter"/>
    <w:link w:val="Ttulo6"/>
    <w:uiPriority w:val="9"/>
    <w:semiHidden/>
    <w:rsid w:val="00AD255A"/>
    <w:rPr>
      <w:rFonts w:asciiTheme="majorHAnsi" w:eastAsiaTheme="majorEastAsia" w:hAnsiTheme="majorHAnsi" w:cstheme="majorBidi"/>
      <w:color w:val="1F4D78" w:themeColor="accent1" w:themeShade="7F"/>
      <w:lang w:val="es-ES" w:eastAsia="en-US"/>
    </w:rPr>
  </w:style>
  <w:style w:type="paragraph" w:styleId="Textoindependiente">
    <w:name w:val="Body Text"/>
    <w:basedOn w:val="Normal"/>
    <w:link w:val="TextoindependienteCar"/>
    <w:uiPriority w:val="1"/>
    <w:qFormat/>
    <w:rsid w:val="00AD255A"/>
    <w:pPr>
      <w:widowControl w:val="0"/>
      <w:autoSpaceDE w:val="0"/>
      <w:autoSpaceDN w:val="0"/>
      <w:spacing w:after="0" w:line="240" w:lineRule="auto"/>
      <w:ind w:left="0" w:firstLine="0"/>
      <w:jc w:val="left"/>
    </w:pPr>
    <w:rPr>
      <w:color w:val="auto"/>
      <w:szCs w:val="24"/>
      <w:lang w:val="es-ES" w:eastAsia="en-US"/>
    </w:rPr>
  </w:style>
  <w:style w:type="character" w:customStyle="1" w:styleId="TextoindependienteCar">
    <w:name w:val="Texto independiente Car"/>
    <w:basedOn w:val="Fuentedeprrafopredeter"/>
    <w:link w:val="Textoindependiente"/>
    <w:uiPriority w:val="1"/>
    <w:rsid w:val="00AD255A"/>
    <w:rPr>
      <w:rFonts w:ascii="Arial" w:eastAsia="Arial" w:hAnsi="Arial" w:cs="Arial"/>
      <w:sz w:val="24"/>
      <w:szCs w:val="24"/>
      <w:lang w:val="es-ES" w:eastAsia="en-US"/>
    </w:rPr>
  </w:style>
  <w:style w:type="paragraph" w:styleId="Sinespaciado">
    <w:name w:val="No Spacing"/>
    <w:uiPriority w:val="1"/>
    <w:qFormat/>
    <w:rsid w:val="00AD255A"/>
    <w:pPr>
      <w:spacing w:after="0" w:line="240" w:lineRule="auto"/>
    </w:pPr>
    <w:rPr>
      <w:lang w:eastAsia="en-US"/>
    </w:rPr>
  </w:style>
  <w:style w:type="paragraph" w:customStyle="1" w:styleId="paragraph">
    <w:name w:val="paragraph"/>
    <w:basedOn w:val="Normal"/>
    <w:rsid w:val="00DF7D4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DF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397B4-DD48-4D64-B261-02B82EAB862A}">
  <ds:schemaRefs>
    <ds:schemaRef ds:uri="http://schemas.openxmlformats.org/officeDocument/2006/bibliography"/>
  </ds:schemaRefs>
</ds:datastoreItem>
</file>

<file path=customXml/itemProps2.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4.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1893</Words>
  <Characters>10414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2023-08-30T16:05:00Z</cp:lastPrinted>
  <dcterms:created xsi:type="dcterms:W3CDTF">2023-08-31T22:20:00Z</dcterms:created>
  <dcterms:modified xsi:type="dcterms:W3CDTF">2023-08-31T22:20:00Z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