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49547" w14:textId="0A40C0DA" w:rsidR="005D49B5" w:rsidRPr="00CD101A" w:rsidRDefault="005D49B5" w:rsidP="00921991">
      <w:pPr>
        <w:pStyle w:val="Ttulo1"/>
        <w:spacing w:before="80" w:line="333" w:lineRule="auto"/>
        <w:ind w:left="0" w:firstLine="0"/>
        <w:jc w:val="center"/>
        <w:rPr>
          <w:spacing w:val="-59"/>
        </w:rPr>
      </w:pPr>
      <w:r w:rsidRPr="00CD101A">
        <w:t>MINISTERIO DE DUCACI</w:t>
      </w:r>
      <w:r w:rsidR="00CD101A" w:rsidRPr="00CD101A">
        <w:t>Ó</w:t>
      </w:r>
      <w:r w:rsidRPr="00CD101A">
        <w:t>N</w:t>
      </w:r>
    </w:p>
    <w:p w14:paraId="16843D99" w14:textId="53E41EDC" w:rsidR="005D49B5" w:rsidRPr="00CD101A" w:rsidRDefault="005D49B5" w:rsidP="00921991">
      <w:pPr>
        <w:pStyle w:val="Ttulo1"/>
        <w:spacing w:before="80" w:line="333" w:lineRule="auto"/>
        <w:ind w:left="0" w:firstLine="0"/>
        <w:jc w:val="center"/>
      </w:pPr>
      <w:r w:rsidRPr="00CD101A">
        <w:t>AUDITOR</w:t>
      </w:r>
      <w:r w:rsidR="00CD101A" w:rsidRPr="00CD101A">
        <w:t>Í</w:t>
      </w:r>
      <w:r w:rsidRPr="00CD101A">
        <w:t>A</w:t>
      </w:r>
      <w:r w:rsidRPr="00CD101A">
        <w:rPr>
          <w:spacing w:val="-1"/>
        </w:rPr>
        <w:t xml:space="preserve"> </w:t>
      </w:r>
      <w:r w:rsidRPr="00CD101A">
        <w:t>INTERNA</w:t>
      </w:r>
    </w:p>
    <w:p w14:paraId="164CEA63" w14:textId="77777777" w:rsidR="005D49B5" w:rsidRPr="00CD101A" w:rsidRDefault="005D49B5" w:rsidP="005D49B5">
      <w:pPr>
        <w:pStyle w:val="Textoindependiente"/>
        <w:jc w:val="center"/>
        <w:rPr>
          <w:rFonts w:ascii="Arial" w:hAnsi="Arial" w:cs="Arial"/>
          <w:b/>
        </w:rPr>
      </w:pPr>
      <w:r w:rsidRPr="00CD101A">
        <w:rPr>
          <w:rFonts w:ascii="Arial" w:hAnsi="Arial" w:cs="Arial"/>
          <w:b/>
        </w:rPr>
        <w:t>INFORME O-DIDAI/SUB-050-2023-2</w:t>
      </w:r>
    </w:p>
    <w:p w14:paraId="1805F274" w14:textId="2AA3CB60" w:rsidR="00B341E9" w:rsidRPr="00CD101A" w:rsidRDefault="005D49B5" w:rsidP="005D49B5">
      <w:pPr>
        <w:pStyle w:val="Textoindependiente"/>
        <w:jc w:val="center"/>
        <w:rPr>
          <w:rFonts w:ascii="Arial" w:hAnsi="Arial" w:cs="Arial"/>
          <w:b/>
          <w:sz w:val="26"/>
        </w:rPr>
      </w:pPr>
      <w:r w:rsidRPr="00CD101A">
        <w:rPr>
          <w:rFonts w:ascii="Arial" w:hAnsi="Arial" w:cs="Arial"/>
          <w:b/>
          <w:spacing w:val="-59"/>
        </w:rPr>
        <w:t xml:space="preserve"> </w:t>
      </w:r>
      <w:r w:rsidRPr="00CD101A">
        <w:rPr>
          <w:rFonts w:ascii="Arial" w:hAnsi="Arial" w:cs="Arial"/>
          <w:b/>
        </w:rPr>
        <w:t>SIAD 60</w:t>
      </w:r>
      <w:r w:rsidR="00C87A52" w:rsidRPr="00CD101A">
        <w:rPr>
          <w:rFonts w:ascii="Arial" w:hAnsi="Arial" w:cs="Arial"/>
          <w:b/>
        </w:rPr>
        <w:t>8325</w:t>
      </w:r>
    </w:p>
    <w:p w14:paraId="37331100" w14:textId="77777777" w:rsidR="00B341E9" w:rsidRPr="00CD101A" w:rsidRDefault="00B341E9" w:rsidP="00B341E9">
      <w:pPr>
        <w:pStyle w:val="Textoindependiente"/>
        <w:rPr>
          <w:rFonts w:ascii="Arial" w:hAnsi="Arial" w:cs="Arial"/>
          <w:b/>
          <w:sz w:val="26"/>
        </w:rPr>
      </w:pPr>
    </w:p>
    <w:p w14:paraId="3D200411" w14:textId="77777777" w:rsidR="00B341E9" w:rsidRPr="00CD101A" w:rsidRDefault="00B341E9" w:rsidP="00B341E9">
      <w:pPr>
        <w:pStyle w:val="Textoindependiente"/>
        <w:rPr>
          <w:rFonts w:ascii="Arial" w:hAnsi="Arial" w:cs="Arial"/>
          <w:b/>
          <w:sz w:val="26"/>
        </w:rPr>
      </w:pPr>
    </w:p>
    <w:p w14:paraId="1048DC91" w14:textId="77777777" w:rsidR="00B341E9" w:rsidRPr="00CD101A" w:rsidRDefault="00B341E9" w:rsidP="00B341E9">
      <w:pPr>
        <w:pStyle w:val="Textoindependiente"/>
        <w:rPr>
          <w:rFonts w:ascii="Arial" w:hAnsi="Arial" w:cs="Arial"/>
          <w:b/>
          <w:sz w:val="26"/>
        </w:rPr>
      </w:pPr>
    </w:p>
    <w:p w14:paraId="564258BA" w14:textId="77777777" w:rsidR="00B341E9" w:rsidRPr="00CD101A" w:rsidRDefault="00B341E9" w:rsidP="00B341E9">
      <w:pPr>
        <w:pStyle w:val="Textoindependiente"/>
        <w:rPr>
          <w:rFonts w:ascii="Arial" w:hAnsi="Arial" w:cs="Arial"/>
          <w:b/>
          <w:sz w:val="26"/>
        </w:rPr>
      </w:pPr>
    </w:p>
    <w:p w14:paraId="4A52BE4C" w14:textId="77777777" w:rsidR="00B341E9" w:rsidRPr="00CD101A" w:rsidRDefault="00B341E9" w:rsidP="00B341E9">
      <w:pPr>
        <w:pStyle w:val="Textoindependiente"/>
        <w:rPr>
          <w:rFonts w:ascii="Arial" w:hAnsi="Arial" w:cs="Arial"/>
          <w:b/>
          <w:sz w:val="26"/>
        </w:rPr>
      </w:pPr>
    </w:p>
    <w:p w14:paraId="06A7D19F" w14:textId="77777777" w:rsidR="005D49B5" w:rsidRPr="00CD101A" w:rsidRDefault="005D49B5" w:rsidP="00B341E9">
      <w:pPr>
        <w:pStyle w:val="Textoindependiente"/>
        <w:rPr>
          <w:rFonts w:ascii="Arial" w:hAnsi="Arial" w:cs="Arial"/>
          <w:b/>
          <w:sz w:val="26"/>
        </w:rPr>
      </w:pPr>
    </w:p>
    <w:p w14:paraId="339B2EEF" w14:textId="77777777" w:rsidR="00A37632" w:rsidRPr="00CD101A" w:rsidRDefault="00A37632" w:rsidP="00B341E9">
      <w:pPr>
        <w:pStyle w:val="Textoindependiente"/>
        <w:rPr>
          <w:rFonts w:ascii="Arial" w:hAnsi="Arial" w:cs="Arial"/>
          <w:b/>
          <w:sz w:val="26"/>
        </w:rPr>
      </w:pPr>
    </w:p>
    <w:p w14:paraId="3761AE09" w14:textId="77777777" w:rsidR="00A37632" w:rsidRPr="00CD101A" w:rsidRDefault="00A37632" w:rsidP="00B341E9">
      <w:pPr>
        <w:pStyle w:val="Textoindependiente"/>
        <w:rPr>
          <w:rFonts w:ascii="Arial" w:hAnsi="Arial" w:cs="Arial"/>
          <w:b/>
          <w:sz w:val="26"/>
        </w:rPr>
      </w:pPr>
    </w:p>
    <w:p w14:paraId="395E6969" w14:textId="77777777" w:rsidR="00A37632" w:rsidRPr="00CD101A" w:rsidRDefault="00A37632" w:rsidP="00B341E9">
      <w:pPr>
        <w:pStyle w:val="Textoindependiente"/>
        <w:rPr>
          <w:rFonts w:ascii="Arial" w:hAnsi="Arial" w:cs="Arial"/>
          <w:b/>
          <w:sz w:val="26"/>
        </w:rPr>
      </w:pPr>
    </w:p>
    <w:p w14:paraId="636448AF" w14:textId="77777777" w:rsidR="00A37632" w:rsidRPr="00CD101A" w:rsidRDefault="00A37632" w:rsidP="00B341E9">
      <w:pPr>
        <w:pStyle w:val="Textoindependiente"/>
        <w:rPr>
          <w:rFonts w:ascii="Arial" w:hAnsi="Arial" w:cs="Arial"/>
          <w:b/>
          <w:sz w:val="26"/>
        </w:rPr>
      </w:pPr>
    </w:p>
    <w:p w14:paraId="194554D1" w14:textId="77777777" w:rsidR="00A37632" w:rsidRPr="00CD101A" w:rsidRDefault="00A37632" w:rsidP="00B341E9">
      <w:pPr>
        <w:pStyle w:val="Textoindependiente"/>
        <w:rPr>
          <w:rFonts w:ascii="Arial" w:hAnsi="Arial" w:cs="Arial"/>
          <w:b/>
          <w:sz w:val="26"/>
        </w:rPr>
      </w:pPr>
    </w:p>
    <w:p w14:paraId="13D39757" w14:textId="77777777" w:rsidR="00A37632" w:rsidRPr="00CD101A" w:rsidRDefault="00A37632" w:rsidP="00B341E9">
      <w:pPr>
        <w:pStyle w:val="Textoindependiente"/>
        <w:rPr>
          <w:rFonts w:ascii="Arial" w:hAnsi="Arial" w:cs="Arial"/>
          <w:b/>
          <w:sz w:val="26"/>
        </w:rPr>
      </w:pPr>
    </w:p>
    <w:p w14:paraId="6F216673" w14:textId="77777777" w:rsidR="005D49B5" w:rsidRPr="00CD101A" w:rsidRDefault="005D49B5" w:rsidP="00B341E9">
      <w:pPr>
        <w:pStyle w:val="Textoindependiente"/>
        <w:rPr>
          <w:rFonts w:ascii="Arial" w:hAnsi="Arial" w:cs="Arial"/>
          <w:b/>
          <w:sz w:val="26"/>
        </w:rPr>
      </w:pPr>
    </w:p>
    <w:p w14:paraId="6F6431A0" w14:textId="77777777" w:rsidR="005D49B5" w:rsidRPr="00CD101A" w:rsidRDefault="005D49B5" w:rsidP="00B341E9">
      <w:pPr>
        <w:pStyle w:val="Textoindependiente"/>
        <w:rPr>
          <w:rFonts w:ascii="Arial" w:hAnsi="Arial" w:cs="Arial"/>
          <w:b/>
          <w:sz w:val="26"/>
        </w:rPr>
      </w:pPr>
    </w:p>
    <w:p w14:paraId="71D0BE09" w14:textId="77777777" w:rsidR="005D49B5" w:rsidRPr="00CD101A" w:rsidRDefault="005D49B5" w:rsidP="00B341E9">
      <w:pPr>
        <w:pStyle w:val="Textoindependiente"/>
        <w:rPr>
          <w:rFonts w:ascii="Arial" w:hAnsi="Arial" w:cs="Arial"/>
          <w:b/>
          <w:sz w:val="26"/>
        </w:rPr>
      </w:pPr>
    </w:p>
    <w:p w14:paraId="477DA755" w14:textId="4AAC57AF" w:rsidR="005D49B5" w:rsidRPr="00CD101A" w:rsidRDefault="005D49B5" w:rsidP="005D49B5">
      <w:pPr>
        <w:spacing w:line="259" w:lineRule="auto"/>
        <w:ind w:left="363" w:right="389"/>
        <w:jc w:val="center"/>
        <w:rPr>
          <w:b/>
        </w:rPr>
      </w:pPr>
      <w:r w:rsidRPr="00CD101A">
        <w:rPr>
          <w:b/>
        </w:rPr>
        <w:t>Consejo o consultoría de segundo seguimiento a las recomendaciones emitidas por</w:t>
      </w:r>
      <w:r w:rsidRPr="00CD101A">
        <w:rPr>
          <w:b/>
          <w:spacing w:val="-59"/>
        </w:rPr>
        <w:t xml:space="preserve"> </w:t>
      </w:r>
      <w:r w:rsidRPr="00CD101A">
        <w:rPr>
          <w:b/>
        </w:rPr>
        <w:t>la Dirección de Auditoría Interna, en el informe CAI:</w:t>
      </w:r>
      <w:r w:rsidR="00A45D35" w:rsidRPr="00CD101A">
        <w:rPr>
          <w:b/>
        </w:rPr>
        <w:t xml:space="preserve"> </w:t>
      </w:r>
      <w:r w:rsidRPr="00CD101A">
        <w:rPr>
          <w:b/>
        </w:rPr>
        <w:t>00044 practicada en la</w:t>
      </w:r>
      <w:r w:rsidRPr="00CD101A">
        <w:rPr>
          <w:b/>
          <w:spacing w:val="1"/>
        </w:rPr>
        <w:t xml:space="preserve"> </w:t>
      </w:r>
      <w:r w:rsidRPr="00CD101A">
        <w:rPr>
          <w:b/>
        </w:rPr>
        <w:t>Fundación</w:t>
      </w:r>
      <w:r w:rsidRPr="00CD101A">
        <w:rPr>
          <w:b/>
          <w:spacing w:val="3"/>
        </w:rPr>
        <w:t xml:space="preserve"> </w:t>
      </w:r>
      <w:r w:rsidRPr="00CD101A">
        <w:rPr>
          <w:b/>
        </w:rPr>
        <w:t>Futuro</w:t>
      </w:r>
      <w:r w:rsidRPr="00CD101A">
        <w:rPr>
          <w:b/>
          <w:spacing w:val="4"/>
        </w:rPr>
        <w:t xml:space="preserve"> </w:t>
      </w:r>
      <w:r w:rsidRPr="00CD101A">
        <w:rPr>
          <w:b/>
        </w:rPr>
        <w:t>de</w:t>
      </w:r>
      <w:r w:rsidRPr="00CD101A">
        <w:rPr>
          <w:b/>
          <w:spacing w:val="4"/>
        </w:rPr>
        <w:t xml:space="preserve"> </w:t>
      </w:r>
      <w:r w:rsidRPr="00CD101A">
        <w:rPr>
          <w:b/>
        </w:rPr>
        <w:t>los</w:t>
      </w:r>
      <w:r w:rsidRPr="00CD101A">
        <w:rPr>
          <w:b/>
          <w:spacing w:val="4"/>
        </w:rPr>
        <w:t xml:space="preserve"> </w:t>
      </w:r>
      <w:r w:rsidRPr="00CD101A">
        <w:rPr>
          <w:b/>
        </w:rPr>
        <w:t>Niños</w:t>
      </w:r>
      <w:r w:rsidRPr="00CD101A">
        <w:rPr>
          <w:b/>
          <w:spacing w:val="10"/>
        </w:rPr>
        <w:t xml:space="preserve"> </w:t>
      </w:r>
      <w:r w:rsidRPr="00CD101A">
        <w:rPr>
          <w:b/>
        </w:rPr>
        <w:t>bajo</w:t>
      </w:r>
      <w:r w:rsidRPr="00CD101A">
        <w:rPr>
          <w:b/>
          <w:spacing w:val="4"/>
        </w:rPr>
        <w:t xml:space="preserve"> </w:t>
      </w:r>
      <w:r w:rsidRPr="00CD101A">
        <w:rPr>
          <w:b/>
        </w:rPr>
        <w:t>la</w:t>
      </w:r>
      <w:r w:rsidRPr="00CD101A">
        <w:rPr>
          <w:b/>
          <w:spacing w:val="4"/>
        </w:rPr>
        <w:t xml:space="preserve"> </w:t>
      </w:r>
      <w:r w:rsidRPr="00CD101A">
        <w:rPr>
          <w:b/>
        </w:rPr>
        <w:t>jurisdicción</w:t>
      </w:r>
      <w:r w:rsidRPr="00CD101A">
        <w:rPr>
          <w:b/>
          <w:spacing w:val="4"/>
        </w:rPr>
        <w:t xml:space="preserve"> </w:t>
      </w:r>
      <w:r w:rsidRPr="00CD101A">
        <w:rPr>
          <w:b/>
        </w:rPr>
        <w:t>de</w:t>
      </w:r>
      <w:r w:rsidRPr="00CD101A">
        <w:rPr>
          <w:b/>
          <w:spacing w:val="4"/>
        </w:rPr>
        <w:t xml:space="preserve"> </w:t>
      </w:r>
      <w:r w:rsidRPr="00CD101A">
        <w:rPr>
          <w:b/>
        </w:rPr>
        <w:t>la</w:t>
      </w:r>
      <w:r w:rsidRPr="00CD101A">
        <w:rPr>
          <w:b/>
          <w:spacing w:val="7"/>
        </w:rPr>
        <w:t xml:space="preserve"> </w:t>
      </w:r>
      <w:r w:rsidRPr="00CD101A">
        <w:rPr>
          <w:b/>
        </w:rPr>
        <w:t>Dirección</w:t>
      </w:r>
      <w:r w:rsidRPr="00CD101A">
        <w:rPr>
          <w:b/>
          <w:spacing w:val="4"/>
        </w:rPr>
        <w:t xml:space="preserve"> </w:t>
      </w:r>
      <w:r w:rsidRPr="00CD101A">
        <w:rPr>
          <w:b/>
        </w:rPr>
        <w:t>Departamental</w:t>
      </w:r>
      <w:r w:rsidRPr="00CD101A">
        <w:rPr>
          <w:b/>
          <w:spacing w:val="-58"/>
        </w:rPr>
        <w:t xml:space="preserve"> </w:t>
      </w:r>
      <w:r w:rsidRPr="00CD101A">
        <w:rPr>
          <w:b/>
        </w:rPr>
        <w:t>de Educación de</w:t>
      </w:r>
      <w:r w:rsidRPr="00CD101A">
        <w:rPr>
          <w:b/>
          <w:spacing w:val="2"/>
        </w:rPr>
        <w:t xml:space="preserve"> </w:t>
      </w:r>
      <w:r w:rsidRPr="00CD101A">
        <w:rPr>
          <w:b/>
        </w:rPr>
        <w:t>Quetzaltenango</w:t>
      </w:r>
    </w:p>
    <w:p w14:paraId="7017434C" w14:textId="77777777" w:rsidR="005D49B5" w:rsidRPr="00CD101A" w:rsidRDefault="005D49B5" w:rsidP="00B341E9">
      <w:pPr>
        <w:pStyle w:val="Textoindependiente"/>
        <w:rPr>
          <w:rFonts w:ascii="Arial" w:hAnsi="Arial" w:cs="Arial"/>
          <w:b/>
          <w:sz w:val="26"/>
        </w:rPr>
      </w:pPr>
    </w:p>
    <w:p w14:paraId="635B4492" w14:textId="77777777" w:rsidR="00B341E9" w:rsidRPr="00CD101A" w:rsidRDefault="00B341E9" w:rsidP="00B341E9">
      <w:pPr>
        <w:pStyle w:val="Textoindependiente"/>
        <w:rPr>
          <w:rFonts w:ascii="Arial" w:hAnsi="Arial" w:cs="Arial"/>
          <w:b/>
          <w:sz w:val="26"/>
        </w:rPr>
      </w:pPr>
    </w:p>
    <w:p w14:paraId="3F628282" w14:textId="77777777" w:rsidR="00B341E9" w:rsidRPr="00CD101A" w:rsidRDefault="00B341E9" w:rsidP="00B341E9">
      <w:pPr>
        <w:pStyle w:val="Textoindependiente"/>
        <w:rPr>
          <w:rFonts w:ascii="Arial" w:hAnsi="Arial" w:cs="Arial"/>
          <w:b/>
          <w:sz w:val="26"/>
        </w:rPr>
      </w:pPr>
    </w:p>
    <w:p w14:paraId="41359D87" w14:textId="77777777" w:rsidR="00B341E9" w:rsidRPr="00CD101A" w:rsidRDefault="00B341E9" w:rsidP="00B341E9">
      <w:pPr>
        <w:pStyle w:val="Textoindependiente"/>
        <w:rPr>
          <w:rFonts w:ascii="Arial" w:hAnsi="Arial" w:cs="Arial"/>
          <w:b/>
          <w:sz w:val="26"/>
        </w:rPr>
      </w:pPr>
    </w:p>
    <w:p w14:paraId="40E917E3" w14:textId="77777777" w:rsidR="00B341E9" w:rsidRPr="00CD101A" w:rsidRDefault="00B341E9" w:rsidP="00B341E9">
      <w:pPr>
        <w:pStyle w:val="Textoindependiente"/>
        <w:rPr>
          <w:rFonts w:ascii="Arial" w:hAnsi="Arial" w:cs="Arial"/>
          <w:b/>
          <w:sz w:val="26"/>
        </w:rPr>
      </w:pPr>
    </w:p>
    <w:p w14:paraId="4946431F" w14:textId="77777777" w:rsidR="00B341E9" w:rsidRPr="00CD101A" w:rsidRDefault="00B341E9" w:rsidP="00B341E9">
      <w:pPr>
        <w:pStyle w:val="Textoindependiente"/>
        <w:rPr>
          <w:rFonts w:ascii="Arial" w:hAnsi="Arial" w:cs="Arial"/>
          <w:b/>
          <w:sz w:val="26"/>
        </w:rPr>
      </w:pPr>
    </w:p>
    <w:p w14:paraId="1FD70D5E" w14:textId="77777777" w:rsidR="00B341E9" w:rsidRPr="00CD101A" w:rsidRDefault="00B341E9" w:rsidP="00B341E9">
      <w:pPr>
        <w:pStyle w:val="Textoindependiente"/>
        <w:rPr>
          <w:rFonts w:ascii="Arial" w:hAnsi="Arial" w:cs="Arial"/>
          <w:b/>
          <w:sz w:val="26"/>
        </w:rPr>
      </w:pPr>
    </w:p>
    <w:p w14:paraId="182884F3" w14:textId="77777777" w:rsidR="00B341E9" w:rsidRPr="00CD101A" w:rsidRDefault="00B341E9" w:rsidP="00B341E9">
      <w:pPr>
        <w:pStyle w:val="Textoindependiente"/>
        <w:rPr>
          <w:rFonts w:ascii="Arial" w:hAnsi="Arial" w:cs="Arial"/>
          <w:b/>
          <w:sz w:val="26"/>
        </w:rPr>
      </w:pPr>
    </w:p>
    <w:p w14:paraId="0A9BBEC9" w14:textId="77777777" w:rsidR="00B341E9" w:rsidRPr="00CD101A" w:rsidRDefault="00B341E9" w:rsidP="00B341E9">
      <w:pPr>
        <w:pStyle w:val="Textoindependiente"/>
        <w:rPr>
          <w:rFonts w:ascii="Arial" w:hAnsi="Arial" w:cs="Arial"/>
          <w:b/>
          <w:sz w:val="26"/>
        </w:rPr>
      </w:pPr>
    </w:p>
    <w:p w14:paraId="13F2DF8B" w14:textId="77777777" w:rsidR="00B341E9" w:rsidRPr="00CD101A" w:rsidRDefault="00B341E9" w:rsidP="00B341E9">
      <w:pPr>
        <w:pStyle w:val="Textoindependiente"/>
        <w:rPr>
          <w:rFonts w:ascii="Arial" w:hAnsi="Arial" w:cs="Arial"/>
          <w:b/>
          <w:sz w:val="26"/>
        </w:rPr>
      </w:pPr>
    </w:p>
    <w:p w14:paraId="677685A6" w14:textId="77777777" w:rsidR="00B341E9" w:rsidRPr="00CD101A" w:rsidRDefault="00B341E9" w:rsidP="00B341E9">
      <w:pPr>
        <w:pStyle w:val="Textoindependiente"/>
        <w:rPr>
          <w:rFonts w:ascii="Arial" w:hAnsi="Arial" w:cs="Arial"/>
          <w:b/>
          <w:sz w:val="26"/>
        </w:rPr>
      </w:pPr>
    </w:p>
    <w:p w14:paraId="48F22D50" w14:textId="77777777" w:rsidR="00B341E9" w:rsidRPr="00CD101A" w:rsidRDefault="00B341E9" w:rsidP="00B341E9">
      <w:pPr>
        <w:pStyle w:val="Textoindependiente"/>
        <w:rPr>
          <w:rFonts w:ascii="Arial" w:hAnsi="Arial" w:cs="Arial"/>
          <w:b/>
          <w:sz w:val="26"/>
        </w:rPr>
      </w:pPr>
    </w:p>
    <w:p w14:paraId="0DC12125" w14:textId="77777777" w:rsidR="00B341E9" w:rsidRPr="00CD101A" w:rsidRDefault="00B341E9" w:rsidP="00B341E9">
      <w:pPr>
        <w:pStyle w:val="Textoindependiente"/>
        <w:rPr>
          <w:rFonts w:ascii="Arial" w:hAnsi="Arial" w:cs="Arial"/>
          <w:b/>
          <w:sz w:val="26"/>
        </w:rPr>
      </w:pPr>
    </w:p>
    <w:p w14:paraId="45213C11" w14:textId="77777777" w:rsidR="00B341E9" w:rsidRPr="00CD101A" w:rsidRDefault="00B341E9" w:rsidP="00B341E9">
      <w:pPr>
        <w:pStyle w:val="Textoindependiente"/>
        <w:rPr>
          <w:rFonts w:ascii="Arial" w:hAnsi="Arial" w:cs="Arial"/>
          <w:b/>
          <w:sz w:val="26"/>
        </w:rPr>
      </w:pPr>
    </w:p>
    <w:p w14:paraId="270A37C9" w14:textId="77777777" w:rsidR="00B341E9" w:rsidRPr="00CD101A" w:rsidRDefault="00B341E9" w:rsidP="00B341E9">
      <w:pPr>
        <w:pStyle w:val="Textoindependiente"/>
        <w:spacing w:before="5"/>
        <w:rPr>
          <w:rFonts w:ascii="Arial" w:hAnsi="Arial" w:cs="Arial"/>
          <w:b/>
          <w:sz w:val="21"/>
        </w:rPr>
      </w:pPr>
    </w:p>
    <w:p w14:paraId="4AA63C40" w14:textId="77777777" w:rsidR="008258B9" w:rsidRPr="00CD101A" w:rsidRDefault="008258B9" w:rsidP="00B341E9">
      <w:pPr>
        <w:pStyle w:val="Textoindependiente"/>
        <w:spacing w:before="5"/>
        <w:rPr>
          <w:rFonts w:ascii="Arial" w:hAnsi="Arial" w:cs="Arial"/>
          <w:b/>
          <w:sz w:val="21"/>
        </w:rPr>
      </w:pPr>
    </w:p>
    <w:p w14:paraId="63FBB358" w14:textId="77777777" w:rsidR="00B71BDF" w:rsidRPr="00CD101A" w:rsidRDefault="00B71BDF" w:rsidP="00B341E9">
      <w:pPr>
        <w:pStyle w:val="Textoindependiente"/>
        <w:spacing w:before="5"/>
        <w:rPr>
          <w:rFonts w:ascii="Arial" w:hAnsi="Arial" w:cs="Arial"/>
          <w:b/>
          <w:sz w:val="21"/>
        </w:rPr>
      </w:pPr>
    </w:p>
    <w:p w14:paraId="3CE0809E" w14:textId="77777777" w:rsidR="006C028A" w:rsidRPr="00CD101A" w:rsidRDefault="006C028A" w:rsidP="00B341E9">
      <w:pPr>
        <w:pStyle w:val="Textoindependiente"/>
        <w:spacing w:before="5"/>
        <w:rPr>
          <w:rFonts w:ascii="Arial" w:hAnsi="Arial" w:cs="Arial"/>
          <w:b/>
          <w:sz w:val="21"/>
        </w:rPr>
      </w:pPr>
    </w:p>
    <w:p w14:paraId="434D5E5D" w14:textId="77777777" w:rsidR="006C028A" w:rsidRPr="00CD101A" w:rsidRDefault="006C028A" w:rsidP="00B341E9">
      <w:pPr>
        <w:pStyle w:val="Textoindependiente"/>
        <w:spacing w:before="5"/>
        <w:rPr>
          <w:rFonts w:ascii="Arial" w:hAnsi="Arial" w:cs="Arial"/>
          <w:b/>
          <w:sz w:val="21"/>
        </w:rPr>
      </w:pPr>
    </w:p>
    <w:p w14:paraId="4A1C1F6B" w14:textId="77777777" w:rsidR="00B71BDF" w:rsidRPr="00CD101A" w:rsidRDefault="00B71BDF" w:rsidP="00B341E9">
      <w:pPr>
        <w:pStyle w:val="Textoindependiente"/>
        <w:spacing w:before="5"/>
        <w:rPr>
          <w:rFonts w:ascii="Arial" w:hAnsi="Arial" w:cs="Arial"/>
          <w:b/>
          <w:sz w:val="21"/>
        </w:rPr>
      </w:pPr>
    </w:p>
    <w:p w14:paraId="535A3B14" w14:textId="77777777" w:rsidR="00B71BDF" w:rsidRPr="00CD101A" w:rsidRDefault="00B71BDF" w:rsidP="00B341E9">
      <w:pPr>
        <w:pStyle w:val="Textoindependiente"/>
        <w:spacing w:before="5"/>
        <w:rPr>
          <w:rFonts w:ascii="Arial" w:hAnsi="Arial" w:cs="Arial"/>
          <w:b/>
          <w:sz w:val="21"/>
        </w:rPr>
      </w:pPr>
    </w:p>
    <w:p w14:paraId="235E1DA9" w14:textId="76BDC106" w:rsidR="00961935" w:rsidRPr="00CD101A" w:rsidRDefault="00B341E9" w:rsidP="00B341E9">
      <w:pPr>
        <w:spacing w:after="33" w:line="259" w:lineRule="auto"/>
        <w:ind w:left="722" w:right="1"/>
        <w:jc w:val="center"/>
        <w:rPr>
          <w:b/>
        </w:rPr>
      </w:pPr>
      <w:r w:rsidRPr="00CD101A">
        <w:rPr>
          <w:b/>
        </w:rPr>
        <w:t>GUATEMALA,</w:t>
      </w:r>
      <w:r w:rsidRPr="00CD101A">
        <w:rPr>
          <w:b/>
          <w:spacing w:val="-2"/>
        </w:rPr>
        <w:t xml:space="preserve"> </w:t>
      </w:r>
      <w:r w:rsidR="005D49B5" w:rsidRPr="00CD101A">
        <w:rPr>
          <w:b/>
          <w:spacing w:val="-2"/>
        </w:rPr>
        <w:t>ABRIL</w:t>
      </w:r>
      <w:r w:rsidRPr="00CD101A">
        <w:rPr>
          <w:b/>
          <w:spacing w:val="-2"/>
        </w:rPr>
        <w:t xml:space="preserve"> </w:t>
      </w:r>
      <w:r w:rsidRPr="00CD101A">
        <w:rPr>
          <w:b/>
        </w:rPr>
        <w:t>DE</w:t>
      </w:r>
      <w:r w:rsidRPr="00CD101A">
        <w:rPr>
          <w:b/>
          <w:spacing w:val="-4"/>
        </w:rPr>
        <w:t xml:space="preserve"> </w:t>
      </w:r>
      <w:r w:rsidRPr="00CD101A">
        <w:rPr>
          <w:b/>
        </w:rPr>
        <w:t>202</w:t>
      </w:r>
      <w:r w:rsidR="005D49B5" w:rsidRPr="00CD101A">
        <w:rPr>
          <w:b/>
        </w:rPr>
        <w:t>3</w:t>
      </w:r>
    </w:p>
    <w:p w14:paraId="269D84B6" w14:textId="77777777" w:rsidR="008258B9" w:rsidRPr="00CD101A" w:rsidRDefault="008258B9" w:rsidP="00B341E9">
      <w:pPr>
        <w:spacing w:after="33" w:line="259" w:lineRule="auto"/>
        <w:ind w:left="722" w:right="1"/>
        <w:jc w:val="center"/>
        <w:rPr>
          <w:b/>
        </w:rPr>
      </w:pPr>
    </w:p>
    <w:p w14:paraId="43431D6C" w14:textId="77777777" w:rsidR="00DB777A" w:rsidRPr="00CD101A" w:rsidRDefault="00B35046">
      <w:pPr>
        <w:spacing w:after="33" w:line="259" w:lineRule="auto"/>
        <w:ind w:left="722" w:right="709"/>
        <w:jc w:val="center"/>
      </w:pPr>
      <w:r w:rsidRPr="00CD101A">
        <w:rPr>
          <w:b/>
        </w:rPr>
        <w:t>INDICE</w:t>
      </w:r>
    </w:p>
    <w:p w14:paraId="43431D6D" w14:textId="77777777" w:rsidR="00DB777A" w:rsidRPr="00CD101A" w:rsidRDefault="00B35046">
      <w:pPr>
        <w:spacing w:after="22" w:line="259" w:lineRule="auto"/>
        <w:ind w:left="0" w:firstLine="0"/>
        <w:jc w:val="left"/>
      </w:pPr>
      <w:r w:rsidRPr="00CD101A">
        <w:t xml:space="preserve"> </w:t>
      </w:r>
    </w:p>
    <w:p w14:paraId="43431D6E" w14:textId="77777777" w:rsidR="00DB777A" w:rsidRPr="00CD101A" w:rsidRDefault="00B35046">
      <w:pPr>
        <w:spacing w:after="85" w:line="259" w:lineRule="auto"/>
        <w:ind w:left="0" w:firstLine="0"/>
        <w:jc w:val="left"/>
      </w:pPr>
      <w:r w:rsidRPr="00CD101A">
        <w:t xml:space="preserve"> </w:t>
      </w:r>
    </w:p>
    <w:sdt>
      <w:sdtPr>
        <w:rPr>
          <w:b w:val="0"/>
        </w:rPr>
        <w:id w:val="-1040432978"/>
        <w:docPartObj>
          <w:docPartGallery w:val="Table of Contents"/>
        </w:docPartObj>
      </w:sdtPr>
      <w:sdtEndPr>
        <w:rPr>
          <w:b/>
        </w:rPr>
      </w:sdtEndPr>
      <w:sdtContent>
        <w:p w14:paraId="1D9E4661" w14:textId="77777777" w:rsidR="00EB4F7C" w:rsidRPr="00CD101A" w:rsidRDefault="00B35046">
          <w:pPr>
            <w:pStyle w:val="TDC1"/>
            <w:tabs>
              <w:tab w:val="right" w:pos="8779"/>
            </w:tabs>
            <w:rPr>
              <w:rFonts w:eastAsiaTheme="minorEastAsia"/>
              <w:b w:val="0"/>
              <w:noProof/>
              <w:color w:val="auto"/>
              <w:sz w:val="22"/>
            </w:rPr>
          </w:pPr>
          <w:r w:rsidRPr="00CD101A">
            <w:fldChar w:fldCharType="begin"/>
          </w:r>
          <w:r w:rsidRPr="00CD101A">
            <w:instrText xml:space="preserve"> TOC \o "1-1" \h \z \u </w:instrText>
          </w:r>
          <w:r w:rsidRPr="00CD101A">
            <w:fldChar w:fldCharType="separate"/>
          </w:r>
          <w:hyperlink w:anchor="_Toc108160788" w:history="1">
            <w:r w:rsidR="00EB4F7C" w:rsidRPr="00CD101A">
              <w:rPr>
                <w:rStyle w:val="Hipervnculo"/>
                <w:noProof/>
              </w:rPr>
              <w:t>INTRODUCCION</w:t>
            </w:r>
            <w:r w:rsidR="00EB4F7C" w:rsidRPr="00CD101A">
              <w:rPr>
                <w:noProof/>
                <w:webHidden/>
              </w:rPr>
              <w:tab/>
            </w:r>
            <w:r w:rsidR="00EB4F7C" w:rsidRPr="00CD101A">
              <w:rPr>
                <w:noProof/>
                <w:webHidden/>
              </w:rPr>
              <w:fldChar w:fldCharType="begin"/>
            </w:r>
            <w:r w:rsidR="00EB4F7C" w:rsidRPr="00CD101A">
              <w:rPr>
                <w:noProof/>
                <w:webHidden/>
              </w:rPr>
              <w:instrText xml:space="preserve"> PAGEREF _Toc108160788 \h </w:instrText>
            </w:r>
            <w:r w:rsidR="00EB4F7C" w:rsidRPr="00CD101A">
              <w:rPr>
                <w:noProof/>
                <w:webHidden/>
              </w:rPr>
            </w:r>
            <w:r w:rsidR="00EB4F7C" w:rsidRPr="00CD101A">
              <w:rPr>
                <w:noProof/>
                <w:webHidden/>
              </w:rPr>
              <w:fldChar w:fldCharType="separate"/>
            </w:r>
            <w:r w:rsidR="00C53490">
              <w:rPr>
                <w:noProof/>
                <w:webHidden/>
              </w:rPr>
              <w:t>1</w:t>
            </w:r>
            <w:r w:rsidR="00EB4F7C" w:rsidRPr="00CD101A">
              <w:rPr>
                <w:noProof/>
                <w:webHidden/>
              </w:rPr>
              <w:fldChar w:fldCharType="end"/>
            </w:r>
          </w:hyperlink>
        </w:p>
        <w:p w14:paraId="5BFEC2EA" w14:textId="77777777" w:rsidR="00EB4F7C" w:rsidRPr="00CD101A" w:rsidRDefault="008C2CE3">
          <w:pPr>
            <w:pStyle w:val="TDC1"/>
            <w:tabs>
              <w:tab w:val="right" w:pos="8779"/>
            </w:tabs>
            <w:rPr>
              <w:rFonts w:eastAsiaTheme="minorEastAsia"/>
              <w:b w:val="0"/>
              <w:noProof/>
              <w:color w:val="auto"/>
              <w:sz w:val="22"/>
            </w:rPr>
          </w:pPr>
          <w:hyperlink w:anchor="_Toc108160789" w:history="1">
            <w:r w:rsidR="00EB4F7C" w:rsidRPr="00CD101A">
              <w:rPr>
                <w:rStyle w:val="Hipervnculo"/>
                <w:noProof/>
              </w:rPr>
              <w:t>OBJETIVOS</w:t>
            </w:r>
            <w:r w:rsidR="00EB4F7C" w:rsidRPr="00CD101A">
              <w:rPr>
                <w:noProof/>
                <w:webHidden/>
              </w:rPr>
              <w:tab/>
            </w:r>
            <w:r w:rsidR="00EB4F7C" w:rsidRPr="00CD101A">
              <w:rPr>
                <w:noProof/>
                <w:webHidden/>
              </w:rPr>
              <w:fldChar w:fldCharType="begin"/>
            </w:r>
            <w:r w:rsidR="00EB4F7C" w:rsidRPr="00CD101A">
              <w:rPr>
                <w:noProof/>
                <w:webHidden/>
              </w:rPr>
              <w:instrText xml:space="preserve"> PAGEREF _Toc108160789 \h </w:instrText>
            </w:r>
            <w:r w:rsidR="00EB4F7C" w:rsidRPr="00CD101A">
              <w:rPr>
                <w:noProof/>
                <w:webHidden/>
              </w:rPr>
            </w:r>
            <w:r w:rsidR="00EB4F7C" w:rsidRPr="00CD101A">
              <w:rPr>
                <w:noProof/>
                <w:webHidden/>
              </w:rPr>
              <w:fldChar w:fldCharType="separate"/>
            </w:r>
            <w:r w:rsidR="00C53490">
              <w:rPr>
                <w:noProof/>
                <w:webHidden/>
              </w:rPr>
              <w:t>1</w:t>
            </w:r>
            <w:r w:rsidR="00EB4F7C" w:rsidRPr="00CD101A">
              <w:rPr>
                <w:noProof/>
                <w:webHidden/>
              </w:rPr>
              <w:fldChar w:fldCharType="end"/>
            </w:r>
          </w:hyperlink>
        </w:p>
        <w:p w14:paraId="57887661" w14:textId="77777777" w:rsidR="00EB4F7C" w:rsidRPr="00CD101A" w:rsidRDefault="008C2CE3">
          <w:pPr>
            <w:pStyle w:val="TDC1"/>
            <w:tabs>
              <w:tab w:val="right" w:pos="8779"/>
            </w:tabs>
            <w:rPr>
              <w:rFonts w:eastAsiaTheme="minorEastAsia"/>
              <w:b w:val="0"/>
              <w:noProof/>
              <w:color w:val="auto"/>
              <w:sz w:val="22"/>
            </w:rPr>
          </w:pPr>
          <w:hyperlink w:anchor="_Toc108160790" w:history="1">
            <w:r w:rsidR="00EB4F7C" w:rsidRPr="00CD101A">
              <w:rPr>
                <w:rStyle w:val="Hipervnculo"/>
                <w:noProof/>
              </w:rPr>
              <w:t>ALCANCE</w:t>
            </w:r>
            <w:r w:rsidR="00EB4F7C" w:rsidRPr="00CD101A">
              <w:rPr>
                <w:rStyle w:val="Hipervnculo"/>
                <w:noProof/>
                <w:spacing w:val="-5"/>
              </w:rPr>
              <w:t xml:space="preserve"> </w:t>
            </w:r>
            <w:r w:rsidR="00EB4F7C" w:rsidRPr="00CD101A">
              <w:rPr>
                <w:rStyle w:val="Hipervnculo"/>
                <w:noProof/>
              </w:rPr>
              <w:t>DE</w:t>
            </w:r>
            <w:r w:rsidR="00EB4F7C" w:rsidRPr="00CD101A">
              <w:rPr>
                <w:rStyle w:val="Hipervnculo"/>
                <w:noProof/>
                <w:spacing w:val="-5"/>
              </w:rPr>
              <w:t xml:space="preserve"> </w:t>
            </w:r>
            <w:r w:rsidR="00EB4F7C" w:rsidRPr="00CD101A">
              <w:rPr>
                <w:rStyle w:val="Hipervnculo"/>
                <w:noProof/>
              </w:rPr>
              <w:t>LA</w:t>
            </w:r>
            <w:r w:rsidR="00EB4F7C" w:rsidRPr="00CD101A">
              <w:rPr>
                <w:rStyle w:val="Hipervnculo"/>
                <w:noProof/>
                <w:spacing w:val="-7"/>
              </w:rPr>
              <w:t xml:space="preserve"> </w:t>
            </w:r>
            <w:r w:rsidR="00EB4F7C" w:rsidRPr="00CD101A">
              <w:rPr>
                <w:rStyle w:val="Hipervnculo"/>
                <w:noProof/>
              </w:rPr>
              <w:t>ACTIVIDAD</w:t>
            </w:r>
            <w:r w:rsidR="00EB4F7C" w:rsidRPr="00CD101A">
              <w:rPr>
                <w:noProof/>
                <w:webHidden/>
              </w:rPr>
              <w:tab/>
            </w:r>
            <w:r w:rsidR="00EB4F7C" w:rsidRPr="00CD101A">
              <w:rPr>
                <w:noProof/>
                <w:webHidden/>
              </w:rPr>
              <w:fldChar w:fldCharType="begin"/>
            </w:r>
            <w:r w:rsidR="00EB4F7C" w:rsidRPr="00CD101A">
              <w:rPr>
                <w:noProof/>
                <w:webHidden/>
              </w:rPr>
              <w:instrText xml:space="preserve"> PAGEREF _Toc108160790 \h </w:instrText>
            </w:r>
            <w:r w:rsidR="00EB4F7C" w:rsidRPr="00CD101A">
              <w:rPr>
                <w:noProof/>
                <w:webHidden/>
              </w:rPr>
            </w:r>
            <w:r w:rsidR="00EB4F7C" w:rsidRPr="00CD101A">
              <w:rPr>
                <w:noProof/>
                <w:webHidden/>
              </w:rPr>
              <w:fldChar w:fldCharType="separate"/>
            </w:r>
            <w:r w:rsidR="00C53490">
              <w:rPr>
                <w:noProof/>
                <w:webHidden/>
              </w:rPr>
              <w:t>1</w:t>
            </w:r>
            <w:r w:rsidR="00EB4F7C" w:rsidRPr="00CD101A">
              <w:rPr>
                <w:noProof/>
                <w:webHidden/>
              </w:rPr>
              <w:fldChar w:fldCharType="end"/>
            </w:r>
          </w:hyperlink>
        </w:p>
        <w:p w14:paraId="29324C3E" w14:textId="77777777" w:rsidR="00EB4F7C" w:rsidRPr="00CD101A" w:rsidRDefault="008C2CE3">
          <w:pPr>
            <w:pStyle w:val="TDC1"/>
            <w:tabs>
              <w:tab w:val="right" w:pos="8779"/>
            </w:tabs>
            <w:rPr>
              <w:rFonts w:eastAsiaTheme="minorEastAsia"/>
              <w:b w:val="0"/>
              <w:noProof/>
              <w:color w:val="auto"/>
              <w:sz w:val="22"/>
            </w:rPr>
          </w:pPr>
          <w:hyperlink w:anchor="_Toc108160791" w:history="1">
            <w:r w:rsidR="00EB4F7C" w:rsidRPr="00CD101A">
              <w:rPr>
                <w:rStyle w:val="Hipervnculo"/>
                <w:noProof/>
              </w:rPr>
              <w:t>RESULTADOS</w:t>
            </w:r>
            <w:r w:rsidR="00EB4F7C" w:rsidRPr="00CD101A">
              <w:rPr>
                <w:rStyle w:val="Hipervnculo"/>
                <w:noProof/>
                <w:spacing w:val="-4"/>
              </w:rPr>
              <w:t xml:space="preserve"> </w:t>
            </w:r>
            <w:r w:rsidR="00EB4F7C" w:rsidRPr="00CD101A">
              <w:rPr>
                <w:rStyle w:val="Hipervnculo"/>
                <w:noProof/>
              </w:rPr>
              <w:t>DE</w:t>
            </w:r>
            <w:r w:rsidR="00EB4F7C" w:rsidRPr="00CD101A">
              <w:rPr>
                <w:rStyle w:val="Hipervnculo"/>
                <w:noProof/>
                <w:spacing w:val="-4"/>
              </w:rPr>
              <w:t xml:space="preserve"> </w:t>
            </w:r>
            <w:r w:rsidR="00EB4F7C" w:rsidRPr="00CD101A">
              <w:rPr>
                <w:rStyle w:val="Hipervnculo"/>
                <w:noProof/>
              </w:rPr>
              <w:t>LA</w:t>
            </w:r>
            <w:r w:rsidR="00EB4F7C" w:rsidRPr="00CD101A">
              <w:rPr>
                <w:rStyle w:val="Hipervnculo"/>
                <w:noProof/>
                <w:spacing w:val="-10"/>
              </w:rPr>
              <w:t xml:space="preserve"> </w:t>
            </w:r>
            <w:r w:rsidR="00EB4F7C" w:rsidRPr="00CD101A">
              <w:rPr>
                <w:rStyle w:val="Hipervnculo"/>
                <w:noProof/>
              </w:rPr>
              <w:t>ACTIVIDAD</w:t>
            </w:r>
            <w:r w:rsidR="00EB4F7C" w:rsidRPr="00CD101A">
              <w:rPr>
                <w:noProof/>
                <w:webHidden/>
              </w:rPr>
              <w:tab/>
            </w:r>
            <w:r w:rsidR="00EB4F7C" w:rsidRPr="00CD101A">
              <w:rPr>
                <w:noProof/>
                <w:webHidden/>
              </w:rPr>
              <w:fldChar w:fldCharType="begin"/>
            </w:r>
            <w:r w:rsidR="00EB4F7C" w:rsidRPr="00CD101A">
              <w:rPr>
                <w:noProof/>
                <w:webHidden/>
              </w:rPr>
              <w:instrText xml:space="preserve"> PAGEREF _Toc108160791 \h </w:instrText>
            </w:r>
            <w:r w:rsidR="00EB4F7C" w:rsidRPr="00CD101A">
              <w:rPr>
                <w:noProof/>
                <w:webHidden/>
              </w:rPr>
            </w:r>
            <w:r w:rsidR="00EB4F7C" w:rsidRPr="00CD101A">
              <w:rPr>
                <w:noProof/>
                <w:webHidden/>
              </w:rPr>
              <w:fldChar w:fldCharType="separate"/>
            </w:r>
            <w:r w:rsidR="00C53490">
              <w:rPr>
                <w:noProof/>
                <w:webHidden/>
              </w:rPr>
              <w:t>1</w:t>
            </w:r>
            <w:r w:rsidR="00EB4F7C" w:rsidRPr="00CD101A">
              <w:rPr>
                <w:noProof/>
                <w:webHidden/>
              </w:rPr>
              <w:fldChar w:fldCharType="end"/>
            </w:r>
          </w:hyperlink>
        </w:p>
        <w:p w14:paraId="09A3BAAC" w14:textId="2EE5B1BE" w:rsidR="00EB4F7C" w:rsidRPr="00CD101A" w:rsidRDefault="008C2CE3">
          <w:pPr>
            <w:pStyle w:val="TDC1"/>
            <w:tabs>
              <w:tab w:val="right" w:pos="8779"/>
            </w:tabs>
            <w:rPr>
              <w:rFonts w:eastAsiaTheme="minorEastAsia"/>
              <w:b w:val="0"/>
              <w:noProof/>
              <w:color w:val="auto"/>
              <w:sz w:val="22"/>
            </w:rPr>
          </w:pPr>
          <w:hyperlink w:anchor="_Toc108160792" w:history="1">
            <w:r w:rsidR="00EB4F7C" w:rsidRPr="00CD101A">
              <w:rPr>
                <w:rStyle w:val="Hipervnculo"/>
                <w:noProof/>
              </w:rPr>
              <w:t>ANEXO</w:t>
            </w:r>
            <w:r w:rsidR="00EB4F7C" w:rsidRPr="00CD101A">
              <w:rPr>
                <w:noProof/>
                <w:webHidden/>
              </w:rPr>
              <w:tab/>
            </w:r>
          </w:hyperlink>
          <w:r w:rsidR="005B7E0E" w:rsidRPr="00CD101A">
            <w:rPr>
              <w:noProof/>
            </w:rPr>
            <w:t>3</w:t>
          </w:r>
        </w:p>
        <w:p w14:paraId="43431D75" w14:textId="4AD993AB" w:rsidR="00DB777A" w:rsidRPr="00CD101A" w:rsidRDefault="00B35046" w:rsidP="00AF0CD3">
          <w:pPr>
            <w:pStyle w:val="TDC1"/>
            <w:tabs>
              <w:tab w:val="right" w:pos="8117"/>
            </w:tabs>
            <w:sectPr w:rsidR="00DB777A" w:rsidRPr="00CD101A" w:rsidSect="008258B9">
              <w:headerReference w:type="even" r:id="rId11"/>
              <w:headerReference w:type="default" r:id="rId12"/>
              <w:footerReference w:type="even" r:id="rId13"/>
              <w:footerReference w:type="default" r:id="rId14"/>
              <w:headerReference w:type="first" r:id="rId15"/>
              <w:footerReference w:type="first" r:id="rId16"/>
              <w:pgSz w:w="12240" w:h="15840"/>
              <w:pgMar w:top="1159" w:right="1750" w:bottom="665" w:left="1701" w:header="720" w:footer="519" w:gutter="0"/>
              <w:cols w:space="720"/>
            </w:sectPr>
          </w:pPr>
          <w:r w:rsidRPr="00CD101A">
            <w:fldChar w:fldCharType="end"/>
          </w:r>
        </w:p>
      </w:sdtContent>
    </w:sdt>
    <w:p w14:paraId="1DA406EE" w14:textId="77777777" w:rsidR="00B341E9" w:rsidRPr="00CD101A" w:rsidRDefault="00B341E9" w:rsidP="0089546A">
      <w:pPr>
        <w:pStyle w:val="Ttulo1"/>
        <w:spacing w:before="82" w:after="0"/>
      </w:pPr>
      <w:bookmarkStart w:id="0" w:name="_Toc108160788"/>
      <w:r w:rsidRPr="00CD101A">
        <w:lastRenderedPageBreak/>
        <w:t>INTRODUCCION</w:t>
      </w:r>
      <w:bookmarkEnd w:id="0"/>
    </w:p>
    <w:p w14:paraId="38AA9F45" w14:textId="77777777" w:rsidR="00B341E9" w:rsidRPr="00CD101A" w:rsidRDefault="00B341E9" w:rsidP="0089546A">
      <w:pPr>
        <w:pStyle w:val="Textoindependiente"/>
        <w:spacing w:before="1"/>
        <w:rPr>
          <w:rFonts w:ascii="Arial" w:hAnsi="Arial" w:cs="Arial"/>
          <w:b/>
          <w:sz w:val="32"/>
          <w:szCs w:val="32"/>
        </w:rPr>
      </w:pPr>
    </w:p>
    <w:p w14:paraId="7C2FED4C" w14:textId="489A546E" w:rsidR="005D49B5" w:rsidRPr="004778C2" w:rsidRDefault="005D49B5" w:rsidP="00D25643">
      <w:pPr>
        <w:pStyle w:val="Textoindependiente"/>
        <w:tabs>
          <w:tab w:val="left" w:pos="8789"/>
        </w:tabs>
        <w:spacing w:before="1"/>
        <w:ind w:right="567"/>
        <w:jc w:val="both"/>
        <w:rPr>
          <w:rFonts w:ascii="Arial" w:hAnsi="Arial" w:cs="Arial"/>
        </w:rPr>
      </w:pPr>
      <w:r w:rsidRPr="004778C2">
        <w:rPr>
          <w:rFonts w:ascii="Arial" w:hAnsi="Arial" w:cs="Arial"/>
        </w:rPr>
        <w:t>De conformidad con el nombramiento O-DIDAI/SUB-050-2023, de fecha 2</w:t>
      </w:r>
      <w:r w:rsidR="00C87A52" w:rsidRPr="004778C2">
        <w:rPr>
          <w:rFonts w:ascii="Arial" w:hAnsi="Arial" w:cs="Arial"/>
        </w:rPr>
        <w:t>7</w:t>
      </w:r>
      <w:r w:rsidRPr="004778C2">
        <w:rPr>
          <w:rFonts w:ascii="Arial" w:hAnsi="Arial" w:cs="Arial"/>
        </w:rPr>
        <w:t xml:space="preserve"> de marzo de</w:t>
      </w:r>
      <w:r w:rsidRPr="004778C2">
        <w:rPr>
          <w:rFonts w:ascii="Arial" w:hAnsi="Arial" w:cs="Arial"/>
          <w:spacing w:val="-59"/>
        </w:rPr>
        <w:t xml:space="preserve"> </w:t>
      </w:r>
      <w:r w:rsidR="00C87A52" w:rsidRPr="004778C2">
        <w:rPr>
          <w:rFonts w:ascii="Arial" w:hAnsi="Arial" w:cs="Arial"/>
          <w:spacing w:val="-59"/>
        </w:rPr>
        <w:t xml:space="preserve">       </w:t>
      </w:r>
      <w:r w:rsidRPr="004778C2">
        <w:rPr>
          <w:rFonts w:ascii="Arial" w:hAnsi="Arial" w:cs="Arial"/>
        </w:rPr>
        <w:t>2023,</w:t>
      </w:r>
      <w:r w:rsidRPr="004778C2">
        <w:rPr>
          <w:rFonts w:ascii="Arial" w:hAnsi="Arial" w:cs="Arial"/>
          <w:spacing w:val="1"/>
        </w:rPr>
        <w:t xml:space="preserve"> </w:t>
      </w:r>
      <w:r w:rsidRPr="004778C2">
        <w:rPr>
          <w:rFonts w:ascii="Arial" w:hAnsi="Arial" w:cs="Arial"/>
        </w:rPr>
        <w:t>emitido</w:t>
      </w:r>
      <w:r w:rsidRPr="004778C2">
        <w:rPr>
          <w:rFonts w:ascii="Arial" w:hAnsi="Arial" w:cs="Arial"/>
          <w:spacing w:val="1"/>
        </w:rPr>
        <w:t xml:space="preserve"> </w:t>
      </w:r>
      <w:r w:rsidRPr="004778C2">
        <w:rPr>
          <w:rFonts w:ascii="Arial" w:hAnsi="Arial" w:cs="Arial"/>
        </w:rPr>
        <w:t>por</w:t>
      </w:r>
      <w:r w:rsidRPr="004778C2">
        <w:rPr>
          <w:rFonts w:ascii="Arial" w:hAnsi="Arial" w:cs="Arial"/>
          <w:spacing w:val="1"/>
        </w:rPr>
        <w:t xml:space="preserve"> </w:t>
      </w:r>
      <w:r w:rsidRPr="004778C2">
        <w:rPr>
          <w:rFonts w:ascii="Arial" w:hAnsi="Arial" w:cs="Arial"/>
        </w:rPr>
        <w:t>la</w:t>
      </w:r>
      <w:r w:rsidRPr="004778C2">
        <w:rPr>
          <w:rFonts w:ascii="Arial" w:hAnsi="Arial" w:cs="Arial"/>
          <w:spacing w:val="1"/>
        </w:rPr>
        <w:t xml:space="preserve"> </w:t>
      </w:r>
      <w:r w:rsidRPr="004778C2">
        <w:rPr>
          <w:rFonts w:ascii="Arial" w:hAnsi="Arial" w:cs="Arial"/>
        </w:rPr>
        <w:t>Directora</w:t>
      </w:r>
      <w:r w:rsidRPr="004778C2">
        <w:rPr>
          <w:rFonts w:ascii="Arial" w:hAnsi="Arial" w:cs="Arial"/>
          <w:spacing w:val="1"/>
        </w:rPr>
        <w:t xml:space="preserve"> </w:t>
      </w:r>
      <w:r w:rsidRPr="004778C2">
        <w:rPr>
          <w:rFonts w:ascii="Arial" w:hAnsi="Arial" w:cs="Arial"/>
        </w:rPr>
        <w:t>de</w:t>
      </w:r>
      <w:r w:rsidRPr="004778C2">
        <w:rPr>
          <w:rFonts w:ascii="Arial" w:hAnsi="Arial" w:cs="Arial"/>
          <w:spacing w:val="1"/>
        </w:rPr>
        <w:t xml:space="preserve"> </w:t>
      </w:r>
      <w:r w:rsidRPr="004778C2">
        <w:rPr>
          <w:rFonts w:ascii="Arial" w:hAnsi="Arial" w:cs="Arial"/>
        </w:rPr>
        <w:t>la</w:t>
      </w:r>
      <w:r w:rsidRPr="004778C2">
        <w:rPr>
          <w:rFonts w:ascii="Arial" w:hAnsi="Arial" w:cs="Arial"/>
          <w:spacing w:val="1"/>
        </w:rPr>
        <w:t xml:space="preserve"> </w:t>
      </w:r>
      <w:r w:rsidRPr="004778C2">
        <w:rPr>
          <w:rFonts w:ascii="Arial" w:hAnsi="Arial" w:cs="Arial"/>
        </w:rPr>
        <w:t>Dirección</w:t>
      </w:r>
      <w:r w:rsidRPr="004778C2">
        <w:rPr>
          <w:rFonts w:ascii="Arial" w:hAnsi="Arial" w:cs="Arial"/>
          <w:spacing w:val="1"/>
        </w:rPr>
        <w:t xml:space="preserve"> </w:t>
      </w:r>
      <w:r w:rsidRPr="004778C2">
        <w:rPr>
          <w:rFonts w:ascii="Arial" w:hAnsi="Arial" w:cs="Arial"/>
        </w:rPr>
        <w:t>de</w:t>
      </w:r>
      <w:r w:rsidRPr="004778C2">
        <w:rPr>
          <w:rFonts w:ascii="Arial" w:hAnsi="Arial" w:cs="Arial"/>
          <w:spacing w:val="1"/>
        </w:rPr>
        <w:t xml:space="preserve"> </w:t>
      </w:r>
      <w:r w:rsidRPr="004778C2">
        <w:rPr>
          <w:rFonts w:ascii="Arial" w:hAnsi="Arial" w:cs="Arial"/>
        </w:rPr>
        <w:t>Auditoría</w:t>
      </w:r>
      <w:r w:rsidRPr="004778C2">
        <w:rPr>
          <w:rFonts w:ascii="Arial" w:hAnsi="Arial" w:cs="Arial"/>
          <w:spacing w:val="1"/>
        </w:rPr>
        <w:t xml:space="preserve"> </w:t>
      </w:r>
      <w:r w:rsidRPr="004778C2">
        <w:rPr>
          <w:rFonts w:ascii="Arial" w:hAnsi="Arial" w:cs="Arial"/>
        </w:rPr>
        <w:t>Interna</w:t>
      </w:r>
      <w:r w:rsidRPr="004778C2">
        <w:rPr>
          <w:rFonts w:ascii="Arial" w:hAnsi="Arial" w:cs="Arial"/>
          <w:spacing w:val="1"/>
        </w:rPr>
        <w:t xml:space="preserve"> </w:t>
      </w:r>
      <w:r w:rsidRPr="004778C2">
        <w:rPr>
          <w:rFonts w:ascii="Arial" w:hAnsi="Arial" w:cs="Arial"/>
        </w:rPr>
        <w:t>del</w:t>
      </w:r>
      <w:r w:rsidRPr="004778C2">
        <w:rPr>
          <w:rFonts w:ascii="Arial" w:hAnsi="Arial" w:cs="Arial"/>
          <w:spacing w:val="1"/>
        </w:rPr>
        <w:t xml:space="preserve"> </w:t>
      </w:r>
      <w:r w:rsidRPr="004778C2">
        <w:rPr>
          <w:rFonts w:ascii="Arial" w:hAnsi="Arial" w:cs="Arial"/>
        </w:rPr>
        <w:t>Ministerio</w:t>
      </w:r>
      <w:r w:rsidRPr="004778C2">
        <w:rPr>
          <w:rFonts w:ascii="Arial" w:hAnsi="Arial" w:cs="Arial"/>
          <w:spacing w:val="1"/>
        </w:rPr>
        <w:t xml:space="preserve"> </w:t>
      </w:r>
      <w:r w:rsidRPr="004778C2">
        <w:rPr>
          <w:rFonts w:ascii="Arial" w:hAnsi="Arial" w:cs="Arial"/>
        </w:rPr>
        <w:t>de</w:t>
      </w:r>
      <w:r w:rsidRPr="004778C2">
        <w:rPr>
          <w:rFonts w:ascii="Arial" w:hAnsi="Arial" w:cs="Arial"/>
          <w:spacing w:val="1"/>
        </w:rPr>
        <w:t xml:space="preserve"> </w:t>
      </w:r>
      <w:r w:rsidRPr="004778C2">
        <w:rPr>
          <w:rFonts w:ascii="Arial" w:hAnsi="Arial" w:cs="Arial"/>
        </w:rPr>
        <w:t xml:space="preserve">Educación, fui </w:t>
      </w:r>
      <w:r w:rsidRPr="003F2D35">
        <w:rPr>
          <w:rFonts w:ascii="Arial" w:hAnsi="Arial" w:cs="Arial"/>
        </w:rPr>
        <w:t>designad</w:t>
      </w:r>
      <w:r w:rsidR="003F2D35" w:rsidRPr="003F2D35">
        <w:rPr>
          <w:rFonts w:ascii="Arial" w:hAnsi="Arial" w:cs="Arial"/>
        </w:rPr>
        <w:t>o</w:t>
      </w:r>
      <w:r w:rsidRPr="004778C2">
        <w:rPr>
          <w:rFonts w:ascii="Arial" w:hAnsi="Arial" w:cs="Arial"/>
        </w:rPr>
        <w:t xml:space="preserve"> para realizar consejo o consultoría de segundo seguimiento a las</w:t>
      </w:r>
      <w:r w:rsidRPr="004778C2">
        <w:rPr>
          <w:rFonts w:ascii="Arial" w:hAnsi="Arial" w:cs="Arial"/>
          <w:spacing w:val="1"/>
        </w:rPr>
        <w:t xml:space="preserve"> </w:t>
      </w:r>
      <w:r w:rsidRPr="004778C2">
        <w:rPr>
          <w:rFonts w:ascii="Arial" w:hAnsi="Arial" w:cs="Arial"/>
        </w:rPr>
        <w:t>recomendaciones emitidas por la Dirección de Auditoría Interna, en el informe CAI:</w:t>
      </w:r>
      <w:r w:rsidR="0003538E" w:rsidRPr="004778C2">
        <w:rPr>
          <w:rFonts w:ascii="Arial" w:hAnsi="Arial" w:cs="Arial"/>
        </w:rPr>
        <w:t xml:space="preserve"> </w:t>
      </w:r>
      <w:r w:rsidRPr="004778C2">
        <w:rPr>
          <w:rFonts w:ascii="Arial" w:hAnsi="Arial" w:cs="Arial"/>
        </w:rPr>
        <w:t>00044,</w:t>
      </w:r>
      <w:r w:rsidRPr="004778C2">
        <w:rPr>
          <w:rFonts w:ascii="Arial" w:hAnsi="Arial" w:cs="Arial"/>
          <w:spacing w:val="1"/>
        </w:rPr>
        <w:t xml:space="preserve"> </w:t>
      </w:r>
      <w:r w:rsidRPr="004778C2">
        <w:rPr>
          <w:rFonts w:ascii="Arial" w:hAnsi="Arial" w:cs="Arial"/>
        </w:rPr>
        <w:t>practicada</w:t>
      </w:r>
      <w:r w:rsidRPr="004778C2">
        <w:rPr>
          <w:rFonts w:ascii="Arial" w:hAnsi="Arial" w:cs="Arial"/>
          <w:spacing w:val="1"/>
        </w:rPr>
        <w:t xml:space="preserve"> </w:t>
      </w:r>
      <w:r w:rsidRPr="004778C2">
        <w:rPr>
          <w:rFonts w:ascii="Arial" w:hAnsi="Arial" w:cs="Arial"/>
        </w:rPr>
        <w:t>en</w:t>
      </w:r>
      <w:r w:rsidRPr="004778C2">
        <w:rPr>
          <w:rFonts w:ascii="Arial" w:hAnsi="Arial" w:cs="Arial"/>
          <w:spacing w:val="1"/>
        </w:rPr>
        <w:t xml:space="preserve"> </w:t>
      </w:r>
      <w:r w:rsidRPr="004778C2">
        <w:rPr>
          <w:rFonts w:ascii="Arial" w:hAnsi="Arial" w:cs="Arial"/>
        </w:rPr>
        <w:t>la</w:t>
      </w:r>
      <w:r w:rsidRPr="004778C2">
        <w:rPr>
          <w:rFonts w:ascii="Arial" w:hAnsi="Arial" w:cs="Arial"/>
          <w:spacing w:val="1"/>
        </w:rPr>
        <w:t xml:space="preserve"> </w:t>
      </w:r>
      <w:r w:rsidRPr="004778C2">
        <w:rPr>
          <w:rFonts w:ascii="Arial" w:hAnsi="Arial" w:cs="Arial"/>
        </w:rPr>
        <w:t>Fundación</w:t>
      </w:r>
      <w:r w:rsidRPr="004778C2">
        <w:rPr>
          <w:rFonts w:ascii="Arial" w:hAnsi="Arial" w:cs="Arial"/>
          <w:spacing w:val="1"/>
        </w:rPr>
        <w:t xml:space="preserve"> </w:t>
      </w:r>
      <w:r w:rsidRPr="004778C2">
        <w:rPr>
          <w:rFonts w:ascii="Arial" w:hAnsi="Arial" w:cs="Arial"/>
        </w:rPr>
        <w:t>Futuro</w:t>
      </w:r>
      <w:r w:rsidRPr="004778C2">
        <w:rPr>
          <w:rFonts w:ascii="Arial" w:hAnsi="Arial" w:cs="Arial"/>
          <w:spacing w:val="1"/>
        </w:rPr>
        <w:t xml:space="preserve"> </w:t>
      </w:r>
      <w:r w:rsidRPr="004778C2">
        <w:rPr>
          <w:rFonts w:ascii="Arial" w:hAnsi="Arial" w:cs="Arial"/>
        </w:rPr>
        <w:t>de</w:t>
      </w:r>
      <w:r w:rsidRPr="004778C2">
        <w:rPr>
          <w:rFonts w:ascii="Arial" w:hAnsi="Arial" w:cs="Arial"/>
          <w:spacing w:val="1"/>
        </w:rPr>
        <w:t xml:space="preserve"> </w:t>
      </w:r>
      <w:r w:rsidRPr="004778C2">
        <w:rPr>
          <w:rFonts w:ascii="Arial" w:hAnsi="Arial" w:cs="Arial"/>
        </w:rPr>
        <w:t>los</w:t>
      </w:r>
      <w:r w:rsidRPr="004778C2">
        <w:rPr>
          <w:rFonts w:ascii="Arial" w:hAnsi="Arial" w:cs="Arial"/>
          <w:spacing w:val="1"/>
        </w:rPr>
        <w:t xml:space="preserve"> </w:t>
      </w:r>
      <w:r w:rsidRPr="004778C2">
        <w:rPr>
          <w:rFonts w:ascii="Arial" w:hAnsi="Arial" w:cs="Arial"/>
        </w:rPr>
        <w:t>Niños</w:t>
      </w:r>
      <w:r w:rsidRPr="004778C2">
        <w:rPr>
          <w:rFonts w:ascii="Arial" w:hAnsi="Arial" w:cs="Arial"/>
          <w:spacing w:val="1"/>
        </w:rPr>
        <w:t xml:space="preserve"> </w:t>
      </w:r>
      <w:r w:rsidRPr="004778C2">
        <w:rPr>
          <w:rFonts w:ascii="Arial" w:hAnsi="Arial" w:cs="Arial"/>
        </w:rPr>
        <w:t>bajo</w:t>
      </w:r>
      <w:r w:rsidRPr="004778C2">
        <w:rPr>
          <w:rFonts w:ascii="Arial" w:hAnsi="Arial" w:cs="Arial"/>
          <w:spacing w:val="1"/>
        </w:rPr>
        <w:t xml:space="preserve"> </w:t>
      </w:r>
      <w:r w:rsidRPr="004778C2">
        <w:rPr>
          <w:rFonts w:ascii="Arial" w:hAnsi="Arial" w:cs="Arial"/>
        </w:rPr>
        <w:t>la</w:t>
      </w:r>
      <w:r w:rsidRPr="004778C2">
        <w:rPr>
          <w:rFonts w:ascii="Arial" w:hAnsi="Arial" w:cs="Arial"/>
          <w:spacing w:val="1"/>
        </w:rPr>
        <w:t xml:space="preserve"> </w:t>
      </w:r>
      <w:r w:rsidRPr="004778C2">
        <w:rPr>
          <w:rFonts w:ascii="Arial" w:hAnsi="Arial" w:cs="Arial"/>
        </w:rPr>
        <w:t>jurisdicción</w:t>
      </w:r>
      <w:r w:rsidRPr="004778C2">
        <w:rPr>
          <w:rFonts w:ascii="Arial" w:hAnsi="Arial" w:cs="Arial"/>
          <w:spacing w:val="1"/>
        </w:rPr>
        <w:t xml:space="preserve"> </w:t>
      </w:r>
      <w:r w:rsidRPr="004778C2">
        <w:rPr>
          <w:rFonts w:ascii="Arial" w:hAnsi="Arial" w:cs="Arial"/>
        </w:rPr>
        <w:t>de</w:t>
      </w:r>
      <w:r w:rsidRPr="004778C2">
        <w:rPr>
          <w:rFonts w:ascii="Arial" w:hAnsi="Arial" w:cs="Arial"/>
          <w:spacing w:val="1"/>
        </w:rPr>
        <w:t xml:space="preserve"> </w:t>
      </w:r>
      <w:r w:rsidRPr="004778C2">
        <w:rPr>
          <w:rFonts w:ascii="Arial" w:hAnsi="Arial" w:cs="Arial"/>
        </w:rPr>
        <w:t>la</w:t>
      </w:r>
      <w:r w:rsidRPr="004778C2">
        <w:rPr>
          <w:rFonts w:ascii="Arial" w:hAnsi="Arial" w:cs="Arial"/>
          <w:spacing w:val="1"/>
        </w:rPr>
        <w:t xml:space="preserve"> </w:t>
      </w:r>
      <w:r w:rsidRPr="004778C2">
        <w:rPr>
          <w:rFonts w:ascii="Arial" w:hAnsi="Arial" w:cs="Arial"/>
        </w:rPr>
        <w:t>Dirección</w:t>
      </w:r>
      <w:r w:rsidRPr="004778C2">
        <w:rPr>
          <w:rFonts w:ascii="Arial" w:hAnsi="Arial" w:cs="Arial"/>
          <w:spacing w:val="1"/>
        </w:rPr>
        <w:t xml:space="preserve"> </w:t>
      </w:r>
      <w:r w:rsidRPr="004778C2">
        <w:rPr>
          <w:rFonts w:ascii="Arial" w:hAnsi="Arial" w:cs="Arial"/>
        </w:rPr>
        <w:t>Departamental de Educación de Quetzaltenango</w:t>
      </w:r>
      <w:r w:rsidR="00E21B8D">
        <w:rPr>
          <w:rFonts w:ascii="Arial" w:hAnsi="Arial" w:cs="Arial"/>
        </w:rPr>
        <w:t>,</w:t>
      </w:r>
      <w:r w:rsidRPr="004778C2">
        <w:rPr>
          <w:rFonts w:ascii="Arial" w:hAnsi="Arial" w:cs="Arial"/>
        </w:rPr>
        <w:t xml:space="preserve"> por el per</w:t>
      </w:r>
      <w:r w:rsidR="00E21B8D">
        <w:rPr>
          <w:rFonts w:ascii="Arial" w:hAnsi="Arial" w:cs="Arial"/>
        </w:rPr>
        <w:t>í</w:t>
      </w:r>
      <w:r w:rsidRPr="004778C2">
        <w:rPr>
          <w:rFonts w:ascii="Arial" w:hAnsi="Arial" w:cs="Arial"/>
        </w:rPr>
        <w:t>odo del 01 de enero al 31 de julio</w:t>
      </w:r>
      <w:r w:rsidRPr="004778C2">
        <w:rPr>
          <w:rFonts w:ascii="Arial" w:hAnsi="Arial" w:cs="Arial"/>
          <w:spacing w:val="1"/>
        </w:rPr>
        <w:t xml:space="preserve"> </w:t>
      </w:r>
      <w:r w:rsidRPr="004778C2">
        <w:rPr>
          <w:rFonts w:ascii="Arial" w:hAnsi="Arial" w:cs="Arial"/>
        </w:rPr>
        <w:t>de 2022.</w:t>
      </w:r>
    </w:p>
    <w:p w14:paraId="55AF6A87" w14:textId="77777777" w:rsidR="005D49B5" w:rsidRPr="004778C2" w:rsidRDefault="005D49B5" w:rsidP="005D49B5">
      <w:pPr>
        <w:pStyle w:val="Textoindependiente"/>
        <w:spacing w:before="4"/>
        <w:rPr>
          <w:rFonts w:ascii="Arial" w:hAnsi="Arial" w:cs="Arial"/>
        </w:rPr>
      </w:pPr>
    </w:p>
    <w:p w14:paraId="78135419" w14:textId="77777777" w:rsidR="00B341E9" w:rsidRPr="004778C2" w:rsidRDefault="00B341E9" w:rsidP="00B341E9">
      <w:pPr>
        <w:pStyle w:val="Textoindependiente"/>
        <w:spacing w:before="1"/>
        <w:rPr>
          <w:rFonts w:ascii="Arial" w:hAnsi="Arial" w:cs="Arial"/>
          <w:sz w:val="32"/>
          <w:szCs w:val="32"/>
        </w:rPr>
      </w:pPr>
    </w:p>
    <w:p w14:paraId="188E4B9B" w14:textId="77777777" w:rsidR="00B341E9" w:rsidRPr="004778C2" w:rsidRDefault="00B341E9" w:rsidP="0089546A">
      <w:pPr>
        <w:pStyle w:val="Ttulo1"/>
        <w:spacing w:after="0"/>
      </w:pPr>
      <w:bookmarkStart w:id="1" w:name="_bookmark1"/>
      <w:bookmarkStart w:id="2" w:name="_Toc108160789"/>
      <w:bookmarkEnd w:id="1"/>
      <w:r w:rsidRPr="004778C2">
        <w:t>OBJETIVOS</w:t>
      </w:r>
      <w:bookmarkEnd w:id="2"/>
    </w:p>
    <w:p w14:paraId="25F72AFD" w14:textId="77777777" w:rsidR="00B341E9" w:rsidRPr="004778C2" w:rsidRDefault="00B341E9" w:rsidP="0089546A">
      <w:pPr>
        <w:pStyle w:val="Textoindependiente"/>
        <w:spacing w:before="4"/>
        <w:rPr>
          <w:rFonts w:ascii="Arial" w:hAnsi="Arial" w:cs="Arial"/>
          <w:b/>
          <w:sz w:val="32"/>
          <w:szCs w:val="32"/>
        </w:rPr>
      </w:pPr>
    </w:p>
    <w:p w14:paraId="1638EFCC" w14:textId="77777777" w:rsidR="00B341E9" w:rsidRPr="004778C2" w:rsidRDefault="00B341E9" w:rsidP="0089546A">
      <w:pPr>
        <w:spacing w:after="0"/>
        <w:rPr>
          <w:b/>
        </w:rPr>
      </w:pPr>
      <w:r w:rsidRPr="004778C2">
        <w:rPr>
          <w:b/>
        </w:rPr>
        <w:t>General</w:t>
      </w:r>
    </w:p>
    <w:p w14:paraId="21542E51" w14:textId="524CDE5A" w:rsidR="00B341E9" w:rsidRPr="004778C2" w:rsidRDefault="00B341E9" w:rsidP="00D25643">
      <w:pPr>
        <w:pStyle w:val="Textoindependiente"/>
        <w:spacing w:line="256" w:lineRule="auto"/>
        <w:ind w:left="10" w:right="567"/>
        <w:jc w:val="both"/>
        <w:rPr>
          <w:rFonts w:ascii="Arial" w:hAnsi="Arial" w:cs="Arial"/>
          <w:spacing w:val="-1"/>
        </w:rPr>
      </w:pPr>
      <w:r w:rsidRPr="004778C2">
        <w:rPr>
          <w:rFonts w:ascii="Arial" w:hAnsi="Arial" w:cs="Arial"/>
          <w:spacing w:val="-1"/>
        </w:rPr>
        <w:t xml:space="preserve">Realizar </w:t>
      </w:r>
      <w:r w:rsidR="005D49B5" w:rsidRPr="004778C2">
        <w:rPr>
          <w:rFonts w:ascii="Arial" w:hAnsi="Arial" w:cs="Arial"/>
          <w:spacing w:val="-1"/>
        </w:rPr>
        <w:t>segundo</w:t>
      </w:r>
      <w:r w:rsidRPr="004778C2">
        <w:rPr>
          <w:rFonts w:ascii="Arial" w:hAnsi="Arial" w:cs="Arial"/>
          <w:spacing w:val="-1"/>
        </w:rPr>
        <w:t xml:space="preserve"> seguimiento a las recomendaciones</w:t>
      </w:r>
      <w:r w:rsidR="0057405D" w:rsidRPr="004778C2">
        <w:rPr>
          <w:rFonts w:ascii="Arial" w:hAnsi="Arial" w:cs="Arial"/>
          <w:spacing w:val="-1"/>
        </w:rPr>
        <w:t xml:space="preserve"> emitidas por la </w:t>
      </w:r>
      <w:r w:rsidR="005D49B5" w:rsidRPr="004778C2">
        <w:rPr>
          <w:rFonts w:ascii="Arial" w:hAnsi="Arial" w:cs="Arial"/>
          <w:spacing w:val="-1"/>
        </w:rPr>
        <w:t>Dirección de Auditoría Interna</w:t>
      </w:r>
      <w:r w:rsidR="0057405D" w:rsidRPr="004778C2">
        <w:rPr>
          <w:rFonts w:ascii="Arial" w:hAnsi="Arial" w:cs="Arial"/>
          <w:spacing w:val="-1"/>
        </w:rPr>
        <w:t>.</w:t>
      </w:r>
    </w:p>
    <w:p w14:paraId="35819EA9" w14:textId="77777777" w:rsidR="00B341E9" w:rsidRPr="004778C2" w:rsidRDefault="00B341E9" w:rsidP="00B341E9">
      <w:pPr>
        <w:pStyle w:val="Textoindependiente"/>
        <w:spacing w:before="7"/>
        <w:rPr>
          <w:rFonts w:ascii="Arial" w:hAnsi="Arial" w:cs="Arial"/>
        </w:rPr>
      </w:pPr>
    </w:p>
    <w:p w14:paraId="48B08CF0" w14:textId="77777777" w:rsidR="00B341E9" w:rsidRPr="004778C2" w:rsidRDefault="00B341E9" w:rsidP="007F04BB">
      <w:pPr>
        <w:rPr>
          <w:b/>
        </w:rPr>
      </w:pPr>
      <w:r w:rsidRPr="004778C2">
        <w:rPr>
          <w:b/>
        </w:rPr>
        <w:t>Específico</w:t>
      </w:r>
    </w:p>
    <w:p w14:paraId="381BC155" w14:textId="1D41BC25" w:rsidR="00B341E9" w:rsidRPr="00CD101A" w:rsidRDefault="00B341E9" w:rsidP="007F04BB">
      <w:pPr>
        <w:pStyle w:val="Textoindependiente"/>
        <w:spacing w:before="4"/>
        <w:rPr>
          <w:rFonts w:ascii="Arial" w:hAnsi="Arial" w:cs="Arial"/>
        </w:rPr>
      </w:pPr>
      <w:r w:rsidRPr="004778C2">
        <w:rPr>
          <w:rFonts w:ascii="Arial" w:hAnsi="Arial" w:cs="Arial"/>
        </w:rPr>
        <w:t>Verificar</w:t>
      </w:r>
      <w:r w:rsidRPr="004778C2">
        <w:rPr>
          <w:rFonts w:ascii="Arial" w:hAnsi="Arial" w:cs="Arial"/>
          <w:spacing w:val="-3"/>
        </w:rPr>
        <w:t xml:space="preserve"> </w:t>
      </w:r>
      <w:r w:rsidRPr="004778C2">
        <w:rPr>
          <w:rFonts w:ascii="Arial" w:hAnsi="Arial" w:cs="Arial"/>
        </w:rPr>
        <w:t>si</w:t>
      </w:r>
      <w:r w:rsidRPr="004778C2">
        <w:rPr>
          <w:rFonts w:ascii="Arial" w:hAnsi="Arial" w:cs="Arial"/>
          <w:spacing w:val="-3"/>
        </w:rPr>
        <w:t xml:space="preserve"> </w:t>
      </w:r>
      <w:r w:rsidRPr="004778C2">
        <w:rPr>
          <w:rFonts w:ascii="Arial" w:hAnsi="Arial" w:cs="Arial"/>
        </w:rPr>
        <w:t>existen</w:t>
      </w:r>
      <w:r w:rsidRPr="004778C2">
        <w:rPr>
          <w:rFonts w:ascii="Arial" w:hAnsi="Arial" w:cs="Arial"/>
          <w:spacing w:val="-4"/>
        </w:rPr>
        <w:t xml:space="preserve"> </w:t>
      </w:r>
      <w:r w:rsidRPr="004778C2">
        <w:rPr>
          <w:rFonts w:ascii="Arial" w:hAnsi="Arial" w:cs="Arial"/>
        </w:rPr>
        <w:t>recomendaciones</w:t>
      </w:r>
      <w:r w:rsidRPr="004778C2">
        <w:rPr>
          <w:rFonts w:ascii="Arial" w:hAnsi="Arial" w:cs="Arial"/>
          <w:spacing w:val="-1"/>
        </w:rPr>
        <w:t xml:space="preserve"> </w:t>
      </w:r>
      <w:r w:rsidRPr="004778C2">
        <w:rPr>
          <w:rFonts w:ascii="Arial" w:hAnsi="Arial" w:cs="Arial"/>
        </w:rPr>
        <w:t>implementadas,</w:t>
      </w:r>
      <w:r w:rsidRPr="004778C2">
        <w:rPr>
          <w:rFonts w:ascii="Arial" w:hAnsi="Arial" w:cs="Arial"/>
          <w:spacing w:val="-3"/>
        </w:rPr>
        <w:t xml:space="preserve"> </w:t>
      </w:r>
      <w:r w:rsidRPr="004778C2">
        <w:rPr>
          <w:rFonts w:ascii="Arial" w:hAnsi="Arial" w:cs="Arial"/>
        </w:rPr>
        <w:t>en</w:t>
      </w:r>
      <w:r w:rsidRPr="004778C2">
        <w:rPr>
          <w:rFonts w:ascii="Arial" w:hAnsi="Arial" w:cs="Arial"/>
          <w:spacing w:val="-4"/>
        </w:rPr>
        <w:t xml:space="preserve"> </w:t>
      </w:r>
      <w:r w:rsidRPr="004778C2">
        <w:rPr>
          <w:rFonts w:ascii="Arial" w:hAnsi="Arial" w:cs="Arial"/>
        </w:rPr>
        <w:t>proceso</w:t>
      </w:r>
      <w:r w:rsidRPr="004778C2">
        <w:rPr>
          <w:rFonts w:ascii="Arial" w:hAnsi="Arial" w:cs="Arial"/>
          <w:spacing w:val="-4"/>
        </w:rPr>
        <w:t xml:space="preserve"> </w:t>
      </w:r>
      <w:r w:rsidR="0057405D" w:rsidRPr="004778C2">
        <w:rPr>
          <w:rFonts w:ascii="Arial" w:hAnsi="Arial" w:cs="Arial"/>
          <w:spacing w:val="-4"/>
        </w:rPr>
        <w:t>e</w:t>
      </w:r>
      <w:r w:rsidRPr="004778C2">
        <w:rPr>
          <w:rFonts w:ascii="Arial" w:hAnsi="Arial" w:cs="Arial"/>
          <w:spacing w:val="-4"/>
        </w:rPr>
        <w:t xml:space="preserve"> </w:t>
      </w:r>
      <w:r w:rsidRPr="004778C2">
        <w:rPr>
          <w:rFonts w:ascii="Arial" w:hAnsi="Arial" w:cs="Arial"/>
        </w:rPr>
        <w:t>incumplidas.</w:t>
      </w:r>
    </w:p>
    <w:p w14:paraId="1BD4B42C" w14:textId="77777777" w:rsidR="00B341E9" w:rsidRPr="00CD101A" w:rsidRDefault="00B341E9" w:rsidP="00B341E9">
      <w:pPr>
        <w:pStyle w:val="Textoindependiente"/>
        <w:spacing w:before="6"/>
        <w:rPr>
          <w:rFonts w:ascii="Arial" w:hAnsi="Arial" w:cs="Arial"/>
          <w:sz w:val="32"/>
          <w:szCs w:val="32"/>
        </w:rPr>
      </w:pPr>
    </w:p>
    <w:p w14:paraId="4A10AABD" w14:textId="77777777" w:rsidR="00B341E9" w:rsidRPr="00CD101A" w:rsidRDefault="00B341E9" w:rsidP="0089546A">
      <w:pPr>
        <w:pStyle w:val="Ttulo1"/>
        <w:spacing w:after="0"/>
      </w:pPr>
      <w:bookmarkStart w:id="3" w:name="_bookmark2"/>
      <w:bookmarkStart w:id="4" w:name="_Toc108160790"/>
      <w:bookmarkEnd w:id="3"/>
      <w:r w:rsidRPr="00CD101A">
        <w:t>ALCANCE</w:t>
      </w:r>
      <w:r w:rsidRPr="00CD101A">
        <w:rPr>
          <w:spacing w:val="-5"/>
        </w:rPr>
        <w:t xml:space="preserve"> </w:t>
      </w:r>
      <w:r w:rsidRPr="00CD101A">
        <w:t>DE</w:t>
      </w:r>
      <w:r w:rsidRPr="00CD101A">
        <w:rPr>
          <w:spacing w:val="-5"/>
        </w:rPr>
        <w:t xml:space="preserve"> </w:t>
      </w:r>
      <w:r w:rsidRPr="00CD101A">
        <w:t>LA</w:t>
      </w:r>
      <w:r w:rsidRPr="00CD101A">
        <w:rPr>
          <w:spacing w:val="-7"/>
        </w:rPr>
        <w:t xml:space="preserve"> </w:t>
      </w:r>
      <w:r w:rsidRPr="00CD101A">
        <w:t>ACTIVIDAD</w:t>
      </w:r>
      <w:bookmarkEnd w:id="4"/>
    </w:p>
    <w:p w14:paraId="7C72FBAF" w14:textId="77777777" w:rsidR="00B341E9" w:rsidRPr="00CD101A" w:rsidRDefault="00B341E9" w:rsidP="0089546A">
      <w:pPr>
        <w:pStyle w:val="Textoindependiente"/>
        <w:spacing w:before="9"/>
        <w:rPr>
          <w:rFonts w:ascii="Arial" w:hAnsi="Arial" w:cs="Arial"/>
          <w:b/>
          <w:sz w:val="32"/>
          <w:szCs w:val="32"/>
        </w:rPr>
      </w:pPr>
    </w:p>
    <w:p w14:paraId="72DE4D23" w14:textId="52FF7D7F" w:rsidR="005D49B5" w:rsidRPr="00CD101A" w:rsidRDefault="005D49B5" w:rsidP="00D25643">
      <w:pPr>
        <w:pStyle w:val="Textoindependiente"/>
        <w:ind w:right="567"/>
        <w:jc w:val="both"/>
        <w:rPr>
          <w:rFonts w:ascii="Arial" w:hAnsi="Arial" w:cs="Arial"/>
        </w:rPr>
      </w:pPr>
      <w:r w:rsidRPr="003F2D35">
        <w:rPr>
          <w:rFonts w:ascii="Arial" w:hAnsi="Arial" w:cs="Arial"/>
        </w:rPr>
        <w:t xml:space="preserve">Se efectuó segundo seguimiento </w:t>
      </w:r>
      <w:r w:rsidR="001E2328" w:rsidRPr="003F2D35">
        <w:rPr>
          <w:rFonts w:ascii="Arial" w:hAnsi="Arial" w:cs="Arial"/>
        </w:rPr>
        <w:t>a</w:t>
      </w:r>
      <w:r w:rsidRPr="003F2D35">
        <w:rPr>
          <w:rFonts w:ascii="Arial" w:hAnsi="Arial" w:cs="Arial"/>
        </w:rPr>
        <w:t xml:space="preserve"> una recomendación </w:t>
      </w:r>
      <w:r w:rsidR="00840585" w:rsidRPr="003F2D35">
        <w:rPr>
          <w:rFonts w:ascii="Arial" w:hAnsi="Arial" w:cs="Arial"/>
        </w:rPr>
        <w:t>que quedó en proceso en el primer seguimiento, según informe</w:t>
      </w:r>
      <w:r w:rsidR="003F2D35" w:rsidRPr="003F2D35">
        <w:rPr>
          <w:rFonts w:ascii="Arial" w:hAnsi="Arial" w:cs="Arial"/>
        </w:rPr>
        <w:t xml:space="preserve"> O-DIDAI/SUB-178-2022-2</w:t>
      </w:r>
      <w:r w:rsidR="00840585" w:rsidRPr="003F2D35">
        <w:rPr>
          <w:rFonts w:ascii="Arial" w:hAnsi="Arial" w:cs="Arial"/>
        </w:rPr>
        <w:t xml:space="preserve">, </w:t>
      </w:r>
      <w:r w:rsidR="00C7120E" w:rsidRPr="003F2D35">
        <w:rPr>
          <w:rFonts w:ascii="Arial" w:hAnsi="Arial" w:cs="Arial"/>
        </w:rPr>
        <w:t xml:space="preserve">dicha recomendación </w:t>
      </w:r>
      <w:r w:rsidR="00840585" w:rsidRPr="003F2D35">
        <w:rPr>
          <w:rFonts w:ascii="Arial" w:hAnsi="Arial" w:cs="Arial"/>
        </w:rPr>
        <w:t xml:space="preserve">fue </w:t>
      </w:r>
      <w:r w:rsidRPr="003F2D35">
        <w:rPr>
          <w:rFonts w:ascii="Arial" w:hAnsi="Arial" w:cs="Arial"/>
        </w:rPr>
        <w:t>emitida por la Dirección de</w:t>
      </w:r>
      <w:r w:rsidRPr="003F2D35">
        <w:rPr>
          <w:rFonts w:ascii="Arial" w:hAnsi="Arial" w:cs="Arial"/>
          <w:spacing w:val="1"/>
        </w:rPr>
        <w:t xml:space="preserve"> </w:t>
      </w:r>
      <w:r w:rsidRPr="003F2D35">
        <w:rPr>
          <w:rFonts w:ascii="Arial" w:hAnsi="Arial" w:cs="Arial"/>
        </w:rPr>
        <w:t>Auditoría</w:t>
      </w:r>
      <w:r w:rsidRPr="003F2D35">
        <w:rPr>
          <w:rFonts w:ascii="Arial" w:hAnsi="Arial" w:cs="Arial"/>
          <w:spacing w:val="11"/>
        </w:rPr>
        <w:t xml:space="preserve"> </w:t>
      </w:r>
      <w:r w:rsidRPr="003F2D35">
        <w:rPr>
          <w:rFonts w:ascii="Arial" w:hAnsi="Arial" w:cs="Arial"/>
        </w:rPr>
        <w:t>Interna,</w:t>
      </w:r>
      <w:r w:rsidRPr="003F2D35">
        <w:rPr>
          <w:rFonts w:ascii="Arial" w:hAnsi="Arial" w:cs="Arial"/>
          <w:spacing w:val="13"/>
        </w:rPr>
        <w:t xml:space="preserve"> </w:t>
      </w:r>
      <w:r w:rsidRPr="003F2D35">
        <w:rPr>
          <w:rFonts w:ascii="Arial" w:hAnsi="Arial" w:cs="Arial"/>
        </w:rPr>
        <w:t>como</w:t>
      </w:r>
      <w:r w:rsidRPr="003F2D35">
        <w:rPr>
          <w:rFonts w:ascii="Arial" w:hAnsi="Arial" w:cs="Arial"/>
          <w:spacing w:val="10"/>
        </w:rPr>
        <w:t xml:space="preserve"> </w:t>
      </w:r>
      <w:r w:rsidRPr="003F2D35">
        <w:rPr>
          <w:rFonts w:ascii="Arial" w:hAnsi="Arial" w:cs="Arial"/>
        </w:rPr>
        <w:t>resultado</w:t>
      </w:r>
      <w:r w:rsidRPr="003F2D35">
        <w:rPr>
          <w:rFonts w:ascii="Arial" w:hAnsi="Arial" w:cs="Arial"/>
          <w:spacing w:val="14"/>
        </w:rPr>
        <w:t xml:space="preserve"> </w:t>
      </w:r>
      <w:r w:rsidRPr="003F2D35">
        <w:rPr>
          <w:rFonts w:ascii="Arial" w:hAnsi="Arial" w:cs="Arial"/>
        </w:rPr>
        <w:t>de</w:t>
      </w:r>
      <w:r w:rsidRPr="003F2D35">
        <w:rPr>
          <w:rFonts w:ascii="Arial" w:hAnsi="Arial" w:cs="Arial"/>
          <w:spacing w:val="14"/>
        </w:rPr>
        <w:t xml:space="preserve"> </w:t>
      </w:r>
      <w:r w:rsidRPr="003F2D35">
        <w:rPr>
          <w:rFonts w:ascii="Arial" w:hAnsi="Arial" w:cs="Arial"/>
        </w:rPr>
        <w:t>la</w:t>
      </w:r>
      <w:r w:rsidRPr="003F2D35">
        <w:rPr>
          <w:rFonts w:ascii="Arial" w:hAnsi="Arial" w:cs="Arial"/>
          <w:spacing w:val="14"/>
        </w:rPr>
        <w:t xml:space="preserve"> </w:t>
      </w:r>
      <w:r w:rsidRPr="003F2D35">
        <w:rPr>
          <w:rFonts w:ascii="Arial" w:hAnsi="Arial" w:cs="Arial"/>
        </w:rPr>
        <w:t>auditoría</w:t>
      </w:r>
      <w:r w:rsidRPr="003F2D35">
        <w:rPr>
          <w:rFonts w:ascii="Arial" w:hAnsi="Arial" w:cs="Arial"/>
          <w:spacing w:val="12"/>
        </w:rPr>
        <w:t xml:space="preserve"> </w:t>
      </w:r>
      <w:r w:rsidRPr="003F2D35">
        <w:rPr>
          <w:rFonts w:ascii="Arial" w:hAnsi="Arial" w:cs="Arial"/>
        </w:rPr>
        <w:t>de</w:t>
      </w:r>
      <w:r w:rsidRPr="003F2D35">
        <w:rPr>
          <w:rFonts w:ascii="Arial" w:hAnsi="Arial" w:cs="Arial"/>
          <w:spacing w:val="13"/>
        </w:rPr>
        <w:t xml:space="preserve"> </w:t>
      </w:r>
      <w:r w:rsidRPr="003F2D35">
        <w:rPr>
          <w:rFonts w:ascii="Arial" w:hAnsi="Arial" w:cs="Arial"/>
        </w:rPr>
        <w:t>cumplimiento</w:t>
      </w:r>
      <w:r w:rsidRPr="003F2D35">
        <w:rPr>
          <w:rFonts w:ascii="Arial" w:hAnsi="Arial" w:cs="Arial"/>
          <w:spacing w:val="12"/>
        </w:rPr>
        <w:t xml:space="preserve"> </w:t>
      </w:r>
      <w:r w:rsidRPr="003F2D35">
        <w:rPr>
          <w:rFonts w:ascii="Arial" w:hAnsi="Arial" w:cs="Arial"/>
        </w:rPr>
        <w:t>y</w:t>
      </w:r>
      <w:r w:rsidRPr="003F2D35">
        <w:rPr>
          <w:rFonts w:ascii="Arial" w:hAnsi="Arial" w:cs="Arial"/>
          <w:spacing w:val="12"/>
        </w:rPr>
        <w:t xml:space="preserve"> </w:t>
      </w:r>
      <w:r w:rsidRPr="003F2D35">
        <w:rPr>
          <w:rFonts w:ascii="Arial" w:hAnsi="Arial" w:cs="Arial"/>
        </w:rPr>
        <w:t>financiera</w:t>
      </w:r>
      <w:r w:rsidRPr="003F2D35">
        <w:rPr>
          <w:rFonts w:ascii="Arial" w:hAnsi="Arial" w:cs="Arial"/>
          <w:spacing w:val="15"/>
        </w:rPr>
        <w:t xml:space="preserve"> </w:t>
      </w:r>
      <w:r w:rsidRPr="003F2D35">
        <w:rPr>
          <w:rFonts w:ascii="Arial" w:hAnsi="Arial" w:cs="Arial"/>
        </w:rPr>
        <w:t>practicada</w:t>
      </w:r>
      <w:r w:rsidR="004778C2" w:rsidRPr="003F2D35">
        <w:rPr>
          <w:rFonts w:ascii="Arial" w:hAnsi="Arial" w:cs="Arial"/>
        </w:rPr>
        <w:t xml:space="preserve"> a la </w:t>
      </w:r>
      <w:r w:rsidRPr="003F2D35">
        <w:rPr>
          <w:rFonts w:ascii="Arial" w:hAnsi="Arial" w:cs="Arial"/>
        </w:rPr>
        <w:t>Fundación Futuro de los Niños, bajo la jurisdicción de la Dirección Departamental de</w:t>
      </w:r>
      <w:r w:rsidRPr="003F2D35">
        <w:rPr>
          <w:rFonts w:ascii="Arial" w:hAnsi="Arial" w:cs="Arial"/>
          <w:spacing w:val="1"/>
        </w:rPr>
        <w:t xml:space="preserve"> </w:t>
      </w:r>
      <w:r w:rsidRPr="003F2D35">
        <w:rPr>
          <w:rFonts w:ascii="Arial" w:hAnsi="Arial" w:cs="Arial"/>
        </w:rPr>
        <w:t>Educación</w:t>
      </w:r>
      <w:r w:rsidRPr="003F2D35">
        <w:rPr>
          <w:rFonts w:ascii="Arial" w:hAnsi="Arial" w:cs="Arial"/>
          <w:spacing w:val="-1"/>
        </w:rPr>
        <w:t xml:space="preserve"> </w:t>
      </w:r>
      <w:r w:rsidRPr="003F2D35">
        <w:rPr>
          <w:rFonts w:ascii="Arial" w:hAnsi="Arial" w:cs="Arial"/>
        </w:rPr>
        <w:t>de</w:t>
      </w:r>
      <w:r w:rsidRPr="003F2D35">
        <w:rPr>
          <w:rFonts w:ascii="Arial" w:hAnsi="Arial" w:cs="Arial"/>
          <w:spacing w:val="-2"/>
        </w:rPr>
        <w:t xml:space="preserve"> </w:t>
      </w:r>
      <w:r w:rsidRPr="003F2D35">
        <w:rPr>
          <w:rFonts w:ascii="Arial" w:hAnsi="Arial" w:cs="Arial"/>
        </w:rPr>
        <w:t>Quetzaltenango</w:t>
      </w:r>
      <w:r w:rsidR="00C7120E" w:rsidRPr="003F2D35">
        <w:rPr>
          <w:rFonts w:ascii="Arial" w:hAnsi="Arial" w:cs="Arial"/>
        </w:rPr>
        <w:t xml:space="preserve">, </w:t>
      </w:r>
      <w:r w:rsidR="001E2328" w:rsidRPr="003F2D35">
        <w:rPr>
          <w:rFonts w:ascii="Arial" w:hAnsi="Arial" w:cs="Arial"/>
        </w:rPr>
        <w:t>según</w:t>
      </w:r>
      <w:r w:rsidR="00C7120E" w:rsidRPr="003F2D35">
        <w:rPr>
          <w:rFonts w:ascii="Arial" w:hAnsi="Arial" w:cs="Arial"/>
        </w:rPr>
        <w:t xml:space="preserve"> informe de auditoría CAI: 00044</w:t>
      </w:r>
      <w:r w:rsidRPr="003F2D35">
        <w:rPr>
          <w:rFonts w:ascii="Arial" w:hAnsi="Arial" w:cs="Arial"/>
        </w:rPr>
        <w:t>.</w:t>
      </w:r>
    </w:p>
    <w:p w14:paraId="280F1C48" w14:textId="77777777" w:rsidR="00B341E9" w:rsidRPr="00CD101A" w:rsidRDefault="00B341E9" w:rsidP="00B341E9">
      <w:pPr>
        <w:pStyle w:val="Textoindependiente"/>
        <w:spacing w:before="7"/>
        <w:rPr>
          <w:rFonts w:ascii="Arial" w:hAnsi="Arial" w:cs="Arial"/>
          <w:sz w:val="32"/>
          <w:szCs w:val="32"/>
        </w:rPr>
      </w:pPr>
    </w:p>
    <w:p w14:paraId="66BCC787" w14:textId="77777777" w:rsidR="00B341E9" w:rsidRPr="00CD101A" w:rsidRDefault="00B341E9" w:rsidP="0089546A">
      <w:pPr>
        <w:pStyle w:val="Ttulo1"/>
        <w:spacing w:after="0"/>
      </w:pPr>
      <w:bookmarkStart w:id="5" w:name="_bookmark3"/>
      <w:bookmarkStart w:id="6" w:name="_Toc108160791"/>
      <w:bookmarkEnd w:id="5"/>
      <w:r w:rsidRPr="00CD101A">
        <w:t>RESULTADOS</w:t>
      </w:r>
      <w:r w:rsidRPr="00CD101A">
        <w:rPr>
          <w:spacing w:val="-4"/>
        </w:rPr>
        <w:t xml:space="preserve"> </w:t>
      </w:r>
      <w:r w:rsidRPr="00CD101A">
        <w:t>DE</w:t>
      </w:r>
      <w:r w:rsidRPr="00CD101A">
        <w:rPr>
          <w:spacing w:val="-4"/>
        </w:rPr>
        <w:t xml:space="preserve"> </w:t>
      </w:r>
      <w:r w:rsidRPr="00CD101A">
        <w:t>LA</w:t>
      </w:r>
      <w:r w:rsidRPr="00CD101A">
        <w:rPr>
          <w:spacing w:val="-10"/>
        </w:rPr>
        <w:t xml:space="preserve"> </w:t>
      </w:r>
      <w:r w:rsidRPr="00CD101A">
        <w:t>ACTIVIDAD</w:t>
      </w:r>
      <w:bookmarkEnd w:id="6"/>
    </w:p>
    <w:p w14:paraId="733F69EB" w14:textId="77777777" w:rsidR="00B341E9" w:rsidRPr="00CD101A" w:rsidRDefault="00B341E9" w:rsidP="0089546A">
      <w:pPr>
        <w:pStyle w:val="Textoindependiente"/>
        <w:spacing w:before="5"/>
        <w:rPr>
          <w:rFonts w:ascii="Arial" w:hAnsi="Arial" w:cs="Arial"/>
          <w:b/>
          <w:sz w:val="32"/>
          <w:szCs w:val="32"/>
        </w:rPr>
      </w:pPr>
    </w:p>
    <w:p w14:paraId="62CF6171" w14:textId="0BC9256E" w:rsidR="00B341E9" w:rsidRPr="00CD101A" w:rsidRDefault="00B341E9" w:rsidP="0089546A">
      <w:pPr>
        <w:pStyle w:val="Textoindependiente"/>
        <w:rPr>
          <w:rFonts w:ascii="Arial" w:hAnsi="Arial" w:cs="Arial"/>
        </w:rPr>
      </w:pPr>
      <w:r w:rsidRPr="00CD101A">
        <w:rPr>
          <w:rFonts w:ascii="Arial" w:hAnsi="Arial" w:cs="Arial"/>
        </w:rPr>
        <w:t>El</w:t>
      </w:r>
      <w:r w:rsidRPr="00CD101A">
        <w:rPr>
          <w:rFonts w:ascii="Arial" w:hAnsi="Arial" w:cs="Arial"/>
          <w:spacing w:val="-4"/>
        </w:rPr>
        <w:t xml:space="preserve"> </w:t>
      </w:r>
      <w:r w:rsidRPr="00CD101A">
        <w:rPr>
          <w:rFonts w:ascii="Arial" w:hAnsi="Arial" w:cs="Arial"/>
        </w:rPr>
        <w:t>resultado</w:t>
      </w:r>
      <w:r w:rsidRPr="00CD101A">
        <w:rPr>
          <w:rFonts w:ascii="Arial" w:hAnsi="Arial" w:cs="Arial"/>
          <w:spacing w:val="-4"/>
        </w:rPr>
        <w:t xml:space="preserve"> </w:t>
      </w:r>
      <w:r w:rsidR="003676A1" w:rsidRPr="00CD101A">
        <w:rPr>
          <w:rFonts w:ascii="Arial" w:hAnsi="Arial" w:cs="Arial"/>
          <w:spacing w:val="-4"/>
        </w:rPr>
        <w:t>del</w:t>
      </w:r>
      <w:r w:rsidRPr="00CD101A">
        <w:rPr>
          <w:rFonts w:ascii="Arial" w:hAnsi="Arial" w:cs="Arial"/>
          <w:spacing w:val="-4"/>
        </w:rPr>
        <w:t xml:space="preserve"> </w:t>
      </w:r>
      <w:r w:rsidRPr="00CD101A">
        <w:rPr>
          <w:rFonts w:ascii="Arial" w:hAnsi="Arial" w:cs="Arial"/>
        </w:rPr>
        <w:t>trabajo</w:t>
      </w:r>
      <w:r w:rsidRPr="00CD101A">
        <w:rPr>
          <w:rFonts w:ascii="Arial" w:hAnsi="Arial" w:cs="Arial"/>
          <w:spacing w:val="-4"/>
        </w:rPr>
        <w:t xml:space="preserve"> </w:t>
      </w:r>
      <w:r w:rsidRPr="00CD101A">
        <w:rPr>
          <w:rFonts w:ascii="Arial" w:hAnsi="Arial" w:cs="Arial"/>
        </w:rPr>
        <w:t>realizado</w:t>
      </w:r>
      <w:r w:rsidRPr="00CD101A">
        <w:rPr>
          <w:rFonts w:ascii="Arial" w:hAnsi="Arial" w:cs="Arial"/>
          <w:spacing w:val="-4"/>
        </w:rPr>
        <w:t xml:space="preserve"> </w:t>
      </w:r>
      <w:r w:rsidRPr="00CD101A">
        <w:rPr>
          <w:rFonts w:ascii="Arial" w:hAnsi="Arial" w:cs="Arial"/>
        </w:rPr>
        <w:t>se</w:t>
      </w:r>
      <w:r w:rsidRPr="00CD101A">
        <w:rPr>
          <w:rFonts w:ascii="Arial" w:hAnsi="Arial" w:cs="Arial"/>
          <w:spacing w:val="-3"/>
        </w:rPr>
        <w:t xml:space="preserve"> </w:t>
      </w:r>
      <w:r w:rsidRPr="00CD101A">
        <w:rPr>
          <w:rFonts w:ascii="Arial" w:hAnsi="Arial" w:cs="Arial"/>
        </w:rPr>
        <w:t>resume</w:t>
      </w:r>
      <w:r w:rsidRPr="00CD101A">
        <w:rPr>
          <w:rFonts w:ascii="Arial" w:hAnsi="Arial" w:cs="Arial"/>
          <w:spacing w:val="-4"/>
        </w:rPr>
        <w:t xml:space="preserve"> </w:t>
      </w:r>
      <w:r w:rsidRPr="00CD101A">
        <w:rPr>
          <w:rFonts w:ascii="Arial" w:hAnsi="Arial" w:cs="Arial"/>
        </w:rPr>
        <w:t>a</w:t>
      </w:r>
      <w:r w:rsidRPr="00CD101A">
        <w:rPr>
          <w:rFonts w:ascii="Arial" w:hAnsi="Arial" w:cs="Arial"/>
          <w:spacing w:val="-4"/>
        </w:rPr>
        <w:t xml:space="preserve"> </w:t>
      </w:r>
      <w:r w:rsidRPr="00CD101A">
        <w:rPr>
          <w:rFonts w:ascii="Arial" w:hAnsi="Arial" w:cs="Arial"/>
        </w:rPr>
        <w:t>continuación:</w:t>
      </w:r>
    </w:p>
    <w:p w14:paraId="3F32775A" w14:textId="77777777" w:rsidR="00B341E9" w:rsidRPr="00CD101A" w:rsidRDefault="00B341E9" w:rsidP="0089546A">
      <w:pPr>
        <w:pStyle w:val="Sinespaciado"/>
        <w:rPr>
          <w:sz w:val="32"/>
        </w:rPr>
      </w:pPr>
    </w:p>
    <w:p w14:paraId="48777E11" w14:textId="3B99BBDE" w:rsidR="00204CAE" w:rsidRPr="00CD101A" w:rsidRDefault="00204CAE" w:rsidP="0089546A">
      <w:pPr>
        <w:pStyle w:val="Sinespaciado"/>
        <w:rPr>
          <w:b/>
          <w:bdr w:val="none" w:sz="0" w:space="0" w:color="auto" w:frame="1"/>
        </w:rPr>
      </w:pPr>
      <w:r w:rsidRPr="00CD101A">
        <w:rPr>
          <w:b/>
          <w:bdr w:val="none" w:sz="0" w:space="0" w:color="auto" w:frame="1"/>
        </w:rPr>
        <w:t>RECOMENDACI</w:t>
      </w:r>
      <w:r w:rsidR="00367EC8">
        <w:rPr>
          <w:b/>
          <w:bdr w:val="none" w:sz="0" w:space="0" w:color="auto" w:frame="1"/>
        </w:rPr>
        <w:t>ON</w:t>
      </w:r>
      <w:r w:rsidRPr="00CD101A">
        <w:rPr>
          <w:b/>
          <w:bdr w:val="none" w:sz="0" w:space="0" w:color="auto" w:frame="1"/>
        </w:rPr>
        <w:t xml:space="preserve"> EN PROCESO (Ver detalle en anexo Formulario SR1)</w:t>
      </w:r>
    </w:p>
    <w:p w14:paraId="5012515A" w14:textId="7CEE8123" w:rsidR="00367EC8" w:rsidRPr="00AC5F14" w:rsidRDefault="005D49B5" w:rsidP="00367EC8">
      <w:pPr>
        <w:pStyle w:val="Textoindependiente"/>
        <w:spacing w:before="94"/>
        <w:ind w:right="567"/>
        <w:jc w:val="both"/>
        <w:rPr>
          <w:rFonts w:ascii="Arial" w:hAnsi="Arial" w:cs="Arial"/>
        </w:rPr>
      </w:pPr>
      <w:r w:rsidRPr="008703FD">
        <w:rPr>
          <w:rFonts w:ascii="Arial" w:hAnsi="Arial" w:cs="Arial"/>
        </w:rPr>
        <w:t>De conformidad con el formulario SR1 “</w:t>
      </w:r>
      <w:r w:rsidR="00110E55" w:rsidRPr="008703FD">
        <w:rPr>
          <w:rFonts w:ascii="Arial" w:hAnsi="Arial" w:cs="Arial"/>
        </w:rPr>
        <w:t>Implementación de Recomendaciones</w:t>
      </w:r>
      <w:r w:rsidRPr="008703FD">
        <w:rPr>
          <w:rFonts w:ascii="Arial" w:hAnsi="Arial" w:cs="Arial"/>
        </w:rPr>
        <w:t xml:space="preserve">” y </w:t>
      </w:r>
      <w:r w:rsidR="00F8749E" w:rsidRPr="008703FD">
        <w:rPr>
          <w:rFonts w:ascii="Arial" w:hAnsi="Arial" w:cs="Arial"/>
        </w:rPr>
        <w:t xml:space="preserve">a </w:t>
      </w:r>
      <w:r w:rsidRPr="008703FD">
        <w:rPr>
          <w:rFonts w:ascii="Arial" w:hAnsi="Arial" w:cs="Arial"/>
        </w:rPr>
        <w:t>la evaluación</w:t>
      </w:r>
      <w:r w:rsidRPr="008703FD">
        <w:rPr>
          <w:rFonts w:ascii="Arial" w:hAnsi="Arial" w:cs="Arial"/>
          <w:spacing w:val="1"/>
        </w:rPr>
        <w:t xml:space="preserve"> </w:t>
      </w:r>
      <w:r w:rsidR="00F8749E" w:rsidRPr="008703FD">
        <w:rPr>
          <w:rFonts w:ascii="Arial" w:hAnsi="Arial" w:cs="Arial"/>
          <w:spacing w:val="1"/>
        </w:rPr>
        <w:t xml:space="preserve">de </w:t>
      </w:r>
      <w:r w:rsidRPr="008703FD">
        <w:rPr>
          <w:rFonts w:ascii="Arial" w:hAnsi="Arial" w:cs="Arial"/>
        </w:rPr>
        <w:t xml:space="preserve">la documentación presentada </w:t>
      </w:r>
      <w:r w:rsidR="00F512C7" w:rsidRPr="008703FD">
        <w:rPr>
          <w:rFonts w:ascii="Arial" w:hAnsi="Arial" w:cs="Arial"/>
        </w:rPr>
        <w:t xml:space="preserve">por </w:t>
      </w:r>
      <w:r w:rsidR="005529C6" w:rsidRPr="008703FD">
        <w:rPr>
          <w:rFonts w:ascii="Arial" w:hAnsi="Arial" w:cs="Arial"/>
        </w:rPr>
        <w:t>e</w:t>
      </w:r>
      <w:r w:rsidR="00C66C8C" w:rsidRPr="008703FD">
        <w:rPr>
          <w:rFonts w:ascii="Arial" w:hAnsi="Arial" w:cs="Arial"/>
        </w:rPr>
        <w:t>l</w:t>
      </w:r>
      <w:r w:rsidRPr="008703FD">
        <w:rPr>
          <w:rFonts w:ascii="Arial" w:hAnsi="Arial" w:cs="Arial"/>
        </w:rPr>
        <w:t xml:space="preserve"> Director</w:t>
      </w:r>
      <w:r w:rsidR="005529C6" w:rsidRPr="008703FD">
        <w:rPr>
          <w:rFonts w:ascii="Arial" w:hAnsi="Arial" w:cs="Arial"/>
        </w:rPr>
        <w:t xml:space="preserve"> de la</w:t>
      </w:r>
      <w:r w:rsidR="00C66C8C" w:rsidRPr="008703FD">
        <w:rPr>
          <w:rFonts w:ascii="Arial" w:hAnsi="Arial" w:cs="Arial"/>
        </w:rPr>
        <w:t xml:space="preserve"> Dirección </w:t>
      </w:r>
      <w:r w:rsidRPr="008703FD">
        <w:rPr>
          <w:rFonts w:ascii="Arial" w:hAnsi="Arial" w:cs="Arial"/>
        </w:rPr>
        <w:t>Departamental de Educación</w:t>
      </w:r>
      <w:r w:rsidRPr="008703FD">
        <w:rPr>
          <w:rFonts w:ascii="Arial" w:hAnsi="Arial" w:cs="Arial"/>
          <w:spacing w:val="1"/>
        </w:rPr>
        <w:t xml:space="preserve"> </w:t>
      </w:r>
      <w:r w:rsidRPr="008703FD">
        <w:rPr>
          <w:rFonts w:ascii="Arial" w:hAnsi="Arial" w:cs="Arial"/>
        </w:rPr>
        <w:t>de</w:t>
      </w:r>
      <w:r w:rsidRPr="008703FD">
        <w:rPr>
          <w:rFonts w:ascii="Arial" w:hAnsi="Arial" w:cs="Arial"/>
          <w:spacing w:val="1"/>
        </w:rPr>
        <w:t xml:space="preserve"> </w:t>
      </w:r>
      <w:r w:rsidRPr="008703FD">
        <w:rPr>
          <w:rFonts w:ascii="Arial" w:hAnsi="Arial" w:cs="Arial"/>
        </w:rPr>
        <w:t>Quetzaltenango</w:t>
      </w:r>
      <w:r w:rsidR="003E1924" w:rsidRPr="008703FD">
        <w:rPr>
          <w:rFonts w:ascii="Arial" w:hAnsi="Arial" w:cs="Arial"/>
        </w:rPr>
        <w:t xml:space="preserve"> y</w:t>
      </w:r>
      <w:r w:rsidR="00D25643" w:rsidRPr="008703FD">
        <w:rPr>
          <w:rFonts w:ascii="Arial" w:hAnsi="Arial" w:cs="Arial"/>
        </w:rPr>
        <w:t xml:space="preserve"> </w:t>
      </w:r>
      <w:r w:rsidR="005529C6" w:rsidRPr="008703FD">
        <w:rPr>
          <w:rFonts w:ascii="Arial" w:hAnsi="Arial" w:cs="Arial"/>
        </w:rPr>
        <w:t xml:space="preserve">el Gerente General de la </w:t>
      </w:r>
      <w:r w:rsidRPr="008703FD">
        <w:rPr>
          <w:rFonts w:ascii="Arial" w:hAnsi="Arial" w:cs="Arial"/>
        </w:rPr>
        <w:t>Fundación</w:t>
      </w:r>
      <w:r w:rsidR="00965372" w:rsidRPr="008703FD">
        <w:rPr>
          <w:rFonts w:ascii="Arial" w:hAnsi="Arial" w:cs="Arial"/>
        </w:rPr>
        <w:t xml:space="preserve"> Futuro de los Niños, se </w:t>
      </w:r>
      <w:r w:rsidR="00367EC8" w:rsidRPr="008703FD">
        <w:rPr>
          <w:rFonts w:ascii="Arial" w:hAnsi="Arial" w:cs="Arial"/>
        </w:rPr>
        <w:t xml:space="preserve">determinó que la recomendación referente a la rendición de cuentas ante la Contraloría General de Cuentas permanece en proceso, debido a que únicamente presentaron evidencia de la entrega de la caja fiscal del mes de octubre de 2022, sin embargo, la misma no es evidencia suficiente tomando en consideración que los meses del año 2023 ya debieron haberse reportado ante la Delegación Departamental de la Contraloría General de Cuentas. </w:t>
      </w:r>
      <w:r w:rsidR="00367EC8" w:rsidRPr="008703FD">
        <w:rPr>
          <w:rFonts w:ascii="Arial" w:hAnsi="Arial" w:cs="Arial"/>
        </w:rPr>
        <w:lastRenderedPageBreak/>
        <w:t xml:space="preserve">Así mismo, al verificar la forma 200-A-3 serie C No. 827411 caja fiscal del mes de noviembre de 2022, se observó que la misma contiene una enmienda, lo cual es incorrecto, ya que las formas oficiales autorizadas por Contraloría </w:t>
      </w:r>
      <w:r w:rsidR="00430F87" w:rsidRPr="008703FD">
        <w:rPr>
          <w:rFonts w:ascii="Arial" w:hAnsi="Arial" w:cs="Arial"/>
        </w:rPr>
        <w:t>General</w:t>
      </w:r>
      <w:r w:rsidR="00367EC8" w:rsidRPr="008703FD">
        <w:rPr>
          <w:rFonts w:ascii="Arial" w:hAnsi="Arial" w:cs="Arial"/>
        </w:rPr>
        <w:t xml:space="preserve"> de Cuentas, deben de carecer de enmiendas</w:t>
      </w:r>
      <w:r w:rsidR="001443CC" w:rsidRPr="008703FD">
        <w:rPr>
          <w:rFonts w:ascii="Arial" w:hAnsi="Arial" w:cs="Arial"/>
        </w:rPr>
        <w:t>,</w:t>
      </w:r>
      <w:r w:rsidR="00367EC8" w:rsidRPr="008703FD">
        <w:rPr>
          <w:rFonts w:ascii="Arial" w:hAnsi="Arial" w:cs="Arial"/>
        </w:rPr>
        <w:t xml:space="preserve"> tachones</w:t>
      </w:r>
      <w:r w:rsidR="001443CC" w:rsidRPr="008703FD">
        <w:rPr>
          <w:rFonts w:ascii="Arial" w:hAnsi="Arial" w:cs="Arial"/>
        </w:rPr>
        <w:t xml:space="preserve"> </w:t>
      </w:r>
      <w:r w:rsidR="001443CC" w:rsidRPr="00534A0E">
        <w:rPr>
          <w:rFonts w:ascii="Arial" w:hAnsi="Arial" w:cs="Arial"/>
        </w:rPr>
        <w:t>y diferencias</w:t>
      </w:r>
      <w:r w:rsidR="005C1C44" w:rsidRPr="008703FD">
        <w:rPr>
          <w:rFonts w:ascii="Arial" w:hAnsi="Arial" w:cs="Arial"/>
        </w:rPr>
        <w:t>, para una adecuada rendición de cuentas</w:t>
      </w:r>
      <w:r w:rsidR="00367EC8" w:rsidRPr="008703FD">
        <w:rPr>
          <w:rFonts w:ascii="Arial" w:hAnsi="Arial" w:cs="Arial"/>
        </w:rPr>
        <w:t>.</w:t>
      </w:r>
    </w:p>
    <w:p w14:paraId="1A386EBA" w14:textId="77777777" w:rsidR="005D49B5" w:rsidRPr="00CD101A" w:rsidRDefault="005D49B5" w:rsidP="005D49B5">
      <w:pPr>
        <w:pStyle w:val="Textoindependiente"/>
        <w:spacing w:before="10"/>
        <w:rPr>
          <w:rFonts w:ascii="Arial" w:hAnsi="Arial" w:cs="Arial"/>
          <w:sz w:val="19"/>
        </w:rPr>
      </w:pPr>
    </w:p>
    <w:p w14:paraId="6CC0A389" w14:textId="77777777" w:rsidR="00B254E5" w:rsidRPr="00CD101A" w:rsidRDefault="00B254E5" w:rsidP="003E1924">
      <w:pPr>
        <w:pStyle w:val="Sinespaciado"/>
        <w:ind w:right="567"/>
      </w:pPr>
      <w:r w:rsidRPr="00CD101A">
        <w:t>El resultado que las recomendaciones estén en proceso, propicia que se mantenga firme la acción correctiva y que exista atraso en el proceso administrativo, así mismo, riesgo de sanción económica por la Contraloría General de Cuentas, por incumplimiento de recomendaciones.</w:t>
      </w:r>
    </w:p>
    <w:p w14:paraId="0B3A503E" w14:textId="77777777" w:rsidR="00EB272C" w:rsidRPr="00CD101A" w:rsidRDefault="00EB272C" w:rsidP="00EB272C">
      <w:pPr>
        <w:pStyle w:val="Sinespaciado"/>
        <w:ind w:right="425"/>
        <w:rPr>
          <w:sz w:val="28"/>
        </w:rPr>
      </w:pPr>
    </w:p>
    <w:p w14:paraId="017291F0" w14:textId="77777777" w:rsidR="004A3FAA" w:rsidRPr="00CD101A" w:rsidRDefault="004A3FAA" w:rsidP="00C874B1">
      <w:pPr>
        <w:pStyle w:val="Sinespaciado"/>
        <w:rPr>
          <w:b/>
          <w:color w:val="auto"/>
        </w:rPr>
      </w:pPr>
      <w:r w:rsidRPr="00CD101A">
        <w:rPr>
          <w:b/>
          <w:color w:val="auto"/>
        </w:rPr>
        <w:t>COMENTARIO DE AUDITORÍA Y COMPROMISO DE LOS RESPONSABLES</w:t>
      </w:r>
    </w:p>
    <w:p w14:paraId="3F4FE42A" w14:textId="1825ED12" w:rsidR="00642D7D" w:rsidRPr="00DF513A" w:rsidRDefault="00642D7D" w:rsidP="00642D7D">
      <w:pPr>
        <w:autoSpaceDE w:val="0"/>
        <w:autoSpaceDN w:val="0"/>
        <w:adjustRightInd w:val="0"/>
        <w:spacing w:after="0" w:line="240" w:lineRule="auto"/>
        <w:ind w:left="0" w:right="567" w:firstLine="0"/>
        <w:rPr>
          <w:szCs w:val="24"/>
        </w:rPr>
      </w:pPr>
      <w:r w:rsidRPr="00DF513A">
        <w:rPr>
          <w:rFonts w:eastAsiaTheme="minorEastAsia"/>
          <w:color w:val="auto"/>
          <w:szCs w:val="24"/>
        </w:rPr>
        <w:t>Los comentarios y el estado actual de la implementación de las recomendaciones, quedaron asentados en el formulario SR1, "</w:t>
      </w:r>
      <w:proofErr w:type="spellStart"/>
      <w:r w:rsidRPr="00DF513A">
        <w:rPr>
          <w:rFonts w:eastAsiaTheme="minorEastAsia"/>
          <w:color w:val="auto"/>
          <w:szCs w:val="24"/>
        </w:rPr>
        <w:t>lmplementación</w:t>
      </w:r>
      <w:proofErr w:type="spellEnd"/>
      <w:r w:rsidRPr="00DF513A">
        <w:rPr>
          <w:rFonts w:eastAsiaTheme="minorEastAsia"/>
          <w:color w:val="auto"/>
          <w:szCs w:val="24"/>
        </w:rPr>
        <w:t xml:space="preserve"> de Recomendaciones emitidas por </w:t>
      </w:r>
      <w:r w:rsidR="00CD474D">
        <w:rPr>
          <w:rFonts w:eastAsiaTheme="minorEastAsia"/>
          <w:color w:val="auto"/>
          <w:szCs w:val="24"/>
        </w:rPr>
        <w:t>la</w:t>
      </w:r>
      <w:r w:rsidRPr="00DF513A">
        <w:rPr>
          <w:rFonts w:eastAsiaTheme="minorEastAsia"/>
          <w:color w:val="auto"/>
          <w:szCs w:val="24"/>
        </w:rPr>
        <w:t xml:space="preserve"> Dirección de Auditoría </w:t>
      </w:r>
      <w:proofErr w:type="spellStart"/>
      <w:r w:rsidRPr="00DF513A">
        <w:rPr>
          <w:rFonts w:eastAsiaTheme="minorEastAsia"/>
          <w:color w:val="auto"/>
          <w:szCs w:val="24"/>
        </w:rPr>
        <w:t>lnterna</w:t>
      </w:r>
      <w:proofErr w:type="spellEnd"/>
      <w:r w:rsidRPr="00DF513A">
        <w:rPr>
          <w:rFonts w:eastAsiaTheme="minorEastAsia"/>
          <w:color w:val="auto"/>
          <w:szCs w:val="24"/>
        </w:rPr>
        <w:t xml:space="preserve">", mismo que fue </w:t>
      </w:r>
      <w:r w:rsidRPr="003F2D35">
        <w:rPr>
          <w:rFonts w:eastAsiaTheme="minorEastAsia"/>
          <w:color w:val="auto"/>
          <w:szCs w:val="24"/>
        </w:rPr>
        <w:t xml:space="preserve">firmado </w:t>
      </w:r>
      <w:r w:rsidR="00C63DC6" w:rsidRPr="003F2D35">
        <w:rPr>
          <w:rFonts w:eastAsiaTheme="minorEastAsia"/>
          <w:color w:val="auto"/>
          <w:szCs w:val="24"/>
        </w:rPr>
        <w:t>y sellado</w:t>
      </w:r>
      <w:r w:rsidR="00C63DC6">
        <w:rPr>
          <w:rFonts w:eastAsiaTheme="minorEastAsia"/>
          <w:color w:val="auto"/>
          <w:szCs w:val="24"/>
        </w:rPr>
        <w:t xml:space="preserve"> </w:t>
      </w:r>
      <w:r w:rsidRPr="00DF513A">
        <w:rPr>
          <w:rFonts w:eastAsiaTheme="minorEastAsia"/>
          <w:color w:val="auto"/>
          <w:szCs w:val="24"/>
        </w:rPr>
        <w:t xml:space="preserve">de conformidad por </w:t>
      </w:r>
      <w:r w:rsidR="00CD474D">
        <w:rPr>
          <w:rFonts w:eastAsiaTheme="minorEastAsia"/>
          <w:color w:val="auto"/>
          <w:szCs w:val="24"/>
        </w:rPr>
        <w:t>el</w:t>
      </w:r>
      <w:r w:rsidRPr="00DF513A">
        <w:rPr>
          <w:rFonts w:eastAsiaTheme="minorEastAsia"/>
          <w:color w:val="auto"/>
          <w:szCs w:val="24"/>
        </w:rPr>
        <w:t xml:space="preserve"> Director Departamental de Educación </w:t>
      </w:r>
      <w:r>
        <w:rPr>
          <w:rFonts w:eastAsiaTheme="minorEastAsia"/>
          <w:color w:val="auto"/>
          <w:szCs w:val="24"/>
        </w:rPr>
        <w:t>de Quetzaltenango</w:t>
      </w:r>
      <w:r w:rsidRPr="00DF513A">
        <w:rPr>
          <w:rFonts w:eastAsiaTheme="minorEastAsia"/>
          <w:color w:val="auto"/>
          <w:szCs w:val="24"/>
        </w:rPr>
        <w:t xml:space="preserve"> y por el </w:t>
      </w:r>
      <w:r>
        <w:rPr>
          <w:rFonts w:eastAsiaTheme="minorEastAsia"/>
          <w:color w:val="auto"/>
          <w:szCs w:val="24"/>
        </w:rPr>
        <w:t xml:space="preserve">Gerente General </w:t>
      </w:r>
      <w:r w:rsidRPr="00DF513A">
        <w:rPr>
          <w:rFonts w:eastAsiaTheme="minorEastAsia"/>
          <w:color w:val="auto"/>
          <w:szCs w:val="24"/>
        </w:rPr>
        <w:t>de la Fundación</w:t>
      </w:r>
      <w:r>
        <w:rPr>
          <w:rFonts w:eastAsiaTheme="minorEastAsia"/>
          <w:color w:val="auto"/>
          <w:szCs w:val="24"/>
        </w:rPr>
        <w:t xml:space="preserve"> </w:t>
      </w:r>
      <w:r w:rsidR="00CD474D">
        <w:rPr>
          <w:rFonts w:eastAsiaTheme="minorEastAsia"/>
          <w:color w:val="auto"/>
          <w:szCs w:val="24"/>
        </w:rPr>
        <w:t>F</w:t>
      </w:r>
      <w:r>
        <w:rPr>
          <w:rFonts w:eastAsiaTheme="minorEastAsia"/>
          <w:color w:val="auto"/>
          <w:szCs w:val="24"/>
        </w:rPr>
        <w:t>uturo de los Niños</w:t>
      </w:r>
      <w:r w:rsidRPr="00DF513A">
        <w:rPr>
          <w:rFonts w:eastAsiaTheme="minorEastAsia"/>
          <w:color w:val="auto"/>
          <w:szCs w:val="24"/>
        </w:rPr>
        <w:t>. Así mism</w:t>
      </w:r>
      <w:r w:rsidR="006B582D">
        <w:rPr>
          <w:rFonts w:eastAsiaTheme="minorEastAsia"/>
          <w:color w:val="auto"/>
          <w:szCs w:val="24"/>
        </w:rPr>
        <w:t>o, en el mismo formulario</w:t>
      </w:r>
      <w:r w:rsidR="006B582D" w:rsidRPr="003F2D35">
        <w:rPr>
          <w:rFonts w:eastAsiaTheme="minorEastAsia"/>
          <w:color w:val="auto"/>
          <w:szCs w:val="24"/>
        </w:rPr>
        <w:t>, dichas</w:t>
      </w:r>
      <w:r w:rsidRPr="003F2D35">
        <w:rPr>
          <w:rFonts w:eastAsiaTheme="minorEastAsia"/>
          <w:color w:val="auto"/>
          <w:szCs w:val="24"/>
        </w:rPr>
        <w:t xml:space="preserve"> persona</w:t>
      </w:r>
      <w:r w:rsidR="006B582D" w:rsidRPr="003F2D35">
        <w:rPr>
          <w:rFonts w:eastAsiaTheme="minorEastAsia"/>
          <w:color w:val="auto"/>
          <w:szCs w:val="24"/>
        </w:rPr>
        <w:t>s</w:t>
      </w:r>
      <w:r w:rsidRPr="003F2D35">
        <w:rPr>
          <w:rFonts w:eastAsiaTheme="minorEastAsia"/>
          <w:color w:val="auto"/>
          <w:szCs w:val="24"/>
        </w:rPr>
        <w:t xml:space="preserve"> manifest</w:t>
      </w:r>
      <w:r w:rsidR="006B582D" w:rsidRPr="003F2D35">
        <w:rPr>
          <w:rFonts w:eastAsiaTheme="minorEastAsia"/>
          <w:color w:val="auto"/>
          <w:szCs w:val="24"/>
        </w:rPr>
        <w:t>aron</w:t>
      </w:r>
      <w:r w:rsidRPr="00DF513A">
        <w:rPr>
          <w:rFonts w:eastAsiaTheme="minorEastAsia"/>
          <w:color w:val="auto"/>
          <w:szCs w:val="24"/>
        </w:rPr>
        <w:t xml:space="preserve"> que se comprometen a realizar las acciones necesarias para dar cumplimiento a</w:t>
      </w:r>
      <w:r w:rsidR="00A707DF">
        <w:rPr>
          <w:rFonts w:eastAsiaTheme="minorEastAsia"/>
          <w:color w:val="auto"/>
          <w:szCs w:val="24"/>
        </w:rPr>
        <w:t xml:space="preserve"> la</w:t>
      </w:r>
      <w:r w:rsidRPr="00DF513A">
        <w:rPr>
          <w:rFonts w:eastAsiaTheme="minorEastAsia"/>
          <w:color w:val="auto"/>
          <w:szCs w:val="24"/>
        </w:rPr>
        <w:t xml:space="preserve"> recomendación que quedó en proceso, por lo que documentarán las acciones realizadas en un plazo prudencial.</w:t>
      </w:r>
    </w:p>
    <w:p w14:paraId="68F3A40D" w14:textId="77777777" w:rsidR="00ED5F64" w:rsidRDefault="00ED5F64" w:rsidP="00A67977">
      <w:pPr>
        <w:pStyle w:val="Sinespaciado"/>
        <w:tabs>
          <w:tab w:val="left" w:pos="8931"/>
        </w:tabs>
        <w:ind w:right="425"/>
        <w:rPr>
          <w:rFonts w:eastAsia="Times New Roman"/>
          <w:szCs w:val="24"/>
          <w:bdr w:val="none" w:sz="0" w:space="0" w:color="auto" w:frame="1"/>
        </w:rPr>
      </w:pPr>
    </w:p>
    <w:p w14:paraId="326C8884" w14:textId="77777777" w:rsidR="00227C8F" w:rsidRPr="00CD101A" w:rsidRDefault="00227C8F" w:rsidP="00C874B1">
      <w:pPr>
        <w:pStyle w:val="Sinespaciado"/>
        <w:rPr>
          <w:szCs w:val="24"/>
        </w:rPr>
      </w:pPr>
    </w:p>
    <w:p w14:paraId="08BDF8F0" w14:textId="77777777" w:rsidR="00227C8F" w:rsidRDefault="00227C8F" w:rsidP="00D47107">
      <w:pPr>
        <w:rPr>
          <w:szCs w:val="24"/>
        </w:rPr>
      </w:pPr>
    </w:p>
    <w:p w14:paraId="57F32F67" w14:textId="77777777" w:rsidR="00D401DE" w:rsidRDefault="00D401DE" w:rsidP="00D47107">
      <w:pPr>
        <w:rPr>
          <w:szCs w:val="24"/>
        </w:rPr>
      </w:pPr>
    </w:p>
    <w:p w14:paraId="50715AAA" w14:textId="77777777" w:rsidR="00D401DE" w:rsidRDefault="00D401DE" w:rsidP="00D47107">
      <w:pPr>
        <w:rPr>
          <w:szCs w:val="24"/>
        </w:rPr>
      </w:pPr>
    </w:p>
    <w:p w14:paraId="60BAB500" w14:textId="77777777" w:rsidR="008C7340" w:rsidRDefault="008C7340" w:rsidP="00D47107">
      <w:pPr>
        <w:rPr>
          <w:szCs w:val="24"/>
        </w:rPr>
      </w:pPr>
    </w:p>
    <w:p w14:paraId="75BE9B83" w14:textId="77777777" w:rsidR="008C7340" w:rsidRDefault="008C7340" w:rsidP="00D47107">
      <w:pPr>
        <w:rPr>
          <w:szCs w:val="24"/>
        </w:rPr>
      </w:pPr>
    </w:p>
    <w:p w14:paraId="2C60DA9D" w14:textId="77777777" w:rsidR="008C7340" w:rsidRDefault="008C7340" w:rsidP="00D47107">
      <w:pPr>
        <w:rPr>
          <w:szCs w:val="24"/>
        </w:rPr>
      </w:pPr>
    </w:p>
    <w:p w14:paraId="1AAF93C7" w14:textId="77777777" w:rsidR="008C7340" w:rsidRDefault="008C7340" w:rsidP="00D47107">
      <w:pPr>
        <w:rPr>
          <w:szCs w:val="24"/>
        </w:rPr>
      </w:pPr>
    </w:p>
    <w:p w14:paraId="5CC4EB7E" w14:textId="77777777" w:rsidR="008C7340" w:rsidRDefault="008C7340" w:rsidP="00D47107">
      <w:pPr>
        <w:rPr>
          <w:szCs w:val="24"/>
        </w:rPr>
      </w:pPr>
    </w:p>
    <w:p w14:paraId="098B3571" w14:textId="77777777" w:rsidR="008C7340" w:rsidRDefault="008C7340" w:rsidP="00D47107">
      <w:pPr>
        <w:rPr>
          <w:szCs w:val="24"/>
        </w:rPr>
      </w:pPr>
    </w:p>
    <w:p w14:paraId="3C8DDC69" w14:textId="77777777" w:rsidR="008C7340" w:rsidRDefault="008C7340" w:rsidP="00D47107">
      <w:pPr>
        <w:rPr>
          <w:szCs w:val="24"/>
        </w:rPr>
      </w:pPr>
    </w:p>
    <w:p w14:paraId="294D7001" w14:textId="77777777" w:rsidR="008C7340" w:rsidRDefault="008C7340" w:rsidP="00D47107">
      <w:pPr>
        <w:rPr>
          <w:szCs w:val="24"/>
        </w:rPr>
      </w:pPr>
    </w:p>
    <w:p w14:paraId="1ACE9142" w14:textId="77777777" w:rsidR="008C7340" w:rsidRDefault="008C7340" w:rsidP="00D47107">
      <w:pPr>
        <w:rPr>
          <w:szCs w:val="24"/>
        </w:rPr>
      </w:pPr>
    </w:p>
    <w:p w14:paraId="01A761FA" w14:textId="77777777" w:rsidR="008C7340" w:rsidRDefault="008C7340" w:rsidP="00D47107">
      <w:pPr>
        <w:rPr>
          <w:szCs w:val="24"/>
        </w:rPr>
      </w:pPr>
    </w:p>
    <w:p w14:paraId="0D6674DD" w14:textId="77777777" w:rsidR="008C7340" w:rsidRDefault="008C7340" w:rsidP="00D47107">
      <w:pPr>
        <w:rPr>
          <w:szCs w:val="24"/>
        </w:rPr>
      </w:pPr>
    </w:p>
    <w:p w14:paraId="2E9DE8E0" w14:textId="77777777" w:rsidR="008C7340" w:rsidRDefault="008C7340" w:rsidP="00D47107">
      <w:pPr>
        <w:rPr>
          <w:szCs w:val="24"/>
        </w:rPr>
      </w:pPr>
    </w:p>
    <w:p w14:paraId="7AFBAD41" w14:textId="77777777" w:rsidR="008C7340" w:rsidRDefault="008C7340" w:rsidP="00D47107">
      <w:pPr>
        <w:rPr>
          <w:szCs w:val="24"/>
        </w:rPr>
      </w:pPr>
    </w:p>
    <w:p w14:paraId="27B00CCB" w14:textId="77777777" w:rsidR="00D401DE" w:rsidRDefault="00D401DE" w:rsidP="00D47107">
      <w:pPr>
        <w:rPr>
          <w:szCs w:val="24"/>
        </w:rPr>
      </w:pPr>
    </w:p>
    <w:p w14:paraId="27E783D7" w14:textId="77777777" w:rsidR="00D401DE" w:rsidRDefault="00D401DE" w:rsidP="00D47107">
      <w:pPr>
        <w:rPr>
          <w:szCs w:val="24"/>
        </w:rPr>
      </w:pPr>
    </w:p>
    <w:p w14:paraId="77B99C81" w14:textId="77777777" w:rsidR="00D401DE" w:rsidRDefault="00D401DE" w:rsidP="00D47107">
      <w:pPr>
        <w:rPr>
          <w:szCs w:val="24"/>
        </w:rPr>
      </w:pPr>
    </w:p>
    <w:p w14:paraId="06796B39" w14:textId="77777777" w:rsidR="00B174D1" w:rsidRDefault="00B174D1" w:rsidP="00D47107">
      <w:pPr>
        <w:rPr>
          <w:szCs w:val="24"/>
        </w:rPr>
      </w:pPr>
    </w:p>
    <w:p w14:paraId="0DE30F09" w14:textId="77777777" w:rsidR="00B174D1" w:rsidRDefault="00B174D1" w:rsidP="00D47107">
      <w:pPr>
        <w:rPr>
          <w:szCs w:val="24"/>
        </w:rPr>
      </w:pPr>
    </w:p>
    <w:p w14:paraId="50329D3D" w14:textId="0FC0110A" w:rsidR="00B341E9" w:rsidRDefault="00B341E9" w:rsidP="00B341E9">
      <w:pPr>
        <w:pStyle w:val="Ttulo1"/>
        <w:spacing w:before="82"/>
      </w:pPr>
      <w:bookmarkStart w:id="7" w:name="_Toc108160792"/>
      <w:r>
        <w:lastRenderedPageBreak/>
        <w:t>ANEXO</w:t>
      </w:r>
      <w:bookmarkEnd w:id="7"/>
    </w:p>
    <w:p w14:paraId="7CE6FB25" w14:textId="77777777" w:rsidR="00B84D0F" w:rsidRDefault="00B84D0F" w:rsidP="00B84D0F"/>
    <w:p w14:paraId="0D92AAC2" w14:textId="77777777" w:rsidR="007E3C77" w:rsidRDefault="007E3C77" w:rsidP="00B84D0F"/>
    <w:p w14:paraId="4BF16097" w14:textId="7522F4C7" w:rsidR="007E3C77" w:rsidRDefault="007E3C77" w:rsidP="00B84D0F">
      <w:r>
        <w:rPr>
          <w:noProof/>
        </w:rPr>
        <w:drawing>
          <wp:inline distT="0" distB="0" distL="0" distR="0" wp14:anchorId="59157F1C" wp14:editId="28BA4916">
            <wp:extent cx="5781675" cy="7620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307" t="10552" r="24488" b="6749"/>
                    <a:stretch/>
                  </pic:blipFill>
                  <pic:spPr bwMode="auto">
                    <a:xfrm>
                      <a:off x="0" y="0"/>
                      <a:ext cx="5781847" cy="7620227"/>
                    </a:xfrm>
                    <a:prstGeom prst="rect">
                      <a:avLst/>
                    </a:prstGeom>
                    <a:ln>
                      <a:noFill/>
                    </a:ln>
                    <a:extLst>
                      <a:ext uri="{53640926-AAD7-44D8-BBD7-CCE9431645EC}">
                        <a14:shadowObscured xmlns:a14="http://schemas.microsoft.com/office/drawing/2010/main"/>
                      </a:ext>
                    </a:extLst>
                  </pic:spPr>
                </pic:pic>
              </a:graphicData>
            </a:graphic>
          </wp:inline>
        </w:drawing>
      </w:r>
    </w:p>
    <w:p w14:paraId="61EDA6C0" w14:textId="77777777" w:rsidR="007E3C77" w:rsidRDefault="007E3C77" w:rsidP="00B84D0F"/>
    <w:p w14:paraId="0BF40E13" w14:textId="77777777" w:rsidR="00C53490" w:rsidRDefault="00C53490" w:rsidP="00B84D0F"/>
    <w:p w14:paraId="2CCC95A4" w14:textId="4144EE6F" w:rsidR="00C53490" w:rsidRDefault="00C53490" w:rsidP="00B84D0F">
      <w:r>
        <w:rPr>
          <w:noProof/>
        </w:rPr>
        <w:drawing>
          <wp:inline distT="0" distB="0" distL="0" distR="0" wp14:anchorId="0C7BFBE8" wp14:editId="269BBBD9">
            <wp:extent cx="5800725" cy="7448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986" t="10837" r="24326" b="7034"/>
                    <a:stretch/>
                  </pic:blipFill>
                  <pic:spPr bwMode="auto">
                    <a:xfrm>
                      <a:off x="0" y="0"/>
                      <a:ext cx="5800809" cy="7448658"/>
                    </a:xfrm>
                    <a:prstGeom prst="rect">
                      <a:avLst/>
                    </a:prstGeom>
                    <a:ln>
                      <a:noFill/>
                    </a:ln>
                    <a:extLst>
                      <a:ext uri="{53640926-AAD7-44D8-BBD7-CCE9431645EC}">
                        <a14:shadowObscured xmlns:a14="http://schemas.microsoft.com/office/drawing/2010/main"/>
                      </a:ext>
                    </a:extLst>
                  </pic:spPr>
                </pic:pic>
              </a:graphicData>
            </a:graphic>
          </wp:inline>
        </w:drawing>
      </w:r>
    </w:p>
    <w:p w14:paraId="3F958AE5" w14:textId="77777777" w:rsidR="00C53490" w:rsidRDefault="00C53490" w:rsidP="00B84D0F"/>
    <w:p w14:paraId="3F823EE9" w14:textId="77777777" w:rsidR="00C53490" w:rsidRDefault="00C53490" w:rsidP="00B84D0F"/>
    <w:p w14:paraId="02B44AA3" w14:textId="77777777" w:rsidR="00C53490" w:rsidRDefault="00C53490" w:rsidP="00B84D0F"/>
    <w:p w14:paraId="4EAD9F2E" w14:textId="77777777" w:rsidR="007E3C77" w:rsidRDefault="007E3C77" w:rsidP="00B84D0F"/>
    <w:p w14:paraId="58C9D157" w14:textId="34F1F07B" w:rsidR="00C53490" w:rsidRDefault="00C53490" w:rsidP="00B84D0F">
      <w:r>
        <w:rPr>
          <w:noProof/>
        </w:rPr>
        <w:drawing>
          <wp:inline distT="0" distB="0" distL="0" distR="0" wp14:anchorId="40A37B12" wp14:editId="59B2F7FB">
            <wp:extent cx="5838825" cy="7848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163" t="11122" r="26250" b="9316"/>
                    <a:stretch/>
                  </pic:blipFill>
                  <pic:spPr bwMode="auto">
                    <a:xfrm>
                      <a:off x="0" y="0"/>
                      <a:ext cx="5839366" cy="7849327"/>
                    </a:xfrm>
                    <a:prstGeom prst="rect">
                      <a:avLst/>
                    </a:prstGeom>
                    <a:ln>
                      <a:noFill/>
                    </a:ln>
                    <a:extLst>
                      <a:ext uri="{53640926-AAD7-44D8-BBD7-CCE9431645EC}">
                        <a14:shadowObscured xmlns:a14="http://schemas.microsoft.com/office/drawing/2010/main"/>
                      </a:ext>
                    </a:extLst>
                  </pic:spPr>
                </pic:pic>
              </a:graphicData>
            </a:graphic>
          </wp:inline>
        </w:drawing>
      </w:r>
    </w:p>
    <w:sectPr w:rsidR="00C53490" w:rsidSect="00C874B1">
      <w:headerReference w:type="even" r:id="rId20"/>
      <w:headerReference w:type="default" r:id="rId21"/>
      <w:footerReference w:type="even" r:id="rId22"/>
      <w:footerReference w:type="default" r:id="rId23"/>
      <w:headerReference w:type="first" r:id="rId24"/>
      <w:footerReference w:type="first" r:id="rId25"/>
      <w:pgSz w:w="12240" w:h="15840"/>
      <w:pgMar w:top="1158" w:right="1183" w:bottom="1227" w:left="1701" w:header="63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180CA" w14:textId="77777777" w:rsidR="00D067B5" w:rsidRDefault="00D067B5">
      <w:pPr>
        <w:spacing w:after="0" w:line="240" w:lineRule="auto"/>
      </w:pPr>
      <w:r>
        <w:separator/>
      </w:r>
    </w:p>
  </w:endnote>
  <w:endnote w:type="continuationSeparator" w:id="0">
    <w:p w14:paraId="1DC0A759" w14:textId="77777777" w:rsidR="00D067B5" w:rsidRDefault="00D06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6" w14:textId="77777777" w:rsidR="00BB1DEA" w:rsidRDefault="00BB1DEA">
    <w:pPr>
      <w:spacing w:after="0" w:line="259" w:lineRule="auto"/>
      <w:ind w:left="-1701" w:right="7888" w:firstLine="0"/>
      <w:jc w:val="left"/>
    </w:pPr>
    <w:r>
      <w:rPr>
        <w:noProof/>
      </w:rPr>
      <w:drawing>
        <wp:anchor distT="0" distB="0" distL="114300" distR="114300" simplePos="0" relativeHeight="251658240" behindDoc="0" locked="0" layoutInCell="1" allowOverlap="0" wp14:anchorId="43431E10" wp14:editId="43431E11">
          <wp:simplePos x="0" y="0"/>
          <wp:positionH relativeFrom="page">
            <wp:posOffset>317500</wp:posOffset>
          </wp:positionH>
          <wp:positionV relativeFrom="page">
            <wp:posOffset>9502140</wp:posOffset>
          </wp:positionV>
          <wp:extent cx="914400" cy="365760"/>
          <wp:effectExtent l="0" t="0" r="0" b="0"/>
          <wp:wrapSquare wrapText="bothSides"/>
          <wp:docPr id="43"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7" w14:textId="708277B1" w:rsidR="00BB1DEA" w:rsidRDefault="00BB1DEA">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9" w14:textId="77777777" w:rsidR="00BB1DEA" w:rsidRDefault="00BB1DEA">
    <w:pPr>
      <w:spacing w:after="0" w:line="259" w:lineRule="auto"/>
      <w:ind w:left="-1701" w:right="7888" w:firstLine="0"/>
      <w:jc w:val="left"/>
    </w:pPr>
    <w:r>
      <w:rPr>
        <w:noProof/>
      </w:rPr>
      <w:drawing>
        <wp:anchor distT="0" distB="0" distL="114300" distR="114300" simplePos="0" relativeHeight="251660288" behindDoc="0" locked="0" layoutInCell="1" allowOverlap="0" wp14:anchorId="43431E14" wp14:editId="43431E15">
          <wp:simplePos x="0" y="0"/>
          <wp:positionH relativeFrom="page">
            <wp:posOffset>317500</wp:posOffset>
          </wp:positionH>
          <wp:positionV relativeFrom="page">
            <wp:posOffset>9502140</wp:posOffset>
          </wp:positionV>
          <wp:extent cx="914400" cy="365760"/>
          <wp:effectExtent l="0" t="0" r="0" b="0"/>
          <wp:wrapSquare wrapText="bothSides"/>
          <wp:docPr id="44"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C" w14:textId="77777777" w:rsidR="00BB1DEA" w:rsidRDefault="00BB1DEA">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3431E1A" wp14:editId="43431E1B">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43431E22"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43431E23" w14:textId="77777777" w:rsidR="00BB1DEA" w:rsidRDefault="00BB1DEA">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43431E24"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43431E25" w14:textId="77777777" w:rsidR="00BB1DEA" w:rsidRDefault="00BB1DEA">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43431E26" w14:textId="77777777" w:rsidR="00BB1DEA" w:rsidRDefault="00BB1DEA">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1A" id="Group 2664" o:spid="_x0000_s1026" style="position:absolute;left:0;text-align:left;margin-left:25pt;margin-top:748.2pt;width:502pt;height:28.8pt;z-index:251664384;mso-position-horizontal-relative:page;mso-position-vertical-relative:page" coordsize="63752,3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">
              <v:shape id="Shape 2888" o:spid="_x0000_s1027" style="position:absolute;left:7626;top:728;width:10320;height:96;visibility:visible;mso-wrap-style:square;v-text-anchor:top" coordsize="1032002,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m0cEA&#10;AADdAAAADwAAAGRycy9kb3ducmV2LnhtbERPTYvCMBC9L/gfwgheFk1VKKUaRQVBRA+rotehGdti&#10;M6lN1PrvzUHY4+N9T+etqcSTGldaVjAcRCCIM6tLzhWcjut+AsJ5ZI2VZVLwJgfzWedniqm2L/6j&#10;58HnIoSwS1FB4X2dSumyggy6ga2JA3e1jUEfYJNL3eArhJtKjqIolgZLDg0F1rQqKLsdHkZBtN/G&#10;57vJ/GV5Hj/0r3ObmHdK9brtYgLCU+v/xV/3RisYJUmYG96EJyB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yptHBAAAA3QAAAA8AAAAAAAAAAAAAAAAAmAIAAGRycy9kb3du&#10;cmV2LnhtbFBLBQYAAAAABAAEAPUAAACGAw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H4sUA&#10;AADdAAAADwAAAGRycy9kb3ducmV2LnhtbESP0WrCQBRE34X+w3ILvummASWmrlIKsSq+mPQDbrO3&#10;SWj2bppdNf69Kwg+DjNzhlmuB9OKM/WusazgbRqBIC6tbrhS8F1kkwSE88gaW8uk4EoO1quX0RJT&#10;bS98pHPuKxEg7FJUUHvfpVK6siaDbmo74uD92t6gD7KvpO7xEuCmlXEUzaXBhsNCjR191lT+5Sej&#10;4BD/X3f5ppllxT762WYD69PmS6nx6/DxDsLT4J/hR3urFcRJsoD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YfixQAAAN0AAAAPAAAAAAAAAAAAAAAAAJgCAABkcnMv&#10;ZG93bnJldi54bWxQSwUGAAAAAAQABAD1AAAAigM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8CsIA&#10;AADdAAAADwAAAGRycy9kb3ducmV2LnhtbERPTYvCMBC9C/6HMIIX2aYqFLc2igqCyHpYFb0OzWxb&#10;tpnUJmr995uDsMfH+86WnanFg1pXWVYwjmIQxLnVFRcKzqftxwyE88gaa8uk4EUOlot+L8NU2yd/&#10;0+PoCxFC2KWooPS+SaV0eUkGXWQb4sD92NagD7AtpG7xGcJNLSdxnEiDFYeGEhvalJT/Hu9GQXzY&#10;J5ebyf11fZne9ci5XcJfSg0H3WoOwlPn/8Vv904rmMw+w/7wJjw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TwKwgAAAN0AAAAPAAAAAAAAAAAAAAAAAJgCAABkcnMvZG93&#10;bnJldi54bWxQSwUGAAAAAAQABAD1AAAAhwM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ZXccA&#10;AADdAAAADwAAAGRycy9kb3ducmV2LnhtbESPT2vCQBTE7wW/w/IEb3VTD8Gk2YTQP+jRqqC9PbKv&#10;SWj2bchuTfTTdwsFj8PM/IbJisl04kKDay0reFpGIIgrq1uuFRwP749rEM4ja+wsk4IrOSjy2UOG&#10;qbYjf9Bl72sRIOxSVNB436dSuqohg25pe+LgfdnBoA9yqKUecAxw08lVFMXSYMthocGeXhqqvvc/&#10;RsFm3Zfnrb2Ndff2uTntTsnrIfFKLeZT+QzC0+Tv4f/2VitYxXE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vWV3HAAAA3QAAAA8AAAAAAAAAAAAAAAAAmAIAAGRy&#10;cy9kb3ducmV2LnhtbFBLBQYAAAAABAAEAPUAAACMAwAAAAA=&#10;" filled="f" stroked="f">
                <v:textbox inset="0,0,0,0">
                  <w:txbxContent>
                    <w:p w14:paraId="43431E22" w14:textId="77777777" w:rsidR="00BB1DEA" w:rsidRDefault="00BB1DEA">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mHcEA&#10;AADdAAAADwAAAGRycy9kb3ducmV2LnhtbERPy4rCMBTdC/5DuMLsNNWFo9Uo4gNd+gJ1d2mubbG5&#10;KU20nfl6sxBcHs57Om9MIV5Uudyygn4vAkGcWJ1zquB82nRHIJxH1lhYJgV/5GA+a7emGGtb84Fe&#10;R5+KEMIuRgWZ92UspUsyMuh6tiQO3N1WBn2AVSp1hXUIN4UcRNFQGsw5NGRY0jKj5HF8GgXbUbm4&#10;7ux/nRbr2/ayv4xXp7FX6qfTLCYgPDX+K/64d1rBYPgb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MZh3BAAAA3QAAAA8AAAAAAAAAAAAAAAAAmAIAAGRycy9kb3du&#10;cmV2LnhtbFBLBQYAAAAABAAEAPUAAACGAwAAAAA=&#10;" filled="f" stroked="f">
                <v:textbox inset="0,0,0,0">
                  <w:txbxContent>
                    <w:p w14:paraId="43431E23" w14:textId="77777777" w:rsidR="00BB1DEA" w:rsidRDefault="00BB1DEA">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4asYA&#10;AADdAAAADwAAAGRycy9kb3ducmV2LnhtbESPS4vCQBCE74L/YWjBm07WBR/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74asYAAADdAAAADwAAAAAAAAAAAAAAAACYAgAAZHJz&#10;L2Rvd25yZXYueG1sUEsFBgAAAAAEAAQA9QAAAIsDAAAAAA==&#10;" filled="f" stroked="f">
                <v:textbox inset="0,0,0,0">
                  <w:txbxContent>
                    <w:p w14:paraId="43431E24" w14:textId="77777777" w:rsidR="00BB1DEA" w:rsidRDefault="00BB1DEA">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DhscA&#10;AADdAAAADwAAAGRycy9kb3ducmV2LnhtbESPQWvCQBSE7wX/w/IKvTWbeLAaXSXYFj1WI6S9PbLP&#10;JDT7NmS3Ju2v7wqCx2FmvmFWm9G04kK9aywrSKIYBHFpdcOVglP+/jwH4TyyxtYyKfglB5v15GGF&#10;qbYDH+hy9JUIEHYpKqi971IpXVmTQRfZjjh4Z9sb9EH2ldQ9DgFuWjmN45k02HBYqLGjbU3l9/HH&#10;KNjNu+xzb/+Gqn372hUfxeI1X3ilnh7HbAnC0+jv4Vt7rxVMZy8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Aw4bHAAAA3QAAAA8AAAAAAAAAAAAAAAAAmAIAAGRy&#10;cy9kb3ducmV2LnhtbFBLBQYAAAAABAAEAPUAAACMAwAAAAA=&#10;" filled="f" stroked="f">
                <v:textbox inset="0,0,0,0">
                  <w:txbxContent>
                    <w:p w14:paraId="43431E25" w14:textId="77777777" w:rsidR="00BB1DEA" w:rsidRDefault="00BB1DEA">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d8ccA&#10;AADdAAAADwAAAGRycy9kb3ducmV2LnhtbESPT2vCQBTE74V+h+UVvNVNc4gaXUPoH+KxasF6e2Rf&#10;k9Ds25Ddmuin7wqCx2FmfsOsstG04kS9aywreJlGIIhLqxuuFHztP57nIJxH1thaJgVncpCtHx9W&#10;mGo78JZOO1+JAGGXooLa+y6V0pU1GXRT2xEH78f2Bn2QfSV1j0OAm1bGUZRIgw2HhRo7eq2p/N39&#10;GQXFvMu/N/YyVO37sTh8HhZv+4VXavI05ksQnkZ/D9/aG60gTmY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SXfHHAAAA3QAAAA8AAAAAAAAAAAAAAAAAmAIAAGRy&#10;cy9kb3ducmV2LnhtbFBLBQYAAAAABAAEAPUAAACMAwAAAAA=&#10;" filled="f" stroked="f">
                <v:textbox inset="0,0,0,0">
                  <w:txbxContent>
                    <w:p w14:paraId="43431E26" w14:textId="77777777" w:rsidR="00BB1DEA" w:rsidRDefault="00BB1DEA">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wXMPCAAAA3QAAAA8AAABkcnMvZG93bnJldi54bWxET0trwkAQvhf8D8sI3urGB1FSV5GCIEIP&#10;mpZeh+w0Cc3Optkxxn/vHgoeP773Zje4RvXUhdqzgdk0AUVceFtzaeAzP7yuQQVBtth4JgN3CrDb&#10;jl42mFl/4zP1FylVDOGQoYFKpM20DkVFDsPUt8SR+/GdQ4mwK7Xt8BbDXaPnSZJqhzXHhgpbeq+o&#10;+L1cnYHVqvhyKX6c/hb+e72UxOb9UoyZjIf9GyihQZ7if/fRGpinaZwb38QnoL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MFzDwgAAAN0AAAAPAAAAAAAAAAAAAAAAAJ8C&#10;AABkcnMvZG93bnJldi54bWxQSwUGAAAAAAQABAD3AAAAjgM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D" w14:textId="77777777" w:rsidR="00BB1DEA" w:rsidRDefault="00BB1DEA">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3431E1C" wp14:editId="22DF2FEC">
              <wp:simplePos x="0" y="0"/>
              <wp:positionH relativeFrom="page">
                <wp:posOffset>1078173</wp:posOffset>
              </wp:positionH>
              <wp:positionV relativeFrom="page">
                <wp:posOffset>9573904</wp:posOffset>
              </wp:positionV>
              <wp:extent cx="5628640" cy="269366"/>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628640" cy="269366"/>
                        <a:chOff x="762635" y="72898"/>
                        <a:chExt cx="5628640"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43431E27"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43431E28" w14:textId="77777777" w:rsidR="00BB1DEA" w:rsidRDefault="00BB1DEA">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43431E29"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6056174" y="91364"/>
                          <a:ext cx="276123" cy="132282"/>
                        </a:xfrm>
                        <a:prstGeom prst="rect">
                          <a:avLst/>
                        </a:prstGeom>
                        <a:ln>
                          <a:noFill/>
                        </a:ln>
                      </wps:spPr>
                      <wps:txbx>
                        <w:txbxContent>
                          <w:p w14:paraId="43431E2A" w14:textId="77777777" w:rsidR="00BB1DEA" w:rsidRDefault="00BB1DEA">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44" name="Rectangle 2644"/>
                      <wps:cNvSpPr/>
                      <wps:spPr>
                        <a:xfrm>
                          <a:off x="6269507" y="91355"/>
                          <a:ext cx="121768" cy="118563"/>
                        </a:xfrm>
                        <a:prstGeom prst="rect">
                          <a:avLst/>
                        </a:prstGeom>
                        <a:ln>
                          <a:noFill/>
                        </a:ln>
                      </wps:spPr>
                      <wps:txbx>
                        <w:txbxContent>
                          <w:p w14:paraId="43431E2B" w14:textId="6F8E8BF1" w:rsidR="00BB1DEA" w:rsidRDefault="00BB1DEA">
                            <w:pPr>
                              <w:spacing w:after="160" w:line="259" w:lineRule="auto"/>
                              <w:ind w:left="0" w:firstLine="0"/>
                              <w:jc w:val="left"/>
                            </w:pPr>
                            <w:r>
                              <w:fldChar w:fldCharType="begin"/>
                            </w:r>
                            <w:r>
                              <w:instrText xml:space="preserve"> PAGE   \* MERGEFORMAT </w:instrText>
                            </w:r>
                            <w:r>
                              <w:fldChar w:fldCharType="separate"/>
                            </w:r>
                            <w:r w:rsidR="007E3C77" w:rsidRPr="007E3C77">
                              <w:rPr>
                                <w:noProof/>
                                <w:color w:val="666666"/>
                                <w:sz w:val="14"/>
                              </w:rPr>
                              <w:t>5</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431E1C" id="Group 2636" o:spid="_x0000_s1036" style="position:absolute;left:0;text-align:left;margin-left:84.9pt;margin-top:753.85pt;width:443.2pt;height:21.2pt;z-index:251665408;mso-position-horizontal-relative:page;mso-position-vertical-relative:page;mso-width-relative:margin;mso-height-relative:margin" coordorigin="7626,728" coordsize="562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">
              <v:shape id="Shape 2885" o:spid="_x0000_s1037" style="position:absolute;left:7626;top:728;width:10320;height:96;visibility:visible;mso-wrap-style:square;v-text-anchor:top" coordsize="1032002,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JT8UA&#10;AADdAAAADwAAAGRycy9kb3ducmV2LnhtbESPQYvCMBSE74L/ITzBi2iqi6VUo+jCgoge1hW9Ppq3&#10;bdnmpTZRu//eCILHYWa+YebL1lTiRo0rLSsYjyIQxJnVJecKjj9fwwSE88gaK8uk4J8cLBfdzhxT&#10;be/8TbeDz0WAsEtRQeF9nUrpsoIMupGtiYP3axuDPsgml7rBe4CbSk6iKJYGSw4LBdb0WVD2d7ga&#10;BdF+G58uJvPn9enjqgfObWLeKdXvtasZCE+tf4df7Y1WMEmSK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wlPxQAAAN0AAAAPAAAAAAAAAAAAAAAAAJgCAABkcnMv&#10;ZG93bnJldi54bWxQSwUGAAAAAAQABAD1AAAAigM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TkMYA&#10;AADdAAAADwAAAGRycy9kb3ducmV2LnhtbESP0WqDQBRE3wv9h+UW8tasESJiswklYGpKXmr6Abfu&#10;rUrdu9bdRP37bCHQx2FmzjCb3WQ6caXBtZYVrJYRCOLK6pZrBZ/n/DkF4Tyyxs4yKZjJwW77+LDB&#10;TNuRP+ha+loECLsMFTTe95mUrmrIoFvanjh433Yw6IMcaqkHHAPcdDKOokQabDksNNjTvqHqp7wY&#10;Baf4dz6Wh3adn9+jryKfWF8Ob0otnqbXFxCeJv8fvrcLrSBO0wT+3o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YTkMYAAADdAAAADwAAAAAAAAAAAAAAAACYAgAAZHJz&#10;L2Rvd25yZXYueG1sUEsFBgAAAAAEAAQA9QAAAIsD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yo8UA&#10;AADdAAAADwAAAGRycy9kb3ducmV2LnhtbESPQYvCMBSE74L/ITzBi2iqC91SjaILCyJ60BW9Ppq3&#10;bdnmpTZRu//eCILHYWa+YWaL1lTiRo0rLSsYjyIQxJnVJecKjj/fwwSE88gaK8uk4J8cLObdzgxT&#10;be+8p9vB5yJA2KWooPC+TqV0WUEG3cjWxMH7tY1BH2STS93gPcBNJSdRFEuDJYeFAmv6Kij7O1yN&#10;gmi3iU8Xk/nz6vRx1QPn1jFvler32uUUhKfWv8Ov9lormCTJJz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TKjxQAAAN0AAAAPAAAAAAAAAAAAAAAAAJgCAABkcnMv&#10;ZG93bnJldi54bWxQSwUGAAAAAAQABAD1AAAAigM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JO8YA&#10;AADdAAAADwAAAGRycy9kb3ducmV2LnhtbESPQWvCQBSE70L/w/KE3swmU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wJO8YAAADdAAAADwAAAAAAAAAAAAAAAACYAgAAZHJz&#10;L2Rvd25yZXYueG1sUEsFBgAAAAAEAAQA9QAAAIsDAAAAAA==&#10;" filled="f" stroked="f">
                <v:textbox inset="0,0,0,0">
                  <w:txbxContent>
                    <w:p w14:paraId="43431E27" w14:textId="77777777" w:rsidR="00BB1DEA" w:rsidRDefault="00BB1DEA">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XTMcA&#10;AADdAAAADwAAAGRycy9kb3ducmV2LnhtbESPQWvCQBSE74L/YXlCb7oxF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l0zHAAAA3QAAAA8AAAAAAAAAAAAAAAAAmAIAAGRy&#10;cy9kb3ducmV2LnhtbFBLBQYAAAAABAAEAPUAAACMAwAAAAA=&#10;" filled="f" stroked="f">
                <v:textbox inset="0,0,0,0">
                  <w:txbxContent>
                    <w:p w14:paraId="43431E28" w14:textId="77777777" w:rsidR="00BB1DEA" w:rsidRDefault="00BB1DEA">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POMcA&#10;AADdAAAADwAAAGRycy9kb3ducmV2LnhtbESPQWvCQBSE7wX/w/KE3uqm0op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XDzjHAAAA3QAAAA8AAAAAAAAAAAAAAAAAmAIAAGRy&#10;cy9kb3ducmV2LnhtbFBLBQYAAAAABAAEAPUAAACMAwAAAAA=&#10;" filled="f" stroked="f">
                <v:textbox inset="0,0,0,0">
                  <w:txbxContent>
                    <w:p w14:paraId="43431E29" w14:textId="77777777" w:rsidR="00BB1DEA" w:rsidRDefault="00BB1DEA">
                      <w:pPr>
                        <w:spacing w:after="160" w:line="259" w:lineRule="auto"/>
                        <w:ind w:left="0" w:firstLine="0"/>
                        <w:jc w:val="left"/>
                      </w:pPr>
                      <w:r>
                        <w:rPr>
                          <w:color w:val="666666"/>
                          <w:sz w:val="14"/>
                        </w:rPr>
                        <w:t xml:space="preserve"> </w:t>
                      </w:r>
                    </w:p>
                  </w:txbxContent>
                </v:textbox>
              </v:rect>
              <v:rect id="Rectangle 2643" o:spid="_x0000_s1043" style="position:absolute;left:60561;top:913;width:2761;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y18cA&#10;AADdAAAADwAAAGRycy9kb3ducmV2LnhtbESPQWvCQBSE7wX/w/KE3uqmtoh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yMtfHAAAA3QAAAA8AAAAAAAAAAAAAAAAAmAIAAGRy&#10;cy9kb3ducmV2LnhtbFBLBQYAAAAABAAEAPUAAACMAwAAAAA=&#10;" filled="f" stroked="f">
                <v:textbox inset="0,0,0,0">
                  <w:txbxContent>
                    <w:p w14:paraId="43431E2A" w14:textId="77777777" w:rsidR="00BB1DEA" w:rsidRDefault="00BB1DEA">
                      <w:pPr>
                        <w:spacing w:after="160" w:line="259" w:lineRule="auto"/>
                        <w:ind w:left="0" w:firstLine="0"/>
                        <w:jc w:val="left"/>
                      </w:pPr>
                      <w:r>
                        <w:rPr>
                          <w:color w:val="666666"/>
                          <w:sz w:val="14"/>
                        </w:rPr>
                        <w:t xml:space="preserve">Pág. </w:t>
                      </w:r>
                    </w:p>
                  </w:txbxContent>
                </v:textbox>
              </v:rect>
              <v:rect id="Rectangle 2644" o:spid="_x0000_s1044" style="position:absolute;left:62695;top:913;width:1217;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qo8UA&#10;AADdAAAADwAAAGRycy9kb3ducmV2LnhtbESPQYvCMBSE74L/ITxhb5qui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6qjxQAAAN0AAAAPAAAAAAAAAAAAAAAAAJgCAABkcnMv&#10;ZG93bnJldi54bWxQSwUGAAAAAAQABAD1AAAAigMAAAAA&#10;" filled="f" stroked="f">
                <v:textbox inset="0,0,0,0">
                  <w:txbxContent>
                    <w:p w14:paraId="43431E2B" w14:textId="6F8E8BF1" w:rsidR="00BB1DEA" w:rsidRDefault="00BB1DEA">
                      <w:pPr>
                        <w:spacing w:after="160" w:line="259" w:lineRule="auto"/>
                        <w:ind w:left="0" w:firstLine="0"/>
                        <w:jc w:val="left"/>
                      </w:pPr>
                      <w:r>
                        <w:fldChar w:fldCharType="begin"/>
                      </w:r>
                      <w:r>
                        <w:instrText xml:space="preserve"> PAGE   \* MERGEFORMAT </w:instrText>
                      </w:r>
                      <w:r>
                        <w:fldChar w:fldCharType="separate"/>
                      </w:r>
                      <w:r w:rsidR="007E3C77" w:rsidRPr="007E3C77">
                        <w:rPr>
                          <w:noProof/>
                          <w:color w:val="666666"/>
                          <w:sz w:val="14"/>
                        </w:rPr>
                        <w:t>5</w:t>
                      </w:r>
                      <w:r>
                        <w:rPr>
                          <w:color w:val="666666"/>
                          <w:sz w:val="1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F" w14:textId="77777777" w:rsidR="00BB1DEA" w:rsidRDefault="00BB1DEA">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3431E20" wp14:editId="43431E2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43431E2C"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43431E2D" w14:textId="77777777" w:rsidR="00BB1DEA" w:rsidRDefault="00BB1DEA">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43431E2E"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3431E2F" w14:textId="77777777" w:rsidR="00BB1DEA" w:rsidRDefault="00BB1DEA">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43431E30" w14:textId="77777777" w:rsidR="00BB1DEA" w:rsidRDefault="00BB1DEA">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20" id="Group 2608" o:spid="_x0000_s1045" style="position:absolute;left:0;text-align:left;margin-left:25pt;margin-top:748.2pt;width:502pt;height:28.8pt;z-index:251666432;mso-position-horizontal-relative:page;mso-position-vertical-relative:page" coordsize="63752,3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">
              <v:shape id="Shape 2882" o:spid="_x0000_s1046" style="position:absolute;left:7626;top:728;width:10320;height:96;visibility:visible;mso-wrap-style:square;v-text-anchor:top" coordsize="1032002,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RO8QA&#10;AADdAAAADwAAAGRycy9kb3ducmV2LnhtbESPQYvCMBSE7wv+h/AEL4umViilaxQVBBE9rIp7fTRv&#10;27LNS22i1n9vhAWPw8x8w0znnanFjVpXWVYwHkUgiHOrKy4UnI7rYQrCeWSNtWVS8CAH81nvY4qZ&#10;tnf+ptvBFyJA2GWooPS+yaR0eUkG3cg2xMH7ta1BH2RbSN3iPcBNLeMoSqTBisNCiQ2tSsr/Dlej&#10;INpvk/PF5P5neZ5c9adzm4R3Sg363eILhKfOv8P/7Y1WEKdp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kTvEAAAA3QAAAA8AAAAAAAAAAAAAAAAAmAIAAGRycy9k&#10;b3ducmV2LnhtbFBLBQYAAAAABAAEAPUAAACJAw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wCMYA&#10;AADdAAAADwAAAGRycy9kb3ducmV2LnhtbESP0WrCQBRE3wv9h+UWfKubRiohuglSiLXiS2M/4DZ7&#10;TYLZu2l21fj3riD0cZiZM8wyH00nzjS41rKCt2kEgriyuuVawc++eE1AOI+ssbNMCq7kIM+en5aY&#10;anvhbzqXvhYBwi5FBY33fSqlqxoy6Ka2Jw7ewQ4GfZBDLfWAlwA3nYyjaC4NthwWGuzpo6HqWJ6M&#10;gl38d/0q1+17sd9Gv5tiZH1afyo1eRlXCxCeRv8ffrQ3WkGcJDO4vw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GwCMYAAADdAAAADwAAAAAAAAAAAAAAAACYAgAAZHJz&#10;L2Rvd25yZXYueG1sUEsFBgAAAAAEAAQA9QAAAIsD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1MUA&#10;AADdAAAADwAAAGRycy9kb3ducmV2LnhtbESPQYvCMBSE74L/ITzBi2iqK6VUo+jCgoge1hW9Ppq3&#10;bdnmpTZRu//eCILHYWa+YebL1lTiRo0rLSsYjyIQxJnVJecKjj9fwwSE88gaK8uk4J8cLBfdzhxT&#10;be/8TbeDz0WAsEtRQeF9nUrpsoIMupGtiYP3axuDPsgml7rBe4CbSk6iKJYGSw4LBdb0WVD2d7ga&#10;BdF+G58uJvPn9enjqgfObWLeKdXvtasZCE+tf4df7Y1WMEmSK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6zUxQAAAN0AAAAPAAAAAAAAAAAAAAAAAJgCAABkcnMv&#10;ZG93bnJldi54bWxQSwUGAAAAAAQABAD1AAAAigM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dysYA&#10;AADdAAAADwAAAGRycy9kb3ducmV2LnhtbESPQWvCQBSE70L/w/KE3swmF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EdysYAAADdAAAADwAAAAAAAAAAAAAAAACYAgAAZHJz&#10;L2Rvd25yZXYueG1sUEsFBgAAAAAEAAQA9QAAAIsDAAAAAA==&#10;" filled="f" stroked="f">
                <v:textbox inset="0,0,0,0">
                  <w:txbxContent>
                    <w:p w14:paraId="43431E2C" w14:textId="77777777" w:rsidR="00BB1DEA" w:rsidRDefault="00BB1DEA">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FvsYA&#10;AADdAAAADwAAAGRycy9kb3ducmV2LnhtbESPQWvCQBSE70L/w/KE3swmU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FvsYAAADdAAAADwAAAAAAAAAAAAAAAACYAgAAZHJz&#10;L2Rvd25yZXYueG1sUEsFBgAAAAAEAAQA9QAAAIsDAAAAAA==&#10;" filled="f" stroked="f">
                <v:textbox inset="0,0,0,0">
                  <w:txbxContent>
                    <w:p w14:paraId="43431E2D" w14:textId="77777777" w:rsidR="00BB1DEA" w:rsidRDefault="00BB1DEA">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byccA&#10;AADdAAAADwAAAGRycy9kb3ducmV2LnhtbESPQWvCQBSE7wX/w/IKvTWbeLAaXSXYFj1WI6S9PbLP&#10;JDT7NmS3Ju2v7wqCx2FmvmFWm9G04kK9aywrSKIYBHFpdcOVglP+/jwH4TyyxtYyKfglB5v15GGF&#10;qbYDH+hy9JUIEHYpKqi971IpXVmTQRfZjjh4Z9sb9EH2ldQ9DgFuWjmN45k02HBYqLGjbU3l9/HH&#10;KNjNu+xzb/+Gqn372hUfxeI1X3ilnh7HbAnC0+jv4Vt7rxVMZ8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G8nHAAAA3QAAAA8AAAAAAAAAAAAAAAAAmAIAAGRy&#10;cy9kb3ducmV2LnhtbFBLBQYAAAAABAAEAPUAAACMAwAAAAA=&#10;" filled="f" stroked="f">
                <v:textbox inset="0,0,0,0">
                  <w:txbxContent>
                    <w:p w14:paraId="43431E2E" w14:textId="77777777" w:rsidR="00BB1DEA" w:rsidRDefault="00BB1DEA">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gJcYA&#10;AADdAAAADwAAAGRycy9kb3ducmV2LnhtbESPQWvCQBSE70L/w/KE3swmQkW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QgJcYAAADdAAAADwAAAAAAAAAAAAAAAACYAgAAZHJz&#10;L2Rvd25yZXYueG1sUEsFBgAAAAAEAAQA9QAAAIsDAAAAAA==&#10;" filled="f" stroked="f">
                <v:textbox inset="0,0,0,0">
                  <w:txbxContent>
                    <w:p w14:paraId="43431E2F" w14:textId="77777777" w:rsidR="00BB1DEA" w:rsidRDefault="00BB1DEA">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sUA&#10;AADdAAAADwAAAGRycy9kb3ducmV2LnhtbESPT4vCMBTE7wt+h/CEva2pHopWo8juih79B9Xbo3m2&#10;ZZuX0kTb9dMbQfA4zMxvmNmiM5W4UeNKywqGgwgEcWZ1ybmC42H1NQbhPLLGyjIp+CcHi3nvY4aJ&#10;ti3v6Lb3uQgQdgkqKLyvEyldVpBBN7A1cfAutjHog2xyqRtsA9xUchRFsTRYclgosKbvgrK//dUo&#10;WI/r5Wlj721e/Z7X6Tad/BwmXqnPfrecgvDU+Xf41d5oBa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r5SxQAAAN0AAAAPAAAAAAAAAAAAAAAAAJgCAABkcnMv&#10;ZG93bnJldi54bWxQSwUGAAAAAAQABAD1AAAAigMAAAAA&#10;" filled="f" stroked="f">
                <v:textbox inset="0,0,0,0">
                  <w:txbxContent>
                    <w:p w14:paraId="43431E30" w14:textId="77777777" w:rsidR="00BB1DEA" w:rsidRDefault="00BB1DEA">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GFTFAAAA3QAAAA8AAABkcnMvZG93bnJldi54bWxEj0FrwkAUhO8F/8PyhN7qxlSipK4igiCF&#10;HtSWXh/Z1yQ0+zZmnzH9911B8DjMzDfMcj24RvXUhdqzgekkAUVceFtzaeDztHtZgAqCbLHxTAb+&#10;KMB6NXpaYm79lQ/UH6VUEcIhRwOVSJtrHYqKHIaJb4mj9+M7hxJlV2rb4TXCXaPTJMm0w5rjQoUt&#10;bSsqfo8XZ2A+L75chh/v51f/vZhJYk/9TIx5Hg+bN1BCgzzC9/beGkizaQq3N/EJ6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3hhUxQAAAN0AAAAPAAAAAAAAAAAAAAAA&#10;AJ8CAABkcnMvZG93bnJldi54bWxQSwUGAAAAAAQABAD3AAAAkQM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F980C" w14:textId="77777777" w:rsidR="00D067B5" w:rsidRDefault="00D067B5">
      <w:pPr>
        <w:spacing w:after="0" w:line="240" w:lineRule="auto"/>
      </w:pPr>
      <w:r>
        <w:separator/>
      </w:r>
    </w:p>
  </w:footnote>
  <w:footnote w:type="continuationSeparator" w:id="0">
    <w:p w14:paraId="7A540C9F" w14:textId="77777777" w:rsidR="00D067B5" w:rsidRDefault="00D067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4" w14:textId="77777777" w:rsidR="00BB1DEA" w:rsidRDefault="00BB1DE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5" w14:textId="77777777" w:rsidR="00BB1DEA" w:rsidRDefault="00BB1DE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8" w14:textId="77777777" w:rsidR="00BB1DEA" w:rsidRDefault="00BB1DE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A" w14:textId="77777777" w:rsidR="00BB1DEA" w:rsidRDefault="00BB1DEA">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3431E16" wp14:editId="43431E17">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w:pict>
            <v:group w14:anchorId="30825DBC"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B" w14:textId="35FECEA4" w:rsidR="00BB1DEA" w:rsidRDefault="00BB1DEA">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3431E18" wp14:editId="43431E19">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w:pict>
            <v:group w14:anchorId="0B570398"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DIRECCIÓN DE AUDITORÍA INTERNA</w:t>
    </w:r>
    <w:r>
      <w:rPr>
        <w:color w:val="666666"/>
        <w:sz w:val="14"/>
      </w:rPr>
      <w:tab/>
      <w:t xml:space="preserve">   </w:t>
    </w:r>
    <w:r>
      <w:rPr>
        <w:color w:val="666666"/>
        <w:sz w:val="14"/>
      </w:rPr>
      <w:tab/>
      <w:t>INFORME O-DIDAI/SUB-</w:t>
    </w:r>
    <w:r w:rsidR="00D401DE">
      <w:rPr>
        <w:color w:val="666666"/>
        <w:sz w:val="14"/>
      </w:rPr>
      <w:t>050</w:t>
    </w:r>
    <w:r>
      <w:rPr>
        <w:color w:val="666666"/>
        <w:sz w:val="14"/>
      </w:rPr>
      <w:t>-202</w:t>
    </w:r>
    <w:r w:rsidR="00D401DE">
      <w:rPr>
        <w:color w:val="666666"/>
        <w:sz w:val="14"/>
      </w:rPr>
      <w:t>3-2</w:t>
    </w:r>
    <w:r w:rsidR="008C3FA6">
      <w:rPr>
        <w:color w:val="666666"/>
        <w:sz w:val="14"/>
      </w:rPr>
      <w:t xml:space="preserve"> </w:t>
    </w:r>
    <w:r w:rsidR="009F3086">
      <w:rPr>
        <w:color w:val="666666"/>
        <w:sz w:val="14"/>
      </w:rPr>
      <w:t xml:space="preserve">DIDEDUC de </w:t>
    </w:r>
    <w:r w:rsidR="00437DE7">
      <w:rPr>
        <w:color w:val="666666"/>
        <w:sz w:val="14"/>
      </w:rPr>
      <w:t>Quetzaltenango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E" w14:textId="77777777" w:rsidR="00BB1DEA" w:rsidRDefault="00BB1DEA">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3431E1E" wp14:editId="43431E1F">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w:pict>
            <v:group w14:anchorId="188C7F86"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6645865"/>
    <w:multiLevelType w:val="hybridMultilevel"/>
    <w:tmpl w:val="870EC17E"/>
    <w:lvl w:ilvl="0" w:tplc="100A0013">
      <w:start w:val="1"/>
      <w:numFmt w:val="upperRoman"/>
      <w:lvlText w:val="%1."/>
      <w:lvlJc w:val="righ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2" w15:restartNumberingAfterBreak="0">
    <w:nsid w:val="095A67CF"/>
    <w:multiLevelType w:val="hybridMultilevel"/>
    <w:tmpl w:val="8AD44C98"/>
    <w:lvl w:ilvl="0" w:tplc="100A000F">
      <w:start w:val="1"/>
      <w:numFmt w:val="decimal"/>
      <w:lvlText w:val="%1."/>
      <w:lvlJc w:val="left"/>
      <w:pPr>
        <w:ind w:left="370" w:hanging="360"/>
      </w:pPr>
      <w:rPr>
        <w:rFonts w:hint="default"/>
      </w:rPr>
    </w:lvl>
    <w:lvl w:ilvl="1" w:tplc="100A0019" w:tentative="1">
      <w:start w:val="1"/>
      <w:numFmt w:val="lowerLetter"/>
      <w:lvlText w:val="%2."/>
      <w:lvlJc w:val="left"/>
      <w:pPr>
        <w:ind w:left="1090" w:hanging="360"/>
      </w:pPr>
    </w:lvl>
    <w:lvl w:ilvl="2" w:tplc="100A001B" w:tentative="1">
      <w:start w:val="1"/>
      <w:numFmt w:val="lowerRoman"/>
      <w:lvlText w:val="%3."/>
      <w:lvlJc w:val="right"/>
      <w:pPr>
        <w:ind w:left="1810" w:hanging="180"/>
      </w:pPr>
    </w:lvl>
    <w:lvl w:ilvl="3" w:tplc="100A000F" w:tentative="1">
      <w:start w:val="1"/>
      <w:numFmt w:val="decimal"/>
      <w:lvlText w:val="%4."/>
      <w:lvlJc w:val="left"/>
      <w:pPr>
        <w:ind w:left="2530" w:hanging="360"/>
      </w:pPr>
    </w:lvl>
    <w:lvl w:ilvl="4" w:tplc="100A0019" w:tentative="1">
      <w:start w:val="1"/>
      <w:numFmt w:val="lowerLetter"/>
      <w:lvlText w:val="%5."/>
      <w:lvlJc w:val="left"/>
      <w:pPr>
        <w:ind w:left="3250" w:hanging="360"/>
      </w:pPr>
    </w:lvl>
    <w:lvl w:ilvl="5" w:tplc="100A001B" w:tentative="1">
      <w:start w:val="1"/>
      <w:numFmt w:val="lowerRoman"/>
      <w:lvlText w:val="%6."/>
      <w:lvlJc w:val="right"/>
      <w:pPr>
        <w:ind w:left="3970" w:hanging="180"/>
      </w:pPr>
    </w:lvl>
    <w:lvl w:ilvl="6" w:tplc="100A000F" w:tentative="1">
      <w:start w:val="1"/>
      <w:numFmt w:val="decimal"/>
      <w:lvlText w:val="%7."/>
      <w:lvlJc w:val="left"/>
      <w:pPr>
        <w:ind w:left="4690" w:hanging="360"/>
      </w:pPr>
    </w:lvl>
    <w:lvl w:ilvl="7" w:tplc="100A0019" w:tentative="1">
      <w:start w:val="1"/>
      <w:numFmt w:val="lowerLetter"/>
      <w:lvlText w:val="%8."/>
      <w:lvlJc w:val="left"/>
      <w:pPr>
        <w:ind w:left="5410" w:hanging="360"/>
      </w:pPr>
    </w:lvl>
    <w:lvl w:ilvl="8" w:tplc="100A001B" w:tentative="1">
      <w:start w:val="1"/>
      <w:numFmt w:val="lowerRoman"/>
      <w:lvlText w:val="%9."/>
      <w:lvlJc w:val="right"/>
      <w:pPr>
        <w:ind w:left="6130" w:hanging="180"/>
      </w:pPr>
    </w:lvl>
  </w:abstractNum>
  <w:abstractNum w:abstractNumId="3" w15:restartNumberingAfterBreak="0">
    <w:nsid w:val="0FEA36F0"/>
    <w:multiLevelType w:val="hybridMultilevel"/>
    <w:tmpl w:val="4F7E1C7E"/>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19E63844"/>
    <w:multiLevelType w:val="hybridMultilevel"/>
    <w:tmpl w:val="B754BCEC"/>
    <w:lvl w:ilvl="0" w:tplc="100A0015">
      <w:start w:val="1"/>
      <w:numFmt w:val="upperLetter"/>
      <w:lvlText w:val="%1."/>
      <w:lvlJc w:val="lef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5" w15:restartNumberingAfterBreak="0">
    <w:nsid w:val="25601B9A"/>
    <w:multiLevelType w:val="hybridMultilevel"/>
    <w:tmpl w:val="1E46AEF6"/>
    <w:lvl w:ilvl="0" w:tplc="100A0001">
      <w:start w:val="1"/>
      <w:numFmt w:val="bullet"/>
      <w:lvlText w:val=""/>
      <w:lvlJc w:val="left"/>
      <w:pPr>
        <w:ind w:left="370" w:hanging="360"/>
      </w:pPr>
      <w:rPr>
        <w:rFonts w:ascii="Symbol" w:hAnsi="Symbol" w:hint="default"/>
      </w:rPr>
    </w:lvl>
    <w:lvl w:ilvl="1" w:tplc="100A0003" w:tentative="1">
      <w:start w:val="1"/>
      <w:numFmt w:val="bullet"/>
      <w:lvlText w:val="o"/>
      <w:lvlJc w:val="left"/>
      <w:pPr>
        <w:ind w:left="1090" w:hanging="360"/>
      </w:pPr>
      <w:rPr>
        <w:rFonts w:ascii="Courier New" w:hAnsi="Courier New" w:cs="Courier New" w:hint="default"/>
      </w:rPr>
    </w:lvl>
    <w:lvl w:ilvl="2" w:tplc="100A0005" w:tentative="1">
      <w:start w:val="1"/>
      <w:numFmt w:val="bullet"/>
      <w:lvlText w:val=""/>
      <w:lvlJc w:val="left"/>
      <w:pPr>
        <w:ind w:left="1810" w:hanging="360"/>
      </w:pPr>
      <w:rPr>
        <w:rFonts w:ascii="Wingdings" w:hAnsi="Wingdings" w:hint="default"/>
      </w:rPr>
    </w:lvl>
    <w:lvl w:ilvl="3" w:tplc="100A0001" w:tentative="1">
      <w:start w:val="1"/>
      <w:numFmt w:val="bullet"/>
      <w:lvlText w:val=""/>
      <w:lvlJc w:val="left"/>
      <w:pPr>
        <w:ind w:left="2530" w:hanging="360"/>
      </w:pPr>
      <w:rPr>
        <w:rFonts w:ascii="Symbol" w:hAnsi="Symbol" w:hint="default"/>
      </w:rPr>
    </w:lvl>
    <w:lvl w:ilvl="4" w:tplc="100A0003" w:tentative="1">
      <w:start w:val="1"/>
      <w:numFmt w:val="bullet"/>
      <w:lvlText w:val="o"/>
      <w:lvlJc w:val="left"/>
      <w:pPr>
        <w:ind w:left="3250" w:hanging="360"/>
      </w:pPr>
      <w:rPr>
        <w:rFonts w:ascii="Courier New" w:hAnsi="Courier New" w:cs="Courier New" w:hint="default"/>
      </w:rPr>
    </w:lvl>
    <w:lvl w:ilvl="5" w:tplc="100A0005" w:tentative="1">
      <w:start w:val="1"/>
      <w:numFmt w:val="bullet"/>
      <w:lvlText w:val=""/>
      <w:lvlJc w:val="left"/>
      <w:pPr>
        <w:ind w:left="3970" w:hanging="360"/>
      </w:pPr>
      <w:rPr>
        <w:rFonts w:ascii="Wingdings" w:hAnsi="Wingdings" w:hint="default"/>
      </w:rPr>
    </w:lvl>
    <w:lvl w:ilvl="6" w:tplc="100A0001" w:tentative="1">
      <w:start w:val="1"/>
      <w:numFmt w:val="bullet"/>
      <w:lvlText w:val=""/>
      <w:lvlJc w:val="left"/>
      <w:pPr>
        <w:ind w:left="4690" w:hanging="360"/>
      </w:pPr>
      <w:rPr>
        <w:rFonts w:ascii="Symbol" w:hAnsi="Symbol" w:hint="default"/>
      </w:rPr>
    </w:lvl>
    <w:lvl w:ilvl="7" w:tplc="100A0003" w:tentative="1">
      <w:start w:val="1"/>
      <w:numFmt w:val="bullet"/>
      <w:lvlText w:val="o"/>
      <w:lvlJc w:val="left"/>
      <w:pPr>
        <w:ind w:left="5410" w:hanging="360"/>
      </w:pPr>
      <w:rPr>
        <w:rFonts w:ascii="Courier New" w:hAnsi="Courier New" w:cs="Courier New" w:hint="default"/>
      </w:rPr>
    </w:lvl>
    <w:lvl w:ilvl="8" w:tplc="100A0005" w:tentative="1">
      <w:start w:val="1"/>
      <w:numFmt w:val="bullet"/>
      <w:lvlText w:val=""/>
      <w:lvlJc w:val="left"/>
      <w:pPr>
        <w:ind w:left="6130" w:hanging="360"/>
      </w:pPr>
      <w:rPr>
        <w:rFonts w:ascii="Wingdings" w:hAnsi="Wingdings" w:hint="default"/>
      </w:rPr>
    </w:lvl>
  </w:abstractNum>
  <w:abstractNum w:abstractNumId="6" w15:restartNumberingAfterBreak="0">
    <w:nsid w:val="25CE168B"/>
    <w:multiLevelType w:val="hybridMultilevel"/>
    <w:tmpl w:val="220EEF9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8"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A894AF3"/>
    <w:multiLevelType w:val="hybridMultilevel"/>
    <w:tmpl w:val="971477DC"/>
    <w:lvl w:ilvl="0" w:tplc="100A000F">
      <w:start w:val="1"/>
      <w:numFmt w:val="decimal"/>
      <w:lvlText w:val="%1."/>
      <w:lvlJc w:val="left"/>
      <w:pPr>
        <w:ind w:left="370" w:hanging="360"/>
      </w:pPr>
      <w:rPr>
        <w:rFonts w:hint="default"/>
      </w:rPr>
    </w:lvl>
    <w:lvl w:ilvl="1" w:tplc="100A0019" w:tentative="1">
      <w:start w:val="1"/>
      <w:numFmt w:val="lowerLetter"/>
      <w:lvlText w:val="%2."/>
      <w:lvlJc w:val="left"/>
      <w:pPr>
        <w:ind w:left="1090" w:hanging="360"/>
      </w:pPr>
    </w:lvl>
    <w:lvl w:ilvl="2" w:tplc="100A001B" w:tentative="1">
      <w:start w:val="1"/>
      <w:numFmt w:val="lowerRoman"/>
      <w:lvlText w:val="%3."/>
      <w:lvlJc w:val="right"/>
      <w:pPr>
        <w:ind w:left="1810" w:hanging="180"/>
      </w:pPr>
    </w:lvl>
    <w:lvl w:ilvl="3" w:tplc="100A000F" w:tentative="1">
      <w:start w:val="1"/>
      <w:numFmt w:val="decimal"/>
      <w:lvlText w:val="%4."/>
      <w:lvlJc w:val="left"/>
      <w:pPr>
        <w:ind w:left="2530" w:hanging="360"/>
      </w:pPr>
    </w:lvl>
    <w:lvl w:ilvl="4" w:tplc="100A0019" w:tentative="1">
      <w:start w:val="1"/>
      <w:numFmt w:val="lowerLetter"/>
      <w:lvlText w:val="%5."/>
      <w:lvlJc w:val="left"/>
      <w:pPr>
        <w:ind w:left="3250" w:hanging="360"/>
      </w:pPr>
    </w:lvl>
    <w:lvl w:ilvl="5" w:tplc="100A001B" w:tentative="1">
      <w:start w:val="1"/>
      <w:numFmt w:val="lowerRoman"/>
      <w:lvlText w:val="%6."/>
      <w:lvlJc w:val="right"/>
      <w:pPr>
        <w:ind w:left="3970" w:hanging="180"/>
      </w:pPr>
    </w:lvl>
    <w:lvl w:ilvl="6" w:tplc="100A000F" w:tentative="1">
      <w:start w:val="1"/>
      <w:numFmt w:val="decimal"/>
      <w:lvlText w:val="%7."/>
      <w:lvlJc w:val="left"/>
      <w:pPr>
        <w:ind w:left="4690" w:hanging="360"/>
      </w:pPr>
    </w:lvl>
    <w:lvl w:ilvl="7" w:tplc="100A0019" w:tentative="1">
      <w:start w:val="1"/>
      <w:numFmt w:val="lowerLetter"/>
      <w:lvlText w:val="%8."/>
      <w:lvlJc w:val="left"/>
      <w:pPr>
        <w:ind w:left="5410" w:hanging="360"/>
      </w:pPr>
    </w:lvl>
    <w:lvl w:ilvl="8" w:tplc="100A001B" w:tentative="1">
      <w:start w:val="1"/>
      <w:numFmt w:val="lowerRoman"/>
      <w:lvlText w:val="%9."/>
      <w:lvlJc w:val="right"/>
      <w:pPr>
        <w:ind w:left="6130" w:hanging="180"/>
      </w:pPr>
    </w:lvl>
  </w:abstractNum>
  <w:abstractNum w:abstractNumId="10"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479609D7"/>
    <w:multiLevelType w:val="hybridMultilevel"/>
    <w:tmpl w:val="4F7E1C7E"/>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48F4736B"/>
    <w:multiLevelType w:val="hybridMultilevel"/>
    <w:tmpl w:val="DEB45EE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554F7E26"/>
    <w:multiLevelType w:val="hybridMultilevel"/>
    <w:tmpl w:val="751E5C28"/>
    <w:lvl w:ilvl="0" w:tplc="100A0015">
      <w:start w:val="1"/>
      <w:numFmt w:val="upperLetter"/>
      <w:lvlText w:val="%1."/>
      <w:lvlJc w:val="lef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14" w15:restartNumberingAfterBreak="0">
    <w:nsid w:val="56F820DC"/>
    <w:multiLevelType w:val="hybridMultilevel"/>
    <w:tmpl w:val="D6807486"/>
    <w:lvl w:ilvl="0" w:tplc="100A0013">
      <w:start w:val="1"/>
      <w:numFmt w:val="upperRoman"/>
      <w:lvlText w:val="%1."/>
      <w:lvlJc w:val="righ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15"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5FE80495"/>
    <w:multiLevelType w:val="hybridMultilevel"/>
    <w:tmpl w:val="F8183868"/>
    <w:lvl w:ilvl="0" w:tplc="100A000F">
      <w:start w:val="1"/>
      <w:numFmt w:val="decimal"/>
      <w:lvlText w:val="%1."/>
      <w:lvlJc w:val="left"/>
      <w:pPr>
        <w:ind w:left="370" w:hanging="360"/>
      </w:pPr>
      <w:rPr>
        <w:rFonts w:hint="default"/>
      </w:rPr>
    </w:lvl>
    <w:lvl w:ilvl="1" w:tplc="100A0019" w:tentative="1">
      <w:start w:val="1"/>
      <w:numFmt w:val="lowerLetter"/>
      <w:lvlText w:val="%2."/>
      <w:lvlJc w:val="left"/>
      <w:pPr>
        <w:ind w:left="1090" w:hanging="360"/>
      </w:pPr>
    </w:lvl>
    <w:lvl w:ilvl="2" w:tplc="100A001B" w:tentative="1">
      <w:start w:val="1"/>
      <w:numFmt w:val="lowerRoman"/>
      <w:lvlText w:val="%3."/>
      <w:lvlJc w:val="right"/>
      <w:pPr>
        <w:ind w:left="1810" w:hanging="180"/>
      </w:pPr>
    </w:lvl>
    <w:lvl w:ilvl="3" w:tplc="100A000F" w:tentative="1">
      <w:start w:val="1"/>
      <w:numFmt w:val="decimal"/>
      <w:lvlText w:val="%4."/>
      <w:lvlJc w:val="left"/>
      <w:pPr>
        <w:ind w:left="2530" w:hanging="360"/>
      </w:pPr>
    </w:lvl>
    <w:lvl w:ilvl="4" w:tplc="100A0019" w:tentative="1">
      <w:start w:val="1"/>
      <w:numFmt w:val="lowerLetter"/>
      <w:lvlText w:val="%5."/>
      <w:lvlJc w:val="left"/>
      <w:pPr>
        <w:ind w:left="3250" w:hanging="360"/>
      </w:pPr>
    </w:lvl>
    <w:lvl w:ilvl="5" w:tplc="100A001B" w:tentative="1">
      <w:start w:val="1"/>
      <w:numFmt w:val="lowerRoman"/>
      <w:lvlText w:val="%6."/>
      <w:lvlJc w:val="right"/>
      <w:pPr>
        <w:ind w:left="3970" w:hanging="180"/>
      </w:pPr>
    </w:lvl>
    <w:lvl w:ilvl="6" w:tplc="100A000F" w:tentative="1">
      <w:start w:val="1"/>
      <w:numFmt w:val="decimal"/>
      <w:lvlText w:val="%7."/>
      <w:lvlJc w:val="left"/>
      <w:pPr>
        <w:ind w:left="4690" w:hanging="360"/>
      </w:pPr>
    </w:lvl>
    <w:lvl w:ilvl="7" w:tplc="100A0019" w:tentative="1">
      <w:start w:val="1"/>
      <w:numFmt w:val="lowerLetter"/>
      <w:lvlText w:val="%8."/>
      <w:lvlJc w:val="left"/>
      <w:pPr>
        <w:ind w:left="5410" w:hanging="360"/>
      </w:pPr>
    </w:lvl>
    <w:lvl w:ilvl="8" w:tplc="100A001B" w:tentative="1">
      <w:start w:val="1"/>
      <w:numFmt w:val="lowerRoman"/>
      <w:lvlText w:val="%9."/>
      <w:lvlJc w:val="right"/>
      <w:pPr>
        <w:ind w:left="6130" w:hanging="180"/>
      </w:pPr>
    </w:lvl>
  </w:abstractNum>
  <w:abstractNum w:abstractNumId="17"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15"/>
  </w:num>
  <w:num w:numId="2">
    <w:abstractNumId w:val="7"/>
  </w:num>
  <w:num w:numId="3">
    <w:abstractNumId w:val="10"/>
  </w:num>
  <w:num w:numId="4">
    <w:abstractNumId w:val="8"/>
  </w:num>
  <w:num w:numId="5">
    <w:abstractNumId w:val="0"/>
  </w:num>
  <w:num w:numId="6">
    <w:abstractNumId w:val="17"/>
  </w:num>
  <w:num w:numId="7">
    <w:abstractNumId w:val="6"/>
  </w:num>
  <w:num w:numId="8">
    <w:abstractNumId w:val="12"/>
  </w:num>
  <w:num w:numId="9">
    <w:abstractNumId w:val="14"/>
  </w:num>
  <w:num w:numId="10">
    <w:abstractNumId w:val="1"/>
  </w:num>
  <w:num w:numId="11">
    <w:abstractNumId w:val="13"/>
  </w:num>
  <w:num w:numId="12">
    <w:abstractNumId w:val="4"/>
  </w:num>
  <w:num w:numId="13">
    <w:abstractNumId w:val="2"/>
  </w:num>
  <w:num w:numId="14">
    <w:abstractNumId w:val="11"/>
  </w:num>
  <w:num w:numId="15">
    <w:abstractNumId w:val="3"/>
  </w:num>
  <w:num w:numId="16">
    <w:abstractNumId w:val="5"/>
  </w:num>
  <w:num w:numId="17">
    <w:abstractNumId w:val="1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1A81"/>
    <w:rsid w:val="00003FC8"/>
    <w:rsid w:val="0000428C"/>
    <w:rsid w:val="00004F27"/>
    <w:rsid w:val="0001032C"/>
    <w:rsid w:val="00012B43"/>
    <w:rsid w:val="00013419"/>
    <w:rsid w:val="00015867"/>
    <w:rsid w:val="00017205"/>
    <w:rsid w:val="000257D2"/>
    <w:rsid w:val="00026ECC"/>
    <w:rsid w:val="00030248"/>
    <w:rsid w:val="000320ED"/>
    <w:rsid w:val="0003538E"/>
    <w:rsid w:val="0003771D"/>
    <w:rsid w:val="000407A8"/>
    <w:rsid w:val="0005219F"/>
    <w:rsid w:val="000532F2"/>
    <w:rsid w:val="00064E6E"/>
    <w:rsid w:val="00071DDB"/>
    <w:rsid w:val="000768A2"/>
    <w:rsid w:val="00080633"/>
    <w:rsid w:val="0008275E"/>
    <w:rsid w:val="00083017"/>
    <w:rsid w:val="00083099"/>
    <w:rsid w:val="0008754B"/>
    <w:rsid w:val="00093D1E"/>
    <w:rsid w:val="0009668F"/>
    <w:rsid w:val="00097630"/>
    <w:rsid w:val="000A609D"/>
    <w:rsid w:val="000A760F"/>
    <w:rsid w:val="000B2FCB"/>
    <w:rsid w:val="000B348A"/>
    <w:rsid w:val="000B4098"/>
    <w:rsid w:val="000B7C5B"/>
    <w:rsid w:val="000C43D9"/>
    <w:rsid w:val="000F0EFD"/>
    <w:rsid w:val="000F1735"/>
    <w:rsid w:val="000F30DE"/>
    <w:rsid w:val="000F7891"/>
    <w:rsid w:val="00110E55"/>
    <w:rsid w:val="0011145F"/>
    <w:rsid w:val="0011333B"/>
    <w:rsid w:val="001301D3"/>
    <w:rsid w:val="00131235"/>
    <w:rsid w:val="00137B0C"/>
    <w:rsid w:val="0014121E"/>
    <w:rsid w:val="00143DE2"/>
    <w:rsid w:val="001443CC"/>
    <w:rsid w:val="00154E3E"/>
    <w:rsid w:val="00161D98"/>
    <w:rsid w:val="00170562"/>
    <w:rsid w:val="00173AD7"/>
    <w:rsid w:val="00183C89"/>
    <w:rsid w:val="00185226"/>
    <w:rsid w:val="00190B71"/>
    <w:rsid w:val="00190E0C"/>
    <w:rsid w:val="00192D69"/>
    <w:rsid w:val="00194D3D"/>
    <w:rsid w:val="001A12C9"/>
    <w:rsid w:val="001A7DE3"/>
    <w:rsid w:val="001B1E11"/>
    <w:rsid w:val="001B2954"/>
    <w:rsid w:val="001C2555"/>
    <w:rsid w:val="001C60C3"/>
    <w:rsid w:val="001D292A"/>
    <w:rsid w:val="001D4B97"/>
    <w:rsid w:val="001E2328"/>
    <w:rsid w:val="001E6683"/>
    <w:rsid w:val="00200C55"/>
    <w:rsid w:val="00200F3B"/>
    <w:rsid w:val="00202C6B"/>
    <w:rsid w:val="00203483"/>
    <w:rsid w:val="002034EE"/>
    <w:rsid w:val="00204CAE"/>
    <w:rsid w:val="002074AB"/>
    <w:rsid w:val="002116B5"/>
    <w:rsid w:val="002134CC"/>
    <w:rsid w:val="002165C1"/>
    <w:rsid w:val="0021713A"/>
    <w:rsid w:val="00220E1B"/>
    <w:rsid w:val="002247E0"/>
    <w:rsid w:val="002274A8"/>
    <w:rsid w:val="00227C8F"/>
    <w:rsid w:val="00227E20"/>
    <w:rsid w:val="00232C7C"/>
    <w:rsid w:val="00240D15"/>
    <w:rsid w:val="00243FB6"/>
    <w:rsid w:val="00250762"/>
    <w:rsid w:val="0026044C"/>
    <w:rsid w:val="00265D80"/>
    <w:rsid w:val="00266113"/>
    <w:rsid w:val="00271476"/>
    <w:rsid w:val="00271520"/>
    <w:rsid w:val="002748A7"/>
    <w:rsid w:val="002815FA"/>
    <w:rsid w:val="002830F1"/>
    <w:rsid w:val="00284E4C"/>
    <w:rsid w:val="002878BD"/>
    <w:rsid w:val="00290AAD"/>
    <w:rsid w:val="00290D5A"/>
    <w:rsid w:val="002A0C47"/>
    <w:rsid w:val="002B6861"/>
    <w:rsid w:val="002D2AB8"/>
    <w:rsid w:val="002D2F4F"/>
    <w:rsid w:val="002D6BD3"/>
    <w:rsid w:val="002D6C2B"/>
    <w:rsid w:val="002D79A6"/>
    <w:rsid w:val="002E0E3F"/>
    <w:rsid w:val="002E1784"/>
    <w:rsid w:val="002F0E49"/>
    <w:rsid w:val="00307971"/>
    <w:rsid w:val="0031457F"/>
    <w:rsid w:val="00314D16"/>
    <w:rsid w:val="00315B80"/>
    <w:rsid w:val="00315F58"/>
    <w:rsid w:val="003165BA"/>
    <w:rsid w:val="00317313"/>
    <w:rsid w:val="00320031"/>
    <w:rsid w:val="00323437"/>
    <w:rsid w:val="00331EB7"/>
    <w:rsid w:val="00331FF8"/>
    <w:rsid w:val="00333E1C"/>
    <w:rsid w:val="00343B0D"/>
    <w:rsid w:val="00343B92"/>
    <w:rsid w:val="00355812"/>
    <w:rsid w:val="003568A5"/>
    <w:rsid w:val="00357841"/>
    <w:rsid w:val="00366B80"/>
    <w:rsid w:val="003676A1"/>
    <w:rsid w:val="00367EC8"/>
    <w:rsid w:val="0038146A"/>
    <w:rsid w:val="00386A53"/>
    <w:rsid w:val="0039176E"/>
    <w:rsid w:val="00393EC2"/>
    <w:rsid w:val="00394FA3"/>
    <w:rsid w:val="00395213"/>
    <w:rsid w:val="003A2460"/>
    <w:rsid w:val="003A2C4F"/>
    <w:rsid w:val="003B0751"/>
    <w:rsid w:val="003B1908"/>
    <w:rsid w:val="003B4CE1"/>
    <w:rsid w:val="003D0E70"/>
    <w:rsid w:val="003D131E"/>
    <w:rsid w:val="003E0E12"/>
    <w:rsid w:val="003E1924"/>
    <w:rsid w:val="003E626F"/>
    <w:rsid w:val="003E6AD2"/>
    <w:rsid w:val="003E7459"/>
    <w:rsid w:val="003F2D35"/>
    <w:rsid w:val="00400010"/>
    <w:rsid w:val="004052FA"/>
    <w:rsid w:val="00405FDA"/>
    <w:rsid w:val="00413E59"/>
    <w:rsid w:val="004157BE"/>
    <w:rsid w:val="004174DE"/>
    <w:rsid w:val="004207B8"/>
    <w:rsid w:val="004244C0"/>
    <w:rsid w:val="00430F87"/>
    <w:rsid w:val="00431718"/>
    <w:rsid w:val="004347DC"/>
    <w:rsid w:val="00437DE7"/>
    <w:rsid w:val="0044644C"/>
    <w:rsid w:val="00447F9C"/>
    <w:rsid w:val="00450040"/>
    <w:rsid w:val="00451598"/>
    <w:rsid w:val="00460482"/>
    <w:rsid w:val="004640D0"/>
    <w:rsid w:val="0047601F"/>
    <w:rsid w:val="0047622D"/>
    <w:rsid w:val="004778C2"/>
    <w:rsid w:val="00480100"/>
    <w:rsid w:val="00486F07"/>
    <w:rsid w:val="004879E1"/>
    <w:rsid w:val="00490B91"/>
    <w:rsid w:val="00491871"/>
    <w:rsid w:val="004951D5"/>
    <w:rsid w:val="00496FEB"/>
    <w:rsid w:val="004A0599"/>
    <w:rsid w:val="004A0EA2"/>
    <w:rsid w:val="004A249B"/>
    <w:rsid w:val="004A38CE"/>
    <w:rsid w:val="004A3FAA"/>
    <w:rsid w:val="004A7A3B"/>
    <w:rsid w:val="004B033C"/>
    <w:rsid w:val="004E229A"/>
    <w:rsid w:val="004E4BCD"/>
    <w:rsid w:val="004E5B94"/>
    <w:rsid w:val="004E65D3"/>
    <w:rsid w:val="004F2AF4"/>
    <w:rsid w:val="004F4C79"/>
    <w:rsid w:val="0050035B"/>
    <w:rsid w:val="005040C5"/>
    <w:rsid w:val="00511906"/>
    <w:rsid w:val="00515DC6"/>
    <w:rsid w:val="0051623D"/>
    <w:rsid w:val="0051646E"/>
    <w:rsid w:val="00516CA1"/>
    <w:rsid w:val="005173E3"/>
    <w:rsid w:val="0052180B"/>
    <w:rsid w:val="005220A3"/>
    <w:rsid w:val="005259DA"/>
    <w:rsid w:val="00534A0E"/>
    <w:rsid w:val="0053644A"/>
    <w:rsid w:val="00537BB9"/>
    <w:rsid w:val="005412BC"/>
    <w:rsid w:val="005421A5"/>
    <w:rsid w:val="00547C55"/>
    <w:rsid w:val="005529C6"/>
    <w:rsid w:val="0056150A"/>
    <w:rsid w:val="00562686"/>
    <w:rsid w:val="00564703"/>
    <w:rsid w:val="005707B0"/>
    <w:rsid w:val="00571EA6"/>
    <w:rsid w:val="00573A2A"/>
    <w:rsid w:val="0057405D"/>
    <w:rsid w:val="005824F5"/>
    <w:rsid w:val="00587B67"/>
    <w:rsid w:val="00591F8F"/>
    <w:rsid w:val="005949F3"/>
    <w:rsid w:val="005A0528"/>
    <w:rsid w:val="005A1199"/>
    <w:rsid w:val="005A4EA3"/>
    <w:rsid w:val="005A6AA5"/>
    <w:rsid w:val="005B2678"/>
    <w:rsid w:val="005B38FC"/>
    <w:rsid w:val="005B4122"/>
    <w:rsid w:val="005B7E0E"/>
    <w:rsid w:val="005C1C44"/>
    <w:rsid w:val="005C28CE"/>
    <w:rsid w:val="005D3A93"/>
    <w:rsid w:val="005D49B5"/>
    <w:rsid w:val="005D4C01"/>
    <w:rsid w:val="005D7076"/>
    <w:rsid w:val="005E1249"/>
    <w:rsid w:val="005E40B0"/>
    <w:rsid w:val="005F61D0"/>
    <w:rsid w:val="005F734D"/>
    <w:rsid w:val="00601D81"/>
    <w:rsid w:val="00604980"/>
    <w:rsid w:val="00612623"/>
    <w:rsid w:val="00612F38"/>
    <w:rsid w:val="00615500"/>
    <w:rsid w:val="00616F3D"/>
    <w:rsid w:val="006251E0"/>
    <w:rsid w:val="00641FAE"/>
    <w:rsid w:val="00642D7D"/>
    <w:rsid w:val="00645EAB"/>
    <w:rsid w:val="00657E8C"/>
    <w:rsid w:val="00672668"/>
    <w:rsid w:val="0067270A"/>
    <w:rsid w:val="00683DB1"/>
    <w:rsid w:val="00687397"/>
    <w:rsid w:val="00696988"/>
    <w:rsid w:val="006A0F24"/>
    <w:rsid w:val="006A527C"/>
    <w:rsid w:val="006A7935"/>
    <w:rsid w:val="006A7FBC"/>
    <w:rsid w:val="006B0CF8"/>
    <w:rsid w:val="006B2810"/>
    <w:rsid w:val="006B3A59"/>
    <w:rsid w:val="006B582D"/>
    <w:rsid w:val="006B5B83"/>
    <w:rsid w:val="006B6721"/>
    <w:rsid w:val="006C028A"/>
    <w:rsid w:val="006C3B5B"/>
    <w:rsid w:val="006C60DF"/>
    <w:rsid w:val="006C6789"/>
    <w:rsid w:val="006D1423"/>
    <w:rsid w:val="006E4527"/>
    <w:rsid w:val="006F1263"/>
    <w:rsid w:val="006F33F5"/>
    <w:rsid w:val="00706978"/>
    <w:rsid w:val="00707572"/>
    <w:rsid w:val="0071524A"/>
    <w:rsid w:val="00715A9A"/>
    <w:rsid w:val="0072563A"/>
    <w:rsid w:val="00727E70"/>
    <w:rsid w:val="00730C9E"/>
    <w:rsid w:val="007330E2"/>
    <w:rsid w:val="00745B10"/>
    <w:rsid w:val="00746489"/>
    <w:rsid w:val="0074769A"/>
    <w:rsid w:val="00755323"/>
    <w:rsid w:val="00765627"/>
    <w:rsid w:val="00765C31"/>
    <w:rsid w:val="00767B25"/>
    <w:rsid w:val="00770B97"/>
    <w:rsid w:val="00782473"/>
    <w:rsid w:val="00782FEE"/>
    <w:rsid w:val="0078672A"/>
    <w:rsid w:val="0079098A"/>
    <w:rsid w:val="007A6AA1"/>
    <w:rsid w:val="007A78CC"/>
    <w:rsid w:val="007B1A1B"/>
    <w:rsid w:val="007B2366"/>
    <w:rsid w:val="007B7EE4"/>
    <w:rsid w:val="007C25B6"/>
    <w:rsid w:val="007D1681"/>
    <w:rsid w:val="007D6D15"/>
    <w:rsid w:val="007E35B8"/>
    <w:rsid w:val="007E3C77"/>
    <w:rsid w:val="007E3D3F"/>
    <w:rsid w:val="007E502D"/>
    <w:rsid w:val="007F04BB"/>
    <w:rsid w:val="00801822"/>
    <w:rsid w:val="0080486A"/>
    <w:rsid w:val="00810E99"/>
    <w:rsid w:val="008258B9"/>
    <w:rsid w:val="008263C5"/>
    <w:rsid w:val="00831638"/>
    <w:rsid w:val="00835E9F"/>
    <w:rsid w:val="0083727C"/>
    <w:rsid w:val="00840585"/>
    <w:rsid w:val="008453CC"/>
    <w:rsid w:val="008534DE"/>
    <w:rsid w:val="0086040E"/>
    <w:rsid w:val="0086465E"/>
    <w:rsid w:val="008653B1"/>
    <w:rsid w:val="00866798"/>
    <w:rsid w:val="008703FD"/>
    <w:rsid w:val="0087073F"/>
    <w:rsid w:val="00872626"/>
    <w:rsid w:val="00873813"/>
    <w:rsid w:val="008766A1"/>
    <w:rsid w:val="008766C5"/>
    <w:rsid w:val="00877F1E"/>
    <w:rsid w:val="00881E19"/>
    <w:rsid w:val="008860A1"/>
    <w:rsid w:val="00894E23"/>
    <w:rsid w:val="0089546A"/>
    <w:rsid w:val="00895D0E"/>
    <w:rsid w:val="008B01A0"/>
    <w:rsid w:val="008B0736"/>
    <w:rsid w:val="008B51EB"/>
    <w:rsid w:val="008C2CE3"/>
    <w:rsid w:val="008C3FA6"/>
    <w:rsid w:val="008C4DE8"/>
    <w:rsid w:val="008C7340"/>
    <w:rsid w:val="008D1923"/>
    <w:rsid w:val="008D3B32"/>
    <w:rsid w:val="008E52DB"/>
    <w:rsid w:val="008F1D36"/>
    <w:rsid w:val="008F5EB2"/>
    <w:rsid w:val="009007C6"/>
    <w:rsid w:val="009118EA"/>
    <w:rsid w:val="00921991"/>
    <w:rsid w:val="009446C1"/>
    <w:rsid w:val="009461FE"/>
    <w:rsid w:val="0095061E"/>
    <w:rsid w:val="00951FFC"/>
    <w:rsid w:val="00955C9B"/>
    <w:rsid w:val="00956439"/>
    <w:rsid w:val="00961935"/>
    <w:rsid w:val="00965372"/>
    <w:rsid w:val="009744C4"/>
    <w:rsid w:val="0097596B"/>
    <w:rsid w:val="00976EB6"/>
    <w:rsid w:val="00980B2D"/>
    <w:rsid w:val="00983946"/>
    <w:rsid w:val="00994034"/>
    <w:rsid w:val="00994DE0"/>
    <w:rsid w:val="009A4D14"/>
    <w:rsid w:val="009A604E"/>
    <w:rsid w:val="009C07F1"/>
    <w:rsid w:val="009C2263"/>
    <w:rsid w:val="009C5D84"/>
    <w:rsid w:val="009D62DF"/>
    <w:rsid w:val="009D7E24"/>
    <w:rsid w:val="009E3CAB"/>
    <w:rsid w:val="009F0371"/>
    <w:rsid w:val="009F25F3"/>
    <w:rsid w:val="009F3086"/>
    <w:rsid w:val="009F30C5"/>
    <w:rsid w:val="009F4D9D"/>
    <w:rsid w:val="00A20DE8"/>
    <w:rsid w:val="00A24A51"/>
    <w:rsid w:val="00A277E8"/>
    <w:rsid w:val="00A27D50"/>
    <w:rsid w:val="00A3168A"/>
    <w:rsid w:val="00A33C46"/>
    <w:rsid w:val="00A37632"/>
    <w:rsid w:val="00A378AD"/>
    <w:rsid w:val="00A422C0"/>
    <w:rsid w:val="00A44EB7"/>
    <w:rsid w:val="00A45D35"/>
    <w:rsid w:val="00A5020E"/>
    <w:rsid w:val="00A513F8"/>
    <w:rsid w:val="00A51F8C"/>
    <w:rsid w:val="00A56D5E"/>
    <w:rsid w:val="00A5761F"/>
    <w:rsid w:val="00A61E66"/>
    <w:rsid w:val="00A630FA"/>
    <w:rsid w:val="00A67977"/>
    <w:rsid w:val="00A707DF"/>
    <w:rsid w:val="00A73CBE"/>
    <w:rsid w:val="00A77AB5"/>
    <w:rsid w:val="00A77E16"/>
    <w:rsid w:val="00A95DAF"/>
    <w:rsid w:val="00A961C0"/>
    <w:rsid w:val="00A97E6F"/>
    <w:rsid w:val="00AA3227"/>
    <w:rsid w:val="00AB1FFA"/>
    <w:rsid w:val="00AB4255"/>
    <w:rsid w:val="00AB6908"/>
    <w:rsid w:val="00AB7B3B"/>
    <w:rsid w:val="00AC31B6"/>
    <w:rsid w:val="00AC564F"/>
    <w:rsid w:val="00AC5F14"/>
    <w:rsid w:val="00AC6280"/>
    <w:rsid w:val="00AD5AD9"/>
    <w:rsid w:val="00AD67BC"/>
    <w:rsid w:val="00AF0CD3"/>
    <w:rsid w:val="00AF1290"/>
    <w:rsid w:val="00AF16E6"/>
    <w:rsid w:val="00AF68D3"/>
    <w:rsid w:val="00B027C1"/>
    <w:rsid w:val="00B16807"/>
    <w:rsid w:val="00B174D1"/>
    <w:rsid w:val="00B240EA"/>
    <w:rsid w:val="00B254E5"/>
    <w:rsid w:val="00B341E9"/>
    <w:rsid w:val="00B35046"/>
    <w:rsid w:val="00B45101"/>
    <w:rsid w:val="00B462C2"/>
    <w:rsid w:val="00B71BDF"/>
    <w:rsid w:val="00B74638"/>
    <w:rsid w:val="00B74FC3"/>
    <w:rsid w:val="00B75051"/>
    <w:rsid w:val="00B82017"/>
    <w:rsid w:val="00B82159"/>
    <w:rsid w:val="00B84D0F"/>
    <w:rsid w:val="00B86A65"/>
    <w:rsid w:val="00B87BF5"/>
    <w:rsid w:val="00B90104"/>
    <w:rsid w:val="00B94053"/>
    <w:rsid w:val="00B9414A"/>
    <w:rsid w:val="00BA389C"/>
    <w:rsid w:val="00BA4EC8"/>
    <w:rsid w:val="00BB102D"/>
    <w:rsid w:val="00BB1DEA"/>
    <w:rsid w:val="00BC2D20"/>
    <w:rsid w:val="00BD2E73"/>
    <w:rsid w:val="00BD4D6B"/>
    <w:rsid w:val="00BE1A4E"/>
    <w:rsid w:val="00BE2607"/>
    <w:rsid w:val="00BE2F15"/>
    <w:rsid w:val="00BE4D86"/>
    <w:rsid w:val="00BF274A"/>
    <w:rsid w:val="00BF7FAB"/>
    <w:rsid w:val="00C30B19"/>
    <w:rsid w:val="00C32717"/>
    <w:rsid w:val="00C35FE5"/>
    <w:rsid w:val="00C37304"/>
    <w:rsid w:val="00C417B7"/>
    <w:rsid w:val="00C53490"/>
    <w:rsid w:val="00C55B44"/>
    <w:rsid w:val="00C62D4F"/>
    <w:rsid w:val="00C63D2C"/>
    <w:rsid w:val="00C63DC6"/>
    <w:rsid w:val="00C6531B"/>
    <w:rsid w:val="00C66C8C"/>
    <w:rsid w:val="00C7120E"/>
    <w:rsid w:val="00C74ED4"/>
    <w:rsid w:val="00C80AC9"/>
    <w:rsid w:val="00C81828"/>
    <w:rsid w:val="00C85867"/>
    <w:rsid w:val="00C85B5D"/>
    <w:rsid w:val="00C874B1"/>
    <w:rsid w:val="00C87A52"/>
    <w:rsid w:val="00C91B55"/>
    <w:rsid w:val="00C97625"/>
    <w:rsid w:val="00CA21F8"/>
    <w:rsid w:val="00CA2279"/>
    <w:rsid w:val="00CA372B"/>
    <w:rsid w:val="00CA5A9A"/>
    <w:rsid w:val="00CA71CF"/>
    <w:rsid w:val="00CA74E8"/>
    <w:rsid w:val="00CA7D1E"/>
    <w:rsid w:val="00CB5360"/>
    <w:rsid w:val="00CB5DD6"/>
    <w:rsid w:val="00CC22D3"/>
    <w:rsid w:val="00CC6D9B"/>
    <w:rsid w:val="00CD101A"/>
    <w:rsid w:val="00CD35A3"/>
    <w:rsid w:val="00CD3F00"/>
    <w:rsid w:val="00CD474D"/>
    <w:rsid w:val="00CE104D"/>
    <w:rsid w:val="00CE2373"/>
    <w:rsid w:val="00CE476B"/>
    <w:rsid w:val="00CE5929"/>
    <w:rsid w:val="00CE5DA7"/>
    <w:rsid w:val="00CE6946"/>
    <w:rsid w:val="00CF5975"/>
    <w:rsid w:val="00D00F0E"/>
    <w:rsid w:val="00D04807"/>
    <w:rsid w:val="00D0671E"/>
    <w:rsid w:val="00D067B5"/>
    <w:rsid w:val="00D12A86"/>
    <w:rsid w:val="00D169C8"/>
    <w:rsid w:val="00D22A92"/>
    <w:rsid w:val="00D25643"/>
    <w:rsid w:val="00D31B2D"/>
    <w:rsid w:val="00D35D28"/>
    <w:rsid w:val="00D36E60"/>
    <w:rsid w:val="00D401DE"/>
    <w:rsid w:val="00D40383"/>
    <w:rsid w:val="00D47107"/>
    <w:rsid w:val="00D473A1"/>
    <w:rsid w:val="00D47AB8"/>
    <w:rsid w:val="00D551EF"/>
    <w:rsid w:val="00D62229"/>
    <w:rsid w:val="00D63B44"/>
    <w:rsid w:val="00D64C58"/>
    <w:rsid w:val="00D654A8"/>
    <w:rsid w:val="00D65903"/>
    <w:rsid w:val="00D70D1E"/>
    <w:rsid w:val="00D81A85"/>
    <w:rsid w:val="00D833AE"/>
    <w:rsid w:val="00D860EC"/>
    <w:rsid w:val="00D86EBB"/>
    <w:rsid w:val="00D90589"/>
    <w:rsid w:val="00D93539"/>
    <w:rsid w:val="00D93597"/>
    <w:rsid w:val="00DA0FB4"/>
    <w:rsid w:val="00DA2E4C"/>
    <w:rsid w:val="00DA6527"/>
    <w:rsid w:val="00DA6586"/>
    <w:rsid w:val="00DB505F"/>
    <w:rsid w:val="00DB5FFA"/>
    <w:rsid w:val="00DB73FA"/>
    <w:rsid w:val="00DB777A"/>
    <w:rsid w:val="00DC2A0A"/>
    <w:rsid w:val="00DC7B5C"/>
    <w:rsid w:val="00DD0F66"/>
    <w:rsid w:val="00DD3FD1"/>
    <w:rsid w:val="00DD4846"/>
    <w:rsid w:val="00DD75B0"/>
    <w:rsid w:val="00DE314C"/>
    <w:rsid w:val="00DF0FC3"/>
    <w:rsid w:val="00E05A7F"/>
    <w:rsid w:val="00E072CA"/>
    <w:rsid w:val="00E11B50"/>
    <w:rsid w:val="00E1717D"/>
    <w:rsid w:val="00E17A9F"/>
    <w:rsid w:val="00E21301"/>
    <w:rsid w:val="00E21970"/>
    <w:rsid w:val="00E21B8D"/>
    <w:rsid w:val="00E34078"/>
    <w:rsid w:val="00E414D6"/>
    <w:rsid w:val="00E45370"/>
    <w:rsid w:val="00E46403"/>
    <w:rsid w:val="00E55452"/>
    <w:rsid w:val="00E554E2"/>
    <w:rsid w:val="00E60413"/>
    <w:rsid w:val="00E61632"/>
    <w:rsid w:val="00E677F2"/>
    <w:rsid w:val="00E77AD2"/>
    <w:rsid w:val="00E82F4E"/>
    <w:rsid w:val="00EB272C"/>
    <w:rsid w:val="00EB4F7C"/>
    <w:rsid w:val="00EB563F"/>
    <w:rsid w:val="00EB7B45"/>
    <w:rsid w:val="00EC3762"/>
    <w:rsid w:val="00EC4F49"/>
    <w:rsid w:val="00ED2EC8"/>
    <w:rsid w:val="00ED5F64"/>
    <w:rsid w:val="00EE291D"/>
    <w:rsid w:val="00EE594C"/>
    <w:rsid w:val="00EF3D3E"/>
    <w:rsid w:val="00EF4229"/>
    <w:rsid w:val="00F030F9"/>
    <w:rsid w:val="00F13405"/>
    <w:rsid w:val="00F176F6"/>
    <w:rsid w:val="00F179E3"/>
    <w:rsid w:val="00F24AFC"/>
    <w:rsid w:val="00F25F39"/>
    <w:rsid w:val="00F30D5A"/>
    <w:rsid w:val="00F347D9"/>
    <w:rsid w:val="00F348AF"/>
    <w:rsid w:val="00F40E51"/>
    <w:rsid w:val="00F42C4D"/>
    <w:rsid w:val="00F42F84"/>
    <w:rsid w:val="00F470BF"/>
    <w:rsid w:val="00F512C7"/>
    <w:rsid w:val="00F54A3E"/>
    <w:rsid w:val="00F55635"/>
    <w:rsid w:val="00F614C5"/>
    <w:rsid w:val="00F70A68"/>
    <w:rsid w:val="00F73141"/>
    <w:rsid w:val="00F74A2B"/>
    <w:rsid w:val="00F81BF6"/>
    <w:rsid w:val="00F82E9C"/>
    <w:rsid w:val="00F8749E"/>
    <w:rsid w:val="00F90891"/>
    <w:rsid w:val="00F908E6"/>
    <w:rsid w:val="00F94391"/>
    <w:rsid w:val="00F965E4"/>
    <w:rsid w:val="00FA10FE"/>
    <w:rsid w:val="00FA26FE"/>
    <w:rsid w:val="00FA73D0"/>
    <w:rsid w:val="00FB411A"/>
    <w:rsid w:val="00FB6BA5"/>
    <w:rsid w:val="00FC057A"/>
    <w:rsid w:val="00FC1A5B"/>
    <w:rsid w:val="00FC6B7E"/>
    <w:rsid w:val="00FC7B5A"/>
    <w:rsid w:val="00FD3299"/>
    <w:rsid w:val="00FD4E09"/>
    <w:rsid w:val="00FD79E9"/>
    <w:rsid w:val="00FE303C"/>
    <w:rsid w:val="00FE3B31"/>
    <w:rsid w:val="00FF1727"/>
    <w:rsid w:val="00FF7F0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431D44"/>
  <w15:docId w15:val="{BA3CF63D-7A87-4ACF-A767-25D8EA7C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Textoindependiente">
    <w:name w:val="Body Text"/>
    <w:basedOn w:val="Normal"/>
    <w:link w:val="TextoindependienteCar"/>
    <w:uiPriority w:val="1"/>
    <w:qFormat/>
    <w:rsid w:val="00F25F39"/>
    <w:pPr>
      <w:widowControl w:val="0"/>
      <w:autoSpaceDE w:val="0"/>
      <w:autoSpaceDN w:val="0"/>
      <w:spacing w:after="0" w:line="240" w:lineRule="auto"/>
      <w:ind w:left="0" w:firstLine="0"/>
      <w:jc w:val="left"/>
    </w:pPr>
    <w:rPr>
      <w:rFonts w:ascii="Arial MT" w:eastAsia="Arial MT" w:hAnsi="Arial MT" w:cs="Arial MT"/>
      <w:color w:val="auto"/>
      <w:szCs w:val="24"/>
      <w:lang w:val="es-ES" w:eastAsia="en-US"/>
    </w:rPr>
  </w:style>
  <w:style w:type="character" w:customStyle="1" w:styleId="TextoindependienteCar">
    <w:name w:val="Texto independiente Car"/>
    <w:basedOn w:val="Fuentedeprrafopredeter"/>
    <w:link w:val="Textoindependiente"/>
    <w:uiPriority w:val="1"/>
    <w:rsid w:val="00F25F39"/>
    <w:rPr>
      <w:rFonts w:ascii="Arial MT" w:eastAsia="Arial MT" w:hAnsi="Arial MT" w:cs="Arial MT"/>
      <w:sz w:val="24"/>
      <w:szCs w:val="24"/>
      <w:lang w:val="es-ES" w:eastAsia="en-US"/>
    </w:rPr>
  </w:style>
  <w:style w:type="paragraph" w:styleId="Encabezado">
    <w:name w:val="header"/>
    <w:basedOn w:val="Normal"/>
    <w:link w:val="EncabezadoCar"/>
    <w:uiPriority w:val="99"/>
    <w:unhideWhenUsed/>
    <w:rsid w:val="008018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1822"/>
    <w:rPr>
      <w:rFonts w:ascii="Arial" w:eastAsia="Arial" w:hAnsi="Arial" w:cs="Arial"/>
      <w:color w:val="000000"/>
      <w:sz w:val="24"/>
    </w:rPr>
  </w:style>
  <w:style w:type="paragraph" w:styleId="Sinespaciado">
    <w:name w:val="No Spacing"/>
    <w:uiPriority w:val="1"/>
    <w:qFormat/>
    <w:rsid w:val="00D63B44"/>
    <w:pPr>
      <w:spacing w:after="0" w:line="240" w:lineRule="auto"/>
      <w:ind w:left="10" w:hanging="10"/>
      <w:jc w:val="both"/>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693">
      <w:bodyDiv w:val="1"/>
      <w:marLeft w:val="0"/>
      <w:marRight w:val="0"/>
      <w:marTop w:val="0"/>
      <w:marBottom w:val="0"/>
      <w:divBdr>
        <w:top w:val="none" w:sz="0" w:space="0" w:color="auto"/>
        <w:left w:val="none" w:sz="0" w:space="0" w:color="auto"/>
        <w:bottom w:val="none" w:sz="0" w:space="0" w:color="auto"/>
        <w:right w:val="none" w:sz="0" w:space="0" w:color="auto"/>
      </w:divBdr>
    </w:div>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1267346825">
      <w:bodyDiv w:val="1"/>
      <w:marLeft w:val="0"/>
      <w:marRight w:val="0"/>
      <w:marTop w:val="0"/>
      <w:marBottom w:val="0"/>
      <w:divBdr>
        <w:top w:val="none" w:sz="0" w:space="0" w:color="auto"/>
        <w:left w:val="none" w:sz="0" w:space="0" w:color="auto"/>
        <w:bottom w:val="none" w:sz="0" w:space="0" w:color="auto"/>
        <w:right w:val="none" w:sz="0" w:space="0" w:color="auto"/>
      </w:divBdr>
    </w:div>
    <w:div w:id="1575512418">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2.xml><?xml version="1.0" encoding="utf-8"?>
<ds:datastoreItem xmlns:ds="http://schemas.openxmlformats.org/officeDocument/2006/customXml" ds:itemID="{1833AEED-75B4-4524-A942-75615B8074B4}">
  <ds:schemaRefs>
    <ds:schemaRef ds:uri="http://schemas.openxmlformats.org/officeDocument/2006/bibliography"/>
  </ds:schemaRefs>
</ds:datastoreItem>
</file>

<file path=customXml/itemProps3.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654</Words>
  <Characters>3599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Alvarado Racancoj</dc:creator>
  <cp:keywords/>
  <cp:lastModifiedBy>Wendy Gabriela De Paz Meléndez</cp:lastModifiedBy>
  <cp:revision>2</cp:revision>
  <cp:lastPrinted>2023-04-17T16:47:00Z</cp:lastPrinted>
  <dcterms:created xsi:type="dcterms:W3CDTF">2023-04-18T20:07:00Z</dcterms:created>
  <dcterms:modified xsi:type="dcterms:W3CDTF">2023-04-18T20:07:00Z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y fmtid="{D5CDD505-2E9C-101B-9397-08002B2CF9AE}" pid="3" name="NXPowerLiteLastOptimized">
    <vt:lpwstr>2433609</vt:lpwstr>
  </property>
  <property fmtid="{D5CDD505-2E9C-101B-9397-08002B2CF9AE}" pid="4" name="NXPowerLiteSettings">
    <vt:lpwstr>C7000400038000</vt:lpwstr>
  </property>
  <property fmtid="{D5CDD505-2E9C-101B-9397-08002B2CF9AE}" pid="5" name="NXPowerLiteVersion">
    <vt:lpwstr>S9.1.4</vt:lpwstr>
  </property>
</Properties>
</file>