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384E9" w14:textId="77777777" w:rsidR="00CA6FCF" w:rsidRDefault="00345AA4" w:rsidP="00393907">
      <w:pPr>
        <w:spacing w:line="290" w:lineRule="auto"/>
        <w:ind w:left="4439" w:right="2838" w:hanging="378"/>
        <w:rPr>
          <w:b/>
          <w:sz w:val="24"/>
        </w:rPr>
      </w:pPr>
      <w:r>
        <w:rPr>
          <w:b/>
          <w:sz w:val="24"/>
        </w:rPr>
        <w:t xml:space="preserve">MINISTERIO DE EDUCACIÓN AUDITORIA INTERNA </w:t>
      </w:r>
    </w:p>
    <w:p w14:paraId="21FE9160" w14:textId="77777777" w:rsidR="00A255F0" w:rsidRDefault="00177A94" w:rsidP="00393907">
      <w:pPr>
        <w:spacing w:line="290" w:lineRule="auto"/>
        <w:ind w:left="2880" w:right="2838" w:firstLine="720"/>
        <w:jc w:val="center"/>
        <w:rPr>
          <w:b/>
          <w:sz w:val="24"/>
        </w:rPr>
      </w:pPr>
      <w:r>
        <w:rPr>
          <w:b/>
          <w:sz w:val="24"/>
        </w:rPr>
        <w:t xml:space="preserve">Informe </w:t>
      </w:r>
      <w:r w:rsidR="00A255F0">
        <w:rPr>
          <w:b/>
          <w:sz w:val="24"/>
        </w:rPr>
        <w:t>O</w:t>
      </w:r>
      <w:r>
        <w:rPr>
          <w:b/>
          <w:sz w:val="24"/>
        </w:rPr>
        <w:t>-</w:t>
      </w:r>
      <w:r w:rsidR="00A255F0">
        <w:rPr>
          <w:b/>
          <w:sz w:val="24"/>
        </w:rPr>
        <w:t>DIDAI/SUB-</w:t>
      </w:r>
      <w:r w:rsidR="00E6512D">
        <w:rPr>
          <w:b/>
          <w:sz w:val="24"/>
        </w:rPr>
        <w:t>172</w:t>
      </w:r>
      <w:r w:rsidR="00A255F0">
        <w:rPr>
          <w:b/>
          <w:sz w:val="24"/>
        </w:rPr>
        <w:t>-2022</w:t>
      </w:r>
      <w:r w:rsidR="00E6512D">
        <w:rPr>
          <w:b/>
          <w:sz w:val="24"/>
        </w:rPr>
        <w:t>-1</w:t>
      </w:r>
    </w:p>
    <w:p w14:paraId="3E1BC23A" w14:textId="77777777" w:rsidR="00177A94" w:rsidRDefault="00177A94" w:rsidP="00393907">
      <w:pPr>
        <w:spacing w:line="290" w:lineRule="auto"/>
        <w:ind w:left="2880" w:right="2838" w:firstLine="720"/>
        <w:jc w:val="center"/>
        <w:rPr>
          <w:b/>
          <w:sz w:val="24"/>
        </w:rPr>
      </w:pPr>
      <w:r>
        <w:rPr>
          <w:b/>
          <w:sz w:val="24"/>
        </w:rPr>
        <w:t xml:space="preserve">SIAD </w:t>
      </w:r>
      <w:r w:rsidR="00E6512D">
        <w:rPr>
          <w:b/>
          <w:sz w:val="24"/>
        </w:rPr>
        <w:t>597177</w:t>
      </w:r>
    </w:p>
    <w:p w14:paraId="49F7074F" w14:textId="77777777" w:rsidR="00CA6FCF" w:rsidRDefault="00CA6FCF">
      <w:pPr>
        <w:pStyle w:val="Textoindependiente"/>
        <w:rPr>
          <w:b/>
          <w:sz w:val="26"/>
        </w:rPr>
      </w:pPr>
    </w:p>
    <w:p w14:paraId="24E02C2E" w14:textId="77777777" w:rsidR="00CA6FCF" w:rsidRDefault="00CA6FCF">
      <w:pPr>
        <w:pStyle w:val="Textoindependiente"/>
        <w:rPr>
          <w:b/>
          <w:sz w:val="26"/>
        </w:rPr>
      </w:pPr>
    </w:p>
    <w:p w14:paraId="470BA951" w14:textId="77777777" w:rsidR="00CA6FCF" w:rsidRDefault="00CA6FCF">
      <w:pPr>
        <w:pStyle w:val="Textoindependiente"/>
        <w:rPr>
          <w:b/>
          <w:sz w:val="26"/>
        </w:rPr>
      </w:pPr>
    </w:p>
    <w:p w14:paraId="256B62A4" w14:textId="77777777" w:rsidR="00CA6FCF" w:rsidRDefault="00CA6FCF">
      <w:pPr>
        <w:pStyle w:val="Textoindependiente"/>
        <w:rPr>
          <w:b/>
          <w:sz w:val="26"/>
        </w:rPr>
      </w:pPr>
    </w:p>
    <w:p w14:paraId="23B3FBBB" w14:textId="77777777" w:rsidR="00CA6FCF" w:rsidRDefault="00CA6FCF">
      <w:pPr>
        <w:pStyle w:val="Textoindependiente"/>
        <w:rPr>
          <w:b/>
          <w:sz w:val="26"/>
        </w:rPr>
      </w:pPr>
    </w:p>
    <w:p w14:paraId="4ACCF9B8" w14:textId="77777777" w:rsidR="00CA6FCF" w:rsidRDefault="00CA6FCF">
      <w:pPr>
        <w:pStyle w:val="Textoindependiente"/>
        <w:rPr>
          <w:b/>
          <w:sz w:val="26"/>
        </w:rPr>
      </w:pPr>
    </w:p>
    <w:p w14:paraId="3494D7F1" w14:textId="77777777" w:rsidR="00CA6FCF" w:rsidRDefault="00CA6FCF">
      <w:pPr>
        <w:pStyle w:val="Textoindependiente"/>
        <w:rPr>
          <w:b/>
          <w:sz w:val="26"/>
        </w:rPr>
      </w:pPr>
    </w:p>
    <w:p w14:paraId="4D2D190F" w14:textId="77777777" w:rsidR="00CA6FCF" w:rsidRDefault="00CA6FCF">
      <w:pPr>
        <w:pStyle w:val="Textoindependiente"/>
        <w:rPr>
          <w:b/>
          <w:sz w:val="26"/>
        </w:rPr>
      </w:pPr>
    </w:p>
    <w:p w14:paraId="56272C7D" w14:textId="77777777" w:rsidR="00CA6FCF" w:rsidRDefault="00CA6FCF">
      <w:pPr>
        <w:pStyle w:val="Textoindependiente"/>
        <w:rPr>
          <w:b/>
          <w:sz w:val="26"/>
        </w:rPr>
      </w:pPr>
    </w:p>
    <w:p w14:paraId="37E2A1A9" w14:textId="77777777" w:rsidR="00CA6FCF" w:rsidRDefault="00CA6FCF">
      <w:pPr>
        <w:pStyle w:val="Textoindependiente"/>
        <w:rPr>
          <w:b/>
          <w:sz w:val="26"/>
        </w:rPr>
      </w:pPr>
    </w:p>
    <w:p w14:paraId="0C60999A" w14:textId="77777777" w:rsidR="00CA6FCF" w:rsidRDefault="00CA6FCF">
      <w:pPr>
        <w:pStyle w:val="Textoindependiente"/>
        <w:rPr>
          <w:b/>
          <w:sz w:val="26"/>
        </w:rPr>
      </w:pPr>
    </w:p>
    <w:p w14:paraId="70F16E2D" w14:textId="77777777" w:rsidR="00CA6FCF" w:rsidRDefault="00CA6FCF">
      <w:pPr>
        <w:pStyle w:val="Textoindependiente"/>
        <w:rPr>
          <w:b/>
          <w:sz w:val="26"/>
        </w:rPr>
      </w:pPr>
    </w:p>
    <w:p w14:paraId="791CAE41" w14:textId="77777777" w:rsidR="00CA6FCF" w:rsidRDefault="00CA6FCF">
      <w:pPr>
        <w:pStyle w:val="Textoindependiente"/>
        <w:rPr>
          <w:b/>
          <w:sz w:val="26"/>
        </w:rPr>
      </w:pPr>
    </w:p>
    <w:p w14:paraId="5C55E1D5" w14:textId="77777777" w:rsidR="00CA6FCF" w:rsidRDefault="00CA6FCF">
      <w:pPr>
        <w:pStyle w:val="Textoindependiente"/>
        <w:rPr>
          <w:b/>
          <w:sz w:val="26"/>
        </w:rPr>
      </w:pPr>
    </w:p>
    <w:p w14:paraId="65C589B5" w14:textId="77777777" w:rsidR="00CA6FCF" w:rsidRDefault="000779CC">
      <w:pPr>
        <w:spacing w:before="3" w:line="290" w:lineRule="auto"/>
        <w:ind w:left="2353" w:right="1158" w:firstLine="1"/>
        <w:jc w:val="center"/>
        <w:rPr>
          <w:b/>
          <w:sz w:val="24"/>
        </w:rPr>
      </w:pPr>
      <w:r>
        <w:rPr>
          <w:b/>
          <w:sz w:val="24"/>
        </w:rPr>
        <w:t>Consejo o consultoría de s</w:t>
      </w:r>
      <w:r w:rsidR="00A255F0">
        <w:rPr>
          <w:b/>
          <w:sz w:val="24"/>
        </w:rPr>
        <w:t xml:space="preserve">egundo </w:t>
      </w:r>
      <w:r w:rsidR="00345AA4">
        <w:rPr>
          <w:b/>
          <w:sz w:val="24"/>
        </w:rPr>
        <w:t>seguimiento a las recomendaciones de Contraloría General de Cuentas</w:t>
      </w:r>
      <w:r w:rsidR="00A255F0">
        <w:rPr>
          <w:b/>
          <w:sz w:val="24"/>
        </w:rPr>
        <w:t xml:space="preserve"> al </w:t>
      </w:r>
      <w:r w:rsidR="00345AA4">
        <w:rPr>
          <w:b/>
          <w:sz w:val="24"/>
        </w:rPr>
        <w:t xml:space="preserve">informe de la Auditoría </w:t>
      </w:r>
      <w:r w:rsidR="00E6512D">
        <w:rPr>
          <w:b/>
          <w:sz w:val="24"/>
        </w:rPr>
        <w:t xml:space="preserve">Financiera, </w:t>
      </w:r>
      <w:r w:rsidR="00345AA4">
        <w:rPr>
          <w:b/>
          <w:sz w:val="24"/>
        </w:rPr>
        <w:t>por el per</w:t>
      </w:r>
      <w:r w:rsidR="00830E7A">
        <w:rPr>
          <w:b/>
          <w:sz w:val="24"/>
        </w:rPr>
        <w:t>í</w:t>
      </w:r>
      <w:r w:rsidR="00345AA4">
        <w:rPr>
          <w:b/>
          <w:sz w:val="24"/>
        </w:rPr>
        <w:t>odo del 01 de enero al 31 de diciembre de 20</w:t>
      </w:r>
      <w:r w:rsidR="00E6512D">
        <w:rPr>
          <w:b/>
          <w:sz w:val="24"/>
        </w:rPr>
        <w:t>21</w:t>
      </w:r>
      <w:r w:rsidR="00345AA4">
        <w:rPr>
          <w:b/>
          <w:sz w:val="24"/>
        </w:rPr>
        <w:t xml:space="preserve">, en la Dirección </w:t>
      </w:r>
      <w:r>
        <w:rPr>
          <w:b/>
          <w:sz w:val="24"/>
        </w:rPr>
        <w:t xml:space="preserve">de </w:t>
      </w:r>
      <w:r w:rsidR="00E6512D">
        <w:rPr>
          <w:b/>
          <w:sz w:val="24"/>
        </w:rPr>
        <w:t xml:space="preserve">Planificación Educativa </w:t>
      </w:r>
      <w:r w:rsidR="00E526A9">
        <w:rPr>
          <w:b/>
          <w:sz w:val="24"/>
        </w:rPr>
        <w:t>-</w:t>
      </w:r>
      <w:r w:rsidR="00E6512D">
        <w:rPr>
          <w:b/>
          <w:sz w:val="24"/>
        </w:rPr>
        <w:t>DIPLAN-</w:t>
      </w:r>
    </w:p>
    <w:p w14:paraId="6640E315" w14:textId="77777777" w:rsidR="00CA6FCF" w:rsidRDefault="00CA6FCF">
      <w:pPr>
        <w:pStyle w:val="Textoindependiente"/>
        <w:rPr>
          <w:b/>
          <w:sz w:val="20"/>
        </w:rPr>
      </w:pPr>
    </w:p>
    <w:p w14:paraId="62547FE8" w14:textId="77777777" w:rsidR="00CA6FCF" w:rsidRDefault="00CA6FCF">
      <w:pPr>
        <w:pStyle w:val="Textoindependiente"/>
        <w:rPr>
          <w:b/>
          <w:sz w:val="20"/>
        </w:rPr>
      </w:pPr>
    </w:p>
    <w:p w14:paraId="5EBBDAF8" w14:textId="77777777" w:rsidR="00CA6FCF" w:rsidRDefault="00CA6FCF">
      <w:pPr>
        <w:pStyle w:val="Textoindependiente"/>
        <w:rPr>
          <w:b/>
          <w:sz w:val="20"/>
        </w:rPr>
      </w:pPr>
    </w:p>
    <w:p w14:paraId="67CC4750" w14:textId="77777777" w:rsidR="00CA6FCF" w:rsidRDefault="00CA6FCF">
      <w:pPr>
        <w:pStyle w:val="Textoindependiente"/>
        <w:rPr>
          <w:b/>
          <w:sz w:val="20"/>
        </w:rPr>
      </w:pPr>
    </w:p>
    <w:p w14:paraId="22D8C57F" w14:textId="77777777" w:rsidR="00CA6FCF" w:rsidRDefault="00CA6FCF">
      <w:pPr>
        <w:pStyle w:val="Textoindependiente"/>
        <w:rPr>
          <w:b/>
          <w:sz w:val="20"/>
        </w:rPr>
      </w:pPr>
    </w:p>
    <w:p w14:paraId="711D4F28" w14:textId="77777777" w:rsidR="00CA6FCF" w:rsidRDefault="00CA6FCF">
      <w:pPr>
        <w:pStyle w:val="Textoindependiente"/>
        <w:rPr>
          <w:b/>
          <w:sz w:val="20"/>
        </w:rPr>
      </w:pPr>
    </w:p>
    <w:p w14:paraId="0C72B050" w14:textId="77777777" w:rsidR="00CA6FCF" w:rsidRDefault="00CA6FCF">
      <w:pPr>
        <w:pStyle w:val="Textoindependiente"/>
        <w:rPr>
          <w:b/>
          <w:sz w:val="20"/>
        </w:rPr>
      </w:pPr>
    </w:p>
    <w:p w14:paraId="26E2AD6E" w14:textId="77777777" w:rsidR="00CA6FCF" w:rsidRDefault="00CA6FCF">
      <w:pPr>
        <w:pStyle w:val="Textoindependiente"/>
        <w:rPr>
          <w:b/>
          <w:sz w:val="20"/>
        </w:rPr>
      </w:pPr>
    </w:p>
    <w:p w14:paraId="6124098F" w14:textId="77777777" w:rsidR="00CA6FCF" w:rsidRDefault="00CA6FCF">
      <w:pPr>
        <w:pStyle w:val="Textoindependiente"/>
        <w:rPr>
          <w:b/>
          <w:sz w:val="20"/>
        </w:rPr>
      </w:pPr>
    </w:p>
    <w:p w14:paraId="3E8FA06B" w14:textId="77777777" w:rsidR="00CA6FCF" w:rsidRDefault="00CA6FCF">
      <w:pPr>
        <w:pStyle w:val="Textoindependiente"/>
        <w:rPr>
          <w:b/>
          <w:sz w:val="20"/>
        </w:rPr>
      </w:pPr>
    </w:p>
    <w:p w14:paraId="270A112C" w14:textId="77777777" w:rsidR="00CA6FCF" w:rsidRDefault="00CA6FCF">
      <w:pPr>
        <w:pStyle w:val="Textoindependiente"/>
        <w:rPr>
          <w:b/>
          <w:sz w:val="20"/>
        </w:rPr>
      </w:pPr>
    </w:p>
    <w:p w14:paraId="484198D4" w14:textId="77777777" w:rsidR="00CA6FCF" w:rsidRDefault="00CA6FCF">
      <w:pPr>
        <w:pStyle w:val="Textoindependiente"/>
        <w:rPr>
          <w:b/>
          <w:sz w:val="20"/>
        </w:rPr>
      </w:pPr>
    </w:p>
    <w:p w14:paraId="1790E0AC" w14:textId="77777777" w:rsidR="00CA6FCF" w:rsidRDefault="00CA6FCF">
      <w:pPr>
        <w:pStyle w:val="Textoindependiente"/>
        <w:rPr>
          <w:b/>
          <w:sz w:val="20"/>
        </w:rPr>
      </w:pPr>
    </w:p>
    <w:p w14:paraId="2C07F04A" w14:textId="77777777" w:rsidR="00CA6FCF" w:rsidRDefault="00CA6FCF">
      <w:pPr>
        <w:pStyle w:val="Textoindependiente"/>
        <w:rPr>
          <w:b/>
          <w:sz w:val="20"/>
        </w:rPr>
      </w:pPr>
    </w:p>
    <w:p w14:paraId="479A1D80" w14:textId="77777777" w:rsidR="00CA6FCF" w:rsidRDefault="00CA6FCF">
      <w:pPr>
        <w:pStyle w:val="Textoindependiente"/>
        <w:rPr>
          <w:b/>
          <w:sz w:val="20"/>
        </w:rPr>
      </w:pPr>
    </w:p>
    <w:p w14:paraId="7E6A9070" w14:textId="77777777" w:rsidR="00CA6FCF" w:rsidRDefault="00CA6FCF">
      <w:pPr>
        <w:pStyle w:val="Textoindependiente"/>
        <w:rPr>
          <w:b/>
          <w:sz w:val="20"/>
        </w:rPr>
      </w:pPr>
    </w:p>
    <w:p w14:paraId="593409D4" w14:textId="77777777" w:rsidR="00CA6FCF" w:rsidRDefault="00CA6FCF">
      <w:pPr>
        <w:pStyle w:val="Textoindependiente"/>
        <w:rPr>
          <w:b/>
          <w:sz w:val="20"/>
        </w:rPr>
      </w:pPr>
    </w:p>
    <w:p w14:paraId="3C69EEA5" w14:textId="77777777" w:rsidR="00CA6FCF" w:rsidRDefault="00CA6FCF">
      <w:pPr>
        <w:pStyle w:val="Textoindependiente"/>
        <w:rPr>
          <w:b/>
          <w:sz w:val="20"/>
        </w:rPr>
      </w:pPr>
    </w:p>
    <w:p w14:paraId="46F5079B" w14:textId="77777777" w:rsidR="00CA6FCF" w:rsidRDefault="00CA6FCF">
      <w:pPr>
        <w:pStyle w:val="Textoindependiente"/>
        <w:rPr>
          <w:b/>
          <w:sz w:val="20"/>
        </w:rPr>
      </w:pPr>
    </w:p>
    <w:p w14:paraId="4131B314" w14:textId="77777777" w:rsidR="00CA6FCF" w:rsidRDefault="00CA6FCF">
      <w:pPr>
        <w:pStyle w:val="Textoindependiente"/>
        <w:rPr>
          <w:b/>
          <w:sz w:val="20"/>
        </w:rPr>
      </w:pPr>
    </w:p>
    <w:p w14:paraId="2AAFE414" w14:textId="77777777" w:rsidR="00CA6FCF" w:rsidRDefault="00CA6FCF">
      <w:pPr>
        <w:pStyle w:val="Textoindependiente"/>
        <w:rPr>
          <w:b/>
          <w:sz w:val="20"/>
        </w:rPr>
      </w:pPr>
    </w:p>
    <w:p w14:paraId="38CD96A0" w14:textId="77777777" w:rsidR="00CA6FCF" w:rsidRDefault="00CA6FCF">
      <w:pPr>
        <w:pStyle w:val="Textoindependiente"/>
        <w:rPr>
          <w:b/>
          <w:sz w:val="20"/>
        </w:rPr>
      </w:pPr>
    </w:p>
    <w:p w14:paraId="42185D47" w14:textId="77777777" w:rsidR="00CA6FCF" w:rsidRDefault="00CA6FCF">
      <w:pPr>
        <w:pStyle w:val="Textoindependiente"/>
        <w:rPr>
          <w:b/>
          <w:sz w:val="20"/>
        </w:rPr>
      </w:pPr>
    </w:p>
    <w:p w14:paraId="3BBF4EE0" w14:textId="77777777" w:rsidR="00CA6FCF" w:rsidRDefault="00CA6FCF">
      <w:pPr>
        <w:pStyle w:val="Textoindependiente"/>
        <w:rPr>
          <w:b/>
          <w:sz w:val="20"/>
        </w:rPr>
      </w:pPr>
    </w:p>
    <w:p w14:paraId="3541B84C" w14:textId="77777777" w:rsidR="00CA6FCF" w:rsidRDefault="00CA6FCF">
      <w:pPr>
        <w:pStyle w:val="Textoindependiente"/>
        <w:spacing w:before="8"/>
        <w:rPr>
          <w:b/>
          <w:sz w:val="26"/>
        </w:rPr>
      </w:pPr>
    </w:p>
    <w:p w14:paraId="35481C0B" w14:textId="77777777" w:rsidR="00CA6FCF" w:rsidRDefault="00345AA4">
      <w:pPr>
        <w:spacing w:before="92"/>
        <w:ind w:left="3801"/>
        <w:rPr>
          <w:b/>
          <w:sz w:val="24"/>
        </w:rPr>
      </w:pPr>
      <w:r>
        <w:rPr>
          <w:b/>
          <w:sz w:val="24"/>
        </w:rPr>
        <w:t xml:space="preserve">GUATEMALA, </w:t>
      </w:r>
      <w:r w:rsidR="00E6512D">
        <w:rPr>
          <w:b/>
          <w:sz w:val="24"/>
        </w:rPr>
        <w:t xml:space="preserve">SEPTIEMBRE </w:t>
      </w:r>
      <w:r>
        <w:rPr>
          <w:b/>
          <w:sz w:val="24"/>
        </w:rPr>
        <w:t>DE 202</w:t>
      </w:r>
      <w:r w:rsidR="00A255F0">
        <w:rPr>
          <w:b/>
          <w:sz w:val="24"/>
        </w:rPr>
        <w:t>2</w:t>
      </w:r>
    </w:p>
    <w:p w14:paraId="2A68A312" w14:textId="77777777" w:rsidR="00CA6FCF" w:rsidRDefault="00CA6FCF">
      <w:pPr>
        <w:rPr>
          <w:sz w:val="24"/>
        </w:rPr>
        <w:sectPr w:rsidR="00CA6FCF">
          <w:headerReference w:type="even" r:id="rId7"/>
          <w:headerReference w:type="default" r:id="rId8"/>
          <w:footerReference w:type="even" r:id="rId9"/>
          <w:footerReference w:type="default" r:id="rId10"/>
          <w:headerReference w:type="first" r:id="rId11"/>
          <w:footerReference w:type="first" r:id="rId12"/>
          <w:type w:val="continuous"/>
          <w:pgSz w:w="12240" w:h="15840"/>
          <w:pgMar w:top="1080" w:right="1600" w:bottom="0" w:left="400" w:header="720" w:footer="720" w:gutter="0"/>
          <w:cols w:space="720"/>
        </w:sectPr>
      </w:pPr>
    </w:p>
    <w:p w14:paraId="0B44B18C" w14:textId="77777777" w:rsidR="00CA6FCF" w:rsidRDefault="00345AA4">
      <w:pPr>
        <w:spacing w:before="71"/>
        <w:ind w:left="4938" w:right="4447"/>
        <w:jc w:val="center"/>
        <w:rPr>
          <w:b/>
          <w:sz w:val="24"/>
        </w:rPr>
      </w:pPr>
      <w:r>
        <w:rPr>
          <w:b/>
          <w:sz w:val="24"/>
        </w:rPr>
        <w:lastRenderedPageBreak/>
        <w:t>INDICE</w:t>
      </w:r>
    </w:p>
    <w:sdt>
      <w:sdtPr>
        <w:id w:val="1580712209"/>
        <w:docPartObj>
          <w:docPartGallery w:val="Table of Contents"/>
          <w:docPartUnique/>
        </w:docPartObj>
      </w:sdtPr>
      <w:sdtEndPr/>
      <w:sdtContent>
        <w:p w14:paraId="655C10B0" w14:textId="77777777" w:rsidR="00CA6FCF" w:rsidRDefault="00A12CCA">
          <w:pPr>
            <w:pStyle w:val="TDC1"/>
            <w:tabs>
              <w:tab w:val="right" w:pos="9427"/>
            </w:tabs>
            <w:spacing w:before="741"/>
            <w:rPr>
              <w:b w:val="0"/>
            </w:rPr>
          </w:pPr>
          <w:hyperlink w:anchor="_TOC_250003" w:history="1">
            <w:r w:rsidR="00345AA4">
              <w:t>INTRODUCCION</w:t>
            </w:r>
            <w:r w:rsidR="00345AA4">
              <w:tab/>
            </w:r>
            <w:r w:rsidR="00345AA4">
              <w:rPr>
                <w:b w:val="0"/>
                <w:position w:val="-3"/>
              </w:rPr>
              <w:t>1</w:t>
            </w:r>
          </w:hyperlink>
        </w:p>
        <w:p w14:paraId="17F91F0F" w14:textId="77777777" w:rsidR="00CA6FCF" w:rsidRDefault="00345AA4">
          <w:pPr>
            <w:pStyle w:val="TDC1"/>
            <w:tabs>
              <w:tab w:val="right" w:pos="9427"/>
            </w:tabs>
            <w:rPr>
              <w:b w:val="0"/>
            </w:rPr>
          </w:pPr>
          <w:r>
            <w:t>OBJETIVOS</w:t>
          </w:r>
          <w:r>
            <w:tab/>
          </w:r>
          <w:r>
            <w:rPr>
              <w:b w:val="0"/>
              <w:position w:val="-3"/>
            </w:rPr>
            <w:t>1</w:t>
          </w:r>
        </w:p>
        <w:p w14:paraId="4B29443C" w14:textId="77777777" w:rsidR="00CA6FCF" w:rsidRDefault="00A12CCA">
          <w:pPr>
            <w:pStyle w:val="TDC1"/>
            <w:tabs>
              <w:tab w:val="right" w:pos="9427"/>
            </w:tabs>
            <w:spacing w:before="154"/>
            <w:rPr>
              <w:b w:val="0"/>
            </w:rPr>
          </w:pPr>
          <w:hyperlink w:anchor="_TOC_250002" w:history="1">
            <w:r w:rsidR="00345AA4">
              <w:t>ALCANCE DE</w:t>
            </w:r>
            <w:r w:rsidR="00345AA4">
              <w:rPr>
                <w:spacing w:val="-3"/>
              </w:rPr>
              <w:t xml:space="preserve"> </w:t>
            </w:r>
            <w:r w:rsidR="00345AA4">
              <w:t>LA</w:t>
            </w:r>
            <w:r w:rsidR="00345AA4">
              <w:rPr>
                <w:spacing w:val="-1"/>
              </w:rPr>
              <w:t xml:space="preserve"> </w:t>
            </w:r>
            <w:r w:rsidR="00345AA4">
              <w:t>ACTIVIDAD</w:t>
            </w:r>
            <w:r w:rsidR="00345AA4">
              <w:tab/>
            </w:r>
            <w:r w:rsidR="00345AA4">
              <w:rPr>
                <w:b w:val="0"/>
                <w:position w:val="-3"/>
              </w:rPr>
              <w:t>1</w:t>
            </w:r>
          </w:hyperlink>
        </w:p>
        <w:p w14:paraId="092B9E12" w14:textId="77777777" w:rsidR="00CA6FCF" w:rsidRDefault="00A12CCA">
          <w:pPr>
            <w:pStyle w:val="TDC1"/>
            <w:tabs>
              <w:tab w:val="right" w:pos="9427"/>
            </w:tabs>
            <w:rPr>
              <w:b w:val="0"/>
            </w:rPr>
          </w:pPr>
          <w:hyperlink w:anchor="_TOC_250001" w:history="1">
            <w:r w:rsidR="00345AA4">
              <w:t>RESULTADOS DE</w:t>
            </w:r>
            <w:r w:rsidR="00345AA4">
              <w:rPr>
                <w:spacing w:val="-3"/>
              </w:rPr>
              <w:t xml:space="preserve"> </w:t>
            </w:r>
            <w:r w:rsidR="00345AA4">
              <w:t>LA</w:t>
            </w:r>
            <w:r w:rsidR="00345AA4">
              <w:rPr>
                <w:spacing w:val="-1"/>
              </w:rPr>
              <w:t xml:space="preserve"> </w:t>
            </w:r>
            <w:r w:rsidR="00345AA4">
              <w:t>ACTIVIDAD</w:t>
            </w:r>
            <w:r w:rsidR="00345AA4">
              <w:tab/>
            </w:r>
            <w:r w:rsidR="00345AA4">
              <w:rPr>
                <w:b w:val="0"/>
                <w:position w:val="-3"/>
              </w:rPr>
              <w:t>1</w:t>
            </w:r>
          </w:hyperlink>
        </w:p>
        <w:p w14:paraId="695BDE12" w14:textId="77777777" w:rsidR="00CA6FCF" w:rsidRDefault="00697B5C">
          <w:pPr>
            <w:pStyle w:val="TDC1"/>
            <w:tabs>
              <w:tab w:val="right" w:pos="9427"/>
            </w:tabs>
            <w:spacing w:before="154"/>
            <w:rPr>
              <w:b w:val="0"/>
            </w:rPr>
          </w:pPr>
          <w:r>
            <w:t xml:space="preserve">ANEXO                                                                                                           </w:t>
          </w:r>
          <w:r w:rsidR="00AA176A" w:rsidRPr="004C5EA1">
            <w:rPr>
              <w:position w:val="-3"/>
            </w:rPr>
            <w:t>3</w:t>
          </w:r>
        </w:p>
      </w:sdtContent>
    </w:sdt>
    <w:p w14:paraId="046347F6" w14:textId="77777777" w:rsidR="00CA6FCF" w:rsidRDefault="00CA6FCF">
      <w:pPr>
        <w:pStyle w:val="Textoindependiente"/>
        <w:rPr>
          <w:sz w:val="20"/>
        </w:rPr>
      </w:pPr>
    </w:p>
    <w:p w14:paraId="6FCC5FA9" w14:textId="77777777" w:rsidR="00CA6FCF" w:rsidRDefault="00CA6FCF">
      <w:pPr>
        <w:pStyle w:val="Textoindependiente"/>
        <w:rPr>
          <w:sz w:val="20"/>
        </w:rPr>
      </w:pPr>
    </w:p>
    <w:p w14:paraId="0E7ED88C" w14:textId="77777777" w:rsidR="00CA6FCF" w:rsidRDefault="00CA6FCF">
      <w:pPr>
        <w:pStyle w:val="Textoindependiente"/>
        <w:rPr>
          <w:sz w:val="20"/>
        </w:rPr>
      </w:pPr>
    </w:p>
    <w:p w14:paraId="334639F8" w14:textId="77777777" w:rsidR="00CA6FCF" w:rsidRDefault="00CA6FCF">
      <w:pPr>
        <w:pStyle w:val="Textoindependiente"/>
        <w:rPr>
          <w:sz w:val="20"/>
        </w:rPr>
      </w:pPr>
    </w:p>
    <w:p w14:paraId="282AA108" w14:textId="77777777" w:rsidR="00CA6FCF" w:rsidRDefault="00CA6FCF">
      <w:pPr>
        <w:pStyle w:val="Textoindependiente"/>
        <w:rPr>
          <w:sz w:val="20"/>
        </w:rPr>
      </w:pPr>
    </w:p>
    <w:p w14:paraId="067083C1" w14:textId="77777777" w:rsidR="00CA6FCF" w:rsidRDefault="00CA6FCF">
      <w:pPr>
        <w:pStyle w:val="Textoindependiente"/>
        <w:rPr>
          <w:sz w:val="20"/>
        </w:rPr>
      </w:pPr>
    </w:p>
    <w:p w14:paraId="257B4068" w14:textId="77777777" w:rsidR="00CA6FCF" w:rsidRDefault="00CA6FCF">
      <w:pPr>
        <w:pStyle w:val="Textoindependiente"/>
        <w:rPr>
          <w:sz w:val="20"/>
        </w:rPr>
      </w:pPr>
    </w:p>
    <w:p w14:paraId="04629F97" w14:textId="77777777" w:rsidR="00CA6FCF" w:rsidRDefault="00CA6FCF">
      <w:pPr>
        <w:pStyle w:val="Textoindependiente"/>
        <w:rPr>
          <w:sz w:val="20"/>
        </w:rPr>
      </w:pPr>
    </w:p>
    <w:p w14:paraId="5691141C" w14:textId="77777777" w:rsidR="00CA6FCF" w:rsidRDefault="00CA6FCF">
      <w:pPr>
        <w:pStyle w:val="Textoindependiente"/>
        <w:rPr>
          <w:sz w:val="20"/>
        </w:rPr>
      </w:pPr>
    </w:p>
    <w:p w14:paraId="16BD4F1D" w14:textId="77777777" w:rsidR="00CA6FCF" w:rsidRDefault="00CA6FCF">
      <w:pPr>
        <w:pStyle w:val="Textoindependiente"/>
        <w:rPr>
          <w:sz w:val="20"/>
        </w:rPr>
      </w:pPr>
    </w:p>
    <w:p w14:paraId="7790D64F" w14:textId="77777777" w:rsidR="00CA6FCF" w:rsidRDefault="00CA6FCF">
      <w:pPr>
        <w:pStyle w:val="Textoindependiente"/>
        <w:rPr>
          <w:sz w:val="20"/>
        </w:rPr>
      </w:pPr>
    </w:p>
    <w:p w14:paraId="0A7A9F8C" w14:textId="77777777" w:rsidR="00CA6FCF" w:rsidRDefault="00CA6FCF">
      <w:pPr>
        <w:pStyle w:val="Textoindependiente"/>
        <w:rPr>
          <w:sz w:val="20"/>
        </w:rPr>
      </w:pPr>
    </w:p>
    <w:p w14:paraId="1D47614E" w14:textId="77777777" w:rsidR="00CA6FCF" w:rsidRDefault="00CA6FCF">
      <w:pPr>
        <w:pStyle w:val="Textoindependiente"/>
        <w:rPr>
          <w:sz w:val="20"/>
        </w:rPr>
      </w:pPr>
    </w:p>
    <w:p w14:paraId="566C9D97" w14:textId="77777777" w:rsidR="00CA6FCF" w:rsidRDefault="00CA6FCF" w:rsidP="000779CC">
      <w:pPr>
        <w:pStyle w:val="Textoindependiente"/>
        <w:jc w:val="center"/>
        <w:rPr>
          <w:sz w:val="20"/>
        </w:rPr>
      </w:pPr>
    </w:p>
    <w:p w14:paraId="1FE682CC" w14:textId="77777777" w:rsidR="00CA6FCF" w:rsidRDefault="00CA6FCF">
      <w:pPr>
        <w:pStyle w:val="Textoindependiente"/>
        <w:rPr>
          <w:sz w:val="20"/>
        </w:rPr>
      </w:pPr>
    </w:p>
    <w:p w14:paraId="693496E3" w14:textId="77777777" w:rsidR="00CA6FCF" w:rsidRDefault="00CA6FCF">
      <w:pPr>
        <w:pStyle w:val="Textoindependiente"/>
        <w:rPr>
          <w:sz w:val="20"/>
        </w:rPr>
      </w:pPr>
    </w:p>
    <w:p w14:paraId="218D66F2" w14:textId="77777777" w:rsidR="00CA6FCF" w:rsidRDefault="00CA6FCF">
      <w:pPr>
        <w:pStyle w:val="Textoindependiente"/>
        <w:rPr>
          <w:sz w:val="20"/>
        </w:rPr>
      </w:pPr>
    </w:p>
    <w:p w14:paraId="48B31BA5" w14:textId="77777777" w:rsidR="00CA6FCF" w:rsidRDefault="00CA6FCF">
      <w:pPr>
        <w:pStyle w:val="Textoindependiente"/>
        <w:rPr>
          <w:sz w:val="20"/>
        </w:rPr>
      </w:pPr>
    </w:p>
    <w:p w14:paraId="1A385898" w14:textId="77777777" w:rsidR="00CA6FCF" w:rsidRDefault="00CA6FCF">
      <w:pPr>
        <w:pStyle w:val="Textoindependiente"/>
        <w:rPr>
          <w:sz w:val="20"/>
        </w:rPr>
      </w:pPr>
    </w:p>
    <w:p w14:paraId="7EAB75EA" w14:textId="77777777" w:rsidR="00CA6FCF" w:rsidRDefault="00CA6FCF">
      <w:pPr>
        <w:pStyle w:val="Textoindependiente"/>
        <w:rPr>
          <w:sz w:val="20"/>
        </w:rPr>
      </w:pPr>
    </w:p>
    <w:p w14:paraId="12D782C7" w14:textId="77777777" w:rsidR="00CA6FCF" w:rsidRDefault="00CA6FCF">
      <w:pPr>
        <w:pStyle w:val="Textoindependiente"/>
        <w:rPr>
          <w:sz w:val="20"/>
        </w:rPr>
      </w:pPr>
    </w:p>
    <w:p w14:paraId="70C0CE01" w14:textId="77777777" w:rsidR="00CA6FCF" w:rsidRDefault="00CA6FCF">
      <w:pPr>
        <w:pStyle w:val="Textoindependiente"/>
        <w:rPr>
          <w:sz w:val="20"/>
        </w:rPr>
      </w:pPr>
    </w:p>
    <w:p w14:paraId="2FABE1AB" w14:textId="77777777" w:rsidR="00CA6FCF" w:rsidRDefault="00CA6FCF">
      <w:pPr>
        <w:pStyle w:val="Textoindependiente"/>
        <w:rPr>
          <w:sz w:val="20"/>
        </w:rPr>
      </w:pPr>
    </w:p>
    <w:p w14:paraId="6FFD26C6" w14:textId="77777777" w:rsidR="00CA6FCF" w:rsidRDefault="00CA6FCF">
      <w:pPr>
        <w:pStyle w:val="Textoindependiente"/>
        <w:rPr>
          <w:sz w:val="20"/>
        </w:rPr>
      </w:pPr>
    </w:p>
    <w:p w14:paraId="5DC568F9" w14:textId="77777777" w:rsidR="00CA6FCF" w:rsidRDefault="00CA6FCF">
      <w:pPr>
        <w:pStyle w:val="Textoindependiente"/>
        <w:rPr>
          <w:sz w:val="20"/>
        </w:rPr>
      </w:pPr>
    </w:p>
    <w:p w14:paraId="7958F9C9" w14:textId="77777777" w:rsidR="00CA6FCF" w:rsidRDefault="00CA6FCF">
      <w:pPr>
        <w:pStyle w:val="Textoindependiente"/>
        <w:rPr>
          <w:sz w:val="20"/>
        </w:rPr>
      </w:pPr>
    </w:p>
    <w:p w14:paraId="65739259" w14:textId="77777777" w:rsidR="00CA6FCF" w:rsidRDefault="00CA6FCF">
      <w:pPr>
        <w:pStyle w:val="Textoindependiente"/>
        <w:rPr>
          <w:sz w:val="20"/>
        </w:rPr>
      </w:pPr>
    </w:p>
    <w:p w14:paraId="1DC243C4" w14:textId="77777777" w:rsidR="00CA6FCF" w:rsidRDefault="00CA6FCF">
      <w:pPr>
        <w:pStyle w:val="Textoindependiente"/>
        <w:rPr>
          <w:sz w:val="20"/>
        </w:rPr>
      </w:pPr>
    </w:p>
    <w:p w14:paraId="40AE6B1A" w14:textId="77777777" w:rsidR="00CA6FCF" w:rsidRDefault="00CA6FCF">
      <w:pPr>
        <w:pStyle w:val="Textoindependiente"/>
        <w:rPr>
          <w:sz w:val="20"/>
        </w:rPr>
      </w:pPr>
    </w:p>
    <w:p w14:paraId="7E4FA76C" w14:textId="77777777" w:rsidR="00CA6FCF" w:rsidRDefault="00CA6FCF">
      <w:pPr>
        <w:pStyle w:val="Textoindependiente"/>
        <w:rPr>
          <w:sz w:val="20"/>
        </w:rPr>
      </w:pPr>
    </w:p>
    <w:p w14:paraId="50D6D86A" w14:textId="77777777" w:rsidR="00CA6FCF" w:rsidRDefault="00CA6FCF">
      <w:pPr>
        <w:pStyle w:val="Textoindependiente"/>
        <w:rPr>
          <w:sz w:val="20"/>
        </w:rPr>
      </w:pPr>
    </w:p>
    <w:p w14:paraId="5D392FDA" w14:textId="77777777" w:rsidR="00CA6FCF" w:rsidRDefault="00CA6FCF">
      <w:pPr>
        <w:pStyle w:val="Textoindependiente"/>
        <w:rPr>
          <w:sz w:val="20"/>
        </w:rPr>
      </w:pPr>
    </w:p>
    <w:p w14:paraId="75ED93C3" w14:textId="77777777" w:rsidR="00CA6FCF" w:rsidRDefault="00CA6FCF">
      <w:pPr>
        <w:pStyle w:val="Textoindependiente"/>
        <w:rPr>
          <w:sz w:val="20"/>
        </w:rPr>
      </w:pPr>
    </w:p>
    <w:p w14:paraId="364A8A50" w14:textId="77777777" w:rsidR="00CA6FCF" w:rsidRDefault="00CA6FCF">
      <w:pPr>
        <w:pStyle w:val="Textoindependiente"/>
        <w:rPr>
          <w:sz w:val="20"/>
        </w:rPr>
      </w:pPr>
    </w:p>
    <w:p w14:paraId="64A8FD3F" w14:textId="77777777" w:rsidR="00CA6FCF" w:rsidRDefault="00CA6FCF">
      <w:pPr>
        <w:pStyle w:val="Textoindependiente"/>
        <w:rPr>
          <w:sz w:val="20"/>
        </w:rPr>
      </w:pPr>
    </w:p>
    <w:p w14:paraId="42084017" w14:textId="77777777" w:rsidR="00CA6FCF" w:rsidRDefault="00CA6FCF">
      <w:pPr>
        <w:pStyle w:val="Textoindependiente"/>
        <w:rPr>
          <w:sz w:val="20"/>
        </w:rPr>
      </w:pPr>
    </w:p>
    <w:p w14:paraId="518F82E7" w14:textId="77777777" w:rsidR="00CA6FCF" w:rsidRDefault="00CA6FCF">
      <w:pPr>
        <w:pStyle w:val="Textoindependiente"/>
        <w:rPr>
          <w:sz w:val="20"/>
        </w:rPr>
      </w:pPr>
    </w:p>
    <w:p w14:paraId="099DBBE0" w14:textId="77777777" w:rsidR="00CA6FCF" w:rsidRDefault="00CA6FCF">
      <w:pPr>
        <w:pStyle w:val="Textoindependiente"/>
        <w:rPr>
          <w:sz w:val="20"/>
        </w:rPr>
      </w:pPr>
    </w:p>
    <w:p w14:paraId="033D3FB2" w14:textId="77777777" w:rsidR="00CA6FCF" w:rsidRDefault="00CA6FCF">
      <w:pPr>
        <w:pStyle w:val="Textoindependiente"/>
        <w:rPr>
          <w:sz w:val="20"/>
        </w:rPr>
      </w:pPr>
    </w:p>
    <w:p w14:paraId="5FC12F6F" w14:textId="77777777" w:rsidR="00CA6FCF" w:rsidRDefault="00CA6FCF">
      <w:pPr>
        <w:pStyle w:val="Textoindependiente"/>
        <w:rPr>
          <w:sz w:val="20"/>
        </w:rPr>
      </w:pPr>
    </w:p>
    <w:p w14:paraId="11458FC5" w14:textId="77777777" w:rsidR="00CA6FCF" w:rsidRDefault="00CA6FCF">
      <w:pPr>
        <w:pStyle w:val="Textoindependiente"/>
        <w:rPr>
          <w:sz w:val="20"/>
        </w:rPr>
      </w:pPr>
    </w:p>
    <w:p w14:paraId="34A925E6" w14:textId="77777777" w:rsidR="00CA6FCF" w:rsidRDefault="00CA6FCF">
      <w:pPr>
        <w:pStyle w:val="Textoindependiente"/>
        <w:rPr>
          <w:sz w:val="20"/>
        </w:rPr>
      </w:pPr>
    </w:p>
    <w:p w14:paraId="581FBE46" w14:textId="77777777" w:rsidR="00CA6FCF" w:rsidRDefault="00CA6FCF">
      <w:pPr>
        <w:pStyle w:val="Textoindependiente"/>
        <w:rPr>
          <w:sz w:val="20"/>
        </w:rPr>
      </w:pPr>
    </w:p>
    <w:p w14:paraId="54D3557A" w14:textId="77777777" w:rsidR="00CA6FCF" w:rsidRDefault="00CA6FCF">
      <w:pPr>
        <w:pStyle w:val="Textoindependiente"/>
        <w:rPr>
          <w:sz w:val="20"/>
        </w:rPr>
      </w:pPr>
    </w:p>
    <w:p w14:paraId="4A82FF30" w14:textId="77777777" w:rsidR="00CA6FCF" w:rsidRDefault="00CA6FCF">
      <w:pPr>
        <w:pStyle w:val="Textoindependiente"/>
        <w:spacing w:before="7"/>
        <w:rPr>
          <w:sz w:val="18"/>
        </w:rPr>
      </w:pPr>
    </w:p>
    <w:p w14:paraId="1E84B46C" w14:textId="77777777" w:rsidR="00CA6FCF" w:rsidRDefault="00CA6FCF">
      <w:pPr>
        <w:rPr>
          <w:sz w:val="18"/>
        </w:rPr>
        <w:sectPr w:rsidR="00CA6FCF">
          <w:pgSz w:w="12240" w:h="15840"/>
          <w:pgMar w:top="1080" w:right="1600" w:bottom="0" w:left="400" w:header="720" w:footer="720" w:gutter="0"/>
          <w:cols w:space="720"/>
        </w:sectPr>
      </w:pPr>
    </w:p>
    <w:p w14:paraId="640A60DC" w14:textId="77777777" w:rsidR="00CA6FCF" w:rsidRDefault="00345AA4">
      <w:pPr>
        <w:pStyle w:val="Ttulo1"/>
        <w:spacing w:before="82"/>
      </w:pPr>
      <w:bookmarkStart w:id="0" w:name="_TOC_250003"/>
      <w:bookmarkEnd w:id="0"/>
      <w:r>
        <w:lastRenderedPageBreak/>
        <w:t>INTRODUCCI</w:t>
      </w:r>
      <w:r w:rsidR="0017170C">
        <w:t>Ó</w:t>
      </w:r>
      <w:r>
        <w:t>N</w:t>
      </w:r>
    </w:p>
    <w:p w14:paraId="7D32B8A7" w14:textId="77777777" w:rsidR="00CA6FCF" w:rsidRDefault="00CA6FCF">
      <w:pPr>
        <w:pStyle w:val="Textoindependiente"/>
        <w:spacing w:before="10"/>
        <w:rPr>
          <w:b/>
          <w:sz w:val="33"/>
        </w:rPr>
      </w:pPr>
    </w:p>
    <w:p w14:paraId="1DE2CB9E" w14:textId="77777777" w:rsidR="0085090A" w:rsidRPr="00280995" w:rsidRDefault="0085090A" w:rsidP="0085090A">
      <w:pPr>
        <w:pStyle w:val="Sinespaciado"/>
        <w:ind w:left="1301"/>
        <w:jc w:val="both"/>
        <w:rPr>
          <w:rFonts w:ascii="Arial" w:hAnsi="Arial" w:cs="Arial"/>
        </w:rPr>
      </w:pPr>
      <w:r w:rsidRPr="00280995">
        <w:rPr>
          <w:rFonts w:ascii="Arial" w:hAnsi="Arial" w:cs="Arial"/>
        </w:rPr>
        <w:t>De conformidad con el nombramiento de auditoría No. O-DIDAI/SUB-</w:t>
      </w:r>
      <w:r w:rsidR="00823378">
        <w:rPr>
          <w:rFonts w:ascii="Arial" w:hAnsi="Arial" w:cs="Arial"/>
        </w:rPr>
        <w:t>172</w:t>
      </w:r>
      <w:r w:rsidRPr="00280995">
        <w:rPr>
          <w:rFonts w:ascii="Arial" w:hAnsi="Arial" w:cs="Arial"/>
        </w:rPr>
        <w:t>-2022, de fecha 1</w:t>
      </w:r>
      <w:r w:rsidR="00823378">
        <w:rPr>
          <w:rFonts w:ascii="Arial" w:hAnsi="Arial" w:cs="Arial"/>
        </w:rPr>
        <w:t>9</w:t>
      </w:r>
      <w:r w:rsidRPr="00280995">
        <w:rPr>
          <w:rFonts w:ascii="Arial" w:hAnsi="Arial" w:cs="Arial"/>
        </w:rPr>
        <w:t xml:space="preserve"> de </w:t>
      </w:r>
      <w:r w:rsidR="00823378">
        <w:rPr>
          <w:rFonts w:ascii="Arial" w:hAnsi="Arial" w:cs="Arial"/>
        </w:rPr>
        <w:t xml:space="preserve">septiembre </w:t>
      </w:r>
      <w:r w:rsidRPr="00280995">
        <w:rPr>
          <w:rFonts w:ascii="Arial" w:hAnsi="Arial" w:cs="Arial"/>
        </w:rPr>
        <w:t xml:space="preserve">de 2022, fui nombrado para realizar segundo seguimiento a las recomendaciones emitidas por la Contraloría General de Cuentas, en el informe de </w:t>
      </w:r>
      <w:r w:rsidR="00823378">
        <w:rPr>
          <w:rFonts w:ascii="Arial" w:hAnsi="Arial" w:cs="Arial"/>
        </w:rPr>
        <w:t xml:space="preserve">la </w:t>
      </w:r>
      <w:r w:rsidR="00B350BE">
        <w:rPr>
          <w:rFonts w:ascii="Arial" w:hAnsi="Arial" w:cs="Arial"/>
        </w:rPr>
        <w:t>a</w:t>
      </w:r>
      <w:r w:rsidRPr="00280995">
        <w:rPr>
          <w:rFonts w:ascii="Arial" w:hAnsi="Arial" w:cs="Arial"/>
        </w:rPr>
        <w:t xml:space="preserve">uditoría </w:t>
      </w:r>
      <w:r w:rsidR="00B350BE">
        <w:rPr>
          <w:rFonts w:ascii="Arial" w:hAnsi="Arial" w:cs="Arial"/>
        </w:rPr>
        <w:t>f</w:t>
      </w:r>
      <w:r w:rsidR="00823378">
        <w:rPr>
          <w:rFonts w:ascii="Arial" w:hAnsi="Arial" w:cs="Arial"/>
        </w:rPr>
        <w:t xml:space="preserve">inanciera, </w:t>
      </w:r>
      <w:r w:rsidRPr="00280995">
        <w:rPr>
          <w:rFonts w:ascii="Arial" w:hAnsi="Arial" w:cs="Arial"/>
        </w:rPr>
        <w:t>por el período del 01 de enero al 31 de diciembre de 20</w:t>
      </w:r>
      <w:r w:rsidR="00823378">
        <w:rPr>
          <w:rFonts w:ascii="Arial" w:hAnsi="Arial" w:cs="Arial"/>
        </w:rPr>
        <w:t>21</w:t>
      </w:r>
      <w:r w:rsidRPr="00280995">
        <w:rPr>
          <w:rFonts w:ascii="Arial" w:hAnsi="Arial" w:cs="Arial"/>
        </w:rPr>
        <w:t xml:space="preserve">, que dicha institución fiscalizadora efectúo en la Dirección de </w:t>
      </w:r>
      <w:r w:rsidR="00164583">
        <w:rPr>
          <w:rFonts w:ascii="Arial" w:hAnsi="Arial" w:cs="Arial"/>
        </w:rPr>
        <w:t xml:space="preserve">Planificación Educativa </w:t>
      </w:r>
      <w:r w:rsidR="007E275D">
        <w:rPr>
          <w:rFonts w:ascii="Arial" w:hAnsi="Arial" w:cs="Arial"/>
        </w:rPr>
        <w:t>-</w:t>
      </w:r>
      <w:r w:rsidR="00164583">
        <w:rPr>
          <w:rFonts w:ascii="Arial" w:hAnsi="Arial" w:cs="Arial"/>
        </w:rPr>
        <w:t>DIPLAN-</w:t>
      </w:r>
      <w:r w:rsidRPr="00280995">
        <w:rPr>
          <w:rFonts w:ascii="Arial" w:hAnsi="Arial" w:cs="Arial"/>
        </w:rPr>
        <w:t xml:space="preserve">, emitiendo recomendaciones aplicables </w:t>
      </w:r>
      <w:r w:rsidR="00C52BDA">
        <w:rPr>
          <w:rFonts w:ascii="Arial" w:hAnsi="Arial" w:cs="Arial"/>
        </w:rPr>
        <w:t xml:space="preserve">en </w:t>
      </w:r>
      <w:r w:rsidR="00164583">
        <w:rPr>
          <w:rFonts w:ascii="Arial" w:hAnsi="Arial" w:cs="Arial"/>
        </w:rPr>
        <w:t xml:space="preserve">dicha dirección y que quedaron </w:t>
      </w:r>
      <w:r>
        <w:rPr>
          <w:rFonts w:ascii="Arial" w:hAnsi="Arial" w:cs="Arial"/>
        </w:rPr>
        <w:t xml:space="preserve">en proceso en el </w:t>
      </w:r>
      <w:r w:rsidR="00780E71">
        <w:rPr>
          <w:rFonts w:ascii="Arial" w:hAnsi="Arial" w:cs="Arial"/>
        </w:rPr>
        <w:t xml:space="preserve">primer seguimiento, en el </w:t>
      </w:r>
      <w:r>
        <w:rPr>
          <w:rFonts w:ascii="Arial" w:hAnsi="Arial" w:cs="Arial"/>
        </w:rPr>
        <w:t xml:space="preserve">informe de auditoría </w:t>
      </w:r>
      <w:r w:rsidR="00C52BDA">
        <w:rPr>
          <w:rFonts w:ascii="Arial" w:hAnsi="Arial" w:cs="Arial"/>
        </w:rPr>
        <w:t>O-DIDAI/SUB-91-2022</w:t>
      </w:r>
      <w:r w:rsidRPr="00280995">
        <w:rPr>
          <w:rFonts w:ascii="Arial" w:hAnsi="Arial" w:cs="Arial"/>
        </w:rPr>
        <w:t>.</w:t>
      </w:r>
    </w:p>
    <w:p w14:paraId="20AA2413" w14:textId="77777777" w:rsidR="00CA6FCF" w:rsidRDefault="00CA6FCF">
      <w:pPr>
        <w:pStyle w:val="Textoindependiente"/>
        <w:spacing w:before="7"/>
        <w:rPr>
          <w:sz w:val="28"/>
        </w:rPr>
      </w:pPr>
    </w:p>
    <w:p w14:paraId="3A369ECE" w14:textId="77777777" w:rsidR="00CA6FCF" w:rsidRDefault="00345AA4">
      <w:pPr>
        <w:spacing w:line="578" w:lineRule="auto"/>
        <w:ind w:left="1301" w:right="7545"/>
        <w:rPr>
          <w:b/>
          <w:sz w:val="24"/>
        </w:rPr>
      </w:pPr>
      <w:r>
        <w:rPr>
          <w:b/>
          <w:sz w:val="24"/>
        </w:rPr>
        <w:t>OBJETIVOS GENERAL</w:t>
      </w:r>
    </w:p>
    <w:p w14:paraId="5C771DA0" w14:textId="77777777" w:rsidR="00CA6FCF" w:rsidRPr="00FC3A24" w:rsidRDefault="00345AA4" w:rsidP="00B350BE">
      <w:pPr>
        <w:pStyle w:val="Textoindependiente"/>
        <w:spacing w:line="278" w:lineRule="auto"/>
        <w:ind w:left="1301" w:right="103"/>
        <w:jc w:val="both"/>
        <w:rPr>
          <w:sz w:val="22"/>
          <w:szCs w:val="22"/>
        </w:rPr>
      </w:pPr>
      <w:r w:rsidRPr="00FC3A24">
        <w:rPr>
          <w:sz w:val="22"/>
          <w:szCs w:val="22"/>
        </w:rPr>
        <w:t xml:space="preserve">Realizar </w:t>
      </w:r>
      <w:r w:rsidR="00E35922" w:rsidRPr="00FC3A24">
        <w:rPr>
          <w:sz w:val="22"/>
          <w:szCs w:val="22"/>
        </w:rPr>
        <w:t xml:space="preserve">segundo </w:t>
      </w:r>
      <w:r w:rsidRPr="00FC3A24">
        <w:rPr>
          <w:sz w:val="22"/>
          <w:szCs w:val="22"/>
        </w:rPr>
        <w:t>seguimiento a las recomendaciones emitidas por la Contraloría General de Cuentas.</w:t>
      </w:r>
    </w:p>
    <w:p w14:paraId="60B86654" w14:textId="77777777" w:rsidR="00CA6FCF" w:rsidRDefault="00CA6FCF">
      <w:pPr>
        <w:pStyle w:val="Textoindependiente"/>
        <w:spacing w:before="7"/>
        <w:rPr>
          <w:sz w:val="26"/>
        </w:rPr>
      </w:pPr>
    </w:p>
    <w:p w14:paraId="1D3A913D" w14:textId="77777777" w:rsidR="00CA6FCF" w:rsidRDefault="00345AA4">
      <w:pPr>
        <w:spacing w:before="1"/>
        <w:ind w:left="1301"/>
        <w:rPr>
          <w:b/>
          <w:sz w:val="24"/>
        </w:rPr>
      </w:pPr>
      <w:r>
        <w:rPr>
          <w:b/>
          <w:sz w:val="24"/>
        </w:rPr>
        <w:t>ESPECÍFICO</w:t>
      </w:r>
    </w:p>
    <w:p w14:paraId="6AE29A23" w14:textId="77777777" w:rsidR="00CA6FCF" w:rsidRDefault="00CA6FCF">
      <w:pPr>
        <w:pStyle w:val="Textoindependiente"/>
        <w:spacing w:before="7"/>
        <w:rPr>
          <w:b/>
          <w:sz w:val="32"/>
        </w:rPr>
      </w:pPr>
    </w:p>
    <w:p w14:paraId="12402DC6" w14:textId="77777777" w:rsidR="00CA6FCF" w:rsidRPr="00FC3A24" w:rsidRDefault="00345AA4">
      <w:pPr>
        <w:pStyle w:val="Textoindependiente"/>
        <w:ind w:left="1301"/>
        <w:jc w:val="both"/>
        <w:rPr>
          <w:sz w:val="22"/>
          <w:szCs w:val="22"/>
        </w:rPr>
      </w:pPr>
      <w:r w:rsidRPr="00FC3A24">
        <w:rPr>
          <w:sz w:val="22"/>
          <w:szCs w:val="22"/>
        </w:rPr>
        <w:t>Verificar si existen recomendaciones implementadas, en proceso e incumplidas.</w:t>
      </w:r>
    </w:p>
    <w:p w14:paraId="4328BE8D" w14:textId="77777777" w:rsidR="00CA6FCF" w:rsidRDefault="00CA6FCF">
      <w:pPr>
        <w:pStyle w:val="Textoindependiente"/>
        <w:spacing w:before="9"/>
        <w:rPr>
          <w:sz w:val="32"/>
        </w:rPr>
      </w:pPr>
    </w:p>
    <w:p w14:paraId="0D22F4DA" w14:textId="77777777" w:rsidR="00CA6FCF" w:rsidRDefault="00345AA4">
      <w:pPr>
        <w:pStyle w:val="Ttulo1"/>
        <w:spacing w:before="1"/>
      </w:pPr>
      <w:bookmarkStart w:id="1" w:name="_TOC_250002"/>
      <w:bookmarkEnd w:id="1"/>
      <w:r>
        <w:t>ALCANCE DE LA ACTIVIDAD</w:t>
      </w:r>
    </w:p>
    <w:p w14:paraId="11180991" w14:textId="77777777" w:rsidR="00CA6FCF" w:rsidRDefault="00CA6FCF">
      <w:pPr>
        <w:pStyle w:val="Textoindependiente"/>
        <w:spacing w:before="9"/>
        <w:rPr>
          <w:b/>
          <w:sz w:val="33"/>
        </w:rPr>
      </w:pPr>
    </w:p>
    <w:p w14:paraId="6233C642" w14:textId="77777777" w:rsidR="00CA6FCF" w:rsidRPr="00745DC1" w:rsidRDefault="00EF7A79" w:rsidP="00745DC1">
      <w:pPr>
        <w:pStyle w:val="Textoindependiente"/>
        <w:spacing w:before="8"/>
        <w:ind w:left="1301"/>
        <w:jc w:val="both"/>
        <w:rPr>
          <w:sz w:val="22"/>
          <w:szCs w:val="22"/>
        </w:rPr>
      </w:pPr>
      <w:r w:rsidRPr="00745DC1">
        <w:rPr>
          <w:sz w:val="22"/>
          <w:szCs w:val="22"/>
        </w:rPr>
        <w:t>Se efectuó segundo seguimiento a c</w:t>
      </w:r>
      <w:r w:rsidR="00B350BE">
        <w:rPr>
          <w:sz w:val="22"/>
          <w:szCs w:val="22"/>
        </w:rPr>
        <w:t xml:space="preserve">inco </w:t>
      </w:r>
      <w:r w:rsidRPr="00745DC1">
        <w:rPr>
          <w:sz w:val="22"/>
          <w:szCs w:val="22"/>
        </w:rPr>
        <w:t xml:space="preserve">recomendaciones que quedaron en proceso en el primer seguimiento, emitidas por la Contraloría General de Cuentas, como resultado de la </w:t>
      </w:r>
      <w:r w:rsidR="00B350BE" w:rsidRPr="00B350BE">
        <w:rPr>
          <w:sz w:val="22"/>
          <w:szCs w:val="22"/>
        </w:rPr>
        <w:t>auditoría financiera</w:t>
      </w:r>
      <w:r w:rsidRPr="00B350BE">
        <w:rPr>
          <w:sz w:val="22"/>
          <w:szCs w:val="22"/>
        </w:rPr>
        <w:t>,</w:t>
      </w:r>
      <w:r w:rsidRPr="00745DC1">
        <w:rPr>
          <w:sz w:val="22"/>
          <w:szCs w:val="22"/>
        </w:rPr>
        <w:t xml:space="preserve"> por el período del 01 de enero al 31 de diciembre de 20</w:t>
      </w:r>
      <w:r w:rsidR="00292128">
        <w:rPr>
          <w:sz w:val="22"/>
          <w:szCs w:val="22"/>
        </w:rPr>
        <w:t>2</w:t>
      </w:r>
      <w:r w:rsidR="004272DC">
        <w:rPr>
          <w:sz w:val="22"/>
          <w:szCs w:val="22"/>
        </w:rPr>
        <w:t>1</w:t>
      </w:r>
      <w:r w:rsidRPr="00745DC1">
        <w:rPr>
          <w:sz w:val="22"/>
          <w:szCs w:val="22"/>
        </w:rPr>
        <w:t xml:space="preserve">, en la Dirección </w:t>
      </w:r>
      <w:r w:rsidR="00292128">
        <w:rPr>
          <w:sz w:val="22"/>
          <w:szCs w:val="22"/>
        </w:rPr>
        <w:t xml:space="preserve">de Planificación Educativa </w:t>
      </w:r>
      <w:r w:rsidR="00DC7A1A">
        <w:rPr>
          <w:sz w:val="22"/>
          <w:szCs w:val="22"/>
        </w:rPr>
        <w:t>-</w:t>
      </w:r>
      <w:r w:rsidR="00292128">
        <w:rPr>
          <w:sz w:val="22"/>
          <w:szCs w:val="22"/>
        </w:rPr>
        <w:t>DIPLAN-.</w:t>
      </w:r>
    </w:p>
    <w:p w14:paraId="7749AFDC" w14:textId="77777777" w:rsidR="00EF7A79" w:rsidRDefault="00EF7A79">
      <w:pPr>
        <w:pStyle w:val="Textoindependiente"/>
        <w:spacing w:before="8"/>
        <w:rPr>
          <w:sz w:val="28"/>
        </w:rPr>
      </w:pPr>
    </w:p>
    <w:p w14:paraId="60EC7B9D" w14:textId="77777777" w:rsidR="00DF391E" w:rsidRDefault="00345AA4" w:rsidP="00DF391E">
      <w:pPr>
        <w:pStyle w:val="Ttulo1"/>
        <w:spacing w:before="1"/>
      </w:pPr>
      <w:bookmarkStart w:id="2" w:name="_TOC_250001"/>
      <w:bookmarkEnd w:id="2"/>
      <w:r>
        <w:t>RESULTADOS DE LA ACTIVIDAD</w:t>
      </w:r>
      <w:r w:rsidR="00F85EA8">
        <w:t xml:space="preserve"> </w:t>
      </w:r>
    </w:p>
    <w:p w14:paraId="6B4F1711" w14:textId="77777777" w:rsidR="00DF391E" w:rsidRDefault="00FE4201" w:rsidP="00DF391E">
      <w:pPr>
        <w:pStyle w:val="Sinespaciado"/>
        <w:ind w:left="1276"/>
        <w:jc w:val="both"/>
        <w:rPr>
          <w:rFonts w:ascii="Arial" w:hAnsi="Arial" w:cs="Arial"/>
          <w:bCs/>
        </w:rPr>
      </w:pPr>
      <w:r w:rsidRPr="00521C7B">
        <w:rPr>
          <w:rFonts w:ascii="Arial" w:hAnsi="Arial" w:cs="Arial"/>
        </w:rPr>
        <w:t>El</w:t>
      </w:r>
      <w:r w:rsidRPr="00521C7B">
        <w:rPr>
          <w:rFonts w:ascii="Arial" w:hAnsi="Arial" w:cs="Arial"/>
          <w:spacing w:val="-4"/>
        </w:rPr>
        <w:t xml:space="preserve"> </w:t>
      </w:r>
      <w:r w:rsidRPr="00521C7B">
        <w:rPr>
          <w:rFonts w:ascii="Arial" w:hAnsi="Arial" w:cs="Arial"/>
        </w:rPr>
        <w:t>resultado</w:t>
      </w:r>
      <w:r w:rsidRPr="00521C7B">
        <w:rPr>
          <w:rFonts w:ascii="Arial" w:hAnsi="Arial" w:cs="Arial"/>
          <w:spacing w:val="-4"/>
        </w:rPr>
        <w:t xml:space="preserve"> del </w:t>
      </w:r>
      <w:r w:rsidRPr="00521C7B">
        <w:rPr>
          <w:rFonts w:ascii="Arial" w:hAnsi="Arial" w:cs="Arial"/>
        </w:rPr>
        <w:t>trabajo</w:t>
      </w:r>
      <w:r w:rsidRPr="00521C7B">
        <w:rPr>
          <w:rFonts w:ascii="Arial" w:hAnsi="Arial" w:cs="Arial"/>
          <w:spacing w:val="-4"/>
        </w:rPr>
        <w:t xml:space="preserve"> </w:t>
      </w:r>
      <w:r w:rsidRPr="00521C7B">
        <w:rPr>
          <w:rFonts w:ascii="Arial" w:hAnsi="Arial" w:cs="Arial"/>
        </w:rPr>
        <w:t>realizado</w:t>
      </w:r>
      <w:r>
        <w:rPr>
          <w:rFonts w:ascii="Arial" w:hAnsi="Arial" w:cs="Arial"/>
        </w:rPr>
        <w:t>,</w:t>
      </w:r>
      <w:r w:rsidRPr="00521C7B">
        <w:rPr>
          <w:rFonts w:ascii="Arial" w:hAnsi="Arial" w:cs="Arial"/>
          <w:spacing w:val="-4"/>
        </w:rPr>
        <w:t xml:space="preserve"> </w:t>
      </w:r>
      <w:r w:rsidRPr="00521C7B">
        <w:rPr>
          <w:rFonts w:ascii="Arial" w:hAnsi="Arial" w:cs="Arial"/>
        </w:rPr>
        <w:t>se</w:t>
      </w:r>
      <w:r w:rsidRPr="00521C7B">
        <w:rPr>
          <w:rFonts w:ascii="Arial" w:hAnsi="Arial" w:cs="Arial"/>
          <w:spacing w:val="-3"/>
        </w:rPr>
        <w:t xml:space="preserve"> </w:t>
      </w:r>
      <w:r w:rsidRPr="00521C7B">
        <w:rPr>
          <w:rFonts w:ascii="Arial" w:hAnsi="Arial" w:cs="Arial"/>
        </w:rPr>
        <w:t>resume</w:t>
      </w:r>
      <w:r w:rsidRPr="00521C7B">
        <w:rPr>
          <w:rFonts w:ascii="Arial" w:hAnsi="Arial" w:cs="Arial"/>
          <w:spacing w:val="-4"/>
        </w:rPr>
        <w:t xml:space="preserve"> </w:t>
      </w:r>
      <w:r w:rsidRPr="00521C7B">
        <w:rPr>
          <w:rFonts w:ascii="Arial" w:hAnsi="Arial" w:cs="Arial"/>
        </w:rPr>
        <w:t>a</w:t>
      </w:r>
      <w:r w:rsidRPr="00521C7B">
        <w:rPr>
          <w:rFonts w:ascii="Arial" w:hAnsi="Arial" w:cs="Arial"/>
          <w:spacing w:val="-4"/>
        </w:rPr>
        <w:t xml:space="preserve"> </w:t>
      </w:r>
      <w:r w:rsidRPr="00521C7B">
        <w:rPr>
          <w:rFonts w:ascii="Arial" w:hAnsi="Arial" w:cs="Arial"/>
        </w:rPr>
        <w:t>continuación:</w:t>
      </w:r>
    </w:p>
    <w:p w14:paraId="5434C9A1" w14:textId="77777777" w:rsidR="008C0361" w:rsidRDefault="008C0361" w:rsidP="00DF391E">
      <w:pPr>
        <w:pStyle w:val="Sinespaciado"/>
        <w:ind w:left="1276"/>
        <w:jc w:val="both"/>
        <w:rPr>
          <w:rFonts w:ascii="Arial" w:hAnsi="Arial" w:cs="Arial"/>
          <w:bCs/>
        </w:rPr>
      </w:pPr>
    </w:p>
    <w:p w14:paraId="08281968" w14:textId="77777777" w:rsidR="00DF391E" w:rsidRDefault="00FC3A24" w:rsidP="00DF391E">
      <w:pPr>
        <w:pStyle w:val="Sinespaciado"/>
        <w:ind w:left="1276"/>
        <w:jc w:val="both"/>
        <w:rPr>
          <w:rFonts w:ascii="Arial" w:hAnsi="Arial" w:cs="Arial"/>
          <w:b/>
        </w:rPr>
      </w:pPr>
      <w:r w:rsidRPr="00FA2274">
        <w:rPr>
          <w:rFonts w:ascii="Arial" w:hAnsi="Arial" w:cs="Arial"/>
          <w:b/>
        </w:rPr>
        <w:t>RECOMENDACIONES EN PROCESO</w:t>
      </w:r>
      <w:r w:rsidR="00BB5678">
        <w:rPr>
          <w:rFonts w:ascii="Arial" w:hAnsi="Arial" w:cs="Arial"/>
          <w:b/>
        </w:rPr>
        <w:t xml:space="preserve"> (Ver detalle en Anexo Formulario SR 1)</w:t>
      </w:r>
      <w:r w:rsidRPr="00FA2274">
        <w:rPr>
          <w:rFonts w:ascii="Arial" w:hAnsi="Arial" w:cs="Arial"/>
          <w:b/>
        </w:rPr>
        <w:t xml:space="preserve"> </w:t>
      </w:r>
    </w:p>
    <w:p w14:paraId="05635E30" w14:textId="77777777" w:rsidR="00FE4201" w:rsidRPr="00FE4201" w:rsidRDefault="00FE4201" w:rsidP="00DF391E">
      <w:pPr>
        <w:pStyle w:val="Sinespaciado"/>
        <w:ind w:left="1276"/>
        <w:jc w:val="both"/>
        <w:rPr>
          <w:rFonts w:ascii="Arial" w:hAnsi="Arial" w:cs="Arial"/>
        </w:rPr>
      </w:pPr>
      <w:r w:rsidRPr="00FE4201">
        <w:rPr>
          <w:rFonts w:ascii="Arial" w:hAnsi="Arial" w:cs="Arial"/>
        </w:rPr>
        <w:t xml:space="preserve">De conformidad </w:t>
      </w:r>
      <w:r w:rsidR="00780E71">
        <w:rPr>
          <w:rFonts w:ascii="Arial" w:hAnsi="Arial" w:cs="Arial"/>
        </w:rPr>
        <w:t xml:space="preserve">al análisis realizado a los comentarios, a la documentación presentada por la Dirección de Planificación Educativa y </w:t>
      </w:r>
      <w:r w:rsidR="0071754A">
        <w:rPr>
          <w:rFonts w:ascii="Arial" w:hAnsi="Arial" w:cs="Arial"/>
        </w:rPr>
        <w:t>a</w:t>
      </w:r>
      <w:r w:rsidRPr="00FE4201">
        <w:rPr>
          <w:rFonts w:ascii="Arial" w:hAnsi="Arial" w:cs="Arial"/>
        </w:rPr>
        <w:t xml:space="preserve">l Formulario SR 1 </w:t>
      </w:r>
      <w:r w:rsidR="00780E71">
        <w:rPr>
          <w:rFonts w:ascii="Arial" w:hAnsi="Arial" w:cs="Arial"/>
        </w:rPr>
        <w:t>“S</w:t>
      </w:r>
      <w:r w:rsidRPr="00FE4201">
        <w:rPr>
          <w:rFonts w:ascii="Arial" w:hAnsi="Arial" w:cs="Arial"/>
        </w:rPr>
        <w:t xml:space="preserve">eguimiento a </w:t>
      </w:r>
      <w:r w:rsidR="00780E71">
        <w:rPr>
          <w:rFonts w:ascii="Arial" w:hAnsi="Arial" w:cs="Arial"/>
        </w:rPr>
        <w:t>R</w:t>
      </w:r>
      <w:r w:rsidRPr="00FE4201">
        <w:rPr>
          <w:rFonts w:ascii="Arial" w:hAnsi="Arial" w:cs="Arial"/>
        </w:rPr>
        <w:t>ecomendaciones</w:t>
      </w:r>
      <w:r w:rsidR="00780E71">
        <w:rPr>
          <w:rFonts w:ascii="Arial" w:hAnsi="Arial" w:cs="Arial"/>
        </w:rPr>
        <w:t xml:space="preserve"> emitidas por la Contraloría General de Cuentas”</w:t>
      </w:r>
      <w:r w:rsidRPr="00FE4201">
        <w:rPr>
          <w:rFonts w:ascii="Arial" w:hAnsi="Arial" w:cs="Arial"/>
        </w:rPr>
        <w:t xml:space="preserve">, se determinó que las recomendaciones de los </w:t>
      </w:r>
      <w:r w:rsidR="00780E71">
        <w:rPr>
          <w:rFonts w:ascii="Arial" w:hAnsi="Arial" w:cs="Arial"/>
        </w:rPr>
        <w:t xml:space="preserve">siguientes </w:t>
      </w:r>
      <w:r w:rsidRPr="00FE4201">
        <w:rPr>
          <w:rFonts w:ascii="Arial" w:hAnsi="Arial" w:cs="Arial"/>
        </w:rPr>
        <w:t>hallazgos</w:t>
      </w:r>
      <w:r w:rsidR="00780E71">
        <w:rPr>
          <w:rFonts w:ascii="Arial" w:hAnsi="Arial" w:cs="Arial"/>
        </w:rPr>
        <w:t>, están en proceso de implementación</w:t>
      </w:r>
      <w:r w:rsidRPr="00FE4201">
        <w:rPr>
          <w:rFonts w:ascii="Arial" w:hAnsi="Arial" w:cs="Arial"/>
        </w:rPr>
        <w:t>:</w:t>
      </w:r>
    </w:p>
    <w:p w14:paraId="5020FBC7" w14:textId="77777777" w:rsidR="00DF391E" w:rsidRDefault="00DF391E" w:rsidP="00DF391E">
      <w:pPr>
        <w:pStyle w:val="Sinespaciado"/>
        <w:ind w:left="1276"/>
        <w:jc w:val="both"/>
        <w:rPr>
          <w:rFonts w:ascii="Arial" w:hAnsi="Arial" w:cs="Arial"/>
        </w:rPr>
      </w:pPr>
    </w:p>
    <w:p w14:paraId="1C67DECE" w14:textId="77777777" w:rsidR="0044071F" w:rsidRPr="0044071F" w:rsidRDefault="0044071F" w:rsidP="00DF391E">
      <w:pPr>
        <w:pStyle w:val="Sinespaciado"/>
        <w:ind w:left="1276"/>
        <w:jc w:val="both"/>
        <w:rPr>
          <w:rFonts w:ascii="Arial" w:hAnsi="Arial" w:cs="Arial"/>
          <w:b/>
        </w:rPr>
      </w:pPr>
      <w:r w:rsidRPr="0044071F">
        <w:rPr>
          <w:rFonts w:ascii="Arial" w:hAnsi="Arial" w:cs="Arial"/>
          <w:b/>
        </w:rPr>
        <w:t>HALLAZGOS RELACIONADOS CON EL CONTROL INTERNO</w:t>
      </w:r>
    </w:p>
    <w:p w14:paraId="57DB52AF" w14:textId="77777777" w:rsidR="0044071F" w:rsidRDefault="0044071F" w:rsidP="00DF391E">
      <w:pPr>
        <w:pStyle w:val="Sinespaciado"/>
        <w:ind w:left="1276"/>
        <w:jc w:val="both"/>
        <w:rPr>
          <w:rFonts w:ascii="Arial" w:hAnsi="Arial" w:cs="Arial"/>
        </w:rPr>
      </w:pPr>
    </w:p>
    <w:p w14:paraId="13FFF937" w14:textId="77777777" w:rsidR="00DF391E" w:rsidRPr="00FE4201" w:rsidRDefault="00FC3A24" w:rsidP="00DF391E">
      <w:pPr>
        <w:pStyle w:val="Sinespaciado"/>
        <w:ind w:left="1276"/>
        <w:jc w:val="both"/>
        <w:rPr>
          <w:rFonts w:ascii="Arial" w:hAnsi="Arial" w:cs="Arial"/>
          <w:b/>
        </w:rPr>
      </w:pPr>
      <w:r w:rsidRPr="00FE4201">
        <w:rPr>
          <w:rFonts w:ascii="Arial" w:hAnsi="Arial" w:cs="Arial"/>
          <w:b/>
        </w:rPr>
        <w:t xml:space="preserve">Hallazgo No. </w:t>
      </w:r>
      <w:r w:rsidR="00D0342B" w:rsidRPr="00FE4201">
        <w:rPr>
          <w:rFonts w:ascii="Arial" w:hAnsi="Arial" w:cs="Arial"/>
          <w:b/>
        </w:rPr>
        <w:t>1</w:t>
      </w:r>
      <w:r w:rsidR="00FE4201" w:rsidRPr="00FE4201">
        <w:rPr>
          <w:rFonts w:ascii="Arial" w:hAnsi="Arial" w:cs="Arial"/>
          <w:b/>
        </w:rPr>
        <w:t xml:space="preserve"> </w:t>
      </w:r>
      <w:r w:rsidR="00D0342B" w:rsidRPr="00FE4201">
        <w:rPr>
          <w:rFonts w:ascii="Arial" w:hAnsi="Arial" w:cs="Arial"/>
          <w:b/>
        </w:rPr>
        <w:t>Deficiente supervisión al trabajo de campo de los consultores, por parte de la Unidad Ejecutora del Préstamo.</w:t>
      </w:r>
    </w:p>
    <w:p w14:paraId="5E086D33" w14:textId="77777777" w:rsidR="00DF391E" w:rsidRDefault="00C4172E" w:rsidP="00DF391E">
      <w:pPr>
        <w:pStyle w:val="Sinespaciado"/>
        <w:ind w:left="1276"/>
        <w:jc w:val="both"/>
        <w:rPr>
          <w:rFonts w:ascii="Arial" w:hAnsi="Arial" w:cs="Arial"/>
          <w:bCs/>
        </w:rPr>
      </w:pPr>
      <w:r>
        <w:rPr>
          <w:rFonts w:ascii="Arial" w:hAnsi="Arial" w:cs="Arial"/>
        </w:rPr>
        <w:t>E</w:t>
      </w:r>
      <w:r w:rsidR="00BB26F0">
        <w:rPr>
          <w:rFonts w:ascii="Arial" w:hAnsi="Arial" w:cs="Arial"/>
        </w:rPr>
        <w:t xml:space="preserve">l </w:t>
      </w:r>
      <w:r w:rsidR="00D0342B" w:rsidRPr="00D0342B">
        <w:rPr>
          <w:rFonts w:ascii="Arial" w:hAnsi="Arial" w:cs="Arial"/>
        </w:rPr>
        <w:t>cronograma para realizar las actividades y acciones del plan de monitoreo presentado</w:t>
      </w:r>
      <w:r w:rsidR="00F37254">
        <w:rPr>
          <w:rFonts w:ascii="Arial" w:hAnsi="Arial" w:cs="Arial"/>
        </w:rPr>
        <w:t xml:space="preserve">, </w:t>
      </w:r>
      <w:r w:rsidR="00D0342B" w:rsidRPr="00D0342B">
        <w:rPr>
          <w:rFonts w:ascii="Arial" w:hAnsi="Arial" w:cs="Arial"/>
        </w:rPr>
        <w:t>no tiene fechas; el plan de monitoreo es para los remozamientos a ejecutarse en el año 2022, es decir se podrá establecer o evidenciar una adecuada supervisión a los consultores</w:t>
      </w:r>
      <w:r w:rsidR="00F37254">
        <w:rPr>
          <w:rFonts w:ascii="Arial" w:hAnsi="Arial" w:cs="Arial"/>
        </w:rPr>
        <w:t>,</w:t>
      </w:r>
      <w:r w:rsidR="00D0342B" w:rsidRPr="00D0342B">
        <w:rPr>
          <w:rFonts w:ascii="Arial" w:hAnsi="Arial" w:cs="Arial"/>
        </w:rPr>
        <w:t xml:space="preserve"> cuando los remozamientos se </w:t>
      </w:r>
      <w:r w:rsidR="00F37254">
        <w:rPr>
          <w:rFonts w:ascii="Arial" w:hAnsi="Arial" w:cs="Arial"/>
        </w:rPr>
        <w:t>realicen</w:t>
      </w:r>
      <w:r w:rsidR="00D0342B" w:rsidRPr="00D0342B">
        <w:rPr>
          <w:rFonts w:ascii="Arial" w:hAnsi="Arial" w:cs="Arial"/>
        </w:rPr>
        <w:t xml:space="preserve"> en el presente año.</w:t>
      </w:r>
    </w:p>
    <w:p w14:paraId="04521C8A" w14:textId="77777777" w:rsidR="00DF391E" w:rsidRDefault="00DF391E" w:rsidP="00DF391E">
      <w:pPr>
        <w:pStyle w:val="Sinespaciado"/>
        <w:ind w:left="1276"/>
        <w:jc w:val="both"/>
        <w:rPr>
          <w:rFonts w:ascii="Arial" w:hAnsi="Arial" w:cs="Arial"/>
          <w:bCs/>
        </w:rPr>
      </w:pPr>
    </w:p>
    <w:p w14:paraId="5D1D99E5" w14:textId="77777777" w:rsidR="00DF391E" w:rsidRPr="00FE4201" w:rsidRDefault="00FC3A24" w:rsidP="00DF391E">
      <w:pPr>
        <w:pStyle w:val="Sinespaciado"/>
        <w:ind w:left="1276"/>
        <w:jc w:val="both"/>
        <w:rPr>
          <w:rFonts w:ascii="Arial" w:hAnsi="Arial" w:cs="Arial"/>
          <w:b/>
          <w:bCs/>
        </w:rPr>
      </w:pPr>
      <w:r w:rsidRPr="00FE4201">
        <w:rPr>
          <w:rFonts w:ascii="Arial" w:hAnsi="Arial" w:cs="Arial"/>
          <w:b/>
          <w:bCs/>
        </w:rPr>
        <w:t xml:space="preserve">Hallazgo No. </w:t>
      </w:r>
      <w:r w:rsidR="00153436" w:rsidRPr="00FE4201">
        <w:rPr>
          <w:rFonts w:ascii="Arial" w:hAnsi="Arial" w:cs="Arial"/>
          <w:b/>
          <w:bCs/>
        </w:rPr>
        <w:t>2</w:t>
      </w:r>
      <w:r w:rsidR="00FE4201" w:rsidRPr="00FE4201">
        <w:rPr>
          <w:rFonts w:ascii="Arial" w:hAnsi="Arial" w:cs="Arial"/>
          <w:b/>
          <w:bCs/>
        </w:rPr>
        <w:t xml:space="preserve"> </w:t>
      </w:r>
      <w:r w:rsidR="00824BCD" w:rsidRPr="00FE4201">
        <w:rPr>
          <w:rFonts w:ascii="Arial" w:hAnsi="Arial" w:cs="Arial"/>
          <w:b/>
        </w:rPr>
        <w:t>Prácticas prohibidas en remozamientos de escuelas.</w:t>
      </w:r>
    </w:p>
    <w:p w14:paraId="53A5D622" w14:textId="77777777" w:rsidR="00DF391E" w:rsidRPr="00BB26F0" w:rsidRDefault="00C4172E" w:rsidP="00DF391E">
      <w:pPr>
        <w:pStyle w:val="Sinespaciado"/>
        <w:ind w:left="1276"/>
        <w:jc w:val="both"/>
        <w:rPr>
          <w:rFonts w:ascii="Arial" w:hAnsi="Arial" w:cs="Arial"/>
          <w:bCs/>
        </w:rPr>
      </w:pPr>
      <w:r>
        <w:rPr>
          <w:rFonts w:ascii="Arial" w:hAnsi="Arial" w:cs="Arial"/>
        </w:rPr>
        <w:t xml:space="preserve">Los formularios </w:t>
      </w:r>
      <w:r w:rsidR="00A0370C" w:rsidRPr="00BB26F0">
        <w:rPr>
          <w:rFonts w:ascii="Arial" w:hAnsi="Arial" w:cs="Arial"/>
        </w:rPr>
        <w:t>PRA-FOR-85 Ficha Técnica de Evaluación de Campo y PRA-FOR-86 Bosquejo del Establecimiento y Áreas a Intervenir</w:t>
      </w:r>
      <w:r w:rsidR="000F3A51">
        <w:rPr>
          <w:rFonts w:ascii="Arial" w:hAnsi="Arial" w:cs="Arial"/>
        </w:rPr>
        <w:t>,</w:t>
      </w:r>
      <w:r w:rsidR="00BB26F0">
        <w:rPr>
          <w:rFonts w:ascii="Arial" w:hAnsi="Arial" w:cs="Arial"/>
        </w:rPr>
        <w:t xml:space="preserve"> </w:t>
      </w:r>
      <w:r w:rsidR="000F3A51">
        <w:rPr>
          <w:rFonts w:ascii="Arial" w:hAnsi="Arial" w:cs="Arial"/>
        </w:rPr>
        <w:t xml:space="preserve">aún </w:t>
      </w:r>
      <w:r w:rsidR="00A0370C" w:rsidRPr="00BB26F0">
        <w:rPr>
          <w:rFonts w:ascii="Arial" w:hAnsi="Arial" w:cs="Arial"/>
        </w:rPr>
        <w:t>no han sido aplicados</w:t>
      </w:r>
      <w:r w:rsidR="001934AA">
        <w:rPr>
          <w:rFonts w:ascii="Arial" w:hAnsi="Arial" w:cs="Arial"/>
        </w:rPr>
        <w:t>,</w:t>
      </w:r>
      <w:r w:rsidR="00A0370C" w:rsidRPr="00BB26F0">
        <w:rPr>
          <w:rFonts w:ascii="Arial" w:hAnsi="Arial" w:cs="Arial"/>
        </w:rPr>
        <w:t xml:space="preserve"> por lo tanto</w:t>
      </w:r>
      <w:r w:rsidR="001934AA">
        <w:rPr>
          <w:rFonts w:ascii="Arial" w:hAnsi="Arial" w:cs="Arial"/>
        </w:rPr>
        <w:t>,</w:t>
      </w:r>
      <w:r w:rsidR="00A0370C" w:rsidRPr="00BB26F0">
        <w:rPr>
          <w:rFonts w:ascii="Arial" w:hAnsi="Arial" w:cs="Arial"/>
        </w:rPr>
        <w:t xml:space="preserve"> no se tiene prueba de </w:t>
      </w:r>
      <w:r w:rsidR="00A0370C" w:rsidRPr="00BB26F0">
        <w:rPr>
          <w:rFonts w:ascii="Arial" w:hAnsi="Arial" w:cs="Arial"/>
          <w:lang w:eastAsia="es-GT"/>
        </w:rPr>
        <w:t xml:space="preserve">una adecuada supervisión y seguimiento al cumplimiento de los </w:t>
      </w:r>
      <w:r w:rsidR="00A0370C" w:rsidRPr="00BB26F0">
        <w:rPr>
          <w:rFonts w:ascii="Arial" w:hAnsi="Arial" w:cs="Arial"/>
          <w:lang w:eastAsia="es-GT"/>
        </w:rPr>
        <w:lastRenderedPageBreak/>
        <w:t>contratos de los consultores de campo</w:t>
      </w:r>
      <w:r w:rsidR="00A0370C" w:rsidRPr="00BB26F0">
        <w:rPr>
          <w:rFonts w:ascii="Arial" w:hAnsi="Arial" w:cs="Arial"/>
        </w:rPr>
        <w:t xml:space="preserve"> para evitar las prácticas prohibidas</w:t>
      </w:r>
      <w:r w:rsidR="00BB26F0">
        <w:rPr>
          <w:rFonts w:ascii="Arial" w:hAnsi="Arial" w:cs="Arial"/>
        </w:rPr>
        <w:t xml:space="preserve"> en remozamiento de escuelas.</w:t>
      </w:r>
    </w:p>
    <w:p w14:paraId="1C14BE6E" w14:textId="77777777" w:rsidR="00824BCD" w:rsidRDefault="00824BCD" w:rsidP="00DF391E">
      <w:pPr>
        <w:pStyle w:val="Sinespaciado"/>
        <w:ind w:left="1276"/>
        <w:jc w:val="both"/>
        <w:rPr>
          <w:rFonts w:ascii="Arial" w:hAnsi="Arial" w:cs="Arial"/>
          <w:bCs/>
        </w:rPr>
      </w:pPr>
    </w:p>
    <w:p w14:paraId="62DA40E6" w14:textId="77777777" w:rsidR="00DF391E" w:rsidRPr="00FE4201" w:rsidRDefault="00FC3A24" w:rsidP="00DF391E">
      <w:pPr>
        <w:pStyle w:val="Sinespaciado"/>
        <w:ind w:left="1276"/>
        <w:jc w:val="both"/>
        <w:rPr>
          <w:rFonts w:ascii="Arial" w:hAnsi="Arial" w:cs="Arial"/>
          <w:b/>
        </w:rPr>
      </w:pPr>
      <w:r w:rsidRPr="00FE4201">
        <w:rPr>
          <w:rFonts w:ascii="Arial" w:hAnsi="Arial" w:cs="Arial"/>
          <w:b/>
          <w:bCs/>
        </w:rPr>
        <w:t xml:space="preserve">Hallazgo No. </w:t>
      </w:r>
      <w:r w:rsidR="002D37A8" w:rsidRPr="00FE4201">
        <w:rPr>
          <w:rFonts w:ascii="Arial" w:hAnsi="Arial" w:cs="Arial"/>
          <w:b/>
          <w:bCs/>
        </w:rPr>
        <w:t>3</w:t>
      </w:r>
      <w:r w:rsidR="00FE4201" w:rsidRPr="00FE4201">
        <w:rPr>
          <w:rFonts w:ascii="Arial" w:hAnsi="Arial" w:cs="Arial"/>
          <w:b/>
          <w:bCs/>
        </w:rPr>
        <w:t xml:space="preserve"> </w:t>
      </w:r>
      <w:r w:rsidR="00775954" w:rsidRPr="00FE4201">
        <w:rPr>
          <w:rFonts w:ascii="Arial" w:hAnsi="Arial" w:cs="Arial"/>
          <w:b/>
        </w:rPr>
        <w:t>Consejos Educativos y Organizaciones de Padres de Familia -OPF-, dotadas de recursos para remozamiento sin ejecutar por no tener asignado supervisor profesional.</w:t>
      </w:r>
    </w:p>
    <w:p w14:paraId="69F8A792" w14:textId="77777777" w:rsidR="006C1405" w:rsidRDefault="006C1405" w:rsidP="00DF391E">
      <w:pPr>
        <w:pStyle w:val="Sinespaciado"/>
        <w:ind w:left="1276"/>
        <w:jc w:val="both"/>
        <w:rPr>
          <w:rFonts w:ascii="Arial" w:hAnsi="Arial" w:cs="Arial"/>
        </w:rPr>
      </w:pPr>
      <w:r>
        <w:rPr>
          <w:rFonts w:ascii="Arial" w:hAnsi="Arial" w:cs="Arial"/>
        </w:rPr>
        <w:t xml:space="preserve">Aún </w:t>
      </w:r>
      <w:r w:rsidR="00775954" w:rsidRPr="00775954">
        <w:rPr>
          <w:rFonts w:ascii="Arial" w:hAnsi="Arial" w:cs="Arial"/>
        </w:rPr>
        <w:t xml:space="preserve">no </w:t>
      </w:r>
      <w:r>
        <w:rPr>
          <w:rFonts w:ascii="Arial" w:hAnsi="Arial" w:cs="Arial"/>
        </w:rPr>
        <w:t xml:space="preserve">se </w:t>
      </w:r>
      <w:r w:rsidR="00775954" w:rsidRPr="00775954">
        <w:rPr>
          <w:rFonts w:ascii="Arial" w:hAnsi="Arial" w:cs="Arial"/>
        </w:rPr>
        <w:t>cuenta con supervisores profesionales</w:t>
      </w:r>
      <w:r>
        <w:rPr>
          <w:rFonts w:ascii="Arial" w:hAnsi="Arial" w:cs="Arial"/>
        </w:rPr>
        <w:t>.</w:t>
      </w:r>
    </w:p>
    <w:p w14:paraId="03417B16" w14:textId="77777777" w:rsidR="00775954" w:rsidRDefault="006C1405" w:rsidP="00DF391E">
      <w:pPr>
        <w:pStyle w:val="Sinespaciado"/>
        <w:ind w:left="1276"/>
        <w:jc w:val="both"/>
        <w:rPr>
          <w:rFonts w:ascii="Arial" w:hAnsi="Arial" w:cs="Arial"/>
        </w:rPr>
      </w:pPr>
      <w:r>
        <w:rPr>
          <w:rFonts w:ascii="Arial" w:hAnsi="Arial" w:cs="Arial"/>
        </w:rPr>
        <w:t xml:space="preserve"> </w:t>
      </w:r>
    </w:p>
    <w:p w14:paraId="021BB5D1" w14:textId="77777777" w:rsidR="002D6BED" w:rsidRPr="00FE4201" w:rsidRDefault="002D6BED" w:rsidP="00DF391E">
      <w:pPr>
        <w:pStyle w:val="Sinespaciado"/>
        <w:ind w:left="1276"/>
        <w:jc w:val="both"/>
        <w:rPr>
          <w:rFonts w:ascii="Arial" w:hAnsi="Arial" w:cs="Arial"/>
          <w:b/>
        </w:rPr>
      </w:pPr>
      <w:r w:rsidRPr="00FE4201">
        <w:rPr>
          <w:rFonts w:ascii="Arial" w:hAnsi="Arial" w:cs="Arial"/>
          <w:b/>
        </w:rPr>
        <w:t>Hallazgo No. 4</w:t>
      </w:r>
      <w:r w:rsidR="00FE4201" w:rsidRPr="00FE4201">
        <w:rPr>
          <w:rFonts w:ascii="Arial" w:hAnsi="Arial" w:cs="Arial"/>
          <w:b/>
        </w:rPr>
        <w:t xml:space="preserve"> </w:t>
      </w:r>
      <w:r w:rsidRPr="00FE4201">
        <w:rPr>
          <w:rFonts w:ascii="Arial" w:hAnsi="Arial" w:cs="Arial"/>
          <w:b/>
        </w:rPr>
        <w:t>Módulos prefabricados sin ser instalados en las Escuelas.</w:t>
      </w:r>
    </w:p>
    <w:p w14:paraId="7C1AB697" w14:textId="77777777" w:rsidR="002D6BED" w:rsidRDefault="00C4172E" w:rsidP="001D538C">
      <w:pPr>
        <w:pStyle w:val="Sinespaciado"/>
        <w:ind w:left="1276"/>
        <w:jc w:val="both"/>
        <w:rPr>
          <w:rFonts w:ascii="Arial" w:hAnsi="Arial" w:cs="Arial"/>
        </w:rPr>
      </w:pPr>
      <w:r>
        <w:rPr>
          <w:rFonts w:ascii="Arial" w:hAnsi="Arial" w:cs="Arial"/>
        </w:rPr>
        <w:t>N</w:t>
      </w:r>
      <w:r w:rsidR="00C05F68" w:rsidRPr="00C05F68">
        <w:rPr>
          <w:rFonts w:ascii="Arial" w:hAnsi="Arial" w:cs="Arial"/>
        </w:rPr>
        <w:t xml:space="preserve">o </w:t>
      </w:r>
      <w:r w:rsidR="00C05F68">
        <w:rPr>
          <w:rFonts w:ascii="Arial" w:hAnsi="Arial" w:cs="Arial"/>
        </w:rPr>
        <w:t xml:space="preserve">presentaron </w:t>
      </w:r>
      <w:r w:rsidR="00C05F68" w:rsidRPr="00C05F68">
        <w:rPr>
          <w:rFonts w:ascii="Arial" w:hAnsi="Arial" w:cs="Arial"/>
        </w:rPr>
        <w:t xml:space="preserve">evidencia de que el módulo prefabricado </w:t>
      </w:r>
      <w:r w:rsidR="000D3449">
        <w:rPr>
          <w:rFonts w:ascii="Arial" w:hAnsi="Arial" w:cs="Arial"/>
        </w:rPr>
        <w:t xml:space="preserve">haya sido </w:t>
      </w:r>
      <w:r w:rsidR="00C05F68" w:rsidRPr="00C05F68">
        <w:rPr>
          <w:rFonts w:ascii="Arial" w:hAnsi="Arial" w:cs="Arial"/>
        </w:rPr>
        <w:t>instalado en el establecimiento</w:t>
      </w:r>
      <w:r w:rsidR="008E412B">
        <w:rPr>
          <w:rFonts w:ascii="Arial" w:hAnsi="Arial" w:cs="Arial"/>
        </w:rPr>
        <w:t xml:space="preserve"> educativo</w:t>
      </w:r>
      <w:r w:rsidR="00C05F68">
        <w:rPr>
          <w:rFonts w:ascii="Arial" w:hAnsi="Arial" w:cs="Arial"/>
        </w:rPr>
        <w:t>.</w:t>
      </w:r>
    </w:p>
    <w:p w14:paraId="27DBC161" w14:textId="77777777" w:rsidR="00FE4201" w:rsidRDefault="00FE4201" w:rsidP="00FE4201">
      <w:pPr>
        <w:pStyle w:val="Sinespaciado"/>
        <w:jc w:val="both"/>
        <w:rPr>
          <w:rFonts w:ascii="Arial" w:hAnsi="Arial" w:cs="Arial"/>
        </w:rPr>
      </w:pPr>
    </w:p>
    <w:p w14:paraId="34966242" w14:textId="77777777" w:rsidR="002D6BED" w:rsidRDefault="00FE4201" w:rsidP="00DF391E">
      <w:pPr>
        <w:pStyle w:val="Sinespaciado"/>
        <w:ind w:left="1276"/>
        <w:jc w:val="both"/>
        <w:rPr>
          <w:rFonts w:ascii="Arial" w:hAnsi="Arial" w:cs="Arial"/>
          <w:b/>
        </w:rPr>
      </w:pPr>
      <w:r w:rsidRPr="00FE4201">
        <w:rPr>
          <w:rFonts w:ascii="Arial" w:hAnsi="Arial" w:cs="Arial"/>
          <w:b/>
        </w:rPr>
        <w:t>Hallazgo No. 5 Varios Incumplimientos a Contrato.</w:t>
      </w:r>
    </w:p>
    <w:p w14:paraId="0844446A" w14:textId="77777777" w:rsidR="00FE4201" w:rsidRPr="00902914" w:rsidRDefault="00EF1E4B" w:rsidP="00DF391E">
      <w:pPr>
        <w:pStyle w:val="Sinespaciado"/>
        <w:ind w:left="1276"/>
        <w:jc w:val="both"/>
        <w:rPr>
          <w:rFonts w:ascii="Arial" w:hAnsi="Arial" w:cs="Arial"/>
          <w:b/>
        </w:rPr>
      </w:pPr>
      <w:r>
        <w:rPr>
          <w:rFonts w:ascii="Arial" w:hAnsi="Arial" w:cs="Arial"/>
        </w:rPr>
        <w:t>A</w:t>
      </w:r>
      <w:r w:rsidR="00902914" w:rsidRPr="00902914">
        <w:rPr>
          <w:rFonts w:ascii="Arial" w:hAnsi="Arial" w:cs="Arial"/>
        </w:rPr>
        <w:t>cciones administrativas y jurídicas efectuadas por autoridades de la DIPLAN, para el pago de la penalización por parte de la empresa FAREX, S</w:t>
      </w:r>
      <w:r w:rsidR="00437C21">
        <w:rPr>
          <w:rFonts w:ascii="Arial" w:hAnsi="Arial" w:cs="Arial"/>
        </w:rPr>
        <w:t>.</w:t>
      </w:r>
      <w:r w:rsidR="00902914" w:rsidRPr="00902914">
        <w:rPr>
          <w:rFonts w:ascii="Arial" w:hAnsi="Arial" w:cs="Arial"/>
        </w:rPr>
        <w:t>A</w:t>
      </w:r>
      <w:r w:rsidR="00437C21">
        <w:rPr>
          <w:rFonts w:ascii="Arial" w:hAnsi="Arial" w:cs="Arial"/>
        </w:rPr>
        <w:t xml:space="preserve">. </w:t>
      </w:r>
      <w:r w:rsidR="00902914" w:rsidRPr="00902914">
        <w:rPr>
          <w:rFonts w:ascii="Arial" w:hAnsi="Arial" w:cs="Arial"/>
        </w:rPr>
        <w:t>están en proceso de solución</w:t>
      </w:r>
      <w:r w:rsidR="00902914">
        <w:rPr>
          <w:rFonts w:ascii="Arial" w:hAnsi="Arial" w:cs="Arial"/>
        </w:rPr>
        <w:t>.</w:t>
      </w:r>
    </w:p>
    <w:p w14:paraId="3E014018" w14:textId="77777777" w:rsidR="00DF391E" w:rsidRPr="00775954" w:rsidRDefault="00DF391E" w:rsidP="00DF391E">
      <w:pPr>
        <w:pStyle w:val="Sinespaciado"/>
        <w:ind w:left="1276"/>
        <w:jc w:val="both"/>
        <w:rPr>
          <w:rFonts w:ascii="Arial" w:hAnsi="Arial" w:cs="Arial"/>
          <w:bCs/>
        </w:rPr>
      </w:pPr>
    </w:p>
    <w:p w14:paraId="5104AB4A" w14:textId="77777777" w:rsidR="00DF391E" w:rsidRDefault="00FC3A24" w:rsidP="00DF391E">
      <w:pPr>
        <w:pStyle w:val="Sinespaciado"/>
        <w:ind w:left="1276"/>
        <w:jc w:val="both"/>
        <w:rPr>
          <w:rFonts w:ascii="Arial" w:hAnsi="Arial" w:cs="Arial"/>
          <w:color w:val="000000"/>
        </w:rPr>
      </w:pPr>
      <w:r w:rsidRPr="00280995">
        <w:rPr>
          <w:rFonts w:ascii="Arial" w:hAnsi="Arial" w:cs="Arial"/>
          <w:color w:val="000000"/>
        </w:rPr>
        <w:t xml:space="preserve">El resultado que las recomendaciones estén en proceso, propicia que se mantenga firme la acción correctiva y que exista atraso en </w:t>
      </w:r>
      <w:r w:rsidR="00902914">
        <w:rPr>
          <w:rFonts w:ascii="Arial" w:hAnsi="Arial" w:cs="Arial"/>
          <w:color w:val="000000"/>
        </w:rPr>
        <w:t xml:space="preserve">los </w:t>
      </w:r>
      <w:r w:rsidRPr="00280995">
        <w:rPr>
          <w:rFonts w:ascii="Arial" w:hAnsi="Arial" w:cs="Arial"/>
          <w:color w:val="000000"/>
        </w:rPr>
        <w:t>proceso</w:t>
      </w:r>
      <w:r w:rsidR="00902914">
        <w:rPr>
          <w:rFonts w:ascii="Arial" w:hAnsi="Arial" w:cs="Arial"/>
          <w:color w:val="000000"/>
        </w:rPr>
        <w:t>s</w:t>
      </w:r>
      <w:r w:rsidRPr="00280995">
        <w:rPr>
          <w:rFonts w:ascii="Arial" w:hAnsi="Arial" w:cs="Arial"/>
          <w:color w:val="000000"/>
        </w:rPr>
        <w:t xml:space="preserve"> administrativo</w:t>
      </w:r>
      <w:r w:rsidR="00902914">
        <w:rPr>
          <w:rFonts w:ascii="Arial" w:hAnsi="Arial" w:cs="Arial"/>
          <w:color w:val="000000"/>
        </w:rPr>
        <w:t>s</w:t>
      </w:r>
      <w:r w:rsidRPr="00280995">
        <w:rPr>
          <w:rFonts w:ascii="Arial" w:hAnsi="Arial" w:cs="Arial"/>
          <w:color w:val="000000"/>
        </w:rPr>
        <w:t xml:space="preserve">, así </w:t>
      </w:r>
      <w:r w:rsidR="00CF22E1">
        <w:rPr>
          <w:rFonts w:ascii="Arial" w:hAnsi="Arial" w:cs="Arial"/>
          <w:color w:val="000000"/>
        </w:rPr>
        <w:t xml:space="preserve">como </w:t>
      </w:r>
      <w:r w:rsidRPr="00280995">
        <w:rPr>
          <w:rFonts w:ascii="Arial" w:hAnsi="Arial" w:cs="Arial"/>
          <w:color w:val="000000"/>
        </w:rPr>
        <w:t xml:space="preserve">riesgo de </w:t>
      </w:r>
      <w:r w:rsidR="00CF22E1">
        <w:rPr>
          <w:rFonts w:ascii="Arial" w:hAnsi="Arial" w:cs="Arial"/>
          <w:color w:val="000000"/>
        </w:rPr>
        <w:t xml:space="preserve">posibles sanciones por el ente fiscalizador estatal, </w:t>
      </w:r>
      <w:r w:rsidRPr="00280995">
        <w:rPr>
          <w:rFonts w:ascii="Arial" w:hAnsi="Arial" w:cs="Arial"/>
          <w:color w:val="000000"/>
        </w:rPr>
        <w:t>por incumplimiento de recomendaciones.</w:t>
      </w:r>
    </w:p>
    <w:p w14:paraId="3B2C162B" w14:textId="77777777" w:rsidR="00DF391E" w:rsidRDefault="00DF391E" w:rsidP="00DF391E">
      <w:pPr>
        <w:pStyle w:val="Sinespaciado"/>
        <w:ind w:left="1276"/>
        <w:jc w:val="both"/>
        <w:rPr>
          <w:rFonts w:ascii="Arial" w:hAnsi="Arial" w:cs="Arial"/>
          <w:color w:val="000000"/>
        </w:rPr>
      </w:pPr>
    </w:p>
    <w:p w14:paraId="255B32C2" w14:textId="77777777" w:rsidR="00DF391E" w:rsidRDefault="00FC3A24" w:rsidP="00DF391E">
      <w:pPr>
        <w:pStyle w:val="Sinespaciado"/>
        <w:ind w:left="1276"/>
        <w:jc w:val="both"/>
        <w:rPr>
          <w:rFonts w:ascii="Arial" w:hAnsi="Arial" w:cs="Arial"/>
          <w:b/>
        </w:rPr>
      </w:pPr>
      <w:r w:rsidRPr="00362564">
        <w:rPr>
          <w:rFonts w:ascii="Arial" w:hAnsi="Arial" w:cs="Arial"/>
          <w:b/>
        </w:rPr>
        <w:t>COMENTARIO DE AUDITORÍA</w:t>
      </w:r>
    </w:p>
    <w:p w14:paraId="36B70CBA" w14:textId="77777777" w:rsidR="00DF391E" w:rsidRDefault="00DF391E" w:rsidP="00DF391E">
      <w:pPr>
        <w:pStyle w:val="Sinespaciado"/>
        <w:ind w:left="1276"/>
        <w:jc w:val="both"/>
        <w:rPr>
          <w:rFonts w:ascii="Arial" w:hAnsi="Arial" w:cs="Arial"/>
          <w:b/>
        </w:rPr>
      </w:pPr>
    </w:p>
    <w:p w14:paraId="277003A7" w14:textId="77777777" w:rsidR="004F74BD" w:rsidRDefault="00DD15EE" w:rsidP="00DF391E">
      <w:pPr>
        <w:pStyle w:val="Sinespaciado"/>
        <w:ind w:left="1276"/>
        <w:jc w:val="both"/>
        <w:rPr>
          <w:rFonts w:ascii="Arial" w:hAnsi="Arial" w:cs="Arial"/>
          <w:lang w:val="es-MX"/>
        </w:rPr>
      </w:pPr>
      <w:r>
        <w:rPr>
          <w:rFonts w:ascii="Arial" w:hAnsi="Arial" w:cs="Arial"/>
          <w:lang w:val="es-MX"/>
        </w:rPr>
        <w:t>Los comentarios y el estado actual de la implementación de las recomendaciones, quedaron asentados en los formularios SR1, “Implementación de Recomendaciones emitidas por la Contraloría General de Cuentas”, mismos que fueron firmados de conformidad por la Directora de Planificación Educativa.  Así mismo, en dichos formularios se indicó que, d</w:t>
      </w:r>
      <w:r w:rsidR="00FC3A24">
        <w:rPr>
          <w:rFonts w:ascii="Arial" w:hAnsi="Arial" w:cs="Arial"/>
          <w:lang w:val="es-MX"/>
        </w:rPr>
        <w:t>erivado a que la Dirección de Auditoría Interna, efect</w:t>
      </w:r>
      <w:r w:rsidR="00375E61">
        <w:rPr>
          <w:rFonts w:ascii="Arial" w:hAnsi="Arial" w:cs="Arial"/>
          <w:lang w:val="es-MX"/>
        </w:rPr>
        <w:t>uó</w:t>
      </w:r>
      <w:r w:rsidR="00FC3A24">
        <w:rPr>
          <w:rFonts w:ascii="Arial" w:hAnsi="Arial" w:cs="Arial"/>
          <w:lang w:val="es-MX"/>
        </w:rPr>
        <w:t xml:space="preserve"> el segundo y último seguimiento a las recomendaciones emitidas por la Contraloría General de Cuentas, qued</w:t>
      </w:r>
      <w:r>
        <w:rPr>
          <w:rFonts w:ascii="Arial" w:hAnsi="Arial" w:cs="Arial"/>
          <w:lang w:val="es-MX"/>
        </w:rPr>
        <w:t>ó</w:t>
      </w:r>
      <w:r w:rsidR="00FC3A24">
        <w:rPr>
          <w:rFonts w:ascii="Arial" w:hAnsi="Arial" w:cs="Arial"/>
          <w:lang w:val="es-MX"/>
        </w:rPr>
        <w:t xml:space="preserve"> bajo la responsabilidad de la Dirección </w:t>
      </w:r>
      <w:r w:rsidR="004F74BD">
        <w:rPr>
          <w:rFonts w:ascii="Arial" w:hAnsi="Arial" w:cs="Arial"/>
          <w:lang w:val="es-MX"/>
        </w:rPr>
        <w:t xml:space="preserve">de Planificación Educativa </w:t>
      </w:r>
      <w:r w:rsidR="00CC3E32">
        <w:rPr>
          <w:rFonts w:ascii="Arial" w:hAnsi="Arial" w:cs="Arial"/>
          <w:lang w:val="es-MX"/>
        </w:rPr>
        <w:t>-</w:t>
      </w:r>
      <w:r w:rsidR="004F74BD">
        <w:rPr>
          <w:rFonts w:ascii="Arial" w:hAnsi="Arial" w:cs="Arial"/>
          <w:lang w:val="es-MX"/>
        </w:rPr>
        <w:t>DIPLAN-</w:t>
      </w:r>
      <w:r w:rsidR="00FC3A24">
        <w:rPr>
          <w:rFonts w:ascii="Arial" w:hAnsi="Arial" w:cs="Arial"/>
          <w:lang w:val="es-MX"/>
        </w:rPr>
        <w:t xml:space="preserve">, realizar las acciones para dar cumplimiento a las </w:t>
      </w:r>
      <w:r w:rsidR="004F74BD">
        <w:rPr>
          <w:rFonts w:ascii="Arial" w:hAnsi="Arial" w:cs="Arial"/>
          <w:lang w:val="es-MX"/>
        </w:rPr>
        <w:t xml:space="preserve">cinco recomendaciones </w:t>
      </w:r>
      <w:r w:rsidR="00BF747B">
        <w:rPr>
          <w:rFonts w:ascii="Arial" w:hAnsi="Arial" w:cs="Arial"/>
          <w:lang w:val="es-MX"/>
        </w:rPr>
        <w:t xml:space="preserve">que quedaron en proceso </w:t>
      </w:r>
      <w:r w:rsidR="00FC3A24">
        <w:rPr>
          <w:rFonts w:ascii="Arial" w:hAnsi="Arial" w:cs="Arial"/>
          <w:lang w:val="es-MX"/>
        </w:rPr>
        <w:t>y evitar sanciones por el ente fiscalizador estatal.</w:t>
      </w:r>
    </w:p>
    <w:p w14:paraId="0F48ED78" w14:textId="77777777" w:rsidR="008B1F35" w:rsidRDefault="008B1F35" w:rsidP="00DF391E">
      <w:pPr>
        <w:pStyle w:val="Sinespaciado"/>
        <w:ind w:left="1276"/>
        <w:jc w:val="both"/>
        <w:rPr>
          <w:rFonts w:ascii="Arial" w:hAnsi="Arial" w:cs="Arial"/>
          <w:lang w:val="es-MX"/>
        </w:rPr>
      </w:pPr>
    </w:p>
    <w:p w14:paraId="7BCAD93A" w14:textId="77777777" w:rsidR="008B1F35" w:rsidRDefault="008B1F35" w:rsidP="00DF391E">
      <w:pPr>
        <w:pStyle w:val="Sinespaciado"/>
        <w:ind w:left="1276"/>
        <w:jc w:val="both"/>
        <w:rPr>
          <w:rFonts w:ascii="Arial" w:hAnsi="Arial" w:cs="Arial"/>
          <w:lang w:val="es-MX"/>
        </w:rPr>
      </w:pPr>
    </w:p>
    <w:p w14:paraId="2FFC6E99" w14:textId="77777777" w:rsidR="008B1F35" w:rsidRDefault="008B1F35" w:rsidP="00DF391E">
      <w:pPr>
        <w:pStyle w:val="Sinespaciado"/>
        <w:ind w:left="1276"/>
        <w:jc w:val="both"/>
        <w:rPr>
          <w:rFonts w:ascii="Arial" w:hAnsi="Arial" w:cs="Arial"/>
          <w:lang w:val="es-MX"/>
        </w:rPr>
      </w:pPr>
    </w:p>
    <w:p w14:paraId="022BA60C" w14:textId="77777777" w:rsidR="008B1F35" w:rsidRDefault="008B1F35" w:rsidP="00DF391E">
      <w:pPr>
        <w:pStyle w:val="Sinespaciado"/>
        <w:ind w:left="1276"/>
        <w:jc w:val="both"/>
        <w:rPr>
          <w:rFonts w:ascii="Arial" w:hAnsi="Arial" w:cs="Arial"/>
          <w:lang w:val="es-MX"/>
        </w:rPr>
      </w:pPr>
    </w:p>
    <w:p w14:paraId="5F8DD241" w14:textId="77777777" w:rsidR="008B1F35" w:rsidRDefault="008B1F35" w:rsidP="00DF391E">
      <w:pPr>
        <w:pStyle w:val="Sinespaciado"/>
        <w:ind w:left="1276"/>
        <w:jc w:val="both"/>
        <w:rPr>
          <w:rFonts w:ascii="Arial" w:hAnsi="Arial" w:cs="Arial"/>
          <w:lang w:val="es-MX"/>
        </w:rPr>
      </w:pPr>
    </w:p>
    <w:p w14:paraId="5EC7F4C9" w14:textId="77777777" w:rsidR="008B1F35" w:rsidRDefault="008B1F35" w:rsidP="00DF391E">
      <w:pPr>
        <w:pStyle w:val="Sinespaciado"/>
        <w:ind w:left="1276"/>
        <w:jc w:val="both"/>
        <w:rPr>
          <w:rFonts w:ascii="Arial" w:hAnsi="Arial" w:cs="Arial"/>
          <w:lang w:val="es-MX"/>
        </w:rPr>
      </w:pPr>
    </w:p>
    <w:p w14:paraId="3806A673" w14:textId="77777777" w:rsidR="008B1F35" w:rsidRDefault="008B1F35" w:rsidP="00DF391E">
      <w:pPr>
        <w:pStyle w:val="Sinespaciado"/>
        <w:ind w:left="1276"/>
        <w:jc w:val="both"/>
        <w:rPr>
          <w:rFonts w:ascii="Arial" w:hAnsi="Arial" w:cs="Arial"/>
          <w:lang w:val="es-MX"/>
        </w:rPr>
      </w:pPr>
    </w:p>
    <w:p w14:paraId="722C650A" w14:textId="77777777" w:rsidR="008B1F35" w:rsidRDefault="008B1F35" w:rsidP="00DF391E">
      <w:pPr>
        <w:pStyle w:val="Sinespaciado"/>
        <w:ind w:left="1276"/>
        <w:jc w:val="both"/>
        <w:rPr>
          <w:rFonts w:ascii="Arial" w:hAnsi="Arial" w:cs="Arial"/>
          <w:lang w:val="es-MX"/>
        </w:rPr>
      </w:pPr>
    </w:p>
    <w:p w14:paraId="2C2D139D" w14:textId="77777777" w:rsidR="008B1F35" w:rsidRDefault="008B1F35" w:rsidP="00DF391E">
      <w:pPr>
        <w:pStyle w:val="Sinespaciado"/>
        <w:ind w:left="1276"/>
        <w:jc w:val="both"/>
        <w:rPr>
          <w:rFonts w:ascii="Arial" w:hAnsi="Arial" w:cs="Arial"/>
          <w:lang w:val="es-MX"/>
        </w:rPr>
      </w:pPr>
    </w:p>
    <w:p w14:paraId="585645ED" w14:textId="77777777" w:rsidR="008B1F35" w:rsidRDefault="008B1F35" w:rsidP="00DF391E">
      <w:pPr>
        <w:pStyle w:val="Sinespaciado"/>
        <w:ind w:left="1276"/>
        <w:jc w:val="both"/>
        <w:rPr>
          <w:rFonts w:ascii="Arial" w:hAnsi="Arial" w:cs="Arial"/>
          <w:lang w:val="es-MX"/>
        </w:rPr>
      </w:pPr>
    </w:p>
    <w:p w14:paraId="00C5716A" w14:textId="77777777" w:rsidR="008B1F35" w:rsidRDefault="008B1F35" w:rsidP="00DF391E">
      <w:pPr>
        <w:pStyle w:val="Sinespaciado"/>
        <w:ind w:left="1276"/>
        <w:jc w:val="both"/>
        <w:rPr>
          <w:rFonts w:ascii="Arial" w:hAnsi="Arial" w:cs="Arial"/>
          <w:lang w:val="es-MX"/>
        </w:rPr>
      </w:pPr>
    </w:p>
    <w:p w14:paraId="319C9A98" w14:textId="77777777" w:rsidR="008B1F35" w:rsidRDefault="008B1F35" w:rsidP="00DF391E">
      <w:pPr>
        <w:pStyle w:val="Sinespaciado"/>
        <w:ind w:left="1276"/>
        <w:jc w:val="both"/>
        <w:rPr>
          <w:rFonts w:ascii="Arial" w:hAnsi="Arial" w:cs="Arial"/>
          <w:lang w:val="es-MX"/>
        </w:rPr>
      </w:pPr>
    </w:p>
    <w:p w14:paraId="5FE37DB4" w14:textId="77777777" w:rsidR="008B1F35" w:rsidRDefault="008B1F35" w:rsidP="00DF391E">
      <w:pPr>
        <w:pStyle w:val="Sinespaciado"/>
        <w:ind w:left="1276"/>
        <w:jc w:val="both"/>
        <w:rPr>
          <w:rFonts w:ascii="Arial" w:hAnsi="Arial" w:cs="Arial"/>
          <w:lang w:val="es-MX"/>
        </w:rPr>
      </w:pPr>
    </w:p>
    <w:p w14:paraId="355A487B" w14:textId="77777777" w:rsidR="008B1F35" w:rsidRDefault="008B1F35" w:rsidP="00DF391E">
      <w:pPr>
        <w:pStyle w:val="Sinespaciado"/>
        <w:ind w:left="1276"/>
        <w:jc w:val="both"/>
        <w:rPr>
          <w:rFonts w:ascii="Arial" w:hAnsi="Arial" w:cs="Arial"/>
          <w:lang w:val="es-MX"/>
        </w:rPr>
      </w:pPr>
    </w:p>
    <w:p w14:paraId="639B6FFF" w14:textId="77777777" w:rsidR="008B1F35" w:rsidRDefault="008B1F35" w:rsidP="00DF391E">
      <w:pPr>
        <w:pStyle w:val="Sinespaciado"/>
        <w:ind w:left="1276"/>
        <w:jc w:val="both"/>
        <w:rPr>
          <w:rFonts w:ascii="Arial" w:hAnsi="Arial" w:cs="Arial"/>
          <w:lang w:val="es-MX"/>
        </w:rPr>
      </w:pPr>
    </w:p>
    <w:p w14:paraId="5D247741" w14:textId="77777777" w:rsidR="008B1F35" w:rsidRDefault="008B1F35" w:rsidP="00DF391E">
      <w:pPr>
        <w:pStyle w:val="Sinespaciado"/>
        <w:ind w:left="1276"/>
        <w:jc w:val="both"/>
        <w:rPr>
          <w:rFonts w:ascii="Arial" w:hAnsi="Arial" w:cs="Arial"/>
          <w:lang w:val="es-MX"/>
        </w:rPr>
      </w:pPr>
    </w:p>
    <w:p w14:paraId="5AFFEED9" w14:textId="77777777" w:rsidR="008B1F35" w:rsidRDefault="008B1F35" w:rsidP="00DF391E">
      <w:pPr>
        <w:pStyle w:val="Sinespaciado"/>
        <w:ind w:left="1276"/>
        <w:jc w:val="both"/>
        <w:rPr>
          <w:rFonts w:ascii="Arial" w:hAnsi="Arial" w:cs="Arial"/>
          <w:lang w:val="es-MX"/>
        </w:rPr>
      </w:pPr>
    </w:p>
    <w:p w14:paraId="277AECCD" w14:textId="77777777" w:rsidR="008B1F35" w:rsidRDefault="008B1F35" w:rsidP="00DF391E">
      <w:pPr>
        <w:pStyle w:val="Sinespaciado"/>
        <w:ind w:left="1276"/>
        <w:jc w:val="both"/>
        <w:rPr>
          <w:rFonts w:ascii="Arial" w:hAnsi="Arial" w:cs="Arial"/>
          <w:lang w:val="es-MX"/>
        </w:rPr>
      </w:pPr>
    </w:p>
    <w:p w14:paraId="31DB3284" w14:textId="77777777" w:rsidR="008B1F35" w:rsidRDefault="008B1F35" w:rsidP="00DF391E">
      <w:pPr>
        <w:pStyle w:val="Sinespaciado"/>
        <w:ind w:left="1276"/>
        <w:jc w:val="both"/>
        <w:rPr>
          <w:rFonts w:ascii="Arial" w:hAnsi="Arial" w:cs="Arial"/>
          <w:lang w:val="es-MX"/>
        </w:rPr>
      </w:pPr>
    </w:p>
    <w:p w14:paraId="412DB4B7" w14:textId="77777777" w:rsidR="008B1F35" w:rsidRDefault="008B1F35" w:rsidP="00DF391E">
      <w:pPr>
        <w:pStyle w:val="Sinespaciado"/>
        <w:ind w:left="1276"/>
        <w:jc w:val="both"/>
        <w:rPr>
          <w:rFonts w:ascii="Arial" w:hAnsi="Arial" w:cs="Arial"/>
          <w:lang w:val="es-MX"/>
        </w:rPr>
      </w:pPr>
      <w:r w:rsidRPr="008B1F35">
        <w:rPr>
          <w:rFonts w:ascii="Arial" w:hAnsi="Arial" w:cs="Arial"/>
          <w:noProof/>
          <w:lang w:eastAsia="es-GT"/>
        </w:rPr>
        <w:lastRenderedPageBreak/>
        <w:drawing>
          <wp:inline distT="0" distB="0" distL="0" distR="0" wp14:anchorId="1603F51E" wp14:editId="30DF3819">
            <wp:extent cx="6502400" cy="8493258"/>
            <wp:effectExtent l="0" t="0" r="0" b="3175"/>
            <wp:docPr id="22" name="Imagen 22" descr="C:\Users\fnieves\Documents\Auditorías 2022\Segundo seguimiento a recomendaciones de CGC en DIREH y DIPLAN\DIPLAN\img2809202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nieves\Documents\Auditorías 2022\Segundo seguimiento a recomendaciones de CGC en DIREH y DIPLAN\DIPLAN\img28092022_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02400" cy="8493258"/>
                    </a:xfrm>
                    <a:prstGeom prst="rect">
                      <a:avLst/>
                    </a:prstGeom>
                    <a:noFill/>
                    <a:ln>
                      <a:noFill/>
                    </a:ln>
                  </pic:spPr>
                </pic:pic>
              </a:graphicData>
            </a:graphic>
          </wp:inline>
        </w:drawing>
      </w:r>
    </w:p>
    <w:p w14:paraId="117AA441" w14:textId="77777777" w:rsidR="008B1F35" w:rsidRDefault="008B1F35" w:rsidP="00DF391E">
      <w:pPr>
        <w:pStyle w:val="Sinespaciado"/>
        <w:ind w:left="1276"/>
        <w:jc w:val="both"/>
        <w:rPr>
          <w:rFonts w:ascii="Arial" w:hAnsi="Arial" w:cs="Arial"/>
          <w:lang w:val="es-MX"/>
        </w:rPr>
      </w:pPr>
    </w:p>
    <w:p w14:paraId="28FC07F0" w14:textId="77777777" w:rsidR="008B1F35" w:rsidRDefault="008B1F35" w:rsidP="00DF391E">
      <w:pPr>
        <w:pStyle w:val="Sinespaciado"/>
        <w:ind w:left="1276"/>
        <w:jc w:val="both"/>
        <w:rPr>
          <w:rFonts w:ascii="Arial" w:hAnsi="Arial" w:cs="Arial"/>
          <w:lang w:val="es-MX"/>
        </w:rPr>
      </w:pPr>
    </w:p>
    <w:p w14:paraId="67C9501C" w14:textId="77777777" w:rsidR="008B1F35" w:rsidRDefault="008B1F35" w:rsidP="00DF391E">
      <w:pPr>
        <w:pStyle w:val="Sinespaciado"/>
        <w:ind w:left="1276"/>
        <w:jc w:val="both"/>
        <w:rPr>
          <w:rFonts w:ascii="Arial" w:hAnsi="Arial" w:cs="Arial"/>
          <w:lang w:val="es-MX"/>
        </w:rPr>
      </w:pPr>
      <w:r w:rsidRPr="008B1F35">
        <w:rPr>
          <w:rFonts w:ascii="Arial" w:hAnsi="Arial" w:cs="Arial"/>
          <w:noProof/>
          <w:lang w:eastAsia="es-GT"/>
        </w:rPr>
        <w:lastRenderedPageBreak/>
        <w:drawing>
          <wp:inline distT="0" distB="0" distL="0" distR="0" wp14:anchorId="7E77D365" wp14:editId="55F5D25C">
            <wp:extent cx="6502400" cy="8493258"/>
            <wp:effectExtent l="0" t="0" r="0" b="3175"/>
            <wp:docPr id="23" name="Imagen 23" descr="C:\Users\fnieves\Documents\Auditorías 2022\Segundo seguimiento a recomendaciones de CGC en DIREH y DIPLAN\DIPLAN\img2809202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nieves\Documents\Auditorías 2022\Segundo seguimiento a recomendaciones de CGC en DIREH y DIPLAN\DIPLAN\img28092022_0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02400" cy="8493258"/>
                    </a:xfrm>
                    <a:prstGeom prst="rect">
                      <a:avLst/>
                    </a:prstGeom>
                    <a:noFill/>
                    <a:ln>
                      <a:noFill/>
                    </a:ln>
                  </pic:spPr>
                </pic:pic>
              </a:graphicData>
            </a:graphic>
          </wp:inline>
        </w:drawing>
      </w:r>
    </w:p>
    <w:p w14:paraId="31133EC7" w14:textId="77777777" w:rsidR="008B1F35" w:rsidRDefault="008B1F35" w:rsidP="00DF391E">
      <w:pPr>
        <w:pStyle w:val="Sinespaciado"/>
        <w:ind w:left="1276"/>
        <w:jc w:val="both"/>
        <w:rPr>
          <w:rFonts w:ascii="Arial" w:hAnsi="Arial" w:cs="Arial"/>
          <w:lang w:val="es-MX"/>
        </w:rPr>
      </w:pPr>
    </w:p>
    <w:p w14:paraId="4A5C34C1" w14:textId="77777777" w:rsidR="008B1F35" w:rsidRDefault="008B1F35" w:rsidP="00DF391E">
      <w:pPr>
        <w:pStyle w:val="Sinespaciado"/>
        <w:ind w:left="1276"/>
        <w:jc w:val="both"/>
        <w:rPr>
          <w:rFonts w:ascii="Arial" w:hAnsi="Arial" w:cs="Arial"/>
          <w:lang w:val="es-MX"/>
        </w:rPr>
      </w:pPr>
    </w:p>
    <w:p w14:paraId="4E60AF7F" w14:textId="77777777" w:rsidR="008B1F35" w:rsidRDefault="008B1F35" w:rsidP="00DF391E">
      <w:pPr>
        <w:pStyle w:val="Sinespaciado"/>
        <w:ind w:left="1276"/>
        <w:jc w:val="both"/>
        <w:rPr>
          <w:rFonts w:ascii="Arial" w:hAnsi="Arial" w:cs="Arial"/>
          <w:lang w:val="es-MX"/>
        </w:rPr>
      </w:pPr>
      <w:r w:rsidRPr="008B1F35">
        <w:rPr>
          <w:rFonts w:ascii="Arial" w:hAnsi="Arial" w:cs="Arial"/>
          <w:noProof/>
          <w:lang w:eastAsia="es-GT"/>
        </w:rPr>
        <w:lastRenderedPageBreak/>
        <w:drawing>
          <wp:inline distT="0" distB="0" distL="0" distR="0" wp14:anchorId="5293F940" wp14:editId="11CDE053">
            <wp:extent cx="6502400" cy="8493258"/>
            <wp:effectExtent l="0" t="0" r="0" b="3175"/>
            <wp:docPr id="24" name="Imagen 24" descr="C:\Users\fnieves\Documents\Auditorías 2022\Segundo seguimiento a recomendaciones de CGC en DIREH y DIPLAN\DIPLAN\img2809202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nieves\Documents\Auditorías 2022\Segundo seguimiento a recomendaciones de CGC en DIREH y DIPLAN\DIPLAN\img28092022_0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2400" cy="8493258"/>
                    </a:xfrm>
                    <a:prstGeom prst="rect">
                      <a:avLst/>
                    </a:prstGeom>
                    <a:noFill/>
                    <a:ln>
                      <a:noFill/>
                    </a:ln>
                  </pic:spPr>
                </pic:pic>
              </a:graphicData>
            </a:graphic>
          </wp:inline>
        </w:drawing>
      </w:r>
    </w:p>
    <w:p w14:paraId="6E397DBD" w14:textId="77777777" w:rsidR="008B1F35" w:rsidRDefault="008B1F35" w:rsidP="00DF391E">
      <w:pPr>
        <w:pStyle w:val="Sinespaciado"/>
        <w:ind w:left="1276"/>
        <w:jc w:val="both"/>
        <w:rPr>
          <w:rFonts w:ascii="Arial" w:hAnsi="Arial" w:cs="Arial"/>
          <w:lang w:val="es-MX"/>
        </w:rPr>
      </w:pPr>
    </w:p>
    <w:p w14:paraId="2E99BD5D" w14:textId="77777777" w:rsidR="008B1F35" w:rsidRDefault="008B1F35" w:rsidP="00DF391E">
      <w:pPr>
        <w:pStyle w:val="Sinespaciado"/>
        <w:ind w:left="1276"/>
        <w:jc w:val="both"/>
        <w:rPr>
          <w:rFonts w:ascii="Arial" w:hAnsi="Arial" w:cs="Arial"/>
          <w:lang w:val="es-MX"/>
        </w:rPr>
      </w:pPr>
    </w:p>
    <w:p w14:paraId="5B025C72" w14:textId="77777777" w:rsidR="008B1F35" w:rsidRDefault="008B1F35" w:rsidP="00DF391E">
      <w:pPr>
        <w:pStyle w:val="Sinespaciado"/>
        <w:ind w:left="1276"/>
        <w:jc w:val="both"/>
        <w:rPr>
          <w:rFonts w:ascii="Arial" w:hAnsi="Arial" w:cs="Arial"/>
          <w:lang w:val="es-MX"/>
        </w:rPr>
      </w:pPr>
      <w:r w:rsidRPr="008B1F35">
        <w:rPr>
          <w:rFonts w:ascii="Arial" w:hAnsi="Arial" w:cs="Arial"/>
          <w:noProof/>
          <w:lang w:eastAsia="es-GT"/>
        </w:rPr>
        <w:lastRenderedPageBreak/>
        <w:drawing>
          <wp:inline distT="0" distB="0" distL="0" distR="0" wp14:anchorId="22237BFD" wp14:editId="4658565A">
            <wp:extent cx="6502400" cy="8485231"/>
            <wp:effectExtent l="0" t="0" r="0" b="0"/>
            <wp:docPr id="25" name="Imagen 25" descr="C:\Users\fnieves\Documents\Auditorías 2022\Segundo seguimiento a recomendaciones de CGC en DIREH y DIPLAN\DIPLAN\img2809202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nieves\Documents\Auditorías 2022\Segundo seguimiento a recomendaciones de CGC en DIREH y DIPLAN\DIPLAN\img28092022_00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02400" cy="8485231"/>
                    </a:xfrm>
                    <a:prstGeom prst="rect">
                      <a:avLst/>
                    </a:prstGeom>
                    <a:noFill/>
                    <a:ln>
                      <a:noFill/>
                    </a:ln>
                  </pic:spPr>
                </pic:pic>
              </a:graphicData>
            </a:graphic>
          </wp:inline>
        </w:drawing>
      </w:r>
    </w:p>
    <w:p w14:paraId="04A15C15" w14:textId="77777777" w:rsidR="008B1F35" w:rsidRDefault="008B1F35" w:rsidP="00DF391E">
      <w:pPr>
        <w:pStyle w:val="Sinespaciado"/>
        <w:ind w:left="1276"/>
        <w:jc w:val="both"/>
        <w:rPr>
          <w:rFonts w:ascii="Arial" w:hAnsi="Arial" w:cs="Arial"/>
          <w:lang w:val="es-MX"/>
        </w:rPr>
      </w:pPr>
    </w:p>
    <w:p w14:paraId="3D563CDD" w14:textId="77777777" w:rsidR="008B1F35" w:rsidRDefault="008B1F35" w:rsidP="00DF391E">
      <w:pPr>
        <w:pStyle w:val="Sinespaciado"/>
        <w:ind w:left="1276"/>
        <w:jc w:val="both"/>
        <w:rPr>
          <w:rFonts w:ascii="Arial" w:hAnsi="Arial" w:cs="Arial"/>
          <w:lang w:val="es-MX"/>
        </w:rPr>
      </w:pPr>
    </w:p>
    <w:p w14:paraId="3069BCB5" w14:textId="77777777" w:rsidR="008B1F35" w:rsidRDefault="008B1F35" w:rsidP="00DF391E">
      <w:pPr>
        <w:pStyle w:val="Sinespaciado"/>
        <w:ind w:left="1276"/>
        <w:jc w:val="both"/>
        <w:rPr>
          <w:rFonts w:ascii="Arial" w:hAnsi="Arial" w:cs="Arial"/>
          <w:lang w:val="es-MX"/>
        </w:rPr>
      </w:pPr>
      <w:r w:rsidRPr="008B1F35">
        <w:rPr>
          <w:rFonts w:ascii="Arial" w:hAnsi="Arial" w:cs="Arial"/>
          <w:noProof/>
          <w:lang w:eastAsia="es-GT"/>
        </w:rPr>
        <w:lastRenderedPageBreak/>
        <w:drawing>
          <wp:inline distT="0" distB="0" distL="0" distR="0" wp14:anchorId="45F59270" wp14:editId="78FFA10F">
            <wp:extent cx="6502400" cy="8493258"/>
            <wp:effectExtent l="0" t="0" r="0" b="3175"/>
            <wp:docPr id="26" name="Imagen 26" descr="C:\Users\fnieves\Documents\Auditorías 2022\Segundo seguimiento a recomendaciones de CGC en DIREH y DIPLAN\DIPLAN\img2809202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nieves\Documents\Auditorías 2022\Segundo seguimiento a recomendaciones de CGC en DIREH y DIPLAN\DIPLAN\img28092022_0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02400" cy="8493258"/>
                    </a:xfrm>
                    <a:prstGeom prst="rect">
                      <a:avLst/>
                    </a:prstGeom>
                    <a:noFill/>
                    <a:ln>
                      <a:noFill/>
                    </a:ln>
                  </pic:spPr>
                </pic:pic>
              </a:graphicData>
            </a:graphic>
          </wp:inline>
        </w:drawing>
      </w:r>
    </w:p>
    <w:p w14:paraId="63793E19" w14:textId="77777777" w:rsidR="008B1F35" w:rsidRDefault="008B1F35" w:rsidP="00DF391E">
      <w:pPr>
        <w:pStyle w:val="Sinespaciado"/>
        <w:ind w:left="1276"/>
        <w:jc w:val="both"/>
        <w:rPr>
          <w:rFonts w:ascii="Arial" w:hAnsi="Arial" w:cs="Arial"/>
          <w:lang w:val="es-MX"/>
        </w:rPr>
      </w:pPr>
    </w:p>
    <w:p w14:paraId="3D5036D3" w14:textId="77777777" w:rsidR="008B1F35" w:rsidRDefault="008B1F35" w:rsidP="00DF391E">
      <w:pPr>
        <w:pStyle w:val="Sinespaciado"/>
        <w:ind w:left="1276"/>
        <w:jc w:val="both"/>
        <w:rPr>
          <w:rFonts w:ascii="Arial" w:hAnsi="Arial" w:cs="Arial"/>
          <w:lang w:val="es-MX"/>
        </w:rPr>
      </w:pPr>
    </w:p>
    <w:p w14:paraId="49540C27" w14:textId="77777777" w:rsidR="008B1F35" w:rsidRDefault="008B1F35" w:rsidP="00DF391E">
      <w:pPr>
        <w:pStyle w:val="Sinespaciado"/>
        <w:ind w:left="1276"/>
        <w:jc w:val="both"/>
        <w:rPr>
          <w:rFonts w:ascii="Arial" w:hAnsi="Arial" w:cs="Arial"/>
          <w:lang w:val="es-MX"/>
        </w:rPr>
      </w:pPr>
      <w:r w:rsidRPr="008B1F35">
        <w:rPr>
          <w:rFonts w:ascii="Arial" w:hAnsi="Arial" w:cs="Arial"/>
          <w:noProof/>
          <w:lang w:eastAsia="es-GT"/>
        </w:rPr>
        <w:lastRenderedPageBreak/>
        <w:drawing>
          <wp:inline distT="0" distB="0" distL="0" distR="0" wp14:anchorId="01D2BC81" wp14:editId="0C9664AD">
            <wp:extent cx="6502400" cy="8493258"/>
            <wp:effectExtent l="0" t="0" r="0" b="3175"/>
            <wp:docPr id="27" name="Imagen 27" descr="C:\Users\fnieves\Documents\Auditorías 2022\Segundo seguimiento a recomendaciones de CGC en DIREH y DIPLAN\DIPLAN\img28092022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nieves\Documents\Auditorías 2022\Segundo seguimiento a recomendaciones de CGC en DIREH y DIPLAN\DIPLAN\img28092022_00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02400" cy="8493258"/>
                    </a:xfrm>
                    <a:prstGeom prst="rect">
                      <a:avLst/>
                    </a:prstGeom>
                    <a:noFill/>
                    <a:ln>
                      <a:noFill/>
                    </a:ln>
                  </pic:spPr>
                </pic:pic>
              </a:graphicData>
            </a:graphic>
          </wp:inline>
        </w:drawing>
      </w:r>
    </w:p>
    <w:p w14:paraId="3863034B" w14:textId="77777777" w:rsidR="008B1F35" w:rsidRDefault="008B1F35" w:rsidP="00DF391E">
      <w:pPr>
        <w:pStyle w:val="Sinespaciado"/>
        <w:ind w:left="1276"/>
        <w:jc w:val="both"/>
        <w:rPr>
          <w:rFonts w:ascii="Arial" w:hAnsi="Arial" w:cs="Arial"/>
          <w:lang w:val="es-MX"/>
        </w:rPr>
      </w:pPr>
    </w:p>
    <w:p w14:paraId="498226E4" w14:textId="77777777" w:rsidR="008B1F35" w:rsidRDefault="008B1F35" w:rsidP="00DF391E">
      <w:pPr>
        <w:pStyle w:val="Sinespaciado"/>
        <w:ind w:left="1276"/>
        <w:jc w:val="both"/>
        <w:rPr>
          <w:rFonts w:ascii="Arial" w:hAnsi="Arial" w:cs="Arial"/>
          <w:lang w:val="es-MX"/>
        </w:rPr>
      </w:pPr>
    </w:p>
    <w:p w14:paraId="211AE015" w14:textId="77777777" w:rsidR="008B1F35" w:rsidRDefault="008B1F35" w:rsidP="00DF391E">
      <w:pPr>
        <w:pStyle w:val="Sinespaciado"/>
        <w:ind w:left="1276"/>
        <w:jc w:val="both"/>
        <w:rPr>
          <w:rFonts w:ascii="Arial" w:hAnsi="Arial" w:cs="Arial"/>
          <w:lang w:val="es-MX"/>
        </w:rPr>
      </w:pPr>
      <w:r w:rsidRPr="008B1F35">
        <w:rPr>
          <w:rFonts w:ascii="Arial" w:hAnsi="Arial" w:cs="Arial"/>
          <w:noProof/>
          <w:lang w:eastAsia="es-GT"/>
        </w:rPr>
        <w:lastRenderedPageBreak/>
        <w:drawing>
          <wp:inline distT="0" distB="0" distL="0" distR="0" wp14:anchorId="00A10317" wp14:editId="3C004357">
            <wp:extent cx="6502400" cy="8485231"/>
            <wp:effectExtent l="0" t="0" r="0" b="0"/>
            <wp:docPr id="28" name="Imagen 28" descr="C:\Users\fnieves\Documents\Auditorías 2022\Segundo seguimiento a recomendaciones de CGC en DIREH y DIPLAN\DIPLAN\img28092022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nieves\Documents\Auditorías 2022\Segundo seguimiento a recomendaciones de CGC en DIREH y DIPLAN\DIPLAN\img28092022_00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02400" cy="8485231"/>
                    </a:xfrm>
                    <a:prstGeom prst="rect">
                      <a:avLst/>
                    </a:prstGeom>
                    <a:noFill/>
                    <a:ln>
                      <a:noFill/>
                    </a:ln>
                  </pic:spPr>
                </pic:pic>
              </a:graphicData>
            </a:graphic>
          </wp:inline>
        </w:drawing>
      </w:r>
    </w:p>
    <w:p w14:paraId="1F1344A5" w14:textId="77777777" w:rsidR="008B1F35" w:rsidRDefault="008B1F35" w:rsidP="00DF391E">
      <w:pPr>
        <w:pStyle w:val="Sinespaciado"/>
        <w:ind w:left="1276"/>
        <w:jc w:val="both"/>
        <w:rPr>
          <w:rFonts w:ascii="Arial" w:hAnsi="Arial" w:cs="Arial"/>
          <w:lang w:val="es-MX"/>
        </w:rPr>
      </w:pPr>
    </w:p>
    <w:p w14:paraId="413D3E91" w14:textId="77777777" w:rsidR="008B1F35" w:rsidRDefault="008B1F35" w:rsidP="00DF391E">
      <w:pPr>
        <w:pStyle w:val="Sinespaciado"/>
        <w:ind w:left="1276"/>
        <w:jc w:val="both"/>
        <w:rPr>
          <w:rFonts w:ascii="Arial" w:hAnsi="Arial" w:cs="Arial"/>
          <w:lang w:val="es-MX"/>
        </w:rPr>
      </w:pPr>
    </w:p>
    <w:p w14:paraId="6596053C" w14:textId="77777777" w:rsidR="008B1F35" w:rsidRDefault="0078399C" w:rsidP="00DF391E">
      <w:pPr>
        <w:pStyle w:val="Sinespaciado"/>
        <w:ind w:left="1276"/>
        <w:jc w:val="both"/>
        <w:rPr>
          <w:rFonts w:ascii="Arial" w:hAnsi="Arial" w:cs="Arial"/>
          <w:lang w:val="es-MX"/>
        </w:rPr>
      </w:pPr>
      <w:r w:rsidRPr="0078399C">
        <w:rPr>
          <w:rFonts w:ascii="Arial" w:hAnsi="Arial" w:cs="Arial"/>
          <w:noProof/>
          <w:lang w:eastAsia="es-GT"/>
        </w:rPr>
        <w:lastRenderedPageBreak/>
        <w:drawing>
          <wp:inline distT="0" distB="0" distL="0" distR="0" wp14:anchorId="712441D0" wp14:editId="16FDCBD7">
            <wp:extent cx="6502400" cy="8517341"/>
            <wp:effectExtent l="0" t="0" r="0" b="0"/>
            <wp:docPr id="29" name="Imagen 29" descr="C:\Users\fnieves\Documents\Auditorías 2022\Segundo seguimiento a recomendaciones de CGC en DIREH y DIPLAN\DIPLAN\img28092022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nieves\Documents\Auditorías 2022\Segundo seguimiento a recomendaciones de CGC en DIREH y DIPLAN\DIPLAN\img28092022_00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02400" cy="8517341"/>
                    </a:xfrm>
                    <a:prstGeom prst="rect">
                      <a:avLst/>
                    </a:prstGeom>
                    <a:noFill/>
                    <a:ln>
                      <a:noFill/>
                    </a:ln>
                  </pic:spPr>
                </pic:pic>
              </a:graphicData>
            </a:graphic>
          </wp:inline>
        </w:drawing>
      </w:r>
    </w:p>
    <w:p w14:paraId="4753B05A" w14:textId="77777777" w:rsidR="0078399C" w:rsidRDefault="0078399C" w:rsidP="00DF391E">
      <w:pPr>
        <w:pStyle w:val="Sinespaciado"/>
        <w:ind w:left="1276"/>
        <w:jc w:val="both"/>
        <w:rPr>
          <w:rFonts w:ascii="Arial" w:hAnsi="Arial" w:cs="Arial"/>
          <w:lang w:val="es-MX"/>
        </w:rPr>
      </w:pPr>
    </w:p>
    <w:p w14:paraId="70A15990" w14:textId="77777777" w:rsidR="0078399C" w:rsidRDefault="0078399C" w:rsidP="00DF391E">
      <w:pPr>
        <w:pStyle w:val="Sinespaciado"/>
        <w:ind w:left="1276"/>
        <w:jc w:val="both"/>
        <w:rPr>
          <w:rFonts w:ascii="Arial" w:hAnsi="Arial" w:cs="Arial"/>
          <w:lang w:val="es-MX"/>
        </w:rPr>
      </w:pPr>
    </w:p>
    <w:p w14:paraId="78F5E697" w14:textId="77777777" w:rsidR="0078399C" w:rsidRDefault="0078399C" w:rsidP="00DF391E">
      <w:pPr>
        <w:pStyle w:val="Sinespaciado"/>
        <w:ind w:left="1276"/>
        <w:jc w:val="both"/>
        <w:rPr>
          <w:rFonts w:ascii="Arial" w:hAnsi="Arial" w:cs="Arial"/>
          <w:lang w:val="es-MX"/>
        </w:rPr>
      </w:pPr>
      <w:r w:rsidRPr="0078399C">
        <w:rPr>
          <w:rFonts w:ascii="Arial" w:hAnsi="Arial" w:cs="Arial"/>
          <w:noProof/>
          <w:lang w:eastAsia="es-GT"/>
        </w:rPr>
        <w:lastRenderedPageBreak/>
        <w:drawing>
          <wp:inline distT="0" distB="0" distL="0" distR="0" wp14:anchorId="2181B393" wp14:editId="07D2D849">
            <wp:extent cx="6502400" cy="8509314"/>
            <wp:effectExtent l="0" t="0" r="0" b="6350"/>
            <wp:docPr id="30" name="Imagen 30" descr="C:\Users\fnieves\Documents\Auditorías 2022\Segundo seguimiento a recomendaciones de CGC en DIREH y DIPLAN\DIPLAN\img28092022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nieves\Documents\Auditorías 2022\Segundo seguimiento a recomendaciones de CGC en DIREH y DIPLAN\DIPLAN\img28092022_00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02400" cy="8509314"/>
                    </a:xfrm>
                    <a:prstGeom prst="rect">
                      <a:avLst/>
                    </a:prstGeom>
                    <a:noFill/>
                    <a:ln>
                      <a:noFill/>
                    </a:ln>
                  </pic:spPr>
                </pic:pic>
              </a:graphicData>
            </a:graphic>
          </wp:inline>
        </w:drawing>
      </w:r>
    </w:p>
    <w:p w14:paraId="0C9C23AC" w14:textId="77777777" w:rsidR="0078399C" w:rsidRDefault="0078399C" w:rsidP="00DF391E">
      <w:pPr>
        <w:pStyle w:val="Sinespaciado"/>
        <w:ind w:left="1276"/>
        <w:jc w:val="both"/>
        <w:rPr>
          <w:rFonts w:ascii="Arial" w:hAnsi="Arial" w:cs="Arial"/>
          <w:lang w:val="es-MX"/>
        </w:rPr>
      </w:pPr>
    </w:p>
    <w:p w14:paraId="5D1137DA" w14:textId="77777777" w:rsidR="0078399C" w:rsidRDefault="0078399C" w:rsidP="00DF391E">
      <w:pPr>
        <w:pStyle w:val="Sinespaciado"/>
        <w:ind w:left="1276"/>
        <w:jc w:val="both"/>
        <w:rPr>
          <w:rFonts w:ascii="Arial" w:hAnsi="Arial" w:cs="Arial"/>
          <w:lang w:val="es-MX"/>
        </w:rPr>
      </w:pPr>
    </w:p>
    <w:p w14:paraId="78989323" w14:textId="77777777" w:rsidR="0078399C" w:rsidRDefault="0078399C" w:rsidP="00DF391E">
      <w:pPr>
        <w:pStyle w:val="Sinespaciado"/>
        <w:ind w:left="1276"/>
        <w:jc w:val="both"/>
        <w:rPr>
          <w:rFonts w:ascii="Arial" w:hAnsi="Arial" w:cs="Arial"/>
          <w:lang w:val="es-MX"/>
        </w:rPr>
      </w:pPr>
      <w:r w:rsidRPr="0078399C">
        <w:rPr>
          <w:rFonts w:ascii="Arial" w:hAnsi="Arial" w:cs="Arial"/>
          <w:noProof/>
          <w:lang w:eastAsia="es-GT"/>
        </w:rPr>
        <w:lastRenderedPageBreak/>
        <w:drawing>
          <wp:inline distT="0" distB="0" distL="0" distR="0" wp14:anchorId="3EC01FBE" wp14:editId="6B8E90D7">
            <wp:extent cx="6502400" cy="8493258"/>
            <wp:effectExtent l="0" t="0" r="0" b="3175"/>
            <wp:docPr id="31" name="Imagen 31" descr="C:\Users\fnieves\Documents\Auditorías 2022\Segundo seguimiento a recomendaciones de CGC en DIREH y DIPLAN\DIPLAN\img28092022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nieves\Documents\Auditorías 2022\Segundo seguimiento a recomendaciones de CGC en DIREH y DIPLAN\DIPLAN\img28092022_00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02400" cy="8493258"/>
                    </a:xfrm>
                    <a:prstGeom prst="rect">
                      <a:avLst/>
                    </a:prstGeom>
                    <a:noFill/>
                    <a:ln>
                      <a:noFill/>
                    </a:ln>
                  </pic:spPr>
                </pic:pic>
              </a:graphicData>
            </a:graphic>
          </wp:inline>
        </w:drawing>
      </w:r>
    </w:p>
    <w:p w14:paraId="1051A9F7" w14:textId="77777777" w:rsidR="0078399C" w:rsidRDefault="0078399C" w:rsidP="00DF391E">
      <w:pPr>
        <w:pStyle w:val="Sinespaciado"/>
        <w:ind w:left="1276"/>
        <w:jc w:val="both"/>
        <w:rPr>
          <w:rFonts w:ascii="Arial" w:hAnsi="Arial" w:cs="Arial"/>
          <w:lang w:val="es-MX"/>
        </w:rPr>
      </w:pPr>
    </w:p>
    <w:p w14:paraId="27F23323" w14:textId="77777777" w:rsidR="0078399C" w:rsidRDefault="0078399C" w:rsidP="00DF391E">
      <w:pPr>
        <w:pStyle w:val="Sinespaciado"/>
        <w:ind w:left="1276"/>
        <w:jc w:val="both"/>
        <w:rPr>
          <w:rFonts w:ascii="Arial" w:hAnsi="Arial" w:cs="Arial"/>
          <w:lang w:val="es-MX"/>
        </w:rPr>
      </w:pPr>
    </w:p>
    <w:p w14:paraId="11A0875B" w14:textId="77777777" w:rsidR="00F84678" w:rsidRDefault="0078399C" w:rsidP="00DF391E">
      <w:pPr>
        <w:pStyle w:val="Sinespaciado"/>
        <w:ind w:left="1276"/>
        <w:jc w:val="both"/>
        <w:rPr>
          <w:rFonts w:ascii="Arial" w:hAnsi="Arial" w:cs="Arial"/>
          <w:lang w:val="es-MX"/>
        </w:rPr>
      </w:pPr>
      <w:r w:rsidRPr="0078399C">
        <w:rPr>
          <w:rFonts w:ascii="Arial" w:hAnsi="Arial" w:cs="Arial"/>
          <w:noProof/>
          <w:lang w:eastAsia="es-GT"/>
        </w:rPr>
        <w:lastRenderedPageBreak/>
        <w:drawing>
          <wp:inline distT="0" distB="0" distL="0" distR="0" wp14:anchorId="5757799F" wp14:editId="51E1A9CB">
            <wp:extent cx="6502400" cy="8509314"/>
            <wp:effectExtent l="0" t="0" r="0" b="6350"/>
            <wp:docPr id="32" name="Imagen 32" descr="C:\Users\fnieves\Documents\Auditorías 2022\Segundo seguimiento a recomendaciones de CGC en DIREH y DIPLAN\DIPLAN\img28092022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nieves\Documents\Auditorías 2022\Segundo seguimiento a recomendaciones de CGC en DIREH y DIPLAN\DIPLAN\img28092022_00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02400" cy="8509314"/>
                    </a:xfrm>
                    <a:prstGeom prst="rect">
                      <a:avLst/>
                    </a:prstGeom>
                    <a:noFill/>
                    <a:ln>
                      <a:noFill/>
                    </a:ln>
                  </pic:spPr>
                </pic:pic>
              </a:graphicData>
            </a:graphic>
          </wp:inline>
        </w:drawing>
      </w:r>
    </w:p>
    <w:p w14:paraId="56756607" w14:textId="77777777" w:rsidR="00F84678" w:rsidRDefault="00F84678" w:rsidP="00F84678">
      <w:pPr>
        <w:rPr>
          <w:lang w:val="es-MX"/>
        </w:rPr>
      </w:pPr>
    </w:p>
    <w:p w14:paraId="70D80EAE" w14:textId="77777777" w:rsidR="0078399C" w:rsidRDefault="00F84678" w:rsidP="00F84678">
      <w:pPr>
        <w:tabs>
          <w:tab w:val="left" w:pos="2562"/>
        </w:tabs>
        <w:rPr>
          <w:lang w:val="es-MX"/>
        </w:rPr>
      </w:pPr>
      <w:r>
        <w:rPr>
          <w:lang w:val="es-MX"/>
        </w:rPr>
        <w:tab/>
      </w:r>
    </w:p>
    <w:p w14:paraId="2BB817E2" w14:textId="77777777" w:rsidR="00F84678" w:rsidRDefault="00F84678" w:rsidP="00F84678">
      <w:pPr>
        <w:tabs>
          <w:tab w:val="left" w:pos="2562"/>
        </w:tabs>
        <w:rPr>
          <w:lang w:val="es-MX"/>
        </w:rPr>
      </w:pPr>
      <w:r>
        <w:rPr>
          <w:lang w:val="es-MX"/>
        </w:rPr>
        <w:lastRenderedPageBreak/>
        <w:tab/>
      </w:r>
      <w:r w:rsidRPr="00F84678">
        <w:rPr>
          <w:noProof/>
          <w:lang w:val="es-GT" w:eastAsia="es-GT"/>
        </w:rPr>
        <w:drawing>
          <wp:inline distT="0" distB="0" distL="0" distR="0" wp14:anchorId="593BB333" wp14:editId="62569F4A">
            <wp:extent cx="6502400" cy="8497083"/>
            <wp:effectExtent l="0" t="0" r="0" b="0"/>
            <wp:docPr id="10" name="Imagen 10" descr="C:\Users\fnieves\Documents\Auditorías 2022\Segundo seguimiento a recomendaciones de CGC en DIREH y DIPLAN\DIPLAN\img28092022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nieves\Documents\Auditorías 2022\Segundo seguimiento a recomendaciones de CGC en DIREH y DIPLAN\DIPLAN\img28092022_00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02400" cy="8497083"/>
                    </a:xfrm>
                    <a:prstGeom prst="rect">
                      <a:avLst/>
                    </a:prstGeom>
                    <a:noFill/>
                    <a:ln>
                      <a:noFill/>
                    </a:ln>
                  </pic:spPr>
                </pic:pic>
              </a:graphicData>
            </a:graphic>
          </wp:inline>
        </w:drawing>
      </w:r>
    </w:p>
    <w:p w14:paraId="5078F784" w14:textId="77777777" w:rsidR="00F84678" w:rsidRDefault="00F84678" w:rsidP="00F84678">
      <w:pPr>
        <w:tabs>
          <w:tab w:val="left" w:pos="2562"/>
        </w:tabs>
        <w:rPr>
          <w:lang w:val="es-MX"/>
        </w:rPr>
      </w:pPr>
    </w:p>
    <w:p w14:paraId="4BBC688E" w14:textId="77777777" w:rsidR="00F84678" w:rsidRPr="00F84678" w:rsidRDefault="00EF4C09" w:rsidP="00F84678">
      <w:pPr>
        <w:tabs>
          <w:tab w:val="left" w:pos="2562"/>
        </w:tabs>
        <w:rPr>
          <w:lang w:val="es-MX"/>
        </w:rPr>
      </w:pPr>
      <w:r>
        <w:rPr>
          <w:lang w:val="es-MX"/>
        </w:rPr>
        <w:lastRenderedPageBreak/>
        <w:tab/>
      </w:r>
      <w:r w:rsidRPr="00EF4C09">
        <w:rPr>
          <w:noProof/>
          <w:lang w:val="es-GT" w:eastAsia="es-GT"/>
        </w:rPr>
        <w:drawing>
          <wp:inline distT="0" distB="0" distL="0" distR="0" wp14:anchorId="3029CC13" wp14:editId="4E86C7D9">
            <wp:extent cx="6502400" cy="8493258"/>
            <wp:effectExtent l="0" t="0" r="0" b="3175"/>
            <wp:docPr id="5" name="Imagen 5" descr="C:\Users\fnieves\Documents\Auditorías 2022\Segundo seguimiento a recomendaciones de CGC en DIREH y DIPLAN\DIPLAN\Última hoja firm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nieves\Documents\Auditorías 2022\Segundo seguimiento a recomendaciones de CGC en DIREH y DIPLAN\DIPLAN\Última hoja firmad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02400" cy="8493258"/>
                    </a:xfrm>
                    <a:prstGeom prst="rect">
                      <a:avLst/>
                    </a:prstGeom>
                    <a:noFill/>
                    <a:ln>
                      <a:noFill/>
                    </a:ln>
                  </pic:spPr>
                </pic:pic>
              </a:graphicData>
            </a:graphic>
          </wp:inline>
        </w:drawing>
      </w:r>
    </w:p>
    <w:sectPr w:rsidR="00F84678" w:rsidRPr="00F84678" w:rsidSect="00E4367E">
      <w:headerReference w:type="default" r:id="rId26"/>
      <w:footerReference w:type="default" r:id="rId27"/>
      <w:pgSz w:w="12240" w:h="15840"/>
      <w:pgMar w:top="1060" w:right="1600" w:bottom="780" w:left="400" w:header="617" w:footer="5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0D783" w14:textId="77777777" w:rsidR="00927E60" w:rsidRDefault="00927E60">
      <w:r>
        <w:separator/>
      </w:r>
    </w:p>
  </w:endnote>
  <w:endnote w:type="continuationSeparator" w:id="0">
    <w:p w14:paraId="3829A011" w14:textId="77777777" w:rsidR="00927E60" w:rsidRDefault="00927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A2679" w14:textId="77777777" w:rsidR="008F4B63" w:rsidRDefault="008F4B6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634F0" w14:textId="77777777" w:rsidR="008F4B63" w:rsidRDefault="008F4B6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E05A9" w14:textId="77777777" w:rsidR="008F4B63" w:rsidRDefault="008F4B6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CFFB9" w14:textId="77777777" w:rsidR="00CA6FCF" w:rsidRDefault="000239B3">
    <w:pPr>
      <w:pStyle w:val="Textoindependiente"/>
      <w:spacing w:line="14" w:lineRule="auto"/>
      <w:rPr>
        <w:sz w:val="20"/>
      </w:rPr>
    </w:pPr>
    <w:r>
      <w:rPr>
        <w:noProof/>
        <w:lang w:val="es-GT" w:eastAsia="es-GT"/>
      </w:rPr>
      <mc:AlternateContent>
        <mc:Choice Requires="wps">
          <w:drawing>
            <wp:anchor distT="0" distB="0" distL="114300" distR="114300" simplePos="0" relativeHeight="487431680" behindDoc="1" locked="0" layoutInCell="1" allowOverlap="1" wp14:anchorId="11CD43BC" wp14:editId="0AAC39C6">
              <wp:simplePos x="0" y="0"/>
              <wp:positionH relativeFrom="column">
                <wp:posOffset>822960</wp:posOffset>
              </wp:positionH>
              <wp:positionV relativeFrom="paragraph">
                <wp:posOffset>-93345</wp:posOffset>
              </wp:positionV>
              <wp:extent cx="5612765" cy="9525"/>
              <wp:effectExtent l="0" t="0" r="6985" b="952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952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DBCD770" id="Freeform 5" o:spid="_x0000_s1026" style="position:absolute;margin-left:64.8pt;margin-top:-7.35pt;width:441.95pt;height:.75pt;z-index:-15884800;visibility:visible;mso-wrap-style:square;mso-wrap-distance-left:9pt;mso-wrap-distance-top:0;mso-wrap-distance-right:9pt;mso-wrap-distance-bottom:0;mso-position-horizontal:absolute;mso-position-horizontal-relative:text;mso-position-vertical:absolute;mso-position-vertical-relative:text;v-text-anchor:top" coordsize="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RPTgQAAPYNAAAOAAAAZHJzL2Uyb0RvYy54bWysV12PqzYQfa/U/2Dx2CoL5iMJ0Waveu82&#10;VaVte6VLf4ADJqACpjZJdlv1v3fGxllCQxJdNQ/GxIfxmTlje/z44bWuyIFLVYpm7dAHzyG8SUVW&#10;Nru183uymS0dojrWZKwSDV87b1w5H56+/ebx2K64LwpRZVwSMNKo1bFdO0XXtSvXVWnBa6YeRMsb&#10;GMyFrFkHr3LnZpIdwXpdub7nzd2jkFkrRcqVgn+fzaDzpO3nOU+73/Jc8Y5Uawe4dbqVut1i6z49&#10;stVOsrYo054G+woWNSsbmPRk6pl1jOxl+R9TdZlKoUTePaSidkWelynXPoA31Bt586VgLde+QHBU&#10;ewqT+v/Mpr8ePktSZmsHhGpYDRJtJOcYcBJhdI6tWgHoS/tZon+qfRHpHwoG3LMRfFGAIdvjLyID&#10;K2zfCR2R11zW+CX4Sl514N9OgeevHUnhz2hO/cU8ckgKY3Hk65ldtrLfpnvV/cSFtsMOL6ozsmXQ&#10;00HPeuoJSJzXFSj4/Yx4hHpRCO3Co73OJxy1uO9cknjkSJbLIB6DfAsyxiJvEROK7RgYWCBY0wBS&#10;wHOMCi1Km1vGNLpIDaJgXEBq4QS1uQXdorawwKvUQPtB2ILAn1+kFlsYUltOUKMjDabDRocqTMeN&#10;jnQAOS+yo0MZEupP8TvXwcx7UVaQ8F2KK/xGYkzyG2qR0PkUv3MxYN44vJx2dKiHwV3KO/9ckEl1&#10;/aEciT+5KkZyTPPzh4Jc4XcuyOTCgF3hXY7En1oa/kiOK/yGglzhNxJkclPxh3ok/tQCCc71uCJw&#10;MFRkmmAwUmSSYDAUJAmmVkhwLghMPLnxDSUxOJuBsHvv7P7MCrtlp69Nv2dDjzAsEjx9SrRC4emQ&#10;gMdwBCQBbp5gAlC4wU+AYXYEL+4CgzgIhk3nHtO4mWi4PYquM6GQShquz4abxHGpIRxWyD1kMPM1&#10;/D5PMQ8RDulzj3XMCg0/c9X40IsloY4aV1DSIVBBbXEKtmpZhxrbLjlCPYEnKimgKIy0wrU48ERo&#10;RIdSm3GYWBdhMN07oGqGwIVPISEHQDtsn622R+d9mKw9O2yfBgaL76YpgzEnOBCzBuxzNN8N3In+&#10;DdwpHvfixn6mlVDcCI5y6PVz0gXlHBRRSlRltimrCvVQcrf9VElyYFgk61+fOGewSi/FRuBnZhrz&#10;DxRxvfRYzumi9++Y+qH30Y9nm/lyMQs3YTSLF95y5tH4Yzz3wjh83vyDaUHDVVFmGW9eyobbApyG&#10;9xW4/VXAlM66BMfE0/Wj9usrnJRi32Q6pQvOsh/7fsfKyvTdc8Y6yOC2fepA6MoYi2FTPW9F9gaF&#10;sRTm8gGXJegUQv7lkCNcPNaO+nPPJHdI9XMDlX1MwxASsNMvYbTA41sOR7bDEdakYGrtdA7sptj9&#10;1Jnbzb6V5a6AmahefY34AQryvMTKWfMzrPoXuFxoD/qLEN5ehu8a9X5de/oXAAD//wMAUEsDBBQA&#10;BgAIAAAAIQAco7lx4QAAAAwBAAAPAAAAZHJzL2Rvd25yZXYueG1sTI9NT8MwDIbvSPyHyEhc0Ja2&#10;+4LSdGJIiAMSsA1x9hrTVjRO1GRb+fekJzi+9qPXj4v1YDpxot63lhWk0wQEcWV1y7WCj/3T5BaE&#10;D8gaO8uk4Ic8rMvLiwJzbc+8pdMu1CKWsM9RQROCy6X0VUMG/dQ64rj7sr3BEGNfS93jOZabTmZJ&#10;spQGW44XGnT02FD1vTsaBXvnV2/y82azxZfXjZy/L9Ln4JS6vhoe7kEEGsIfDKN+VIcyOh3skbUX&#10;XczZ3TKiCibpfAViJJJ0tgBxGEezDGRZyP9PlL8AAAD//wMAUEsBAi0AFAAGAAgAAAAhALaDOJL+&#10;AAAA4QEAABMAAAAAAAAAAAAAAAAAAAAAAFtDb250ZW50X1R5cGVzXS54bWxQSwECLQAUAAYACAAA&#10;ACEAOP0h/9YAAACUAQAACwAAAAAAAAAAAAAAAAAvAQAAX3JlbHMvLnJlbHNQSwECLQAUAAYACAAA&#10;ACEA83L0T04EAAD2DQAADgAAAAAAAAAAAAAAAAAuAgAAZHJzL2Uyb0RvYy54bWxQSwECLQAUAAYA&#10;CAAAACEAHKO5ceEAAAAMAQAADwAAAAAAAAAAAAAAAACoBgAAZHJzL2Rvd25yZXYueG1sUEsFBgAA&#10;AAAEAAQA8wAAALYHAAAAAA==&#10;" path="m8839,l7214,,1625,,,,,15r1625,l7214,15r1625,l8839,xe" fillcolor="black" stroked="f">
              <v:path arrowok="t" o:connecttype="custom" o:connectlocs="5612765,9575165;4580890,9575165;1031875,9575165;0,9575165;0,9584690;1031875,9584690;4580890,9584690;5612765,9584690;5612765,9575165" o:connectangles="0,0,0,0,0,0,0,0,0"/>
            </v:shape>
          </w:pict>
        </mc:Fallback>
      </mc:AlternateContent>
    </w:r>
    <w:r w:rsidR="00C02E15">
      <w:rPr>
        <w:noProof/>
        <w:lang w:val="es-GT" w:eastAsia="es-GT"/>
      </w:rPr>
      <mc:AlternateContent>
        <mc:Choice Requires="wps">
          <w:drawing>
            <wp:anchor distT="0" distB="0" distL="114300" distR="114300" simplePos="0" relativeHeight="487432192" behindDoc="1" locked="0" layoutInCell="1" allowOverlap="1" wp14:anchorId="0C31166F" wp14:editId="523647F6">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D36C7" w14:textId="77777777" w:rsidR="00CA6FCF" w:rsidRDefault="00345AA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1166F"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D92AEAAJgDAAAOAAAAZHJzL2Uyb0RvYy54bWysU9uO0zAQfUfiHyy/06RFRRA1XS27WoS0&#10;XKRlP2DiOIlF4jFjt0n5esZO04XlDfFijcf2mXPOjHdX09CLoyZv0JZyvcql0FZhbWxbysdvd6/e&#10;SuED2Bp6tLqUJ+3l1f7li93oCr3BDvtak2AQ64vRlbILwRVZ5lWnB/ArdNryYYM0QOAttVlNMDL6&#10;0GebPH+TjUi1I1Tae87ezodyn/CbRqvwpWm8DqIvJXMLaaW0VnHN9jsoWgLXGXWmAf/AYgBjuegF&#10;6hYCiAOZv6AGowg9NmGlcMiwaYzSSQOrWefP1Dx04HTSwuZ4d7HJ/z9Y9fn44L6SCNN7nLiBSYR3&#10;96i+e2HxpgPb6msiHDsNNRdeR8uy0fni/DRa7QsfQarxE9bcZDgETEBTQ0N0hXUKRucGnC6m6ykI&#10;FUtutvnr9VYKxWdx826bSkCxvHbkwweNg4hBKYmbmtDheO9DZAPFciUWs3hn+j41trd/JPhizCT2&#10;kfBMPUzVJExdyk2sG8VUWJ9YDuE8LjzeHHRIP6UYeVRK6X8cgLQU/UfLlsS5WgJagmoJwCp+Wsog&#10;xRzehHn+Do5M2zHybLrFa7atMUnRE4szXW5/Enoe1Thfv+/TracPtf8FAAD//wMAUEsDBBQABgAI&#10;AAAAIQAPvwq54QAAAA0BAAAPAAAAZHJzL2Rvd25yZXYueG1sTI/BTsMwEETvSPyDtUjcqJ2KlBDi&#10;VBWCExJqGg4cndhNrMbrELtt+Hu2p3LcmafZmWI9u4GdzBSsRwnJQgAz2HptsZPwVb8/ZMBCVKjV&#10;4NFI+DUB1uXtTaFy7c9YmdMudoxCMORKQh/jmHMe2t44FRZ+NEje3k9ORTqnjutJnSncDXwpxIo7&#10;ZZE+9Go0r71pD7ujk7D5xurN/nw222pf2bp+FvixOkh5fzdvXoBFM8crDJf6VB1K6tT4I+rABglp&#10;kqSEkpGKjEYQ8iSyR2DNRVpmKfCy4P9XlH8AAAD//wMAUEsBAi0AFAAGAAgAAAAhALaDOJL+AAAA&#10;4QEAABMAAAAAAAAAAAAAAAAAAAAAAFtDb250ZW50X1R5cGVzXS54bWxQSwECLQAUAAYACAAAACEA&#10;OP0h/9YAAACUAQAACwAAAAAAAAAAAAAAAAAvAQAAX3JlbHMvLnJlbHNQSwECLQAUAAYACAAAACEA&#10;+gLA/dgBAACYAwAADgAAAAAAAAAAAAAAAAAuAgAAZHJzL2Uyb0RvYy54bWxQSwECLQAUAAYACAAA&#10;ACEAD78KueEAAAANAQAADwAAAAAAAAAAAAAAAAAyBAAAZHJzL2Rvd25yZXYueG1sUEsFBgAAAAAE&#10;AAQA8wAAAEAFAAAAAA==&#10;" filled="f" stroked="f">
              <v:textbox inset="0,0,0,0">
                <w:txbxContent>
                  <w:p w14:paraId="4AAD36C7" w14:textId="77777777" w:rsidR="00CA6FCF" w:rsidRDefault="00345AA4">
                    <w:pPr>
                      <w:spacing w:before="15"/>
                      <w:ind w:left="20"/>
                      <w:rPr>
                        <w:sz w:val="14"/>
                      </w:rPr>
                    </w:pPr>
                    <w:r>
                      <w:rPr>
                        <w:color w:val="666666"/>
                        <w:sz w:val="14"/>
                      </w:rPr>
                      <w:t>MINISTERIO DE EDUCACIÓN</w:t>
                    </w:r>
                  </w:p>
                </w:txbxContent>
              </v:textbox>
              <w10:wrap anchorx="page" anchory="page"/>
            </v:shape>
          </w:pict>
        </mc:Fallback>
      </mc:AlternateContent>
    </w:r>
    <w:r w:rsidR="00C02E15">
      <w:rPr>
        <w:noProof/>
        <w:lang w:val="es-GT" w:eastAsia="es-GT"/>
      </w:rPr>
      <mc:AlternateContent>
        <mc:Choice Requires="wps">
          <w:drawing>
            <wp:anchor distT="0" distB="0" distL="114300" distR="114300" simplePos="0" relativeHeight="487432704" behindDoc="1" locked="0" layoutInCell="1" allowOverlap="1" wp14:anchorId="07738595" wp14:editId="75D8571A">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A4A79"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EF4C09">
                            <w:rPr>
                              <w:noProof/>
                              <w:color w:val="666666"/>
                              <w:sz w:val="1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38595" id="Text Box 1" o:spid="_x0000_s1029" type="#_x0000_t202" style="position:absolute;margin-left:501.8pt;margin-top:754.4pt;width:28.2pt;height:9.85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WH2QEAAJcDAAAOAAAAZHJzL2Uyb0RvYy54bWysU9uO0zAQfUfiHyy/0zSFoiVqulp2tQhp&#10;uUgLH+A4TmKReMyM26R8PWOn6XJ5Q7xYkxn7zDlnJrvraejF0SBZcKXMV2spjNNQW9eW8uuX+xdX&#10;UlBQrlY9OFPKkyF5vX/+bDf6wmygg742KBjEUTH6UnYh+CLLSHdmULQCbxwXG8BBBf7ENqtRjYw+&#10;9NlmvX6djYC1R9CGiLN3c1HuE37TGB0+NQ2ZIPpSMreQTkxnFc9sv1NFi8p3Vp9pqH9gMSjruOkF&#10;6k4FJQ5o/4IarEYgaMJKw5BB01htkgZWk6//UPPYKW+SFjaH/MUm+n+w+uPx0X9GEaa3MPEAkwjy&#10;D6C/kXBw2ynXmhtEGDujam6cR8uy0VNxfhqtpoIiSDV+gJqHrA4BEtDU4BBdYZ2C0XkAp4vpZgpC&#10;c/Ll9ip/xRXNpXyzXb/Zpg6qWB57pPDOwCBiUErkmSZwdXygEMmoYrkSezm4t32f5tq73xJ8MWYS&#10;+ch3Zh6mahK2ZiKxb9RSQX1iNQjztvB2c9AB/pBi5E0pJX0/KDRS9O8dOxLXaglwCaolUE7z01IG&#10;KebwNszrd/Bo246RZ88d3LBrjU2Knlic6fL0k9Dzpsb1+vU73Xr6n/Y/AQAA//8DAFBLAwQUAAYA&#10;CAAAACEAULXRSuAAAAAPAQAADwAAAGRycy9kb3ducmV2LnhtbEyPQU/DMAyF70j8h8hI3FjC0KpS&#10;mk4TghMSoisHjmnrtdEapzTZVv497glufvbT8/fy7ewGccYpWE8a7lcKBFLjW0udhs/q9S4FEaKh&#10;1gyeUMMPBtgW11e5yVp/oRLP+9gJDqGQGQ19jGMmZWh6dCas/IjEt4OfnIksp062k7lwuBvkWqlE&#10;OmOJP/RmxOcem+P+5DTsvqh8sd/v9Ud5KG1VPSp6S45a397MuycQEef4Z4YFn9GhYKban6gNYmCt&#10;1EPCXp42KuUWi0cligvWy26dbkAWufzfo/gFAAD//wMAUEsBAi0AFAAGAAgAAAAhALaDOJL+AAAA&#10;4QEAABMAAAAAAAAAAAAAAAAAAAAAAFtDb250ZW50X1R5cGVzXS54bWxQSwECLQAUAAYACAAAACEA&#10;OP0h/9YAAACUAQAACwAAAAAAAAAAAAAAAAAvAQAAX3JlbHMvLnJlbHNQSwECLQAUAAYACAAAACEA&#10;6KrVh9kBAACXAwAADgAAAAAAAAAAAAAAAAAuAgAAZHJzL2Uyb0RvYy54bWxQSwECLQAUAAYACAAA&#10;ACEAULXRSuAAAAAPAQAADwAAAAAAAAAAAAAAAAAzBAAAZHJzL2Rvd25yZXYueG1sUEsFBgAAAAAE&#10;AAQA8wAAAEAFAAAAAA==&#10;" filled="f" stroked="f">
              <v:textbox inset="0,0,0,0">
                <w:txbxContent>
                  <w:p w14:paraId="1C1A4A79"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EF4C09">
                      <w:rPr>
                        <w:noProof/>
                        <w:color w:val="666666"/>
                        <w:sz w:val="14"/>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DAC98" w14:textId="77777777" w:rsidR="00927E60" w:rsidRDefault="00927E60">
      <w:r>
        <w:separator/>
      </w:r>
    </w:p>
  </w:footnote>
  <w:footnote w:type="continuationSeparator" w:id="0">
    <w:p w14:paraId="4F80E2A8" w14:textId="77777777" w:rsidR="00927E60" w:rsidRDefault="00927E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E9BB6" w14:textId="77777777" w:rsidR="008F4B63" w:rsidRDefault="008F4B6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EB5B4" w14:textId="77777777" w:rsidR="008F4B63" w:rsidRDefault="008F4B6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11987" w14:textId="77777777" w:rsidR="008F4B63" w:rsidRDefault="008F4B63">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86C85" w14:textId="77777777" w:rsidR="00CA6FCF" w:rsidRDefault="00192A05">
    <w:pPr>
      <w:pStyle w:val="Textoindependiente"/>
      <w:spacing w:line="14" w:lineRule="auto"/>
      <w:rPr>
        <w:sz w:val="20"/>
      </w:rPr>
    </w:pPr>
    <w:r>
      <w:rPr>
        <w:noProof/>
        <w:lang w:val="es-GT" w:eastAsia="es-GT"/>
      </w:rPr>
      <mc:AlternateContent>
        <mc:Choice Requires="wps">
          <w:drawing>
            <wp:anchor distT="0" distB="0" distL="114300" distR="114300" simplePos="0" relativeHeight="487429632" behindDoc="1" locked="0" layoutInCell="1" allowOverlap="1" wp14:anchorId="33F0B3B0" wp14:editId="342A3C05">
              <wp:simplePos x="0" y="0"/>
              <wp:positionH relativeFrom="margin">
                <wp:align>right</wp:align>
              </wp:positionH>
              <wp:positionV relativeFrom="page">
                <wp:posOffset>340468</wp:posOffset>
              </wp:positionV>
              <wp:extent cx="1770434" cy="107004"/>
              <wp:effectExtent l="0" t="0" r="1270" b="762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434" cy="107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28692" w14:textId="77777777" w:rsidR="00CA6FCF" w:rsidRPr="00192A05" w:rsidRDefault="008F4B63" w:rsidP="008F4B63">
                          <w:pPr>
                            <w:spacing w:before="15"/>
                            <w:rPr>
                              <w:sz w:val="14"/>
                              <w:lang w:val="es-GT"/>
                            </w:rPr>
                          </w:pPr>
                          <w:r>
                            <w:rPr>
                              <w:sz w:val="14"/>
                              <w:lang w:val="es-GT"/>
                            </w:rPr>
                            <w:t xml:space="preserve">   </w:t>
                          </w:r>
                          <w:r w:rsidR="00192A05">
                            <w:rPr>
                              <w:sz w:val="14"/>
                              <w:lang w:val="es-GT"/>
                            </w:rPr>
                            <w:t>INFORME No. O-DIDAI/SUB-1</w:t>
                          </w:r>
                          <w:r>
                            <w:rPr>
                              <w:sz w:val="14"/>
                              <w:lang w:val="es-GT"/>
                            </w:rPr>
                            <w:t>72</w:t>
                          </w:r>
                          <w:r w:rsidR="00192A05">
                            <w:rPr>
                              <w:sz w:val="14"/>
                              <w:lang w:val="es-GT"/>
                            </w:rPr>
                            <w:t>-2</w:t>
                          </w:r>
                          <w:r>
                            <w:rPr>
                              <w:sz w:val="14"/>
                              <w:lang w:val="es-GT"/>
                            </w:rPr>
                            <w:t>0</w:t>
                          </w:r>
                          <w:r w:rsidR="00192A05">
                            <w:rPr>
                              <w:sz w:val="14"/>
                              <w:lang w:val="es-GT"/>
                            </w:rPr>
                            <w:t>2</w:t>
                          </w:r>
                          <w:r>
                            <w:rPr>
                              <w:sz w:val="14"/>
                              <w:lang w:val="es-GT"/>
                            </w:rPr>
                            <w:t xml:space="preserve">2-1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0B3B0" id="_x0000_t202" coordsize="21600,21600" o:spt="202" path="m,l,21600r21600,l21600,xe">
              <v:stroke joinstyle="miter"/>
              <v:path gradientshapeok="t" o:connecttype="rect"/>
            </v:shapetype>
            <v:shape id="Text Box 7" o:spid="_x0000_s1026" type="#_x0000_t202" style="position:absolute;margin-left:88.2pt;margin-top:26.8pt;width:139.4pt;height:8.45pt;z-index:-158868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LBI1gEAAJEDAAAOAAAAZHJzL2Uyb0RvYy54bWysU9uO0zAQfUfiHyy/06RLRVHUdLXsahHS&#10;AistfIDj2ElE4jEzbpPy9YydpsvlDfFije3xmXPOjHfX09CLo0HqwJVyvcqlME5D3bmmlF+/3L96&#10;KwUF5WrVgzOlPBmS1/uXL3ajL8wVtNDXBgWDOCpGX8o2BF9kGenWDIpW4I3jSws4qMBbbLIa1cjo&#10;Q59d5fmbbASsPYI2RHx6N1/KfcK31ujw2VoyQfSlZG4hrZjWKq7ZfqeKBpVvO32mof6BxaA6x0Uv&#10;UHcqKHHA7i+oodMIBDasNAwZWNtpkzSwmnX+h5qnVnmTtLA55C820f+D1Z+OT/4RRZjewcQNTCLI&#10;P4D+RsLBbatcY24QYWyNqrnwOlqWjZ6K89NoNRUUQarxI9TcZHUIkIAmi0N0hXUKRucGnC6mmykI&#10;HUtut/nm9UYKzXfrfJvnm1RCFctrjxTeGxhEDEqJ3NSEro4PFCIbVSwpsZiD+67vU2N799sBJ8aT&#10;xD4SnqmHqZo4O6qooD6xDoR5TniuOWgBf0gx8oyUkr4fFBop+g+OvYgDtQS4BNUSKKf5aSmDFHN4&#10;G+bBO3jsmpaRZ7cd3LBftktSnlmceXLfk8LzjMbB+nWfsp5/0v4nAAAA//8DAFBLAwQUAAYACAAA&#10;ACEALRQ9ut0AAAAGAQAADwAAAGRycy9kb3ducmV2LnhtbEyPwU7DMBBE70j8g7VI3KjdoqYljVNV&#10;CE5IiDQcODrxNokar0PstuHvWU7lOJrRzJtsO7lenHEMnScN85kCgVR721Gj4bN8fViDCNGQNb0n&#10;1PCDAbb57U1mUusvVOB5HxvBJRRSo6GNcUilDHWLzoSZH5DYO/jRmchybKQdzYXLXS8XSiXSmY54&#10;oTUDPrdYH/cnp2H3RcVL9/1efRSHoivLJ0VvyVHr+7tptwERcYrXMPzhMzrkzFT5E9kgeg18JGpY&#10;PiYg2F2s1nyk0rBSS5B5Jv/j578AAAD//wMAUEsBAi0AFAAGAAgAAAAhALaDOJL+AAAA4QEAABMA&#10;AAAAAAAAAAAAAAAAAAAAAFtDb250ZW50X1R5cGVzXS54bWxQSwECLQAUAAYACAAAACEAOP0h/9YA&#10;AACUAQAACwAAAAAAAAAAAAAAAAAvAQAAX3JlbHMvLnJlbHNQSwECLQAUAAYACAAAACEAJuywSNYB&#10;AACRAwAADgAAAAAAAAAAAAAAAAAuAgAAZHJzL2Uyb0RvYy54bWxQSwECLQAUAAYACAAAACEALRQ9&#10;ut0AAAAGAQAADwAAAAAAAAAAAAAAAAAwBAAAZHJzL2Rvd25yZXYueG1sUEsFBgAAAAAEAAQA8wAA&#10;ADoFAAAAAA==&#10;" filled="f" stroked="f">
              <v:textbox inset="0,0,0,0">
                <w:txbxContent>
                  <w:p w14:paraId="07928692" w14:textId="77777777" w:rsidR="00CA6FCF" w:rsidRPr="00192A05" w:rsidRDefault="008F4B63" w:rsidP="008F4B63">
                    <w:pPr>
                      <w:spacing w:before="15"/>
                      <w:rPr>
                        <w:sz w:val="14"/>
                        <w:lang w:val="es-GT"/>
                      </w:rPr>
                    </w:pPr>
                    <w:r>
                      <w:rPr>
                        <w:sz w:val="14"/>
                        <w:lang w:val="es-GT"/>
                      </w:rPr>
                      <w:t xml:space="preserve">   </w:t>
                    </w:r>
                    <w:r w:rsidR="00192A05">
                      <w:rPr>
                        <w:sz w:val="14"/>
                        <w:lang w:val="es-GT"/>
                      </w:rPr>
                      <w:t>INFORME No. O-DIDAI/SUB-1</w:t>
                    </w:r>
                    <w:r>
                      <w:rPr>
                        <w:sz w:val="14"/>
                        <w:lang w:val="es-GT"/>
                      </w:rPr>
                      <w:t>72</w:t>
                    </w:r>
                    <w:r w:rsidR="00192A05">
                      <w:rPr>
                        <w:sz w:val="14"/>
                        <w:lang w:val="es-GT"/>
                      </w:rPr>
                      <w:t>-2</w:t>
                    </w:r>
                    <w:r>
                      <w:rPr>
                        <w:sz w:val="14"/>
                        <w:lang w:val="es-GT"/>
                      </w:rPr>
                      <w:t>0</w:t>
                    </w:r>
                    <w:r w:rsidR="00192A05">
                      <w:rPr>
                        <w:sz w:val="14"/>
                        <w:lang w:val="es-GT"/>
                      </w:rPr>
                      <w:t>2</w:t>
                    </w:r>
                    <w:r>
                      <w:rPr>
                        <w:sz w:val="14"/>
                        <w:lang w:val="es-GT"/>
                      </w:rPr>
                      <w:t xml:space="preserve">2-1  </w:t>
                    </w:r>
                  </w:p>
                </w:txbxContent>
              </v:textbox>
              <w10:wrap anchorx="margin" anchory="page"/>
            </v:shape>
          </w:pict>
        </mc:Fallback>
      </mc:AlternateContent>
    </w:r>
    <w:r>
      <w:rPr>
        <w:noProof/>
        <w:lang w:val="es-GT" w:eastAsia="es-GT"/>
      </w:rPr>
      <mc:AlternateContent>
        <mc:Choice Requires="wps">
          <w:drawing>
            <wp:anchor distT="0" distB="0" distL="114300" distR="114300" simplePos="0" relativeHeight="487430144" behindDoc="1" locked="0" layoutInCell="1" allowOverlap="1" wp14:anchorId="534D5C2D" wp14:editId="59D61010">
              <wp:simplePos x="0" y="0"/>
              <wp:positionH relativeFrom="page">
                <wp:posOffset>1120140</wp:posOffset>
              </wp:positionH>
              <wp:positionV relativeFrom="page">
                <wp:posOffset>357505</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08A51" w14:textId="77777777" w:rsidR="00CA6FCF" w:rsidRDefault="00345AA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D5C2D" id="Text Box 6" o:spid="_x0000_s1027" type="#_x0000_t202" style="position:absolute;margin-left:88.2pt;margin-top:28.15pt;width:98.55pt;height:9.85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HM1wEAAJgDAAAOAAAAZHJzL2Uyb0RvYy54bWysU9tu2zAMfR+wfxD0vtgJkKEz4hRdiw4D&#10;ugvQ7QNkWY6F2aJGKrGzrx8l2+m2vhV7EShKOjznkNpdj30nTgbJgivlepVLYZyG2rpDKb9/u39z&#10;JQUF5WrVgTOlPBuS1/vXr3aDL8wGWuhqg4JBHBWDL2Ubgi+yjHRrekUr8MbxYQPYq8BbPGQ1qoHR&#10;+y7b5PnbbACsPYI2RJy9mw7lPuE3jdHhS9OQCaIrJXMLacW0VnHN9jtVHFD51uqZhnoBi15Zx0Uv&#10;UHcqKHFE+wyqtxqBoAkrDX0GTWO1SRpYzTr/R81jq7xJWtgc8heb6P/B6s+nR/8VRRjfw8gNTCLI&#10;P4D+QcLBbavcwdwgwtAaVXPhdbQsGzwV89NoNRUUQarhE9TcZHUMkIDGBvvoCusUjM4NOF9MN2MQ&#10;OpbcbNfbq60Ums94k7/bphKqWF57pPDBQC9iUErkpiZ0dXqgENmoYrkSizm4t12XGtu5vxJ8MWYS&#10;+0h4oh7GahS2nqVFMRXUZ5aDMI0LjzcHLeAvKQYelVLSz6NCI0X30bElca6WAJegWgLlND8tZZBi&#10;Cm/DNH9Hj/bQMvJkuoMbtq2xSdETi5kutz8JnUc1ztef+3Tr6UPtfwMAAP//AwBQSwMEFAAGAAgA&#10;AAAhADePkXLfAAAACQEAAA8AAABkcnMvZG93bnJldi54bWxMj8FOwzAQRO9I/IO1SNyoDaFJG+JU&#10;FYITEiINB45OvE2sxusQu234e8ypHEf7NPO22Mx2YCecvHEk4X4hgCG1ThvqJHzWr3crYD4o0mpw&#10;hBJ+0MOmvL4qVK7dmSo87ULHYgn5XEnoQxhzzn3bo1V+4UakeNu7yaoQ49RxPalzLLcDfxAi5VYZ&#10;igu9GvG5x/awO1oJ2y+qXsz3e/NR7StT12tBb+lBytubefsELOAcLjD86Ud1KKNT446kPRtiztLH&#10;iEpYpgmwCCRZsgTWSMhSAbws+P8Pyl8AAAD//wMAUEsBAi0AFAAGAAgAAAAhALaDOJL+AAAA4QEA&#10;ABMAAAAAAAAAAAAAAAAAAAAAAFtDb250ZW50X1R5cGVzXS54bWxQSwECLQAUAAYACAAAACEAOP0h&#10;/9YAAACUAQAACwAAAAAAAAAAAAAAAAAvAQAAX3JlbHMvLnJlbHNQSwECLQAUAAYACAAAACEAorqh&#10;zNcBAACYAwAADgAAAAAAAAAAAAAAAAAuAgAAZHJzL2Uyb0RvYy54bWxQSwECLQAUAAYACAAAACEA&#10;N4+Rct8AAAAJAQAADwAAAAAAAAAAAAAAAAAxBAAAZHJzL2Rvd25yZXYueG1sUEsFBgAAAAAEAAQA&#10;8wAAAD0FAAAAAA==&#10;" filled="f" stroked="f">
              <v:textbox inset="0,0,0,0">
                <w:txbxContent>
                  <w:p w14:paraId="32708A51" w14:textId="77777777" w:rsidR="00CA6FCF" w:rsidRDefault="00345AA4">
                    <w:pPr>
                      <w:spacing w:before="15"/>
                      <w:ind w:left="20"/>
                      <w:rPr>
                        <w:sz w:val="14"/>
                      </w:rPr>
                    </w:pPr>
                    <w:r>
                      <w:rPr>
                        <w:color w:val="666666"/>
                        <w:sz w:val="14"/>
                      </w:rPr>
                      <w:t>MINISTERIO DE EDUCACIÓN</w:t>
                    </w:r>
                  </w:p>
                </w:txbxContent>
              </v:textbox>
              <w10:wrap anchorx="page" anchory="page"/>
            </v:shape>
          </w:pict>
        </mc:Fallback>
      </mc:AlternateContent>
    </w:r>
    <w:r w:rsidR="00C02E15">
      <w:rPr>
        <w:noProof/>
        <w:lang w:val="es-GT" w:eastAsia="es-GT"/>
      </w:rPr>
      <mc:AlternateContent>
        <mc:Choice Requires="wps">
          <w:drawing>
            <wp:anchor distT="0" distB="0" distL="114300" distR="114300" simplePos="0" relativeHeight="487429120" behindDoc="1" locked="0" layoutInCell="1" allowOverlap="1" wp14:anchorId="04331294" wp14:editId="365C664C">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93A0F" id="Freeform 8" o:spid="_x0000_s1026" style="position:absolute;margin-left:85.05pt;margin-top:40.1pt;width:442pt;height:.75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FCF"/>
    <w:rsid w:val="00000C48"/>
    <w:rsid w:val="000239B3"/>
    <w:rsid w:val="00055FD0"/>
    <w:rsid w:val="000779CC"/>
    <w:rsid w:val="00097C04"/>
    <w:rsid w:val="000A7602"/>
    <w:rsid w:val="000D3449"/>
    <w:rsid w:val="000F3A51"/>
    <w:rsid w:val="00117F16"/>
    <w:rsid w:val="001248C4"/>
    <w:rsid w:val="00145F8B"/>
    <w:rsid w:val="00153436"/>
    <w:rsid w:val="00164583"/>
    <w:rsid w:val="0017170C"/>
    <w:rsid w:val="00173575"/>
    <w:rsid w:val="00177A94"/>
    <w:rsid w:val="00192A05"/>
    <w:rsid w:val="001934AA"/>
    <w:rsid w:val="001A23F1"/>
    <w:rsid w:val="001A7092"/>
    <w:rsid w:val="001C6A8F"/>
    <w:rsid w:val="001D538C"/>
    <w:rsid w:val="00215D65"/>
    <w:rsid w:val="0023774F"/>
    <w:rsid w:val="002704CC"/>
    <w:rsid w:val="00272772"/>
    <w:rsid w:val="00292128"/>
    <w:rsid w:val="00294481"/>
    <w:rsid w:val="002D37A8"/>
    <w:rsid w:val="002D6BED"/>
    <w:rsid w:val="00306367"/>
    <w:rsid w:val="0032612A"/>
    <w:rsid w:val="003457AC"/>
    <w:rsid w:val="00345AA4"/>
    <w:rsid w:val="00375E61"/>
    <w:rsid w:val="00393907"/>
    <w:rsid w:val="004272DC"/>
    <w:rsid w:val="00437C21"/>
    <w:rsid w:val="0044071F"/>
    <w:rsid w:val="00442D9A"/>
    <w:rsid w:val="00487C89"/>
    <w:rsid w:val="00491120"/>
    <w:rsid w:val="004C5EA1"/>
    <w:rsid w:val="004F237A"/>
    <w:rsid w:val="004F74BD"/>
    <w:rsid w:val="00551EC9"/>
    <w:rsid w:val="00565525"/>
    <w:rsid w:val="005706BA"/>
    <w:rsid w:val="005771C3"/>
    <w:rsid w:val="005E2525"/>
    <w:rsid w:val="00606F2A"/>
    <w:rsid w:val="00633C5B"/>
    <w:rsid w:val="00636A74"/>
    <w:rsid w:val="00686831"/>
    <w:rsid w:val="00697B5C"/>
    <w:rsid w:val="006C1405"/>
    <w:rsid w:val="006D6D0F"/>
    <w:rsid w:val="0071754A"/>
    <w:rsid w:val="00721F9C"/>
    <w:rsid w:val="00745DC1"/>
    <w:rsid w:val="007472C8"/>
    <w:rsid w:val="00775954"/>
    <w:rsid w:val="00780E71"/>
    <w:rsid w:val="0078399C"/>
    <w:rsid w:val="007971EC"/>
    <w:rsid w:val="007E275D"/>
    <w:rsid w:val="007E320A"/>
    <w:rsid w:val="00823378"/>
    <w:rsid w:val="00824BCD"/>
    <w:rsid w:val="00830E7A"/>
    <w:rsid w:val="0085090A"/>
    <w:rsid w:val="00874728"/>
    <w:rsid w:val="008B1F35"/>
    <w:rsid w:val="008C0361"/>
    <w:rsid w:val="008D4FC0"/>
    <w:rsid w:val="008E412B"/>
    <w:rsid w:val="008F4B63"/>
    <w:rsid w:val="00902914"/>
    <w:rsid w:val="00927E60"/>
    <w:rsid w:val="00935271"/>
    <w:rsid w:val="00947130"/>
    <w:rsid w:val="009B0531"/>
    <w:rsid w:val="009D0184"/>
    <w:rsid w:val="00A0370C"/>
    <w:rsid w:val="00A12CCA"/>
    <w:rsid w:val="00A255F0"/>
    <w:rsid w:val="00A46FF6"/>
    <w:rsid w:val="00AA176A"/>
    <w:rsid w:val="00AB4D5F"/>
    <w:rsid w:val="00AC3CA7"/>
    <w:rsid w:val="00B04BBE"/>
    <w:rsid w:val="00B2023B"/>
    <w:rsid w:val="00B350BE"/>
    <w:rsid w:val="00B86855"/>
    <w:rsid w:val="00BB2013"/>
    <w:rsid w:val="00BB26F0"/>
    <w:rsid w:val="00BB5678"/>
    <w:rsid w:val="00BD32B7"/>
    <w:rsid w:val="00BE016D"/>
    <w:rsid w:val="00BF747B"/>
    <w:rsid w:val="00C006D0"/>
    <w:rsid w:val="00C02E15"/>
    <w:rsid w:val="00C05F68"/>
    <w:rsid w:val="00C37A9C"/>
    <w:rsid w:val="00C4172E"/>
    <w:rsid w:val="00C51D23"/>
    <w:rsid w:val="00C52BDA"/>
    <w:rsid w:val="00C65A36"/>
    <w:rsid w:val="00C7514B"/>
    <w:rsid w:val="00CA6FCF"/>
    <w:rsid w:val="00CC3E32"/>
    <w:rsid w:val="00CF22E1"/>
    <w:rsid w:val="00D0342B"/>
    <w:rsid w:val="00D3432E"/>
    <w:rsid w:val="00D34F5E"/>
    <w:rsid w:val="00D45410"/>
    <w:rsid w:val="00D755C4"/>
    <w:rsid w:val="00D944D2"/>
    <w:rsid w:val="00DB0B2C"/>
    <w:rsid w:val="00DC702E"/>
    <w:rsid w:val="00DC7A1A"/>
    <w:rsid w:val="00DD15EE"/>
    <w:rsid w:val="00DF391E"/>
    <w:rsid w:val="00E02F7D"/>
    <w:rsid w:val="00E35922"/>
    <w:rsid w:val="00E4367E"/>
    <w:rsid w:val="00E526A9"/>
    <w:rsid w:val="00E6512D"/>
    <w:rsid w:val="00EA34AF"/>
    <w:rsid w:val="00EC14E8"/>
    <w:rsid w:val="00EF1E4B"/>
    <w:rsid w:val="00EF4C09"/>
    <w:rsid w:val="00EF7A79"/>
    <w:rsid w:val="00F141F5"/>
    <w:rsid w:val="00F37254"/>
    <w:rsid w:val="00F45000"/>
    <w:rsid w:val="00F84678"/>
    <w:rsid w:val="00F85EA8"/>
    <w:rsid w:val="00FA7366"/>
    <w:rsid w:val="00FB5C40"/>
    <w:rsid w:val="00FC3A24"/>
    <w:rsid w:val="00FD3D9C"/>
    <w:rsid w:val="00FE4201"/>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9051C3"/>
  <w15:docId w15:val="{C6C17F4C-8018-40F8-94BC-C31388F9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239B3"/>
    <w:pPr>
      <w:tabs>
        <w:tab w:val="center" w:pos="4419"/>
        <w:tab w:val="right" w:pos="8838"/>
      </w:tabs>
    </w:pPr>
  </w:style>
  <w:style w:type="character" w:customStyle="1" w:styleId="EncabezadoCar">
    <w:name w:val="Encabezado Car"/>
    <w:basedOn w:val="Fuentedeprrafopredeter"/>
    <w:link w:val="Encabezado"/>
    <w:uiPriority w:val="99"/>
    <w:rsid w:val="000239B3"/>
    <w:rPr>
      <w:rFonts w:ascii="Arial" w:eastAsia="Arial" w:hAnsi="Arial" w:cs="Arial"/>
      <w:lang w:val="es-ES"/>
    </w:rPr>
  </w:style>
  <w:style w:type="paragraph" w:styleId="Piedepgina">
    <w:name w:val="footer"/>
    <w:basedOn w:val="Normal"/>
    <w:link w:val="PiedepginaCar"/>
    <w:uiPriority w:val="99"/>
    <w:unhideWhenUsed/>
    <w:rsid w:val="000239B3"/>
    <w:pPr>
      <w:tabs>
        <w:tab w:val="center" w:pos="4419"/>
        <w:tab w:val="right" w:pos="8838"/>
      </w:tabs>
    </w:pPr>
  </w:style>
  <w:style w:type="character" w:customStyle="1" w:styleId="PiedepginaCar">
    <w:name w:val="Pie de página Car"/>
    <w:basedOn w:val="Fuentedeprrafopredeter"/>
    <w:link w:val="Piedepgina"/>
    <w:uiPriority w:val="99"/>
    <w:rsid w:val="000239B3"/>
    <w:rPr>
      <w:rFonts w:ascii="Arial" w:eastAsia="Arial" w:hAnsi="Arial" w:cs="Arial"/>
      <w:lang w:val="es-ES"/>
    </w:rPr>
  </w:style>
  <w:style w:type="paragraph" w:styleId="Sinespaciado">
    <w:name w:val="No Spacing"/>
    <w:uiPriority w:val="1"/>
    <w:qFormat/>
    <w:rsid w:val="0085090A"/>
    <w:pPr>
      <w:widowControl/>
      <w:autoSpaceDE/>
      <w:autoSpaceDN/>
    </w:pPr>
    <w:rPr>
      <w:rFonts w:eastAsiaTheme="minorEastAsia"/>
      <w:lang w:val="es-GT"/>
    </w:rPr>
  </w:style>
  <w:style w:type="paragraph" w:styleId="Textodeglobo">
    <w:name w:val="Balloon Text"/>
    <w:basedOn w:val="Normal"/>
    <w:link w:val="TextodegloboCar"/>
    <w:uiPriority w:val="99"/>
    <w:semiHidden/>
    <w:unhideWhenUsed/>
    <w:rsid w:val="00375E6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5E61"/>
    <w:rPr>
      <w:rFonts w:ascii="Segoe UI" w:eastAsia="Arial"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B3B22-1DC4-443F-8D9F-A4AD76E21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775</Words>
  <Characters>4268</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Gabriela De Paz Meléndez</dc:creator>
  <cp:lastModifiedBy>Wendy Gabriela De Paz Meléndez</cp:lastModifiedBy>
  <cp:revision>2</cp:revision>
  <cp:lastPrinted>2022-09-28T21:56:00Z</cp:lastPrinted>
  <dcterms:created xsi:type="dcterms:W3CDTF">2022-10-28T22:29:00Z</dcterms:created>
  <dcterms:modified xsi:type="dcterms:W3CDTF">2022-10-28T22:29:00Z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