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FFAA" w14:textId="77777777" w:rsidR="00CA6FCF" w:rsidRPr="00FA07CB" w:rsidRDefault="00345AA4" w:rsidP="00393907">
      <w:pPr>
        <w:spacing w:line="290" w:lineRule="auto"/>
        <w:ind w:left="4439" w:right="2838" w:hanging="378"/>
        <w:rPr>
          <w:b/>
          <w:sz w:val="24"/>
        </w:rPr>
      </w:pPr>
      <w:r w:rsidRPr="00FA07CB">
        <w:rPr>
          <w:b/>
          <w:sz w:val="24"/>
        </w:rPr>
        <w:t xml:space="preserve">MINISTERIO DE EDUCACIÓN AUDITORIA INTERNA </w:t>
      </w:r>
    </w:p>
    <w:p w14:paraId="661CFC84" w14:textId="7724D317" w:rsidR="00A255F0" w:rsidRPr="00FA07CB" w:rsidRDefault="00177A94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 w:rsidRPr="00FA07CB">
        <w:rPr>
          <w:b/>
          <w:sz w:val="24"/>
        </w:rPr>
        <w:t xml:space="preserve">Informe </w:t>
      </w:r>
      <w:r w:rsidR="00A255F0" w:rsidRPr="00FA07CB">
        <w:rPr>
          <w:b/>
          <w:sz w:val="24"/>
        </w:rPr>
        <w:t>O</w:t>
      </w:r>
      <w:r w:rsidRPr="00FA07CB">
        <w:rPr>
          <w:b/>
          <w:sz w:val="24"/>
        </w:rPr>
        <w:t>-</w:t>
      </w:r>
      <w:r w:rsidR="00A255F0" w:rsidRPr="00FA07CB">
        <w:rPr>
          <w:b/>
          <w:sz w:val="24"/>
        </w:rPr>
        <w:t>DIDAI/SUB-</w:t>
      </w:r>
      <w:r w:rsidR="0008688D" w:rsidRPr="00FA07CB">
        <w:rPr>
          <w:b/>
          <w:sz w:val="24"/>
        </w:rPr>
        <w:t>0</w:t>
      </w:r>
      <w:r w:rsidR="00F04B65">
        <w:rPr>
          <w:b/>
          <w:sz w:val="24"/>
        </w:rPr>
        <w:t>48</w:t>
      </w:r>
      <w:r w:rsidR="00A255F0" w:rsidRPr="00FA07CB">
        <w:rPr>
          <w:b/>
          <w:sz w:val="24"/>
        </w:rPr>
        <w:t>-202</w:t>
      </w:r>
      <w:r w:rsidR="0008688D" w:rsidRPr="00FA07CB">
        <w:rPr>
          <w:b/>
          <w:sz w:val="24"/>
        </w:rPr>
        <w:t>3</w:t>
      </w:r>
      <w:r w:rsidR="00F04B65">
        <w:rPr>
          <w:b/>
          <w:sz w:val="24"/>
        </w:rPr>
        <w:t>-1</w:t>
      </w:r>
    </w:p>
    <w:p w14:paraId="01103331" w14:textId="1F4940B8" w:rsidR="00177A94" w:rsidRPr="00FA07CB" w:rsidRDefault="00177A94" w:rsidP="00393907">
      <w:pPr>
        <w:spacing w:line="290" w:lineRule="auto"/>
        <w:ind w:left="2880" w:right="2838" w:firstLine="720"/>
        <w:jc w:val="center"/>
        <w:rPr>
          <w:b/>
          <w:sz w:val="24"/>
        </w:rPr>
      </w:pPr>
      <w:r w:rsidRPr="00FA07CB">
        <w:rPr>
          <w:b/>
          <w:sz w:val="24"/>
        </w:rPr>
        <w:t xml:space="preserve">SIAD </w:t>
      </w:r>
      <w:r w:rsidR="00F04B65">
        <w:rPr>
          <w:b/>
          <w:sz w:val="24"/>
        </w:rPr>
        <w:t>61066, 610825</w:t>
      </w:r>
    </w:p>
    <w:p w14:paraId="65888D1B" w14:textId="77777777" w:rsidR="00CA6FCF" w:rsidRPr="00FA07CB" w:rsidRDefault="00CA6FCF">
      <w:pPr>
        <w:pStyle w:val="Textoindependiente"/>
        <w:rPr>
          <w:b/>
          <w:sz w:val="26"/>
        </w:rPr>
      </w:pPr>
    </w:p>
    <w:p w14:paraId="429A2864" w14:textId="77777777" w:rsidR="00CA6FCF" w:rsidRPr="00FA07CB" w:rsidRDefault="00CA6FCF">
      <w:pPr>
        <w:pStyle w:val="Textoindependiente"/>
        <w:rPr>
          <w:b/>
          <w:sz w:val="26"/>
        </w:rPr>
      </w:pPr>
    </w:p>
    <w:p w14:paraId="2F0C52A1" w14:textId="77777777" w:rsidR="00CA6FCF" w:rsidRPr="00FA07CB" w:rsidRDefault="00CA6FCF">
      <w:pPr>
        <w:pStyle w:val="Textoindependiente"/>
        <w:rPr>
          <w:b/>
          <w:sz w:val="26"/>
        </w:rPr>
      </w:pPr>
    </w:p>
    <w:p w14:paraId="06CABD37" w14:textId="77777777" w:rsidR="00CA6FCF" w:rsidRPr="00FA07CB" w:rsidRDefault="00CA6FCF">
      <w:pPr>
        <w:pStyle w:val="Textoindependiente"/>
        <w:rPr>
          <w:b/>
          <w:sz w:val="26"/>
        </w:rPr>
      </w:pPr>
    </w:p>
    <w:p w14:paraId="2AC9887A" w14:textId="77777777" w:rsidR="00CA6FCF" w:rsidRPr="00FA07CB" w:rsidRDefault="00CA6FCF">
      <w:pPr>
        <w:pStyle w:val="Textoindependiente"/>
        <w:rPr>
          <w:b/>
          <w:sz w:val="26"/>
        </w:rPr>
      </w:pPr>
    </w:p>
    <w:p w14:paraId="10856B38" w14:textId="77777777" w:rsidR="00CA6FCF" w:rsidRPr="00FA07CB" w:rsidRDefault="00CA6FCF">
      <w:pPr>
        <w:pStyle w:val="Textoindependiente"/>
        <w:rPr>
          <w:b/>
          <w:sz w:val="26"/>
        </w:rPr>
      </w:pPr>
    </w:p>
    <w:p w14:paraId="696EEDFA" w14:textId="77777777" w:rsidR="00CA6FCF" w:rsidRPr="00FA07CB" w:rsidRDefault="00CA6FCF">
      <w:pPr>
        <w:pStyle w:val="Textoindependiente"/>
        <w:rPr>
          <w:b/>
          <w:sz w:val="26"/>
        </w:rPr>
      </w:pPr>
    </w:p>
    <w:p w14:paraId="5FAC7738" w14:textId="77777777" w:rsidR="00CA6FCF" w:rsidRPr="00FA07CB" w:rsidRDefault="00CA6FCF">
      <w:pPr>
        <w:pStyle w:val="Textoindependiente"/>
        <w:rPr>
          <w:b/>
          <w:sz w:val="26"/>
        </w:rPr>
      </w:pPr>
    </w:p>
    <w:p w14:paraId="766692A8" w14:textId="77777777" w:rsidR="00CA6FCF" w:rsidRPr="00FA07CB" w:rsidRDefault="00CA6FCF">
      <w:pPr>
        <w:pStyle w:val="Textoindependiente"/>
        <w:rPr>
          <w:b/>
          <w:sz w:val="26"/>
        </w:rPr>
      </w:pPr>
    </w:p>
    <w:p w14:paraId="581525C6" w14:textId="77777777" w:rsidR="00CA6FCF" w:rsidRPr="00FA07CB" w:rsidRDefault="00CA6FCF">
      <w:pPr>
        <w:pStyle w:val="Textoindependiente"/>
        <w:rPr>
          <w:b/>
          <w:sz w:val="26"/>
        </w:rPr>
      </w:pPr>
    </w:p>
    <w:p w14:paraId="3E5708C0" w14:textId="77777777" w:rsidR="00CA6FCF" w:rsidRPr="00FA07CB" w:rsidRDefault="00CA6FCF">
      <w:pPr>
        <w:pStyle w:val="Textoindependiente"/>
        <w:rPr>
          <w:b/>
          <w:sz w:val="26"/>
        </w:rPr>
      </w:pPr>
    </w:p>
    <w:p w14:paraId="2BF79634" w14:textId="77777777" w:rsidR="00CA6FCF" w:rsidRPr="00FA07CB" w:rsidRDefault="00CA6FCF">
      <w:pPr>
        <w:pStyle w:val="Textoindependiente"/>
        <w:rPr>
          <w:b/>
          <w:sz w:val="26"/>
        </w:rPr>
      </w:pPr>
    </w:p>
    <w:p w14:paraId="544A044F" w14:textId="77777777" w:rsidR="00CA6FCF" w:rsidRPr="00FA07CB" w:rsidRDefault="00CA6FCF">
      <w:pPr>
        <w:pStyle w:val="Textoindependiente"/>
        <w:rPr>
          <w:b/>
          <w:sz w:val="26"/>
        </w:rPr>
      </w:pPr>
    </w:p>
    <w:p w14:paraId="3694261D" w14:textId="77777777" w:rsidR="00CA6FCF" w:rsidRPr="00FA07CB" w:rsidRDefault="00CA6FCF">
      <w:pPr>
        <w:pStyle w:val="Textoindependiente"/>
        <w:rPr>
          <w:b/>
          <w:sz w:val="26"/>
        </w:rPr>
      </w:pPr>
    </w:p>
    <w:p w14:paraId="51BC7AAE" w14:textId="1B3394A5" w:rsidR="00F04B65" w:rsidRDefault="000779CC">
      <w:pPr>
        <w:spacing w:before="3" w:line="290" w:lineRule="auto"/>
        <w:ind w:left="2353" w:right="1158" w:firstLine="1"/>
        <w:jc w:val="center"/>
        <w:rPr>
          <w:b/>
          <w:sz w:val="24"/>
        </w:rPr>
      </w:pPr>
      <w:r w:rsidRPr="00FA07CB">
        <w:rPr>
          <w:b/>
          <w:sz w:val="24"/>
        </w:rPr>
        <w:t>Consejo o consultoría de s</w:t>
      </w:r>
      <w:r w:rsidR="00A255F0" w:rsidRPr="00FA07CB">
        <w:rPr>
          <w:b/>
          <w:sz w:val="24"/>
        </w:rPr>
        <w:t xml:space="preserve">egundo </w:t>
      </w:r>
      <w:r w:rsidR="00956F3C" w:rsidRPr="00FA07CB">
        <w:rPr>
          <w:b/>
          <w:sz w:val="24"/>
        </w:rPr>
        <w:t xml:space="preserve">seguimiento a </w:t>
      </w:r>
      <w:r w:rsidR="00F04B65">
        <w:rPr>
          <w:b/>
          <w:sz w:val="24"/>
        </w:rPr>
        <w:t>las recomendaciones emitidas por la Dirección de Auditoría Interna en el Informe CAI</w:t>
      </w:r>
      <w:r w:rsidR="007155A1">
        <w:rPr>
          <w:b/>
          <w:sz w:val="24"/>
        </w:rPr>
        <w:t>:</w:t>
      </w:r>
      <w:r w:rsidR="00F04B65">
        <w:rPr>
          <w:b/>
          <w:sz w:val="24"/>
        </w:rPr>
        <w:t xml:space="preserve">0051, respecto a la </w:t>
      </w:r>
      <w:r w:rsidR="00F51491">
        <w:rPr>
          <w:b/>
          <w:sz w:val="24"/>
        </w:rPr>
        <w:t>a</w:t>
      </w:r>
      <w:r w:rsidR="00F04B65">
        <w:rPr>
          <w:b/>
          <w:sz w:val="24"/>
        </w:rPr>
        <w:t xml:space="preserve">uditoría de </w:t>
      </w:r>
      <w:r w:rsidR="00F51491">
        <w:rPr>
          <w:b/>
          <w:sz w:val="24"/>
        </w:rPr>
        <w:t>c</w:t>
      </w:r>
      <w:r w:rsidR="00F04B65">
        <w:rPr>
          <w:b/>
          <w:sz w:val="24"/>
        </w:rPr>
        <w:t>umplimiento por el período del 01 de enero al 31 de julio de 2022, sobre la verificación de la normativa aplicable a los movimientos administrativos y bloqueo de salarios en la Dirección Departamental de Educación de Izabal</w:t>
      </w:r>
    </w:p>
    <w:p w14:paraId="7E9E56B3" w14:textId="77777777" w:rsidR="00CA6FCF" w:rsidRPr="00FA07CB" w:rsidRDefault="00CA6FCF">
      <w:pPr>
        <w:pStyle w:val="Textoindependiente"/>
        <w:rPr>
          <w:b/>
          <w:sz w:val="20"/>
        </w:rPr>
      </w:pPr>
    </w:p>
    <w:p w14:paraId="1B7113DB" w14:textId="77777777" w:rsidR="00CA6FCF" w:rsidRPr="00FA07CB" w:rsidRDefault="00CA6FCF">
      <w:pPr>
        <w:pStyle w:val="Textoindependiente"/>
        <w:rPr>
          <w:b/>
          <w:sz w:val="20"/>
        </w:rPr>
      </w:pPr>
    </w:p>
    <w:p w14:paraId="5C1371BA" w14:textId="77777777" w:rsidR="00CA6FCF" w:rsidRPr="00FA07CB" w:rsidRDefault="00CA6FCF">
      <w:pPr>
        <w:pStyle w:val="Textoindependiente"/>
        <w:rPr>
          <w:b/>
          <w:sz w:val="20"/>
        </w:rPr>
      </w:pPr>
    </w:p>
    <w:p w14:paraId="70FEDD1C" w14:textId="77777777" w:rsidR="00CA6FCF" w:rsidRPr="00FA07CB" w:rsidRDefault="00CA6FCF">
      <w:pPr>
        <w:pStyle w:val="Textoindependiente"/>
        <w:rPr>
          <w:b/>
          <w:sz w:val="20"/>
        </w:rPr>
      </w:pPr>
    </w:p>
    <w:p w14:paraId="7C7574A1" w14:textId="77777777" w:rsidR="00CA6FCF" w:rsidRPr="00FA07CB" w:rsidRDefault="00CA6FCF">
      <w:pPr>
        <w:pStyle w:val="Textoindependiente"/>
        <w:rPr>
          <w:b/>
          <w:sz w:val="20"/>
        </w:rPr>
      </w:pPr>
    </w:p>
    <w:p w14:paraId="41082F43" w14:textId="77777777" w:rsidR="00CA6FCF" w:rsidRPr="00FA07CB" w:rsidRDefault="00CA6FCF">
      <w:pPr>
        <w:pStyle w:val="Textoindependiente"/>
        <w:rPr>
          <w:b/>
          <w:sz w:val="20"/>
        </w:rPr>
      </w:pPr>
    </w:p>
    <w:p w14:paraId="7209F108" w14:textId="77777777" w:rsidR="00CA6FCF" w:rsidRPr="00FA07CB" w:rsidRDefault="00CA6FCF">
      <w:pPr>
        <w:pStyle w:val="Textoindependiente"/>
        <w:rPr>
          <w:b/>
          <w:sz w:val="20"/>
        </w:rPr>
      </w:pPr>
    </w:p>
    <w:p w14:paraId="39E8AAF5" w14:textId="77777777" w:rsidR="00CA6FCF" w:rsidRPr="00FA07CB" w:rsidRDefault="00CA6FCF">
      <w:pPr>
        <w:pStyle w:val="Textoindependiente"/>
        <w:rPr>
          <w:b/>
          <w:sz w:val="20"/>
        </w:rPr>
      </w:pPr>
    </w:p>
    <w:p w14:paraId="2DF34EE0" w14:textId="77777777" w:rsidR="00CA6FCF" w:rsidRPr="00FA07CB" w:rsidRDefault="00CA6FCF">
      <w:pPr>
        <w:pStyle w:val="Textoindependiente"/>
        <w:rPr>
          <w:b/>
          <w:sz w:val="20"/>
        </w:rPr>
      </w:pPr>
    </w:p>
    <w:p w14:paraId="6A25B7FF" w14:textId="77777777" w:rsidR="00CA6FCF" w:rsidRPr="00FA07CB" w:rsidRDefault="00CA6FCF">
      <w:pPr>
        <w:pStyle w:val="Textoindependiente"/>
        <w:rPr>
          <w:b/>
          <w:sz w:val="20"/>
        </w:rPr>
      </w:pPr>
    </w:p>
    <w:p w14:paraId="44109C8F" w14:textId="77777777" w:rsidR="00CA6FCF" w:rsidRPr="00FA07CB" w:rsidRDefault="00CA6FCF">
      <w:pPr>
        <w:pStyle w:val="Textoindependiente"/>
        <w:rPr>
          <w:b/>
          <w:sz w:val="20"/>
        </w:rPr>
      </w:pPr>
    </w:p>
    <w:p w14:paraId="4C52FB81" w14:textId="77777777" w:rsidR="00CA6FCF" w:rsidRPr="00FA07CB" w:rsidRDefault="00CA6FCF">
      <w:pPr>
        <w:pStyle w:val="Textoindependiente"/>
        <w:rPr>
          <w:b/>
          <w:sz w:val="20"/>
        </w:rPr>
      </w:pPr>
    </w:p>
    <w:p w14:paraId="268770BC" w14:textId="77777777" w:rsidR="00CA6FCF" w:rsidRPr="00FA07CB" w:rsidRDefault="00CA6FCF">
      <w:pPr>
        <w:pStyle w:val="Textoindependiente"/>
        <w:rPr>
          <w:b/>
          <w:sz w:val="20"/>
        </w:rPr>
      </w:pPr>
    </w:p>
    <w:p w14:paraId="34FCB337" w14:textId="77777777" w:rsidR="00CA6FCF" w:rsidRPr="00FA07CB" w:rsidRDefault="00CA6FCF">
      <w:pPr>
        <w:pStyle w:val="Textoindependiente"/>
        <w:rPr>
          <w:b/>
          <w:sz w:val="20"/>
        </w:rPr>
      </w:pPr>
    </w:p>
    <w:p w14:paraId="5D74136E" w14:textId="77777777" w:rsidR="00CA6FCF" w:rsidRPr="00FA07CB" w:rsidRDefault="00CA6FCF">
      <w:pPr>
        <w:pStyle w:val="Textoindependiente"/>
        <w:rPr>
          <w:b/>
          <w:sz w:val="20"/>
        </w:rPr>
      </w:pPr>
    </w:p>
    <w:p w14:paraId="491A439E" w14:textId="77777777" w:rsidR="00CA6FCF" w:rsidRPr="00FA07CB" w:rsidRDefault="00CA6FCF">
      <w:pPr>
        <w:pStyle w:val="Textoindependiente"/>
        <w:rPr>
          <w:b/>
          <w:sz w:val="20"/>
        </w:rPr>
      </w:pPr>
    </w:p>
    <w:p w14:paraId="0FA0EA61" w14:textId="77777777" w:rsidR="00CA6FCF" w:rsidRPr="00FA07CB" w:rsidRDefault="00CA6FCF">
      <w:pPr>
        <w:pStyle w:val="Textoindependiente"/>
        <w:rPr>
          <w:b/>
          <w:sz w:val="20"/>
        </w:rPr>
      </w:pPr>
    </w:p>
    <w:p w14:paraId="2B4C46E2" w14:textId="77777777" w:rsidR="00CA6FCF" w:rsidRPr="00FA07CB" w:rsidRDefault="00CA6FCF">
      <w:pPr>
        <w:pStyle w:val="Textoindependiente"/>
        <w:rPr>
          <w:b/>
          <w:sz w:val="20"/>
        </w:rPr>
      </w:pPr>
    </w:p>
    <w:p w14:paraId="2848160F" w14:textId="77777777" w:rsidR="00CA6FCF" w:rsidRPr="00FA07CB" w:rsidRDefault="00CA6FCF">
      <w:pPr>
        <w:pStyle w:val="Textoindependiente"/>
        <w:rPr>
          <w:b/>
          <w:sz w:val="20"/>
        </w:rPr>
      </w:pPr>
    </w:p>
    <w:p w14:paraId="7082FBA3" w14:textId="77777777" w:rsidR="00CA6FCF" w:rsidRPr="00FA07CB" w:rsidRDefault="00CA6FCF">
      <w:pPr>
        <w:pStyle w:val="Textoindependiente"/>
        <w:rPr>
          <w:b/>
          <w:sz w:val="20"/>
        </w:rPr>
      </w:pPr>
    </w:p>
    <w:p w14:paraId="6BFC9346" w14:textId="77777777" w:rsidR="00CA6FCF" w:rsidRPr="00FA07CB" w:rsidRDefault="00CA6FCF">
      <w:pPr>
        <w:pStyle w:val="Textoindependiente"/>
        <w:rPr>
          <w:b/>
          <w:sz w:val="20"/>
        </w:rPr>
      </w:pPr>
    </w:p>
    <w:p w14:paraId="186BF2B7" w14:textId="5B8C2DDF" w:rsidR="00CA6FCF" w:rsidRPr="00FA07CB" w:rsidRDefault="00345AA4">
      <w:pPr>
        <w:spacing w:before="92"/>
        <w:ind w:left="3801"/>
        <w:rPr>
          <w:b/>
          <w:sz w:val="24"/>
        </w:rPr>
      </w:pPr>
      <w:r w:rsidRPr="00FA07CB">
        <w:rPr>
          <w:b/>
          <w:sz w:val="24"/>
        </w:rPr>
        <w:t xml:space="preserve">GUATEMALA, </w:t>
      </w:r>
      <w:r w:rsidR="00F04B65">
        <w:rPr>
          <w:b/>
          <w:sz w:val="24"/>
        </w:rPr>
        <w:t>ABRIL</w:t>
      </w:r>
      <w:r w:rsidR="00A255F0" w:rsidRPr="00FA07CB">
        <w:rPr>
          <w:b/>
          <w:sz w:val="24"/>
        </w:rPr>
        <w:t xml:space="preserve"> </w:t>
      </w:r>
      <w:r w:rsidRPr="00FA07CB">
        <w:rPr>
          <w:b/>
          <w:sz w:val="24"/>
        </w:rPr>
        <w:t>DE 202</w:t>
      </w:r>
      <w:r w:rsidR="0008688D" w:rsidRPr="00FA07CB">
        <w:rPr>
          <w:b/>
          <w:sz w:val="24"/>
        </w:rPr>
        <w:t>3</w:t>
      </w:r>
    </w:p>
    <w:p w14:paraId="004B2622" w14:textId="77777777" w:rsidR="00CA6FCF" w:rsidRPr="00FA07CB" w:rsidRDefault="00CA6FCF">
      <w:pPr>
        <w:rPr>
          <w:sz w:val="24"/>
        </w:rPr>
        <w:sectPr w:rsidR="00CA6FCF" w:rsidRPr="00FA07CB">
          <w:type w:val="continuous"/>
          <w:pgSz w:w="12240" w:h="15840"/>
          <w:pgMar w:top="1080" w:right="1600" w:bottom="0" w:left="400" w:header="720" w:footer="720" w:gutter="0"/>
          <w:cols w:space="720"/>
        </w:sectPr>
      </w:pPr>
    </w:p>
    <w:p w14:paraId="5E029D0C" w14:textId="77777777" w:rsidR="00CA6FCF" w:rsidRPr="00FA07CB" w:rsidRDefault="00345AA4">
      <w:pPr>
        <w:spacing w:before="71"/>
        <w:ind w:left="4938" w:right="4447"/>
        <w:jc w:val="center"/>
        <w:rPr>
          <w:b/>
          <w:sz w:val="24"/>
        </w:rPr>
      </w:pPr>
      <w:r w:rsidRPr="00FA07CB">
        <w:rPr>
          <w:b/>
          <w:sz w:val="24"/>
        </w:rPr>
        <w:lastRenderedPageBreak/>
        <w:t>INDICE</w:t>
      </w:r>
    </w:p>
    <w:sdt>
      <w:sdtPr>
        <w:id w:val="1580712209"/>
        <w:docPartObj>
          <w:docPartGallery w:val="Table of Contents"/>
          <w:docPartUnique/>
        </w:docPartObj>
      </w:sdtPr>
      <w:sdtEndPr/>
      <w:sdtContent>
        <w:p w14:paraId="254FC621" w14:textId="77777777" w:rsidR="00CA6FCF" w:rsidRPr="00FA07CB" w:rsidRDefault="00C76D43">
          <w:pPr>
            <w:pStyle w:val="TDC1"/>
            <w:tabs>
              <w:tab w:val="right" w:pos="9427"/>
            </w:tabs>
            <w:spacing w:before="741"/>
            <w:rPr>
              <w:b w:val="0"/>
            </w:rPr>
          </w:pPr>
          <w:hyperlink w:anchor="_TOC_250003" w:history="1">
            <w:r w:rsidR="00345AA4" w:rsidRPr="00FA07CB">
              <w:t>INTRODUCCION</w:t>
            </w:r>
            <w:r w:rsidR="00345AA4" w:rsidRPr="00FA07CB">
              <w:tab/>
            </w:r>
            <w:r w:rsidR="00345AA4" w:rsidRPr="00FA07CB">
              <w:rPr>
                <w:b w:val="0"/>
                <w:position w:val="-3"/>
              </w:rPr>
              <w:t>1</w:t>
            </w:r>
          </w:hyperlink>
        </w:p>
        <w:p w14:paraId="0070B004" w14:textId="77777777" w:rsidR="00CA6FCF" w:rsidRPr="00FA07CB" w:rsidRDefault="00345AA4">
          <w:pPr>
            <w:pStyle w:val="TDC1"/>
            <w:tabs>
              <w:tab w:val="right" w:pos="9427"/>
            </w:tabs>
            <w:rPr>
              <w:b w:val="0"/>
            </w:rPr>
          </w:pPr>
          <w:r w:rsidRPr="00FA07CB">
            <w:t>OBJETIVOS</w:t>
          </w:r>
          <w:r w:rsidRPr="00FA07CB">
            <w:tab/>
          </w:r>
          <w:r w:rsidRPr="00FA07CB">
            <w:rPr>
              <w:b w:val="0"/>
              <w:position w:val="-3"/>
            </w:rPr>
            <w:t>1</w:t>
          </w:r>
        </w:p>
        <w:p w14:paraId="7E1D3CA0" w14:textId="77777777" w:rsidR="00CA6FCF" w:rsidRPr="00FA07CB" w:rsidRDefault="00C76D43">
          <w:pPr>
            <w:pStyle w:val="TDC1"/>
            <w:tabs>
              <w:tab w:val="right" w:pos="9427"/>
            </w:tabs>
            <w:spacing w:before="154"/>
            <w:rPr>
              <w:b w:val="0"/>
            </w:rPr>
          </w:pPr>
          <w:hyperlink w:anchor="_TOC_250002" w:history="1">
            <w:r w:rsidR="00345AA4" w:rsidRPr="00FA07CB">
              <w:t>ALCANCE DE</w:t>
            </w:r>
            <w:r w:rsidR="00345AA4" w:rsidRPr="00FA07CB">
              <w:rPr>
                <w:spacing w:val="-3"/>
              </w:rPr>
              <w:t xml:space="preserve"> </w:t>
            </w:r>
            <w:r w:rsidR="00345AA4" w:rsidRPr="00FA07CB">
              <w:t>LA</w:t>
            </w:r>
            <w:r w:rsidR="00345AA4" w:rsidRPr="00FA07CB">
              <w:rPr>
                <w:spacing w:val="-1"/>
              </w:rPr>
              <w:t xml:space="preserve"> </w:t>
            </w:r>
            <w:r w:rsidR="00345AA4" w:rsidRPr="00FA07CB">
              <w:t>ACTIVIDAD</w:t>
            </w:r>
            <w:r w:rsidR="00345AA4" w:rsidRPr="00FA07CB">
              <w:tab/>
            </w:r>
            <w:r w:rsidR="00345AA4" w:rsidRPr="00FA07CB">
              <w:rPr>
                <w:b w:val="0"/>
                <w:position w:val="-3"/>
              </w:rPr>
              <w:t>1</w:t>
            </w:r>
          </w:hyperlink>
        </w:p>
        <w:p w14:paraId="533D7DB7" w14:textId="754853A8" w:rsidR="00CA6FCF" w:rsidRPr="00FA07CB" w:rsidRDefault="00C76D43" w:rsidP="00956F3C">
          <w:pPr>
            <w:pStyle w:val="TDC1"/>
            <w:tabs>
              <w:tab w:val="right" w:pos="9427"/>
            </w:tabs>
            <w:rPr>
              <w:b w:val="0"/>
            </w:rPr>
          </w:pPr>
          <w:hyperlink w:anchor="_TOC_250001" w:history="1">
            <w:r w:rsidR="00345AA4" w:rsidRPr="00FA07CB">
              <w:t>RESULTADOS DE</w:t>
            </w:r>
            <w:r w:rsidR="00345AA4" w:rsidRPr="00FA07CB">
              <w:rPr>
                <w:spacing w:val="-3"/>
              </w:rPr>
              <w:t xml:space="preserve"> </w:t>
            </w:r>
            <w:r w:rsidR="00345AA4" w:rsidRPr="00FA07CB">
              <w:t>LA</w:t>
            </w:r>
            <w:r w:rsidR="00345AA4" w:rsidRPr="00FA07CB">
              <w:rPr>
                <w:spacing w:val="-1"/>
              </w:rPr>
              <w:t xml:space="preserve"> </w:t>
            </w:r>
            <w:r w:rsidR="00345AA4" w:rsidRPr="00FA07CB">
              <w:t>ACTIVIDAD</w:t>
            </w:r>
            <w:r w:rsidR="00345AA4" w:rsidRPr="00FA07CB">
              <w:tab/>
            </w:r>
            <w:r w:rsidR="00345AA4" w:rsidRPr="00FA07CB">
              <w:rPr>
                <w:b w:val="0"/>
                <w:position w:val="-3"/>
              </w:rPr>
              <w:t>1</w:t>
            </w:r>
          </w:hyperlink>
        </w:p>
      </w:sdtContent>
    </w:sdt>
    <w:p w14:paraId="790CC785" w14:textId="77777777" w:rsidR="00CA6FCF" w:rsidRPr="00FA07CB" w:rsidRDefault="00CA6FCF">
      <w:pPr>
        <w:pStyle w:val="Textoindependiente"/>
        <w:rPr>
          <w:sz w:val="20"/>
        </w:rPr>
      </w:pPr>
    </w:p>
    <w:p w14:paraId="7A4F24AF" w14:textId="77777777" w:rsidR="00CA6FCF" w:rsidRPr="00FA07CB" w:rsidRDefault="00CA6FCF">
      <w:pPr>
        <w:pStyle w:val="Textoindependiente"/>
        <w:rPr>
          <w:sz w:val="20"/>
        </w:rPr>
      </w:pPr>
    </w:p>
    <w:p w14:paraId="493F5904" w14:textId="77777777" w:rsidR="00CA6FCF" w:rsidRPr="00FA07CB" w:rsidRDefault="00CA6FCF">
      <w:pPr>
        <w:pStyle w:val="Textoindependiente"/>
        <w:rPr>
          <w:sz w:val="20"/>
        </w:rPr>
      </w:pPr>
    </w:p>
    <w:p w14:paraId="1E46C9A5" w14:textId="77777777" w:rsidR="00CA6FCF" w:rsidRPr="00FA07CB" w:rsidRDefault="00CA6FCF">
      <w:pPr>
        <w:pStyle w:val="Textoindependiente"/>
        <w:rPr>
          <w:sz w:val="20"/>
        </w:rPr>
      </w:pPr>
    </w:p>
    <w:p w14:paraId="1CB27498" w14:textId="77777777" w:rsidR="00CA6FCF" w:rsidRPr="00FA07CB" w:rsidRDefault="00CA6FCF">
      <w:pPr>
        <w:pStyle w:val="Textoindependiente"/>
        <w:rPr>
          <w:sz w:val="20"/>
        </w:rPr>
      </w:pPr>
    </w:p>
    <w:p w14:paraId="052FA0CC" w14:textId="77777777" w:rsidR="00CA6FCF" w:rsidRPr="00FA07CB" w:rsidRDefault="00CA6FCF">
      <w:pPr>
        <w:pStyle w:val="Textoindependiente"/>
        <w:rPr>
          <w:sz w:val="20"/>
        </w:rPr>
      </w:pPr>
    </w:p>
    <w:p w14:paraId="0F3860B8" w14:textId="77777777" w:rsidR="00CA6FCF" w:rsidRPr="00FA07CB" w:rsidRDefault="00CA6FCF">
      <w:pPr>
        <w:pStyle w:val="Textoindependiente"/>
        <w:rPr>
          <w:sz w:val="20"/>
        </w:rPr>
      </w:pPr>
    </w:p>
    <w:p w14:paraId="00E32593" w14:textId="77777777" w:rsidR="00CA6FCF" w:rsidRPr="00FA07CB" w:rsidRDefault="00CA6FCF">
      <w:pPr>
        <w:pStyle w:val="Textoindependiente"/>
        <w:rPr>
          <w:sz w:val="20"/>
        </w:rPr>
      </w:pPr>
    </w:p>
    <w:p w14:paraId="25252AC2" w14:textId="77777777" w:rsidR="00CA6FCF" w:rsidRPr="00FA07CB" w:rsidRDefault="00CA6FCF">
      <w:pPr>
        <w:pStyle w:val="Textoindependiente"/>
        <w:rPr>
          <w:sz w:val="20"/>
        </w:rPr>
      </w:pPr>
    </w:p>
    <w:p w14:paraId="1DE60A5B" w14:textId="77777777" w:rsidR="00CA6FCF" w:rsidRPr="00FA07CB" w:rsidRDefault="00CA6FCF">
      <w:pPr>
        <w:pStyle w:val="Textoindependiente"/>
        <w:rPr>
          <w:sz w:val="20"/>
        </w:rPr>
      </w:pPr>
    </w:p>
    <w:p w14:paraId="1D27F4AE" w14:textId="77777777" w:rsidR="00CA6FCF" w:rsidRPr="00FA07CB" w:rsidRDefault="00CA6FCF">
      <w:pPr>
        <w:pStyle w:val="Textoindependiente"/>
        <w:rPr>
          <w:sz w:val="20"/>
        </w:rPr>
      </w:pPr>
    </w:p>
    <w:p w14:paraId="20E2681B" w14:textId="77777777" w:rsidR="00CA6FCF" w:rsidRPr="00FA07CB" w:rsidRDefault="00CA6FCF">
      <w:pPr>
        <w:pStyle w:val="Textoindependiente"/>
        <w:rPr>
          <w:sz w:val="20"/>
        </w:rPr>
      </w:pPr>
    </w:p>
    <w:p w14:paraId="28C08813" w14:textId="77777777" w:rsidR="00CA6FCF" w:rsidRPr="00FA07CB" w:rsidRDefault="00CA6FCF">
      <w:pPr>
        <w:pStyle w:val="Textoindependiente"/>
        <w:rPr>
          <w:sz w:val="20"/>
        </w:rPr>
      </w:pPr>
    </w:p>
    <w:p w14:paraId="7D30FBD4" w14:textId="77777777" w:rsidR="00CA6FCF" w:rsidRPr="00FA07CB" w:rsidRDefault="00CA6FCF" w:rsidP="000779CC">
      <w:pPr>
        <w:pStyle w:val="Textoindependiente"/>
        <w:jc w:val="center"/>
        <w:rPr>
          <w:sz w:val="20"/>
        </w:rPr>
      </w:pPr>
    </w:p>
    <w:p w14:paraId="5B3A020A" w14:textId="77777777" w:rsidR="00CA6FCF" w:rsidRPr="00FA07CB" w:rsidRDefault="00CA6FCF">
      <w:pPr>
        <w:pStyle w:val="Textoindependiente"/>
        <w:rPr>
          <w:sz w:val="20"/>
        </w:rPr>
      </w:pPr>
    </w:p>
    <w:p w14:paraId="5B6D3231" w14:textId="77777777" w:rsidR="00CA6FCF" w:rsidRPr="00FA07CB" w:rsidRDefault="00CA6FCF">
      <w:pPr>
        <w:pStyle w:val="Textoindependiente"/>
        <w:rPr>
          <w:sz w:val="20"/>
        </w:rPr>
      </w:pPr>
    </w:p>
    <w:p w14:paraId="072B659C" w14:textId="77777777" w:rsidR="00CA6FCF" w:rsidRPr="00FA07CB" w:rsidRDefault="00CA6FCF">
      <w:pPr>
        <w:pStyle w:val="Textoindependiente"/>
        <w:rPr>
          <w:sz w:val="20"/>
        </w:rPr>
      </w:pPr>
    </w:p>
    <w:p w14:paraId="26E5C30D" w14:textId="77777777" w:rsidR="00CA6FCF" w:rsidRPr="00FA07CB" w:rsidRDefault="00CA6FCF">
      <w:pPr>
        <w:pStyle w:val="Textoindependiente"/>
        <w:rPr>
          <w:sz w:val="20"/>
        </w:rPr>
      </w:pPr>
    </w:p>
    <w:p w14:paraId="57789819" w14:textId="77777777" w:rsidR="00CA6FCF" w:rsidRPr="00FA07CB" w:rsidRDefault="00CA6FCF">
      <w:pPr>
        <w:pStyle w:val="Textoindependiente"/>
        <w:rPr>
          <w:sz w:val="20"/>
        </w:rPr>
      </w:pPr>
    </w:p>
    <w:p w14:paraId="486FD0C5" w14:textId="77777777" w:rsidR="00CA6FCF" w:rsidRPr="00FA07CB" w:rsidRDefault="00CA6FCF">
      <w:pPr>
        <w:pStyle w:val="Textoindependiente"/>
        <w:rPr>
          <w:sz w:val="20"/>
        </w:rPr>
      </w:pPr>
    </w:p>
    <w:p w14:paraId="04A8FFAB" w14:textId="77777777" w:rsidR="00CA6FCF" w:rsidRPr="00FA07CB" w:rsidRDefault="00CA6FCF">
      <w:pPr>
        <w:pStyle w:val="Textoindependiente"/>
        <w:rPr>
          <w:sz w:val="20"/>
        </w:rPr>
      </w:pPr>
    </w:p>
    <w:p w14:paraId="6264FE63" w14:textId="77777777" w:rsidR="00CA6FCF" w:rsidRPr="00FA07CB" w:rsidRDefault="00CA6FCF">
      <w:pPr>
        <w:pStyle w:val="Textoindependiente"/>
        <w:rPr>
          <w:sz w:val="20"/>
        </w:rPr>
      </w:pPr>
    </w:p>
    <w:p w14:paraId="57800FCE" w14:textId="77777777" w:rsidR="00CA6FCF" w:rsidRPr="00FA07CB" w:rsidRDefault="00CA6FCF">
      <w:pPr>
        <w:pStyle w:val="Textoindependiente"/>
        <w:rPr>
          <w:sz w:val="20"/>
        </w:rPr>
      </w:pPr>
    </w:p>
    <w:p w14:paraId="66EB24A1" w14:textId="77777777" w:rsidR="00CA6FCF" w:rsidRPr="00FA07CB" w:rsidRDefault="00CA6FCF">
      <w:pPr>
        <w:pStyle w:val="Textoindependiente"/>
        <w:rPr>
          <w:sz w:val="20"/>
        </w:rPr>
      </w:pPr>
    </w:p>
    <w:p w14:paraId="65E929AD" w14:textId="77777777" w:rsidR="00CA6FCF" w:rsidRPr="00FA07CB" w:rsidRDefault="00CA6FCF">
      <w:pPr>
        <w:pStyle w:val="Textoindependiente"/>
        <w:rPr>
          <w:sz w:val="20"/>
        </w:rPr>
      </w:pPr>
    </w:p>
    <w:p w14:paraId="3CF0AEFC" w14:textId="77777777" w:rsidR="00CA6FCF" w:rsidRPr="00FA07CB" w:rsidRDefault="00CA6FCF">
      <w:pPr>
        <w:pStyle w:val="Textoindependiente"/>
        <w:rPr>
          <w:sz w:val="20"/>
        </w:rPr>
      </w:pPr>
    </w:p>
    <w:p w14:paraId="7875CAEA" w14:textId="77777777" w:rsidR="00CA6FCF" w:rsidRPr="00FA07CB" w:rsidRDefault="00CA6FCF">
      <w:pPr>
        <w:pStyle w:val="Textoindependiente"/>
        <w:rPr>
          <w:sz w:val="20"/>
        </w:rPr>
      </w:pPr>
    </w:p>
    <w:p w14:paraId="59F67D40" w14:textId="77777777" w:rsidR="00CA6FCF" w:rsidRPr="00FA07CB" w:rsidRDefault="00CA6FCF">
      <w:pPr>
        <w:pStyle w:val="Textoindependiente"/>
        <w:rPr>
          <w:sz w:val="20"/>
        </w:rPr>
      </w:pPr>
    </w:p>
    <w:p w14:paraId="602FDF08" w14:textId="77777777" w:rsidR="00CA6FCF" w:rsidRPr="00FA07CB" w:rsidRDefault="00CA6FCF">
      <w:pPr>
        <w:pStyle w:val="Textoindependiente"/>
        <w:rPr>
          <w:sz w:val="20"/>
        </w:rPr>
      </w:pPr>
    </w:p>
    <w:p w14:paraId="278C2D7E" w14:textId="77777777" w:rsidR="00CA6FCF" w:rsidRPr="00FA07CB" w:rsidRDefault="00CA6FCF">
      <w:pPr>
        <w:pStyle w:val="Textoindependiente"/>
        <w:rPr>
          <w:sz w:val="20"/>
        </w:rPr>
      </w:pPr>
    </w:p>
    <w:p w14:paraId="47BA10B7" w14:textId="77777777" w:rsidR="00CA6FCF" w:rsidRPr="00FA07CB" w:rsidRDefault="00CA6FCF">
      <w:pPr>
        <w:pStyle w:val="Textoindependiente"/>
        <w:rPr>
          <w:sz w:val="20"/>
        </w:rPr>
      </w:pPr>
    </w:p>
    <w:p w14:paraId="4820236F" w14:textId="77777777" w:rsidR="00CA6FCF" w:rsidRPr="00FA07CB" w:rsidRDefault="00CA6FCF">
      <w:pPr>
        <w:pStyle w:val="Textoindependiente"/>
        <w:rPr>
          <w:sz w:val="20"/>
        </w:rPr>
      </w:pPr>
    </w:p>
    <w:p w14:paraId="13FC22D5" w14:textId="77777777" w:rsidR="00CA6FCF" w:rsidRPr="00FA07CB" w:rsidRDefault="00CA6FCF">
      <w:pPr>
        <w:pStyle w:val="Textoindependiente"/>
        <w:rPr>
          <w:sz w:val="20"/>
        </w:rPr>
      </w:pPr>
    </w:p>
    <w:p w14:paraId="4AD1001F" w14:textId="77777777" w:rsidR="00CA6FCF" w:rsidRPr="00FA07CB" w:rsidRDefault="00CA6FCF">
      <w:pPr>
        <w:pStyle w:val="Textoindependiente"/>
        <w:rPr>
          <w:sz w:val="20"/>
        </w:rPr>
      </w:pPr>
    </w:p>
    <w:p w14:paraId="4EFE8EAF" w14:textId="77777777" w:rsidR="00CA6FCF" w:rsidRPr="00FA07CB" w:rsidRDefault="00CA6FCF">
      <w:pPr>
        <w:pStyle w:val="Textoindependiente"/>
        <w:rPr>
          <w:sz w:val="20"/>
        </w:rPr>
      </w:pPr>
    </w:p>
    <w:p w14:paraId="16B4BF38" w14:textId="77777777" w:rsidR="00CA6FCF" w:rsidRPr="00FA07CB" w:rsidRDefault="00CA6FCF">
      <w:pPr>
        <w:pStyle w:val="Textoindependiente"/>
        <w:rPr>
          <w:sz w:val="20"/>
        </w:rPr>
      </w:pPr>
    </w:p>
    <w:p w14:paraId="2F18938C" w14:textId="77777777" w:rsidR="00CA6FCF" w:rsidRPr="00FA07CB" w:rsidRDefault="00CA6FCF">
      <w:pPr>
        <w:pStyle w:val="Textoindependiente"/>
        <w:rPr>
          <w:sz w:val="20"/>
        </w:rPr>
      </w:pPr>
    </w:p>
    <w:p w14:paraId="5CE13148" w14:textId="77777777" w:rsidR="00CA6FCF" w:rsidRPr="00FA07CB" w:rsidRDefault="00CA6FCF">
      <w:pPr>
        <w:pStyle w:val="Textoindependiente"/>
        <w:rPr>
          <w:sz w:val="20"/>
        </w:rPr>
      </w:pPr>
    </w:p>
    <w:p w14:paraId="462C85AD" w14:textId="77777777" w:rsidR="00CA6FCF" w:rsidRPr="00FA07CB" w:rsidRDefault="00CA6FCF">
      <w:pPr>
        <w:pStyle w:val="Textoindependiente"/>
        <w:rPr>
          <w:sz w:val="20"/>
        </w:rPr>
      </w:pPr>
    </w:p>
    <w:p w14:paraId="3511149E" w14:textId="77777777" w:rsidR="00CA6FCF" w:rsidRPr="00FA07CB" w:rsidRDefault="00CA6FCF">
      <w:pPr>
        <w:pStyle w:val="Textoindependiente"/>
        <w:rPr>
          <w:sz w:val="20"/>
        </w:rPr>
      </w:pPr>
    </w:p>
    <w:p w14:paraId="6B50B1E9" w14:textId="77777777" w:rsidR="00CA6FCF" w:rsidRPr="00FA07CB" w:rsidRDefault="00CA6FCF">
      <w:pPr>
        <w:pStyle w:val="Textoindependiente"/>
        <w:rPr>
          <w:sz w:val="20"/>
        </w:rPr>
      </w:pPr>
    </w:p>
    <w:p w14:paraId="11C6208C" w14:textId="77777777" w:rsidR="00CA6FCF" w:rsidRPr="00FA07CB" w:rsidRDefault="00CA6FCF">
      <w:pPr>
        <w:pStyle w:val="Textoindependiente"/>
        <w:rPr>
          <w:sz w:val="20"/>
        </w:rPr>
      </w:pPr>
    </w:p>
    <w:p w14:paraId="78DB59B9" w14:textId="77777777" w:rsidR="00CA6FCF" w:rsidRPr="00FA07CB" w:rsidRDefault="00CA6FCF">
      <w:pPr>
        <w:pStyle w:val="Textoindependiente"/>
        <w:rPr>
          <w:sz w:val="20"/>
        </w:rPr>
      </w:pPr>
    </w:p>
    <w:p w14:paraId="120DF742" w14:textId="77777777" w:rsidR="00CA6FCF" w:rsidRPr="00FA07CB" w:rsidRDefault="00CA6FCF">
      <w:pPr>
        <w:pStyle w:val="Textoindependiente"/>
        <w:rPr>
          <w:sz w:val="20"/>
        </w:rPr>
      </w:pPr>
    </w:p>
    <w:p w14:paraId="3CD36BEE" w14:textId="77777777" w:rsidR="00CA6FCF" w:rsidRPr="00FA07CB" w:rsidRDefault="00CA6FCF">
      <w:pPr>
        <w:pStyle w:val="Textoindependiente"/>
        <w:rPr>
          <w:sz w:val="20"/>
        </w:rPr>
      </w:pPr>
    </w:p>
    <w:p w14:paraId="15E051D8" w14:textId="77777777" w:rsidR="00CA6FCF" w:rsidRPr="00FA07CB" w:rsidRDefault="00CA6FCF">
      <w:pPr>
        <w:pStyle w:val="Textoindependiente"/>
        <w:spacing w:before="7"/>
        <w:rPr>
          <w:sz w:val="18"/>
        </w:rPr>
      </w:pPr>
    </w:p>
    <w:p w14:paraId="59B090C7" w14:textId="77777777" w:rsidR="00CA6FCF" w:rsidRPr="00FA07CB" w:rsidRDefault="00CA6FCF">
      <w:pPr>
        <w:rPr>
          <w:sz w:val="18"/>
        </w:rPr>
        <w:sectPr w:rsidR="00CA6FCF" w:rsidRPr="00FA07CB">
          <w:pgSz w:w="12240" w:h="15840"/>
          <w:pgMar w:top="1080" w:right="1600" w:bottom="0" w:left="400" w:header="720" w:footer="720" w:gutter="0"/>
          <w:cols w:space="720"/>
        </w:sectPr>
      </w:pPr>
    </w:p>
    <w:p w14:paraId="65AEFCCE" w14:textId="77777777" w:rsidR="00CA6FCF" w:rsidRPr="00FA07CB" w:rsidRDefault="00345AA4">
      <w:pPr>
        <w:pStyle w:val="Ttulo1"/>
        <w:spacing w:before="82"/>
      </w:pPr>
      <w:bookmarkStart w:id="0" w:name="_TOC_250003"/>
      <w:bookmarkEnd w:id="0"/>
      <w:r w:rsidRPr="00FA07CB">
        <w:lastRenderedPageBreak/>
        <w:t>INTRODUCCI</w:t>
      </w:r>
      <w:r w:rsidR="0017170C" w:rsidRPr="00FA07CB">
        <w:t>Ó</w:t>
      </w:r>
      <w:r w:rsidRPr="00FA07CB">
        <w:t>N</w:t>
      </w:r>
    </w:p>
    <w:p w14:paraId="052554DD" w14:textId="77777777" w:rsidR="00CA6FCF" w:rsidRPr="00FA07CB" w:rsidRDefault="00CA6FCF">
      <w:pPr>
        <w:pStyle w:val="Textoindependiente"/>
        <w:spacing w:before="10"/>
        <w:rPr>
          <w:b/>
          <w:sz w:val="33"/>
        </w:rPr>
      </w:pPr>
    </w:p>
    <w:p w14:paraId="6E6DEA8F" w14:textId="1206D422" w:rsidR="00211F01" w:rsidRPr="00FA07CB" w:rsidRDefault="00211F01" w:rsidP="00211F01">
      <w:pPr>
        <w:adjustRightInd w:val="0"/>
        <w:ind w:left="1301"/>
        <w:jc w:val="both"/>
        <w:rPr>
          <w:lang w:val="es-GT"/>
        </w:rPr>
      </w:pPr>
      <w:r w:rsidRPr="00FA07CB">
        <w:rPr>
          <w:lang w:val="es-GT"/>
        </w:rPr>
        <w:t>De conf</w:t>
      </w:r>
      <w:r w:rsidR="00956F3C" w:rsidRPr="00FA07CB">
        <w:rPr>
          <w:lang w:val="es-GT"/>
        </w:rPr>
        <w:t>ormidad con el nombramiento de a</w:t>
      </w:r>
      <w:r w:rsidRPr="00FA07CB">
        <w:rPr>
          <w:lang w:val="es-GT"/>
        </w:rPr>
        <w:t>uditoría O-DIDAI/SUB-</w:t>
      </w:r>
      <w:r w:rsidR="0008688D" w:rsidRPr="00FA07CB">
        <w:rPr>
          <w:lang w:val="es-GT"/>
        </w:rPr>
        <w:t>0</w:t>
      </w:r>
      <w:r w:rsidR="00F04B65">
        <w:rPr>
          <w:lang w:val="es-GT"/>
        </w:rPr>
        <w:t>48</w:t>
      </w:r>
      <w:r w:rsidRPr="00FA07CB">
        <w:rPr>
          <w:lang w:val="es-GT"/>
        </w:rPr>
        <w:t>-202</w:t>
      </w:r>
      <w:r w:rsidR="0008688D" w:rsidRPr="00FA07CB">
        <w:rPr>
          <w:lang w:val="es-GT"/>
        </w:rPr>
        <w:t>3</w:t>
      </w:r>
      <w:r w:rsidRPr="00FA07CB">
        <w:rPr>
          <w:lang w:val="es-GT"/>
        </w:rPr>
        <w:t xml:space="preserve">, de fecha </w:t>
      </w:r>
      <w:r w:rsidR="00F04B65">
        <w:rPr>
          <w:lang w:val="es-GT"/>
        </w:rPr>
        <w:t>27</w:t>
      </w:r>
      <w:r w:rsidR="0008688D" w:rsidRPr="00FA07CB">
        <w:rPr>
          <w:lang w:val="es-GT"/>
        </w:rPr>
        <w:t xml:space="preserve"> de </w:t>
      </w:r>
      <w:r w:rsidR="00F04B65">
        <w:rPr>
          <w:lang w:val="es-GT"/>
        </w:rPr>
        <w:t>marz</w:t>
      </w:r>
      <w:r w:rsidR="0008688D" w:rsidRPr="00FA07CB">
        <w:rPr>
          <w:lang w:val="es-GT"/>
        </w:rPr>
        <w:t>o de 2023</w:t>
      </w:r>
      <w:r w:rsidRPr="00FA07CB">
        <w:rPr>
          <w:lang w:val="es-GT"/>
        </w:rPr>
        <w:t xml:space="preserve">, fui nombrado para dar segundo </w:t>
      </w:r>
      <w:r w:rsidR="00956F3C" w:rsidRPr="00FA07CB">
        <w:rPr>
          <w:lang w:val="es-GT"/>
        </w:rPr>
        <w:t xml:space="preserve">seguimiento </w:t>
      </w:r>
      <w:r w:rsidR="00F04B65">
        <w:rPr>
          <w:lang w:val="es-GT"/>
        </w:rPr>
        <w:t xml:space="preserve">las recomendaciones emitidas por la Dirección de Auditoría Interna en el </w:t>
      </w:r>
      <w:r w:rsidR="00D84A1D">
        <w:rPr>
          <w:lang w:val="es-GT"/>
        </w:rPr>
        <w:t>i</w:t>
      </w:r>
      <w:r w:rsidR="00F04B65">
        <w:rPr>
          <w:lang w:val="es-GT"/>
        </w:rPr>
        <w:t xml:space="preserve">nforme de auditoría CAI:0051, respecto a la </w:t>
      </w:r>
      <w:r w:rsidR="00D84A1D">
        <w:rPr>
          <w:lang w:val="es-GT"/>
        </w:rPr>
        <w:t>a</w:t>
      </w:r>
      <w:r w:rsidR="00F04B65">
        <w:rPr>
          <w:lang w:val="es-GT"/>
        </w:rPr>
        <w:t>uditoría de cumplimiento por el período del 01 de enero al 31 de julio de 2022, sobre la verificación de la normativa aplicable a los movimientos administrativos y bloqueo de salarios, en la Dirección Departamental de Educación de Izabal.</w:t>
      </w:r>
    </w:p>
    <w:p w14:paraId="0D478A18" w14:textId="77777777" w:rsidR="00CA6FCF" w:rsidRPr="00FA07CB" w:rsidRDefault="00CA6FCF">
      <w:pPr>
        <w:pStyle w:val="Textoindependiente"/>
        <w:spacing w:before="7"/>
        <w:rPr>
          <w:sz w:val="28"/>
        </w:rPr>
      </w:pPr>
    </w:p>
    <w:p w14:paraId="453AD9AC" w14:textId="7DBD7146" w:rsidR="00227FB8" w:rsidRPr="00FA07CB" w:rsidRDefault="00345AA4" w:rsidP="00227FB8">
      <w:pPr>
        <w:spacing w:line="578" w:lineRule="auto"/>
        <w:ind w:left="1301" w:right="7154"/>
        <w:rPr>
          <w:b/>
          <w:sz w:val="24"/>
        </w:rPr>
      </w:pPr>
      <w:r w:rsidRPr="00FA07CB">
        <w:rPr>
          <w:b/>
          <w:sz w:val="24"/>
        </w:rPr>
        <w:t>OBJETIV</w:t>
      </w:r>
      <w:r w:rsidR="0089307D" w:rsidRPr="00FA07CB">
        <w:rPr>
          <w:b/>
          <w:sz w:val="24"/>
        </w:rPr>
        <w:t>O</w:t>
      </w:r>
      <w:r w:rsidR="00227FB8" w:rsidRPr="00FA07CB">
        <w:rPr>
          <w:b/>
          <w:sz w:val="24"/>
        </w:rPr>
        <w:t>S</w:t>
      </w:r>
    </w:p>
    <w:p w14:paraId="0C8966C8" w14:textId="798382B9" w:rsidR="00CA6FCF" w:rsidRPr="00FA07CB" w:rsidRDefault="0089307D" w:rsidP="00227FB8">
      <w:pPr>
        <w:spacing w:line="578" w:lineRule="auto"/>
        <w:ind w:left="1301" w:right="7154"/>
        <w:rPr>
          <w:b/>
          <w:sz w:val="24"/>
        </w:rPr>
      </w:pPr>
      <w:r w:rsidRPr="00FA07CB">
        <w:rPr>
          <w:b/>
          <w:sz w:val="24"/>
        </w:rPr>
        <w:t>G</w:t>
      </w:r>
      <w:r w:rsidR="00345AA4" w:rsidRPr="00FA07CB">
        <w:rPr>
          <w:b/>
          <w:sz w:val="24"/>
        </w:rPr>
        <w:t>ENERAL</w:t>
      </w:r>
    </w:p>
    <w:p w14:paraId="0E38B2A4" w14:textId="2938B68B" w:rsidR="00CA6FCF" w:rsidRPr="00FA07CB" w:rsidRDefault="00345AA4">
      <w:pPr>
        <w:pStyle w:val="Textoindependiente"/>
        <w:spacing w:line="278" w:lineRule="auto"/>
        <w:ind w:left="1301" w:right="103"/>
        <w:jc w:val="both"/>
        <w:rPr>
          <w:sz w:val="22"/>
          <w:szCs w:val="22"/>
        </w:rPr>
      </w:pPr>
      <w:r w:rsidRPr="00FA07CB">
        <w:rPr>
          <w:sz w:val="22"/>
          <w:szCs w:val="22"/>
        </w:rPr>
        <w:t xml:space="preserve">Realizar </w:t>
      </w:r>
      <w:r w:rsidR="00E35922" w:rsidRPr="00FA07CB">
        <w:rPr>
          <w:sz w:val="22"/>
          <w:szCs w:val="22"/>
        </w:rPr>
        <w:t xml:space="preserve">segundo </w:t>
      </w:r>
      <w:r w:rsidR="009B21EC" w:rsidRPr="00FA07CB">
        <w:rPr>
          <w:sz w:val="22"/>
          <w:szCs w:val="22"/>
        </w:rPr>
        <w:t xml:space="preserve">seguimiento a </w:t>
      </w:r>
      <w:r w:rsidR="000E5F1E">
        <w:rPr>
          <w:sz w:val="22"/>
          <w:szCs w:val="22"/>
        </w:rPr>
        <w:t>las recomendaciones emitidas por la Dirección de Auditoría Interna</w:t>
      </w:r>
      <w:r w:rsidRPr="00FA07CB">
        <w:rPr>
          <w:sz w:val="22"/>
          <w:szCs w:val="22"/>
        </w:rPr>
        <w:t>.</w:t>
      </w:r>
    </w:p>
    <w:p w14:paraId="302A08F5" w14:textId="77777777" w:rsidR="00CA6FCF" w:rsidRPr="00FA07CB" w:rsidRDefault="00CA6FCF">
      <w:pPr>
        <w:pStyle w:val="Textoindependiente"/>
        <w:spacing w:before="7"/>
        <w:rPr>
          <w:sz w:val="26"/>
        </w:rPr>
      </w:pPr>
    </w:p>
    <w:p w14:paraId="57A66E80" w14:textId="77777777" w:rsidR="00CA6FCF" w:rsidRPr="00FA07CB" w:rsidRDefault="00345AA4">
      <w:pPr>
        <w:spacing w:before="1"/>
        <w:ind w:left="1301"/>
        <w:rPr>
          <w:b/>
          <w:sz w:val="24"/>
        </w:rPr>
      </w:pPr>
      <w:r w:rsidRPr="00FA07CB">
        <w:rPr>
          <w:b/>
          <w:sz w:val="24"/>
        </w:rPr>
        <w:t>ESPECÍFICO</w:t>
      </w:r>
    </w:p>
    <w:p w14:paraId="26EA19FD" w14:textId="77777777" w:rsidR="00CA6FCF" w:rsidRPr="00FA07CB" w:rsidRDefault="00CA6FCF">
      <w:pPr>
        <w:pStyle w:val="Textoindependiente"/>
        <w:spacing w:before="7"/>
        <w:rPr>
          <w:b/>
          <w:sz w:val="32"/>
        </w:rPr>
      </w:pPr>
    </w:p>
    <w:p w14:paraId="7DF3D18D" w14:textId="47D980C8" w:rsidR="00CA6FCF" w:rsidRPr="00FA07CB" w:rsidRDefault="009B21EC">
      <w:pPr>
        <w:pStyle w:val="Textoindependiente"/>
        <w:ind w:left="1301"/>
        <w:jc w:val="both"/>
        <w:rPr>
          <w:sz w:val="22"/>
          <w:szCs w:val="22"/>
        </w:rPr>
      </w:pPr>
      <w:r w:rsidRPr="00FA07CB">
        <w:rPr>
          <w:sz w:val="22"/>
          <w:szCs w:val="22"/>
        </w:rPr>
        <w:t>Verificar si existe</w:t>
      </w:r>
      <w:r w:rsidR="000E5F1E">
        <w:rPr>
          <w:sz w:val="22"/>
          <w:szCs w:val="22"/>
        </w:rPr>
        <w:t>n recomendaciones</w:t>
      </w:r>
      <w:r w:rsidRPr="00FA07CB">
        <w:rPr>
          <w:sz w:val="22"/>
          <w:szCs w:val="22"/>
        </w:rPr>
        <w:t xml:space="preserve"> implementada</w:t>
      </w:r>
      <w:r w:rsidR="000E5F1E">
        <w:rPr>
          <w:sz w:val="22"/>
          <w:szCs w:val="22"/>
        </w:rPr>
        <w:t>s</w:t>
      </w:r>
      <w:r w:rsidRPr="00FA07CB">
        <w:rPr>
          <w:sz w:val="22"/>
          <w:szCs w:val="22"/>
        </w:rPr>
        <w:t xml:space="preserve">, en proceso </w:t>
      </w:r>
      <w:r w:rsidR="00D84A1D">
        <w:rPr>
          <w:sz w:val="22"/>
          <w:szCs w:val="22"/>
        </w:rPr>
        <w:t>o</w:t>
      </w:r>
      <w:r w:rsidR="000E5F1E">
        <w:rPr>
          <w:sz w:val="22"/>
          <w:szCs w:val="22"/>
        </w:rPr>
        <w:t xml:space="preserve"> incumplidas.</w:t>
      </w:r>
    </w:p>
    <w:p w14:paraId="0DBB1BD7" w14:textId="77777777" w:rsidR="00CA6FCF" w:rsidRPr="00FA07CB" w:rsidRDefault="00CA6FCF">
      <w:pPr>
        <w:pStyle w:val="Textoindependiente"/>
        <w:spacing w:before="9"/>
        <w:rPr>
          <w:sz w:val="32"/>
        </w:rPr>
      </w:pPr>
    </w:p>
    <w:p w14:paraId="36EE23A0" w14:textId="33BAECF8" w:rsidR="00CA6FCF" w:rsidRPr="00FA07CB" w:rsidRDefault="00345AA4" w:rsidP="009B21EC">
      <w:pPr>
        <w:pStyle w:val="Ttulo1"/>
        <w:spacing w:before="1"/>
      </w:pPr>
      <w:bookmarkStart w:id="1" w:name="_TOC_250002"/>
      <w:bookmarkEnd w:id="1"/>
      <w:r w:rsidRPr="00FA07CB">
        <w:t>ALCANCE DE LA ACTIVIDAD</w:t>
      </w:r>
    </w:p>
    <w:p w14:paraId="2521C016" w14:textId="77777777" w:rsidR="009B21EC" w:rsidRPr="00FA07CB" w:rsidRDefault="009B21EC" w:rsidP="009B21EC">
      <w:pPr>
        <w:pStyle w:val="Ttulo1"/>
        <w:spacing w:before="1"/>
      </w:pPr>
    </w:p>
    <w:p w14:paraId="77B09F5A" w14:textId="3A70A205" w:rsidR="000E5F1E" w:rsidRPr="00FA07CB" w:rsidRDefault="00227FB8" w:rsidP="000E5F1E">
      <w:pPr>
        <w:adjustRightInd w:val="0"/>
        <w:ind w:left="1301"/>
        <w:jc w:val="both"/>
        <w:rPr>
          <w:lang w:val="es-GT"/>
        </w:rPr>
      </w:pPr>
      <w:r w:rsidRPr="00FA07CB">
        <w:rPr>
          <w:lang w:val="es-GT"/>
        </w:rPr>
        <w:t xml:space="preserve">Se efectuó segundo </w:t>
      </w:r>
      <w:r w:rsidR="009B21EC" w:rsidRPr="00FA07CB">
        <w:rPr>
          <w:lang w:val="es-GT"/>
        </w:rPr>
        <w:t xml:space="preserve">seguimiento </w:t>
      </w:r>
      <w:r w:rsidR="000E5F1E">
        <w:rPr>
          <w:lang w:val="es-GT"/>
        </w:rPr>
        <w:t xml:space="preserve">las recomendaciones emitidas por la Dirección de Auditoría Interna en el </w:t>
      </w:r>
      <w:r w:rsidR="00D84A1D">
        <w:rPr>
          <w:lang w:val="es-GT"/>
        </w:rPr>
        <w:t>i</w:t>
      </w:r>
      <w:r w:rsidR="000E5F1E">
        <w:rPr>
          <w:lang w:val="es-GT"/>
        </w:rPr>
        <w:t xml:space="preserve">nforme de auditoría CAI:0051, respecto a la </w:t>
      </w:r>
      <w:r w:rsidR="00D84A1D">
        <w:rPr>
          <w:lang w:val="es-GT"/>
        </w:rPr>
        <w:t>a</w:t>
      </w:r>
      <w:r w:rsidR="000E5F1E">
        <w:rPr>
          <w:lang w:val="es-GT"/>
        </w:rPr>
        <w:t>uditoría de cumplimiento por el período del 01 de enero al 31 de julio de 2022, sobre la verificación de la normativa aplicable a los movimientos administrativos y bloqueo de salarios, en la Dirección Departamental de Educación de Izabal.</w:t>
      </w:r>
    </w:p>
    <w:p w14:paraId="6AA55BD2" w14:textId="77777777" w:rsidR="000E5F1E" w:rsidRPr="00D84A1D" w:rsidRDefault="000E5F1E" w:rsidP="00DF391E">
      <w:pPr>
        <w:pStyle w:val="Ttulo1"/>
        <w:spacing w:before="1"/>
        <w:rPr>
          <w:lang w:val="es-GT"/>
        </w:rPr>
      </w:pPr>
      <w:bookmarkStart w:id="2" w:name="_TOC_250001"/>
      <w:bookmarkEnd w:id="2"/>
    </w:p>
    <w:p w14:paraId="19F8D2E9" w14:textId="5BA1D641" w:rsidR="00DF391E" w:rsidRPr="00FA07CB" w:rsidRDefault="00345AA4" w:rsidP="00DF391E">
      <w:pPr>
        <w:pStyle w:val="Ttulo1"/>
        <w:spacing w:before="1"/>
      </w:pPr>
      <w:r w:rsidRPr="00FA07CB">
        <w:t>RESULTADOS DE LA ACTIVIDAD</w:t>
      </w:r>
    </w:p>
    <w:p w14:paraId="79BFE26C" w14:textId="77777777" w:rsidR="00DF391E" w:rsidRPr="00FA07CB" w:rsidRDefault="00DF391E" w:rsidP="00DF391E">
      <w:pPr>
        <w:pStyle w:val="Ttulo1"/>
        <w:spacing w:before="1"/>
      </w:pPr>
    </w:p>
    <w:p w14:paraId="4A68D37B" w14:textId="370B8FAA" w:rsidR="00227FB8" w:rsidRDefault="00227FB8" w:rsidP="009B21EC">
      <w:pPr>
        <w:ind w:left="1276"/>
        <w:jc w:val="both"/>
        <w:rPr>
          <w:lang w:val="es-GT"/>
        </w:rPr>
      </w:pPr>
      <w:r w:rsidRPr="00FA07CB">
        <w:rPr>
          <w:lang w:val="es-GT"/>
        </w:rPr>
        <w:t xml:space="preserve">De conformidad con el </w:t>
      </w:r>
      <w:r w:rsidR="0008688D" w:rsidRPr="00FA07CB">
        <w:rPr>
          <w:lang w:val="es-GT"/>
        </w:rPr>
        <w:t>oficio No. O-DIDA-SUB-0</w:t>
      </w:r>
      <w:r w:rsidR="00816933">
        <w:rPr>
          <w:lang w:val="es-GT"/>
        </w:rPr>
        <w:t>48</w:t>
      </w:r>
      <w:r w:rsidR="0008688D" w:rsidRPr="00FA07CB">
        <w:rPr>
          <w:lang w:val="es-GT"/>
        </w:rPr>
        <w:t>/01-2023 de fecha 2</w:t>
      </w:r>
      <w:r w:rsidR="00816933">
        <w:rPr>
          <w:lang w:val="es-GT"/>
        </w:rPr>
        <w:t>8</w:t>
      </w:r>
      <w:r w:rsidR="0008688D" w:rsidRPr="00FA07CB">
        <w:rPr>
          <w:lang w:val="es-GT"/>
        </w:rPr>
        <w:t xml:space="preserve"> de </w:t>
      </w:r>
      <w:r w:rsidR="00816933">
        <w:rPr>
          <w:lang w:val="es-GT"/>
        </w:rPr>
        <w:t>marzo</w:t>
      </w:r>
      <w:r w:rsidR="0008688D" w:rsidRPr="00FA07CB">
        <w:rPr>
          <w:lang w:val="es-GT"/>
        </w:rPr>
        <w:t xml:space="preserve"> de 2023, se requirió </w:t>
      </w:r>
      <w:r w:rsidR="009B21EC" w:rsidRPr="00FA07CB">
        <w:rPr>
          <w:lang w:val="es-GT"/>
        </w:rPr>
        <w:t xml:space="preserve">pruebas de cumplimiento e </w:t>
      </w:r>
      <w:r w:rsidR="0008688D" w:rsidRPr="00FA07CB">
        <w:rPr>
          <w:lang w:val="es-GT"/>
        </w:rPr>
        <w:t xml:space="preserve">información relacionada a las acciones </w:t>
      </w:r>
      <w:r w:rsidR="00816933" w:rsidRPr="00FA07CB">
        <w:rPr>
          <w:lang w:val="es-GT"/>
        </w:rPr>
        <w:t>realizadas por</w:t>
      </w:r>
      <w:r w:rsidR="0008688D" w:rsidRPr="00FA07CB">
        <w:rPr>
          <w:lang w:val="es-GT"/>
        </w:rPr>
        <w:t xml:space="preserve"> la D</w:t>
      </w:r>
      <w:r w:rsidR="00816933">
        <w:rPr>
          <w:lang w:val="es-GT"/>
        </w:rPr>
        <w:t>irección Departamental de Educación de Izabal</w:t>
      </w:r>
      <w:r w:rsidR="009B21EC" w:rsidRPr="00FA07CB">
        <w:rPr>
          <w:lang w:val="es-GT"/>
        </w:rPr>
        <w:t>,</w:t>
      </w:r>
      <w:r w:rsidR="0008688D" w:rsidRPr="00FA07CB">
        <w:rPr>
          <w:lang w:val="es-GT"/>
        </w:rPr>
        <w:t xml:space="preserve"> para </w:t>
      </w:r>
      <w:r w:rsidR="009B21EC" w:rsidRPr="00FA07CB">
        <w:rPr>
          <w:lang w:val="es-GT"/>
        </w:rPr>
        <w:t>determinar si la</w:t>
      </w:r>
      <w:r w:rsidR="00816933">
        <w:rPr>
          <w:lang w:val="es-GT"/>
        </w:rPr>
        <w:t xml:space="preserve">s recomendaciones </w:t>
      </w:r>
      <w:r w:rsidR="00D84A1D">
        <w:rPr>
          <w:lang w:val="es-GT"/>
        </w:rPr>
        <w:t>que quedaron en proceso</w:t>
      </w:r>
      <w:r w:rsidR="00816933">
        <w:rPr>
          <w:lang w:val="es-GT"/>
        </w:rPr>
        <w:t xml:space="preserve"> en el </w:t>
      </w:r>
      <w:r w:rsidR="00D84A1D">
        <w:rPr>
          <w:lang w:val="es-GT"/>
        </w:rPr>
        <w:t>i</w:t>
      </w:r>
      <w:r w:rsidR="00816933">
        <w:rPr>
          <w:lang w:val="es-GT"/>
        </w:rPr>
        <w:t>n</w:t>
      </w:r>
      <w:r w:rsidR="00184FFA" w:rsidRPr="00FA07CB">
        <w:rPr>
          <w:lang w:val="es-GT"/>
        </w:rPr>
        <w:t>for</w:t>
      </w:r>
      <w:r w:rsidR="009B21EC" w:rsidRPr="00FA07CB">
        <w:rPr>
          <w:lang w:val="es-GT"/>
        </w:rPr>
        <w:t xml:space="preserve">me No. </w:t>
      </w:r>
      <w:r w:rsidR="00816933">
        <w:rPr>
          <w:lang w:val="es-GT"/>
        </w:rPr>
        <w:t>O-DIDAI/SUB-227-2022</w:t>
      </w:r>
      <w:r w:rsidR="00D84A1D">
        <w:rPr>
          <w:lang w:val="es-GT"/>
        </w:rPr>
        <w:t>, que se refiere al primer seguimiento efectuado,</w:t>
      </w:r>
      <w:r w:rsidR="009B21EC" w:rsidRPr="00FA07CB">
        <w:rPr>
          <w:lang w:val="es-GT"/>
        </w:rPr>
        <w:t xml:space="preserve"> fue</w:t>
      </w:r>
      <w:r w:rsidR="00816933">
        <w:rPr>
          <w:lang w:val="es-GT"/>
        </w:rPr>
        <w:t>ron implementadas</w:t>
      </w:r>
      <w:r w:rsidR="00184FFA" w:rsidRPr="00FA07CB">
        <w:rPr>
          <w:lang w:val="es-GT"/>
        </w:rPr>
        <w:t xml:space="preserve">. </w:t>
      </w:r>
      <w:r w:rsidR="009B21EC" w:rsidRPr="00FA07CB">
        <w:rPr>
          <w:lang w:val="es-GT"/>
        </w:rPr>
        <w:t xml:space="preserve"> </w:t>
      </w:r>
    </w:p>
    <w:p w14:paraId="73704177" w14:textId="33F247DF" w:rsidR="002E20B0" w:rsidRDefault="002E20B0" w:rsidP="009B21EC">
      <w:pPr>
        <w:ind w:left="1276"/>
        <w:jc w:val="both"/>
        <w:rPr>
          <w:lang w:val="es-GT"/>
        </w:rPr>
      </w:pPr>
    </w:p>
    <w:p w14:paraId="7E797788" w14:textId="0007B958" w:rsidR="0000289B" w:rsidRPr="0000289B" w:rsidRDefault="0000289B" w:rsidP="009B21EC">
      <w:pPr>
        <w:ind w:left="1276"/>
        <w:jc w:val="both"/>
        <w:rPr>
          <w:lang w:val="es-GT"/>
        </w:rPr>
      </w:pPr>
      <w:r>
        <w:rPr>
          <w:lang w:val="es-GT"/>
        </w:rPr>
        <w:t xml:space="preserve">De conformidad con el </w:t>
      </w:r>
      <w:r w:rsidR="00D84A1D">
        <w:rPr>
          <w:lang w:val="es-GT"/>
        </w:rPr>
        <w:t>f</w:t>
      </w:r>
      <w:r>
        <w:rPr>
          <w:lang w:val="es-GT"/>
        </w:rPr>
        <w:t xml:space="preserve">ormulario SR1 </w:t>
      </w:r>
      <w:r w:rsidR="00D84A1D">
        <w:rPr>
          <w:lang w:val="es-GT"/>
        </w:rPr>
        <w:t>s</w:t>
      </w:r>
      <w:r>
        <w:rPr>
          <w:lang w:val="es-GT"/>
        </w:rPr>
        <w:t>eguimiento de recomendaciones y a la evaluación realizada a la documentación presentada, se estableció que el estado actual de las recomendaciones es el siguiente:</w:t>
      </w:r>
    </w:p>
    <w:p w14:paraId="647DD854" w14:textId="585A75FD" w:rsidR="00DF391E" w:rsidRDefault="00DF391E" w:rsidP="00DF391E">
      <w:pPr>
        <w:pStyle w:val="Sinespaciado"/>
        <w:ind w:left="1276"/>
        <w:jc w:val="both"/>
        <w:rPr>
          <w:rFonts w:ascii="Arial" w:hAnsi="Arial" w:cs="Arial"/>
          <w:color w:val="000000"/>
        </w:rPr>
      </w:pPr>
    </w:p>
    <w:p w14:paraId="718B130F" w14:textId="402AE705" w:rsidR="0000289B" w:rsidRDefault="0000289B" w:rsidP="0000289B">
      <w:pPr>
        <w:ind w:left="1276"/>
        <w:jc w:val="both"/>
        <w:rPr>
          <w:b/>
          <w:lang w:val="es-GT"/>
        </w:rPr>
      </w:pPr>
      <w:r>
        <w:rPr>
          <w:b/>
          <w:lang w:val="es-GT"/>
        </w:rPr>
        <w:t>RECOMENDACIONES EN PROCESO</w:t>
      </w:r>
    </w:p>
    <w:p w14:paraId="216D534A" w14:textId="5547580B" w:rsidR="0000289B" w:rsidRDefault="0000289B" w:rsidP="00410985">
      <w:pPr>
        <w:ind w:left="1276"/>
        <w:jc w:val="both"/>
        <w:rPr>
          <w:color w:val="000000"/>
        </w:rPr>
      </w:pPr>
      <w:r>
        <w:rPr>
          <w:lang w:val="es-GT"/>
        </w:rPr>
        <w:t>De las deficiencias No. 1 Salarios pagados no devengados sin deducción de responsabilidades administrativas, No. 2 Deficiencias en las acciones o movimientos de personal y No. 3 Falta de control y supervisión al personal que registra los movimientos administrativos de personal</w:t>
      </w:r>
      <w:r w:rsidR="00410985">
        <w:rPr>
          <w:lang w:val="es-GT"/>
        </w:rPr>
        <w:t>, la DIDEDUC de Izabal presentó el oficio No. RRHH-IZA-149-2023</w:t>
      </w:r>
      <w:r w:rsidR="00D84A1D">
        <w:rPr>
          <w:lang w:val="es-GT"/>
        </w:rPr>
        <w:t xml:space="preserve"> con</w:t>
      </w:r>
      <w:r w:rsidR="00410985">
        <w:rPr>
          <w:lang w:val="es-GT"/>
        </w:rPr>
        <w:t xml:space="preserve"> información adjunta, sin embargo, en el caso de la deficiencia No. 1, aún quedan pendientes de resolver 3 casos.  Con relación a la deficiencia No. 2 no se presentaron evidencias de las instrucciones realizadas a la Sección de Recursos Humanos y ésta a su vez al personal responsable de realizar los movimientos de personal, asimismo de la </w:t>
      </w:r>
      <w:r w:rsidR="00410985">
        <w:rPr>
          <w:lang w:val="es-GT"/>
        </w:rPr>
        <w:lastRenderedPageBreak/>
        <w:t>deficiencia No. 3 no se presentó evidencia de la situación actual de los expedientes que no habían sido registrados.</w:t>
      </w:r>
    </w:p>
    <w:p w14:paraId="3EAC7897" w14:textId="77777777" w:rsidR="0000289B" w:rsidRPr="00FA07CB" w:rsidRDefault="0000289B" w:rsidP="00DF391E">
      <w:pPr>
        <w:pStyle w:val="Sinespaciado"/>
        <w:ind w:left="1276"/>
        <w:jc w:val="both"/>
        <w:rPr>
          <w:rFonts w:ascii="Arial" w:hAnsi="Arial" w:cs="Arial"/>
          <w:color w:val="000000"/>
        </w:rPr>
      </w:pPr>
    </w:p>
    <w:p w14:paraId="4AE0F16C" w14:textId="77777777" w:rsidR="00DF391E" w:rsidRPr="00FA07CB" w:rsidRDefault="00FC3A24" w:rsidP="00DF391E">
      <w:pPr>
        <w:pStyle w:val="Sinespaciado"/>
        <w:ind w:left="1276"/>
        <w:jc w:val="both"/>
        <w:rPr>
          <w:rFonts w:ascii="Arial" w:hAnsi="Arial" w:cs="Arial"/>
          <w:b/>
        </w:rPr>
      </w:pPr>
      <w:r w:rsidRPr="00FA07CB">
        <w:rPr>
          <w:rFonts w:ascii="Arial" w:hAnsi="Arial" w:cs="Arial"/>
          <w:b/>
        </w:rPr>
        <w:t>COMENTARIO DE AUDITORÍA</w:t>
      </w:r>
    </w:p>
    <w:p w14:paraId="329A8D15" w14:textId="77777777" w:rsidR="00DF391E" w:rsidRPr="00FA07CB" w:rsidRDefault="00DF391E" w:rsidP="00DF391E">
      <w:pPr>
        <w:pStyle w:val="Sinespaciado"/>
        <w:ind w:left="1276"/>
        <w:jc w:val="both"/>
        <w:rPr>
          <w:rFonts w:ascii="Arial" w:hAnsi="Arial" w:cs="Arial"/>
          <w:b/>
        </w:rPr>
      </w:pPr>
    </w:p>
    <w:p w14:paraId="777DFF58" w14:textId="00862895" w:rsidR="006D2049" w:rsidRPr="00F75551" w:rsidRDefault="006D2049" w:rsidP="00410985">
      <w:pPr>
        <w:ind w:left="1276"/>
        <w:jc w:val="both"/>
        <w:rPr>
          <w:lang w:val="es-MX"/>
        </w:rPr>
      </w:pPr>
      <w:r w:rsidRPr="00FA07CB">
        <w:rPr>
          <w:lang w:val="es-MX"/>
        </w:rPr>
        <w:t xml:space="preserve">Derivado a que la Dirección de Auditoría </w:t>
      </w:r>
      <w:r w:rsidR="001E333B" w:rsidRPr="00FA07CB">
        <w:rPr>
          <w:lang w:val="es-MX"/>
        </w:rPr>
        <w:t>I</w:t>
      </w:r>
      <w:r w:rsidRPr="00FA07CB">
        <w:rPr>
          <w:lang w:val="es-MX"/>
        </w:rPr>
        <w:t>nterna</w:t>
      </w:r>
      <w:r w:rsidR="00D84A1D">
        <w:rPr>
          <w:lang w:val="es-MX"/>
        </w:rPr>
        <w:t xml:space="preserve">, </w:t>
      </w:r>
      <w:r w:rsidRPr="00FA07CB">
        <w:rPr>
          <w:lang w:val="es-MX"/>
        </w:rPr>
        <w:t>e</w:t>
      </w:r>
      <w:r w:rsidR="00F75551" w:rsidRPr="00FA07CB">
        <w:rPr>
          <w:lang w:val="es-MX"/>
        </w:rPr>
        <w:t xml:space="preserve">fectuó segundo </w:t>
      </w:r>
      <w:r w:rsidR="00F75551" w:rsidRPr="00FA07CB">
        <w:rPr>
          <w:lang w:val="es-GT"/>
        </w:rPr>
        <w:t xml:space="preserve">seguimiento </w:t>
      </w:r>
      <w:r w:rsidR="001870F2">
        <w:rPr>
          <w:lang w:val="es-GT"/>
        </w:rPr>
        <w:t xml:space="preserve">a </w:t>
      </w:r>
      <w:r w:rsidR="00410985">
        <w:rPr>
          <w:lang w:val="es-GT"/>
        </w:rPr>
        <w:t xml:space="preserve">las recomendaciones emitidas en el Informe </w:t>
      </w:r>
      <w:r w:rsidR="00410985" w:rsidRPr="00FA07CB">
        <w:rPr>
          <w:lang w:val="es-GT"/>
        </w:rPr>
        <w:t>No.</w:t>
      </w:r>
      <w:r w:rsidR="00410985">
        <w:rPr>
          <w:lang w:val="es-GT"/>
        </w:rPr>
        <w:t xml:space="preserve"> CAI:00051 e Informe de primer seguimiento No.</w:t>
      </w:r>
      <w:r w:rsidR="00410985" w:rsidRPr="00FA07CB">
        <w:rPr>
          <w:lang w:val="es-GT"/>
        </w:rPr>
        <w:t xml:space="preserve"> </w:t>
      </w:r>
      <w:r w:rsidR="00410985">
        <w:rPr>
          <w:lang w:val="es-GT"/>
        </w:rPr>
        <w:t>O-DIDAI/SUB-227-2022, las cuales se encuentran en proceso, queda b</w:t>
      </w:r>
      <w:r w:rsidRPr="00FA07CB">
        <w:rPr>
          <w:lang w:val="es-MX"/>
        </w:rPr>
        <w:t xml:space="preserve">ajo la responsabilidad de la Dirección </w:t>
      </w:r>
      <w:r w:rsidR="00410985">
        <w:rPr>
          <w:lang w:val="es-MX"/>
        </w:rPr>
        <w:t>Departamental de Educación de Izabal</w:t>
      </w:r>
      <w:r w:rsidR="00D84A1D">
        <w:rPr>
          <w:lang w:val="es-MX"/>
        </w:rPr>
        <w:t>,</w:t>
      </w:r>
      <w:r w:rsidR="00410985">
        <w:rPr>
          <w:lang w:val="es-MX"/>
        </w:rPr>
        <w:t xml:space="preserve"> la implementación de las mismas.</w:t>
      </w:r>
      <w:r w:rsidR="00D41039">
        <w:rPr>
          <w:lang w:val="es-MX"/>
        </w:rPr>
        <w:t xml:space="preserve"> </w:t>
      </w:r>
    </w:p>
    <w:p w14:paraId="7CAF9898" w14:textId="77777777" w:rsidR="006D2049" w:rsidRDefault="006D2049" w:rsidP="00DF391E">
      <w:pPr>
        <w:pStyle w:val="Sinespaciado"/>
        <w:ind w:left="1276"/>
        <w:jc w:val="both"/>
        <w:rPr>
          <w:rFonts w:ascii="Arial" w:hAnsi="Arial" w:cs="Arial"/>
          <w:lang w:val="es-MX"/>
        </w:rPr>
      </w:pPr>
    </w:p>
    <w:p w14:paraId="3C55A833" w14:textId="033E242B" w:rsidR="008C7E72" w:rsidRPr="00EC14E8" w:rsidRDefault="008C7E72" w:rsidP="006569E9">
      <w:pPr>
        <w:pStyle w:val="Sinespaciado"/>
        <w:jc w:val="both"/>
      </w:pPr>
    </w:p>
    <w:sectPr w:rsidR="008C7E72" w:rsidRPr="00EC14E8" w:rsidSect="00227FB8">
      <w:headerReference w:type="default" r:id="rId7"/>
      <w:footerReference w:type="default" r:id="rId8"/>
      <w:pgSz w:w="12240" w:h="15840"/>
      <w:pgMar w:top="1134" w:right="1599" w:bottom="1077" w:left="510" w:header="618" w:footer="5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0D73" w14:textId="77777777" w:rsidR="00B1432B" w:rsidRDefault="00B1432B">
      <w:r>
        <w:separator/>
      </w:r>
    </w:p>
  </w:endnote>
  <w:endnote w:type="continuationSeparator" w:id="0">
    <w:p w14:paraId="58C9CE3C" w14:textId="77777777" w:rsidR="00B1432B" w:rsidRDefault="00B1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59BF" w14:textId="77777777" w:rsidR="00CA6FCF" w:rsidRDefault="000239B3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581209A3" wp14:editId="47088E60">
              <wp:simplePos x="0" y="0"/>
              <wp:positionH relativeFrom="column">
                <wp:posOffset>822960</wp:posOffset>
              </wp:positionH>
              <wp:positionV relativeFrom="paragraph">
                <wp:posOffset>-93345</wp:posOffset>
              </wp:positionV>
              <wp:extent cx="5612765" cy="9525"/>
              <wp:effectExtent l="0" t="0" r="6985" b="9525"/>
              <wp:wrapNone/>
              <wp:docPr id="8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765" cy="9525"/>
                      </a:xfrm>
                      <a:custGeom>
                        <a:avLst/>
                        <a:gdLst>
                          <a:gd name="T0" fmla="+- 0 10540 1701"/>
                          <a:gd name="T1" fmla="*/ T0 w 8839"/>
                          <a:gd name="T2" fmla="+- 0 15079 15079"/>
                          <a:gd name="T3" fmla="*/ 15079 h 15"/>
                          <a:gd name="T4" fmla="+- 0 8915 1701"/>
                          <a:gd name="T5" fmla="*/ T4 w 8839"/>
                          <a:gd name="T6" fmla="+- 0 15079 15079"/>
                          <a:gd name="T7" fmla="*/ 15079 h 15"/>
                          <a:gd name="T8" fmla="+- 0 3326 1701"/>
                          <a:gd name="T9" fmla="*/ T8 w 8839"/>
                          <a:gd name="T10" fmla="+- 0 15079 15079"/>
                          <a:gd name="T11" fmla="*/ 15079 h 15"/>
                          <a:gd name="T12" fmla="+- 0 1701 1701"/>
                          <a:gd name="T13" fmla="*/ T12 w 8839"/>
                          <a:gd name="T14" fmla="+- 0 15079 15079"/>
                          <a:gd name="T15" fmla="*/ 15079 h 15"/>
                          <a:gd name="T16" fmla="+- 0 1701 1701"/>
                          <a:gd name="T17" fmla="*/ T16 w 8839"/>
                          <a:gd name="T18" fmla="+- 0 15094 15079"/>
                          <a:gd name="T19" fmla="*/ 15094 h 15"/>
                          <a:gd name="T20" fmla="+- 0 3326 1701"/>
                          <a:gd name="T21" fmla="*/ T20 w 8839"/>
                          <a:gd name="T22" fmla="+- 0 15094 15079"/>
                          <a:gd name="T23" fmla="*/ 15094 h 15"/>
                          <a:gd name="T24" fmla="+- 0 8915 1701"/>
                          <a:gd name="T25" fmla="*/ T24 w 8839"/>
                          <a:gd name="T26" fmla="+- 0 15094 15079"/>
                          <a:gd name="T27" fmla="*/ 15094 h 15"/>
                          <a:gd name="T28" fmla="+- 0 10540 1701"/>
                          <a:gd name="T29" fmla="*/ T28 w 8839"/>
                          <a:gd name="T30" fmla="+- 0 15094 15079"/>
                          <a:gd name="T31" fmla="*/ 15094 h 15"/>
                          <a:gd name="T32" fmla="+- 0 10540 1701"/>
                          <a:gd name="T33" fmla="*/ T32 w 8839"/>
                          <a:gd name="T34" fmla="+- 0 15079 15079"/>
                          <a:gd name="T35" fmla="*/ 15079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39" h="15">
                            <a:moveTo>
                              <a:pt x="8839" y="0"/>
                            </a:moveTo>
                            <a:lnTo>
                              <a:pt x="7214" y="0"/>
                            </a:lnTo>
                            <a:lnTo>
                              <a:pt x="1625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625" y="15"/>
                            </a:lnTo>
                            <a:lnTo>
                              <a:pt x="7214" y="15"/>
                            </a:lnTo>
                            <a:lnTo>
                              <a:pt x="8839" y="15"/>
                            </a:lnTo>
                            <a:lnTo>
                              <a:pt x="883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6DBCD770" id="Freeform 5" o:spid="_x0000_s1026" style="position:absolute;margin-left:64.8pt;margin-top:-7.35pt;width:441.95pt;height:.75pt;z-index:-1588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" path="m8839,l7214,,1625,,,,,15r1625,l7214,15r1625,l8839,xe" fillcolor="black" stroked="f">
              <v:path arrowok="t" o:connecttype="custom" o:connectlocs="5612765,9575165;4580890,9575165;1031875,9575165;0,9575165;0,9584690;1031875,9584690;4580890,9584690;5612765,9584690;5612765,9575165" o:connectangles="0,0,0,0,0,0,0,0,0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2E4AE2C0" wp14:editId="09E9AC7B">
              <wp:simplePos x="0" y="0"/>
              <wp:positionH relativeFrom="page">
                <wp:posOffset>3248025</wp:posOffset>
              </wp:positionH>
              <wp:positionV relativeFrom="page">
                <wp:posOffset>9580880</wp:posOffset>
              </wp:positionV>
              <wp:extent cx="125031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ACA3F" w14:textId="77777777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E4AE2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5.75pt;margin-top:754.4pt;width:98.45pt;height:9.8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" filled="f" stroked="f">
              <v:textbox inset="0,0,0,0">
                <w:txbxContent>
                  <w:p w14:paraId="752ACA3F" w14:textId="77777777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MINISTERIO DE 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648A9E28" wp14:editId="34E25C91">
              <wp:simplePos x="0" y="0"/>
              <wp:positionH relativeFrom="page">
                <wp:posOffset>6372860</wp:posOffset>
              </wp:positionH>
              <wp:positionV relativeFrom="page">
                <wp:posOffset>9580880</wp:posOffset>
              </wp:positionV>
              <wp:extent cx="35814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BD436" w14:textId="467D8C94" w:rsidR="00CA6FCF" w:rsidRDefault="00345AA4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 xml:space="preserve">Pág.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73DA">
                            <w:rPr>
                              <w:noProof/>
                              <w:color w:val="666666"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A9E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1.8pt;margin-top:754.4pt;width:28.2pt;height:9.8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RHrwIAAK8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" filled="f" stroked="f">
              <v:textbox inset="0,0,0,0">
                <w:txbxContent>
                  <w:p w14:paraId="11EBD436" w14:textId="467D8C94" w:rsidR="00CA6FCF" w:rsidRDefault="00345AA4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 xml:space="preserve">Pág. </w:t>
                    </w:r>
                    <w:r>
                      <w:fldChar w:fldCharType="begin"/>
                    </w:r>
                    <w:r>
                      <w:rPr>
                        <w:color w:val="666666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73DA">
                      <w:rPr>
                        <w:noProof/>
                        <w:color w:val="666666"/>
                        <w:sz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43401" w14:textId="77777777" w:rsidR="00B1432B" w:rsidRDefault="00B1432B">
      <w:r>
        <w:separator/>
      </w:r>
    </w:p>
  </w:footnote>
  <w:footnote w:type="continuationSeparator" w:id="0">
    <w:p w14:paraId="79CE2BFE" w14:textId="77777777" w:rsidR="00B1432B" w:rsidRDefault="00B14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4FD4" w14:textId="7F051241" w:rsidR="00CA6FCF" w:rsidRDefault="005506DF">
    <w:pPr>
      <w:pStyle w:val="Textoindependiente"/>
      <w:spacing w:line="14" w:lineRule="auto"/>
      <w:rPr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26569BF0" wp14:editId="20E20941">
              <wp:simplePos x="0" y="0"/>
              <wp:positionH relativeFrom="page">
                <wp:posOffset>5095875</wp:posOffset>
              </wp:positionH>
              <wp:positionV relativeFrom="page">
                <wp:posOffset>370840</wp:posOffset>
              </wp:positionV>
              <wp:extent cx="1685925" cy="142875"/>
              <wp:effectExtent l="0" t="0" r="9525" b="9525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60010" w14:textId="41D458DB" w:rsidR="00CA6FCF" w:rsidRPr="00192A05" w:rsidRDefault="00192A05">
                          <w:pPr>
                            <w:spacing w:before="15"/>
                            <w:ind w:left="20"/>
                            <w:rPr>
                              <w:sz w:val="14"/>
                              <w:lang w:val="es-GT"/>
                            </w:rPr>
                          </w:pPr>
                          <w:r>
                            <w:rPr>
                              <w:sz w:val="14"/>
                              <w:lang w:val="es-GT"/>
                            </w:rPr>
                            <w:t>INFORME No. O-DIDAI/SUB-</w:t>
                          </w:r>
                          <w:r w:rsidR="000203F8">
                            <w:rPr>
                              <w:sz w:val="14"/>
                              <w:lang w:val="es-GT"/>
                            </w:rPr>
                            <w:t>0</w:t>
                          </w:r>
                          <w:r w:rsidR="00F04B65">
                            <w:rPr>
                              <w:sz w:val="14"/>
                              <w:lang w:val="es-GT"/>
                            </w:rPr>
                            <w:t>48</w:t>
                          </w:r>
                          <w:r>
                            <w:rPr>
                              <w:sz w:val="14"/>
                              <w:lang w:val="es-GT"/>
                            </w:rPr>
                            <w:t>-202</w:t>
                          </w:r>
                          <w:r w:rsidR="000203F8">
                            <w:rPr>
                              <w:sz w:val="14"/>
                              <w:lang w:val="es-GT"/>
                            </w:rPr>
                            <w:t>3</w:t>
                          </w:r>
                          <w:r w:rsidR="00F04B65">
                            <w:rPr>
                              <w:sz w:val="14"/>
                              <w:lang w:val="es-GT"/>
                            </w:rPr>
                            <w:t>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69BF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01.25pt;margin-top:29.2pt;width:132.75pt;height:11.2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4lxrAIAAKo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" filled="f" stroked="f">
              <v:textbox inset="0,0,0,0">
                <w:txbxContent>
                  <w:p w14:paraId="6B060010" w14:textId="41D458DB" w:rsidR="00CA6FCF" w:rsidRPr="00192A05" w:rsidRDefault="00192A05">
                    <w:pPr>
                      <w:spacing w:before="15"/>
                      <w:ind w:left="20"/>
                      <w:rPr>
                        <w:sz w:val="14"/>
                        <w:lang w:val="es-GT"/>
                      </w:rPr>
                    </w:pPr>
                    <w:r>
                      <w:rPr>
                        <w:sz w:val="14"/>
                        <w:lang w:val="es-GT"/>
                      </w:rPr>
                      <w:t>INFORME No. O-DIDAI/SUB-</w:t>
                    </w:r>
                    <w:r w:rsidR="000203F8">
                      <w:rPr>
                        <w:sz w:val="14"/>
                        <w:lang w:val="es-GT"/>
                      </w:rPr>
                      <w:t>0</w:t>
                    </w:r>
                    <w:r w:rsidR="00F04B65">
                      <w:rPr>
                        <w:sz w:val="14"/>
                        <w:lang w:val="es-GT"/>
                      </w:rPr>
                      <w:t>48</w:t>
                    </w:r>
                    <w:r>
                      <w:rPr>
                        <w:sz w:val="14"/>
                        <w:lang w:val="es-GT"/>
                      </w:rPr>
                      <w:t>-202</w:t>
                    </w:r>
                    <w:r w:rsidR="000203F8">
                      <w:rPr>
                        <w:sz w:val="14"/>
                        <w:lang w:val="es-GT"/>
                      </w:rPr>
                      <w:t>3</w:t>
                    </w:r>
                    <w:r w:rsidR="00F04B65">
                      <w:rPr>
                        <w:sz w:val="14"/>
                        <w:lang w:val="es-GT"/>
                      </w:rPr>
                      <w:t>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61E3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64D7DC6B" wp14:editId="009A51B6">
              <wp:simplePos x="0" y="0"/>
              <wp:positionH relativeFrom="page">
                <wp:posOffset>1123950</wp:posOffset>
              </wp:positionH>
              <wp:positionV relativeFrom="page">
                <wp:posOffset>361950</wp:posOffset>
              </wp:positionV>
              <wp:extent cx="1771650" cy="161925"/>
              <wp:effectExtent l="0" t="0" r="0" b="952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1ED2C" w14:textId="42BFA1AB" w:rsidR="00CA6FCF" w:rsidRDefault="005C61E3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6"/>
                              <w:sz w:val="14"/>
                            </w:rPr>
                            <w:t>DIRECCION DE AUDITORIA INTERNA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64D7DC6B" id="Text Box 6" o:spid="_x0000_s1027" type="#_x0000_t202" style="position:absolute;margin-left:88.5pt;margin-top:28.5pt;width:139.5pt;height:12.7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" filled="f" stroked="f">
              <v:textbox inset="0,0,0,0">
                <w:txbxContent>
                  <w:p w14:paraId="2CC1ED2C" w14:textId="42BFA1AB" w:rsidR="00CA6FCF" w:rsidRDefault="005C61E3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666666"/>
                        <w:sz w:val="14"/>
                      </w:rPr>
                      <w:t>DIRECCION DE AUDITORIA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2E15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70E2A234" wp14:editId="4F9CB719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3400" cy="9525"/>
                      </a:xfrm>
                      <a:custGeom>
                        <a:avLst/>
                        <a:gdLst>
                          <a:gd name="T0" fmla="+- 0 10541 1701"/>
                          <a:gd name="T1" fmla="*/ T0 w 8840"/>
                          <a:gd name="T2" fmla="+- 0 802 802"/>
                          <a:gd name="T3" fmla="*/ 802 h 15"/>
                          <a:gd name="T4" fmla="+- 0 6250 1701"/>
                          <a:gd name="T5" fmla="*/ T4 w 8840"/>
                          <a:gd name="T6" fmla="+- 0 802 802"/>
                          <a:gd name="T7" fmla="*/ 802 h 15"/>
                          <a:gd name="T8" fmla="+- 0 5991 1701"/>
                          <a:gd name="T9" fmla="*/ T8 w 8840"/>
                          <a:gd name="T10" fmla="+- 0 802 802"/>
                          <a:gd name="T11" fmla="*/ 802 h 15"/>
                          <a:gd name="T12" fmla="+- 0 1701 1701"/>
                          <a:gd name="T13" fmla="*/ T12 w 8840"/>
                          <a:gd name="T14" fmla="+- 0 802 802"/>
                          <a:gd name="T15" fmla="*/ 802 h 15"/>
                          <a:gd name="T16" fmla="+- 0 1701 1701"/>
                          <a:gd name="T17" fmla="*/ T16 w 8840"/>
                          <a:gd name="T18" fmla="+- 0 817 802"/>
                          <a:gd name="T19" fmla="*/ 817 h 15"/>
                          <a:gd name="T20" fmla="+- 0 5991 1701"/>
                          <a:gd name="T21" fmla="*/ T20 w 8840"/>
                          <a:gd name="T22" fmla="+- 0 817 802"/>
                          <a:gd name="T23" fmla="*/ 817 h 15"/>
                          <a:gd name="T24" fmla="+- 0 6250 1701"/>
                          <a:gd name="T25" fmla="*/ T24 w 8840"/>
                          <a:gd name="T26" fmla="+- 0 817 802"/>
                          <a:gd name="T27" fmla="*/ 817 h 15"/>
                          <a:gd name="T28" fmla="+- 0 10541 1701"/>
                          <a:gd name="T29" fmla="*/ T28 w 8840"/>
                          <a:gd name="T30" fmla="+- 0 817 802"/>
                          <a:gd name="T31" fmla="*/ 817 h 15"/>
                          <a:gd name="T32" fmla="+- 0 10541 1701"/>
                          <a:gd name="T33" fmla="*/ T32 w 8840"/>
                          <a:gd name="T34" fmla="+- 0 802 802"/>
                          <a:gd name="T35" fmla="*/ 802 h 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840" h="15">
                            <a:moveTo>
                              <a:pt x="8840" y="0"/>
                            </a:moveTo>
                            <a:lnTo>
                              <a:pt x="4549" y="0"/>
                            </a:lnTo>
                            <a:lnTo>
                              <a:pt x="4290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4290" y="15"/>
                            </a:lnTo>
                            <a:lnTo>
                              <a:pt x="4549" y="15"/>
                            </a:lnTo>
                            <a:lnTo>
                              <a:pt x="8840" y="15"/>
                            </a:lnTo>
                            <a:lnTo>
                              <a:pt x="884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5074DFBB" id="Freeform 8" o:spid="_x0000_s1026" style="position:absolute;margin-left:85.05pt;margin-top:40.1pt;width:442pt;height:.7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" path="m8840,l4549,,4290,,,,,15r4290,l4549,15r4291,l8840,xe" fillcolor="black" stroked="f">
              <v:path arrowok="t" o:connecttype="custom" o:connectlocs="5613400,509270;2888615,509270;2724150,509270;0,509270;0,518795;2724150,518795;2888615,518795;5613400,518795;5613400,509270" o:connectangles="0,0,0,0,0,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CF"/>
    <w:rsid w:val="0000289B"/>
    <w:rsid w:val="000203F8"/>
    <w:rsid w:val="000239B3"/>
    <w:rsid w:val="00055FD0"/>
    <w:rsid w:val="00072976"/>
    <w:rsid w:val="000779CC"/>
    <w:rsid w:val="0008688D"/>
    <w:rsid w:val="00097C04"/>
    <w:rsid w:val="000B1DAE"/>
    <w:rsid w:val="000E5F1E"/>
    <w:rsid w:val="000F1EB8"/>
    <w:rsid w:val="00145F8B"/>
    <w:rsid w:val="0017170C"/>
    <w:rsid w:val="00173575"/>
    <w:rsid w:val="00177A94"/>
    <w:rsid w:val="00184FFA"/>
    <w:rsid w:val="001870F2"/>
    <w:rsid w:val="00191E0C"/>
    <w:rsid w:val="00192A05"/>
    <w:rsid w:val="00193B82"/>
    <w:rsid w:val="001A23F1"/>
    <w:rsid w:val="001A7092"/>
    <w:rsid w:val="001C1F6D"/>
    <w:rsid w:val="001C6A8F"/>
    <w:rsid w:val="001C6C98"/>
    <w:rsid w:val="001E333B"/>
    <w:rsid w:val="00211F01"/>
    <w:rsid w:val="00215D65"/>
    <w:rsid w:val="00227FB8"/>
    <w:rsid w:val="00260DFF"/>
    <w:rsid w:val="00272772"/>
    <w:rsid w:val="00272A93"/>
    <w:rsid w:val="00285720"/>
    <w:rsid w:val="002C1290"/>
    <w:rsid w:val="002E20B0"/>
    <w:rsid w:val="00301ACF"/>
    <w:rsid w:val="0034453B"/>
    <w:rsid w:val="00345AA4"/>
    <w:rsid w:val="00393907"/>
    <w:rsid w:val="003D15FD"/>
    <w:rsid w:val="003F331A"/>
    <w:rsid w:val="003F3351"/>
    <w:rsid w:val="003F7BE2"/>
    <w:rsid w:val="00410985"/>
    <w:rsid w:val="00417F5E"/>
    <w:rsid w:val="00442D9A"/>
    <w:rsid w:val="004C5EA1"/>
    <w:rsid w:val="004F237A"/>
    <w:rsid w:val="00521112"/>
    <w:rsid w:val="005506DF"/>
    <w:rsid w:val="005626FE"/>
    <w:rsid w:val="005706BA"/>
    <w:rsid w:val="005771C3"/>
    <w:rsid w:val="00580F06"/>
    <w:rsid w:val="00583D08"/>
    <w:rsid w:val="005C61E3"/>
    <w:rsid w:val="005D56F4"/>
    <w:rsid w:val="005E2525"/>
    <w:rsid w:val="006569E9"/>
    <w:rsid w:val="00670959"/>
    <w:rsid w:val="006D2049"/>
    <w:rsid w:val="006D4E14"/>
    <w:rsid w:val="00712820"/>
    <w:rsid w:val="007155A1"/>
    <w:rsid w:val="007472C8"/>
    <w:rsid w:val="00760E13"/>
    <w:rsid w:val="007C05B5"/>
    <w:rsid w:val="00816933"/>
    <w:rsid w:val="00830E7A"/>
    <w:rsid w:val="0085090A"/>
    <w:rsid w:val="0089307D"/>
    <w:rsid w:val="00894FD4"/>
    <w:rsid w:val="008C7E72"/>
    <w:rsid w:val="00956F3C"/>
    <w:rsid w:val="009B0531"/>
    <w:rsid w:val="009B21EC"/>
    <w:rsid w:val="009D0184"/>
    <w:rsid w:val="00A05AB7"/>
    <w:rsid w:val="00A255F0"/>
    <w:rsid w:val="00A46FF6"/>
    <w:rsid w:val="00AA04B7"/>
    <w:rsid w:val="00AA176A"/>
    <w:rsid w:val="00AC18C6"/>
    <w:rsid w:val="00AC3CA7"/>
    <w:rsid w:val="00B04BBE"/>
    <w:rsid w:val="00B11809"/>
    <w:rsid w:val="00B1432B"/>
    <w:rsid w:val="00B2023B"/>
    <w:rsid w:val="00B479A9"/>
    <w:rsid w:val="00B47F42"/>
    <w:rsid w:val="00BB2013"/>
    <w:rsid w:val="00C02E15"/>
    <w:rsid w:val="00C51D23"/>
    <w:rsid w:val="00C76D43"/>
    <w:rsid w:val="00C80EEF"/>
    <w:rsid w:val="00CA6FCF"/>
    <w:rsid w:val="00CB160D"/>
    <w:rsid w:val="00D02547"/>
    <w:rsid w:val="00D27C3B"/>
    <w:rsid w:val="00D41039"/>
    <w:rsid w:val="00D84A1D"/>
    <w:rsid w:val="00D87402"/>
    <w:rsid w:val="00D944D2"/>
    <w:rsid w:val="00DB0B2C"/>
    <w:rsid w:val="00DD6645"/>
    <w:rsid w:val="00DF391E"/>
    <w:rsid w:val="00E25665"/>
    <w:rsid w:val="00E35922"/>
    <w:rsid w:val="00E4367E"/>
    <w:rsid w:val="00E459C6"/>
    <w:rsid w:val="00E473DA"/>
    <w:rsid w:val="00EA34AF"/>
    <w:rsid w:val="00EC10EC"/>
    <w:rsid w:val="00EC14E8"/>
    <w:rsid w:val="00EF7A79"/>
    <w:rsid w:val="00F04B65"/>
    <w:rsid w:val="00F37B27"/>
    <w:rsid w:val="00F41275"/>
    <w:rsid w:val="00F51491"/>
    <w:rsid w:val="00F75551"/>
    <w:rsid w:val="00FA07CB"/>
    <w:rsid w:val="00FA7366"/>
    <w:rsid w:val="00FB5659"/>
    <w:rsid w:val="00FC3A24"/>
    <w:rsid w:val="00FD3D9C"/>
    <w:rsid w:val="00F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3C2B6F1"/>
  <w15:docId w15:val="{C6C17F4C-8018-40F8-94BC-C31388F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01"/>
      <w:outlineLvl w:val="0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7F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3"/>
      <w:ind w:left="134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9B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39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9B3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85090A"/>
    <w:pPr>
      <w:widowControl/>
      <w:autoSpaceDE/>
      <w:autoSpaceDN/>
    </w:pPr>
    <w:rPr>
      <w:rFonts w:eastAsiaTheme="minorEastAsia"/>
      <w:lang w:val="es-G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7FB8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5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5B5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2AFE-798A-4EDD-9F0B-7C378C05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Gabriela De Paz Meléndez</dc:creator>
  <cp:lastModifiedBy>Wendy Gabriela De Paz Meléndez</cp:lastModifiedBy>
  <cp:revision>2</cp:revision>
  <cp:lastPrinted>2023-01-30T21:17:00Z</cp:lastPrinted>
  <dcterms:created xsi:type="dcterms:W3CDTF">2023-06-06T16:25:00Z</dcterms:created>
  <dcterms:modified xsi:type="dcterms:W3CDTF">2023-06-06T16:25:00Z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2021-04-05T00:00:00Z</vt:filetime>
  </property>
</Properties>
</file>