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99095" w14:textId="0F1428C1" w:rsidR="00C87D1A" w:rsidRDefault="00C87D1A" w:rsidP="00C87D1A">
      <w:pPr>
        <w:jc w:val="center"/>
        <w:rPr>
          <w:b/>
        </w:rPr>
      </w:pPr>
      <w:bookmarkStart w:id="0" w:name="_Hlk120196757"/>
      <w:r>
        <w:rPr>
          <w:b/>
        </w:rPr>
        <w:t>MINISTERIO DE EDUCACIÓN</w:t>
      </w:r>
    </w:p>
    <w:p w14:paraId="0D6C9221" w14:textId="77777777" w:rsidR="00C87D1A" w:rsidRDefault="00C87D1A" w:rsidP="00C87D1A">
      <w:pPr>
        <w:jc w:val="center"/>
        <w:rPr>
          <w:b/>
        </w:rPr>
      </w:pPr>
      <w:r>
        <w:rPr>
          <w:b/>
        </w:rPr>
        <w:t>DIRECCIÓN DE AUDITORÍA INTERNA</w:t>
      </w:r>
    </w:p>
    <w:p w14:paraId="192EA1FB" w14:textId="7B4168B5" w:rsidR="00C87D1A" w:rsidRDefault="00C87D1A" w:rsidP="00C87D1A">
      <w:pPr>
        <w:jc w:val="center"/>
        <w:rPr>
          <w:b/>
        </w:rPr>
      </w:pPr>
      <w:r>
        <w:rPr>
          <w:b/>
        </w:rPr>
        <w:t>INFORME O-</w:t>
      </w:r>
      <w:r w:rsidR="00072B41">
        <w:rPr>
          <w:b/>
        </w:rPr>
        <w:t>DIDAI/SUB-</w:t>
      </w:r>
      <w:r w:rsidR="00212A9F">
        <w:rPr>
          <w:b/>
        </w:rPr>
        <w:t>194-2023</w:t>
      </w:r>
    </w:p>
    <w:p w14:paraId="2D08D12F" w14:textId="734E829B" w:rsidR="00C87D1A" w:rsidRDefault="00C87D1A" w:rsidP="00C87D1A">
      <w:pPr>
        <w:jc w:val="center"/>
        <w:rPr>
          <w:b/>
        </w:rPr>
      </w:pPr>
      <w:r>
        <w:rPr>
          <w:b/>
        </w:rPr>
        <w:t>SIAD</w:t>
      </w:r>
      <w:r w:rsidR="00212A9F">
        <w:rPr>
          <w:b/>
        </w:rPr>
        <w:t xml:space="preserve"> 632272</w:t>
      </w:r>
    </w:p>
    <w:p w14:paraId="464DB7FD" w14:textId="77777777" w:rsidR="00C87D1A" w:rsidRDefault="00C87D1A" w:rsidP="00C87D1A">
      <w:pPr>
        <w:jc w:val="center"/>
        <w:rPr>
          <w:b/>
        </w:rPr>
      </w:pPr>
    </w:p>
    <w:p w14:paraId="2E983C6E" w14:textId="77777777" w:rsidR="00C87D1A" w:rsidRDefault="00C87D1A" w:rsidP="00C87D1A">
      <w:pPr>
        <w:jc w:val="center"/>
        <w:rPr>
          <w:b/>
        </w:rPr>
      </w:pPr>
    </w:p>
    <w:p w14:paraId="2153016F" w14:textId="77777777" w:rsidR="00C87D1A" w:rsidRDefault="00C87D1A" w:rsidP="00C87D1A">
      <w:pPr>
        <w:jc w:val="center"/>
        <w:rPr>
          <w:b/>
        </w:rPr>
      </w:pPr>
    </w:p>
    <w:p w14:paraId="086ABF04" w14:textId="77777777" w:rsidR="00C87D1A" w:rsidRDefault="00C87D1A" w:rsidP="00C87D1A">
      <w:pPr>
        <w:jc w:val="center"/>
        <w:rPr>
          <w:b/>
        </w:rPr>
      </w:pPr>
    </w:p>
    <w:p w14:paraId="022EBF12" w14:textId="77777777" w:rsidR="00C87D1A" w:rsidRDefault="00C87D1A" w:rsidP="00C87D1A">
      <w:pPr>
        <w:adjustRightInd w:val="0"/>
        <w:jc w:val="center"/>
        <w:rPr>
          <w:b/>
        </w:rPr>
      </w:pPr>
    </w:p>
    <w:p w14:paraId="5664B502" w14:textId="77777777" w:rsidR="00C87D1A" w:rsidRDefault="00C87D1A" w:rsidP="00C87D1A">
      <w:pPr>
        <w:adjustRightInd w:val="0"/>
        <w:jc w:val="center"/>
        <w:rPr>
          <w:b/>
        </w:rPr>
      </w:pPr>
    </w:p>
    <w:p w14:paraId="7080F2A8" w14:textId="77777777" w:rsidR="00C87D1A" w:rsidRDefault="00C87D1A" w:rsidP="00C87D1A">
      <w:pPr>
        <w:adjustRightInd w:val="0"/>
        <w:jc w:val="center"/>
        <w:rPr>
          <w:b/>
        </w:rPr>
      </w:pPr>
    </w:p>
    <w:p w14:paraId="1DE9FB36" w14:textId="77777777" w:rsidR="00C87D1A" w:rsidRDefault="00C87D1A" w:rsidP="00C87D1A">
      <w:pPr>
        <w:adjustRightInd w:val="0"/>
        <w:jc w:val="center"/>
        <w:rPr>
          <w:b/>
        </w:rPr>
      </w:pPr>
    </w:p>
    <w:p w14:paraId="34571AEA" w14:textId="77777777" w:rsidR="00C87D1A" w:rsidRDefault="00C87D1A" w:rsidP="00C87D1A">
      <w:pPr>
        <w:adjustRightInd w:val="0"/>
        <w:jc w:val="center"/>
        <w:rPr>
          <w:b/>
        </w:rPr>
      </w:pPr>
    </w:p>
    <w:p w14:paraId="7FE46C7F" w14:textId="77777777" w:rsidR="00904D03" w:rsidRDefault="00904D03" w:rsidP="00C87D1A">
      <w:pPr>
        <w:adjustRightInd w:val="0"/>
        <w:jc w:val="center"/>
        <w:rPr>
          <w:b/>
        </w:rPr>
      </w:pPr>
    </w:p>
    <w:p w14:paraId="0CB043C0" w14:textId="77777777" w:rsidR="00C87D1A" w:rsidRDefault="00C87D1A" w:rsidP="00C87D1A">
      <w:pPr>
        <w:adjustRightInd w:val="0"/>
        <w:jc w:val="center"/>
        <w:rPr>
          <w:b/>
        </w:rPr>
      </w:pPr>
    </w:p>
    <w:p w14:paraId="6123CDD4" w14:textId="77777777" w:rsidR="00C87D1A" w:rsidRDefault="00C87D1A" w:rsidP="00C87D1A">
      <w:pPr>
        <w:adjustRightInd w:val="0"/>
        <w:jc w:val="center"/>
        <w:rPr>
          <w:b/>
        </w:rPr>
      </w:pPr>
    </w:p>
    <w:p w14:paraId="359C16E2" w14:textId="77777777" w:rsidR="00C87D1A" w:rsidRDefault="00C87D1A" w:rsidP="00C87D1A">
      <w:pPr>
        <w:adjustRightInd w:val="0"/>
        <w:jc w:val="center"/>
        <w:rPr>
          <w:b/>
        </w:rPr>
      </w:pPr>
    </w:p>
    <w:p w14:paraId="40269FE9" w14:textId="77777777" w:rsidR="00C87D1A" w:rsidRDefault="00C87D1A" w:rsidP="00C87D1A">
      <w:pPr>
        <w:adjustRightInd w:val="0"/>
        <w:rPr>
          <w:b/>
        </w:rPr>
      </w:pPr>
    </w:p>
    <w:p w14:paraId="28520A73" w14:textId="77777777" w:rsidR="007F525F" w:rsidRDefault="007F525F" w:rsidP="00C87D1A">
      <w:pPr>
        <w:adjustRightInd w:val="0"/>
        <w:rPr>
          <w:b/>
        </w:rPr>
      </w:pPr>
    </w:p>
    <w:p w14:paraId="24D1963F" w14:textId="77777777" w:rsidR="00C87D1A" w:rsidRDefault="00C87D1A" w:rsidP="00C87D1A">
      <w:pPr>
        <w:adjustRightInd w:val="0"/>
        <w:jc w:val="center"/>
        <w:rPr>
          <w:b/>
        </w:rPr>
      </w:pPr>
    </w:p>
    <w:p w14:paraId="528AB8D2" w14:textId="77777777" w:rsidR="00491E30" w:rsidRDefault="00491E30" w:rsidP="00491E30">
      <w:pPr>
        <w:adjustRightInd w:val="0"/>
        <w:rPr>
          <w:b/>
        </w:rPr>
      </w:pPr>
      <w:bookmarkStart w:id="1" w:name="_Hlk132797495"/>
    </w:p>
    <w:p w14:paraId="10CC1223" w14:textId="77777777" w:rsidR="00491E30" w:rsidRDefault="00491E30" w:rsidP="00491E30">
      <w:pPr>
        <w:adjustRightInd w:val="0"/>
        <w:rPr>
          <w:b/>
        </w:rPr>
      </w:pPr>
    </w:p>
    <w:p w14:paraId="4E88E3DA" w14:textId="77777777" w:rsidR="009D5057" w:rsidRDefault="009D5057" w:rsidP="00491E30">
      <w:pPr>
        <w:adjustRightInd w:val="0"/>
        <w:rPr>
          <w:b/>
        </w:rPr>
      </w:pPr>
    </w:p>
    <w:p w14:paraId="60B324DC" w14:textId="77777777" w:rsidR="00491E30" w:rsidRDefault="00491E30" w:rsidP="00491E30">
      <w:pPr>
        <w:adjustRightInd w:val="0"/>
        <w:rPr>
          <w:b/>
        </w:rPr>
      </w:pPr>
    </w:p>
    <w:p w14:paraId="55D64F5E" w14:textId="77777777" w:rsidR="009D5057" w:rsidRDefault="009D5057" w:rsidP="00491E30">
      <w:pPr>
        <w:adjustRightInd w:val="0"/>
        <w:rPr>
          <w:b/>
        </w:rPr>
      </w:pPr>
    </w:p>
    <w:p w14:paraId="2DBAE3F2" w14:textId="749822E4" w:rsidR="00472418" w:rsidRDefault="00472418" w:rsidP="007F54B4">
      <w:pPr>
        <w:adjustRightInd w:val="0"/>
        <w:jc w:val="center"/>
        <w:rPr>
          <w:b/>
          <w:bCs/>
        </w:rPr>
      </w:pPr>
      <w:r>
        <w:rPr>
          <w:b/>
          <w:bCs/>
        </w:rPr>
        <w:t>Consejo o consultoría de primer seguimiento a las recomendaciones emitidas por la Dirección de Auditoría Interna, en el Informe Ejecutivo O-DIDAI/SUB-140-2023, respecto al arqueo de fondos rotativos internos, caja chica y cupones de combustible en la Dirección General de Fortalecimiento a la Comunidad Educativa -DIGEFOCE-</w:t>
      </w:r>
    </w:p>
    <w:p w14:paraId="01A5E431" w14:textId="77777777" w:rsidR="00472418" w:rsidRDefault="00472418" w:rsidP="007F54B4">
      <w:pPr>
        <w:adjustRightInd w:val="0"/>
        <w:jc w:val="center"/>
        <w:rPr>
          <w:b/>
          <w:bCs/>
        </w:rPr>
      </w:pPr>
    </w:p>
    <w:p w14:paraId="10DBBDF1" w14:textId="0B7F6D6E" w:rsidR="0047642F" w:rsidRPr="00871A06" w:rsidRDefault="00472418" w:rsidP="007F54B4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 </w:t>
      </w:r>
    </w:p>
    <w:bookmarkEnd w:id="1"/>
    <w:p w14:paraId="36E4427F" w14:textId="77777777" w:rsidR="008A518E" w:rsidRPr="00871A06" w:rsidRDefault="008A518E" w:rsidP="007F54B4">
      <w:pPr>
        <w:adjustRightInd w:val="0"/>
        <w:jc w:val="center"/>
        <w:rPr>
          <w:b/>
          <w:bCs/>
          <w:sz w:val="20"/>
          <w:szCs w:val="20"/>
          <w:lang w:val="es-GT"/>
        </w:rPr>
      </w:pPr>
    </w:p>
    <w:p w14:paraId="0D77F37D" w14:textId="77777777" w:rsidR="008A518E" w:rsidRDefault="008A518E" w:rsidP="00C87D1A">
      <w:pPr>
        <w:adjustRightInd w:val="0"/>
        <w:rPr>
          <w:b/>
        </w:rPr>
      </w:pPr>
    </w:p>
    <w:p w14:paraId="4CAF73BB" w14:textId="77777777" w:rsidR="0071214A" w:rsidRDefault="0071214A" w:rsidP="0085629B">
      <w:pPr>
        <w:adjustRightInd w:val="0"/>
        <w:jc w:val="center"/>
        <w:rPr>
          <w:b/>
          <w:bCs/>
          <w:lang w:val="es-GT"/>
        </w:rPr>
      </w:pPr>
    </w:p>
    <w:p w14:paraId="76C0D213" w14:textId="77777777" w:rsidR="00284B6C" w:rsidRPr="00C93441" w:rsidRDefault="00284B6C" w:rsidP="00C87D1A">
      <w:pPr>
        <w:adjustRightInd w:val="0"/>
        <w:jc w:val="center"/>
        <w:rPr>
          <w:rFonts w:eastAsia="Times New Roman"/>
          <w:color w:val="000000"/>
          <w:lang w:val="es-GT" w:eastAsia="es-GT"/>
        </w:rPr>
      </w:pPr>
    </w:p>
    <w:p w14:paraId="5C5EFFFA" w14:textId="77777777" w:rsidR="00C87D1A" w:rsidRDefault="00C87D1A" w:rsidP="00C87D1A">
      <w:pPr>
        <w:jc w:val="center"/>
        <w:rPr>
          <w:b/>
        </w:rPr>
      </w:pPr>
    </w:p>
    <w:p w14:paraId="438EF9CE" w14:textId="77777777" w:rsidR="00C87D1A" w:rsidRDefault="00C87D1A" w:rsidP="00C87D1A">
      <w:pPr>
        <w:rPr>
          <w:b/>
        </w:rPr>
      </w:pPr>
    </w:p>
    <w:p w14:paraId="7260B4F6" w14:textId="3A839A81" w:rsidR="00C87D1A" w:rsidRDefault="00C87D1A" w:rsidP="00C87D1A">
      <w:pPr>
        <w:rPr>
          <w:b/>
        </w:rPr>
      </w:pPr>
    </w:p>
    <w:p w14:paraId="030B3523" w14:textId="77777777" w:rsidR="00C87D1A" w:rsidRDefault="00C87D1A" w:rsidP="00C87D1A">
      <w:pPr>
        <w:rPr>
          <w:b/>
        </w:rPr>
      </w:pPr>
    </w:p>
    <w:p w14:paraId="60022541" w14:textId="77777777" w:rsidR="00C87D1A" w:rsidRDefault="00C87D1A" w:rsidP="00C87D1A">
      <w:pPr>
        <w:rPr>
          <w:b/>
        </w:rPr>
      </w:pPr>
    </w:p>
    <w:p w14:paraId="352A2ADA" w14:textId="77777777" w:rsidR="00C87D1A" w:rsidRDefault="00C87D1A" w:rsidP="00C87D1A">
      <w:pPr>
        <w:rPr>
          <w:b/>
        </w:rPr>
      </w:pPr>
    </w:p>
    <w:p w14:paraId="6D22A79A" w14:textId="77777777" w:rsidR="00C87D1A" w:rsidRDefault="00C87D1A" w:rsidP="00C87D1A">
      <w:pPr>
        <w:rPr>
          <w:b/>
        </w:rPr>
      </w:pPr>
    </w:p>
    <w:p w14:paraId="2C44D8FD" w14:textId="77777777" w:rsidR="00C87D1A" w:rsidRDefault="00C87D1A" w:rsidP="00C87D1A">
      <w:pPr>
        <w:rPr>
          <w:b/>
        </w:rPr>
      </w:pPr>
    </w:p>
    <w:p w14:paraId="4370E227" w14:textId="77777777" w:rsidR="00C87D1A" w:rsidRDefault="00C87D1A" w:rsidP="00C87D1A">
      <w:pPr>
        <w:rPr>
          <w:b/>
        </w:rPr>
      </w:pPr>
    </w:p>
    <w:p w14:paraId="48A005A4" w14:textId="77777777" w:rsidR="00871A06" w:rsidRDefault="00871A06" w:rsidP="00C87D1A">
      <w:pPr>
        <w:rPr>
          <w:b/>
        </w:rPr>
      </w:pPr>
    </w:p>
    <w:p w14:paraId="224BBD0B" w14:textId="77777777" w:rsidR="00C87D1A" w:rsidRDefault="00C87D1A" w:rsidP="00C87D1A">
      <w:pPr>
        <w:rPr>
          <w:b/>
        </w:rPr>
      </w:pPr>
    </w:p>
    <w:p w14:paraId="5A96DD0B" w14:textId="77777777" w:rsidR="00904D03" w:rsidRDefault="00904D03" w:rsidP="00C87D1A">
      <w:pPr>
        <w:rPr>
          <w:b/>
        </w:rPr>
      </w:pPr>
    </w:p>
    <w:p w14:paraId="3E695E8A" w14:textId="77777777" w:rsidR="00284B6C" w:rsidRDefault="00284B6C" w:rsidP="00C87D1A">
      <w:pPr>
        <w:rPr>
          <w:b/>
        </w:rPr>
      </w:pPr>
    </w:p>
    <w:p w14:paraId="020072AB" w14:textId="5580AE99" w:rsidR="008A535A" w:rsidRPr="006A653D" w:rsidRDefault="00C87D1A" w:rsidP="00DA7B16">
      <w:pPr>
        <w:jc w:val="center"/>
        <w:rPr>
          <w:b/>
        </w:rPr>
      </w:pPr>
      <w:r>
        <w:rPr>
          <w:b/>
        </w:rPr>
        <w:t xml:space="preserve">GUATEMALA, </w:t>
      </w:r>
      <w:r w:rsidR="0047642F">
        <w:rPr>
          <w:b/>
        </w:rPr>
        <w:t xml:space="preserve">OCTUBRE </w:t>
      </w:r>
      <w:r>
        <w:rPr>
          <w:b/>
        </w:rPr>
        <w:t>DE 2023</w:t>
      </w:r>
    </w:p>
    <w:p w14:paraId="663BC3E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1DD6DD6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3A4F09" w14:textId="77777777" w:rsidR="008A535A" w:rsidRPr="006A653D" w:rsidRDefault="008A535A" w:rsidP="00EE5C75">
      <w:pPr>
        <w:pStyle w:val="Textoindependiente"/>
        <w:rPr>
          <w:b/>
          <w:sz w:val="22"/>
          <w:szCs w:val="22"/>
        </w:rPr>
      </w:pPr>
    </w:p>
    <w:p w14:paraId="4EF6FA0A" w14:textId="77777777" w:rsidR="008A535A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2A8932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182278E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D858DDC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bookmarkEnd w:id="0"/>
    <w:p w14:paraId="7DBB2AED" w14:textId="77777777" w:rsidR="00F24C46" w:rsidRPr="006A653D" w:rsidRDefault="00F24C46" w:rsidP="00C87D1A">
      <w:pPr>
        <w:spacing w:before="71"/>
        <w:ind w:right="4447"/>
      </w:pPr>
    </w:p>
    <w:p w14:paraId="15D7E038" w14:textId="77777777" w:rsidR="0019744C" w:rsidRPr="006A653D" w:rsidRDefault="0019744C" w:rsidP="00AB65A0">
      <w:pPr>
        <w:spacing w:before="71"/>
        <w:ind w:left="4938" w:right="4447"/>
        <w:jc w:val="center"/>
      </w:pPr>
    </w:p>
    <w:p w14:paraId="140A8FBE" w14:textId="68AAC2D7" w:rsidR="00F24C46" w:rsidRPr="00904D03" w:rsidRDefault="00F24C46" w:rsidP="00904D03">
      <w:pPr>
        <w:pStyle w:val="Prrafodelista"/>
        <w:jc w:val="center"/>
        <w:rPr>
          <w:b/>
          <w:bCs/>
        </w:rPr>
      </w:pPr>
      <w:r w:rsidRPr="006A653D">
        <w:rPr>
          <w:b/>
          <w:bCs/>
        </w:rPr>
        <w:t>INDICE</w:t>
      </w:r>
    </w:p>
    <w:p w14:paraId="0764B348" w14:textId="77777777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EndPr/>
      <w:sdtContent>
        <w:p w14:paraId="76BD5E34" w14:textId="77777777" w:rsidR="00F24C46" w:rsidRPr="00EE5C75" w:rsidRDefault="00450893" w:rsidP="00F24C46">
          <w:pPr>
            <w:pStyle w:val="TDC1"/>
            <w:tabs>
              <w:tab w:val="right" w:pos="9427"/>
            </w:tabs>
            <w:spacing w:before="741"/>
            <w:rPr>
              <w:sz w:val="22"/>
              <w:szCs w:val="22"/>
            </w:rPr>
          </w:pPr>
          <w:hyperlink w:anchor="_TOC_250003" w:history="1">
            <w:r w:rsidR="00F24C46" w:rsidRPr="00EE5C75">
              <w:rPr>
                <w:sz w:val="22"/>
                <w:szCs w:val="22"/>
              </w:rPr>
              <w:t>INTRODUCCION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59D3FB5B" w14:textId="77777777" w:rsidR="00F24C46" w:rsidRPr="00EE5C75" w:rsidRDefault="00F24C46" w:rsidP="00F24C46">
          <w:pPr>
            <w:pStyle w:val="TDC1"/>
            <w:tabs>
              <w:tab w:val="right" w:pos="9427"/>
            </w:tabs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OBJETIVOS</w:t>
          </w:r>
          <w:r w:rsidRPr="00EE5C75">
            <w:rPr>
              <w:sz w:val="22"/>
              <w:szCs w:val="22"/>
            </w:rPr>
            <w:tab/>
          </w:r>
          <w:r w:rsidRPr="00EE5C75">
            <w:rPr>
              <w:position w:val="-3"/>
              <w:sz w:val="22"/>
              <w:szCs w:val="22"/>
            </w:rPr>
            <w:t>1</w:t>
          </w:r>
        </w:p>
        <w:p w14:paraId="345EC5AD" w14:textId="77777777" w:rsidR="00F24C46" w:rsidRPr="00EE5C75" w:rsidRDefault="00450893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hyperlink w:anchor="_TOC_250002" w:history="1">
            <w:r w:rsidR="00F24C46" w:rsidRPr="00EE5C75">
              <w:rPr>
                <w:sz w:val="22"/>
                <w:szCs w:val="22"/>
              </w:rPr>
              <w:t>ALCANCE DE</w:t>
            </w:r>
            <w:r w:rsidR="00F24C46" w:rsidRPr="00EE5C75">
              <w:rPr>
                <w:spacing w:val="-3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LA</w:t>
            </w:r>
            <w:r w:rsidR="00F24C46" w:rsidRPr="00EE5C75">
              <w:rPr>
                <w:spacing w:val="-1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ACTIVIDAD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14994B59" w14:textId="78AA86C5" w:rsidR="00F8511D" w:rsidRPr="00EE5C75" w:rsidRDefault="00E35788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 xml:space="preserve">RESULTADOS DE LA ACTIVIDAD </w:t>
          </w:r>
          <w:hyperlink w:anchor="_TOC_250000" w:history="1">
            <w:r w:rsidR="00F24C46" w:rsidRPr="00EE5C75">
              <w:rPr>
                <w:sz w:val="22"/>
                <w:szCs w:val="22"/>
              </w:rPr>
              <w:tab/>
            </w:r>
          </w:hyperlink>
          <w:r w:rsidR="009C1481" w:rsidRPr="00EE5C75">
            <w:rPr>
              <w:sz w:val="22"/>
              <w:szCs w:val="22"/>
            </w:rPr>
            <w:t>1</w:t>
          </w:r>
          <w:r w:rsidR="00650E3F" w:rsidRPr="00EE5C75">
            <w:rPr>
              <w:sz w:val="22"/>
              <w:szCs w:val="22"/>
            </w:rPr>
            <w:t>-</w:t>
          </w:r>
          <w:r w:rsidR="002D7909">
            <w:rPr>
              <w:sz w:val="22"/>
              <w:szCs w:val="22"/>
            </w:rPr>
            <w:t>3</w:t>
          </w:r>
        </w:p>
        <w:p w14:paraId="2C9EF2F2" w14:textId="77777777" w:rsidR="003B4E32" w:rsidRDefault="00986A53" w:rsidP="00867350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ANEXO</w:t>
          </w:r>
          <w:r w:rsidR="00E87DB1">
            <w:rPr>
              <w:sz w:val="22"/>
              <w:szCs w:val="22"/>
            </w:rPr>
            <w:tab/>
          </w:r>
          <w:r w:rsidR="0035796C" w:rsidRPr="00EE5C75">
            <w:rPr>
              <w:sz w:val="22"/>
              <w:szCs w:val="22"/>
            </w:rPr>
            <w:t xml:space="preserve"> </w:t>
          </w:r>
        </w:p>
        <w:p w14:paraId="72C0597F" w14:textId="0E109132" w:rsidR="005A3915" w:rsidRPr="00867350" w:rsidRDefault="00450893" w:rsidP="00867350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  <w:sectPr w:rsidR="005A3915" w:rsidRPr="00867350" w:rsidSect="00C701E1">
              <w:footerReference w:type="default" r:id="rId8"/>
              <w:headerReference w:type="first" r:id="rId9"/>
              <w:footerReference w:type="first" r:id="rId10"/>
              <w:pgSz w:w="12240" w:h="15840"/>
              <w:pgMar w:top="1418" w:right="1599" w:bottom="0" w:left="1418" w:header="720" w:footer="720" w:gutter="0"/>
              <w:cols w:space="720"/>
            </w:sectPr>
          </w:pPr>
        </w:p>
      </w:sdtContent>
    </w:sdt>
    <w:p w14:paraId="38422C63" w14:textId="5DADAA14" w:rsidR="00A2307F" w:rsidRPr="00EB2A1E" w:rsidRDefault="00F8511D" w:rsidP="0019744C">
      <w:pPr>
        <w:pStyle w:val="Textoindependiente"/>
        <w:rPr>
          <w:b/>
          <w:bCs/>
          <w:sz w:val="22"/>
          <w:szCs w:val="22"/>
        </w:rPr>
      </w:pPr>
      <w:r w:rsidRPr="00EB2A1E">
        <w:rPr>
          <w:b/>
          <w:bCs/>
          <w:sz w:val="22"/>
          <w:szCs w:val="22"/>
        </w:rPr>
        <w:lastRenderedPageBreak/>
        <w:t>INTRODUCCIÓN</w:t>
      </w:r>
    </w:p>
    <w:p w14:paraId="57165AB6" w14:textId="2208A127" w:rsidR="003A2642" w:rsidRPr="00904D03" w:rsidRDefault="00904D03" w:rsidP="003A2642">
      <w:pPr>
        <w:adjustRightInd w:val="0"/>
        <w:jc w:val="both"/>
      </w:pPr>
      <w:r>
        <w:t xml:space="preserve">De conformidad con el nombramiento O-DIDAI/SUB-194-2023 de fecha 03 de noviembre de 2023, emitido por la directora de la Dirección de Auditoría Interna del Ministerio de Educación, fuimos designados para realizar consejo o consultoría de primer seguimiento a las recomendaciones emitidas por la Dirección de Auditoría Interna del Ministerio de Educación, </w:t>
      </w:r>
      <w:r w:rsidR="003A2642" w:rsidRPr="003A2642">
        <w:rPr>
          <w:lang w:val="es-GT"/>
        </w:rPr>
        <w:t>en el Informe Ejecutivo O-DIDAI/SUB-140-2023</w:t>
      </w:r>
      <w:r w:rsidR="003A2642" w:rsidRPr="003A2642">
        <w:t>, respecto al arqueo de fondos rotativos internos, caja chica y cupones de combustible en la Dirección General de Fortalecimiento a la Comunidad Educativa</w:t>
      </w:r>
      <w:r w:rsidR="00C2146F">
        <w:t xml:space="preserve"> </w:t>
      </w:r>
      <w:r w:rsidR="003A2642" w:rsidRPr="003A2642">
        <w:t>-DIGEFOCE-</w:t>
      </w:r>
    </w:p>
    <w:p w14:paraId="597FEA96" w14:textId="1A0B57C9" w:rsidR="00ED748D" w:rsidRDefault="00ED748D" w:rsidP="00722BD3">
      <w:pPr>
        <w:adjustRightInd w:val="0"/>
        <w:jc w:val="both"/>
      </w:pPr>
    </w:p>
    <w:p w14:paraId="18A185AA" w14:textId="25E77EE5" w:rsidR="00D237B4" w:rsidRPr="000C45E2" w:rsidRDefault="00D237B4" w:rsidP="00D237B4">
      <w:pPr>
        <w:adjustRightInd w:val="0"/>
        <w:jc w:val="both"/>
        <w:rPr>
          <w:b/>
        </w:rPr>
      </w:pPr>
      <w:bookmarkStart w:id="2" w:name="_bookmark0"/>
      <w:bookmarkStart w:id="3" w:name="_bookmark2"/>
      <w:bookmarkEnd w:id="2"/>
      <w:bookmarkEnd w:id="3"/>
      <w:r w:rsidRPr="000C45E2">
        <w:rPr>
          <w:b/>
        </w:rPr>
        <w:t>OBJETIVOS</w:t>
      </w:r>
    </w:p>
    <w:p w14:paraId="07918D09" w14:textId="77777777" w:rsidR="00D237B4" w:rsidRPr="000C45E2" w:rsidRDefault="00D237B4" w:rsidP="00D237B4">
      <w:pPr>
        <w:adjustRightInd w:val="0"/>
        <w:jc w:val="both"/>
        <w:rPr>
          <w:b/>
        </w:rPr>
      </w:pPr>
    </w:p>
    <w:p w14:paraId="75DC4BED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GENERAL</w:t>
      </w:r>
    </w:p>
    <w:p w14:paraId="7AE13AB7" w14:textId="2BA2C8E9" w:rsidR="004F380B" w:rsidRDefault="00D237B4" w:rsidP="00D237B4">
      <w:pPr>
        <w:adjustRightInd w:val="0"/>
        <w:jc w:val="both"/>
      </w:pPr>
      <w:r w:rsidRPr="000C45E2">
        <w:t xml:space="preserve">Realizar primer seguimiento </w:t>
      </w:r>
      <w:r w:rsidR="00B66C38">
        <w:t xml:space="preserve">a las recomendaciones emitidas por la Dirección de Auditoría Interna. </w:t>
      </w:r>
    </w:p>
    <w:p w14:paraId="53644134" w14:textId="4484E8D3" w:rsidR="00286584" w:rsidRDefault="00286584" w:rsidP="00D237B4">
      <w:pPr>
        <w:adjustRightInd w:val="0"/>
        <w:jc w:val="both"/>
      </w:pPr>
    </w:p>
    <w:p w14:paraId="7A80F8DD" w14:textId="2D967039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ESPECIFICO</w:t>
      </w:r>
    </w:p>
    <w:p w14:paraId="3A514904" w14:textId="77777777" w:rsidR="003C7DC9" w:rsidRDefault="00D237B4" w:rsidP="00D237B4">
      <w:pPr>
        <w:adjustRightInd w:val="0"/>
        <w:jc w:val="both"/>
      </w:pPr>
      <w:r w:rsidRPr="000C45E2">
        <w:t xml:space="preserve">Verificar si </w:t>
      </w:r>
      <w:r w:rsidR="0029593C">
        <w:t xml:space="preserve">existen recomendaciones implementadas, en proceso e incumplidas. </w:t>
      </w:r>
    </w:p>
    <w:p w14:paraId="40D81F69" w14:textId="1755314E" w:rsidR="00D237B4" w:rsidRDefault="00D237B4" w:rsidP="00D237B4">
      <w:pPr>
        <w:adjustRightInd w:val="0"/>
        <w:jc w:val="both"/>
      </w:pPr>
      <w:r w:rsidRPr="000C45E2">
        <w:t xml:space="preserve"> </w:t>
      </w:r>
    </w:p>
    <w:p w14:paraId="7256CDE9" w14:textId="77777777" w:rsidR="0033400C" w:rsidRDefault="00D237B4" w:rsidP="00A76C40">
      <w:pPr>
        <w:adjustRightInd w:val="0"/>
        <w:jc w:val="both"/>
        <w:rPr>
          <w:b/>
        </w:rPr>
      </w:pPr>
      <w:r w:rsidRPr="000C45E2">
        <w:rPr>
          <w:b/>
        </w:rPr>
        <w:t>ALCANCE DE LA ACTIVIDAD</w:t>
      </w:r>
    </w:p>
    <w:p w14:paraId="0481D0C0" w14:textId="665F9154" w:rsidR="00783963" w:rsidRDefault="00D237B4" w:rsidP="00A76C40">
      <w:pPr>
        <w:adjustRightInd w:val="0"/>
        <w:jc w:val="both"/>
        <w:rPr>
          <w:b/>
          <w:bCs/>
        </w:rPr>
      </w:pPr>
      <w:r w:rsidRPr="000C45E2">
        <w:t xml:space="preserve">Se efectuó </w:t>
      </w:r>
      <w:r w:rsidRPr="00673541">
        <w:t>el primer</w:t>
      </w:r>
      <w:r w:rsidR="009A2728" w:rsidRPr="00673541">
        <w:t xml:space="preserve"> seguimiento </w:t>
      </w:r>
      <w:r w:rsidR="00A76C40" w:rsidRPr="00673541">
        <w:rPr>
          <w:rFonts w:eastAsia="Times New Roman"/>
          <w:color w:val="000000"/>
          <w:lang w:val="es-GT" w:eastAsia="es-GT"/>
        </w:rPr>
        <w:t>a</w:t>
      </w:r>
      <w:r w:rsidR="00B66C38" w:rsidRPr="00673541">
        <w:rPr>
          <w:rFonts w:eastAsia="Times New Roman"/>
          <w:color w:val="000000"/>
          <w:lang w:val="es-GT" w:eastAsia="es-GT"/>
        </w:rPr>
        <w:t xml:space="preserve"> </w:t>
      </w:r>
      <w:r w:rsidR="0061380F">
        <w:rPr>
          <w:rFonts w:eastAsia="Times New Roman"/>
          <w:color w:val="000000"/>
          <w:lang w:val="es-GT" w:eastAsia="es-GT"/>
        </w:rPr>
        <w:t>seis (6)</w:t>
      </w:r>
      <w:r w:rsidR="00B66C38" w:rsidRPr="00673541">
        <w:rPr>
          <w:rFonts w:eastAsia="Times New Roman"/>
          <w:color w:val="000000"/>
          <w:lang w:val="es-GT" w:eastAsia="es-GT"/>
        </w:rPr>
        <w:t xml:space="preserve"> recomendaciones emitidas por la Dirección de Auditoría Interna</w:t>
      </w:r>
      <w:r w:rsidR="00BA392C" w:rsidRPr="00673541">
        <w:rPr>
          <w:rFonts w:eastAsia="Times New Roman"/>
          <w:color w:val="000000"/>
          <w:lang w:val="es-GT" w:eastAsia="es-GT"/>
        </w:rPr>
        <w:t xml:space="preserve"> en el</w:t>
      </w:r>
      <w:r w:rsidR="00B65A2A">
        <w:rPr>
          <w:rFonts w:eastAsia="Times New Roman"/>
          <w:color w:val="000000"/>
          <w:lang w:val="es-GT" w:eastAsia="es-GT"/>
        </w:rPr>
        <w:t xml:space="preserve"> </w:t>
      </w:r>
      <w:r w:rsidR="00B65A2A" w:rsidRPr="003A2642">
        <w:rPr>
          <w:lang w:val="es-GT"/>
        </w:rPr>
        <w:t>Informe Ejecutivo</w:t>
      </w:r>
      <w:r w:rsidR="00B65A2A">
        <w:rPr>
          <w:lang w:val="es-GT"/>
        </w:rPr>
        <w:t xml:space="preserve"> </w:t>
      </w:r>
      <w:r w:rsidR="00B65A2A" w:rsidRPr="003A2642">
        <w:rPr>
          <w:lang w:val="es-GT"/>
        </w:rPr>
        <w:t>O-DIDAI/SUB-140-2023</w:t>
      </w:r>
      <w:r w:rsidR="00B65A2A" w:rsidRPr="003A2642">
        <w:t>, respecto al arqueo de fondos rotativos internos, caja chica y cupones de combustible en la Dirección General de Fortalecimiento a la Comunidad Educativa -DIGEFOCE-</w:t>
      </w:r>
    </w:p>
    <w:p w14:paraId="22BDA8CB" w14:textId="77777777" w:rsidR="000B3B22" w:rsidRPr="000B3B22" w:rsidRDefault="000B3B22" w:rsidP="00A76C40">
      <w:pPr>
        <w:adjustRightInd w:val="0"/>
        <w:jc w:val="both"/>
        <w:rPr>
          <w:b/>
          <w:bCs/>
        </w:rPr>
      </w:pPr>
    </w:p>
    <w:p w14:paraId="76D85AF3" w14:textId="43C10E61" w:rsidR="00FC4C24" w:rsidRPr="00FD0FBF" w:rsidRDefault="000B35CC" w:rsidP="0033400C">
      <w:pPr>
        <w:jc w:val="both"/>
        <w:rPr>
          <w:b/>
          <w:lang w:val="es-GT"/>
        </w:rPr>
      </w:pPr>
      <w:r w:rsidRPr="00EB2A1E">
        <w:rPr>
          <w:b/>
          <w:lang w:val="es-GT"/>
        </w:rPr>
        <w:t>RESULTADOS DE LA ACTIVIDAD</w:t>
      </w:r>
      <w:r w:rsidR="00FC4C24">
        <w:t xml:space="preserve">  </w:t>
      </w:r>
    </w:p>
    <w:p w14:paraId="005C817C" w14:textId="1CCDF8E2" w:rsidR="0079300E" w:rsidRPr="0079300E" w:rsidRDefault="0079300E" w:rsidP="0079300E">
      <w:pPr>
        <w:jc w:val="both"/>
      </w:pPr>
      <w:r w:rsidRPr="0079300E">
        <w:t xml:space="preserve">Mediante notificación de </w:t>
      </w:r>
      <w:r w:rsidR="004015EF">
        <w:t>i</w:t>
      </w:r>
      <w:r w:rsidRPr="0079300E">
        <w:t>nforme O-DIDAI-No</w:t>
      </w:r>
      <w:r w:rsidR="00AB1CBB">
        <w:t xml:space="preserve">. </w:t>
      </w:r>
      <w:r w:rsidRPr="0079300E">
        <w:t xml:space="preserve">703-2023 de fecha 04 de octubre de 2023, la directora de la Dirección de Auditoría Interna, informó a la directora de la Dirección General de Fortalecimiento de la Comunidad Educativa -DIGEFOCE- sobre el resultado obtenido derivado del consejo o consultoría de arqueo de fondos rotativos internos, caja chica y cupones de combustible en la Dirección General de Fortalecimiento a la Comunidad Educativa -DIGEFOCE-    </w:t>
      </w:r>
    </w:p>
    <w:p w14:paraId="77E02D76" w14:textId="77777777" w:rsidR="0079300E" w:rsidRPr="0079300E" w:rsidRDefault="0079300E" w:rsidP="0079300E">
      <w:pPr>
        <w:jc w:val="both"/>
      </w:pPr>
    </w:p>
    <w:p w14:paraId="06308DEE" w14:textId="47CE7EF0" w:rsidR="00C519B8" w:rsidRPr="0079300E" w:rsidRDefault="0079300E" w:rsidP="0079300E">
      <w:pPr>
        <w:jc w:val="both"/>
        <w:rPr>
          <w:bCs/>
        </w:rPr>
      </w:pPr>
      <w:r w:rsidRPr="0079300E">
        <w:t>Por medio de notificación de informe O-DIDAI-No</w:t>
      </w:r>
      <w:r w:rsidR="00AB1CBB">
        <w:t xml:space="preserve">. </w:t>
      </w:r>
      <w:r w:rsidRPr="0079300E">
        <w:t>704-2023 de fecha 04 de octubre de 2023, la directora de la Dirección de Auditoría Interna, informó a la viceministra administrativa sobre el resultado obtenido derivado del consejo o consultoría de arqueo de fondos rotativos internos, caja chica y cupones de combustible en la Dirección General de Fortalecimiento a la Comunidad Educativa -DIGEFOCE-</w:t>
      </w:r>
    </w:p>
    <w:p w14:paraId="37D86BDE" w14:textId="77777777" w:rsidR="00A87B87" w:rsidRDefault="00A87B87" w:rsidP="00D34EAB">
      <w:pPr>
        <w:jc w:val="both"/>
        <w:rPr>
          <w:bCs/>
        </w:rPr>
      </w:pPr>
    </w:p>
    <w:p w14:paraId="0C11BF3E" w14:textId="5FE2987F" w:rsidR="0079300E" w:rsidRPr="0079300E" w:rsidRDefault="0079300E" w:rsidP="0079300E">
      <w:pPr>
        <w:jc w:val="both"/>
      </w:pPr>
      <w:r w:rsidRPr="0079300E">
        <w:t xml:space="preserve">A su vez la </w:t>
      </w:r>
      <w:r w:rsidR="00DF3424">
        <w:t>v</w:t>
      </w:r>
      <w:r w:rsidRPr="0079300E">
        <w:t xml:space="preserve">iceministra </w:t>
      </w:r>
      <w:r w:rsidR="00DF3424">
        <w:t>a</w:t>
      </w:r>
      <w:r w:rsidRPr="0079300E">
        <w:t>dministrativa con oficio VDA-936-2023 de fecha 10 de octubre de 2023, trasladó a la directora de la Dirección General de Fortalecimiento de la C</w:t>
      </w:r>
      <w:r w:rsidR="00276193">
        <w:t xml:space="preserve">omunidad </w:t>
      </w:r>
      <w:r w:rsidRPr="0079300E">
        <w:t xml:space="preserve">Educativa </w:t>
      </w:r>
      <w:r>
        <w:t xml:space="preserve">                   </w:t>
      </w:r>
      <w:r w:rsidRPr="0079300E">
        <w:t xml:space="preserve">-DIGEFOCE-, el resultado obtenido derivado del consejo o consultoría de arqueo de fondos rotativos internos, caja chica y cupones de combustible, para que gire instrucciones a quien corresponda con la finalidad de que se realicen las acciones de seguimiento a la implementación de las recomendaciones formuladas por la Dirección de Auditoría Interna. </w:t>
      </w:r>
    </w:p>
    <w:p w14:paraId="1FE26473" w14:textId="77777777" w:rsidR="0079300E" w:rsidRPr="0079300E" w:rsidRDefault="0079300E" w:rsidP="0079300E">
      <w:pPr>
        <w:jc w:val="both"/>
      </w:pPr>
    </w:p>
    <w:p w14:paraId="7B8F2BD9" w14:textId="49DA903B" w:rsidR="0079778B" w:rsidRDefault="002E4B66" w:rsidP="0079300E">
      <w:pPr>
        <w:jc w:val="both"/>
      </w:pPr>
      <w:r>
        <w:t>En respuesta m</w:t>
      </w:r>
      <w:r w:rsidR="0079300E" w:rsidRPr="0079300E">
        <w:t>ediante oficio No. DIGEFOCE-SAF-291-2023 de fecha 23 de octubre de 2023, el subdirector administrativo financiero y directora de la Dirección General de Fortalecimiento de la Comunidad Educativ</w:t>
      </w:r>
      <w:r w:rsidR="0079778B">
        <w:t xml:space="preserve">a </w:t>
      </w:r>
      <w:r w:rsidR="0079300E" w:rsidRPr="0079300E">
        <w:t xml:space="preserve">-DIGEFOCE- presentaron a la Dirección de Auditoría Interna las acciones realizadas </w:t>
      </w:r>
      <w:r w:rsidR="00CA6E47">
        <w:t xml:space="preserve">según las recomendaciones emitidas </w:t>
      </w:r>
      <w:r w:rsidR="0079300E" w:rsidRPr="0079300E">
        <w:t>en el informe ejecutivo</w:t>
      </w:r>
      <w:r>
        <w:t xml:space="preserve"> </w:t>
      </w:r>
      <w:r w:rsidR="0079300E" w:rsidRPr="0079300E">
        <w:t>O-DIDAI/SUB-140-2023</w:t>
      </w:r>
      <w:r>
        <w:t xml:space="preserve"> y</w:t>
      </w:r>
      <w:r w:rsidR="0079778B">
        <w:t xml:space="preserve"> posterior al análisis </w:t>
      </w:r>
      <w:r w:rsidR="00CA6E47">
        <w:t>de</w:t>
      </w:r>
      <w:r w:rsidR="0079778B">
        <w:t xml:space="preserve"> la</w:t>
      </w:r>
      <w:r w:rsidR="002F5B1F">
        <w:t xml:space="preserve">s pruebas y comentarios </w:t>
      </w:r>
      <w:r w:rsidR="0079778B">
        <w:t>se determinó el resultado siguiente:</w:t>
      </w:r>
    </w:p>
    <w:p w14:paraId="44264549" w14:textId="77777777" w:rsidR="00A87B87" w:rsidRDefault="00A87B87" w:rsidP="00D34EAB">
      <w:pPr>
        <w:jc w:val="both"/>
        <w:rPr>
          <w:bCs/>
        </w:rPr>
      </w:pPr>
    </w:p>
    <w:p w14:paraId="66E53957" w14:textId="77777777" w:rsidR="00CA6A81" w:rsidRDefault="00CA6A81" w:rsidP="00D34EAB">
      <w:pPr>
        <w:jc w:val="both"/>
        <w:rPr>
          <w:bCs/>
        </w:rPr>
      </w:pPr>
    </w:p>
    <w:p w14:paraId="5A345D55" w14:textId="77777777" w:rsidR="00CA6A81" w:rsidRDefault="00CA6A81" w:rsidP="00D34EAB">
      <w:pPr>
        <w:jc w:val="both"/>
        <w:rPr>
          <w:bCs/>
        </w:rPr>
      </w:pPr>
    </w:p>
    <w:p w14:paraId="1E3621C1" w14:textId="77777777" w:rsidR="00CA6A81" w:rsidRDefault="00CA6A81" w:rsidP="00D34EAB">
      <w:pPr>
        <w:jc w:val="both"/>
        <w:rPr>
          <w:bCs/>
        </w:rPr>
      </w:pPr>
    </w:p>
    <w:p w14:paraId="39DA7D08" w14:textId="0991774D" w:rsidR="00A87B87" w:rsidRDefault="002E4B66" w:rsidP="00D34EAB">
      <w:pPr>
        <w:jc w:val="both"/>
        <w:rPr>
          <w:b/>
        </w:rPr>
      </w:pPr>
      <w:r w:rsidRPr="002E4B66">
        <w:rPr>
          <w:b/>
        </w:rPr>
        <w:lastRenderedPageBreak/>
        <w:t>RECOMENDACIÓN CUMPLIDA</w:t>
      </w:r>
    </w:p>
    <w:p w14:paraId="2A501A87" w14:textId="77777777" w:rsidR="004F1058" w:rsidRPr="002E4B66" w:rsidRDefault="004F1058" w:rsidP="00D34EAB">
      <w:pPr>
        <w:jc w:val="both"/>
        <w:rPr>
          <w:b/>
        </w:rPr>
      </w:pPr>
    </w:p>
    <w:p w14:paraId="196E384F" w14:textId="73C2BA6F" w:rsidR="004F1058" w:rsidRDefault="004F1058" w:rsidP="004F1058">
      <w:pPr>
        <w:jc w:val="both"/>
        <w:rPr>
          <w:b/>
          <w:bCs/>
          <w:lang w:val="es-MX"/>
        </w:rPr>
      </w:pPr>
      <w:r w:rsidRPr="004F1058">
        <w:rPr>
          <w:b/>
          <w:bCs/>
          <w:lang w:val="es-MX"/>
        </w:rPr>
        <w:t>Recomendación inciso f)</w:t>
      </w:r>
    </w:p>
    <w:p w14:paraId="0CDBC606" w14:textId="5A1EA3A8" w:rsidR="004F1058" w:rsidRPr="004F1058" w:rsidRDefault="002F5B1F" w:rsidP="004F1058">
      <w:pPr>
        <w:jc w:val="both"/>
        <w:rPr>
          <w:lang w:val="es-MX"/>
        </w:rPr>
      </w:pPr>
      <w:r>
        <w:rPr>
          <w:lang w:val="es-MX"/>
        </w:rPr>
        <w:t xml:space="preserve">La directora de la Dirección General </w:t>
      </w:r>
      <w:r w:rsidRPr="0079300E">
        <w:t>de Fortalecimiento de la Comunidad Educativ</w:t>
      </w:r>
      <w:r>
        <w:t xml:space="preserve">a </w:t>
      </w:r>
      <w:r w:rsidRPr="0079300E">
        <w:t>-DIGEFOCE-</w:t>
      </w:r>
      <w:r>
        <w:t xml:space="preserve"> realizó los </w:t>
      </w:r>
      <w:r w:rsidR="004F1058" w:rsidRPr="004F1058">
        <w:rPr>
          <w:lang w:val="es-MX"/>
        </w:rPr>
        <w:t xml:space="preserve">nombramientos </w:t>
      </w:r>
      <w:r w:rsidR="00D336D2">
        <w:rPr>
          <w:lang w:val="es-MX"/>
        </w:rPr>
        <w:t xml:space="preserve">y notificó </w:t>
      </w:r>
      <w:r w:rsidR="006B7595">
        <w:rPr>
          <w:lang w:val="es-MX"/>
        </w:rPr>
        <w:t>mediante o</w:t>
      </w:r>
      <w:r w:rsidR="004F1058" w:rsidRPr="004F1058">
        <w:rPr>
          <w:lang w:val="es-MX"/>
        </w:rPr>
        <w:t>ficio No. DIGEFOCE-283-2023</w:t>
      </w:r>
      <w:r>
        <w:rPr>
          <w:lang w:val="es-MX"/>
        </w:rPr>
        <w:t xml:space="preserve"> de fecha 19 de octubre de 2023,</w:t>
      </w:r>
      <w:r w:rsidR="004F1058" w:rsidRPr="004F1058">
        <w:rPr>
          <w:lang w:val="es-MX"/>
        </w:rPr>
        <w:t xml:space="preserve"> al Licenciado Carlos Humberto </w:t>
      </w:r>
      <w:proofErr w:type="spellStart"/>
      <w:r w:rsidR="004F1058" w:rsidRPr="004F1058">
        <w:rPr>
          <w:lang w:val="es-MX"/>
        </w:rPr>
        <w:t>Us</w:t>
      </w:r>
      <w:proofErr w:type="spellEnd"/>
      <w:r w:rsidR="004F1058" w:rsidRPr="004F1058">
        <w:rPr>
          <w:lang w:val="es-MX"/>
        </w:rPr>
        <w:t xml:space="preserve"> Zapata como encargado del manejo y control del fondo rotativo</w:t>
      </w:r>
      <w:r w:rsidR="008B4C49">
        <w:rPr>
          <w:lang w:val="es-MX"/>
        </w:rPr>
        <w:t xml:space="preserve">, </w:t>
      </w:r>
      <w:r w:rsidR="00D336D2">
        <w:rPr>
          <w:lang w:val="es-MX"/>
        </w:rPr>
        <w:t xml:space="preserve">y </w:t>
      </w:r>
      <w:r>
        <w:rPr>
          <w:lang w:val="es-MX"/>
        </w:rPr>
        <w:t>a través del o</w:t>
      </w:r>
      <w:r w:rsidR="004F1058" w:rsidRPr="004F1058">
        <w:rPr>
          <w:lang w:val="es-MX"/>
        </w:rPr>
        <w:t>ficio No. DIGEFOCE-284-2023</w:t>
      </w:r>
      <w:r>
        <w:rPr>
          <w:lang w:val="es-MX"/>
        </w:rPr>
        <w:t xml:space="preserve"> de fecha 19 de octubre de 2023, </w:t>
      </w:r>
      <w:r w:rsidR="004F1058" w:rsidRPr="004F1058">
        <w:rPr>
          <w:lang w:val="es-MX"/>
        </w:rPr>
        <w:t xml:space="preserve">a </w:t>
      </w:r>
      <w:proofErr w:type="spellStart"/>
      <w:r w:rsidR="004F1058" w:rsidRPr="004F1058">
        <w:rPr>
          <w:lang w:val="es-MX"/>
        </w:rPr>
        <w:t>Loidy</w:t>
      </w:r>
      <w:proofErr w:type="spellEnd"/>
      <w:r w:rsidR="004F1058" w:rsidRPr="004F1058">
        <w:rPr>
          <w:lang w:val="es-MX"/>
        </w:rPr>
        <w:t xml:space="preserve"> Janneth López Pérez como encargada del manejo y control de</w:t>
      </w:r>
      <w:r w:rsidR="008B4C49">
        <w:rPr>
          <w:lang w:val="es-MX"/>
        </w:rPr>
        <w:t xml:space="preserve"> va</w:t>
      </w:r>
      <w:r w:rsidR="004F1058" w:rsidRPr="004F1058">
        <w:rPr>
          <w:lang w:val="es-MX"/>
        </w:rPr>
        <w:t>l</w:t>
      </w:r>
      <w:r w:rsidR="008B4C49">
        <w:rPr>
          <w:lang w:val="es-MX"/>
        </w:rPr>
        <w:t>es</w:t>
      </w:r>
      <w:r w:rsidR="004F1058" w:rsidRPr="004F1058">
        <w:rPr>
          <w:lang w:val="es-MX"/>
        </w:rPr>
        <w:t xml:space="preserve"> </w:t>
      </w:r>
      <w:r w:rsidR="008B4C49">
        <w:rPr>
          <w:lang w:val="es-MX"/>
        </w:rPr>
        <w:t xml:space="preserve">de </w:t>
      </w:r>
      <w:r w:rsidR="004F1058" w:rsidRPr="004F1058">
        <w:rPr>
          <w:lang w:val="es-MX"/>
        </w:rPr>
        <w:t>combustible</w:t>
      </w:r>
      <w:r w:rsidR="000B21F3">
        <w:rPr>
          <w:lang w:val="es-MX"/>
        </w:rPr>
        <w:t xml:space="preserve"> </w:t>
      </w:r>
      <w:r w:rsidR="006B7595">
        <w:rPr>
          <w:lang w:val="es-MX"/>
        </w:rPr>
        <w:t>quedando la recomendación</w:t>
      </w:r>
      <w:r w:rsidR="00B36C7C">
        <w:rPr>
          <w:lang w:val="es-MX"/>
        </w:rPr>
        <w:t xml:space="preserve"> </w:t>
      </w:r>
      <w:r w:rsidR="006B7595">
        <w:rPr>
          <w:lang w:val="es-MX"/>
        </w:rPr>
        <w:t xml:space="preserve">cumplida. </w:t>
      </w:r>
    </w:p>
    <w:p w14:paraId="1275F534" w14:textId="77777777" w:rsidR="002E4B66" w:rsidRDefault="002E4B66" w:rsidP="00D34EAB">
      <w:pPr>
        <w:jc w:val="both"/>
        <w:rPr>
          <w:bCs/>
        </w:rPr>
      </w:pPr>
    </w:p>
    <w:p w14:paraId="5B335D21" w14:textId="119EB2D4" w:rsidR="00007DB9" w:rsidRDefault="00007DB9" w:rsidP="00D34EAB">
      <w:pPr>
        <w:jc w:val="both"/>
        <w:rPr>
          <w:bCs/>
        </w:rPr>
      </w:pPr>
      <w:r>
        <w:rPr>
          <w:bCs/>
        </w:rPr>
        <w:t xml:space="preserve">El beneficio </w:t>
      </w:r>
      <w:r w:rsidR="00B81724">
        <w:rPr>
          <w:bCs/>
        </w:rPr>
        <w:t>d</w:t>
      </w:r>
      <w:r>
        <w:rPr>
          <w:bCs/>
        </w:rPr>
        <w:t>e</w:t>
      </w:r>
      <w:r w:rsidR="00F9213E">
        <w:rPr>
          <w:bCs/>
        </w:rPr>
        <w:t xml:space="preserve"> implementa</w:t>
      </w:r>
      <w:r w:rsidR="00B81724">
        <w:rPr>
          <w:bCs/>
        </w:rPr>
        <w:t>r</w:t>
      </w:r>
      <w:r w:rsidR="00F9213E">
        <w:rPr>
          <w:bCs/>
        </w:rPr>
        <w:t xml:space="preserve"> la </w:t>
      </w:r>
      <w:r w:rsidR="0012730A">
        <w:rPr>
          <w:bCs/>
        </w:rPr>
        <w:t>recomendación</w:t>
      </w:r>
      <w:r w:rsidR="00F9213E">
        <w:rPr>
          <w:bCs/>
        </w:rPr>
        <w:t xml:space="preserve"> da certeza del</w:t>
      </w:r>
      <w:r>
        <w:rPr>
          <w:bCs/>
        </w:rPr>
        <w:t xml:space="preserve"> cumplimiento </w:t>
      </w:r>
      <w:r w:rsidR="00F9213E">
        <w:rPr>
          <w:bCs/>
        </w:rPr>
        <w:t xml:space="preserve">a las normas y procedimientos administrativos regulados </w:t>
      </w:r>
      <w:r>
        <w:rPr>
          <w:bCs/>
        </w:rPr>
        <w:t xml:space="preserve">respecto a la administración y manejo </w:t>
      </w:r>
      <w:proofErr w:type="spellStart"/>
      <w:r>
        <w:rPr>
          <w:bCs/>
        </w:rPr>
        <w:t>del</w:t>
      </w:r>
      <w:proofErr w:type="spellEnd"/>
      <w:r>
        <w:rPr>
          <w:bCs/>
        </w:rPr>
        <w:t xml:space="preserve"> los fondos rotativos y combustible.  </w:t>
      </w:r>
    </w:p>
    <w:p w14:paraId="438436D8" w14:textId="77777777" w:rsidR="00F9213E" w:rsidRDefault="00F9213E" w:rsidP="00D34EAB">
      <w:pPr>
        <w:jc w:val="both"/>
        <w:rPr>
          <w:bCs/>
        </w:rPr>
      </w:pPr>
    </w:p>
    <w:p w14:paraId="5F0944ED" w14:textId="7C03A0BE" w:rsidR="002E4B66" w:rsidRPr="002E4B66" w:rsidRDefault="002E4B66" w:rsidP="00D34EAB">
      <w:pPr>
        <w:jc w:val="both"/>
        <w:rPr>
          <w:b/>
        </w:rPr>
      </w:pPr>
      <w:r w:rsidRPr="002E4B66">
        <w:rPr>
          <w:b/>
        </w:rPr>
        <w:t xml:space="preserve">RECOMENDACIONES EN PROCESO </w:t>
      </w:r>
    </w:p>
    <w:p w14:paraId="0ED2A3DA" w14:textId="77777777" w:rsidR="002E4B66" w:rsidRDefault="002E4B66" w:rsidP="00D34EAB">
      <w:pPr>
        <w:jc w:val="both"/>
        <w:rPr>
          <w:bCs/>
        </w:rPr>
      </w:pPr>
    </w:p>
    <w:p w14:paraId="3E3E887B" w14:textId="4B2B5B8D" w:rsidR="002F5B1F" w:rsidRDefault="002F5B1F" w:rsidP="002F5B1F">
      <w:pPr>
        <w:jc w:val="both"/>
        <w:rPr>
          <w:b/>
          <w:bCs/>
          <w:lang w:val="es-MX"/>
        </w:rPr>
      </w:pPr>
      <w:r w:rsidRPr="004F1058">
        <w:rPr>
          <w:b/>
          <w:bCs/>
          <w:lang w:val="es-MX"/>
        </w:rPr>
        <w:t xml:space="preserve">Recomendación </w:t>
      </w:r>
      <w:r w:rsidR="00CA1681">
        <w:rPr>
          <w:b/>
          <w:bCs/>
          <w:lang w:val="es-MX"/>
        </w:rPr>
        <w:t xml:space="preserve">de </w:t>
      </w:r>
      <w:r w:rsidRPr="004F1058">
        <w:rPr>
          <w:b/>
          <w:bCs/>
          <w:lang w:val="es-MX"/>
        </w:rPr>
        <w:t xml:space="preserve">inciso </w:t>
      </w:r>
      <w:r>
        <w:rPr>
          <w:b/>
          <w:bCs/>
          <w:lang w:val="es-MX"/>
        </w:rPr>
        <w:t>a</w:t>
      </w:r>
      <w:r w:rsidRPr="004F1058">
        <w:rPr>
          <w:b/>
          <w:bCs/>
          <w:lang w:val="es-MX"/>
        </w:rPr>
        <w:t>)</w:t>
      </w:r>
    </w:p>
    <w:p w14:paraId="57D1030C" w14:textId="03D072B6" w:rsidR="002F5B1F" w:rsidRPr="00561C61" w:rsidRDefault="00FC5415" w:rsidP="002F5B1F">
      <w:pPr>
        <w:jc w:val="both"/>
        <w:rPr>
          <w:rFonts w:eastAsia="Times New Roman"/>
        </w:rPr>
      </w:pPr>
      <w:r>
        <w:rPr>
          <w:lang w:val="es-MX"/>
        </w:rPr>
        <w:t>S</w:t>
      </w:r>
      <w:r w:rsidR="002F5B1F" w:rsidRPr="00561C61">
        <w:rPr>
          <w:lang w:val="es-MX"/>
        </w:rPr>
        <w:t xml:space="preserve">e estableció </w:t>
      </w:r>
      <w:r>
        <w:rPr>
          <w:lang w:val="es-MX"/>
        </w:rPr>
        <w:t xml:space="preserve">que </w:t>
      </w:r>
      <w:r w:rsidR="002F5B1F" w:rsidRPr="00561C61">
        <w:rPr>
          <w:lang w:val="es-MX"/>
        </w:rPr>
        <w:t xml:space="preserve">a pesar </w:t>
      </w:r>
      <w:r>
        <w:rPr>
          <w:lang w:val="es-MX"/>
        </w:rPr>
        <w:t xml:space="preserve">de </w:t>
      </w:r>
      <w:r w:rsidRPr="00561C61">
        <w:rPr>
          <w:rFonts w:eastAsia="Times New Roman"/>
        </w:rPr>
        <w:t xml:space="preserve">la </w:t>
      </w:r>
      <w:r>
        <w:rPr>
          <w:rFonts w:eastAsia="Times New Roman"/>
        </w:rPr>
        <w:t>convocatoria</w:t>
      </w:r>
      <w:r w:rsidR="009437FB">
        <w:rPr>
          <w:rFonts w:eastAsia="Times New Roman"/>
        </w:rPr>
        <w:t xml:space="preserve"> realizada </w:t>
      </w:r>
      <w:r w:rsidR="00C212FB">
        <w:rPr>
          <w:rFonts w:eastAsia="Times New Roman"/>
        </w:rPr>
        <w:t xml:space="preserve">a profesionales </w:t>
      </w:r>
      <w:r w:rsidR="009437FB">
        <w:rPr>
          <w:rFonts w:eastAsia="Times New Roman"/>
        </w:rPr>
        <w:t xml:space="preserve">que laboran en </w:t>
      </w:r>
      <w:r>
        <w:rPr>
          <w:rFonts w:eastAsia="Times New Roman"/>
        </w:rPr>
        <w:t xml:space="preserve">la </w:t>
      </w:r>
      <w:r w:rsidRPr="00561C61">
        <w:rPr>
          <w:rFonts w:eastAsia="Times New Roman"/>
        </w:rPr>
        <w:t>Dirección General de Fortalecimiento a la Comunidad Educativa -DIGEFOCE-</w:t>
      </w:r>
      <w:r w:rsidR="009437FB">
        <w:rPr>
          <w:rFonts w:eastAsia="Times New Roman"/>
        </w:rPr>
        <w:t>, par</w:t>
      </w:r>
      <w:r w:rsidR="00C212FB">
        <w:rPr>
          <w:rFonts w:eastAsia="Times New Roman"/>
        </w:rPr>
        <w:t>a participar en taller “Llenado de formularios de viatico anticipo y viatico liquidación</w:t>
      </w:r>
      <w:r w:rsidR="002F5B1F" w:rsidRPr="00561C61">
        <w:rPr>
          <w:lang w:val="es-MX"/>
        </w:rPr>
        <w:t xml:space="preserve">, no consta que se esté cumpliendo con el llenado de los formularios de viáticos según </w:t>
      </w:r>
      <w:r w:rsidR="002F5B1F" w:rsidRPr="00561C61">
        <w:rPr>
          <w:rFonts w:eastAsia="Times New Roman"/>
        </w:rPr>
        <w:t>los requisitos establecidos en la GUIA FIN GUI-01 Llenado de formulario de viáticos, del sistema de gestión de calidad del Ministerio de Educación,</w:t>
      </w:r>
      <w:r w:rsidR="009437FB">
        <w:rPr>
          <w:rFonts w:eastAsia="Times New Roman"/>
        </w:rPr>
        <w:t xml:space="preserve"> por tal circunstancia la recomendación quedó </w:t>
      </w:r>
      <w:r w:rsidR="00C212FB">
        <w:rPr>
          <w:rFonts w:eastAsia="Times New Roman"/>
        </w:rPr>
        <w:t>en proceso de ser implementada</w:t>
      </w:r>
      <w:r w:rsidR="009437FB">
        <w:rPr>
          <w:rFonts w:eastAsia="Times New Roman"/>
        </w:rPr>
        <w:t xml:space="preserve">. </w:t>
      </w:r>
      <w:r w:rsidR="00C212FB">
        <w:rPr>
          <w:rFonts w:eastAsia="Times New Roman"/>
        </w:rPr>
        <w:t xml:space="preserve"> </w:t>
      </w:r>
      <w:r w:rsidR="002F5B1F" w:rsidRPr="00561C61">
        <w:rPr>
          <w:rFonts w:eastAsia="Times New Roman"/>
        </w:rPr>
        <w:t xml:space="preserve"> </w:t>
      </w:r>
    </w:p>
    <w:p w14:paraId="03AD08E1" w14:textId="77777777" w:rsidR="00A87B87" w:rsidRPr="00561C61" w:rsidRDefault="00A87B87" w:rsidP="00D34EAB">
      <w:pPr>
        <w:jc w:val="both"/>
        <w:rPr>
          <w:bCs/>
        </w:rPr>
      </w:pPr>
    </w:p>
    <w:p w14:paraId="4FEC7FB5" w14:textId="368C0B91" w:rsidR="00C212FB" w:rsidRDefault="00561C61" w:rsidP="00561C61">
      <w:pPr>
        <w:jc w:val="both"/>
        <w:rPr>
          <w:b/>
          <w:bCs/>
          <w:lang w:val="es-MX"/>
        </w:rPr>
      </w:pPr>
      <w:r w:rsidRPr="00561C61">
        <w:rPr>
          <w:b/>
          <w:bCs/>
          <w:lang w:val="es-MX"/>
        </w:rPr>
        <w:t xml:space="preserve">Recomendación </w:t>
      </w:r>
      <w:r w:rsidR="00CA1681">
        <w:rPr>
          <w:b/>
          <w:bCs/>
          <w:lang w:val="es-MX"/>
        </w:rPr>
        <w:t xml:space="preserve">de </w:t>
      </w:r>
      <w:r w:rsidRPr="00561C61">
        <w:rPr>
          <w:b/>
          <w:bCs/>
          <w:lang w:val="es-MX"/>
        </w:rPr>
        <w:t>inciso b)</w:t>
      </w:r>
    </w:p>
    <w:p w14:paraId="1274F8FF" w14:textId="4E1CA8A1" w:rsidR="00561C61" w:rsidRPr="00561C61" w:rsidRDefault="00C212FB" w:rsidP="00561C61">
      <w:pPr>
        <w:jc w:val="both"/>
        <w:rPr>
          <w:rFonts w:eastAsia="Times New Roman"/>
        </w:rPr>
      </w:pPr>
      <w:r>
        <w:rPr>
          <w:lang w:val="es-MX"/>
        </w:rPr>
        <w:t>S</w:t>
      </w:r>
      <w:r w:rsidR="00561C61" w:rsidRPr="00561C61">
        <w:rPr>
          <w:lang w:val="es-MX"/>
        </w:rPr>
        <w:t xml:space="preserve">e determinó que </w:t>
      </w:r>
      <w:r w:rsidR="008946EE">
        <w:rPr>
          <w:lang w:val="es-MX"/>
        </w:rPr>
        <w:t xml:space="preserve">los bienes </w:t>
      </w:r>
      <w:r>
        <w:rPr>
          <w:lang w:val="es-MX"/>
        </w:rPr>
        <w:t xml:space="preserve">contenidos en el informe </w:t>
      </w:r>
      <w:r w:rsidRPr="003A2642">
        <w:rPr>
          <w:lang w:val="es-GT"/>
        </w:rPr>
        <w:t>O-DIDAI/SUB-140-2023</w:t>
      </w:r>
      <w:r>
        <w:rPr>
          <w:lang w:val="es-GT"/>
        </w:rPr>
        <w:t xml:space="preserve">, </w:t>
      </w:r>
      <w:r w:rsidR="005D62F1">
        <w:rPr>
          <w:lang w:val="es-GT"/>
        </w:rPr>
        <w:t xml:space="preserve">en </w:t>
      </w:r>
      <w:r w:rsidR="00D656F0">
        <w:rPr>
          <w:lang w:val="es-GT"/>
        </w:rPr>
        <w:t xml:space="preserve">el </w:t>
      </w:r>
      <w:r>
        <w:rPr>
          <w:lang w:val="es-GT"/>
        </w:rPr>
        <w:t xml:space="preserve">anexo </w:t>
      </w:r>
      <w:r w:rsidR="005D62F1">
        <w:rPr>
          <w:lang w:val="es-GT"/>
        </w:rPr>
        <w:t xml:space="preserve">3 </w:t>
      </w:r>
      <w:r w:rsidR="00561C61" w:rsidRPr="00561C61">
        <w:rPr>
          <w:lang w:val="es-MX"/>
        </w:rPr>
        <w:t>por valor</w:t>
      </w:r>
      <w:r w:rsidR="00E40537">
        <w:rPr>
          <w:lang w:val="es-MX"/>
        </w:rPr>
        <w:t xml:space="preserve"> </w:t>
      </w:r>
      <w:r w:rsidR="00561C61" w:rsidRPr="00561C61">
        <w:rPr>
          <w:lang w:val="es-MX"/>
        </w:rPr>
        <w:t xml:space="preserve">de Q. 26,036.68 </w:t>
      </w:r>
      <w:r w:rsidR="008946EE">
        <w:rPr>
          <w:lang w:val="es-MX"/>
        </w:rPr>
        <w:t xml:space="preserve">fueron registrados </w:t>
      </w:r>
      <w:r w:rsidR="00561C61" w:rsidRPr="00561C61">
        <w:rPr>
          <w:lang w:val="es-MX"/>
        </w:rPr>
        <w:t xml:space="preserve">en tarjetas de responsabilidad, sin embargo, no consta que se haya realizado </w:t>
      </w:r>
      <w:r w:rsidR="00561C61" w:rsidRPr="00561C61">
        <w:rPr>
          <w:rFonts w:eastAsia="Times New Roman"/>
        </w:rPr>
        <w:t>verificación general de todos los bienes inventariables de la Dirección General de Fortalecimiento a la Comunidad Educativa -DIGEFOCE-</w:t>
      </w:r>
      <w:r w:rsidR="00706CF9">
        <w:rPr>
          <w:rFonts w:eastAsia="Times New Roman"/>
        </w:rPr>
        <w:t xml:space="preserve">, </w:t>
      </w:r>
      <w:r w:rsidR="00793951">
        <w:rPr>
          <w:rFonts w:eastAsia="Times New Roman"/>
        </w:rPr>
        <w:t xml:space="preserve">quedando </w:t>
      </w:r>
      <w:r w:rsidR="00706CF9">
        <w:rPr>
          <w:rFonts w:eastAsia="Times New Roman"/>
        </w:rPr>
        <w:t xml:space="preserve">la recomendación </w:t>
      </w:r>
      <w:r w:rsidR="00A60869">
        <w:rPr>
          <w:rFonts w:eastAsia="Times New Roman"/>
        </w:rPr>
        <w:t xml:space="preserve">en </w:t>
      </w:r>
      <w:r w:rsidR="00561C61" w:rsidRPr="00561C61">
        <w:rPr>
          <w:rFonts w:eastAsia="Times New Roman"/>
        </w:rPr>
        <w:t xml:space="preserve">proceso de ser implementada. </w:t>
      </w:r>
    </w:p>
    <w:p w14:paraId="626342F9" w14:textId="77777777" w:rsidR="00561C61" w:rsidRPr="00561C61" w:rsidRDefault="00561C61" w:rsidP="00D34EAB">
      <w:pPr>
        <w:jc w:val="both"/>
        <w:rPr>
          <w:bCs/>
        </w:rPr>
      </w:pPr>
    </w:p>
    <w:p w14:paraId="16BE2E58" w14:textId="484640F9" w:rsidR="002F5B1F" w:rsidRPr="00561C61" w:rsidRDefault="002F5B1F" w:rsidP="002F5B1F">
      <w:pPr>
        <w:jc w:val="both"/>
        <w:rPr>
          <w:b/>
          <w:bCs/>
          <w:lang w:val="es-MX"/>
        </w:rPr>
      </w:pPr>
      <w:r w:rsidRPr="00561C61">
        <w:rPr>
          <w:b/>
          <w:bCs/>
          <w:lang w:val="es-MX"/>
        </w:rPr>
        <w:t xml:space="preserve">Recomendación </w:t>
      </w:r>
      <w:r w:rsidR="00CA1681">
        <w:rPr>
          <w:b/>
          <w:bCs/>
          <w:lang w:val="es-MX"/>
        </w:rPr>
        <w:t xml:space="preserve">de </w:t>
      </w:r>
      <w:r w:rsidRPr="00561C61">
        <w:rPr>
          <w:b/>
          <w:bCs/>
          <w:lang w:val="es-MX"/>
        </w:rPr>
        <w:t>inciso c)</w:t>
      </w:r>
    </w:p>
    <w:p w14:paraId="57788DEE" w14:textId="4D226AD4" w:rsidR="00A80C95" w:rsidRDefault="00DF46CE" w:rsidP="00D34EAB">
      <w:pPr>
        <w:jc w:val="both"/>
        <w:rPr>
          <w:lang w:val="es-MX"/>
        </w:rPr>
      </w:pPr>
      <w:r>
        <w:rPr>
          <w:lang w:val="es-MX"/>
        </w:rPr>
        <w:t>Respecto a</w:t>
      </w:r>
      <w:r w:rsidR="00561C61" w:rsidRPr="00561C61">
        <w:rPr>
          <w:lang w:val="es-MX"/>
        </w:rPr>
        <w:t xml:space="preserve"> la autorización del libro de inventarios de control de activos fijos, se realizaron las acciones correspondientes según cita No. 043000430 en la Contraloría General de Cuentas y oficio No. DIGEFOCE-SAF-288-2023, sin embargo, se indicó</w:t>
      </w:r>
      <w:r>
        <w:rPr>
          <w:lang w:val="es-MX"/>
        </w:rPr>
        <w:t xml:space="preserve"> </w:t>
      </w:r>
      <w:r w:rsidR="00561C61" w:rsidRPr="00561C61">
        <w:rPr>
          <w:lang w:val="es-MX"/>
        </w:rPr>
        <w:t xml:space="preserve">que las gestiones ya no son pertinentes </w:t>
      </w:r>
      <w:r>
        <w:rPr>
          <w:lang w:val="es-MX"/>
        </w:rPr>
        <w:t>derivado</w:t>
      </w:r>
      <w:r w:rsidR="00561C61" w:rsidRPr="00561C61">
        <w:rPr>
          <w:lang w:val="es-MX"/>
        </w:rPr>
        <w:t xml:space="preserve"> que fueron impresos desde hace 10 años</w:t>
      </w:r>
      <w:r w:rsidR="008A3AC1">
        <w:rPr>
          <w:lang w:val="es-MX"/>
        </w:rPr>
        <w:t xml:space="preserve"> y</w:t>
      </w:r>
      <w:r w:rsidR="00561C61" w:rsidRPr="00561C61">
        <w:rPr>
          <w:lang w:val="es-MX"/>
        </w:rPr>
        <w:t xml:space="preserve"> la misma </w:t>
      </w:r>
      <w:r>
        <w:rPr>
          <w:lang w:val="es-MX"/>
        </w:rPr>
        <w:t xml:space="preserve">ya </w:t>
      </w:r>
      <w:r w:rsidR="00561C61" w:rsidRPr="00561C61">
        <w:rPr>
          <w:lang w:val="es-MX"/>
        </w:rPr>
        <w:t>no es posible</w:t>
      </w:r>
      <w:r w:rsidR="008A3AC1">
        <w:rPr>
          <w:lang w:val="es-MX"/>
        </w:rPr>
        <w:t>, p</w:t>
      </w:r>
      <w:r w:rsidR="00561C61" w:rsidRPr="00561C61">
        <w:rPr>
          <w:lang w:val="es-MX"/>
        </w:rPr>
        <w:t>or lo que</w:t>
      </w:r>
      <w:r w:rsidR="00CF712F">
        <w:rPr>
          <w:lang w:val="es-MX"/>
        </w:rPr>
        <w:t xml:space="preserve"> </w:t>
      </w:r>
      <w:r w:rsidR="00C47E71">
        <w:rPr>
          <w:lang w:val="es-MX"/>
        </w:rPr>
        <w:t xml:space="preserve">la </w:t>
      </w:r>
      <w:r w:rsidR="00CF712F" w:rsidRPr="00561C61">
        <w:rPr>
          <w:rFonts w:eastAsia="Times New Roman"/>
        </w:rPr>
        <w:t>Dirección General de Fortalecimiento a la Comunidad Educativa</w:t>
      </w:r>
      <w:r w:rsidR="00CF712F">
        <w:rPr>
          <w:rFonts w:eastAsia="Times New Roman"/>
        </w:rPr>
        <w:t xml:space="preserve"> -</w:t>
      </w:r>
      <w:r w:rsidR="00561C61" w:rsidRPr="00561C61">
        <w:rPr>
          <w:lang w:val="es-MX"/>
        </w:rPr>
        <w:t>DIGEFOCE</w:t>
      </w:r>
      <w:r w:rsidR="00CF712F">
        <w:rPr>
          <w:lang w:val="es-MX"/>
        </w:rPr>
        <w:t>-</w:t>
      </w:r>
      <w:r w:rsidR="00561C61" w:rsidRPr="00561C61">
        <w:rPr>
          <w:lang w:val="es-MX"/>
        </w:rPr>
        <w:t xml:space="preserve"> estará realizando las gestiones necesarias </w:t>
      </w:r>
      <w:r w:rsidR="00CF712F">
        <w:rPr>
          <w:lang w:val="es-MX"/>
        </w:rPr>
        <w:t xml:space="preserve">en </w:t>
      </w:r>
      <w:r w:rsidR="00561C61" w:rsidRPr="00561C61">
        <w:rPr>
          <w:lang w:val="es-MX"/>
        </w:rPr>
        <w:t>el primer cuatrimestre del 2024</w:t>
      </w:r>
      <w:r w:rsidR="00CF712F">
        <w:rPr>
          <w:lang w:val="es-MX"/>
        </w:rPr>
        <w:t xml:space="preserve"> </w:t>
      </w:r>
      <w:r w:rsidR="00561C61" w:rsidRPr="00561C61">
        <w:rPr>
          <w:lang w:val="es-MX"/>
        </w:rPr>
        <w:t>derivado al tema de presupuesto</w:t>
      </w:r>
      <w:r>
        <w:rPr>
          <w:lang w:val="es-MX"/>
        </w:rPr>
        <w:t>, por lo cual quedó en proceso</w:t>
      </w:r>
      <w:r w:rsidR="008A3AC1">
        <w:rPr>
          <w:lang w:val="es-MX"/>
        </w:rPr>
        <w:t xml:space="preserve"> de implementarse la recomendación</w:t>
      </w:r>
      <w:r>
        <w:rPr>
          <w:lang w:val="es-MX"/>
        </w:rPr>
        <w:t>.</w:t>
      </w:r>
    </w:p>
    <w:p w14:paraId="0F832AFC" w14:textId="77777777" w:rsidR="00A80C95" w:rsidRDefault="00A80C95" w:rsidP="00D34EAB">
      <w:pPr>
        <w:jc w:val="both"/>
        <w:rPr>
          <w:lang w:val="es-MX"/>
        </w:rPr>
      </w:pPr>
    </w:p>
    <w:p w14:paraId="557DBC2B" w14:textId="23FBF523" w:rsidR="00A80C95" w:rsidRDefault="00561C61" w:rsidP="00D34EAB">
      <w:pPr>
        <w:jc w:val="both"/>
        <w:rPr>
          <w:b/>
          <w:bCs/>
          <w:lang w:val="es-MX"/>
        </w:rPr>
      </w:pPr>
      <w:r w:rsidRPr="00561C61">
        <w:rPr>
          <w:b/>
          <w:bCs/>
          <w:lang w:val="es-MX"/>
        </w:rPr>
        <w:t xml:space="preserve">Recomendación </w:t>
      </w:r>
      <w:r w:rsidR="00CA1681">
        <w:rPr>
          <w:b/>
          <w:bCs/>
          <w:lang w:val="es-MX"/>
        </w:rPr>
        <w:t xml:space="preserve">de </w:t>
      </w:r>
      <w:r w:rsidRPr="00561C61">
        <w:rPr>
          <w:b/>
          <w:bCs/>
          <w:lang w:val="es-MX"/>
        </w:rPr>
        <w:t xml:space="preserve">inciso d) </w:t>
      </w:r>
    </w:p>
    <w:p w14:paraId="0AE1D449" w14:textId="37E049A1" w:rsidR="007A550C" w:rsidRDefault="00561C61" w:rsidP="00D34EAB">
      <w:pPr>
        <w:jc w:val="both"/>
        <w:rPr>
          <w:lang w:val="es-MX"/>
        </w:rPr>
      </w:pPr>
      <w:r w:rsidRPr="00561C61">
        <w:rPr>
          <w:lang w:val="es-MX"/>
        </w:rPr>
        <w:t xml:space="preserve">Sobre los bienes y suministros de almacén </w:t>
      </w:r>
      <w:r w:rsidR="00717605">
        <w:rPr>
          <w:lang w:val="es-MX"/>
        </w:rPr>
        <w:t xml:space="preserve">según </w:t>
      </w:r>
      <w:r w:rsidR="00BF5244">
        <w:rPr>
          <w:lang w:val="es-MX"/>
        </w:rPr>
        <w:t xml:space="preserve">el anexo 4 del informe </w:t>
      </w:r>
      <w:r w:rsidR="00BF5244" w:rsidRPr="003A2642">
        <w:rPr>
          <w:lang w:val="es-GT"/>
        </w:rPr>
        <w:t>O-DIDAI/SUB-140-2023</w:t>
      </w:r>
      <w:r w:rsidR="00BF5244">
        <w:rPr>
          <w:lang w:val="es-GT"/>
        </w:rPr>
        <w:t xml:space="preserve">, </w:t>
      </w:r>
      <w:r w:rsidR="009F5024">
        <w:rPr>
          <w:lang w:val="es-MX"/>
        </w:rPr>
        <w:t>fueron elaboradas las</w:t>
      </w:r>
      <w:r w:rsidR="009F5024" w:rsidRPr="00561C61">
        <w:rPr>
          <w:lang w:val="es-MX"/>
        </w:rPr>
        <w:t xml:space="preserve"> tarjetas </w:t>
      </w:r>
      <w:proofErr w:type="spellStart"/>
      <w:r w:rsidR="009F5024">
        <w:rPr>
          <w:lang w:val="es-MX"/>
        </w:rPr>
        <w:t>k</w:t>
      </w:r>
      <w:r w:rsidR="009F5024" w:rsidRPr="00561C61">
        <w:rPr>
          <w:lang w:val="es-MX"/>
        </w:rPr>
        <w:t>ardex</w:t>
      </w:r>
      <w:proofErr w:type="spellEnd"/>
      <w:r w:rsidR="009F5024" w:rsidRPr="00561C61">
        <w:rPr>
          <w:lang w:val="es-MX"/>
        </w:rPr>
        <w:t xml:space="preserve"> de los suministros de almacén de conformidad con lo establecido en el procedimiento de almacén, </w:t>
      </w:r>
      <w:r w:rsidR="00F57C48">
        <w:rPr>
          <w:lang w:val="es-MX"/>
        </w:rPr>
        <w:t xml:space="preserve">así mismo, </w:t>
      </w:r>
      <w:r w:rsidR="009305BC">
        <w:rPr>
          <w:lang w:val="es-MX"/>
        </w:rPr>
        <w:t xml:space="preserve">indicaron que </w:t>
      </w:r>
      <w:r w:rsidR="00F57C48">
        <w:rPr>
          <w:lang w:val="es-MX"/>
        </w:rPr>
        <w:t xml:space="preserve">realizaron </w:t>
      </w:r>
      <w:r w:rsidRPr="00561C61">
        <w:rPr>
          <w:lang w:val="es-MX"/>
        </w:rPr>
        <w:t xml:space="preserve">la verificación general de todos los bienes y suministros de almacén, </w:t>
      </w:r>
      <w:r w:rsidR="009305BC">
        <w:rPr>
          <w:lang w:val="es-MX"/>
        </w:rPr>
        <w:t>no obstante</w:t>
      </w:r>
      <w:r w:rsidR="00CB7A13">
        <w:rPr>
          <w:lang w:val="es-MX"/>
        </w:rPr>
        <w:t>,</w:t>
      </w:r>
      <w:r w:rsidR="009305BC">
        <w:rPr>
          <w:lang w:val="es-MX"/>
        </w:rPr>
        <w:t xml:space="preserve"> en la documentación presentada </w:t>
      </w:r>
      <w:r w:rsidRPr="00561C61">
        <w:rPr>
          <w:lang w:val="es-MX"/>
        </w:rPr>
        <w:t xml:space="preserve">no </w:t>
      </w:r>
      <w:r w:rsidR="00CB7A13">
        <w:rPr>
          <w:lang w:val="es-MX"/>
        </w:rPr>
        <w:t xml:space="preserve">hay prueba documental </w:t>
      </w:r>
      <w:r w:rsidR="009305BC">
        <w:rPr>
          <w:lang w:val="es-MX"/>
        </w:rPr>
        <w:t xml:space="preserve">quedando </w:t>
      </w:r>
      <w:r w:rsidRPr="00561C61">
        <w:rPr>
          <w:lang w:val="es-MX"/>
        </w:rPr>
        <w:t xml:space="preserve">la recomendación en proceso de ser implementada. </w:t>
      </w:r>
    </w:p>
    <w:p w14:paraId="04A18D41" w14:textId="77777777" w:rsidR="009305BC" w:rsidRDefault="009305BC" w:rsidP="00D34EAB">
      <w:pPr>
        <w:jc w:val="both"/>
        <w:rPr>
          <w:b/>
          <w:bCs/>
          <w:lang w:val="es-MX"/>
        </w:rPr>
      </w:pPr>
    </w:p>
    <w:p w14:paraId="5C91FA01" w14:textId="77777777" w:rsidR="00CB7A13" w:rsidRDefault="00CB7A13" w:rsidP="00D34EAB">
      <w:pPr>
        <w:jc w:val="both"/>
        <w:rPr>
          <w:b/>
          <w:bCs/>
          <w:lang w:val="es-MX"/>
        </w:rPr>
      </w:pPr>
    </w:p>
    <w:p w14:paraId="5644EED7" w14:textId="77777777" w:rsidR="00CB7A13" w:rsidRDefault="00CB7A13" w:rsidP="00D34EAB">
      <w:pPr>
        <w:jc w:val="both"/>
        <w:rPr>
          <w:b/>
          <w:bCs/>
          <w:lang w:val="es-MX"/>
        </w:rPr>
      </w:pPr>
    </w:p>
    <w:p w14:paraId="566E4032" w14:textId="1FBE8297" w:rsidR="00256E0F" w:rsidRDefault="002F5B1F" w:rsidP="00D34EAB">
      <w:pPr>
        <w:jc w:val="both"/>
        <w:rPr>
          <w:b/>
          <w:bCs/>
          <w:lang w:val="es-MX"/>
        </w:rPr>
      </w:pPr>
      <w:r w:rsidRPr="00561C61">
        <w:rPr>
          <w:b/>
          <w:bCs/>
          <w:lang w:val="es-MX"/>
        </w:rPr>
        <w:lastRenderedPageBreak/>
        <w:t>Recomendación</w:t>
      </w:r>
      <w:r w:rsidR="0077132E">
        <w:rPr>
          <w:b/>
          <w:bCs/>
          <w:lang w:val="es-MX"/>
        </w:rPr>
        <w:t xml:space="preserve"> </w:t>
      </w:r>
      <w:r w:rsidR="00CA1681">
        <w:rPr>
          <w:b/>
          <w:bCs/>
          <w:lang w:val="es-MX"/>
        </w:rPr>
        <w:t xml:space="preserve">de </w:t>
      </w:r>
      <w:r w:rsidRPr="00561C61">
        <w:rPr>
          <w:b/>
          <w:bCs/>
          <w:lang w:val="es-MX"/>
        </w:rPr>
        <w:t>inciso e)</w:t>
      </w:r>
      <w:r w:rsidR="006C2378">
        <w:rPr>
          <w:b/>
          <w:bCs/>
          <w:lang w:val="es-MX"/>
        </w:rPr>
        <w:t xml:space="preserve"> </w:t>
      </w:r>
    </w:p>
    <w:p w14:paraId="67E55B40" w14:textId="7A393BFF" w:rsidR="007A550C" w:rsidRPr="00D60345" w:rsidRDefault="001B5241" w:rsidP="00D34EAB">
      <w:pPr>
        <w:jc w:val="both"/>
        <w:rPr>
          <w:b/>
          <w:bCs/>
          <w:lang w:val="es-MX"/>
        </w:rPr>
      </w:pPr>
      <w:r>
        <w:rPr>
          <w:lang w:val="es-MX"/>
        </w:rPr>
        <w:t xml:space="preserve">En la información presentada se determinó que </w:t>
      </w:r>
      <w:r w:rsidRPr="00561C61">
        <w:rPr>
          <w:lang w:val="es-MX"/>
        </w:rPr>
        <w:t>a través de oficio D</w:t>
      </w:r>
      <w:r>
        <w:rPr>
          <w:lang w:val="es-MX"/>
        </w:rPr>
        <w:t>IGEFOCE</w:t>
      </w:r>
      <w:r w:rsidRPr="00561C61">
        <w:rPr>
          <w:lang w:val="es-MX"/>
        </w:rPr>
        <w:t>-saf-236-2023 de fecha 05 de septiembre</w:t>
      </w:r>
      <w:r>
        <w:rPr>
          <w:lang w:val="es-MX"/>
        </w:rPr>
        <w:t xml:space="preserve"> de 2023, se</w:t>
      </w:r>
      <w:r w:rsidR="00561C61" w:rsidRPr="00561C61">
        <w:rPr>
          <w:lang w:val="es-MX"/>
        </w:rPr>
        <w:t xml:space="preserve"> procedió a solicitar la reimpresión de </w:t>
      </w:r>
      <w:r>
        <w:rPr>
          <w:lang w:val="es-MX"/>
        </w:rPr>
        <w:t xml:space="preserve">129 </w:t>
      </w:r>
      <w:r w:rsidR="00561C61" w:rsidRPr="00561C61">
        <w:rPr>
          <w:lang w:val="es-MX"/>
        </w:rPr>
        <w:t>vales de combustible</w:t>
      </w:r>
      <w:r>
        <w:rPr>
          <w:lang w:val="es-MX"/>
        </w:rPr>
        <w:t xml:space="preserve"> </w:t>
      </w:r>
      <w:r w:rsidR="00663E3E" w:rsidRPr="00561C61">
        <w:rPr>
          <w:rFonts w:eastAsia="Times New Roman"/>
        </w:rPr>
        <w:t>ante la empresa UNO, Guatemala S.A.</w:t>
      </w:r>
      <w:r w:rsidR="00663E3E">
        <w:rPr>
          <w:rFonts w:eastAsia="Times New Roman"/>
        </w:rPr>
        <w:t xml:space="preserve"> </w:t>
      </w:r>
      <w:r>
        <w:rPr>
          <w:lang w:val="es-MX"/>
        </w:rPr>
        <w:t xml:space="preserve">en denominaciones de Q. 50.00 y Q. 100.00 por </w:t>
      </w:r>
      <w:r w:rsidR="00663E3E">
        <w:rPr>
          <w:lang w:val="es-MX"/>
        </w:rPr>
        <w:t xml:space="preserve">un </w:t>
      </w:r>
      <w:r>
        <w:rPr>
          <w:lang w:val="es-MX"/>
        </w:rPr>
        <w:t>valor total de Q. 10,400.00</w:t>
      </w:r>
      <w:r w:rsidRPr="00561C61">
        <w:rPr>
          <w:rFonts w:eastAsia="Times New Roman"/>
        </w:rPr>
        <w:t xml:space="preserve">, </w:t>
      </w:r>
      <w:r w:rsidRPr="00561C61">
        <w:rPr>
          <w:lang w:val="es-MX"/>
        </w:rPr>
        <w:t>según consta en oficios, contrato de reporte y factura</w:t>
      </w:r>
      <w:r w:rsidR="00663E3E">
        <w:rPr>
          <w:lang w:val="es-MX"/>
        </w:rPr>
        <w:t xml:space="preserve">, así mismo, manifestaron </w:t>
      </w:r>
      <w:r w:rsidR="00384728">
        <w:rPr>
          <w:lang w:val="es-MX"/>
        </w:rPr>
        <w:t>q</w:t>
      </w:r>
      <w:r>
        <w:rPr>
          <w:lang w:val="es-MX"/>
        </w:rPr>
        <w:t xml:space="preserve">ue </w:t>
      </w:r>
      <w:r w:rsidR="00561C61" w:rsidRPr="00561C61">
        <w:rPr>
          <w:lang w:val="es-MX"/>
        </w:rPr>
        <w:t>los vales antes mencionados ya fueron reimpresos y se encuentran nuevamente en resguardo y recibidos por el Ingeniero Edson Josué Gómez Silva el 13 de octubre de 2023 en un horario de 11:30,</w:t>
      </w:r>
      <w:r>
        <w:rPr>
          <w:lang w:val="es-MX"/>
        </w:rPr>
        <w:t xml:space="preserve"> según se adjuntó </w:t>
      </w:r>
      <w:r w:rsidR="00561C61" w:rsidRPr="00561C61">
        <w:rPr>
          <w:lang w:val="es-MX"/>
        </w:rPr>
        <w:t>copia del contrato de porte No. 171429</w:t>
      </w:r>
      <w:r w:rsidR="00E17B23">
        <w:rPr>
          <w:lang w:val="es-MX"/>
        </w:rPr>
        <w:t>,</w:t>
      </w:r>
      <w:r>
        <w:rPr>
          <w:lang w:val="es-MX"/>
        </w:rPr>
        <w:t xml:space="preserve"> sin embargo, </w:t>
      </w:r>
      <w:r w:rsidR="00561C61" w:rsidRPr="00561C61">
        <w:rPr>
          <w:lang w:val="es-MX"/>
        </w:rPr>
        <w:t xml:space="preserve">a pesar de haber realizado el proceso de gestión para reimpresión de cupones de combustible, no se pudo confirmar que ya fueron registrados en el libro de control de combustible, </w:t>
      </w:r>
      <w:r w:rsidR="00B219A9">
        <w:rPr>
          <w:rFonts w:eastAsia="Times New Roman"/>
        </w:rPr>
        <w:t>a</w:t>
      </w:r>
      <w:r w:rsidR="00561C61" w:rsidRPr="00561C61">
        <w:rPr>
          <w:rFonts w:eastAsia="Times New Roman"/>
        </w:rPr>
        <w:t xml:space="preserve">sí mismo, no consta que el subdirector Administrativo Financiero haya planificado conforme a las necesidades de </w:t>
      </w:r>
      <w:r w:rsidR="00B219A9">
        <w:rPr>
          <w:rFonts w:eastAsia="Times New Roman"/>
        </w:rPr>
        <w:t xml:space="preserve"> la </w:t>
      </w:r>
      <w:r w:rsidR="00B219A9" w:rsidRPr="00561C61">
        <w:rPr>
          <w:rFonts w:eastAsia="Times New Roman"/>
        </w:rPr>
        <w:t xml:space="preserve">Dirección General de Fortalecimiento a la Comunidad Educativa </w:t>
      </w:r>
      <w:r w:rsidR="00B219A9">
        <w:rPr>
          <w:rFonts w:eastAsia="Times New Roman"/>
        </w:rPr>
        <w:t xml:space="preserve">                        </w:t>
      </w:r>
      <w:r w:rsidR="00561C61" w:rsidRPr="00561C61">
        <w:rPr>
          <w:rFonts w:eastAsia="Times New Roman"/>
        </w:rPr>
        <w:t>-DIGEFOCE- las compras de combustible para evitar vencimiento de cupones</w:t>
      </w:r>
      <w:r w:rsidR="00B219A9">
        <w:rPr>
          <w:rFonts w:eastAsia="Times New Roman"/>
        </w:rPr>
        <w:t>, situación</w:t>
      </w:r>
      <w:r w:rsidR="00B916C7">
        <w:rPr>
          <w:rFonts w:eastAsia="Times New Roman"/>
        </w:rPr>
        <w:t xml:space="preserve"> por la cual la </w:t>
      </w:r>
      <w:r w:rsidR="00B219A9" w:rsidRPr="00561C61">
        <w:rPr>
          <w:lang w:val="es-MX"/>
        </w:rPr>
        <w:t xml:space="preserve">recomendación emitida </w:t>
      </w:r>
      <w:r w:rsidR="00B916C7">
        <w:rPr>
          <w:lang w:val="es-MX"/>
        </w:rPr>
        <w:t xml:space="preserve">quedó </w:t>
      </w:r>
      <w:r w:rsidR="00B219A9" w:rsidRPr="00561C61">
        <w:rPr>
          <w:lang w:val="es-MX"/>
        </w:rPr>
        <w:t>en proceso de implementación.</w:t>
      </w:r>
    </w:p>
    <w:p w14:paraId="190C014C" w14:textId="77777777" w:rsidR="007A550C" w:rsidRDefault="007A550C" w:rsidP="00D34EAB">
      <w:pPr>
        <w:jc w:val="both"/>
        <w:rPr>
          <w:bCs/>
        </w:rPr>
      </w:pPr>
    </w:p>
    <w:p w14:paraId="139D5D7D" w14:textId="0184ADEF" w:rsidR="00F9213E" w:rsidRDefault="00F9213E" w:rsidP="00F9213E">
      <w:pPr>
        <w:jc w:val="both"/>
        <w:rPr>
          <w:color w:val="000000"/>
        </w:rPr>
      </w:pPr>
      <w:r>
        <w:t>El resultado que las recomendaciones emitidas por la Dirección de Auditoría Interna estén en proceso, propicia que se incumpla con la</w:t>
      </w:r>
      <w:r w:rsidR="00B57EEE">
        <w:t>s</w:t>
      </w:r>
      <w:r>
        <w:t xml:space="preserve"> acciones correctivas</w:t>
      </w:r>
      <w:r w:rsidR="00E7183F">
        <w:t xml:space="preserve">, </w:t>
      </w:r>
      <w:r>
        <w:t>se mantengan firmes y exista la posibilidad de una sanción económica por parte de la Contraloría General de Cuentas.</w:t>
      </w:r>
    </w:p>
    <w:p w14:paraId="17AA5284" w14:textId="77777777" w:rsidR="00E240FD" w:rsidRDefault="00E240FD" w:rsidP="00E240FD">
      <w:pPr>
        <w:jc w:val="both"/>
        <w:rPr>
          <w:color w:val="000000" w:themeColor="text1"/>
        </w:rPr>
      </w:pPr>
    </w:p>
    <w:p w14:paraId="08434690" w14:textId="496F1EB3" w:rsidR="00326F3A" w:rsidRDefault="004408DB" w:rsidP="00D34EAB">
      <w:pPr>
        <w:jc w:val="both"/>
        <w:rPr>
          <w:bCs/>
        </w:rPr>
      </w:pPr>
      <w:r>
        <w:rPr>
          <w:bCs/>
        </w:rPr>
        <w:t>Para una mejor compresión</w:t>
      </w:r>
      <w:r w:rsidR="00E265E3">
        <w:rPr>
          <w:bCs/>
        </w:rPr>
        <w:t xml:space="preserve"> y entendimiento </w:t>
      </w:r>
      <w:r>
        <w:rPr>
          <w:bCs/>
        </w:rPr>
        <w:t>sobre las recomendaciones</w:t>
      </w:r>
      <w:r w:rsidR="00E265E3">
        <w:rPr>
          <w:bCs/>
        </w:rPr>
        <w:t xml:space="preserve"> en proceso, </w:t>
      </w:r>
      <w:r w:rsidR="00D60345">
        <w:rPr>
          <w:bCs/>
        </w:rPr>
        <w:t>se puede ver</w:t>
      </w:r>
      <w:r w:rsidR="00E7183F">
        <w:rPr>
          <w:bCs/>
        </w:rPr>
        <w:t xml:space="preserve"> </w:t>
      </w:r>
      <w:r w:rsidR="009754D8">
        <w:rPr>
          <w:bCs/>
        </w:rPr>
        <w:t xml:space="preserve">a detalle </w:t>
      </w:r>
      <w:r w:rsidR="00E7183F">
        <w:rPr>
          <w:bCs/>
        </w:rPr>
        <w:t xml:space="preserve">en anexo, </w:t>
      </w:r>
      <w:r w:rsidR="00D60345">
        <w:rPr>
          <w:bCs/>
        </w:rPr>
        <w:t>el formulario seguimiento a recomendaciones SR1 de fecha 9 de noviembre de 2023, firmado de conformidad por la directora de la Dirección General de Fortalecimiento de la Comunidad Educativa -DIGEFOCE</w:t>
      </w:r>
      <w:r w:rsidR="003440EF">
        <w:rPr>
          <w:bCs/>
        </w:rPr>
        <w:t>-</w:t>
      </w:r>
    </w:p>
    <w:p w14:paraId="522EE3AD" w14:textId="77777777" w:rsidR="00610DD5" w:rsidRDefault="00610DD5" w:rsidP="004C5E8C">
      <w:pPr>
        <w:jc w:val="both"/>
        <w:rPr>
          <w:color w:val="000000"/>
        </w:rPr>
      </w:pPr>
    </w:p>
    <w:p w14:paraId="629E4BBA" w14:textId="633CAA1E" w:rsidR="00F5699E" w:rsidRPr="004C5E8C" w:rsidRDefault="00FB38E7" w:rsidP="004C5E8C">
      <w:pPr>
        <w:jc w:val="both"/>
        <w:rPr>
          <w:color w:val="000000"/>
        </w:rPr>
      </w:pPr>
      <w:r w:rsidRPr="004F67E4">
        <w:rPr>
          <w:b/>
        </w:rPr>
        <w:t>COMENTARIO DE AUDITORÍA</w:t>
      </w:r>
    </w:p>
    <w:p w14:paraId="4DC9F32E" w14:textId="3799DBE5" w:rsidR="00C23690" w:rsidRDefault="005F38FF" w:rsidP="002B17BE">
      <w:pPr>
        <w:adjustRightInd w:val="0"/>
        <w:jc w:val="both"/>
        <w:rPr>
          <w:spacing w:val="1"/>
        </w:rPr>
      </w:pPr>
      <w:r>
        <w:rPr>
          <w:spacing w:val="1"/>
        </w:rPr>
        <w:t>La Dirección de Auditoría Interna realizó el primer seguimiento</w:t>
      </w:r>
      <w:r w:rsidR="0097066A">
        <w:rPr>
          <w:spacing w:val="1"/>
        </w:rPr>
        <w:t xml:space="preserve">, quedando </w:t>
      </w:r>
      <w:r w:rsidR="00C23690">
        <w:rPr>
          <w:spacing w:val="1"/>
        </w:rPr>
        <w:t xml:space="preserve">bajo la responsabilidad de la </w:t>
      </w:r>
      <w:r w:rsidR="00C23690">
        <w:rPr>
          <w:lang w:val="es-MX"/>
        </w:rPr>
        <w:t xml:space="preserve">Dirección General </w:t>
      </w:r>
      <w:r w:rsidR="00C23690" w:rsidRPr="0079300E">
        <w:t>de Fortalecimiento de la Comunidad Educativ</w:t>
      </w:r>
      <w:r w:rsidR="00C23690">
        <w:t xml:space="preserve">a                      </w:t>
      </w:r>
      <w:r w:rsidR="00C23690" w:rsidRPr="0079300E">
        <w:t>-DIGEFOCE-</w:t>
      </w:r>
      <w:r w:rsidR="00C23690">
        <w:t xml:space="preserve"> velar por el cumplimiento de las recomendaciones en proceso. </w:t>
      </w:r>
    </w:p>
    <w:p w14:paraId="5878C3E5" w14:textId="77777777" w:rsidR="00C23690" w:rsidRDefault="00C23690" w:rsidP="002B17BE">
      <w:pPr>
        <w:adjustRightInd w:val="0"/>
        <w:jc w:val="both"/>
        <w:rPr>
          <w:spacing w:val="1"/>
        </w:rPr>
      </w:pPr>
    </w:p>
    <w:p w14:paraId="039FDF56" w14:textId="2DC41954" w:rsidR="00E11F56" w:rsidRPr="00090070" w:rsidRDefault="00E11F56" w:rsidP="009C48CB">
      <w:pPr>
        <w:spacing w:line="253" w:lineRule="auto"/>
        <w:jc w:val="both"/>
        <w:rPr>
          <w:color w:val="000000" w:themeColor="text1"/>
        </w:rPr>
      </w:pPr>
    </w:p>
    <w:p w14:paraId="41A68188" w14:textId="3768B517" w:rsidR="00371CB6" w:rsidRDefault="00371CB6" w:rsidP="00371CB6">
      <w:pPr>
        <w:rPr>
          <w:b/>
          <w:bCs/>
          <w:sz w:val="96"/>
          <w:szCs w:val="96"/>
        </w:rPr>
        <w:sectPr w:rsidR="00371CB6" w:rsidSect="00515E83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134" w:right="1418" w:bottom="993" w:left="1418" w:header="709" w:footer="403" w:gutter="0"/>
          <w:pgNumType w:start="1"/>
          <w:cols w:space="708"/>
          <w:titlePg/>
          <w:docGrid w:linePitch="360"/>
        </w:sectPr>
      </w:pPr>
    </w:p>
    <w:p w14:paraId="5A4B64FD" w14:textId="77777777" w:rsidR="00B5641D" w:rsidRDefault="00B5641D" w:rsidP="00A614F7">
      <w:pPr>
        <w:jc w:val="center"/>
        <w:rPr>
          <w:b/>
          <w:bCs/>
          <w:sz w:val="96"/>
          <w:szCs w:val="96"/>
        </w:rPr>
      </w:pPr>
    </w:p>
    <w:p w14:paraId="334C477D" w14:textId="77777777" w:rsidR="00B5641D" w:rsidRDefault="00B5641D" w:rsidP="00A614F7">
      <w:pPr>
        <w:jc w:val="center"/>
        <w:rPr>
          <w:b/>
          <w:bCs/>
          <w:sz w:val="96"/>
          <w:szCs w:val="96"/>
        </w:rPr>
      </w:pPr>
    </w:p>
    <w:p w14:paraId="3219B5AB" w14:textId="77777777" w:rsidR="00B5641D" w:rsidRDefault="00B5641D" w:rsidP="00A614F7">
      <w:pPr>
        <w:jc w:val="center"/>
        <w:rPr>
          <w:b/>
          <w:bCs/>
          <w:sz w:val="96"/>
          <w:szCs w:val="96"/>
        </w:rPr>
      </w:pPr>
    </w:p>
    <w:p w14:paraId="51CA1365" w14:textId="77777777" w:rsidR="002C2948" w:rsidRDefault="002C2948" w:rsidP="008545AD">
      <w:pPr>
        <w:rPr>
          <w:b/>
          <w:bCs/>
          <w:sz w:val="96"/>
          <w:szCs w:val="96"/>
        </w:rPr>
      </w:pPr>
    </w:p>
    <w:p w14:paraId="4941CC22" w14:textId="77777777" w:rsidR="004730C3" w:rsidRDefault="004730C3" w:rsidP="00A614F7">
      <w:pPr>
        <w:jc w:val="center"/>
        <w:rPr>
          <w:b/>
          <w:bCs/>
          <w:sz w:val="96"/>
          <w:szCs w:val="96"/>
        </w:rPr>
      </w:pPr>
    </w:p>
    <w:p w14:paraId="422F33D8" w14:textId="6C6DBEE8" w:rsidR="00986A53" w:rsidRDefault="00986A53" w:rsidP="00A614F7">
      <w:pPr>
        <w:jc w:val="center"/>
        <w:rPr>
          <w:b/>
          <w:bCs/>
          <w:sz w:val="96"/>
          <w:szCs w:val="96"/>
        </w:rPr>
      </w:pPr>
      <w:r w:rsidRPr="001107C0">
        <w:rPr>
          <w:b/>
          <w:bCs/>
          <w:sz w:val="96"/>
          <w:szCs w:val="96"/>
        </w:rPr>
        <w:t>ANEXO</w:t>
      </w:r>
    </w:p>
    <w:p w14:paraId="756CEE65" w14:textId="77777777" w:rsidR="00697BA4" w:rsidRDefault="00697BA4" w:rsidP="00070E72">
      <w:pPr>
        <w:jc w:val="center"/>
        <w:rPr>
          <w:b/>
          <w:bCs/>
          <w:sz w:val="96"/>
          <w:szCs w:val="96"/>
        </w:rPr>
      </w:pPr>
    </w:p>
    <w:p w14:paraId="520C56CD" w14:textId="77777777" w:rsidR="00697BA4" w:rsidRDefault="00697BA4" w:rsidP="00070E72">
      <w:pPr>
        <w:jc w:val="center"/>
        <w:rPr>
          <w:b/>
          <w:bCs/>
          <w:sz w:val="96"/>
          <w:szCs w:val="96"/>
        </w:rPr>
      </w:pPr>
    </w:p>
    <w:p w14:paraId="32673196" w14:textId="77777777" w:rsidR="00697BA4" w:rsidRDefault="00697BA4" w:rsidP="00F128D8">
      <w:pPr>
        <w:rPr>
          <w:b/>
          <w:bCs/>
          <w:sz w:val="96"/>
          <w:szCs w:val="96"/>
        </w:rPr>
      </w:pPr>
    </w:p>
    <w:p w14:paraId="1BEEA58E" w14:textId="77777777" w:rsidR="007D33A0" w:rsidRDefault="007D33A0" w:rsidP="00070E72">
      <w:pPr>
        <w:jc w:val="center"/>
        <w:rPr>
          <w:b/>
          <w:bCs/>
          <w:sz w:val="96"/>
          <w:szCs w:val="96"/>
        </w:rPr>
      </w:pPr>
    </w:p>
    <w:p w14:paraId="2BDC09E3" w14:textId="587C7964" w:rsidR="004730C3" w:rsidRDefault="00915D30" w:rsidP="0073069B">
      <w:pPr>
        <w:rPr>
          <w:b/>
          <w:bCs/>
          <w:sz w:val="96"/>
          <w:szCs w:val="96"/>
        </w:rPr>
      </w:pPr>
      <w:r w:rsidRPr="00915D30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3A49CC24" wp14:editId="55015688">
            <wp:extent cx="8152187" cy="5965710"/>
            <wp:effectExtent l="7620" t="0" r="8890" b="8890"/>
            <wp:docPr id="21074008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008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4790" cy="597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5E81" w14:textId="0001947F" w:rsidR="0073069B" w:rsidRDefault="00886FE3" w:rsidP="0073069B">
      <w:pPr>
        <w:rPr>
          <w:b/>
          <w:bCs/>
          <w:sz w:val="96"/>
          <w:szCs w:val="96"/>
        </w:rPr>
      </w:pPr>
      <w:r w:rsidRPr="00886FE3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57AA6948" wp14:editId="5F23E988">
            <wp:extent cx="8155144" cy="5925820"/>
            <wp:effectExtent l="0" t="9525" r="8255" b="8255"/>
            <wp:docPr id="1569887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87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4306" cy="59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2CC9" w14:textId="675E7B7E" w:rsidR="00066A0B" w:rsidRDefault="00066A0B" w:rsidP="0073069B">
      <w:pPr>
        <w:rPr>
          <w:b/>
          <w:bCs/>
          <w:sz w:val="96"/>
          <w:szCs w:val="96"/>
        </w:rPr>
      </w:pPr>
      <w:r w:rsidRPr="00066A0B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2EB46E6F" wp14:editId="379811B9">
            <wp:extent cx="8195783" cy="5908675"/>
            <wp:effectExtent l="317" t="0" r="0" b="0"/>
            <wp:docPr id="709785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8577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8663" cy="591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691C" w14:textId="6A3D22E4" w:rsidR="002C1322" w:rsidRDefault="002C1322" w:rsidP="0073069B">
      <w:pPr>
        <w:rPr>
          <w:b/>
          <w:bCs/>
          <w:sz w:val="96"/>
          <w:szCs w:val="96"/>
        </w:rPr>
      </w:pPr>
      <w:r w:rsidRPr="002C1322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46707778" wp14:editId="2018D091">
            <wp:extent cx="8320088" cy="6054090"/>
            <wp:effectExtent l="8890" t="0" r="0" b="0"/>
            <wp:docPr id="6882999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99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6875" cy="605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98D0" w14:textId="26D27787" w:rsidR="007A01FC" w:rsidRDefault="007A01FC" w:rsidP="0073069B">
      <w:pPr>
        <w:rPr>
          <w:b/>
          <w:bCs/>
          <w:sz w:val="96"/>
          <w:szCs w:val="96"/>
        </w:rPr>
      </w:pPr>
      <w:r w:rsidRPr="007A01FC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73404431" wp14:editId="260DCF56">
            <wp:extent cx="8236424" cy="5963285"/>
            <wp:effectExtent l="0" t="6668" r="6033" b="6032"/>
            <wp:docPr id="1578714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146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6678" cy="597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8BA5" w14:textId="27580960" w:rsidR="00F7000E" w:rsidRDefault="00F7000E" w:rsidP="0073069B">
      <w:pPr>
        <w:rPr>
          <w:b/>
          <w:bCs/>
          <w:sz w:val="96"/>
          <w:szCs w:val="96"/>
        </w:rPr>
      </w:pPr>
      <w:r w:rsidRPr="00F7000E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776C7593" wp14:editId="3E98111A">
            <wp:extent cx="8264527" cy="5944235"/>
            <wp:effectExtent l="0" t="1905" r="1270" b="1270"/>
            <wp:docPr id="2589494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494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4547" cy="594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3972" w14:textId="2D9180CB" w:rsidR="007F3630" w:rsidRDefault="007F3630" w:rsidP="0073069B">
      <w:pPr>
        <w:rPr>
          <w:b/>
          <w:bCs/>
          <w:sz w:val="96"/>
          <w:szCs w:val="96"/>
        </w:rPr>
      </w:pPr>
      <w:r w:rsidRPr="007F3630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4206A750" wp14:editId="68C59A73">
            <wp:extent cx="8182926" cy="5938520"/>
            <wp:effectExtent l="0" t="1905" r="6985" b="6985"/>
            <wp:docPr id="2087046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466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6382" cy="59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52EF" w14:textId="1B488E8B" w:rsidR="007F3630" w:rsidRDefault="00947327" w:rsidP="0073069B">
      <w:pPr>
        <w:rPr>
          <w:b/>
          <w:bCs/>
          <w:sz w:val="96"/>
          <w:szCs w:val="96"/>
        </w:rPr>
      </w:pPr>
      <w:r w:rsidRPr="00947327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4991398C" wp14:editId="5E741C70">
            <wp:extent cx="5934075" cy="8162925"/>
            <wp:effectExtent l="0" t="0" r="9525" b="9525"/>
            <wp:docPr id="3488749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749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630" w:rsidSect="00807CE5">
      <w:footerReference w:type="default" r:id="rId23"/>
      <w:headerReference w:type="first" r:id="rId24"/>
      <w:footerReference w:type="first" r:id="rId25"/>
      <w:pgSz w:w="12240" w:h="15840"/>
      <w:pgMar w:top="1134" w:right="1418" w:bottom="1418" w:left="1418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6981F" w14:textId="77777777" w:rsidR="00D5780B" w:rsidRDefault="00D5780B">
      <w:r>
        <w:separator/>
      </w:r>
    </w:p>
  </w:endnote>
  <w:endnote w:type="continuationSeparator" w:id="0">
    <w:p w14:paraId="5D613853" w14:textId="77777777" w:rsidR="00D5780B" w:rsidRDefault="00D5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9640" w14:textId="7812360F" w:rsidR="00ED00D2" w:rsidRDefault="00ED00D2" w:rsidP="00ED00D2">
    <w:pPr>
      <w:pStyle w:val="Piedepgina"/>
      <w:jc w:val="right"/>
    </w:pPr>
  </w:p>
  <w:p w14:paraId="10CCFC6E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2963D1AE" w14:textId="1FED8324" w:rsidR="00ED00D2" w:rsidRDefault="00ED00D2" w:rsidP="00892D3D">
    <w:pPr>
      <w:pStyle w:val="Piedepgina"/>
      <w:jc w:val="right"/>
    </w:pPr>
  </w:p>
  <w:p w14:paraId="22FCC016" w14:textId="77777777" w:rsidR="00ED00D2" w:rsidRDefault="00ED00D2" w:rsidP="00ED00D2">
    <w:pPr>
      <w:pStyle w:val="Piedepgina"/>
    </w:pPr>
  </w:p>
  <w:p w14:paraId="7E8141DD" w14:textId="77777777" w:rsidR="00ED00D2" w:rsidRDefault="00ED0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278587"/>
      <w:docPartObj>
        <w:docPartGallery w:val="Page Numbers (Bottom of Page)"/>
        <w:docPartUnique/>
      </w:docPartObj>
    </w:sdtPr>
    <w:sdtEndPr/>
    <w:sdtContent>
      <w:p w14:paraId="0C4DB41C" w14:textId="6409E90B" w:rsidR="0019744C" w:rsidRDefault="0019744C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00D2">
          <w:rPr>
            <w:noProof/>
          </w:rPr>
          <w:t>1</w:t>
        </w:r>
        <w:r>
          <w:fldChar w:fldCharType="end"/>
        </w:r>
      </w:p>
    </w:sdtContent>
  </w:sdt>
  <w:p w14:paraId="1C03533E" w14:textId="77777777" w:rsidR="0019744C" w:rsidRDefault="0019744C" w:rsidP="0019744C">
    <w:pPr>
      <w:pStyle w:val="Textoindependiente"/>
      <w:spacing w:line="14" w:lineRule="auto"/>
      <w:rPr>
        <w:sz w:val="20"/>
      </w:rPr>
    </w:pPr>
  </w:p>
  <w:p w14:paraId="2075121B" w14:textId="77777777" w:rsidR="0019744C" w:rsidRDefault="001974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FFF" w14:textId="77777777" w:rsidR="00892D3D" w:rsidRDefault="00892D3D" w:rsidP="00ED00D2">
    <w:pPr>
      <w:pStyle w:val="Piedepgina"/>
      <w:jc w:val="right"/>
    </w:pPr>
  </w:p>
  <w:p w14:paraId="0BC4D72F" w14:textId="77777777" w:rsidR="00892D3D" w:rsidRDefault="00892D3D" w:rsidP="00ED00D2">
    <w:pPr>
      <w:pStyle w:val="Textoindependiente"/>
      <w:spacing w:line="14" w:lineRule="auto"/>
      <w:rPr>
        <w:sz w:val="20"/>
      </w:rPr>
    </w:pPr>
  </w:p>
  <w:sdt>
    <w:sdtPr>
      <w:id w:val="-1123846142"/>
      <w:docPartObj>
        <w:docPartGallery w:val="Page Numbers (Bottom of Page)"/>
        <w:docPartUnique/>
      </w:docPartObj>
    </w:sdtPr>
    <w:sdtEndPr/>
    <w:sdtContent>
      <w:p w14:paraId="0AF6F0B0" w14:textId="37CDA4F3" w:rsidR="000A75E2" w:rsidRDefault="00892D3D" w:rsidP="000A75E2">
        <w:pPr>
          <w:pStyle w:val="Piedepgina"/>
          <w:pBdr>
            <w:top w:val="single" w:sz="4" w:space="1" w:color="auto"/>
          </w:pBdr>
        </w:pPr>
        <w:r w:rsidRPr="00174CB7">
          <w:rPr>
            <w:sz w:val="20"/>
            <w:szCs w:val="20"/>
          </w:rPr>
          <w:t xml:space="preserve">                               </w:t>
        </w:r>
        <w:r w:rsidR="00B61BBF" w:rsidRPr="00174CB7">
          <w:rPr>
            <w:sz w:val="20"/>
            <w:szCs w:val="20"/>
          </w:rPr>
          <w:t xml:space="preserve">           </w:t>
        </w:r>
        <w:r w:rsidRPr="00174CB7">
          <w:rPr>
            <w:sz w:val="20"/>
            <w:szCs w:val="20"/>
          </w:rPr>
          <w:t xml:space="preserve">     </w:t>
        </w:r>
        <w:r w:rsidR="00307B8B">
          <w:rPr>
            <w:sz w:val="20"/>
            <w:szCs w:val="20"/>
          </w:rPr>
          <w:t xml:space="preserve"> </w:t>
        </w:r>
        <w:sdt>
          <w:sdtPr>
            <w:id w:val="466402787"/>
            <w:docPartObj>
              <w:docPartGallery w:val="Page Numbers (Bottom of Page)"/>
              <w:docPartUnique/>
            </w:docPartObj>
          </w:sdtPr>
          <w:sdtEndPr/>
          <w:sdtContent>
            <w:r w:rsidR="000A75E2">
              <w:t xml:space="preserve">                 </w:t>
            </w:r>
            <w:r w:rsidR="000A75E2" w:rsidRPr="00174CB7">
              <w:rPr>
                <w:sz w:val="20"/>
                <w:szCs w:val="20"/>
              </w:rPr>
              <w:t xml:space="preserve">MINISTERIO DE EDUCACIÓN                                                 </w:t>
            </w:r>
            <w:r w:rsidR="000A75E2" w:rsidRPr="00174CB7">
              <w:rPr>
                <w:sz w:val="20"/>
                <w:szCs w:val="20"/>
              </w:rPr>
              <w:fldChar w:fldCharType="begin"/>
            </w:r>
            <w:r w:rsidR="000A75E2" w:rsidRPr="00174CB7">
              <w:rPr>
                <w:sz w:val="20"/>
                <w:szCs w:val="20"/>
              </w:rPr>
              <w:instrText>PAGE   \* MERGEFORMAT</w:instrText>
            </w:r>
            <w:r w:rsidR="000A75E2" w:rsidRPr="00174CB7">
              <w:rPr>
                <w:sz w:val="20"/>
                <w:szCs w:val="20"/>
              </w:rPr>
              <w:fldChar w:fldCharType="separate"/>
            </w:r>
            <w:r w:rsidR="000A75E2">
              <w:rPr>
                <w:sz w:val="20"/>
                <w:szCs w:val="20"/>
              </w:rPr>
              <w:t>2</w:t>
            </w:r>
            <w:r w:rsidR="000A75E2" w:rsidRPr="00174CB7">
              <w:rPr>
                <w:sz w:val="20"/>
                <w:szCs w:val="20"/>
              </w:rPr>
              <w:fldChar w:fldCharType="end"/>
            </w:r>
          </w:sdtContent>
        </w:sdt>
      </w:p>
      <w:p w14:paraId="1E8E694E" w14:textId="3E7C3660" w:rsidR="00892D3D" w:rsidRDefault="00450893" w:rsidP="00307B8B">
        <w:pPr>
          <w:pStyle w:val="Piedepgina"/>
          <w:pBdr>
            <w:top w:val="single" w:sz="4" w:space="1" w:color="auto"/>
          </w:pBdr>
        </w:pPr>
      </w:p>
    </w:sdtContent>
  </w:sdt>
  <w:p w14:paraId="586A9C4B" w14:textId="77777777" w:rsidR="00892D3D" w:rsidRDefault="00892D3D" w:rsidP="00892D3D">
    <w:pPr>
      <w:pStyle w:val="Textoindependiente"/>
      <w:spacing w:line="14" w:lineRule="auto"/>
      <w:rPr>
        <w:sz w:val="20"/>
      </w:rPr>
    </w:pPr>
  </w:p>
  <w:p w14:paraId="0CFAC39D" w14:textId="77777777" w:rsidR="00892D3D" w:rsidRDefault="00892D3D" w:rsidP="00892D3D">
    <w:pPr>
      <w:pStyle w:val="Piedepgina"/>
    </w:pPr>
  </w:p>
  <w:p w14:paraId="02B0C251" w14:textId="77777777" w:rsidR="00892D3D" w:rsidRDefault="00892D3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96258266"/>
      <w:docPartObj>
        <w:docPartGallery w:val="Page Numbers (Bottom of Page)"/>
        <w:docPartUnique/>
      </w:docPartObj>
    </w:sdtPr>
    <w:sdtEndPr/>
    <w:sdtContent>
      <w:p w14:paraId="60B28F01" w14:textId="5857CA62" w:rsidR="00ED00D2" w:rsidRPr="00FA7A04" w:rsidRDefault="00CE6D33" w:rsidP="00CE6D33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t xml:space="preserve">                                                      </w:t>
        </w:r>
        <w:r w:rsidR="00ED00D2" w:rsidRPr="00FA7A04">
          <w:rPr>
            <w:sz w:val="20"/>
            <w:szCs w:val="20"/>
          </w:rPr>
          <w:t xml:space="preserve">MINISTERIO DE EDUCACIÓN  </w:t>
        </w:r>
        <w:r>
          <w:rPr>
            <w:sz w:val="20"/>
            <w:szCs w:val="20"/>
          </w:rPr>
          <w:t xml:space="preserve">                                                1</w:t>
        </w:r>
        <w:r w:rsidR="00ED00D2" w:rsidRPr="00FA7A04">
          <w:rPr>
            <w:sz w:val="20"/>
            <w:szCs w:val="20"/>
          </w:rPr>
          <w:t xml:space="preserve"> </w:t>
        </w:r>
        <w:r w:rsidR="005E2558">
          <w:rPr>
            <w:sz w:val="20"/>
            <w:szCs w:val="20"/>
          </w:rPr>
          <w:t xml:space="preserve">        </w:t>
        </w:r>
        <w:r>
          <w:rPr>
            <w:sz w:val="20"/>
            <w:szCs w:val="20"/>
          </w:rPr>
          <w:t xml:space="preserve">                                    </w:t>
        </w:r>
        <w:r w:rsidR="00ED00D2" w:rsidRPr="00FA7A04">
          <w:rPr>
            <w:sz w:val="20"/>
            <w:szCs w:val="20"/>
          </w:rPr>
          <w:t xml:space="preserve">                    </w:t>
        </w:r>
      </w:p>
    </w:sdtContent>
  </w:sdt>
  <w:p w14:paraId="3D2509AE" w14:textId="77777777" w:rsidR="00ED00D2" w:rsidRPr="00FA7A04" w:rsidRDefault="00ED00D2" w:rsidP="0019744C">
    <w:pPr>
      <w:pStyle w:val="Textoindependiente"/>
      <w:spacing w:line="14" w:lineRule="auto"/>
      <w:rPr>
        <w:sz w:val="20"/>
        <w:szCs w:val="20"/>
      </w:rPr>
    </w:pPr>
  </w:p>
  <w:p w14:paraId="50F13CC4" w14:textId="77777777" w:rsidR="00ED00D2" w:rsidRPr="00FA7A04" w:rsidRDefault="00ED00D2">
    <w:pPr>
      <w:pStyle w:val="Piedepgina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644347262"/>
      <w:docPartObj>
        <w:docPartGallery w:val="Page Numbers (Bottom of Page)"/>
        <w:docPartUnique/>
      </w:docPartObj>
    </w:sdtPr>
    <w:sdtEndPr/>
    <w:sdtContent>
      <w:p w14:paraId="303E5566" w14:textId="41957A68" w:rsidR="00ED00D2" w:rsidRPr="00626990" w:rsidRDefault="00ED00D2" w:rsidP="00136BD2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626990">
          <w:rPr>
            <w:sz w:val="20"/>
            <w:szCs w:val="20"/>
          </w:rPr>
          <w:t xml:space="preserve">MINISTERIO DE EDUCACIÓN                                                                                 </w:t>
        </w:r>
      </w:p>
    </w:sdtContent>
  </w:sdt>
  <w:p w14:paraId="625EF608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701171C9" w14:textId="77777777" w:rsidR="00ED00D2" w:rsidRDefault="00ED00D2" w:rsidP="00ED00D2">
    <w:pPr>
      <w:pStyle w:val="Piedepgina"/>
    </w:pPr>
  </w:p>
  <w:p w14:paraId="684726E6" w14:textId="77777777" w:rsidR="00ED00D2" w:rsidRDefault="00ED00D2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730912462"/>
      <w:docPartObj>
        <w:docPartGallery w:val="Page Numbers (Bottom of Page)"/>
        <w:docPartUnique/>
      </w:docPartObj>
    </w:sdtPr>
    <w:sdtEndPr/>
    <w:sdtContent>
      <w:p w14:paraId="09E47E47" w14:textId="06A8CF5E" w:rsidR="0019744C" w:rsidRPr="00FB38E7" w:rsidRDefault="0019744C" w:rsidP="00136BD2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B38E7">
          <w:rPr>
            <w:sz w:val="20"/>
            <w:szCs w:val="20"/>
          </w:rPr>
          <w:t xml:space="preserve">MINISTERIO DE EDUCACIÓN                                                                            </w:t>
        </w:r>
        <w:r w:rsidR="00D64532">
          <w:rPr>
            <w:sz w:val="20"/>
            <w:szCs w:val="20"/>
          </w:rPr>
          <w:t xml:space="preserve">         </w:t>
        </w:r>
        <w:r w:rsidRPr="00FB38E7">
          <w:rPr>
            <w:sz w:val="20"/>
            <w:szCs w:val="20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49CE6" w14:textId="77777777" w:rsidR="00D5780B" w:rsidRDefault="00D5780B">
      <w:r>
        <w:separator/>
      </w:r>
    </w:p>
  </w:footnote>
  <w:footnote w:type="continuationSeparator" w:id="0">
    <w:p w14:paraId="68478532" w14:textId="77777777" w:rsidR="00D5780B" w:rsidRDefault="00D578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6AB6" w14:textId="77777777" w:rsidR="0019744C" w:rsidRPr="006F2E9B" w:rsidRDefault="0019744C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O-</w:t>
    </w:r>
    <w:r w:rsidRPr="00133C72">
      <w:t>DIDAI/SUB-</w:t>
    </w:r>
    <w:r>
      <w:t>086-2023</w:t>
    </w:r>
    <w:r>
      <w:tab/>
    </w:r>
    <w:r>
      <w:tab/>
    </w:r>
  </w:p>
  <w:p w14:paraId="3C3B9751" w14:textId="77777777" w:rsidR="0019744C" w:rsidRDefault="0019744C" w:rsidP="0019744C">
    <w:pPr>
      <w:pStyle w:val="Encabezado"/>
    </w:pPr>
  </w:p>
  <w:p w14:paraId="23B01C80" w14:textId="77777777" w:rsidR="0019744C" w:rsidRDefault="001974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3DB" w14:textId="0370BBCA" w:rsidR="00892D3D" w:rsidRPr="0013150C" w:rsidRDefault="00892D3D" w:rsidP="00892D3D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13150C">
      <w:rPr>
        <w:sz w:val="20"/>
        <w:szCs w:val="20"/>
      </w:rPr>
      <w:t xml:space="preserve">DIRECCIÓN DE AUDITORIA INTERNA     </w:t>
    </w:r>
    <w:r w:rsidR="0013150C">
      <w:rPr>
        <w:sz w:val="20"/>
        <w:szCs w:val="20"/>
      </w:rPr>
      <w:t xml:space="preserve"> </w:t>
    </w:r>
    <w:r w:rsidRPr="0013150C">
      <w:rPr>
        <w:sz w:val="20"/>
        <w:szCs w:val="20"/>
      </w:rPr>
      <w:t xml:space="preserve">  </w:t>
    </w:r>
    <w:r w:rsidR="002A1841">
      <w:rPr>
        <w:sz w:val="20"/>
        <w:szCs w:val="20"/>
      </w:rPr>
      <w:t xml:space="preserve">                                          </w:t>
    </w:r>
    <w:r w:rsidR="00BB391D">
      <w:rPr>
        <w:sz w:val="20"/>
        <w:szCs w:val="20"/>
      </w:rPr>
      <w:t xml:space="preserve"> </w:t>
    </w:r>
    <w:r w:rsidR="0030674F">
      <w:rPr>
        <w:sz w:val="20"/>
        <w:szCs w:val="20"/>
      </w:rPr>
      <w:t xml:space="preserve">  </w:t>
    </w:r>
    <w:r w:rsidR="00785FDC">
      <w:rPr>
        <w:sz w:val="20"/>
        <w:szCs w:val="20"/>
      </w:rPr>
      <w:t xml:space="preserve">       </w:t>
    </w:r>
    <w:r w:rsidR="006C3326">
      <w:rPr>
        <w:sz w:val="20"/>
        <w:szCs w:val="20"/>
      </w:rPr>
      <w:t xml:space="preserve">      </w:t>
    </w:r>
    <w:r w:rsidRPr="0013150C">
      <w:rPr>
        <w:sz w:val="20"/>
        <w:szCs w:val="20"/>
      </w:rPr>
      <w:t>O-DIDAI/SUB-</w:t>
    </w:r>
    <w:r w:rsidR="00046C2C">
      <w:rPr>
        <w:sz w:val="20"/>
        <w:szCs w:val="20"/>
      </w:rPr>
      <w:t>1</w:t>
    </w:r>
    <w:r w:rsidR="0001065C">
      <w:rPr>
        <w:sz w:val="20"/>
        <w:szCs w:val="20"/>
      </w:rPr>
      <w:t>94</w:t>
    </w:r>
    <w:r w:rsidR="00785FDC">
      <w:rPr>
        <w:sz w:val="20"/>
        <w:szCs w:val="20"/>
      </w:rPr>
      <w:t>-2</w:t>
    </w:r>
    <w:r w:rsidRPr="0013150C">
      <w:rPr>
        <w:sz w:val="20"/>
        <w:szCs w:val="20"/>
      </w:rPr>
      <w:t>023</w:t>
    </w:r>
    <w:r w:rsidRPr="0013150C">
      <w:rPr>
        <w:sz w:val="20"/>
        <w:szCs w:val="20"/>
      </w:rPr>
      <w:tab/>
    </w:r>
  </w:p>
  <w:p w14:paraId="102DC337" w14:textId="77777777" w:rsidR="00892D3D" w:rsidRDefault="00892D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D8D7" w14:textId="1DC743B7" w:rsidR="00ED00D2" w:rsidRPr="008D3001" w:rsidRDefault="00ED00D2" w:rsidP="0019744C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8D3001">
      <w:rPr>
        <w:sz w:val="20"/>
        <w:szCs w:val="20"/>
      </w:rPr>
      <w:t>DIRECCIÓN DE AUDITORIA INTERNA</w:t>
    </w:r>
    <w:r w:rsidRPr="008D3001">
      <w:rPr>
        <w:sz w:val="20"/>
        <w:szCs w:val="20"/>
      </w:rPr>
      <w:tab/>
      <w:t xml:space="preserve">                                   </w:t>
    </w:r>
    <w:r w:rsidR="00D237B4">
      <w:rPr>
        <w:sz w:val="20"/>
        <w:szCs w:val="20"/>
      </w:rPr>
      <w:t xml:space="preserve">               </w:t>
    </w:r>
    <w:r w:rsidRPr="008D3001">
      <w:rPr>
        <w:sz w:val="20"/>
        <w:szCs w:val="20"/>
      </w:rPr>
      <w:t xml:space="preserve">      </w:t>
    </w:r>
    <w:r w:rsidR="006C3326">
      <w:rPr>
        <w:sz w:val="20"/>
        <w:szCs w:val="20"/>
      </w:rPr>
      <w:t xml:space="preserve">          </w:t>
    </w:r>
    <w:r w:rsidRPr="008D3001">
      <w:rPr>
        <w:sz w:val="20"/>
        <w:szCs w:val="20"/>
      </w:rPr>
      <w:t>O-DIDAI/SUB-</w:t>
    </w:r>
    <w:r w:rsidR="00C32F7A">
      <w:rPr>
        <w:sz w:val="20"/>
        <w:szCs w:val="20"/>
      </w:rPr>
      <w:t>1</w:t>
    </w:r>
    <w:r w:rsidR="0037270B">
      <w:rPr>
        <w:sz w:val="20"/>
        <w:szCs w:val="20"/>
      </w:rPr>
      <w:t>94</w:t>
    </w:r>
    <w:r w:rsidRPr="008D3001">
      <w:rPr>
        <w:sz w:val="20"/>
        <w:szCs w:val="20"/>
      </w:rPr>
      <w:t>-2023</w:t>
    </w:r>
    <w:r w:rsidRPr="008D3001">
      <w:rPr>
        <w:sz w:val="20"/>
        <w:szCs w:val="20"/>
      </w:rPr>
      <w:tab/>
    </w:r>
  </w:p>
  <w:p w14:paraId="3C29A7B1" w14:textId="77777777" w:rsidR="00ED00D2" w:rsidRDefault="00ED00D2" w:rsidP="0019744C">
    <w:pPr>
      <w:pStyle w:val="Encabezado"/>
    </w:pPr>
  </w:p>
  <w:p w14:paraId="2513073F" w14:textId="77777777" w:rsidR="00ED00D2" w:rsidRDefault="00ED00D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33E0" w14:textId="680C39F2" w:rsidR="0019744C" w:rsidRPr="00AB351E" w:rsidRDefault="0019744C" w:rsidP="00836C58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AB351E">
      <w:rPr>
        <w:sz w:val="20"/>
        <w:szCs w:val="20"/>
      </w:rPr>
      <w:t>DIRECCIÓN DE AUDITORIA INTERNA</w:t>
    </w:r>
    <w:r w:rsidRPr="00AB351E">
      <w:rPr>
        <w:sz w:val="20"/>
        <w:szCs w:val="20"/>
      </w:rPr>
      <w:tab/>
      <w:t xml:space="preserve">                                                                 </w:t>
    </w:r>
    <w:r w:rsidR="00807CE5">
      <w:rPr>
        <w:sz w:val="20"/>
        <w:szCs w:val="20"/>
      </w:rPr>
      <w:t>O-</w:t>
    </w:r>
    <w:r w:rsidRPr="00AB351E">
      <w:rPr>
        <w:sz w:val="20"/>
        <w:szCs w:val="20"/>
      </w:rPr>
      <w:t>DIDAI/SUB-</w:t>
    </w:r>
    <w:r w:rsidR="00046C2C">
      <w:rPr>
        <w:sz w:val="20"/>
        <w:szCs w:val="20"/>
      </w:rPr>
      <w:t>1</w:t>
    </w:r>
    <w:r w:rsidR="00327AB8">
      <w:rPr>
        <w:sz w:val="20"/>
        <w:szCs w:val="20"/>
      </w:rPr>
      <w:t>94</w:t>
    </w:r>
    <w:r w:rsidRPr="00AB351E">
      <w:rPr>
        <w:sz w:val="20"/>
        <w:szCs w:val="20"/>
      </w:rPr>
      <w:t>-2023</w:t>
    </w:r>
    <w:r w:rsidRPr="00AB351E">
      <w:rPr>
        <w:sz w:val="20"/>
        <w:szCs w:val="20"/>
      </w:rPr>
      <w:tab/>
    </w:r>
    <w:r w:rsidRPr="00AB351E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996C70FC">
      <w:start w:val="5"/>
      <w:numFmt w:val="lowerLetter"/>
      <w:lvlText w:val="%1)"/>
      <w:lvlJc w:val="left"/>
    </w:lvl>
    <w:lvl w:ilvl="1" w:tplc="0E702A3E">
      <w:start w:val="1"/>
      <w:numFmt w:val="bullet"/>
      <w:lvlText w:val=""/>
      <w:lvlJc w:val="left"/>
    </w:lvl>
    <w:lvl w:ilvl="2" w:tplc="011E5EA0">
      <w:start w:val="1"/>
      <w:numFmt w:val="bullet"/>
      <w:lvlText w:val=""/>
      <w:lvlJc w:val="left"/>
    </w:lvl>
    <w:lvl w:ilvl="3" w:tplc="AEA45ABA">
      <w:start w:val="1"/>
      <w:numFmt w:val="bullet"/>
      <w:lvlText w:val=""/>
      <w:lvlJc w:val="left"/>
    </w:lvl>
    <w:lvl w:ilvl="4" w:tplc="02CA6CC8">
      <w:start w:val="1"/>
      <w:numFmt w:val="bullet"/>
      <w:lvlText w:val=""/>
      <w:lvlJc w:val="left"/>
    </w:lvl>
    <w:lvl w:ilvl="5" w:tplc="D52EE536">
      <w:start w:val="1"/>
      <w:numFmt w:val="bullet"/>
      <w:lvlText w:val=""/>
      <w:lvlJc w:val="left"/>
    </w:lvl>
    <w:lvl w:ilvl="6" w:tplc="D732499A">
      <w:start w:val="1"/>
      <w:numFmt w:val="bullet"/>
      <w:lvlText w:val=""/>
      <w:lvlJc w:val="left"/>
    </w:lvl>
    <w:lvl w:ilvl="7" w:tplc="F2A66FC2">
      <w:start w:val="1"/>
      <w:numFmt w:val="bullet"/>
      <w:lvlText w:val=""/>
      <w:lvlJc w:val="left"/>
    </w:lvl>
    <w:lvl w:ilvl="8" w:tplc="FB4093DC">
      <w:start w:val="1"/>
      <w:numFmt w:val="bullet"/>
      <w:lvlText w:val=""/>
      <w:lvlJc w:val="left"/>
    </w:lvl>
  </w:abstractNum>
  <w:abstractNum w:abstractNumId="2" w15:restartNumberingAfterBreak="0">
    <w:nsid w:val="03F500FF"/>
    <w:multiLevelType w:val="hybridMultilevel"/>
    <w:tmpl w:val="CC3A8216"/>
    <w:lvl w:ilvl="0" w:tplc="0ED2F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C5F1A"/>
    <w:multiLevelType w:val="hybridMultilevel"/>
    <w:tmpl w:val="A42256F6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01E18"/>
    <w:multiLevelType w:val="hybridMultilevel"/>
    <w:tmpl w:val="4CAE28D0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57253"/>
    <w:multiLevelType w:val="hybridMultilevel"/>
    <w:tmpl w:val="4462D18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0260D"/>
    <w:multiLevelType w:val="hybridMultilevel"/>
    <w:tmpl w:val="08DC486A"/>
    <w:lvl w:ilvl="0" w:tplc="100A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7" w15:restartNumberingAfterBreak="0">
    <w:nsid w:val="15227DD9"/>
    <w:multiLevelType w:val="hybridMultilevel"/>
    <w:tmpl w:val="1C100E04"/>
    <w:lvl w:ilvl="0" w:tplc="100A000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8" w15:restartNumberingAfterBreak="0">
    <w:nsid w:val="163C3342"/>
    <w:multiLevelType w:val="hybridMultilevel"/>
    <w:tmpl w:val="2C1A4C0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471AE"/>
    <w:multiLevelType w:val="hybridMultilevel"/>
    <w:tmpl w:val="A29A66FE"/>
    <w:lvl w:ilvl="0" w:tplc="A7EA396E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 w:val="0"/>
        <w:bCs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170F1"/>
    <w:multiLevelType w:val="hybridMultilevel"/>
    <w:tmpl w:val="339A19E6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F194B"/>
    <w:multiLevelType w:val="hybridMultilevel"/>
    <w:tmpl w:val="C17C3AAA"/>
    <w:lvl w:ilvl="0" w:tplc="F8D2182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4509F"/>
    <w:multiLevelType w:val="hybridMultilevel"/>
    <w:tmpl w:val="36105282"/>
    <w:lvl w:ilvl="0" w:tplc="2762651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" w15:restartNumberingAfterBreak="0">
    <w:nsid w:val="2618299D"/>
    <w:multiLevelType w:val="hybridMultilevel"/>
    <w:tmpl w:val="48507A0E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4" w15:restartNumberingAfterBreak="0">
    <w:nsid w:val="2DA677C5"/>
    <w:multiLevelType w:val="hybridMultilevel"/>
    <w:tmpl w:val="0CCA02C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DB64C8"/>
    <w:multiLevelType w:val="hybridMultilevel"/>
    <w:tmpl w:val="7DD0FFCE"/>
    <w:lvl w:ilvl="0" w:tplc="762E2AE2">
      <w:start w:val="1"/>
      <w:numFmt w:val="lowerRoman"/>
      <w:lvlText w:val="%1)"/>
      <w:lvlJc w:val="left"/>
      <w:pPr>
        <w:ind w:left="1177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37" w:hanging="360"/>
      </w:pPr>
    </w:lvl>
    <w:lvl w:ilvl="2" w:tplc="100A001B" w:tentative="1">
      <w:start w:val="1"/>
      <w:numFmt w:val="lowerRoman"/>
      <w:lvlText w:val="%3."/>
      <w:lvlJc w:val="right"/>
      <w:pPr>
        <w:ind w:left="2257" w:hanging="180"/>
      </w:pPr>
    </w:lvl>
    <w:lvl w:ilvl="3" w:tplc="100A000F" w:tentative="1">
      <w:start w:val="1"/>
      <w:numFmt w:val="decimal"/>
      <w:lvlText w:val="%4."/>
      <w:lvlJc w:val="left"/>
      <w:pPr>
        <w:ind w:left="2977" w:hanging="360"/>
      </w:pPr>
    </w:lvl>
    <w:lvl w:ilvl="4" w:tplc="100A0019" w:tentative="1">
      <w:start w:val="1"/>
      <w:numFmt w:val="lowerLetter"/>
      <w:lvlText w:val="%5."/>
      <w:lvlJc w:val="left"/>
      <w:pPr>
        <w:ind w:left="3697" w:hanging="360"/>
      </w:pPr>
    </w:lvl>
    <w:lvl w:ilvl="5" w:tplc="100A001B" w:tentative="1">
      <w:start w:val="1"/>
      <w:numFmt w:val="lowerRoman"/>
      <w:lvlText w:val="%6."/>
      <w:lvlJc w:val="right"/>
      <w:pPr>
        <w:ind w:left="4417" w:hanging="180"/>
      </w:pPr>
    </w:lvl>
    <w:lvl w:ilvl="6" w:tplc="100A000F" w:tentative="1">
      <w:start w:val="1"/>
      <w:numFmt w:val="decimal"/>
      <w:lvlText w:val="%7."/>
      <w:lvlJc w:val="left"/>
      <w:pPr>
        <w:ind w:left="5137" w:hanging="360"/>
      </w:pPr>
    </w:lvl>
    <w:lvl w:ilvl="7" w:tplc="100A0019" w:tentative="1">
      <w:start w:val="1"/>
      <w:numFmt w:val="lowerLetter"/>
      <w:lvlText w:val="%8."/>
      <w:lvlJc w:val="left"/>
      <w:pPr>
        <w:ind w:left="5857" w:hanging="360"/>
      </w:pPr>
    </w:lvl>
    <w:lvl w:ilvl="8" w:tplc="100A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6" w15:restartNumberingAfterBreak="0">
    <w:nsid w:val="2F742A3E"/>
    <w:multiLevelType w:val="hybridMultilevel"/>
    <w:tmpl w:val="A3D838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42BA4"/>
    <w:multiLevelType w:val="hybridMultilevel"/>
    <w:tmpl w:val="687E2DF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5E1D41"/>
    <w:multiLevelType w:val="hybridMultilevel"/>
    <w:tmpl w:val="6D7CC6CC"/>
    <w:lvl w:ilvl="0" w:tplc="20D4B886">
      <w:start w:val="1"/>
      <w:numFmt w:val="low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A72081"/>
    <w:multiLevelType w:val="hybridMultilevel"/>
    <w:tmpl w:val="D026EC2E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D4B13"/>
    <w:multiLevelType w:val="hybridMultilevel"/>
    <w:tmpl w:val="98EC2812"/>
    <w:lvl w:ilvl="0" w:tplc="100A000D">
      <w:start w:val="1"/>
      <w:numFmt w:val="bullet"/>
      <w:lvlText w:val=""/>
      <w:lvlJc w:val="left"/>
      <w:pPr>
        <w:ind w:left="19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1" w15:restartNumberingAfterBreak="0">
    <w:nsid w:val="479E37EA"/>
    <w:multiLevelType w:val="hybridMultilevel"/>
    <w:tmpl w:val="6F465E0E"/>
    <w:lvl w:ilvl="0" w:tplc="C4F203C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8344D"/>
    <w:multiLevelType w:val="hybridMultilevel"/>
    <w:tmpl w:val="4D5AEF5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C31DA5"/>
    <w:multiLevelType w:val="hybridMultilevel"/>
    <w:tmpl w:val="0C429D42"/>
    <w:lvl w:ilvl="0" w:tplc="D95AE62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6C1A85DA">
      <w:start w:val="1"/>
      <w:numFmt w:val="lowerLetter"/>
      <w:lvlText w:val="%2."/>
      <w:lvlJc w:val="left"/>
      <w:pPr>
        <w:ind w:left="1364" w:hanging="360"/>
      </w:pPr>
      <w:rPr>
        <w:color w:val="FF0000"/>
      </w:r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A6D621B"/>
    <w:multiLevelType w:val="hybridMultilevel"/>
    <w:tmpl w:val="CF38455A"/>
    <w:lvl w:ilvl="0" w:tplc="F5E624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EB158A"/>
    <w:multiLevelType w:val="hybridMultilevel"/>
    <w:tmpl w:val="9CEE025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095323"/>
    <w:multiLevelType w:val="hybridMultilevel"/>
    <w:tmpl w:val="6E8451A0"/>
    <w:lvl w:ilvl="0" w:tplc="C37282F4">
      <w:start w:val="1"/>
      <w:numFmt w:val="lowerLetter"/>
      <w:lvlText w:val="%1)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4A55A">
      <w:start w:val="1"/>
      <w:numFmt w:val="lowerLetter"/>
      <w:lvlText w:val="%2"/>
      <w:lvlJc w:val="left"/>
      <w:pPr>
        <w:ind w:left="1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D44E">
      <w:start w:val="1"/>
      <w:numFmt w:val="lowerRoman"/>
      <w:lvlText w:val="%3"/>
      <w:lvlJc w:val="left"/>
      <w:pPr>
        <w:ind w:left="2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C8366">
      <w:start w:val="1"/>
      <w:numFmt w:val="decimal"/>
      <w:lvlText w:val="%4"/>
      <w:lvlJc w:val="left"/>
      <w:pPr>
        <w:ind w:left="2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644C0">
      <w:start w:val="1"/>
      <w:numFmt w:val="lowerLetter"/>
      <w:lvlText w:val="%5"/>
      <w:lvlJc w:val="left"/>
      <w:pPr>
        <w:ind w:left="3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ECC30">
      <w:start w:val="1"/>
      <w:numFmt w:val="lowerRoman"/>
      <w:lvlText w:val="%6"/>
      <w:lvlJc w:val="left"/>
      <w:pPr>
        <w:ind w:left="4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6255E">
      <w:start w:val="1"/>
      <w:numFmt w:val="decimal"/>
      <w:lvlText w:val="%7"/>
      <w:lvlJc w:val="left"/>
      <w:pPr>
        <w:ind w:left="5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2ABB8">
      <w:start w:val="1"/>
      <w:numFmt w:val="lowerLetter"/>
      <w:lvlText w:val="%8"/>
      <w:lvlJc w:val="left"/>
      <w:pPr>
        <w:ind w:left="5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42C34">
      <w:start w:val="1"/>
      <w:numFmt w:val="lowerRoman"/>
      <w:lvlText w:val="%9"/>
      <w:lvlJc w:val="left"/>
      <w:pPr>
        <w:ind w:left="6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12B6DB2"/>
    <w:multiLevelType w:val="hybridMultilevel"/>
    <w:tmpl w:val="3DB0D71C"/>
    <w:lvl w:ilvl="0" w:tplc="100A0017">
      <w:start w:val="1"/>
      <w:numFmt w:val="lowerLetter"/>
      <w:lvlText w:val="%1)"/>
      <w:lvlJc w:val="left"/>
    </w:lvl>
    <w:lvl w:ilvl="1" w:tplc="1FDA55F4">
      <w:start w:val="1"/>
      <w:numFmt w:val="bullet"/>
      <w:lvlText w:val=""/>
      <w:lvlJc w:val="left"/>
    </w:lvl>
    <w:lvl w:ilvl="2" w:tplc="C360C1AC">
      <w:start w:val="1"/>
      <w:numFmt w:val="bullet"/>
      <w:lvlText w:val=""/>
      <w:lvlJc w:val="left"/>
    </w:lvl>
    <w:lvl w:ilvl="3" w:tplc="6A7CB1A2">
      <w:start w:val="1"/>
      <w:numFmt w:val="bullet"/>
      <w:lvlText w:val=""/>
      <w:lvlJc w:val="left"/>
    </w:lvl>
    <w:lvl w:ilvl="4" w:tplc="408A7FC8">
      <w:start w:val="1"/>
      <w:numFmt w:val="bullet"/>
      <w:lvlText w:val=""/>
      <w:lvlJc w:val="left"/>
    </w:lvl>
    <w:lvl w:ilvl="5" w:tplc="B524A24C">
      <w:start w:val="1"/>
      <w:numFmt w:val="bullet"/>
      <w:lvlText w:val=""/>
      <w:lvlJc w:val="left"/>
    </w:lvl>
    <w:lvl w:ilvl="6" w:tplc="C24456C4">
      <w:start w:val="1"/>
      <w:numFmt w:val="bullet"/>
      <w:lvlText w:val=""/>
      <w:lvlJc w:val="left"/>
    </w:lvl>
    <w:lvl w:ilvl="7" w:tplc="2F7643A4">
      <w:start w:val="1"/>
      <w:numFmt w:val="bullet"/>
      <w:lvlText w:val=""/>
      <w:lvlJc w:val="left"/>
    </w:lvl>
    <w:lvl w:ilvl="8" w:tplc="6928A5B6">
      <w:start w:val="1"/>
      <w:numFmt w:val="bullet"/>
      <w:lvlText w:val=""/>
      <w:lvlJc w:val="left"/>
    </w:lvl>
  </w:abstractNum>
  <w:abstractNum w:abstractNumId="28" w15:restartNumberingAfterBreak="0">
    <w:nsid w:val="63C24611"/>
    <w:multiLevelType w:val="hybridMultilevel"/>
    <w:tmpl w:val="317CEA88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1D72D5"/>
    <w:multiLevelType w:val="hybridMultilevel"/>
    <w:tmpl w:val="EF6487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942DA"/>
    <w:multiLevelType w:val="hybridMultilevel"/>
    <w:tmpl w:val="B9D6E4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01035"/>
    <w:multiLevelType w:val="hybridMultilevel"/>
    <w:tmpl w:val="D6F06996"/>
    <w:lvl w:ilvl="0" w:tplc="10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42AB4"/>
    <w:multiLevelType w:val="hybridMultilevel"/>
    <w:tmpl w:val="E9C0E73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1F1037"/>
    <w:multiLevelType w:val="hybridMultilevel"/>
    <w:tmpl w:val="9C46C7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140E6A"/>
    <w:multiLevelType w:val="hybridMultilevel"/>
    <w:tmpl w:val="27B0D8D2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D4379C"/>
    <w:multiLevelType w:val="hybridMultilevel"/>
    <w:tmpl w:val="7CD46C36"/>
    <w:lvl w:ilvl="0" w:tplc="5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0"/>
  </w:num>
  <w:num w:numId="4">
    <w:abstractNumId w:val="1"/>
  </w:num>
  <w:num w:numId="5">
    <w:abstractNumId w:val="27"/>
  </w:num>
  <w:num w:numId="6">
    <w:abstractNumId w:val="16"/>
  </w:num>
  <w:num w:numId="7">
    <w:abstractNumId w:val="30"/>
  </w:num>
  <w:num w:numId="8">
    <w:abstractNumId w:val="21"/>
  </w:num>
  <w:num w:numId="9">
    <w:abstractNumId w:val="15"/>
  </w:num>
  <w:num w:numId="10">
    <w:abstractNumId w:val="8"/>
  </w:num>
  <w:num w:numId="11">
    <w:abstractNumId w:val="31"/>
  </w:num>
  <w:num w:numId="12">
    <w:abstractNumId w:val="2"/>
  </w:num>
  <w:num w:numId="13">
    <w:abstractNumId w:val="12"/>
  </w:num>
  <w:num w:numId="14">
    <w:abstractNumId w:val="7"/>
  </w:num>
  <w:num w:numId="15">
    <w:abstractNumId w:val="25"/>
  </w:num>
  <w:num w:numId="16">
    <w:abstractNumId w:val="26"/>
  </w:num>
  <w:num w:numId="17">
    <w:abstractNumId w:val="29"/>
  </w:num>
  <w:num w:numId="18">
    <w:abstractNumId w:val="33"/>
  </w:num>
  <w:num w:numId="19">
    <w:abstractNumId w:val="6"/>
  </w:num>
  <w:num w:numId="20">
    <w:abstractNumId w:val="23"/>
  </w:num>
  <w:num w:numId="21">
    <w:abstractNumId w:val="35"/>
  </w:num>
  <w:num w:numId="22">
    <w:abstractNumId w:val="10"/>
  </w:num>
  <w:num w:numId="23">
    <w:abstractNumId w:val="17"/>
  </w:num>
  <w:num w:numId="24">
    <w:abstractNumId w:val="3"/>
  </w:num>
  <w:num w:numId="25">
    <w:abstractNumId w:val="4"/>
  </w:num>
  <w:num w:numId="26">
    <w:abstractNumId w:val="18"/>
  </w:num>
  <w:num w:numId="27">
    <w:abstractNumId w:val="11"/>
  </w:num>
  <w:num w:numId="28">
    <w:abstractNumId w:val="5"/>
  </w:num>
  <w:num w:numId="29">
    <w:abstractNumId w:val="14"/>
  </w:num>
  <w:num w:numId="30">
    <w:abstractNumId w:val="22"/>
  </w:num>
  <w:num w:numId="31">
    <w:abstractNumId w:val="28"/>
  </w:num>
  <w:num w:numId="32">
    <w:abstractNumId w:val="9"/>
  </w:num>
  <w:num w:numId="33">
    <w:abstractNumId w:val="24"/>
  </w:num>
  <w:num w:numId="34">
    <w:abstractNumId w:val="34"/>
  </w:num>
  <w:num w:numId="35">
    <w:abstractNumId w:val="19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5A"/>
    <w:rsid w:val="00001376"/>
    <w:rsid w:val="00001A60"/>
    <w:rsid w:val="00006B4E"/>
    <w:rsid w:val="00007436"/>
    <w:rsid w:val="000076A4"/>
    <w:rsid w:val="00007DB9"/>
    <w:rsid w:val="0001065C"/>
    <w:rsid w:val="00016DFB"/>
    <w:rsid w:val="000177FC"/>
    <w:rsid w:val="00017FB7"/>
    <w:rsid w:val="00020496"/>
    <w:rsid w:val="00021792"/>
    <w:rsid w:val="00024865"/>
    <w:rsid w:val="00026876"/>
    <w:rsid w:val="000336AE"/>
    <w:rsid w:val="0003433C"/>
    <w:rsid w:val="00034410"/>
    <w:rsid w:val="00034A95"/>
    <w:rsid w:val="000362A0"/>
    <w:rsid w:val="00036724"/>
    <w:rsid w:val="00037874"/>
    <w:rsid w:val="00040375"/>
    <w:rsid w:val="000417BF"/>
    <w:rsid w:val="0004230D"/>
    <w:rsid w:val="00043404"/>
    <w:rsid w:val="00043936"/>
    <w:rsid w:val="00043A94"/>
    <w:rsid w:val="00046C2C"/>
    <w:rsid w:val="00050B36"/>
    <w:rsid w:val="000514AC"/>
    <w:rsid w:val="0005209E"/>
    <w:rsid w:val="0005244B"/>
    <w:rsid w:val="00052549"/>
    <w:rsid w:val="000525CD"/>
    <w:rsid w:val="00052C0D"/>
    <w:rsid w:val="000554B3"/>
    <w:rsid w:val="00055593"/>
    <w:rsid w:val="000570E8"/>
    <w:rsid w:val="00060B97"/>
    <w:rsid w:val="000612A1"/>
    <w:rsid w:val="00061941"/>
    <w:rsid w:val="0006207A"/>
    <w:rsid w:val="0006209F"/>
    <w:rsid w:val="0006266F"/>
    <w:rsid w:val="00062A8A"/>
    <w:rsid w:val="00063FFB"/>
    <w:rsid w:val="00066A0B"/>
    <w:rsid w:val="00070E72"/>
    <w:rsid w:val="000718BB"/>
    <w:rsid w:val="00071F90"/>
    <w:rsid w:val="00072B41"/>
    <w:rsid w:val="00073558"/>
    <w:rsid w:val="00073A9A"/>
    <w:rsid w:val="00075092"/>
    <w:rsid w:val="00084917"/>
    <w:rsid w:val="00085118"/>
    <w:rsid w:val="00085FFA"/>
    <w:rsid w:val="00090070"/>
    <w:rsid w:val="0009106F"/>
    <w:rsid w:val="00092BCB"/>
    <w:rsid w:val="0009300C"/>
    <w:rsid w:val="00093C8F"/>
    <w:rsid w:val="00093EF8"/>
    <w:rsid w:val="00094AC1"/>
    <w:rsid w:val="00097136"/>
    <w:rsid w:val="00097640"/>
    <w:rsid w:val="000A0C99"/>
    <w:rsid w:val="000A0F65"/>
    <w:rsid w:val="000A22A0"/>
    <w:rsid w:val="000A382A"/>
    <w:rsid w:val="000A4161"/>
    <w:rsid w:val="000A5FCE"/>
    <w:rsid w:val="000A6544"/>
    <w:rsid w:val="000A6655"/>
    <w:rsid w:val="000A6CBC"/>
    <w:rsid w:val="000A75E2"/>
    <w:rsid w:val="000A7E7D"/>
    <w:rsid w:val="000B21F3"/>
    <w:rsid w:val="000B29DE"/>
    <w:rsid w:val="000B308B"/>
    <w:rsid w:val="000B3457"/>
    <w:rsid w:val="000B35CC"/>
    <w:rsid w:val="000B38A3"/>
    <w:rsid w:val="000B3B22"/>
    <w:rsid w:val="000B43A7"/>
    <w:rsid w:val="000B46E5"/>
    <w:rsid w:val="000B49A7"/>
    <w:rsid w:val="000B4F79"/>
    <w:rsid w:val="000B4FB4"/>
    <w:rsid w:val="000B542B"/>
    <w:rsid w:val="000C0AA5"/>
    <w:rsid w:val="000C1616"/>
    <w:rsid w:val="000C24B8"/>
    <w:rsid w:val="000C61EB"/>
    <w:rsid w:val="000C6C4A"/>
    <w:rsid w:val="000C70C2"/>
    <w:rsid w:val="000D000A"/>
    <w:rsid w:val="000D113D"/>
    <w:rsid w:val="000D1151"/>
    <w:rsid w:val="000D1809"/>
    <w:rsid w:val="000D1934"/>
    <w:rsid w:val="000D2498"/>
    <w:rsid w:val="000D28C7"/>
    <w:rsid w:val="000D38C2"/>
    <w:rsid w:val="000D6702"/>
    <w:rsid w:val="000E130E"/>
    <w:rsid w:val="000E21A7"/>
    <w:rsid w:val="000E2801"/>
    <w:rsid w:val="000E5662"/>
    <w:rsid w:val="000E5B50"/>
    <w:rsid w:val="000E5F14"/>
    <w:rsid w:val="000E6FF2"/>
    <w:rsid w:val="000F0714"/>
    <w:rsid w:val="000F0B05"/>
    <w:rsid w:val="000F0B84"/>
    <w:rsid w:val="000F0BF4"/>
    <w:rsid w:val="000F3A68"/>
    <w:rsid w:val="000F4D46"/>
    <w:rsid w:val="000F501D"/>
    <w:rsid w:val="000F572C"/>
    <w:rsid w:val="00103AEB"/>
    <w:rsid w:val="00104DBF"/>
    <w:rsid w:val="00105380"/>
    <w:rsid w:val="001054CA"/>
    <w:rsid w:val="00105E5B"/>
    <w:rsid w:val="00107454"/>
    <w:rsid w:val="001107C0"/>
    <w:rsid w:val="00111920"/>
    <w:rsid w:val="00112251"/>
    <w:rsid w:val="00113CB5"/>
    <w:rsid w:val="00114C46"/>
    <w:rsid w:val="001171C6"/>
    <w:rsid w:val="00121ED2"/>
    <w:rsid w:val="00123346"/>
    <w:rsid w:val="00123B5D"/>
    <w:rsid w:val="001248B0"/>
    <w:rsid w:val="001260FF"/>
    <w:rsid w:val="00126151"/>
    <w:rsid w:val="0012730A"/>
    <w:rsid w:val="001302BC"/>
    <w:rsid w:val="0013150C"/>
    <w:rsid w:val="001318BB"/>
    <w:rsid w:val="00132482"/>
    <w:rsid w:val="00134AC7"/>
    <w:rsid w:val="00136BD2"/>
    <w:rsid w:val="00137B52"/>
    <w:rsid w:val="001406DB"/>
    <w:rsid w:val="0014125F"/>
    <w:rsid w:val="0014191F"/>
    <w:rsid w:val="00143529"/>
    <w:rsid w:val="0014537E"/>
    <w:rsid w:val="00145A03"/>
    <w:rsid w:val="0014769E"/>
    <w:rsid w:val="00147C7B"/>
    <w:rsid w:val="00150746"/>
    <w:rsid w:val="00152470"/>
    <w:rsid w:val="00152C6E"/>
    <w:rsid w:val="00154A6B"/>
    <w:rsid w:val="00156886"/>
    <w:rsid w:val="0016006D"/>
    <w:rsid w:val="00161C68"/>
    <w:rsid w:val="0016218D"/>
    <w:rsid w:val="0016382E"/>
    <w:rsid w:val="00163C07"/>
    <w:rsid w:val="00163FD9"/>
    <w:rsid w:val="00167210"/>
    <w:rsid w:val="00170395"/>
    <w:rsid w:val="0017093C"/>
    <w:rsid w:val="00170E51"/>
    <w:rsid w:val="00171B8D"/>
    <w:rsid w:val="00172532"/>
    <w:rsid w:val="001738E0"/>
    <w:rsid w:val="00174CB7"/>
    <w:rsid w:val="001763B1"/>
    <w:rsid w:val="00176DBD"/>
    <w:rsid w:val="00177C92"/>
    <w:rsid w:val="0018113A"/>
    <w:rsid w:val="00181148"/>
    <w:rsid w:val="00181717"/>
    <w:rsid w:val="00182E09"/>
    <w:rsid w:val="00185085"/>
    <w:rsid w:val="001853AB"/>
    <w:rsid w:val="00185651"/>
    <w:rsid w:val="00185776"/>
    <w:rsid w:val="00186E30"/>
    <w:rsid w:val="00187252"/>
    <w:rsid w:val="001873FB"/>
    <w:rsid w:val="0019061B"/>
    <w:rsid w:val="00192E2F"/>
    <w:rsid w:val="0019349D"/>
    <w:rsid w:val="00193FAE"/>
    <w:rsid w:val="0019634F"/>
    <w:rsid w:val="0019744C"/>
    <w:rsid w:val="001A1608"/>
    <w:rsid w:val="001A2024"/>
    <w:rsid w:val="001A4784"/>
    <w:rsid w:val="001A47E2"/>
    <w:rsid w:val="001A4D3E"/>
    <w:rsid w:val="001A4FD3"/>
    <w:rsid w:val="001A7309"/>
    <w:rsid w:val="001A7E0B"/>
    <w:rsid w:val="001B06BC"/>
    <w:rsid w:val="001B0C45"/>
    <w:rsid w:val="001B3445"/>
    <w:rsid w:val="001B3641"/>
    <w:rsid w:val="001B39C9"/>
    <w:rsid w:val="001B44AB"/>
    <w:rsid w:val="001B4BCD"/>
    <w:rsid w:val="001B5241"/>
    <w:rsid w:val="001B52B2"/>
    <w:rsid w:val="001B597D"/>
    <w:rsid w:val="001C2107"/>
    <w:rsid w:val="001C281A"/>
    <w:rsid w:val="001C2EA0"/>
    <w:rsid w:val="001C317A"/>
    <w:rsid w:val="001C5046"/>
    <w:rsid w:val="001C5641"/>
    <w:rsid w:val="001C5A7E"/>
    <w:rsid w:val="001C74E3"/>
    <w:rsid w:val="001D1327"/>
    <w:rsid w:val="001D29A5"/>
    <w:rsid w:val="001D2D83"/>
    <w:rsid w:val="001D3A30"/>
    <w:rsid w:val="001D428B"/>
    <w:rsid w:val="001D556A"/>
    <w:rsid w:val="001D6471"/>
    <w:rsid w:val="001D794E"/>
    <w:rsid w:val="001E138A"/>
    <w:rsid w:val="001E35E0"/>
    <w:rsid w:val="001E3D5F"/>
    <w:rsid w:val="001F09AA"/>
    <w:rsid w:val="001F158C"/>
    <w:rsid w:val="001F35BB"/>
    <w:rsid w:val="001F3802"/>
    <w:rsid w:val="001F40E2"/>
    <w:rsid w:val="001F632F"/>
    <w:rsid w:val="001F6975"/>
    <w:rsid w:val="001F71AC"/>
    <w:rsid w:val="001F7E20"/>
    <w:rsid w:val="002001C5"/>
    <w:rsid w:val="00200365"/>
    <w:rsid w:val="00201501"/>
    <w:rsid w:val="002031AC"/>
    <w:rsid w:val="00203A74"/>
    <w:rsid w:val="00206938"/>
    <w:rsid w:val="00206BA7"/>
    <w:rsid w:val="00207DF1"/>
    <w:rsid w:val="0021112C"/>
    <w:rsid w:val="00212A9F"/>
    <w:rsid w:val="00213165"/>
    <w:rsid w:val="00213B5A"/>
    <w:rsid w:val="00214131"/>
    <w:rsid w:val="00214A9F"/>
    <w:rsid w:val="00215FC2"/>
    <w:rsid w:val="002170C2"/>
    <w:rsid w:val="00217E4F"/>
    <w:rsid w:val="00220C24"/>
    <w:rsid w:val="00221B4C"/>
    <w:rsid w:val="002221EA"/>
    <w:rsid w:val="00222D65"/>
    <w:rsid w:val="002232E4"/>
    <w:rsid w:val="00223874"/>
    <w:rsid w:val="00223C63"/>
    <w:rsid w:val="0022507B"/>
    <w:rsid w:val="00225086"/>
    <w:rsid w:val="00225B73"/>
    <w:rsid w:val="002303D5"/>
    <w:rsid w:val="002305BB"/>
    <w:rsid w:val="00232173"/>
    <w:rsid w:val="00232D44"/>
    <w:rsid w:val="0023446A"/>
    <w:rsid w:val="00234CE3"/>
    <w:rsid w:val="002351D2"/>
    <w:rsid w:val="00235209"/>
    <w:rsid w:val="00235A06"/>
    <w:rsid w:val="0023758F"/>
    <w:rsid w:val="00243A0A"/>
    <w:rsid w:val="00244D73"/>
    <w:rsid w:val="0024528E"/>
    <w:rsid w:val="00246421"/>
    <w:rsid w:val="002474F8"/>
    <w:rsid w:val="0025067A"/>
    <w:rsid w:val="0025085F"/>
    <w:rsid w:val="00251244"/>
    <w:rsid w:val="00251525"/>
    <w:rsid w:val="00251EFF"/>
    <w:rsid w:val="0025362E"/>
    <w:rsid w:val="00255673"/>
    <w:rsid w:val="00256E0F"/>
    <w:rsid w:val="0026018B"/>
    <w:rsid w:val="002614CF"/>
    <w:rsid w:val="00261D75"/>
    <w:rsid w:val="00262292"/>
    <w:rsid w:val="00262F05"/>
    <w:rsid w:val="00263BF2"/>
    <w:rsid w:val="00265135"/>
    <w:rsid w:val="00265279"/>
    <w:rsid w:val="00265439"/>
    <w:rsid w:val="0026702A"/>
    <w:rsid w:val="00270081"/>
    <w:rsid w:val="00273A45"/>
    <w:rsid w:val="0027469A"/>
    <w:rsid w:val="002747A4"/>
    <w:rsid w:val="002748CC"/>
    <w:rsid w:val="00274ECF"/>
    <w:rsid w:val="00276193"/>
    <w:rsid w:val="002765FF"/>
    <w:rsid w:val="00277F70"/>
    <w:rsid w:val="002800B3"/>
    <w:rsid w:val="00280897"/>
    <w:rsid w:val="00280A31"/>
    <w:rsid w:val="00281C82"/>
    <w:rsid w:val="0028203F"/>
    <w:rsid w:val="00282389"/>
    <w:rsid w:val="00284B6C"/>
    <w:rsid w:val="00286584"/>
    <w:rsid w:val="00291C1F"/>
    <w:rsid w:val="0029238B"/>
    <w:rsid w:val="00293171"/>
    <w:rsid w:val="002937A2"/>
    <w:rsid w:val="0029593C"/>
    <w:rsid w:val="00296B1A"/>
    <w:rsid w:val="00297D05"/>
    <w:rsid w:val="002A0C79"/>
    <w:rsid w:val="002A1150"/>
    <w:rsid w:val="002A1683"/>
    <w:rsid w:val="002A1841"/>
    <w:rsid w:val="002A19A3"/>
    <w:rsid w:val="002A1FCA"/>
    <w:rsid w:val="002A2046"/>
    <w:rsid w:val="002A45C3"/>
    <w:rsid w:val="002A590D"/>
    <w:rsid w:val="002A5AD7"/>
    <w:rsid w:val="002A603C"/>
    <w:rsid w:val="002A772B"/>
    <w:rsid w:val="002A7CF2"/>
    <w:rsid w:val="002A7F28"/>
    <w:rsid w:val="002B0377"/>
    <w:rsid w:val="002B17BE"/>
    <w:rsid w:val="002B21D4"/>
    <w:rsid w:val="002B2741"/>
    <w:rsid w:val="002B369A"/>
    <w:rsid w:val="002B4542"/>
    <w:rsid w:val="002B6D1F"/>
    <w:rsid w:val="002B6D61"/>
    <w:rsid w:val="002C02BA"/>
    <w:rsid w:val="002C1322"/>
    <w:rsid w:val="002C1896"/>
    <w:rsid w:val="002C2152"/>
    <w:rsid w:val="002C217D"/>
    <w:rsid w:val="002C2948"/>
    <w:rsid w:val="002C2C23"/>
    <w:rsid w:val="002C4B52"/>
    <w:rsid w:val="002C628D"/>
    <w:rsid w:val="002D0B7D"/>
    <w:rsid w:val="002D189A"/>
    <w:rsid w:val="002D36DD"/>
    <w:rsid w:val="002D42DF"/>
    <w:rsid w:val="002D591F"/>
    <w:rsid w:val="002D7909"/>
    <w:rsid w:val="002E26A5"/>
    <w:rsid w:val="002E42D7"/>
    <w:rsid w:val="002E42DA"/>
    <w:rsid w:val="002E4B66"/>
    <w:rsid w:val="002E50F6"/>
    <w:rsid w:val="002E57A4"/>
    <w:rsid w:val="002E59ED"/>
    <w:rsid w:val="002E5E8C"/>
    <w:rsid w:val="002E645D"/>
    <w:rsid w:val="002E68FF"/>
    <w:rsid w:val="002E6F52"/>
    <w:rsid w:val="002F2C49"/>
    <w:rsid w:val="002F3733"/>
    <w:rsid w:val="002F3DB4"/>
    <w:rsid w:val="002F45ED"/>
    <w:rsid w:val="002F5B1F"/>
    <w:rsid w:val="002F73DB"/>
    <w:rsid w:val="003008F6"/>
    <w:rsid w:val="003024F9"/>
    <w:rsid w:val="003025D5"/>
    <w:rsid w:val="003029D1"/>
    <w:rsid w:val="003042BD"/>
    <w:rsid w:val="00306642"/>
    <w:rsid w:val="0030674F"/>
    <w:rsid w:val="00307027"/>
    <w:rsid w:val="0030712F"/>
    <w:rsid w:val="00307B8B"/>
    <w:rsid w:val="0031022E"/>
    <w:rsid w:val="00310589"/>
    <w:rsid w:val="003110C1"/>
    <w:rsid w:val="0031136F"/>
    <w:rsid w:val="0031143B"/>
    <w:rsid w:val="00311790"/>
    <w:rsid w:val="00320730"/>
    <w:rsid w:val="00320DF6"/>
    <w:rsid w:val="003232E0"/>
    <w:rsid w:val="0032360F"/>
    <w:rsid w:val="00323AC8"/>
    <w:rsid w:val="00323D2B"/>
    <w:rsid w:val="00324DE6"/>
    <w:rsid w:val="00324E7B"/>
    <w:rsid w:val="003250F3"/>
    <w:rsid w:val="00325715"/>
    <w:rsid w:val="0032641C"/>
    <w:rsid w:val="00326F3A"/>
    <w:rsid w:val="00327295"/>
    <w:rsid w:val="00327AB8"/>
    <w:rsid w:val="003316EA"/>
    <w:rsid w:val="0033212B"/>
    <w:rsid w:val="003338F1"/>
    <w:rsid w:val="0033400C"/>
    <w:rsid w:val="00334D4B"/>
    <w:rsid w:val="0034075B"/>
    <w:rsid w:val="003430FF"/>
    <w:rsid w:val="003440EF"/>
    <w:rsid w:val="00346A17"/>
    <w:rsid w:val="00346B85"/>
    <w:rsid w:val="003523A5"/>
    <w:rsid w:val="00352C4E"/>
    <w:rsid w:val="003573FE"/>
    <w:rsid w:val="0035796C"/>
    <w:rsid w:val="00361803"/>
    <w:rsid w:val="00361F92"/>
    <w:rsid w:val="0036507B"/>
    <w:rsid w:val="003668FB"/>
    <w:rsid w:val="0036713B"/>
    <w:rsid w:val="003678B0"/>
    <w:rsid w:val="00371CB6"/>
    <w:rsid w:val="003721DB"/>
    <w:rsid w:val="00372259"/>
    <w:rsid w:val="0037270B"/>
    <w:rsid w:val="00372D01"/>
    <w:rsid w:val="003730A6"/>
    <w:rsid w:val="00373122"/>
    <w:rsid w:val="00374357"/>
    <w:rsid w:val="00375496"/>
    <w:rsid w:val="00375607"/>
    <w:rsid w:val="00380289"/>
    <w:rsid w:val="00380547"/>
    <w:rsid w:val="0038129E"/>
    <w:rsid w:val="00381D6C"/>
    <w:rsid w:val="00382E74"/>
    <w:rsid w:val="00384728"/>
    <w:rsid w:val="00384A69"/>
    <w:rsid w:val="00385647"/>
    <w:rsid w:val="00387B99"/>
    <w:rsid w:val="003917F0"/>
    <w:rsid w:val="0039223A"/>
    <w:rsid w:val="0039313D"/>
    <w:rsid w:val="003936F2"/>
    <w:rsid w:val="003954A1"/>
    <w:rsid w:val="003A0305"/>
    <w:rsid w:val="003A03F3"/>
    <w:rsid w:val="003A0BC3"/>
    <w:rsid w:val="003A252B"/>
    <w:rsid w:val="003A2642"/>
    <w:rsid w:val="003A3EDC"/>
    <w:rsid w:val="003A41A7"/>
    <w:rsid w:val="003A5641"/>
    <w:rsid w:val="003A5F17"/>
    <w:rsid w:val="003A7D10"/>
    <w:rsid w:val="003B0D32"/>
    <w:rsid w:val="003B2EB5"/>
    <w:rsid w:val="003B3055"/>
    <w:rsid w:val="003B37CA"/>
    <w:rsid w:val="003B3A4C"/>
    <w:rsid w:val="003B4110"/>
    <w:rsid w:val="003B4E32"/>
    <w:rsid w:val="003B63A3"/>
    <w:rsid w:val="003B6F24"/>
    <w:rsid w:val="003C07C0"/>
    <w:rsid w:val="003C14AD"/>
    <w:rsid w:val="003C1A97"/>
    <w:rsid w:val="003C1CA6"/>
    <w:rsid w:val="003C2C0B"/>
    <w:rsid w:val="003C3A74"/>
    <w:rsid w:val="003C402C"/>
    <w:rsid w:val="003C5733"/>
    <w:rsid w:val="003C624F"/>
    <w:rsid w:val="003C7DC9"/>
    <w:rsid w:val="003D1B72"/>
    <w:rsid w:val="003D2564"/>
    <w:rsid w:val="003D2BE1"/>
    <w:rsid w:val="003D3075"/>
    <w:rsid w:val="003D3B73"/>
    <w:rsid w:val="003D43B2"/>
    <w:rsid w:val="003D7ED6"/>
    <w:rsid w:val="003E0269"/>
    <w:rsid w:val="003E1A9C"/>
    <w:rsid w:val="003E2206"/>
    <w:rsid w:val="003E2DA7"/>
    <w:rsid w:val="003E4881"/>
    <w:rsid w:val="003E55CE"/>
    <w:rsid w:val="003F1D46"/>
    <w:rsid w:val="003F27B6"/>
    <w:rsid w:val="003F328E"/>
    <w:rsid w:val="00400591"/>
    <w:rsid w:val="004015EF"/>
    <w:rsid w:val="004030E2"/>
    <w:rsid w:val="004043B2"/>
    <w:rsid w:val="00406078"/>
    <w:rsid w:val="004069C1"/>
    <w:rsid w:val="00406C9E"/>
    <w:rsid w:val="00410B98"/>
    <w:rsid w:val="00413125"/>
    <w:rsid w:val="00413DCA"/>
    <w:rsid w:val="004145FC"/>
    <w:rsid w:val="00414963"/>
    <w:rsid w:val="00416132"/>
    <w:rsid w:val="0041789B"/>
    <w:rsid w:val="00420D7F"/>
    <w:rsid w:val="00422039"/>
    <w:rsid w:val="00422DF4"/>
    <w:rsid w:val="0042545E"/>
    <w:rsid w:val="0042772F"/>
    <w:rsid w:val="00430139"/>
    <w:rsid w:val="0043601E"/>
    <w:rsid w:val="00440243"/>
    <w:rsid w:val="004408DB"/>
    <w:rsid w:val="00440DB1"/>
    <w:rsid w:val="00441AE7"/>
    <w:rsid w:val="00443FFF"/>
    <w:rsid w:val="00444E39"/>
    <w:rsid w:val="0044691F"/>
    <w:rsid w:val="004476AE"/>
    <w:rsid w:val="00450893"/>
    <w:rsid w:val="004528C7"/>
    <w:rsid w:val="0045320A"/>
    <w:rsid w:val="00453604"/>
    <w:rsid w:val="0045511D"/>
    <w:rsid w:val="004573AE"/>
    <w:rsid w:val="00457410"/>
    <w:rsid w:val="00461B6C"/>
    <w:rsid w:val="004628D2"/>
    <w:rsid w:val="00463D49"/>
    <w:rsid w:val="00464482"/>
    <w:rsid w:val="004656B1"/>
    <w:rsid w:val="00465AF1"/>
    <w:rsid w:val="004670B3"/>
    <w:rsid w:val="00470F3A"/>
    <w:rsid w:val="00472418"/>
    <w:rsid w:val="004729B9"/>
    <w:rsid w:val="004730C3"/>
    <w:rsid w:val="004732DA"/>
    <w:rsid w:val="0047642F"/>
    <w:rsid w:val="00482785"/>
    <w:rsid w:val="00484BF0"/>
    <w:rsid w:val="00485C2F"/>
    <w:rsid w:val="00486C6B"/>
    <w:rsid w:val="004877A1"/>
    <w:rsid w:val="00490552"/>
    <w:rsid w:val="00491AA0"/>
    <w:rsid w:val="00491E30"/>
    <w:rsid w:val="00492964"/>
    <w:rsid w:val="00496DD4"/>
    <w:rsid w:val="00497124"/>
    <w:rsid w:val="004971A5"/>
    <w:rsid w:val="004A1F8B"/>
    <w:rsid w:val="004A21E1"/>
    <w:rsid w:val="004A2AA2"/>
    <w:rsid w:val="004A2B88"/>
    <w:rsid w:val="004A2DF4"/>
    <w:rsid w:val="004A34BF"/>
    <w:rsid w:val="004A3770"/>
    <w:rsid w:val="004A3943"/>
    <w:rsid w:val="004A3F2F"/>
    <w:rsid w:val="004A5814"/>
    <w:rsid w:val="004A5D1F"/>
    <w:rsid w:val="004A6D9C"/>
    <w:rsid w:val="004B0838"/>
    <w:rsid w:val="004B0E92"/>
    <w:rsid w:val="004B14FB"/>
    <w:rsid w:val="004B1F8C"/>
    <w:rsid w:val="004C1169"/>
    <w:rsid w:val="004C180C"/>
    <w:rsid w:val="004C1986"/>
    <w:rsid w:val="004C2EA3"/>
    <w:rsid w:val="004C3455"/>
    <w:rsid w:val="004C5727"/>
    <w:rsid w:val="004C5E8C"/>
    <w:rsid w:val="004C5F65"/>
    <w:rsid w:val="004C629E"/>
    <w:rsid w:val="004C6E66"/>
    <w:rsid w:val="004C6F45"/>
    <w:rsid w:val="004D30AE"/>
    <w:rsid w:val="004D322A"/>
    <w:rsid w:val="004E2A83"/>
    <w:rsid w:val="004E371F"/>
    <w:rsid w:val="004E404D"/>
    <w:rsid w:val="004E4148"/>
    <w:rsid w:val="004E49D0"/>
    <w:rsid w:val="004E59D9"/>
    <w:rsid w:val="004F1058"/>
    <w:rsid w:val="004F23F5"/>
    <w:rsid w:val="004F314C"/>
    <w:rsid w:val="004F35FD"/>
    <w:rsid w:val="004F380B"/>
    <w:rsid w:val="004F5C56"/>
    <w:rsid w:val="004F67E4"/>
    <w:rsid w:val="005010EB"/>
    <w:rsid w:val="00501D68"/>
    <w:rsid w:val="00502211"/>
    <w:rsid w:val="00502517"/>
    <w:rsid w:val="00503059"/>
    <w:rsid w:val="0050357A"/>
    <w:rsid w:val="00505F6E"/>
    <w:rsid w:val="0050665F"/>
    <w:rsid w:val="005118F5"/>
    <w:rsid w:val="0051226D"/>
    <w:rsid w:val="00515E83"/>
    <w:rsid w:val="00522134"/>
    <w:rsid w:val="00522839"/>
    <w:rsid w:val="00522CE0"/>
    <w:rsid w:val="00524108"/>
    <w:rsid w:val="00524F5E"/>
    <w:rsid w:val="005253D8"/>
    <w:rsid w:val="005265DD"/>
    <w:rsid w:val="0052756D"/>
    <w:rsid w:val="00530373"/>
    <w:rsid w:val="005307AA"/>
    <w:rsid w:val="00530D0C"/>
    <w:rsid w:val="0053103A"/>
    <w:rsid w:val="00532152"/>
    <w:rsid w:val="00535980"/>
    <w:rsid w:val="00536C3D"/>
    <w:rsid w:val="00537DCC"/>
    <w:rsid w:val="00540F41"/>
    <w:rsid w:val="00541592"/>
    <w:rsid w:val="005431E1"/>
    <w:rsid w:val="005432A1"/>
    <w:rsid w:val="00545B12"/>
    <w:rsid w:val="00551F1F"/>
    <w:rsid w:val="00552756"/>
    <w:rsid w:val="00555791"/>
    <w:rsid w:val="00555F99"/>
    <w:rsid w:val="00561C61"/>
    <w:rsid w:val="005635DC"/>
    <w:rsid w:val="0056690B"/>
    <w:rsid w:val="005678D0"/>
    <w:rsid w:val="005708B7"/>
    <w:rsid w:val="005744B6"/>
    <w:rsid w:val="005755E2"/>
    <w:rsid w:val="00576D1E"/>
    <w:rsid w:val="00580551"/>
    <w:rsid w:val="00581869"/>
    <w:rsid w:val="00583725"/>
    <w:rsid w:val="00584C75"/>
    <w:rsid w:val="00590D92"/>
    <w:rsid w:val="00590EE4"/>
    <w:rsid w:val="00590F26"/>
    <w:rsid w:val="00596B49"/>
    <w:rsid w:val="00596E1B"/>
    <w:rsid w:val="005A257D"/>
    <w:rsid w:val="005A3915"/>
    <w:rsid w:val="005A3E1A"/>
    <w:rsid w:val="005A4F66"/>
    <w:rsid w:val="005A7715"/>
    <w:rsid w:val="005A7BEB"/>
    <w:rsid w:val="005B034F"/>
    <w:rsid w:val="005B128D"/>
    <w:rsid w:val="005B2CA5"/>
    <w:rsid w:val="005B50DA"/>
    <w:rsid w:val="005C0980"/>
    <w:rsid w:val="005C1439"/>
    <w:rsid w:val="005C3E73"/>
    <w:rsid w:val="005C7521"/>
    <w:rsid w:val="005D0CA3"/>
    <w:rsid w:val="005D3012"/>
    <w:rsid w:val="005D398C"/>
    <w:rsid w:val="005D47F6"/>
    <w:rsid w:val="005D62F1"/>
    <w:rsid w:val="005D6735"/>
    <w:rsid w:val="005D74CF"/>
    <w:rsid w:val="005D7DF6"/>
    <w:rsid w:val="005E031C"/>
    <w:rsid w:val="005E031D"/>
    <w:rsid w:val="005E054C"/>
    <w:rsid w:val="005E0F7A"/>
    <w:rsid w:val="005E2518"/>
    <w:rsid w:val="005E2558"/>
    <w:rsid w:val="005E31ED"/>
    <w:rsid w:val="005E32B9"/>
    <w:rsid w:val="005E4760"/>
    <w:rsid w:val="005E4F61"/>
    <w:rsid w:val="005E5D8A"/>
    <w:rsid w:val="005E5E49"/>
    <w:rsid w:val="005E6890"/>
    <w:rsid w:val="005E78D7"/>
    <w:rsid w:val="005E7F5F"/>
    <w:rsid w:val="005F1636"/>
    <w:rsid w:val="005F1F21"/>
    <w:rsid w:val="005F30A9"/>
    <w:rsid w:val="005F38FF"/>
    <w:rsid w:val="005F4189"/>
    <w:rsid w:val="005F7455"/>
    <w:rsid w:val="006022EF"/>
    <w:rsid w:val="006050A0"/>
    <w:rsid w:val="006061FF"/>
    <w:rsid w:val="006063B9"/>
    <w:rsid w:val="006109FA"/>
    <w:rsid w:val="00610DD5"/>
    <w:rsid w:val="00610DE6"/>
    <w:rsid w:val="0061380F"/>
    <w:rsid w:val="00614119"/>
    <w:rsid w:val="0061624A"/>
    <w:rsid w:val="00621550"/>
    <w:rsid w:val="00624496"/>
    <w:rsid w:val="00624D33"/>
    <w:rsid w:val="00625A73"/>
    <w:rsid w:val="00626990"/>
    <w:rsid w:val="006269E9"/>
    <w:rsid w:val="006275A6"/>
    <w:rsid w:val="00633170"/>
    <w:rsid w:val="006340A4"/>
    <w:rsid w:val="00635189"/>
    <w:rsid w:val="00635F07"/>
    <w:rsid w:val="0064289D"/>
    <w:rsid w:val="006434E7"/>
    <w:rsid w:val="00643732"/>
    <w:rsid w:val="006440C0"/>
    <w:rsid w:val="006444A0"/>
    <w:rsid w:val="00645E84"/>
    <w:rsid w:val="0064613F"/>
    <w:rsid w:val="00647C5D"/>
    <w:rsid w:val="00650754"/>
    <w:rsid w:val="00650ADA"/>
    <w:rsid w:val="00650E3F"/>
    <w:rsid w:val="0065338B"/>
    <w:rsid w:val="00653494"/>
    <w:rsid w:val="00654853"/>
    <w:rsid w:val="006554AF"/>
    <w:rsid w:val="00660557"/>
    <w:rsid w:val="00660EEA"/>
    <w:rsid w:val="0066257B"/>
    <w:rsid w:val="00663E3E"/>
    <w:rsid w:val="0066546E"/>
    <w:rsid w:val="00665C8E"/>
    <w:rsid w:val="00671A01"/>
    <w:rsid w:val="00673541"/>
    <w:rsid w:val="00676724"/>
    <w:rsid w:val="00681363"/>
    <w:rsid w:val="0068161D"/>
    <w:rsid w:val="00681B71"/>
    <w:rsid w:val="00682C5F"/>
    <w:rsid w:val="00683291"/>
    <w:rsid w:val="00684217"/>
    <w:rsid w:val="0068467C"/>
    <w:rsid w:val="0068749C"/>
    <w:rsid w:val="00687535"/>
    <w:rsid w:val="0068768E"/>
    <w:rsid w:val="00687C29"/>
    <w:rsid w:val="00690A45"/>
    <w:rsid w:val="00692BE3"/>
    <w:rsid w:val="00692CA2"/>
    <w:rsid w:val="006969EE"/>
    <w:rsid w:val="00696AF7"/>
    <w:rsid w:val="00697BA4"/>
    <w:rsid w:val="00697FAD"/>
    <w:rsid w:val="006A08AF"/>
    <w:rsid w:val="006A0C55"/>
    <w:rsid w:val="006A0EF2"/>
    <w:rsid w:val="006A2631"/>
    <w:rsid w:val="006A37FA"/>
    <w:rsid w:val="006A4308"/>
    <w:rsid w:val="006A4686"/>
    <w:rsid w:val="006A4B66"/>
    <w:rsid w:val="006A4FAD"/>
    <w:rsid w:val="006A4FB9"/>
    <w:rsid w:val="006A653D"/>
    <w:rsid w:val="006B26A3"/>
    <w:rsid w:val="006B7595"/>
    <w:rsid w:val="006C0AE5"/>
    <w:rsid w:val="006C132E"/>
    <w:rsid w:val="006C184A"/>
    <w:rsid w:val="006C2378"/>
    <w:rsid w:val="006C27C2"/>
    <w:rsid w:val="006C3326"/>
    <w:rsid w:val="006C662B"/>
    <w:rsid w:val="006C6E66"/>
    <w:rsid w:val="006D1F92"/>
    <w:rsid w:val="006D2474"/>
    <w:rsid w:val="006D3199"/>
    <w:rsid w:val="006D37B8"/>
    <w:rsid w:val="006D41A0"/>
    <w:rsid w:val="006D4893"/>
    <w:rsid w:val="006D5349"/>
    <w:rsid w:val="006E1BDB"/>
    <w:rsid w:val="006E6BC5"/>
    <w:rsid w:val="006E6CF3"/>
    <w:rsid w:val="006E6EF2"/>
    <w:rsid w:val="006E79EA"/>
    <w:rsid w:val="006E7ECB"/>
    <w:rsid w:val="006F0D45"/>
    <w:rsid w:val="006F1A6B"/>
    <w:rsid w:val="006F2953"/>
    <w:rsid w:val="006F3FDE"/>
    <w:rsid w:val="006F732E"/>
    <w:rsid w:val="006F7541"/>
    <w:rsid w:val="006F7631"/>
    <w:rsid w:val="00700704"/>
    <w:rsid w:val="00700C5A"/>
    <w:rsid w:val="00702DD8"/>
    <w:rsid w:val="00704A98"/>
    <w:rsid w:val="00705E04"/>
    <w:rsid w:val="00706CF9"/>
    <w:rsid w:val="00711566"/>
    <w:rsid w:val="0071214A"/>
    <w:rsid w:val="00715606"/>
    <w:rsid w:val="00717605"/>
    <w:rsid w:val="00720243"/>
    <w:rsid w:val="00720AC5"/>
    <w:rsid w:val="00722A63"/>
    <w:rsid w:val="00722BD3"/>
    <w:rsid w:val="00726FED"/>
    <w:rsid w:val="0073069B"/>
    <w:rsid w:val="00732C9D"/>
    <w:rsid w:val="00733C11"/>
    <w:rsid w:val="00734BA8"/>
    <w:rsid w:val="00735070"/>
    <w:rsid w:val="007373A3"/>
    <w:rsid w:val="00740668"/>
    <w:rsid w:val="0074298D"/>
    <w:rsid w:val="00744854"/>
    <w:rsid w:val="00751264"/>
    <w:rsid w:val="00752E12"/>
    <w:rsid w:val="00756C85"/>
    <w:rsid w:val="00760700"/>
    <w:rsid w:val="007615C8"/>
    <w:rsid w:val="007632A8"/>
    <w:rsid w:val="00765584"/>
    <w:rsid w:val="007675D2"/>
    <w:rsid w:val="0077132E"/>
    <w:rsid w:val="0077192B"/>
    <w:rsid w:val="00772274"/>
    <w:rsid w:val="00772583"/>
    <w:rsid w:val="00774DE4"/>
    <w:rsid w:val="007750F1"/>
    <w:rsid w:val="00777446"/>
    <w:rsid w:val="00777659"/>
    <w:rsid w:val="007805AE"/>
    <w:rsid w:val="00782392"/>
    <w:rsid w:val="00783963"/>
    <w:rsid w:val="00785FDC"/>
    <w:rsid w:val="0078686E"/>
    <w:rsid w:val="00786F86"/>
    <w:rsid w:val="007904DF"/>
    <w:rsid w:val="00790E1A"/>
    <w:rsid w:val="00791DEA"/>
    <w:rsid w:val="007920D0"/>
    <w:rsid w:val="00792247"/>
    <w:rsid w:val="00792AB6"/>
    <w:rsid w:val="00792EBE"/>
    <w:rsid w:val="0079300E"/>
    <w:rsid w:val="00793060"/>
    <w:rsid w:val="00793951"/>
    <w:rsid w:val="007953AF"/>
    <w:rsid w:val="00795410"/>
    <w:rsid w:val="0079603E"/>
    <w:rsid w:val="0079778B"/>
    <w:rsid w:val="007A01FC"/>
    <w:rsid w:val="007A0891"/>
    <w:rsid w:val="007A108A"/>
    <w:rsid w:val="007A1490"/>
    <w:rsid w:val="007A255A"/>
    <w:rsid w:val="007A35E4"/>
    <w:rsid w:val="007A550C"/>
    <w:rsid w:val="007A5F50"/>
    <w:rsid w:val="007A6C9F"/>
    <w:rsid w:val="007A75D5"/>
    <w:rsid w:val="007A7646"/>
    <w:rsid w:val="007A79E5"/>
    <w:rsid w:val="007B0784"/>
    <w:rsid w:val="007B69FB"/>
    <w:rsid w:val="007B6A39"/>
    <w:rsid w:val="007C05A8"/>
    <w:rsid w:val="007C243F"/>
    <w:rsid w:val="007C2E1B"/>
    <w:rsid w:val="007C375F"/>
    <w:rsid w:val="007C3AB3"/>
    <w:rsid w:val="007C3B9B"/>
    <w:rsid w:val="007C412E"/>
    <w:rsid w:val="007C6C0A"/>
    <w:rsid w:val="007C7C70"/>
    <w:rsid w:val="007D04CF"/>
    <w:rsid w:val="007D2805"/>
    <w:rsid w:val="007D33A0"/>
    <w:rsid w:val="007D415A"/>
    <w:rsid w:val="007D60D0"/>
    <w:rsid w:val="007E035F"/>
    <w:rsid w:val="007E0F35"/>
    <w:rsid w:val="007E5BDA"/>
    <w:rsid w:val="007E7FA3"/>
    <w:rsid w:val="007F174C"/>
    <w:rsid w:val="007F1B4E"/>
    <w:rsid w:val="007F1D29"/>
    <w:rsid w:val="007F1F5F"/>
    <w:rsid w:val="007F3630"/>
    <w:rsid w:val="007F4E76"/>
    <w:rsid w:val="007F525F"/>
    <w:rsid w:val="007F54B4"/>
    <w:rsid w:val="007F60E6"/>
    <w:rsid w:val="007F6124"/>
    <w:rsid w:val="007F7695"/>
    <w:rsid w:val="008012B5"/>
    <w:rsid w:val="00802F19"/>
    <w:rsid w:val="00807CE5"/>
    <w:rsid w:val="00810D64"/>
    <w:rsid w:val="008129CF"/>
    <w:rsid w:val="00814B24"/>
    <w:rsid w:val="0081788D"/>
    <w:rsid w:val="00817DAD"/>
    <w:rsid w:val="00820E74"/>
    <w:rsid w:val="0082379A"/>
    <w:rsid w:val="0082656F"/>
    <w:rsid w:val="008270B7"/>
    <w:rsid w:val="00827724"/>
    <w:rsid w:val="00830238"/>
    <w:rsid w:val="0083285D"/>
    <w:rsid w:val="0083318B"/>
    <w:rsid w:val="008357FE"/>
    <w:rsid w:val="00836F47"/>
    <w:rsid w:val="00845DBD"/>
    <w:rsid w:val="00847C4A"/>
    <w:rsid w:val="00847C6A"/>
    <w:rsid w:val="00850F76"/>
    <w:rsid w:val="0085206D"/>
    <w:rsid w:val="00852181"/>
    <w:rsid w:val="00852682"/>
    <w:rsid w:val="008545AD"/>
    <w:rsid w:val="008548E5"/>
    <w:rsid w:val="0085629B"/>
    <w:rsid w:val="00856F57"/>
    <w:rsid w:val="00857BEB"/>
    <w:rsid w:val="008613D9"/>
    <w:rsid w:val="0086162A"/>
    <w:rsid w:val="00862E9E"/>
    <w:rsid w:val="00863A6D"/>
    <w:rsid w:val="0086563E"/>
    <w:rsid w:val="00866642"/>
    <w:rsid w:val="00866766"/>
    <w:rsid w:val="00866B5C"/>
    <w:rsid w:val="00867350"/>
    <w:rsid w:val="00867F78"/>
    <w:rsid w:val="008701CC"/>
    <w:rsid w:val="00871364"/>
    <w:rsid w:val="00871A06"/>
    <w:rsid w:val="00872EE0"/>
    <w:rsid w:val="00873776"/>
    <w:rsid w:val="00874FA6"/>
    <w:rsid w:val="00876635"/>
    <w:rsid w:val="00876E7E"/>
    <w:rsid w:val="00877AE1"/>
    <w:rsid w:val="00877B5D"/>
    <w:rsid w:val="00877FE6"/>
    <w:rsid w:val="0088211D"/>
    <w:rsid w:val="00882878"/>
    <w:rsid w:val="00883E23"/>
    <w:rsid w:val="00884D80"/>
    <w:rsid w:val="00886FE3"/>
    <w:rsid w:val="00892D3D"/>
    <w:rsid w:val="008946EE"/>
    <w:rsid w:val="00894839"/>
    <w:rsid w:val="00895AA3"/>
    <w:rsid w:val="00896955"/>
    <w:rsid w:val="00896B03"/>
    <w:rsid w:val="00897D84"/>
    <w:rsid w:val="008A351B"/>
    <w:rsid w:val="008A3AC1"/>
    <w:rsid w:val="008A518E"/>
    <w:rsid w:val="008A535A"/>
    <w:rsid w:val="008A6AD7"/>
    <w:rsid w:val="008A79DC"/>
    <w:rsid w:val="008A7A7D"/>
    <w:rsid w:val="008B1664"/>
    <w:rsid w:val="008B1C7B"/>
    <w:rsid w:val="008B27DB"/>
    <w:rsid w:val="008B2AB4"/>
    <w:rsid w:val="008B4C49"/>
    <w:rsid w:val="008B57F1"/>
    <w:rsid w:val="008B64BD"/>
    <w:rsid w:val="008B7CFC"/>
    <w:rsid w:val="008C0E37"/>
    <w:rsid w:val="008C10B9"/>
    <w:rsid w:val="008C11A2"/>
    <w:rsid w:val="008C11EA"/>
    <w:rsid w:val="008C16FA"/>
    <w:rsid w:val="008C1EE9"/>
    <w:rsid w:val="008C2445"/>
    <w:rsid w:val="008C4320"/>
    <w:rsid w:val="008C56DB"/>
    <w:rsid w:val="008C6A1F"/>
    <w:rsid w:val="008D0AC4"/>
    <w:rsid w:val="008D3001"/>
    <w:rsid w:val="008D3061"/>
    <w:rsid w:val="008D31EE"/>
    <w:rsid w:val="008D60FB"/>
    <w:rsid w:val="008D710F"/>
    <w:rsid w:val="008D78E7"/>
    <w:rsid w:val="008D7E7D"/>
    <w:rsid w:val="008E1E90"/>
    <w:rsid w:val="008E72C9"/>
    <w:rsid w:val="008E774A"/>
    <w:rsid w:val="008E78FA"/>
    <w:rsid w:val="008F1DF6"/>
    <w:rsid w:val="008F2B42"/>
    <w:rsid w:val="008F3011"/>
    <w:rsid w:val="008F4079"/>
    <w:rsid w:val="008F4296"/>
    <w:rsid w:val="008F473D"/>
    <w:rsid w:val="008F4BAC"/>
    <w:rsid w:val="008F54D2"/>
    <w:rsid w:val="00900BE9"/>
    <w:rsid w:val="00900F9F"/>
    <w:rsid w:val="00901684"/>
    <w:rsid w:val="00901910"/>
    <w:rsid w:val="009038F8"/>
    <w:rsid w:val="00904D03"/>
    <w:rsid w:val="00905E8A"/>
    <w:rsid w:val="00906390"/>
    <w:rsid w:val="009104EF"/>
    <w:rsid w:val="00910741"/>
    <w:rsid w:val="00911A93"/>
    <w:rsid w:val="00911C16"/>
    <w:rsid w:val="00912933"/>
    <w:rsid w:val="009140B2"/>
    <w:rsid w:val="0091549C"/>
    <w:rsid w:val="009156EE"/>
    <w:rsid w:val="00915D30"/>
    <w:rsid w:val="00917CD4"/>
    <w:rsid w:val="00917F94"/>
    <w:rsid w:val="0092151B"/>
    <w:rsid w:val="009227C8"/>
    <w:rsid w:val="00923D47"/>
    <w:rsid w:val="00924620"/>
    <w:rsid w:val="0092472D"/>
    <w:rsid w:val="00925C0A"/>
    <w:rsid w:val="00925D4F"/>
    <w:rsid w:val="00926035"/>
    <w:rsid w:val="009305BC"/>
    <w:rsid w:val="0093421A"/>
    <w:rsid w:val="0094027D"/>
    <w:rsid w:val="0094083D"/>
    <w:rsid w:val="009422F0"/>
    <w:rsid w:val="009437FB"/>
    <w:rsid w:val="009447F7"/>
    <w:rsid w:val="00944DC6"/>
    <w:rsid w:val="00947327"/>
    <w:rsid w:val="00950469"/>
    <w:rsid w:val="009506FD"/>
    <w:rsid w:val="00952399"/>
    <w:rsid w:val="00952A18"/>
    <w:rsid w:val="0095381A"/>
    <w:rsid w:val="00955371"/>
    <w:rsid w:val="00956B8E"/>
    <w:rsid w:val="00962178"/>
    <w:rsid w:val="00963184"/>
    <w:rsid w:val="009632A6"/>
    <w:rsid w:val="009653DE"/>
    <w:rsid w:val="009653DF"/>
    <w:rsid w:val="00967A15"/>
    <w:rsid w:val="0097066A"/>
    <w:rsid w:val="00972172"/>
    <w:rsid w:val="00972353"/>
    <w:rsid w:val="00972786"/>
    <w:rsid w:val="00972F0B"/>
    <w:rsid w:val="009747D5"/>
    <w:rsid w:val="009754D8"/>
    <w:rsid w:val="00975D14"/>
    <w:rsid w:val="009766E4"/>
    <w:rsid w:val="00980C58"/>
    <w:rsid w:val="00981C74"/>
    <w:rsid w:val="009829CD"/>
    <w:rsid w:val="00984058"/>
    <w:rsid w:val="00986A53"/>
    <w:rsid w:val="00986CAF"/>
    <w:rsid w:val="00990630"/>
    <w:rsid w:val="0099101A"/>
    <w:rsid w:val="009915FC"/>
    <w:rsid w:val="00994891"/>
    <w:rsid w:val="0099509F"/>
    <w:rsid w:val="009976DA"/>
    <w:rsid w:val="00997C25"/>
    <w:rsid w:val="009A105D"/>
    <w:rsid w:val="009A2728"/>
    <w:rsid w:val="009A6C27"/>
    <w:rsid w:val="009A722A"/>
    <w:rsid w:val="009B49C7"/>
    <w:rsid w:val="009B4F00"/>
    <w:rsid w:val="009B4FEC"/>
    <w:rsid w:val="009B5B2E"/>
    <w:rsid w:val="009B77C1"/>
    <w:rsid w:val="009B78DC"/>
    <w:rsid w:val="009C1481"/>
    <w:rsid w:val="009C301C"/>
    <w:rsid w:val="009C3A6F"/>
    <w:rsid w:val="009C48CB"/>
    <w:rsid w:val="009C5FEA"/>
    <w:rsid w:val="009C6D6A"/>
    <w:rsid w:val="009D0598"/>
    <w:rsid w:val="009D17DF"/>
    <w:rsid w:val="009D29AC"/>
    <w:rsid w:val="009D33CA"/>
    <w:rsid w:val="009D4C1B"/>
    <w:rsid w:val="009D5057"/>
    <w:rsid w:val="009D5A40"/>
    <w:rsid w:val="009E26C8"/>
    <w:rsid w:val="009E3D13"/>
    <w:rsid w:val="009E46D6"/>
    <w:rsid w:val="009E4CF8"/>
    <w:rsid w:val="009E7AAA"/>
    <w:rsid w:val="009F182F"/>
    <w:rsid w:val="009F1B5F"/>
    <w:rsid w:val="009F40BF"/>
    <w:rsid w:val="009F5024"/>
    <w:rsid w:val="009F5892"/>
    <w:rsid w:val="009F6D02"/>
    <w:rsid w:val="009F74B7"/>
    <w:rsid w:val="009F7F45"/>
    <w:rsid w:val="00A022FD"/>
    <w:rsid w:val="00A028B5"/>
    <w:rsid w:val="00A03C2A"/>
    <w:rsid w:val="00A0412E"/>
    <w:rsid w:val="00A04D5D"/>
    <w:rsid w:val="00A061F5"/>
    <w:rsid w:val="00A10970"/>
    <w:rsid w:val="00A11A22"/>
    <w:rsid w:val="00A1363E"/>
    <w:rsid w:val="00A13A72"/>
    <w:rsid w:val="00A15123"/>
    <w:rsid w:val="00A1612B"/>
    <w:rsid w:val="00A16FD3"/>
    <w:rsid w:val="00A17127"/>
    <w:rsid w:val="00A17F45"/>
    <w:rsid w:val="00A21BF2"/>
    <w:rsid w:val="00A22433"/>
    <w:rsid w:val="00A2307F"/>
    <w:rsid w:val="00A241E9"/>
    <w:rsid w:val="00A2699E"/>
    <w:rsid w:val="00A30D0D"/>
    <w:rsid w:val="00A31A97"/>
    <w:rsid w:val="00A34284"/>
    <w:rsid w:val="00A35CDA"/>
    <w:rsid w:val="00A368B0"/>
    <w:rsid w:val="00A36EA0"/>
    <w:rsid w:val="00A437BC"/>
    <w:rsid w:val="00A45624"/>
    <w:rsid w:val="00A4585F"/>
    <w:rsid w:val="00A45B26"/>
    <w:rsid w:val="00A45C85"/>
    <w:rsid w:val="00A46D59"/>
    <w:rsid w:val="00A47972"/>
    <w:rsid w:val="00A515D9"/>
    <w:rsid w:val="00A534BF"/>
    <w:rsid w:val="00A5438B"/>
    <w:rsid w:val="00A54908"/>
    <w:rsid w:val="00A54AA7"/>
    <w:rsid w:val="00A54BC7"/>
    <w:rsid w:val="00A55240"/>
    <w:rsid w:val="00A56EA5"/>
    <w:rsid w:val="00A60869"/>
    <w:rsid w:val="00A60F80"/>
    <w:rsid w:val="00A614F7"/>
    <w:rsid w:val="00A620F9"/>
    <w:rsid w:val="00A653BF"/>
    <w:rsid w:val="00A664CD"/>
    <w:rsid w:val="00A71E64"/>
    <w:rsid w:val="00A72791"/>
    <w:rsid w:val="00A74AFD"/>
    <w:rsid w:val="00A76028"/>
    <w:rsid w:val="00A76C40"/>
    <w:rsid w:val="00A76F43"/>
    <w:rsid w:val="00A777D2"/>
    <w:rsid w:val="00A801A8"/>
    <w:rsid w:val="00A809B2"/>
    <w:rsid w:val="00A80C95"/>
    <w:rsid w:val="00A80D7D"/>
    <w:rsid w:val="00A82726"/>
    <w:rsid w:val="00A83C4E"/>
    <w:rsid w:val="00A8453A"/>
    <w:rsid w:val="00A857AD"/>
    <w:rsid w:val="00A859DD"/>
    <w:rsid w:val="00A8613A"/>
    <w:rsid w:val="00A87B87"/>
    <w:rsid w:val="00A91CDB"/>
    <w:rsid w:val="00A92FB5"/>
    <w:rsid w:val="00A933C0"/>
    <w:rsid w:val="00A93B58"/>
    <w:rsid w:val="00A957C3"/>
    <w:rsid w:val="00A95933"/>
    <w:rsid w:val="00A96110"/>
    <w:rsid w:val="00AA01D9"/>
    <w:rsid w:val="00AA1044"/>
    <w:rsid w:val="00AA1575"/>
    <w:rsid w:val="00AA29E3"/>
    <w:rsid w:val="00AA4024"/>
    <w:rsid w:val="00AA46D5"/>
    <w:rsid w:val="00AB1AEF"/>
    <w:rsid w:val="00AB1C71"/>
    <w:rsid w:val="00AB1CBB"/>
    <w:rsid w:val="00AB3463"/>
    <w:rsid w:val="00AB351E"/>
    <w:rsid w:val="00AB3AB5"/>
    <w:rsid w:val="00AB3ABE"/>
    <w:rsid w:val="00AB6488"/>
    <w:rsid w:val="00AB65A0"/>
    <w:rsid w:val="00AB6F2A"/>
    <w:rsid w:val="00AC26B1"/>
    <w:rsid w:val="00AC2BA5"/>
    <w:rsid w:val="00AC4BB4"/>
    <w:rsid w:val="00AC59F5"/>
    <w:rsid w:val="00AC5C12"/>
    <w:rsid w:val="00AC5F70"/>
    <w:rsid w:val="00AC6191"/>
    <w:rsid w:val="00AC643D"/>
    <w:rsid w:val="00AC7430"/>
    <w:rsid w:val="00AC75D4"/>
    <w:rsid w:val="00AC7D7C"/>
    <w:rsid w:val="00AD0272"/>
    <w:rsid w:val="00AD149E"/>
    <w:rsid w:val="00AD1573"/>
    <w:rsid w:val="00AD2B3B"/>
    <w:rsid w:val="00AD3356"/>
    <w:rsid w:val="00AD36BB"/>
    <w:rsid w:val="00AD4602"/>
    <w:rsid w:val="00AD4D23"/>
    <w:rsid w:val="00AD5AFA"/>
    <w:rsid w:val="00AE0A86"/>
    <w:rsid w:val="00AE10AC"/>
    <w:rsid w:val="00AE2193"/>
    <w:rsid w:val="00AE2E4E"/>
    <w:rsid w:val="00AE4AD0"/>
    <w:rsid w:val="00AE521B"/>
    <w:rsid w:val="00AE529E"/>
    <w:rsid w:val="00AE5F3B"/>
    <w:rsid w:val="00AF3FEA"/>
    <w:rsid w:val="00AF67EA"/>
    <w:rsid w:val="00AF7A1A"/>
    <w:rsid w:val="00AF7BA6"/>
    <w:rsid w:val="00AF7CEC"/>
    <w:rsid w:val="00B00FB0"/>
    <w:rsid w:val="00B01507"/>
    <w:rsid w:val="00B019F7"/>
    <w:rsid w:val="00B036BF"/>
    <w:rsid w:val="00B04DED"/>
    <w:rsid w:val="00B06009"/>
    <w:rsid w:val="00B0679C"/>
    <w:rsid w:val="00B131B1"/>
    <w:rsid w:val="00B16D90"/>
    <w:rsid w:val="00B208B6"/>
    <w:rsid w:val="00B2124E"/>
    <w:rsid w:val="00B219A9"/>
    <w:rsid w:val="00B233E0"/>
    <w:rsid w:val="00B25341"/>
    <w:rsid w:val="00B267F1"/>
    <w:rsid w:val="00B26D96"/>
    <w:rsid w:val="00B27342"/>
    <w:rsid w:val="00B30164"/>
    <w:rsid w:val="00B316C2"/>
    <w:rsid w:val="00B318EB"/>
    <w:rsid w:val="00B325CB"/>
    <w:rsid w:val="00B34171"/>
    <w:rsid w:val="00B35AF3"/>
    <w:rsid w:val="00B36C7C"/>
    <w:rsid w:val="00B37040"/>
    <w:rsid w:val="00B37D07"/>
    <w:rsid w:val="00B410CE"/>
    <w:rsid w:val="00B4152D"/>
    <w:rsid w:val="00B441A6"/>
    <w:rsid w:val="00B45CA1"/>
    <w:rsid w:val="00B46A74"/>
    <w:rsid w:val="00B539F1"/>
    <w:rsid w:val="00B53C2C"/>
    <w:rsid w:val="00B5614D"/>
    <w:rsid w:val="00B5641D"/>
    <w:rsid w:val="00B56991"/>
    <w:rsid w:val="00B56E9E"/>
    <w:rsid w:val="00B57132"/>
    <w:rsid w:val="00B57EEE"/>
    <w:rsid w:val="00B60946"/>
    <w:rsid w:val="00B60C4A"/>
    <w:rsid w:val="00B61BBF"/>
    <w:rsid w:val="00B622B1"/>
    <w:rsid w:val="00B65604"/>
    <w:rsid w:val="00B65A2A"/>
    <w:rsid w:val="00B6621F"/>
    <w:rsid w:val="00B667F1"/>
    <w:rsid w:val="00B66C38"/>
    <w:rsid w:val="00B67900"/>
    <w:rsid w:val="00B706C0"/>
    <w:rsid w:val="00B7115A"/>
    <w:rsid w:val="00B73302"/>
    <w:rsid w:val="00B7383B"/>
    <w:rsid w:val="00B73962"/>
    <w:rsid w:val="00B74754"/>
    <w:rsid w:val="00B7535E"/>
    <w:rsid w:val="00B75A4B"/>
    <w:rsid w:val="00B76427"/>
    <w:rsid w:val="00B7658D"/>
    <w:rsid w:val="00B81724"/>
    <w:rsid w:val="00B82029"/>
    <w:rsid w:val="00B82138"/>
    <w:rsid w:val="00B8258E"/>
    <w:rsid w:val="00B82A4D"/>
    <w:rsid w:val="00B84A7A"/>
    <w:rsid w:val="00B85C34"/>
    <w:rsid w:val="00B86DC8"/>
    <w:rsid w:val="00B8726E"/>
    <w:rsid w:val="00B87793"/>
    <w:rsid w:val="00B913C2"/>
    <w:rsid w:val="00B916C7"/>
    <w:rsid w:val="00B9256A"/>
    <w:rsid w:val="00B939B7"/>
    <w:rsid w:val="00B9596B"/>
    <w:rsid w:val="00BA067F"/>
    <w:rsid w:val="00BA088B"/>
    <w:rsid w:val="00BA1CF5"/>
    <w:rsid w:val="00BA1EDA"/>
    <w:rsid w:val="00BA2852"/>
    <w:rsid w:val="00BA392C"/>
    <w:rsid w:val="00BA3E16"/>
    <w:rsid w:val="00BB150E"/>
    <w:rsid w:val="00BB1BA1"/>
    <w:rsid w:val="00BB33AC"/>
    <w:rsid w:val="00BB391D"/>
    <w:rsid w:val="00BB4CD5"/>
    <w:rsid w:val="00BB4E2F"/>
    <w:rsid w:val="00BB5689"/>
    <w:rsid w:val="00BB5EC3"/>
    <w:rsid w:val="00BC0471"/>
    <w:rsid w:val="00BC05BB"/>
    <w:rsid w:val="00BC4861"/>
    <w:rsid w:val="00BC4B42"/>
    <w:rsid w:val="00BC6B77"/>
    <w:rsid w:val="00BD1536"/>
    <w:rsid w:val="00BD2741"/>
    <w:rsid w:val="00BD30E1"/>
    <w:rsid w:val="00BD500C"/>
    <w:rsid w:val="00BD52C7"/>
    <w:rsid w:val="00BE21B3"/>
    <w:rsid w:val="00BE2F1D"/>
    <w:rsid w:val="00BE4EF0"/>
    <w:rsid w:val="00BE5F00"/>
    <w:rsid w:val="00BE64C2"/>
    <w:rsid w:val="00BF1927"/>
    <w:rsid w:val="00BF1BB2"/>
    <w:rsid w:val="00BF23D1"/>
    <w:rsid w:val="00BF39BD"/>
    <w:rsid w:val="00BF5244"/>
    <w:rsid w:val="00BF602E"/>
    <w:rsid w:val="00BF6233"/>
    <w:rsid w:val="00BF7439"/>
    <w:rsid w:val="00BF7716"/>
    <w:rsid w:val="00C025B6"/>
    <w:rsid w:val="00C03277"/>
    <w:rsid w:val="00C0415D"/>
    <w:rsid w:val="00C04D50"/>
    <w:rsid w:val="00C05964"/>
    <w:rsid w:val="00C05E9B"/>
    <w:rsid w:val="00C100AC"/>
    <w:rsid w:val="00C127FC"/>
    <w:rsid w:val="00C13B0C"/>
    <w:rsid w:val="00C14C8A"/>
    <w:rsid w:val="00C16D3C"/>
    <w:rsid w:val="00C1744F"/>
    <w:rsid w:val="00C212FB"/>
    <w:rsid w:val="00C2146F"/>
    <w:rsid w:val="00C23599"/>
    <w:rsid w:val="00C23690"/>
    <w:rsid w:val="00C25A2E"/>
    <w:rsid w:val="00C261E6"/>
    <w:rsid w:val="00C26437"/>
    <w:rsid w:val="00C27F2C"/>
    <w:rsid w:val="00C30916"/>
    <w:rsid w:val="00C32F7A"/>
    <w:rsid w:val="00C35B3B"/>
    <w:rsid w:val="00C36301"/>
    <w:rsid w:val="00C37B18"/>
    <w:rsid w:val="00C37EF8"/>
    <w:rsid w:val="00C401B8"/>
    <w:rsid w:val="00C4309B"/>
    <w:rsid w:val="00C44EA6"/>
    <w:rsid w:val="00C46062"/>
    <w:rsid w:val="00C47E71"/>
    <w:rsid w:val="00C510AA"/>
    <w:rsid w:val="00C519B8"/>
    <w:rsid w:val="00C51EC3"/>
    <w:rsid w:val="00C5255D"/>
    <w:rsid w:val="00C5281C"/>
    <w:rsid w:val="00C56138"/>
    <w:rsid w:val="00C577D8"/>
    <w:rsid w:val="00C60A64"/>
    <w:rsid w:val="00C61C8F"/>
    <w:rsid w:val="00C620B7"/>
    <w:rsid w:val="00C62A06"/>
    <w:rsid w:val="00C63A2A"/>
    <w:rsid w:val="00C66A21"/>
    <w:rsid w:val="00C66D2D"/>
    <w:rsid w:val="00C6797F"/>
    <w:rsid w:val="00C701E1"/>
    <w:rsid w:val="00C73BD5"/>
    <w:rsid w:val="00C74B0A"/>
    <w:rsid w:val="00C77573"/>
    <w:rsid w:val="00C77988"/>
    <w:rsid w:val="00C80919"/>
    <w:rsid w:val="00C80E46"/>
    <w:rsid w:val="00C81B49"/>
    <w:rsid w:val="00C83588"/>
    <w:rsid w:val="00C8425A"/>
    <w:rsid w:val="00C842C1"/>
    <w:rsid w:val="00C8628C"/>
    <w:rsid w:val="00C868C8"/>
    <w:rsid w:val="00C86B86"/>
    <w:rsid w:val="00C87D1A"/>
    <w:rsid w:val="00C908D6"/>
    <w:rsid w:val="00C92581"/>
    <w:rsid w:val="00C92DA4"/>
    <w:rsid w:val="00C93441"/>
    <w:rsid w:val="00C9431C"/>
    <w:rsid w:val="00C94DE9"/>
    <w:rsid w:val="00C9783C"/>
    <w:rsid w:val="00CA08E0"/>
    <w:rsid w:val="00CA1681"/>
    <w:rsid w:val="00CA1A1C"/>
    <w:rsid w:val="00CA457E"/>
    <w:rsid w:val="00CA6A81"/>
    <w:rsid w:val="00CA6E47"/>
    <w:rsid w:val="00CB1B4B"/>
    <w:rsid w:val="00CB24E3"/>
    <w:rsid w:val="00CB2D2E"/>
    <w:rsid w:val="00CB4975"/>
    <w:rsid w:val="00CB6A6B"/>
    <w:rsid w:val="00CB7824"/>
    <w:rsid w:val="00CB7A13"/>
    <w:rsid w:val="00CC0279"/>
    <w:rsid w:val="00CC0ABF"/>
    <w:rsid w:val="00CC1CCD"/>
    <w:rsid w:val="00CC2132"/>
    <w:rsid w:val="00CC43B4"/>
    <w:rsid w:val="00CC5A6A"/>
    <w:rsid w:val="00CC5FD7"/>
    <w:rsid w:val="00CC6F78"/>
    <w:rsid w:val="00CD1208"/>
    <w:rsid w:val="00CD2701"/>
    <w:rsid w:val="00CD2DD1"/>
    <w:rsid w:val="00CD2F17"/>
    <w:rsid w:val="00CD3DE0"/>
    <w:rsid w:val="00CD5177"/>
    <w:rsid w:val="00CD5184"/>
    <w:rsid w:val="00CD5997"/>
    <w:rsid w:val="00CD6B4B"/>
    <w:rsid w:val="00CD795C"/>
    <w:rsid w:val="00CE1203"/>
    <w:rsid w:val="00CE537B"/>
    <w:rsid w:val="00CE6D33"/>
    <w:rsid w:val="00CE6DC8"/>
    <w:rsid w:val="00CF09B7"/>
    <w:rsid w:val="00CF0FBB"/>
    <w:rsid w:val="00CF12C1"/>
    <w:rsid w:val="00CF2777"/>
    <w:rsid w:val="00CF290B"/>
    <w:rsid w:val="00CF3009"/>
    <w:rsid w:val="00CF3350"/>
    <w:rsid w:val="00CF4841"/>
    <w:rsid w:val="00CF5B18"/>
    <w:rsid w:val="00CF611F"/>
    <w:rsid w:val="00CF712F"/>
    <w:rsid w:val="00D01D9A"/>
    <w:rsid w:val="00D02131"/>
    <w:rsid w:val="00D03353"/>
    <w:rsid w:val="00D0511A"/>
    <w:rsid w:val="00D125E5"/>
    <w:rsid w:val="00D12622"/>
    <w:rsid w:val="00D130E0"/>
    <w:rsid w:val="00D13DC1"/>
    <w:rsid w:val="00D16BA2"/>
    <w:rsid w:val="00D20516"/>
    <w:rsid w:val="00D216D3"/>
    <w:rsid w:val="00D21A6D"/>
    <w:rsid w:val="00D22113"/>
    <w:rsid w:val="00D23733"/>
    <w:rsid w:val="00D237B4"/>
    <w:rsid w:val="00D23C3D"/>
    <w:rsid w:val="00D25E0B"/>
    <w:rsid w:val="00D2614E"/>
    <w:rsid w:val="00D27F73"/>
    <w:rsid w:val="00D27FBC"/>
    <w:rsid w:val="00D30783"/>
    <w:rsid w:val="00D32624"/>
    <w:rsid w:val="00D336D2"/>
    <w:rsid w:val="00D338A5"/>
    <w:rsid w:val="00D34EAB"/>
    <w:rsid w:val="00D350BE"/>
    <w:rsid w:val="00D360AF"/>
    <w:rsid w:val="00D36444"/>
    <w:rsid w:val="00D36F53"/>
    <w:rsid w:val="00D40719"/>
    <w:rsid w:val="00D4147E"/>
    <w:rsid w:val="00D414C1"/>
    <w:rsid w:val="00D42063"/>
    <w:rsid w:val="00D42C0E"/>
    <w:rsid w:val="00D43534"/>
    <w:rsid w:val="00D43611"/>
    <w:rsid w:val="00D43E77"/>
    <w:rsid w:val="00D44310"/>
    <w:rsid w:val="00D4433F"/>
    <w:rsid w:val="00D4489C"/>
    <w:rsid w:val="00D44BD2"/>
    <w:rsid w:val="00D52E82"/>
    <w:rsid w:val="00D53872"/>
    <w:rsid w:val="00D53FC3"/>
    <w:rsid w:val="00D54DDF"/>
    <w:rsid w:val="00D54FC9"/>
    <w:rsid w:val="00D556AD"/>
    <w:rsid w:val="00D57383"/>
    <w:rsid w:val="00D5780B"/>
    <w:rsid w:val="00D57EF4"/>
    <w:rsid w:val="00D6016A"/>
    <w:rsid w:val="00D60345"/>
    <w:rsid w:val="00D60C0E"/>
    <w:rsid w:val="00D632ED"/>
    <w:rsid w:val="00D638C7"/>
    <w:rsid w:val="00D63E01"/>
    <w:rsid w:val="00D64532"/>
    <w:rsid w:val="00D656F0"/>
    <w:rsid w:val="00D67797"/>
    <w:rsid w:val="00D67ED9"/>
    <w:rsid w:val="00D715DE"/>
    <w:rsid w:val="00D71EA9"/>
    <w:rsid w:val="00D74BFC"/>
    <w:rsid w:val="00D758C3"/>
    <w:rsid w:val="00D7772C"/>
    <w:rsid w:val="00D808F9"/>
    <w:rsid w:val="00D82389"/>
    <w:rsid w:val="00D828D0"/>
    <w:rsid w:val="00D83F33"/>
    <w:rsid w:val="00D8427D"/>
    <w:rsid w:val="00D84429"/>
    <w:rsid w:val="00D85B9F"/>
    <w:rsid w:val="00D86A55"/>
    <w:rsid w:val="00D87172"/>
    <w:rsid w:val="00D9000E"/>
    <w:rsid w:val="00D920BF"/>
    <w:rsid w:val="00D937A3"/>
    <w:rsid w:val="00D944B7"/>
    <w:rsid w:val="00D9614E"/>
    <w:rsid w:val="00D967F9"/>
    <w:rsid w:val="00DA1CBC"/>
    <w:rsid w:val="00DA1D79"/>
    <w:rsid w:val="00DA46A1"/>
    <w:rsid w:val="00DA5B8B"/>
    <w:rsid w:val="00DA6A7E"/>
    <w:rsid w:val="00DA735A"/>
    <w:rsid w:val="00DA7B16"/>
    <w:rsid w:val="00DA7CA4"/>
    <w:rsid w:val="00DB3194"/>
    <w:rsid w:val="00DB3D55"/>
    <w:rsid w:val="00DB7010"/>
    <w:rsid w:val="00DC1192"/>
    <w:rsid w:val="00DC1409"/>
    <w:rsid w:val="00DC1CCD"/>
    <w:rsid w:val="00DC309D"/>
    <w:rsid w:val="00DC355F"/>
    <w:rsid w:val="00DC449D"/>
    <w:rsid w:val="00DC6F57"/>
    <w:rsid w:val="00DC7847"/>
    <w:rsid w:val="00DC7880"/>
    <w:rsid w:val="00DC789F"/>
    <w:rsid w:val="00DD0DA7"/>
    <w:rsid w:val="00DD38B5"/>
    <w:rsid w:val="00DD6B13"/>
    <w:rsid w:val="00DD75DC"/>
    <w:rsid w:val="00DE01EB"/>
    <w:rsid w:val="00DE333B"/>
    <w:rsid w:val="00DE531C"/>
    <w:rsid w:val="00DE5474"/>
    <w:rsid w:val="00DE5A49"/>
    <w:rsid w:val="00DE630D"/>
    <w:rsid w:val="00DE7511"/>
    <w:rsid w:val="00DF1ABA"/>
    <w:rsid w:val="00DF2510"/>
    <w:rsid w:val="00DF3424"/>
    <w:rsid w:val="00DF46CE"/>
    <w:rsid w:val="00DF4D95"/>
    <w:rsid w:val="00DF6768"/>
    <w:rsid w:val="00DF6DD0"/>
    <w:rsid w:val="00DF78A5"/>
    <w:rsid w:val="00E00D77"/>
    <w:rsid w:val="00E0102C"/>
    <w:rsid w:val="00E01C48"/>
    <w:rsid w:val="00E02407"/>
    <w:rsid w:val="00E07F1F"/>
    <w:rsid w:val="00E10E60"/>
    <w:rsid w:val="00E114F1"/>
    <w:rsid w:val="00E11F56"/>
    <w:rsid w:val="00E123E3"/>
    <w:rsid w:val="00E14CDE"/>
    <w:rsid w:val="00E15153"/>
    <w:rsid w:val="00E16938"/>
    <w:rsid w:val="00E16C62"/>
    <w:rsid w:val="00E1724F"/>
    <w:rsid w:val="00E17582"/>
    <w:rsid w:val="00E17B23"/>
    <w:rsid w:val="00E23689"/>
    <w:rsid w:val="00E240FD"/>
    <w:rsid w:val="00E25E74"/>
    <w:rsid w:val="00E25FDB"/>
    <w:rsid w:val="00E265E3"/>
    <w:rsid w:val="00E275DA"/>
    <w:rsid w:val="00E27CA9"/>
    <w:rsid w:val="00E27F42"/>
    <w:rsid w:val="00E31C03"/>
    <w:rsid w:val="00E34FFE"/>
    <w:rsid w:val="00E35176"/>
    <w:rsid w:val="00E35788"/>
    <w:rsid w:val="00E37CA1"/>
    <w:rsid w:val="00E40537"/>
    <w:rsid w:val="00E40877"/>
    <w:rsid w:val="00E412ED"/>
    <w:rsid w:val="00E4143F"/>
    <w:rsid w:val="00E44871"/>
    <w:rsid w:val="00E455E1"/>
    <w:rsid w:val="00E45A69"/>
    <w:rsid w:val="00E50115"/>
    <w:rsid w:val="00E52541"/>
    <w:rsid w:val="00E54603"/>
    <w:rsid w:val="00E56DC8"/>
    <w:rsid w:val="00E574FB"/>
    <w:rsid w:val="00E60ABA"/>
    <w:rsid w:val="00E613AA"/>
    <w:rsid w:val="00E62817"/>
    <w:rsid w:val="00E633EE"/>
    <w:rsid w:val="00E6518E"/>
    <w:rsid w:val="00E65BA2"/>
    <w:rsid w:val="00E65E61"/>
    <w:rsid w:val="00E6721D"/>
    <w:rsid w:val="00E67BF8"/>
    <w:rsid w:val="00E71495"/>
    <w:rsid w:val="00E71617"/>
    <w:rsid w:val="00E7183F"/>
    <w:rsid w:val="00E759C9"/>
    <w:rsid w:val="00E7703D"/>
    <w:rsid w:val="00E772C8"/>
    <w:rsid w:val="00E776A1"/>
    <w:rsid w:val="00E830B9"/>
    <w:rsid w:val="00E834DC"/>
    <w:rsid w:val="00E8503E"/>
    <w:rsid w:val="00E853A2"/>
    <w:rsid w:val="00E862AC"/>
    <w:rsid w:val="00E862F0"/>
    <w:rsid w:val="00E86CE6"/>
    <w:rsid w:val="00E876F5"/>
    <w:rsid w:val="00E87DB1"/>
    <w:rsid w:val="00E911E8"/>
    <w:rsid w:val="00E91972"/>
    <w:rsid w:val="00E92AF2"/>
    <w:rsid w:val="00E93CE6"/>
    <w:rsid w:val="00E9507C"/>
    <w:rsid w:val="00E958D5"/>
    <w:rsid w:val="00E95BDC"/>
    <w:rsid w:val="00E96DDF"/>
    <w:rsid w:val="00E97FA5"/>
    <w:rsid w:val="00EA0317"/>
    <w:rsid w:val="00EA0364"/>
    <w:rsid w:val="00EA0E82"/>
    <w:rsid w:val="00EA451C"/>
    <w:rsid w:val="00EA458A"/>
    <w:rsid w:val="00EA49F9"/>
    <w:rsid w:val="00EA570D"/>
    <w:rsid w:val="00EA5BC9"/>
    <w:rsid w:val="00EA6567"/>
    <w:rsid w:val="00EB027D"/>
    <w:rsid w:val="00EB02FA"/>
    <w:rsid w:val="00EB16F2"/>
    <w:rsid w:val="00EB2A1E"/>
    <w:rsid w:val="00EB3561"/>
    <w:rsid w:val="00EB3691"/>
    <w:rsid w:val="00EB3C88"/>
    <w:rsid w:val="00EC0DAA"/>
    <w:rsid w:val="00EC1AB7"/>
    <w:rsid w:val="00EC2324"/>
    <w:rsid w:val="00EC60AF"/>
    <w:rsid w:val="00ED00D2"/>
    <w:rsid w:val="00ED0A56"/>
    <w:rsid w:val="00ED0AC6"/>
    <w:rsid w:val="00ED423F"/>
    <w:rsid w:val="00ED44AE"/>
    <w:rsid w:val="00ED5735"/>
    <w:rsid w:val="00ED71F5"/>
    <w:rsid w:val="00ED748D"/>
    <w:rsid w:val="00EE007E"/>
    <w:rsid w:val="00EE183C"/>
    <w:rsid w:val="00EE2C9B"/>
    <w:rsid w:val="00EE3885"/>
    <w:rsid w:val="00EE3A86"/>
    <w:rsid w:val="00EE3C57"/>
    <w:rsid w:val="00EE3EB4"/>
    <w:rsid w:val="00EE5C75"/>
    <w:rsid w:val="00EE6E4E"/>
    <w:rsid w:val="00EF1B37"/>
    <w:rsid w:val="00EF2272"/>
    <w:rsid w:val="00EF5637"/>
    <w:rsid w:val="00EF787B"/>
    <w:rsid w:val="00F01F2E"/>
    <w:rsid w:val="00F01FA4"/>
    <w:rsid w:val="00F06517"/>
    <w:rsid w:val="00F066C1"/>
    <w:rsid w:val="00F06F97"/>
    <w:rsid w:val="00F128D8"/>
    <w:rsid w:val="00F1401A"/>
    <w:rsid w:val="00F15534"/>
    <w:rsid w:val="00F15ABC"/>
    <w:rsid w:val="00F16CB2"/>
    <w:rsid w:val="00F209CB"/>
    <w:rsid w:val="00F2362C"/>
    <w:rsid w:val="00F24C46"/>
    <w:rsid w:val="00F25218"/>
    <w:rsid w:val="00F2538E"/>
    <w:rsid w:val="00F256FB"/>
    <w:rsid w:val="00F26066"/>
    <w:rsid w:val="00F266B9"/>
    <w:rsid w:val="00F338B8"/>
    <w:rsid w:val="00F36E0E"/>
    <w:rsid w:val="00F405B7"/>
    <w:rsid w:val="00F40953"/>
    <w:rsid w:val="00F41348"/>
    <w:rsid w:val="00F4176B"/>
    <w:rsid w:val="00F41BA8"/>
    <w:rsid w:val="00F41FA5"/>
    <w:rsid w:val="00F42B19"/>
    <w:rsid w:val="00F447D6"/>
    <w:rsid w:val="00F5168D"/>
    <w:rsid w:val="00F52A9B"/>
    <w:rsid w:val="00F5302C"/>
    <w:rsid w:val="00F54021"/>
    <w:rsid w:val="00F5699E"/>
    <w:rsid w:val="00F56D19"/>
    <w:rsid w:val="00F57C48"/>
    <w:rsid w:val="00F60F95"/>
    <w:rsid w:val="00F61760"/>
    <w:rsid w:val="00F6283B"/>
    <w:rsid w:val="00F64B80"/>
    <w:rsid w:val="00F66A52"/>
    <w:rsid w:val="00F67CAC"/>
    <w:rsid w:val="00F7000E"/>
    <w:rsid w:val="00F70924"/>
    <w:rsid w:val="00F714FF"/>
    <w:rsid w:val="00F71AAF"/>
    <w:rsid w:val="00F73415"/>
    <w:rsid w:val="00F73644"/>
    <w:rsid w:val="00F73CBB"/>
    <w:rsid w:val="00F801B4"/>
    <w:rsid w:val="00F82D5D"/>
    <w:rsid w:val="00F8394A"/>
    <w:rsid w:val="00F8511D"/>
    <w:rsid w:val="00F85B47"/>
    <w:rsid w:val="00F85F97"/>
    <w:rsid w:val="00F873C2"/>
    <w:rsid w:val="00F90124"/>
    <w:rsid w:val="00F907DA"/>
    <w:rsid w:val="00F90D50"/>
    <w:rsid w:val="00F9146B"/>
    <w:rsid w:val="00F9213E"/>
    <w:rsid w:val="00F94D1F"/>
    <w:rsid w:val="00F9542E"/>
    <w:rsid w:val="00FA02A8"/>
    <w:rsid w:val="00FA52EF"/>
    <w:rsid w:val="00FA585E"/>
    <w:rsid w:val="00FA5D86"/>
    <w:rsid w:val="00FA6E06"/>
    <w:rsid w:val="00FA7464"/>
    <w:rsid w:val="00FA7A04"/>
    <w:rsid w:val="00FA7BFB"/>
    <w:rsid w:val="00FB0336"/>
    <w:rsid w:val="00FB0883"/>
    <w:rsid w:val="00FB206E"/>
    <w:rsid w:val="00FB38E7"/>
    <w:rsid w:val="00FB39E9"/>
    <w:rsid w:val="00FB48F8"/>
    <w:rsid w:val="00FB55BE"/>
    <w:rsid w:val="00FB5D7E"/>
    <w:rsid w:val="00FB6D25"/>
    <w:rsid w:val="00FB7164"/>
    <w:rsid w:val="00FB722C"/>
    <w:rsid w:val="00FC3CB2"/>
    <w:rsid w:val="00FC3DF2"/>
    <w:rsid w:val="00FC4879"/>
    <w:rsid w:val="00FC49DC"/>
    <w:rsid w:val="00FC4C24"/>
    <w:rsid w:val="00FC5415"/>
    <w:rsid w:val="00FC666B"/>
    <w:rsid w:val="00FC67B5"/>
    <w:rsid w:val="00FC6944"/>
    <w:rsid w:val="00FD00D5"/>
    <w:rsid w:val="00FD0FBF"/>
    <w:rsid w:val="00FD1B11"/>
    <w:rsid w:val="00FD2A21"/>
    <w:rsid w:val="00FD33A9"/>
    <w:rsid w:val="00FD3584"/>
    <w:rsid w:val="00FD7377"/>
    <w:rsid w:val="00FE1170"/>
    <w:rsid w:val="00FE1868"/>
    <w:rsid w:val="00FE3B65"/>
    <w:rsid w:val="00FE5ED6"/>
    <w:rsid w:val="00FF4578"/>
    <w:rsid w:val="00FF6AB1"/>
    <w:rsid w:val="00FF7C28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E9E118"/>
  <w15:docId w15:val="{85958B4B-54A8-4058-BD86-EF280A20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4F8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75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754"/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689"/>
    <w:rPr>
      <w:rFonts w:ascii="Arial" w:eastAsia="Arial" w:hAnsi="Arial" w:cs="Arial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40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540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54021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40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4021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0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021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E68FF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35796C"/>
  </w:style>
  <w:style w:type="character" w:styleId="Hipervnculo">
    <w:name w:val="Hyperlink"/>
    <w:basedOn w:val="Fuentedeprrafopredeter"/>
    <w:uiPriority w:val="99"/>
    <w:unhideWhenUsed/>
    <w:rsid w:val="00152C6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52C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5BCEF-CD3E-43AF-B372-C33ABA51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1361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2023-09-29T14:08:00Z</cp:lastPrinted>
  <dcterms:created xsi:type="dcterms:W3CDTF">2023-11-22T21:52:00Z</dcterms:created>
  <dcterms:modified xsi:type="dcterms:W3CDTF">2023-11-22T21:52:00Z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