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BB9B" w14:textId="77777777" w:rsidR="003A7182" w:rsidRDefault="003A7182" w:rsidP="00961935">
      <w:pPr>
        <w:spacing w:after="33" w:line="256" w:lineRule="auto"/>
        <w:ind w:left="722"/>
        <w:jc w:val="center"/>
        <w:rPr>
          <w:b/>
          <w:sz w:val="22"/>
        </w:rPr>
      </w:pPr>
    </w:p>
    <w:p w14:paraId="5CB16A47" w14:textId="0F444139" w:rsidR="00961935" w:rsidRPr="00097BA4" w:rsidRDefault="00961935" w:rsidP="00961935">
      <w:pPr>
        <w:spacing w:after="33" w:line="256" w:lineRule="auto"/>
        <w:ind w:left="722"/>
        <w:jc w:val="center"/>
        <w:rPr>
          <w:sz w:val="22"/>
        </w:rPr>
      </w:pPr>
      <w:r w:rsidRPr="00097BA4">
        <w:rPr>
          <w:b/>
          <w:sz w:val="22"/>
        </w:rPr>
        <w:t>MINISTERIO DE EDUCACIÓN</w:t>
      </w:r>
    </w:p>
    <w:p w14:paraId="1D471729" w14:textId="77777777" w:rsidR="00961935" w:rsidRPr="00097BA4" w:rsidRDefault="00961935" w:rsidP="00961935">
      <w:pPr>
        <w:spacing w:after="33" w:line="256" w:lineRule="auto"/>
        <w:ind w:left="722"/>
        <w:jc w:val="center"/>
        <w:rPr>
          <w:sz w:val="22"/>
        </w:rPr>
      </w:pPr>
      <w:r w:rsidRPr="00097BA4">
        <w:rPr>
          <w:b/>
          <w:sz w:val="22"/>
        </w:rPr>
        <w:t>DIRECCIÓN DE AUDITORIA INTERNA</w:t>
      </w:r>
    </w:p>
    <w:p w14:paraId="6389BEBC" w14:textId="50CBDF08" w:rsidR="00961935" w:rsidRPr="00097BA4" w:rsidRDefault="00F179E3" w:rsidP="00961935">
      <w:pPr>
        <w:spacing w:after="33" w:line="256" w:lineRule="auto"/>
        <w:ind w:left="722" w:right="47"/>
        <w:jc w:val="center"/>
        <w:rPr>
          <w:b/>
          <w:bCs/>
          <w:sz w:val="22"/>
        </w:rPr>
      </w:pPr>
      <w:r w:rsidRPr="00097BA4">
        <w:rPr>
          <w:b/>
          <w:bCs/>
          <w:sz w:val="22"/>
        </w:rPr>
        <w:t xml:space="preserve">INFORME </w:t>
      </w:r>
      <w:r w:rsidR="004D3C80">
        <w:rPr>
          <w:rFonts w:ascii="Verdana" w:hAnsi="Verdana" w:cs="Segoe UI"/>
          <w:spacing w:val="9"/>
          <w:sz w:val="18"/>
          <w:szCs w:val="18"/>
          <w:shd w:val="clear" w:color="auto" w:fill="FFFFFF"/>
        </w:rPr>
        <w:t>–</w:t>
      </w:r>
      <w:r w:rsidR="004D3C80" w:rsidRPr="004D3C80">
        <w:rPr>
          <w:b/>
          <w:bCs/>
          <w:sz w:val="22"/>
        </w:rPr>
        <w:t>O-</w:t>
      </w:r>
      <w:r w:rsidR="006E43E5" w:rsidRPr="004D3C80">
        <w:rPr>
          <w:b/>
          <w:bCs/>
          <w:sz w:val="22"/>
        </w:rPr>
        <w:t>DIDAI</w:t>
      </w:r>
      <w:r w:rsidR="004D3C80">
        <w:rPr>
          <w:b/>
          <w:sz w:val="22"/>
        </w:rPr>
        <w:t>/SUB-</w:t>
      </w:r>
      <w:r w:rsidR="00C02B96">
        <w:rPr>
          <w:b/>
          <w:sz w:val="22"/>
        </w:rPr>
        <w:t>029-2023</w:t>
      </w:r>
      <w:r w:rsidR="004D3C80">
        <w:rPr>
          <w:b/>
          <w:sz w:val="22"/>
        </w:rPr>
        <w:t xml:space="preserve"> </w:t>
      </w:r>
    </w:p>
    <w:p w14:paraId="3667296F"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EAD59D2"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4B5BA69A"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6134F91" w14:textId="5B69AB0F" w:rsidR="00961935" w:rsidRDefault="00961935" w:rsidP="00961935">
      <w:pPr>
        <w:spacing w:after="35" w:line="259" w:lineRule="auto"/>
        <w:ind w:left="708" w:firstLine="0"/>
        <w:jc w:val="left"/>
        <w:rPr>
          <w:b/>
          <w:sz w:val="22"/>
        </w:rPr>
      </w:pPr>
      <w:r w:rsidRPr="00097BA4">
        <w:rPr>
          <w:b/>
          <w:sz w:val="22"/>
        </w:rPr>
        <w:t xml:space="preserve"> </w:t>
      </w:r>
    </w:p>
    <w:p w14:paraId="7FD43C08" w14:textId="0C0FFA18" w:rsidR="00333A9F" w:rsidRDefault="00333A9F" w:rsidP="00961935">
      <w:pPr>
        <w:spacing w:after="35" w:line="259" w:lineRule="auto"/>
        <w:ind w:left="708" w:firstLine="0"/>
        <w:jc w:val="left"/>
        <w:rPr>
          <w:b/>
          <w:sz w:val="22"/>
        </w:rPr>
      </w:pPr>
    </w:p>
    <w:p w14:paraId="5BFA0F82" w14:textId="73F2A221" w:rsidR="00333A9F" w:rsidRDefault="00333A9F" w:rsidP="00961935">
      <w:pPr>
        <w:spacing w:after="35" w:line="259" w:lineRule="auto"/>
        <w:ind w:left="708" w:firstLine="0"/>
        <w:jc w:val="left"/>
        <w:rPr>
          <w:b/>
          <w:sz w:val="22"/>
        </w:rPr>
      </w:pPr>
    </w:p>
    <w:p w14:paraId="3E42C3A6" w14:textId="10D6B601" w:rsidR="00333A9F" w:rsidRDefault="00333A9F" w:rsidP="00961935">
      <w:pPr>
        <w:spacing w:after="35" w:line="259" w:lineRule="auto"/>
        <w:ind w:left="708" w:firstLine="0"/>
        <w:jc w:val="left"/>
        <w:rPr>
          <w:b/>
          <w:sz w:val="22"/>
        </w:rPr>
      </w:pPr>
    </w:p>
    <w:p w14:paraId="1810F7FE" w14:textId="77777777" w:rsidR="00333A9F" w:rsidRPr="00097BA4" w:rsidRDefault="00333A9F" w:rsidP="00961935">
      <w:pPr>
        <w:spacing w:after="35" w:line="259" w:lineRule="auto"/>
        <w:ind w:left="708" w:firstLine="0"/>
        <w:jc w:val="left"/>
        <w:rPr>
          <w:sz w:val="22"/>
        </w:rPr>
      </w:pPr>
    </w:p>
    <w:p w14:paraId="7DE03D8C"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EA615D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64A02421" w14:textId="1E21F25C" w:rsidR="00961935" w:rsidRDefault="00961935" w:rsidP="00961935">
      <w:pPr>
        <w:spacing w:after="35" w:line="259" w:lineRule="auto"/>
        <w:ind w:left="708" w:firstLine="0"/>
        <w:jc w:val="left"/>
        <w:rPr>
          <w:b/>
          <w:sz w:val="22"/>
        </w:rPr>
      </w:pPr>
      <w:r w:rsidRPr="00097BA4">
        <w:rPr>
          <w:b/>
          <w:sz w:val="22"/>
        </w:rPr>
        <w:t xml:space="preserve"> </w:t>
      </w:r>
    </w:p>
    <w:p w14:paraId="6E96F61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306B5347"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08CD0AC" w14:textId="611000B3" w:rsidR="000D6E8F" w:rsidRPr="00B57246" w:rsidRDefault="00B57246" w:rsidP="004D3C80">
      <w:pPr>
        <w:spacing w:after="33" w:line="259" w:lineRule="auto"/>
        <w:ind w:left="722" w:right="1"/>
        <w:jc w:val="center"/>
        <w:rPr>
          <w:b/>
          <w:sz w:val="22"/>
        </w:rPr>
      </w:pPr>
      <w:r w:rsidRPr="00B57246">
        <w:rPr>
          <w:b/>
          <w:sz w:val="22"/>
        </w:rPr>
        <w:t>CONSEJO O CONSULTORÍA DE VERIFICACIÓN SOBRE LA CONCILIACIÓN DE SALDOS Y REGISTRO DE INVENTARIOS DE LA DIRECCIÓN DEPARTAMENTAL DE EDUCACIÓN GUATEMALA OCCIDENTE, POR EL PERÍODO COMPRENDIDO DEL 01 DE ENERO AL 31 DE DICIEMBRE DE 2022</w:t>
      </w:r>
    </w:p>
    <w:p w14:paraId="46254D06" w14:textId="77777777" w:rsidR="00B57246" w:rsidRDefault="00B57246" w:rsidP="004D3C80">
      <w:pPr>
        <w:spacing w:after="33" w:line="259" w:lineRule="auto"/>
        <w:ind w:left="722" w:right="1"/>
        <w:jc w:val="center"/>
        <w:rPr>
          <w:b/>
          <w:bCs/>
          <w:sz w:val="22"/>
        </w:rPr>
      </w:pPr>
    </w:p>
    <w:p w14:paraId="2066A7EE" w14:textId="77777777" w:rsidR="00961935" w:rsidRPr="00097BA4" w:rsidRDefault="00961935" w:rsidP="00961935">
      <w:pPr>
        <w:spacing w:after="35" w:line="259" w:lineRule="auto"/>
        <w:ind w:left="708" w:firstLine="0"/>
        <w:jc w:val="left"/>
        <w:rPr>
          <w:sz w:val="22"/>
        </w:rPr>
      </w:pPr>
    </w:p>
    <w:p w14:paraId="1D4526D6"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0370CBB1" w14:textId="593D5099" w:rsidR="00961935" w:rsidRPr="00097BA4" w:rsidRDefault="00961935" w:rsidP="006E43E5">
      <w:pPr>
        <w:spacing w:after="80" w:line="259" w:lineRule="auto"/>
        <w:ind w:left="708" w:firstLine="0"/>
        <w:jc w:val="left"/>
        <w:rPr>
          <w:b/>
          <w:bCs/>
          <w:sz w:val="22"/>
        </w:rPr>
      </w:pPr>
      <w:r w:rsidRPr="00097BA4">
        <w:rPr>
          <w:b/>
          <w:sz w:val="22"/>
        </w:rPr>
        <w:t xml:space="preserve"> </w:t>
      </w:r>
    </w:p>
    <w:p w14:paraId="36F8E25D" w14:textId="77777777" w:rsidR="00961935" w:rsidRPr="00097BA4" w:rsidRDefault="00961935" w:rsidP="00961935">
      <w:pPr>
        <w:spacing w:after="33" w:line="256" w:lineRule="auto"/>
        <w:ind w:left="722" w:right="198"/>
        <w:jc w:val="center"/>
        <w:rPr>
          <w:b/>
          <w:bCs/>
          <w:sz w:val="22"/>
        </w:rPr>
      </w:pPr>
    </w:p>
    <w:p w14:paraId="7322B9BB" w14:textId="77777777" w:rsidR="006E43E5" w:rsidRPr="006E43E5" w:rsidRDefault="006E43E5">
      <w:pPr>
        <w:spacing w:after="33" w:line="259" w:lineRule="auto"/>
        <w:ind w:left="722" w:right="1"/>
        <w:jc w:val="center"/>
        <w:rPr>
          <w:b/>
          <w:bCs/>
          <w:sz w:val="22"/>
        </w:rPr>
      </w:pPr>
    </w:p>
    <w:p w14:paraId="43431D59" w14:textId="77777777" w:rsidR="00A961C0" w:rsidRPr="00097BA4" w:rsidRDefault="00A961C0">
      <w:pPr>
        <w:spacing w:after="33" w:line="259" w:lineRule="auto"/>
        <w:ind w:left="722" w:right="1"/>
        <w:jc w:val="center"/>
        <w:rPr>
          <w:b/>
          <w:sz w:val="22"/>
        </w:rPr>
      </w:pPr>
    </w:p>
    <w:p w14:paraId="43431D5A" w14:textId="77777777" w:rsidR="00A961C0" w:rsidRPr="00097BA4" w:rsidRDefault="00A961C0">
      <w:pPr>
        <w:spacing w:after="33" w:line="259" w:lineRule="auto"/>
        <w:ind w:left="722" w:right="1"/>
        <w:jc w:val="center"/>
        <w:rPr>
          <w:b/>
          <w:sz w:val="22"/>
        </w:rPr>
      </w:pPr>
    </w:p>
    <w:p w14:paraId="43431D5B" w14:textId="77777777" w:rsidR="00A961C0" w:rsidRPr="00097BA4" w:rsidRDefault="00A961C0">
      <w:pPr>
        <w:spacing w:after="33" w:line="259" w:lineRule="auto"/>
        <w:ind w:left="722" w:right="1"/>
        <w:jc w:val="center"/>
        <w:rPr>
          <w:b/>
          <w:sz w:val="22"/>
        </w:rPr>
      </w:pPr>
    </w:p>
    <w:p w14:paraId="43431D5C" w14:textId="77777777" w:rsidR="00A961C0" w:rsidRPr="00097BA4" w:rsidRDefault="00A961C0">
      <w:pPr>
        <w:spacing w:after="33" w:line="259" w:lineRule="auto"/>
        <w:ind w:left="722" w:right="1"/>
        <w:jc w:val="center"/>
        <w:rPr>
          <w:b/>
          <w:sz w:val="22"/>
        </w:rPr>
      </w:pPr>
    </w:p>
    <w:p w14:paraId="43431D5D" w14:textId="77777777" w:rsidR="00A961C0" w:rsidRPr="00097BA4" w:rsidRDefault="00A961C0">
      <w:pPr>
        <w:spacing w:after="33" w:line="259" w:lineRule="auto"/>
        <w:ind w:left="722" w:right="1"/>
        <w:jc w:val="center"/>
        <w:rPr>
          <w:b/>
          <w:sz w:val="22"/>
        </w:rPr>
      </w:pPr>
    </w:p>
    <w:p w14:paraId="43431D5F" w14:textId="77777777" w:rsidR="00A961C0" w:rsidRPr="00097BA4" w:rsidRDefault="00A961C0">
      <w:pPr>
        <w:spacing w:after="33" w:line="259" w:lineRule="auto"/>
        <w:ind w:left="722" w:right="1"/>
        <w:jc w:val="center"/>
        <w:rPr>
          <w:b/>
          <w:sz w:val="22"/>
        </w:rPr>
      </w:pPr>
    </w:p>
    <w:p w14:paraId="43431D60" w14:textId="77777777" w:rsidR="00A961C0" w:rsidRPr="00097BA4" w:rsidRDefault="00A961C0">
      <w:pPr>
        <w:spacing w:after="33" w:line="259" w:lineRule="auto"/>
        <w:ind w:left="722" w:right="1"/>
        <w:jc w:val="center"/>
        <w:rPr>
          <w:b/>
          <w:sz w:val="22"/>
        </w:rPr>
      </w:pPr>
    </w:p>
    <w:p w14:paraId="43431D61" w14:textId="77777777" w:rsidR="00A961C0" w:rsidRPr="00097BA4" w:rsidRDefault="00A961C0">
      <w:pPr>
        <w:spacing w:after="33" w:line="259" w:lineRule="auto"/>
        <w:ind w:left="722" w:right="1"/>
        <w:jc w:val="center"/>
        <w:rPr>
          <w:b/>
          <w:sz w:val="22"/>
        </w:rPr>
      </w:pPr>
    </w:p>
    <w:p w14:paraId="43431D62" w14:textId="77777777" w:rsidR="00A961C0" w:rsidRPr="00097BA4" w:rsidRDefault="00A961C0">
      <w:pPr>
        <w:spacing w:after="33" w:line="259" w:lineRule="auto"/>
        <w:ind w:left="722" w:right="1"/>
        <w:jc w:val="center"/>
        <w:rPr>
          <w:b/>
          <w:sz w:val="22"/>
        </w:rPr>
      </w:pPr>
    </w:p>
    <w:p w14:paraId="43431D63" w14:textId="77777777" w:rsidR="00A961C0" w:rsidRPr="00097BA4" w:rsidRDefault="00A961C0">
      <w:pPr>
        <w:spacing w:after="33" w:line="259" w:lineRule="auto"/>
        <w:ind w:left="722" w:right="1"/>
        <w:jc w:val="center"/>
        <w:rPr>
          <w:b/>
          <w:sz w:val="22"/>
        </w:rPr>
      </w:pPr>
    </w:p>
    <w:p w14:paraId="43431D66" w14:textId="77777777" w:rsidR="00A961C0" w:rsidRPr="00097BA4" w:rsidRDefault="00A961C0">
      <w:pPr>
        <w:spacing w:after="33" w:line="259" w:lineRule="auto"/>
        <w:ind w:left="722" w:right="1"/>
        <w:jc w:val="center"/>
        <w:rPr>
          <w:b/>
          <w:sz w:val="22"/>
        </w:rPr>
      </w:pPr>
    </w:p>
    <w:p w14:paraId="07078204" w14:textId="77777777" w:rsidR="00961935" w:rsidRPr="00097BA4" w:rsidRDefault="00961935">
      <w:pPr>
        <w:spacing w:after="33" w:line="259" w:lineRule="auto"/>
        <w:ind w:left="722" w:right="1"/>
        <w:jc w:val="center"/>
        <w:rPr>
          <w:b/>
          <w:sz w:val="22"/>
        </w:rPr>
      </w:pPr>
    </w:p>
    <w:p w14:paraId="46137EC3" w14:textId="77777777" w:rsidR="00961935" w:rsidRPr="00097BA4" w:rsidRDefault="00961935">
      <w:pPr>
        <w:spacing w:after="33" w:line="259" w:lineRule="auto"/>
        <w:ind w:left="722" w:right="1"/>
        <w:jc w:val="center"/>
        <w:rPr>
          <w:b/>
          <w:sz w:val="22"/>
        </w:rPr>
      </w:pPr>
    </w:p>
    <w:p w14:paraId="43431D6B" w14:textId="20907EA4" w:rsidR="00DB777A" w:rsidRPr="00097BA4" w:rsidRDefault="00B35046">
      <w:pPr>
        <w:spacing w:after="33" w:line="259" w:lineRule="auto"/>
        <w:ind w:left="722" w:right="1"/>
        <w:jc w:val="center"/>
        <w:rPr>
          <w:b/>
          <w:sz w:val="22"/>
        </w:rPr>
      </w:pPr>
      <w:r w:rsidRPr="00097BA4">
        <w:rPr>
          <w:b/>
          <w:sz w:val="22"/>
        </w:rPr>
        <w:t xml:space="preserve">GUATEMALA, </w:t>
      </w:r>
      <w:r w:rsidR="00FC252E">
        <w:rPr>
          <w:b/>
          <w:sz w:val="22"/>
        </w:rPr>
        <w:t>MARZO 2023</w:t>
      </w:r>
    </w:p>
    <w:p w14:paraId="50835FE9" w14:textId="2CB5D513" w:rsidR="008820F1" w:rsidRDefault="008820F1">
      <w:pPr>
        <w:spacing w:after="33" w:line="259" w:lineRule="auto"/>
        <w:ind w:left="722" w:right="1"/>
        <w:jc w:val="center"/>
        <w:rPr>
          <w:b/>
          <w:sz w:val="22"/>
        </w:rPr>
      </w:pPr>
    </w:p>
    <w:p w14:paraId="56BC0FD8" w14:textId="795FC3C4" w:rsidR="00941866" w:rsidRDefault="00941866">
      <w:pPr>
        <w:spacing w:after="33" w:line="259" w:lineRule="auto"/>
        <w:ind w:left="722" w:right="1"/>
        <w:jc w:val="center"/>
        <w:rPr>
          <w:b/>
          <w:sz w:val="22"/>
        </w:rPr>
      </w:pPr>
    </w:p>
    <w:p w14:paraId="69E61FA0" w14:textId="62D89D7C" w:rsidR="00941866" w:rsidRDefault="00941866">
      <w:pPr>
        <w:spacing w:after="33" w:line="259" w:lineRule="auto"/>
        <w:ind w:left="722" w:right="1"/>
        <w:jc w:val="center"/>
        <w:rPr>
          <w:b/>
          <w:sz w:val="22"/>
        </w:rPr>
      </w:pPr>
    </w:p>
    <w:p w14:paraId="2B1E9A5B" w14:textId="77777777" w:rsidR="00941866" w:rsidRPr="00097BA4" w:rsidRDefault="00941866">
      <w:pPr>
        <w:spacing w:after="33" w:line="259" w:lineRule="auto"/>
        <w:ind w:left="722" w:right="1"/>
        <w:jc w:val="center"/>
        <w:rPr>
          <w:b/>
          <w:sz w:val="22"/>
        </w:rPr>
      </w:pPr>
    </w:p>
    <w:p w14:paraId="235E1DA9" w14:textId="77777777" w:rsidR="00961935" w:rsidRPr="00097BA4" w:rsidRDefault="00961935">
      <w:pPr>
        <w:spacing w:after="33" w:line="259" w:lineRule="auto"/>
        <w:ind w:left="722" w:right="1"/>
        <w:jc w:val="center"/>
        <w:rPr>
          <w:sz w:val="22"/>
        </w:rPr>
      </w:pPr>
    </w:p>
    <w:p w14:paraId="43431D6C" w14:textId="77777777" w:rsidR="00DB777A" w:rsidRPr="00097BA4" w:rsidRDefault="00B35046">
      <w:pPr>
        <w:spacing w:after="33" w:line="259" w:lineRule="auto"/>
        <w:ind w:left="722" w:right="709"/>
        <w:jc w:val="center"/>
        <w:rPr>
          <w:sz w:val="22"/>
        </w:rPr>
      </w:pPr>
      <w:r w:rsidRPr="00097BA4">
        <w:rPr>
          <w:b/>
          <w:sz w:val="22"/>
        </w:rPr>
        <w:t>INDICE</w:t>
      </w:r>
    </w:p>
    <w:p w14:paraId="43431D6D" w14:textId="77777777" w:rsidR="00DB777A" w:rsidRPr="00097BA4" w:rsidRDefault="00B35046">
      <w:pPr>
        <w:spacing w:after="22" w:line="259" w:lineRule="auto"/>
        <w:ind w:left="0" w:firstLine="0"/>
        <w:jc w:val="left"/>
        <w:rPr>
          <w:sz w:val="22"/>
        </w:rPr>
      </w:pPr>
      <w:r w:rsidRPr="00097BA4">
        <w:rPr>
          <w:sz w:val="22"/>
        </w:rPr>
        <w:t xml:space="preserve"> </w:t>
      </w:r>
    </w:p>
    <w:p w14:paraId="43431D6E" w14:textId="77777777" w:rsidR="00DB777A" w:rsidRPr="00097BA4" w:rsidRDefault="00B35046">
      <w:pPr>
        <w:spacing w:after="85" w:line="259" w:lineRule="auto"/>
        <w:ind w:left="0" w:firstLine="0"/>
        <w:jc w:val="left"/>
        <w:rPr>
          <w:sz w:val="22"/>
        </w:rPr>
      </w:pPr>
      <w:r w:rsidRPr="00097BA4">
        <w:rPr>
          <w:sz w:val="22"/>
        </w:rPr>
        <w:t xml:space="preserve"> </w:t>
      </w:r>
    </w:p>
    <w:sdt>
      <w:sdtPr>
        <w:rPr>
          <w:b w:val="0"/>
          <w:sz w:val="22"/>
        </w:rPr>
        <w:id w:val="-1040432978"/>
        <w:docPartObj>
          <w:docPartGallery w:val="Table of Contents"/>
        </w:docPartObj>
      </w:sdtPr>
      <w:sdtEndPr>
        <w:rPr>
          <w:b/>
        </w:rPr>
      </w:sdtEndPr>
      <w:sdtContent>
        <w:p w14:paraId="1FF1E563" w14:textId="00A38351" w:rsidR="004E65D3" w:rsidRPr="00097BA4" w:rsidRDefault="00B35046">
          <w:pPr>
            <w:pStyle w:val="TDC1"/>
            <w:tabs>
              <w:tab w:val="right" w:pos="8117"/>
            </w:tabs>
            <w:rPr>
              <w:rFonts w:asciiTheme="minorHAnsi" w:eastAsiaTheme="minorEastAsia" w:hAnsiTheme="minorHAnsi" w:cstheme="minorBidi"/>
              <w:b w:val="0"/>
              <w:noProof/>
              <w:color w:val="auto"/>
              <w:sz w:val="22"/>
            </w:rPr>
          </w:pPr>
          <w:r w:rsidRPr="00097BA4">
            <w:rPr>
              <w:sz w:val="22"/>
            </w:rPr>
            <w:fldChar w:fldCharType="begin"/>
          </w:r>
          <w:r w:rsidRPr="00097BA4">
            <w:rPr>
              <w:sz w:val="22"/>
            </w:rPr>
            <w:instrText xml:space="preserve"> TOC \o "1-1" \h \z \u </w:instrText>
          </w:r>
          <w:r w:rsidRPr="00097BA4">
            <w:rPr>
              <w:sz w:val="22"/>
            </w:rPr>
            <w:fldChar w:fldCharType="separate"/>
          </w:r>
          <w:hyperlink w:anchor="_Toc97620332" w:history="1">
            <w:r w:rsidR="004E65D3" w:rsidRPr="00097BA4">
              <w:rPr>
                <w:rStyle w:val="Hipervnculo"/>
                <w:noProof/>
                <w:sz w:val="22"/>
              </w:rPr>
              <w:t>INTRODUCCION</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_Toc97620332 \h </w:instrText>
            </w:r>
            <w:r w:rsidR="004E65D3" w:rsidRPr="00097BA4">
              <w:rPr>
                <w:noProof/>
                <w:webHidden/>
                <w:sz w:val="22"/>
              </w:rPr>
            </w:r>
            <w:r w:rsidR="004E65D3" w:rsidRPr="00097BA4">
              <w:rPr>
                <w:noProof/>
                <w:webHidden/>
                <w:sz w:val="22"/>
              </w:rPr>
              <w:fldChar w:fldCharType="separate"/>
            </w:r>
            <w:r w:rsidR="0068140F">
              <w:rPr>
                <w:noProof/>
                <w:webHidden/>
                <w:sz w:val="22"/>
              </w:rPr>
              <w:t>1</w:t>
            </w:r>
            <w:r w:rsidR="004E65D3" w:rsidRPr="00097BA4">
              <w:rPr>
                <w:noProof/>
                <w:webHidden/>
                <w:sz w:val="22"/>
              </w:rPr>
              <w:fldChar w:fldCharType="end"/>
            </w:r>
          </w:hyperlink>
        </w:p>
        <w:p w14:paraId="1DF9D63E" w14:textId="6EE6DDF6" w:rsidR="004E65D3" w:rsidRPr="00097BA4" w:rsidRDefault="009C3D06">
          <w:pPr>
            <w:pStyle w:val="TDC1"/>
            <w:tabs>
              <w:tab w:val="right" w:pos="8117"/>
            </w:tabs>
            <w:rPr>
              <w:rFonts w:asciiTheme="minorHAnsi" w:eastAsiaTheme="minorEastAsia" w:hAnsiTheme="minorHAnsi" w:cstheme="minorBidi"/>
              <w:b w:val="0"/>
              <w:noProof/>
              <w:color w:val="auto"/>
              <w:sz w:val="22"/>
            </w:rPr>
          </w:pPr>
          <w:hyperlink w:anchor="_Toc97620333" w:history="1">
            <w:r w:rsidR="004E65D3" w:rsidRPr="00097BA4">
              <w:rPr>
                <w:rStyle w:val="Hipervnculo"/>
                <w:noProof/>
                <w:sz w:val="22"/>
              </w:rPr>
              <w:t>ANTECEDENTE</w:t>
            </w:r>
            <w:r w:rsidR="00340D38">
              <w:rPr>
                <w:rStyle w:val="Hipervnculo"/>
                <w:noProof/>
                <w:sz w:val="22"/>
              </w:rPr>
              <w:t>S</w:t>
            </w:r>
            <w:r w:rsidR="004E65D3" w:rsidRPr="00097BA4">
              <w:rPr>
                <w:noProof/>
                <w:webHidden/>
                <w:sz w:val="22"/>
              </w:rPr>
              <w:tab/>
            </w:r>
            <w:r w:rsidR="000D6E8F">
              <w:rPr>
                <w:noProof/>
                <w:webHidden/>
                <w:sz w:val="22"/>
              </w:rPr>
              <w:t>1</w:t>
            </w:r>
          </w:hyperlink>
        </w:p>
        <w:p w14:paraId="149CC2BF" w14:textId="4A604603" w:rsidR="004E65D3" w:rsidRPr="00097BA4" w:rsidRDefault="009C3D06">
          <w:pPr>
            <w:pStyle w:val="TDC1"/>
            <w:tabs>
              <w:tab w:val="right" w:pos="8117"/>
            </w:tabs>
            <w:rPr>
              <w:rFonts w:asciiTheme="minorHAnsi" w:eastAsiaTheme="minorEastAsia" w:hAnsiTheme="minorHAnsi" w:cstheme="minorBidi"/>
              <w:b w:val="0"/>
              <w:noProof/>
              <w:color w:val="auto"/>
              <w:sz w:val="22"/>
            </w:rPr>
          </w:pPr>
          <w:hyperlink w:anchor="_Toc97620334" w:history="1">
            <w:r w:rsidR="004E65D3" w:rsidRPr="00097BA4">
              <w:rPr>
                <w:rStyle w:val="Hipervnculo"/>
                <w:noProof/>
                <w:sz w:val="22"/>
              </w:rPr>
              <w:t>OBJETIVOS</w:t>
            </w:r>
            <w:r w:rsidR="004E65D3" w:rsidRPr="00097BA4">
              <w:rPr>
                <w:noProof/>
                <w:webHidden/>
                <w:sz w:val="22"/>
              </w:rPr>
              <w:tab/>
            </w:r>
            <w:r w:rsidR="000D6E8F">
              <w:rPr>
                <w:noProof/>
                <w:webHidden/>
                <w:sz w:val="22"/>
              </w:rPr>
              <w:t>1</w:t>
            </w:r>
          </w:hyperlink>
        </w:p>
        <w:p w14:paraId="5CE7D208" w14:textId="51CA642C" w:rsidR="004E65D3" w:rsidRPr="00097BA4" w:rsidRDefault="009C3D06">
          <w:pPr>
            <w:pStyle w:val="TDC1"/>
            <w:tabs>
              <w:tab w:val="right" w:pos="8117"/>
            </w:tabs>
            <w:rPr>
              <w:rFonts w:asciiTheme="minorHAnsi" w:eastAsiaTheme="minorEastAsia" w:hAnsiTheme="minorHAnsi" w:cstheme="minorBidi"/>
              <w:b w:val="0"/>
              <w:noProof/>
              <w:color w:val="auto"/>
              <w:sz w:val="22"/>
            </w:rPr>
          </w:pPr>
          <w:hyperlink w:anchor="_Toc97620335" w:history="1">
            <w:r w:rsidR="004E65D3" w:rsidRPr="00097BA4">
              <w:rPr>
                <w:rStyle w:val="Hipervnculo"/>
                <w:noProof/>
                <w:sz w:val="22"/>
              </w:rPr>
              <w:t>ALCANCE DE LA ACTIVIDAD</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_Toc97620335 \h </w:instrText>
            </w:r>
            <w:r w:rsidR="004E65D3" w:rsidRPr="00097BA4">
              <w:rPr>
                <w:noProof/>
                <w:webHidden/>
                <w:sz w:val="22"/>
              </w:rPr>
            </w:r>
            <w:r w:rsidR="004E65D3" w:rsidRPr="00097BA4">
              <w:rPr>
                <w:noProof/>
                <w:webHidden/>
                <w:sz w:val="22"/>
              </w:rPr>
              <w:fldChar w:fldCharType="separate"/>
            </w:r>
            <w:r w:rsidR="0068140F">
              <w:rPr>
                <w:noProof/>
                <w:webHidden/>
                <w:sz w:val="22"/>
              </w:rPr>
              <w:t>1</w:t>
            </w:r>
            <w:r w:rsidR="004E65D3" w:rsidRPr="00097BA4">
              <w:rPr>
                <w:noProof/>
                <w:webHidden/>
                <w:sz w:val="22"/>
              </w:rPr>
              <w:fldChar w:fldCharType="end"/>
            </w:r>
          </w:hyperlink>
        </w:p>
        <w:p w14:paraId="4CF119D9" w14:textId="127A2FF1" w:rsidR="004E65D3" w:rsidRPr="00097BA4" w:rsidRDefault="009C3D06">
          <w:pPr>
            <w:pStyle w:val="TDC1"/>
            <w:tabs>
              <w:tab w:val="right" w:pos="8117"/>
            </w:tabs>
            <w:rPr>
              <w:rFonts w:asciiTheme="minorHAnsi" w:eastAsiaTheme="minorEastAsia" w:hAnsiTheme="minorHAnsi" w:cstheme="minorBidi"/>
              <w:b w:val="0"/>
              <w:noProof/>
              <w:color w:val="auto"/>
              <w:sz w:val="22"/>
            </w:rPr>
          </w:pPr>
          <w:hyperlink w:anchor="_Toc97620337" w:history="1">
            <w:r w:rsidR="004E65D3" w:rsidRPr="00097BA4">
              <w:rPr>
                <w:rStyle w:val="Hipervnculo"/>
                <w:noProof/>
                <w:sz w:val="22"/>
              </w:rPr>
              <w:t>INFORMACIÓN EXAMINADA</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_Toc97620337 \h </w:instrText>
            </w:r>
            <w:r w:rsidR="004E65D3" w:rsidRPr="00097BA4">
              <w:rPr>
                <w:noProof/>
                <w:webHidden/>
                <w:sz w:val="22"/>
              </w:rPr>
            </w:r>
            <w:r w:rsidR="004E65D3" w:rsidRPr="00097BA4">
              <w:rPr>
                <w:noProof/>
                <w:webHidden/>
                <w:sz w:val="22"/>
              </w:rPr>
              <w:fldChar w:fldCharType="separate"/>
            </w:r>
            <w:r w:rsidR="0068140F">
              <w:rPr>
                <w:noProof/>
                <w:webHidden/>
                <w:sz w:val="22"/>
              </w:rPr>
              <w:t>2</w:t>
            </w:r>
            <w:r w:rsidR="004E65D3" w:rsidRPr="00097BA4">
              <w:rPr>
                <w:noProof/>
                <w:webHidden/>
                <w:sz w:val="22"/>
              </w:rPr>
              <w:fldChar w:fldCharType="end"/>
            </w:r>
          </w:hyperlink>
        </w:p>
        <w:p w14:paraId="587981E8" w14:textId="032C89D0" w:rsidR="004E65D3" w:rsidRPr="00097BA4" w:rsidRDefault="009C3D06">
          <w:pPr>
            <w:pStyle w:val="TDC1"/>
            <w:tabs>
              <w:tab w:val="right" w:pos="8117"/>
            </w:tabs>
            <w:rPr>
              <w:rFonts w:asciiTheme="minorHAnsi" w:eastAsiaTheme="minorEastAsia" w:hAnsiTheme="minorHAnsi" w:cstheme="minorBidi"/>
              <w:b w:val="0"/>
              <w:noProof/>
              <w:color w:val="auto"/>
              <w:sz w:val="22"/>
            </w:rPr>
          </w:pPr>
          <w:hyperlink w:anchor="_Toc97620338" w:history="1">
            <w:r w:rsidR="004E65D3" w:rsidRPr="00097BA4">
              <w:rPr>
                <w:rStyle w:val="Hipervnculo"/>
                <w:noProof/>
                <w:sz w:val="22"/>
              </w:rPr>
              <w:t>RESULTADOS DE LA ACTIVIDAD</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_Toc97620338 \h </w:instrText>
            </w:r>
            <w:r w:rsidR="004E65D3" w:rsidRPr="00097BA4">
              <w:rPr>
                <w:noProof/>
                <w:webHidden/>
                <w:sz w:val="22"/>
              </w:rPr>
            </w:r>
            <w:r w:rsidR="004E65D3" w:rsidRPr="00097BA4">
              <w:rPr>
                <w:noProof/>
                <w:webHidden/>
                <w:sz w:val="22"/>
              </w:rPr>
              <w:fldChar w:fldCharType="separate"/>
            </w:r>
            <w:r w:rsidR="0068140F">
              <w:rPr>
                <w:noProof/>
                <w:webHidden/>
                <w:sz w:val="22"/>
              </w:rPr>
              <w:t>2</w:t>
            </w:r>
            <w:r w:rsidR="004E65D3" w:rsidRPr="00097BA4">
              <w:rPr>
                <w:noProof/>
                <w:webHidden/>
                <w:sz w:val="22"/>
              </w:rPr>
              <w:fldChar w:fldCharType="end"/>
            </w:r>
          </w:hyperlink>
        </w:p>
        <w:p w14:paraId="43431D75" w14:textId="76BC4AEE" w:rsidR="00DB777A" w:rsidRPr="00097BA4" w:rsidRDefault="009C3D06" w:rsidP="00AF0CD3">
          <w:pPr>
            <w:pStyle w:val="TDC1"/>
            <w:tabs>
              <w:tab w:val="right" w:pos="8117"/>
            </w:tabs>
            <w:rPr>
              <w:sz w:val="22"/>
            </w:rPr>
            <w:sectPr w:rsidR="00DB777A" w:rsidRPr="00097BA4"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hyperlink w:anchor="_Toc97620339" w:history="1">
            <w:r w:rsidR="004E65D3" w:rsidRPr="00097BA4">
              <w:rPr>
                <w:rStyle w:val="Hipervnculo"/>
                <w:noProof/>
                <w:sz w:val="22"/>
              </w:rPr>
              <w:t>ANEXOS</w:t>
            </w:r>
            <w:r w:rsidR="004E65D3" w:rsidRPr="00097BA4">
              <w:rPr>
                <w:noProof/>
                <w:webHidden/>
                <w:sz w:val="22"/>
              </w:rPr>
              <w:tab/>
            </w:r>
          </w:hyperlink>
          <w:r w:rsidR="00B35046" w:rsidRPr="00097BA4">
            <w:rPr>
              <w:sz w:val="22"/>
            </w:rPr>
            <w:fldChar w:fldCharType="end"/>
          </w:r>
          <w:r w:rsidR="008660C1">
            <w:rPr>
              <w:sz w:val="22"/>
            </w:rPr>
            <w:t>9</w:t>
          </w:r>
        </w:p>
      </w:sdtContent>
    </w:sdt>
    <w:p w14:paraId="4E96C6BE" w14:textId="72AFDA6E" w:rsidR="002247E0" w:rsidRPr="00097BA4" w:rsidRDefault="002247E0" w:rsidP="0032764A">
      <w:pPr>
        <w:pStyle w:val="Ttulo1"/>
        <w:spacing w:after="0"/>
        <w:ind w:hanging="11"/>
        <w:rPr>
          <w:sz w:val="22"/>
        </w:rPr>
      </w:pPr>
      <w:bookmarkStart w:id="0" w:name="_Toc63597052"/>
      <w:bookmarkStart w:id="1" w:name="_Toc97620332"/>
      <w:r w:rsidRPr="00097BA4">
        <w:rPr>
          <w:sz w:val="22"/>
        </w:rPr>
        <w:lastRenderedPageBreak/>
        <w:t>INTRODUCCION</w:t>
      </w:r>
      <w:bookmarkEnd w:id="0"/>
      <w:bookmarkEnd w:id="1"/>
    </w:p>
    <w:p w14:paraId="52ECBA58" w14:textId="68CF2E44" w:rsidR="004516A4" w:rsidRDefault="00961935" w:rsidP="002755EA">
      <w:pPr>
        <w:spacing w:after="0" w:line="259" w:lineRule="auto"/>
        <w:ind w:left="20" w:right="1" w:hanging="11"/>
        <w:rPr>
          <w:sz w:val="22"/>
        </w:rPr>
      </w:pPr>
      <w:r w:rsidRPr="00097BA4">
        <w:rPr>
          <w:sz w:val="22"/>
        </w:rPr>
        <w:t xml:space="preserve">De conformidad con </w:t>
      </w:r>
      <w:r w:rsidR="0017264E">
        <w:rPr>
          <w:sz w:val="22"/>
        </w:rPr>
        <w:t>el</w:t>
      </w:r>
      <w:r w:rsidR="004E2D91">
        <w:rPr>
          <w:sz w:val="22"/>
        </w:rPr>
        <w:t xml:space="preserve"> n</w:t>
      </w:r>
      <w:r w:rsidR="004516A4">
        <w:rPr>
          <w:sz w:val="22"/>
        </w:rPr>
        <w:t xml:space="preserve">ombramiento de </w:t>
      </w:r>
      <w:r w:rsidR="004E2D91" w:rsidRPr="004E2D91">
        <w:rPr>
          <w:sz w:val="22"/>
        </w:rPr>
        <w:t>a</w:t>
      </w:r>
      <w:r w:rsidR="004516A4" w:rsidRPr="004E2D91">
        <w:rPr>
          <w:sz w:val="22"/>
        </w:rPr>
        <w:t>u</w:t>
      </w:r>
      <w:r w:rsidR="004516A4">
        <w:rPr>
          <w:sz w:val="22"/>
        </w:rPr>
        <w:t xml:space="preserve">ditoría No. </w:t>
      </w:r>
      <w:r w:rsidR="004516A4" w:rsidRPr="004516A4">
        <w:rPr>
          <w:sz w:val="22"/>
        </w:rPr>
        <w:t>O-DIDAI/SUB-</w:t>
      </w:r>
      <w:r w:rsidR="004E74A8">
        <w:rPr>
          <w:sz w:val="22"/>
        </w:rPr>
        <w:t>029-</w:t>
      </w:r>
      <w:r w:rsidR="000D6E8F" w:rsidRPr="000D6E8F">
        <w:rPr>
          <w:sz w:val="22"/>
        </w:rPr>
        <w:t>202</w:t>
      </w:r>
      <w:r w:rsidR="004E74A8">
        <w:rPr>
          <w:sz w:val="22"/>
        </w:rPr>
        <w:t>3</w:t>
      </w:r>
      <w:r w:rsidR="004B2D7C" w:rsidRPr="004516A4">
        <w:rPr>
          <w:sz w:val="22"/>
        </w:rPr>
        <w:t>, de</w:t>
      </w:r>
      <w:r w:rsidR="004B2D7C" w:rsidRPr="004B2D7C">
        <w:rPr>
          <w:sz w:val="22"/>
        </w:rPr>
        <w:t xml:space="preserve"> fecha </w:t>
      </w:r>
      <w:r w:rsidR="004E74A8">
        <w:rPr>
          <w:sz w:val="22"/>
        </w:rPr>
        <w:t xml:space="preserve">03 de febrero </w:t>
      </w:r>
      <w:r w:rsidR="004B2D7C" w:rsidRPr="000D6E8F">
        <w:rPr>
          <w:sz w:val="22"/>
        </w:rPr>
        <w:t>de 2022</w:t>
      </w:r>
      <w:r w:rsidR="004E74A8">
        <w:rPr>
          <w:sz w:val="22"/>
        </w:rPr>
        <w:t>3</w:t>
      </w:r>
      <w:r w:rsidRPr="000D6E8F">
        <w:rPr>
          <w:sz w:val="22"/>
        </w:rPr>
        <w:t xml:space="preserve">, fui designado para realizar </w:t>
      </w:r>
      <w:r w:rsidR="004E74A8">
        <w:rPr>
          <w:sz w:val="22"/>
        </w:rPr>
        <w:t>Consejo o Consultoría de verificación sobre la conciliación de saldos y registro de inventarios</w:t>
      </w:r>
      <w:r w:rsidR="004E74A8" w:rsidRPr="00000826">
        <w:rPr>
          <w:sz w:val="22"/>
        </w:rPr>
        <w:t xml:space="preserve"> de la Dirección Departamental de Educación </w:t>
      </w:r>
      <w:r w:rsidR="004E74A8">
        <w:rPr>
          <w:sz w:val="22"/>
        </w:rPr>
        <w:t>Guatemala Occidente</w:t>
      </w:r>
      <w:r w:rsidR="004E74A8" w:rsidRPr="00000826">
        <w:rPr>
          <w:sz w:val="22"/>
        </w:rPr>
        <w:t>, por el período comprendido del 01 de enero al 31 de diciembre de 2022</w:t>
      </w:r>
      <w:r w:rsidR="004E74A8">
        <w:rPr>
          <w:sz w:val="22"/>
        </w:rPr>
        <w:t>.</w:t>
      </w:r>
    </w:p>
    <w:p w14:paraId="6F61890C" w14:textId="320E8BBF" w:rsidR="002755EA" w:rsidRDefault="002755EA" w:rsidP="002755EA">
      <w:pPr>
        <w:spacing w:after="0" w:line="259" w:lineRule="auto"/>
        <w:ind w:left="20" w:right="1" w:hanging="11"/>
        <w:rPr>
          <w:sz w:val="22"/>
        </w:rPr>
      </w:pPr>
    </w:p>
    <w:p w14:paraId="7313EDE2" w14:textId="60344FDB" w:rsidR="002755EA" w:rsidRPr="002755EA" w:rsidRDefault="002755EA" w:rsidP="002755EA">
      <w:pPr>
        <w:spacing w:after="0" w:line="259" w:lineRule="auto"/>
        <w:ind w:right="1"/>
        <w:rPr>
          <w:b/>
          <w:sz w:val="22"/>
        </w:rPr>
      </w:pPr>
      <w:r w:rsidRPr="002755EA">
        <w:rPr>
          <w:b/>
          <w:sz w:val="22"/>
        </w:rPr>
        <w:t>OBJETIVOS</w:t>
      </w:r>
    </w:p>
    <w:p w14:paraId="6A5CDBDD" w14:textId="77777777" w:rsidR="00F0424D" w:rsidRPr="00F0424D" w:rsidRDefault="00F0424D" w:rsidP="00F0424D">
      <w:pPr>
        <w:spacing w:after="0" w:line="259" w:lineRule="auto"/>
        <w:ind w:left="20" w:right="1" w:hanging="11"/>
        <w:rPr>
          <w:sz w:val="22"/>
        </w:rPr>
      </w:pPr>
      <w:r w:rsidRPr="00F0424D">
        <w:rPr>
          <w:sz w:val="22"/>
        </w:rPr>
        <w:t>Determinar que se encuentren conciliados los registros utilizados para el control del inventario.</w:t>
      </w:r>
    </w:p>
    <w:p w14:paraId="076B9CB5" w14:textId="77777777" w:rsidR="00F0424D" w:rsidRPr="00F0424D" w:rsidRDefault="00F0424D" w:rsidP="00F0424D">
      <w:pPr>
        <w:spacing w:after="0" w:line="259" w:lineRule="auto"/>
        <w:ind w:left="20" w:right="1" w:hanging="11"/>
        <w:rPr>
          <w:sz w:val="22"/>
        </w:rPr>
      </w:pPr>
    </w:p>
    <w:p w14:paraId="4667830D" w14:textId="77777777" w:rsidR="00F0424D" w:rsidRPr="00F0424D" w:rsidRDefault="00F0424D" w:rsidP="00F0424D">
      <w:pPr>
        <w:spacing w:after="0" w:line="259" w:lineRule="auto"/>
        <w:ind w:left="20" w:right="1" w:hanging="11"/>
        <w:rPr>
          <w:b/>
          <w:sz w:val="22"/>
        </w:rPr>
      </w:pPr>
      <w:r w:rsidRPr="00F0424D">
        <w:rPr>
          <w:b/>
          <w:sz w:val="22"/>
        </w:rPr>
        <w:t>ESPECIFICOS</w:t>
      </w:r>
    </w:p>
    <w:p w14:paraId="0C1B6583" w14:textId="77777777" w:rsidR="00F0424D" w:rsidRPr="00F0424D" w:rsidRDefault="00F0424D" w:rsidP="00F0424D">
      <w:pPr>
        <w:spacing w:after="0" w:line="259" w:lineRule="auto"/>
        <w:ind w:left="20" w:right="1" w:hanging="11"/>
        <w:rPr>
          <w:sz w:val="22"/>
        </w:rPr>
      </w:pPr>
    </w:p>
    <w:p w14:paraId="121219A0" w14:textId="113916AC" w:rsidR="00F0424D" w:rsidRDefault="00F0424D" w:rsidP="00F0424D">
      <w:pPr>
        <w:spacing w:after="0" w:line="259" w:lineRule="auto"/>
        <w:ind w:left="20" w:right="1" w:hanging="11"/>
        <w:rPr>
          <w:sz w:val="22"/>
        </w:rPr>
      </w:pPr>
      <w:r w:rsidRPr="00F0424D">
        <w:rPr>
          <w:sz w:val="22"/>
        </w:rPr>
        <w:t>Determinar la razonabilidad del saldo de inventarios reportado en el libro de inventarios, FIN 1, FIN 2 y total de tarjetas de responsabilidad.</w:t>
      </w:r>
    </w:p>
    <w:p w14:paraId="562773FD" w14:textId="77777777" w:rsidR="00F0424D" w:rsidRPr="00F0424D" w:rsidRDefault="00F0424D" w:rsidP="00F0424D">
      <w:pPr>
        <w:spacing w:after="0" w:line="259" w:lineRule="auto"/>
        <w:ind w:left="20" w:right="1" w:hanging="11"/>
        <w:rPr>
          <w:sz w:val="22"/>
        </w:rPr>
      </w:pPr>
    </w:p>
    <w:p w14:paraId="5B6DCA18" w14:textId="20ADDAA2" w:rsidR="00F0424D" w:rsidRDefault="00F0424D" w:rsidP="00F0424D">
      <w:pPr>
        <w:spacing w:after="0" w:line="259" w:lineRule="auto"/>
        <w:ind w:left="20" w:right="1" w:hanging="11"/>
        <w:rPr>
          <w:sz w:val="22"/>
        </w:rPr>
      </w:pPr>
      <w:r w:rsidRPr="00F0424D">
        <w:rPr>
          <w:sz w:val="22"/>
        </w:rPr>
        <w:t>Determinar si hay bienes no contabilizados y las acciones efectuadas por la unidad para regularizar dichos saldos.</w:t>
      </w:r>
    </w:p>
    <w:p w14:paraId="48A9426E" w14:textId="77777777" w:rsidR="00F0424D" w:rsidRPr="00F0424D" w:rsidRDefault="00F0424D" w:rsidP="00F0424D">
      <w:pPr>
        <w:spacing w:after="0" w:line="259" w:lineRule="auto"/>
        <w:ind w:left="20" w:right="1" w:hanging="11"/>
        <w:rPr>
          <w:sz w:val="22"/>
        </w:rPr>
      </w:pPr>
    </w:p>
    <w:p w14:paraId="1DEED2B0" w14:textId="4AB484FD" w:rsidR="00F0424D" w:rsidRDefault="00F0424D" w:rsidP="00F0424D">
      <w:pPr>
        <w:spacing w:after="0" w:line="259" w:lineRule="auto"/>
        <w:ind w:left="20" w:right="1" w:hanging="11"/>
        <w:rPr>
          <w:sz w:val="22"/>
        </w:rPr>
      </w:pPr>
      <w:r w:rsidRPr="00F0424D">
        <w:rPr>
          <w:sz w:val="22"/>
        </w:rPr>
        <w:t xml:space="preserve">Constatar que 20 bienes se encuentren registrados en </w:t>
      </w:r>
      <w:r>
        <w:rPr>
          <w:sz w:val="22"/>
        </w:rPr>
        <w:t>el libro de inventarios y FIN 2.</w:t>
      </w:r>
    </w:p>
    <w:p w14:paraId="0A5EAE29" w14:textId="77777777" w:rsidR="00F0424D" w:rsidRPr="00F0424D" w:rsidRDefault="00F0424D" w:rsidP="00F0424D">
      <w:pPr>
        <w:spacing w:after="0" w:line="259" w:lineRule="auto"/>
        <w:ind w:left="20" w:right="1" w:hanging="11"/>
        <w:rPr>
          <w:sz w:val="22"/>
        </w:rPr>
      </w:pPr>
    </w:p>
    <w:p w14:paraId="6E1566DA" w14:textId="77777777" w:rsidR="00F0424D" w:rsidRPr="00F0424D" w:rsidRDefault="00F0424D" w:rsidP="00F0424D">
      <w:pPr>
        <w:spacing w:after="0" w:line="259" w:lineRule="auto"/>
        <w:ind w:left="20" w:right="1" w:hanging="11"/>
        <w:rPr>
          <w:sz w:val="22"/>
        </w:rPr>
      </w:pPr>
      <w:r w:rsidRPr="00F0424D">
        <w:rPr>
          <w:sz w:val="22"/>
        </w:rPr>
        <w:t>Verificar que en el FIN 2 se encuentren registrados solamente activos fijos.</w:t>
      </w:r>
    </w:p>
    <w:p w14:paraId="04F702F8" w14:textId="77777777" w:rsidR="0032764A" w:rsidRDefault="0032764A" w:rsidP="002755EA">
      <w:pPr>
        <w:spacing w:after="0" w:line="259" w:lineRule="auto"/>
        <w:ind w:left="24" w:hanging="11"/>
        <w:rPr>
          <w:sz w:val="30"/>
        </w:rPr>
      </w:pPr>
    </w:p>
    <w:p w14:paraId="60145147" w14:textId="00DC4AE4" w:rsidR="002247E0" w:rsidRPr="00097BA4" w:rsidRDefault="002247E0" w:rsidP="00097BA4">
      <w:pPr>
        <w:pStyle w:val="Ttulo1"/>
        <w:rPr>
          <w:sz w:val="22"/>
        </w:rPr>
      </w:pPr>
      <w:bookmarkStart w:id="2" w:name="_Toc63597054"/>
      <w:bookmarkStart w:id="3" w:name="_Toc97620335"/>
      <w:r w:rsidRPr="00097BA4">
        <w:rPr>
          <w:sz w:val="22"/>
        </w:rPr>
        <w:t>ALCANCE DE LA ACTIVIDAD</w:t>
      </w:r>
      <w:bookmarkEnd w:id="2"/>
      <w:bookmarkEnd w:id="3"/>
    </w:p>
    <w:p w14:paraId="08EF7467" w14:textId="01C64724" w:rsidR="00C17C1B" w:rsidRDefault="002C6495" w:rsidP="00C17C1B">
      <w:pPr>
        <w:spacing w:after="0" w:line="259" w:lineRule="auto"/>
        <w:ind w:left="20" w:right="1" w:hanging="11"/>
        <w:rPr>
          <w:sz w:val="22"/>
        </w:rPr>
      </w:pPr>
      <w:bookmarkStart w:id="4" w:name="_Toc97313545"/>
      <w:bookmarkStart w:id="5" w:name="_Toc97620336"/>
      <w:bookmarkStart w:id="6" w:name="_Toc89814075"/>
      <w:bookmarkStart w:id="7" w:name="_Toc90291510"/>
      <w:r>
        <w:rPr>
          <w:sz w:val="22"/>
        </w:rPr>
        <w:t>El Consejo o consultoría de verificación sobre la conciliación de saldos y registro de inventarios</w:t>
      </w:r>
      <w:r w:rsidRPr="00000826">
        <w:rPr>
          <w:sz w:val="22"/>
        </w:rPr>
        <w:t xml:space="preserve"> de la Dirección Departamental de Educación </w:t>
      </w:r>
      <w:r>
        <w:rPr>
          <w:sz w:val="22"/>
        </w:rPr>
        <w:t>Guatemala Occidente</w:t>
      </w:r>
      <w:r w:rsidRPr="00000826">
        <w:rPr>
          <w:sz w:val="22"/>
        </w:rPr>
        <w:t>, por el período comprendido del 01 de enero al 31 de diciembre de 2022</w:t>
      </w:r>
      <w:r>
        <w:rPr>
          <w:sz w:val="22"/>
        </w:rPr>
        <w:t xml:space="preserve">, </w:t>
      </w:r>
      <w:r w:rsidRPr="002C6495">
        <w:rPr>
          <w:sz w:val="22"/>
        </w:rPr>
        <w:t xml:space="preserve">de conformidad con </w:t>
      </w:r>
      <w:r w:rsidR="0054498C">
        <w:rPr>
          <w:sz w:val="22"/>
        </w:rPr>
        <w:t xml:space="preserve">el </w:t>
      </w:r>
      <w:r w:rsidRPr="002C6495">
        <w:rPr>
          <w:sz w:val="22"/>
        </w:rPr>
        <w:t xml:space="preserve">nombramiento </w:t>
      </w:r>
      <w:r>
        <w:rPr>
          <w:sz w:val="22"/>
        </w:rPr>
        <w:t xml:space="preserve">de </w:t>
      </w:r>
      <w:r w:rsidRPr="004E2D91">
        <w:rPr>
          <w:sz w:val="22"/>
        </w:rPr>
        <w:t>au</w:t>
      </w:r>
      <w:r>
        <w:rPr>
          <w:sz w:val="22"/>
        </w:rPr>
        <w:t xml:space="preserve">ditoría No. </w:t>
      </w:r>
      <w:r w:rsidRPr="004516A4">
        <w:rPr>
          <w:sz w:val="22"/>
        </w:rPr>
        <w:t>O-DIDAI/SUB-</w:t>
      </w:r>
      <w:r>
        <w:rPr>
          <w:sz w:val="22"/>
        </w:rPr>
        <w:t>029-</w:t>
      </w:r>
      <w:r w:rsidRPr="000D6E8F">
        <w:rPr>
          <w:sz w:val="22"/>
        </w:rPr>
        <w:t>202</w:t>
      </w:r>
      <w:r>
        <w:rPr>
          <w:sz w:val="22"/>
        </w:rPr>
        <w:t>3</w:t>
      </w:r>
      <w:r w:rsidRPr="002C6495">
        <w:rPr>
          <w:sz w:val="22"/>
        </w:rPr>
        <w:t xml:space="preserve">, de fecha </w:t>
      </w:r>
      <w:r>
        <w:rPr>
          <w:sz w:val="22"/>
        </w:rPr>
        <w:t>03 de febrero de 2023</w:t>
      </w:r>
      <w:r w:rsidRPr="002C6495">
        <w:rPr>
          <w:sz w:val="22"/>
        </w:rPr>
        <w:t>, comprendió: verificar</w:t>
      </w:r>
      <w:r>
        <w:rPr>
          <w:sz w:val="22"/>
        </w:rPr>
        <w:t xml:space="preserve"> físicamente </w:t>
      </w:r>
      <w:r w:rsidRPr="002C6495">
        <w:rPr>
          <w:sz w:val="22"/>
        </w:rPr>
        <w:t xml:space="preserve">mediante muestra </w:t>
      </w:r>
      <w:r>
        <w:rPr>
          <w:sz w:val="22"/>
        </w:rPr>
        <w:t xml:space="preserve">en las oficinas de la Dirección Departamental de Educación, 30 bienes </w:t>
      </w:r>
      <w:r w:rsidR="00A347A9">
        <w:rPr>
          <w:sz w:val="22"/>
        </w:rPr>
        <w:t xml:space="preserve">según Anexo No. 1 </w:t>
      </w:r>
      <w:r>
        <w:rPr>
          <w:sz w:val="22"/>
        </w:rPr>
        <w:t xml:space="preserve">y que los mismos </w:t>
      </w:r>
      <w:r w:rsidR="007A77BF">
        <w:rPr>
          <w:sz w:val="22"/>
        </w:rPr>
        <w:t xml:space="preserve">estén </w:t>
      </w:r>
      <w:r w:rsidR="007A77BF" w:rsidRPr="002C6495">
        <w:rPr>
          <w:sz w:val="22"/>
        </w:rPr>
        <w:t>debidamente</w:t>
      </w:r>
      <w:r w:rsidRPr="002C6495">
        <w:rPr>
          <w:sz w:val="22"/>
        </w:rPr>
        <w:t xml:space="preserve"> registrados en libros de</w:t>
      </w:r>
      <w:r>
        <w:rPr>
          <w:sz w:val="22"/>
        </w:rPr>
        <w:t xml:space="preserve"> </w:t>
      </w:r>
      <w:r w:rsidRPr="002C6495">
        <w:rPr>
          <w:sz w:val="22"/>
        </w:rPr>
        <w:t xml:space="preserve">inventarios, </w:t>
      </w:r>
      <w:r w:rsidR="00C17C1B">
        <w:rPr>
          <w:sz w:val="22"/>
        </w:rPr>
        <w:t>y</w:t>
      </w:r>
      <w:r w:rsidRPr="002C6495">
        <w:rPr>
          <w:sz w:val="22"/>
        </w:rPr>
        <w:t xml:space="preserve"> </w:t>
      </w:r>
      <w:r w:rsidR="00FB0890">
        <w:rPr>
          <w:sz w:val="22"/>
        </w:rPr>
        <w:t>S</w:t>
      </w:r>
      <w:r w:rsidRPr="002C6495">
        <w:rPr>
          <w:sz w:val="22"/>
        </w:rPr>
        <w:t>istema de</w:t>
      </w:r>
      <w:r>
        <w:rPr>
          <w:sz w:val="22"/>
        </w:rPr>
        <w:t xml:space="preserve"> </w:t>
      </w:r>
      <w:r w:rsidR="00FB0890">
        <w:rPr>
          <w:sz w:val="22"/>
        </w:rPr>
        <w:t>C</w:t>
      </w:r>
      <w:r w:rsidRPr="002C6495">
        <w:rPr>
          <w:sz w:val="22"/>
        </w:rPr>
        <w:t xml:space="preserve">ontabilidad </w:t>
      </w:r>
      <w:r w:rsidR="00FB0890">
        <w:rPr>
          <w:sz w:val="22"/>
        </w:rPr>
        <w:t>I</w:t>
      </w:r>
      <w:r w:rsidRPr="002C6495">
        <w:rPr>
          <w:sz w:val="22"/>
        </w:rPr>
        <w:t xml:space="preserve">ntegrada SICOIN WEB. Así mismo, </w:t>
      </w:r>
      <w:r w:rsidR="00C17C1B">
        <w:rPr>
          <w:sz w:val="22"/>
        </w:rPr>
        <w:t>se verificó si existen bienes no contabilizados y las gestiones realiz</w:t>
      </w:r>
      <w:r w:rsidR="00FA1E16">
        <w:rPr>
          <w:sz w:val="22"/>
        </w:rPr>
        <w:t>a</w:t>
      </w:r>
      <w:r w:rsidR="00C17C1B">
        <w:rPr>
          <w:sz w:val="22"/>
        </w:rPr>
        <w:t xml:space="preserve">das </w:t>
      </w:r>
      <w:r w:rsidR="00032B05">
        <w:rPr>
          <w:sz w:val="22"/>
        </w:rPr>
        <w:t>para regularizar dichos saldos y que en el FIN-</w:t>
      </w:r>
      <w:r w:rsidR="00032B05" w:rsidRPr="00F0424D">
        <w:rPr>
          <w:sz w:val="22"/>
        </w:rPr>
        <w:t>2 se encuentren registrados solamente activos fijos</w:t>
      </w:r>
      <w:r w:rsidR="00295925">
        <w:rPr>
          <w:sz w:val="22"/>
        </w:rPr>
        <w:t xml:space="preserve"> y que exista conciliación de los registros utilizados para el control </w:t>
      </w:r>
      <w:r w:rsidR="0092060F">
        <w:rPr>
          <w:sz w:val="22"/>
        </w:rPr>
        <w:t>del inventario</w:t>
      </w:r>
      <w:r w:rsidR="00295925">
        <w:rPr>
          <w:sz w:val="22"/>
        </w:rPr>
        <w:t>.</w:t>
      </w:r>
    </w:p>
    <w:p w14:paraId="17C6E052" w14:textId="77777777" w:rsidR="00406B1C" w:rsidRDefault="00406B1C" w:rsidP="00C17C1B">
      <w:pPr>
        <w:spacing w:after="0" w:line="259" w:lineRule="auto"/>
        <w:ind w:left="20" w:right="1" w:hanging="11"/>
        <w:rPr>
          <w:sz w:val="22"/>
        </w:rPr>
      </w:pPr>
    </w:p>
    <w:p w14:paraId="43985A45" w14:textId="77777777" w:rsidR="00406B1C" w:rsidRDefault="00406B1C" w:rsidP="00C17C1B">
      <w:pPr>
        <w:spacing w:after="0" w:line="259" w:lineRule="auto"/>
        <w:ind w:left="20" w:right="1" w:hanging="11"/>
        <w:rPr>
          <w:sz w:val="22"/>
        </w:rPr>
      </w:pPr>
    </w:p>
    <w:p w14:paraId="46CBD08C" w14:textId="77777777" w:rsidR="00406B1C" w:rsidRDefault="00406B1C" w:rsidP="00C17C1B">
      <w:pPr>
        <w:spacing w:after="0" w:line="259" w:lineRule="auto"/>
        <w:ind w:left="20" w:right="1" w:hanging="11"/>
        <w:rPr>
          <w:sz w:val="22"/>
        </w:rPr>
      </w:pPr>
    </w:p>
    <w:p w14:paraId="140C6FA4" w14:textId="77777777" w:rsidR="00406B1C" w:rsidRDefault="00406B1C" w:rsidP="00C17C1B">
      <w:pPr>
        <w:spacing w:after="0" w:line="259" w:lineRule="auto"/>
        <w:ind w:left="20" w:right="1" w:hanging="11"/>
        <w:rPr>
          <w:sz w:val="22"/>
        </w:rPr>
      </w:pPr>
    </w:p>
    <w:p w14:paraId="3C23A5D1" w14:textId="77777777" w:rsidR="00406B1C" w:rsidRDefault="00406B1C" w:rsidP="00C17C1B">
      <w:pPr>
        <w:spacing w:after="0" w:line="259" w:lineRule="auto"/>
        <w:ind w:left="20" w:right="1" w:hanging="11"/>
        <w:rPr>
          <w:sz w:val="22"/>
        </w:rPr>
      </w:pPr>
    </w:p>
    <w:p w14:paraId="3E9D2874" w14:textId="77777777" w:rsidR="00406B1C" w:rsidRDefault="00406B1C" w:rsidP="00C17C1B">
      <w:pPr>
        <w:spacing w:after="0" w:line="259" w:lineRule="auto"/>
        <w:ind w:left="20" w:right="1" w:hanging="11"/>
        <w:rPr>
          <w:sz w:val="22"/>
        </w:rPr>
      </w:pPr>
    </w:p>
    <w:p w14:paraId="2E25C8B4" w14:textId="77777777" w:rsidR="00406B1C" w:rsidRDefault="00406B1C" w:rsidP="00C17C1B">
      <w:pPr>
        <w:spacing w:after="0" w:line="259" w:lineRule="auto"/>
        <w:ind w:left="20" w:right="1" w:hanging="11"/>
        <w:rPr>
          <w:sz w:val="22"/>
        </w:rPr>
      </w:pPr>
    </w:p>
    <w:p w14:paraId="7A915DB4" w14:textId="77777777" w:rsidR="00406B1C" w:rsidRDefault="00406B1C" w:rsidP="00C17C1B">
      <w:pPr>
        <w:spacing w:after="0" w:line="259" w:lineRule="auto"/>
        <w:ind w:left="20" w:right="1" w:hanging="11"/>
        <w:rPr>
          <w:sz w:val="22"/>
        </w:rPr>
      </w:pPr>
    </w:p>
    <w:p w14:paraId="35C4CB10" w14:textId="77777777" w:rsidR="00406B1C" w:rsidRDefault="00406B1C" w:rsidP="00C17C1B">
      <w:pPr>
        <w:spacing w:after="0" w:line="259" w:lineRule="auto"/>
        <w:ind w:left="20" w:right="1" w:hanging="11"/>
        <w:rPr>
          <w:sz w:val="22"/>
        </w:rPr>
      </w:pPr>
    </w:p>
    <w:p w14:paraId="59AEE447" w14:textId="77777777" w:rsidR="00406B1C" w:rsidRDefault="00406B1C" w:rsidP="00C17C1B">
      <w:pPr>
        <w:spacing w:after="0" w:line="259" w:lineRule="auto"/>
        <w:ind w:left="20" w:right="1" w:hanging="11"/>
        <w:rPr>
          <w:sz w:val="22"/>
        </w:rPr>
      </w:pPr>
    </w:p>
    <w:p w14:paraId="209B9D3E" w14:textId="77777777" w:rsidR="00FA1E16" w:rsidRDefault="00FA1E16" w:rsidP="00C17C1B">
      <w:pPr>
        <w:spacing w:after="0" w:line="259" w:lineRule="auto"/>
        <w:ind w:left="20" w:right="1" w:hanging="11"/>
        <w:rPr>
          <w:sz w:val="22"/>
        </w:rPr>
      </w:pPr>
    </w:p>
    <w:p w14:paraId="010AE456" w14:textId="1C89ED9D" w:rsidR="00782473" w:rsidRDefault="00782473" w:rsidP="004E65D3">
      <w:pPr>
        <w:pStyle w:val="Ttulo1"/>
        <w:rPr>
          <w:sz w:val="22"/>
        </w:rPr>
      </w:pPr>
      <w:bookmarkStart w:id="8" w:name="_Toc97620337"/>
      <w:bookmarkEnd w:id="4"/>
      <w:bookmarkEnd w:id="5"/>
      <w:bookmarkEnd w:id="6"/>
      <w:bookmarkEnd w:id="7"/>
      <w:r w:rsidRPr="00097BA4">
        <w:rPr>
          <w:sz w:val="22"/>
        </w:rPr>
        <w:lastRenderedPageBreak/>
        <w:t>INFORMACIÓN EXAMINADA</w:t>
      </w:r>
      <w:bookmarkEnd w:id="8"/>
    </w:p>
    <w:p w14:paraId="234900DC" w14:textId="77777777" w:rsidR="00E4334B" w:rsidRPr="00E4334B" w:rsidRDefault="00E4334B" w:rsidP="00E4334B"/>
    <w:p w14:paraId="6E11BC3C" w14:textId="77777777" w:rsidR="00E4334B" w:rsidRDefault="00E4334B" w:rsidP="00E4334B">
      <w:pPr>
        <w:jc w:val="center"/>
        <w:rPr>
          <w:b/>
          <w:sz w:val="22"/>
        </w:rPr>
      </w:pPr>
      <w:r w:rsidRPr="00C8602B">
        <w:rPr>
          <w:b/>
          <w:sz w:val="22"/>
        </w:rPr>
        <w:t>Dirección Departamental de Educación Guatemala Occidente</w:t>
      </w:r>
    </w:p>
    <w:p w14:paraId="396F2A3B" w14:textId="41B5DA75" w:rsidR="00E4334B" w:rsidRPr="00866FE2" w:rsidRDefault="00E4334B" w:rsidP="00E4334B">
      <w:pPr>
        <w:spacing w:after="0" w:line="240" w:lineRule="auto"/>
        <w:ind w:left="0" w:firstLine="0"/>
        <w:jc w:val="center"/>
        <w:rPr>
          <w:rFonts w:eastAsia="Times New Roman"/>
          <w:b/>
          <w:bCs/>
          <w:color w:val="auto"/>
          <w:sz w:val="22"/>
        </w:rPr>
      </w:pPr>
      <w:r w:rsidRPr="00866FE2">
        <w:rPr>
          <w:rFonts w:eastAsia="Times New Roman"/>
          <w:b/>
          <w:bCs/>
          <w:color w:val="auto"/>
          <w:sz w:val="22"/>
        </w:rPr>
        <w:t xml:space="preserve">Conciliación de saldos de inventarios </w:t>
      </w:r>
    </w:p>
    <w:p w14:paraId="78B3EA94" w14:textId="77777777" w:rsidR="00E4334B" w:rsidRPr="00AD7BCA" w:rsidRDefault="00E4334B" w:rsidP="00E4334B">
      <w:pPr>
        <w:jc w:val="center"/>
        <w:rPr>
          <w:b/>
          <w:sz w:val="22"/>
        </w:rPr>
      </w:pPr>
      <w:r w:rsidRPr="00AD7BCA">
        <w:rPr>
          <w:b/>
          <w:sz w:val="22"/>
        </w:rPr>
        <w:t>Periodo del 1 de enero al 31 de diciembre de 2022</w:t>
      </w:r>
    </w:p>
    <w:p w14:paraId="293B251B" w14:textId="77777777" w:rsidR="00E4334B" w:rsidRPr="00AD7BCA" w:rsidRDefault="00E4334B" w:rsidP="00E4334B">
      <w:pPr>
        <w:jc w:val="center"/>
        <w:rPr>
          <w:b/>
          <w:sz w:val="22"/>
        </w:rPr>
      </w:pPr>
      <w:r w:rsidRPr="00AD7BCA">
        <w:rPr>
          <w:b/>
          <w:sz w:val="22"/>
        </w:rPr>
        <w:t>Saldos de inventarios -bienes muebles-</w:t>
      </w:r>
    </w:p>
    <w:p w14:paraId="5D0B41AB" w14:textId="77777777" w:rsidR="00E4334B" w:rsidRPr="00AD7BCA" w:rsidRDefault="00E4334B" w:rsidP="00E4334B">
      <w:pPr>
        <w:jc w:val="center"/>
        <w:rPr>
          <w:b/>
          <w:sz w:val="22"/>
        </w:rPr>
      </w:pPr>
      <w:r w:rsidRPr="00AD7BCA">
        <w:rPr>
          <w:b/>
          <w:sz w:val="22"/>
        </w:rPr>
        <w:t>Expresados en quetzales</w:t>
      </w:r>
    </w:p>
    <w:p w14:paraId="13E31431" w14:textId="77777777" w:rsidR="00E4334B" w:rsidRDefault="00E4334B" w:rsidP="00E4334B">
      <w:pPr>
        <w:spacing w:after="0" w:line="259" w:lineRule="auto"/>
        <w:ind w:left="20" w:right="1" w:hanging="11"/>
        <w:rPr>
          <w:sz w:val="22"/>
        </w:rPr>
      </w:pPr>
    </w:p>
    <w:tbl>
      <w:tblPr>
        <w:tblStyle w:val="Tablaconcuadrcula"/>
        <w:tblW w:w="8633" w:type="dxa"/>
        <w:tblInd w:w="20" w:type="dxa"/>
        <w:tblLayout w:type="fixed"/>
        <w:tblLook w:val="04A0" w:firstRow="1" w:lastRow="0" w:firstColumn="1" w:lastColumn="0" w:noHBand="0" w:noVBand="1"/>
      </w:tblPr>
      <w:tblGrid>
        <w:gridCol w:w="2102"/>
        <w:gridCol w:w="1701"/>
        <w:gridCol w:w="1984"/>
        <w:gridCol w:w="1843"/>
        <w:gridCol w:w="1003"/>
      </w:tblGrid>
      <w:tr w:rsidR="00656579" w14:paraId="4B76608E" w14:textId="7FDD8469" w:rsidTr="00332466">
        <w:trPr>
          <w:trHeight w:val="331"/>
        </w:trPr>
        <w:tc>
          <w:tcPr>
            <w:tcW w:w="7630" w:type="dxa"/>
            <w:gridSpan w:val="4"/>
            <w:shd w:val="clear" w:color="auto" w:fill="BFBFBF" w:themeFill="background1" w:themeFillShade="BF"/>
            <w:vAlign w:val="bottom"/>
          </w:tcPr>
          <w:p w14:paraId="098A51D4" w14:textId="77777777" w:rsidR="00656579" w:rsidRPr="00E946DE" w:rsidRDefault="00656579" w:rsidP="00FB0890">
            <w:pPr>
              <w:spacing w:after="0" w:line="259" w:lineRule="auto"/>
              <w:ind w:left="0" w:right="1" w:firstLine="0"/>
              <w:jc w:val="center"/>
              <w:rPr>
                <w:sz w:val="22"/>
              </w:rPr>
            </w:pPr>
            <w:r w:rsidRPr="00E946DE">
              <w:rPr>
                <w:b/>
                <w:bCs/>
                <w:sz w:val="22"/>
              </w:rPr>
              <w:t>Saldos al 31/12/2022</w:t>
            </w:r>
          </w:p>
        </w:tc>
        <w:tc>
          <w:tcPr>
            <w:tcW w:w="1003" w:type="dxa"/>
            <w:vMerge w:val="restart"/>
            <w:shd w:val="clear" w:color="auto" w:fill="BFBFBF" w:themeFill="background1" w:themeFillShade="BF"/>
          </w:tcPr>
          <w:p w14:paraId="768BAECD" w14:textId="77777777" w:rsidR="00656579" w:rsidRDefault="00656579" w:rsidP="00FB0890">
            <w:pPr>
              <w:spacing w:after="0" w:line="259" w:lineRule="auto"/>
              <w:ind w:left="0" w:right="1" w:firstLine="0"/>
              <w:jc w:val="center"/>
              <w:rPr>
                <w:b/>
                <w:bCs/>
                <w:sz w:val="22"/>
              </w:rPr>
            </w:pPr>
          </w:p>
          <w:p w14:paraId="702DAF38" w14:textId="79721782" w:rsidR="00656579" w:rsidRPr="00E946DE" w:rsidRDefault="00656579" w:rsidP="00FB0890">
            <w:pPr>
              <w:spacing w:after="0" w:line="259" w:lineRule="auto"/>
              <w:ind w:left="0" w:right="1" w:firstLine="0"/>
              <w:jc w:val="center"/>
              <w:rPr>
                <w:b/>
                <w:bCs/>
                <w:sz w:val="22"/>
              </w:rPr>
            </w:pPr>
            <w:r>
              <w:rPr>
                <w:b/>
                <w:bCs/>
                <w:sz w:val="22"/>
              </w:rPr>
              <w:t>Nota</w:t>
            </w:r>
          </w:p>
        </w:tc>
      </w:tr>
      <w:tr w:rsidR="00656579" w14:paraId="415FD226" w14:textId="23A7F9F2" w:rsidTr="00332466">
        <w:trPr>
          <w:trHeight w:val="220"/>
        </w:trPr>
        <w:tc>
          <w:tcPr>
            <w:tcW w:w="2102" w:type="dxa"/>
            <w:shd w:val="clear" w:color="auto" w:fill="BFBFBF" w:themeFill="background1" w:themeFillShade="BF"/>
            <w:vAlign w:val="bottom"/>
          </w:tcPr>
          <w:p w14:paraId="1762FB6F" w14:textId="7624F440" w:rsidR="00656579" w:rsidRPr="00656579" w:rsidRDefault="00656579" w:rsidP="00332466">
            <w:pPr>
              <w:spacing w:after="0" w:line="259" w:lineRule="auto"/>
              <w:ind w:left="0" w:right="1" w:firstLine="0"/>
              <w:jc w:val="center"/>
              <w:rPr>
                <w:sz w:val="16"/>
                <w:szCs w:val="16"/>
              </w:rPr>
            </w:pPr>
            <w:r w:rsidRPr="00656579">
              <w:rPr>
                <w:rFonts w:eastAsia="Times New Roman"/>
                <w:b/>
                <w:bCs/>
                <w:sz w:val="16"/>
                <w:szCs w:val="16"/>
              </w:rPr>
              <w:t>Libro de inventarios</w:t>
            </w:r>
          </w:p>
        </w:tc>
        <w:tc>
          <w:tcPr>
            <w:tcW w:w="1701" w:type="dxa"/>
            <w:shd w:val="clear" w:color="auto" w:fill="BFBFBF" w:themeFill="background1" w:themeFillShade="BF"/>
            <w:vAlign w:val="bottom"/>
          </w:tcPr>
          <w:p w14:paraId="4B548E9D" w14:textId="1B4D09AF" w:rsidR="00656579" w:rsidRPr="00656579" w:rsidRDefault="00656579" w:rsidP="00332466">
            <w:pPr>
              <w:spacing w:after="0" w:line="259" w:lineRule="auto"/>
              <w:ind w:left="0" w:right="1" w:firstLine="0"/>
              <w:jc w:val="center"/>
              <w:rPr>
                <w:sz w:val="16"/>
                <w:szCs w:val="16"/>
              </w:rPr>
            </w:pPr>
            <w:r w:rsidRPr="00656579">
              <w:rPr>
                <w:rFonts w:eastAsia="Times New Roman"/>
                <w:b/>
                <w:bCs/>
                <w:sz w:val="16"/>
                <w:szCs w:val="16"/>
              </w:rPr>
              <w:t>Fin 1</w:t>
            </w:r>
          </w:p>
        </w:tc>
        <w:tc>
          <w:tcPr>
            <w:tcW w:w="1984" w:type="dxa"/>
            <w:shd w:val="clear" w:color="auto" w:fill="BFBFBF" w:themeFill="background1" w:themeFillShade="BF"/>
            <w:vAlign w:val="bottom"/>
          </w:tcPr>
          <w:p w14:paraId="05F00D35" w14:textId="75794381" w:rsidR="00656579" w:rsidRPr="00656579" w:rsidRDefault="00656579" w:rsidP="00332466">
            <w:pPr>
              <w:spacing w:after="0" w:line="259" w:lineRule="auto"/>
              <w:ind w:left="0" w:right="1" w:firstLine="0"/>
              <w:jc w:val="center"/>
              <w:rPr>
                <w:sz w:val="16"/>
                <w:szCs w:val="16"/>
              </w:rPr>
            </w:pPr>
            <w:r w:rsidRPr="00656579">
              <w:rPr>
                <w:rFonts w:eastAsia="Times New Roman"/>
                <w:b/>
                <w:bCs/>
                <w:sz w:val="16"/>
                <w:szCs w:val="16"/>
              </w:rPr>
              <w:t>Fin 2</w:t>
            </w:r>
          </w:p>
        </w:tc>
        <w:tc>
          <w:tcPr>
            <w:tcW w:w="1843" w:type="dxa"/>
            <w:shd w:val="clear" w:color="auto" w:fill="BFBFBF" w:themeFill="background1" w:themeFillShade="BF"/>
            <w:vAlign w:val="bottom"/>
          </w:tcPr>
          <w:p w14:paraId="65375A81" w14:textId="74D1D340" w:rsidR="00656579" w:rsidRPr="00656579" w:rsidRDefault="00656579" w:rsidP="00FB0890">
            <w:pPr>
              <w:spacing w:after="0" w:line="259" w:lineRule="auto"/>
              <w:ind w:left="0" w:right="1" w:firstLine="0"/>
              <w:rPr>
                <w:sz w:val="16"/>
                <w:szCs w:val="16"/>
              </w:rPr>
            </w:pPr>
            <w:r w:rsidRPr="00656579">
              <w:rPr>
                <w:rFonts w:eastAsia="Times New Roman"/>
                <w:b/>
                <w:bCs/>
                <w:sz w:val="16"/>
                <w:szCs w:val="16"/>
              </w:rPr>
              <w:t>Tarjetas de Responsabilidad</w:t>
            </w:r>
          </w:p>
        </w:tc>
        <w:tc>
          <w:tcPr>
            <w:tcW w:w="1003" w:type="dxa"/>
            <w:vMerge/>
            <w:shd w:val="clear" w:color="auto" w:fill="BFBFBF" w:themeFill="background1" w:themeFillShade="BF"/>
          </w:tcPr>
          <w:p w14:paraId="7E2C8377" w14:textId="77777777" w:rsidR="00656579" w:rsidRPr="00656579" w:rsidRDefault="00656579" w:rsidP="00FB0890">
            <w:pPr>
              <w:spacing w:after="0" w:line="259" w:lineRule="auto"/>
              <w:ind w:left="0" w:right="1" w:firstLine="0"/>
              <w:rPr>
                <w:rFonts w:eastAsia="Times New Roman"/>
                <w:b/>
                <w:bCs/>
                <w:sz w:val="16"/>
                <w:szCs w:val="16"/>
              </w:rPr>
            </w:pPr>
          </w:p>
        </w:tc>
      </w:tr>
      <w:tr w:rsidR="00656579" w14:paraId="1699C9DF" w14:textId="0CBC622C" w:rsidTr="00332466">
        <w:trPr>
          <w:trHeight w:val="233"/>
        </w:trPr>
        <w:tc>
          <w:tcPr>
            <w:tcW w:w="2102" w:type="dxa"/>
            <w:vAlign w:val="bottom"/>
          </w:tcPr>
          <w:p w14:paraId="140DD8DE" w14:textId="77777777" w:rsidR="00656579" w:rsidRPr="00E946DE" w:rsidRDefault="00656579" w:rsidP="00332466">
            <w:pPr>
              <w:spacing w:after="0" w:line="259" w:lineRule="auto"/>
              <w:ind w:left="0" w:right="1" w:firstLine="0"/>
              <w:jc w:val="center"/>
              <w:rPr>
                <w:sz w:val="22"/>
              </w:rPr>
            </w:pPr>
            <w:r w:rsidRPr="00E946DE">
              <w:rPr>
                <w:rFonts w:eastAsia="Times New Roman"/>
                <w:sz w:val="22"/>
              </w:rPr>
              <w:t>25,741,826.84</w:t>
            </w:r>
          </w:p>
        </w:tc>
        <w:tc>
          <w:tcPr>
            <w:tcW w:w="1701" w:type="dxa"/>
            <w:vAlign w:val="bottom"/>
          </w:tcPr>
          <w:p w14:paraId="7245870D" w14:textId="77777777" w:rsidR="00656579" w:rsidRPr="00E946DE" w:rsidRDefault="00656579" w:rsidP="00FB0890">
            <w:pPr>
              <w:spacing w:after="0" w:line="259" w:lineRule="auto"/>
              <w:ind w:left="0" w:right="1" w:firstLine="0"/>
              <w:rPr>
                <w:sz w:val="22"/>
              </w:rPr>
            </w:pPr>
            <w:r w:rsidRPr="00E946DE">
              <w:rPr>
                <w:rFonts w:eastAsia="Times New Roman"/>
                <w:sz w:val="22"/>
              </w:rPr>
              <w:t>25,741,826.84</w:t>
            </w:r>
          </w:p>
        </w:tc>
        <w:tc>
          <w:tcPr>
            <w:tcW w:w="1984" w:type="dxa"/>
            <w:vAlign w:val="bottom"/>
          </w:tcPr>
          <w:p w14:paraId="705AE5B8" w14:textId="77777777" w:rsidR="00656579" w:rsidRPr="00E946DE" w:rsidRDefault="00656579" w:rsidP="00332466">
            <w:pPr>
              <w:spacing w:after="0" w:line="259" w:lineRule="auto"/>
              <w:ind w:left="0" w:right="1" w:firstLine="0"/>
              <w:jc w:val="center"/>
              <w:rPr>
                <w:sz w:val="22"/>
              </w:rPr>
            </w:pPr>
            <w:r w:rsidRPr="00E946DE">
              <w:rPr>
                <w:rFonts w:eastAsia="Times New Roman"/>
                <w:sz w:val="22"/>
              </w:rPr>
              <w:t>25,741,826.84</w:t>
            </w:r>
          </w:p>
        </w:tc>
        <w:tc>
          <w:tcPr>
            <w:tcW w:w="1843" w:type="dxa"/>
            <w:vAlign w:val="bottom"/>
          </w:tcPr>
          <w:p w14:paraId="6A2BC88A" w14:textId="77777777" w:rsidR="00656579" w:rsidRPr="00E946DE" w:rsidRDefault="00656579" w:rsidP="00FB0890">
            <w:pPr>
              <w:spacing w:after="0" w:line="259" w:lineRule="auto"/>
              <w:ind w:left="0" w:right="1" w:firstLine="0"/>
              <w:rPr>
                <w:sz w:val="22"/>
              </w:rPr>
            </w:pPr>
            <w:r w:rsidRPr="00E946DE">
              <w:rPr>
                <w:rFonts w:eastAsia="Times New Roman"/>
                <w:sz w:val="22"/>
              </w:rPr>
              <w:t>25,741,826.84</w:t>
            </w:r>
          </w:p>
        </w:tc>
        <w:tc>
          <w:tcPr>
            <w:tcW w:w="1003" w:type="dxa"/>
          </w:tcPr>
          <w:p w14:paraId="320EE1DD" w14:textId="28FCDD19" w:rsidR="00656579" w:rsidRPr="00E946DE" w:rsidRDefault="00656579" w:rsidP="00656579">
            <w:pPr>
              <w:spacing w:after="0" w:line="259" w:lineRule="auto"/>
              <w:ind w:left="0" w:right="1" w:firstLine="0"/>
              <w:jc w:val="center"/>
              <w:rPr>
                <w:rFonts w:eastAsia="Times New Roman"/>
                <w:sz w:val="22"/>
              </w:rPr>
            </w:pPr>
            <w:r>
              <w:rPr>
                <w:rFonts w:eastAsia="Times New Roman"/>
                <w:sz w:val="22"/>
              </w:rPr>
              <w:t>1</w:t>
            </w:r>
          </w:p>
        </w:tc>
      </w:tr>
    </w:tbl>
    <w:p w14:paraId="052A4972" w14:textId="4231B673" w:rsidR="0037784E" w:rsidRPr="00E4334B" w:rsidRDefault="00E4334B" w:rsidP="0037784E">
      <w:pPr>
        <w:ind w:left="-5"/>
        <w:rPr>
          <w:b/>
          <w:bCs/>
          <w:szCs w:val="24"/>
        </w:rPr>
      </w:pPr>
      <w:r w:rsidRPr="00E4334B">
        <w:rPr>
          <w:b/>
          <w:sz w:val="16"/>
          <w:szCs w:val="16"/>
        </w:rPr>
        <w:t>F</w:t>
      </w:r>
      <w:r w:rsidR="0037784E" w:rsidRPr="00E4334B">
        <w:rPr>
          <w:b/>
          <w:sz w:val="16"/>
          <w:szCs w:val="16"/>
        </w:rPr>
        <w:t>uente: Información proporcionada por la Dirección Departamental d</w:t>
      </w:r>
      <w:r w:rsidR="00F638D6" w:rsidRPr="00E4334B">
        <w:rPr>
          <w:b/>
          <w:sz w:val="16"/>
          <w:szCs w:val="16"/>
        </w:rPr>
        <w:t>e Educación Guatemala Occidente.</w:t>
      </w:r>
    </w:p>
    <w:p w14:paraId="410252DB" w14:textId="28A7E421" w:rsidR="001902BC" w:rsidRDefault="001902BC" w:rsidP="00656579">
      <w:pPr>
        <w:ind w:left="-5"/>
        <w:rPr>
          <w:b/>
          <w:sz w:val="20"/>
          <w:szCs w:val="20"/>
        </w:rPr>
      </w:pPr>
    </w:p>
    <w:p w14:paraId="34D53DCC" w14:textId="2A4FB475" w:rsidR="00656579" w:rsidRPr="00656579" w:rsidRDefault="00656579" w:rsidP="00656579">
      <w:pPr>
        <w:ind w:left="-5"/>
        <w:rPr>
          <w:b/>
          <w:szCs w:val="24"/>
        </w:rPr>
      </w:pPr>
      <w:r w:rsidRPr="00656579">
        <w:rPr>
          <w:b/>
          <w:szCs w:val="24"/>
        </w:rPr>
        <w:t>Nota No. 1</w:t>
      </w:r>
    </w:p>
    <w:p w14:paraId="59BBE9A2" w14:textId="75759D77" w:rsidR="00A55238" w:rsidRDefault="00AB4A18" w:rsidP="00A55238">
      <w:pPr>
        <w:spacing w:after="0" w:line="240" w:lineRule="auto"/>
        <w:ind w:left="0" w:firstLine="0"/>
        <w:rPr>
          <w:sz w:val="22"/>
        </w:rPr>
      </w:pPr>
      <w:r w:rsidRPr="00E75AE8">
        <w:rPr>
          <w:sz w:val="22"/>
        </w:rPr>
        <w:t xml:space="preserve">De conformidad con el trabajo realizado se estableció </w:t>
      </w:r>
      <w:proofErr w:type="gramStart"/>
      <w:r w:rsidR="00E75AE8" w:rsidRPr="00E75AE8">
        <w:rPr>
          <w:sz w:val="22"/>
        </w:rPr>
        <w:t>que</w:t>
      </w:r>
      <w:proofErr w:type="gramEnd"/>
      <w:r w:rsidR="00E75AE8" w:rsidRPr="00E75AE8">
        <w:rPr>
          <w:sz w:val="22"/>
        </w:rPr>
        <w:t xml:space="preserve"> </w:t>
      </w:r>
      <w:r w:rsidRPr="00E75AE8">
        <w:rPr>
          <w:sz w:val="22"/>
        </w:rPr>
        <w:t>al 31 de diciembre de 2022,</w:t>
      </w:r>
      <w:r w:rsidR="00E75AE8" w:rsidRPr="00E75AE8">
        <w:rPr>
          <w:sz w:val="22"/>
        </w:rPr>
        <w:t xml:space="preserve"> los bienes </w:t>
      </w:r>
      <w:r w:rsidRPr="00E75AE8">
        <w:rPr>
          <w:sz w:val="22"/>
        </w:rPr>
        <w:t>se encuentran conciliados</w:t>
      </w:r>
      <w:r w:rsidR="003F3955" w:rsidRPr="00E75AE8">
        <w:rPr>
          <w:sz w:val="22"/>
        </w:rPr>
        <w:t xml:space="preserve"> </w:t>
      </w:r>
      <w:r w:rsidR="00401039">
        <w:rPr>
          <w:sz w:val="22"/>
        </w:rPr>
        <w:t xml:space="preserve">con los registros en </w:t>
      </w:r>
      <w:r w:rsidR="00305436">
        <w:rPr>
          <w:sz w:val="22"/>
        </w:rPr>
        <w:t>l</w:t>
      </w:r>
      <w:r w:rsidR="00656579">
        <w:rPr>
          <w:sz w:val="22"/>
        </w:rPr>
        <w:t xml:space="preserve">ibro de hojas movibles con registro L2 27374, autorizado con fecha 25 de febrero de 2015 </w:t>
      </w:r>
      <w:r w:rsidR="00A55238" w:rsidRPr="00E75AE8">
        <w:rPr>
          <w:sz w:val="22"/>
        </w:rPr>
        <w:t xml:space="preserve">y módulo de inventarios del </w:t>
      </w:r>
      <w:r w:rsidR="00E75AE8" w:rsidRPr="00E75AE8">
        <w:rPr>
          <w:sz w:val="22"/>
        </w:rPr>
        <w:t>S</w:t>
      </w:r>
      <w:r w:rsidR="00A55238" w:rsidRPr="00E75AE8">
        <w:rPr>
          <w:sz w:val="22"/>
        </w:rPr>
        <w:t xml:space="preserve">istema de </w:t>
      </w:r>
      <w:r w:rsidR="00E75AE8" w:rsidRPr="00E75AE8">
        <w:rPr>
          <w:sz w:val="22"/>
        </w:rPr>
        <w:t>C</w:t>
      </w:r>
      <w:r w:rsidR="00A55238" w:rsidRPr="00E75AE8">
        <w:rPr>
          <w:sz w:val="22"/>
        </w:rPr>
        <w:t xml:space="preserve">ontabilidad </w:t>
      </w:r>
      <w:r w:rsidR="00E75AE8" w:rsidRPr="00E75AE8">
        <w:rPr>
          <w:sz w:val="22"/>
        </w:rPr>
        <w:t>I</w:t>
      </w:r>
      <w:r w:rsidR="00A55238" w:rsidRPr="00E75AE8">
        <w:rPr>
          <w:sz w:val="22"/>
        </w:rPr>
        <w:t xml:space="preserve">ntegrada Gubernamental SICOIN WEB </w:t>
      </w:r>
      <w:r w:rsidR="00A55238" w:rsidRPr="00E75AE8">
        <w:rPr>
          <w:bCs/>
          <w:sz w:val="22"/>
        </w:rPr>
        <w:t>Reporte R00807588 FIN-01</w:t>
      </w:r>
      <w:r w:rsidR="00E75AE8" w:rsidRPr="00E75AE8">
        <w:rPr>
          <w:bCs/>
          <w:sz w:val="22"/>
        </w:rPr>
        <w:t xml:space="preserve">. </w:t>
      </w:r>
      <w:r w:rsidR="00A55238" w:rsidRPr="00E75AE8">
        <w:rPr>
          <w:bCs/>
          <w:sz w:val="22"/>
        </w:rPr>
        <w:t xml:space="preserve">Formulario resumen de inventario institucional y Reporte 00807589 </w:t>
      </w:r>
      <w:r w:rsidR="00A55238" w:rsidRPr="00E75AE8">
        <w:rPr>
          <w:rFonts w:eastAsia="Times New Roman"/>
          <w:bCs/>
          <w:sz w:val="22"/>
        </w:rPr>
        <w:t>FIN-02 Formulario detalle de inventario por cuenta</w:t>
      </w:r>
      <w:r w:rsidR="00E75AE8">
        <w:rPr>
          <w:rFonts w:eastAsia="Times New Roman"/>
          <w:bCs/>
          <w:sz w:val="22"/>
        </w:rPr>
        <w:t xml:space="preserve">, así como </w:t>
      </w:r>
      <w:r w:rsidR="00C43414">
        <w:rPr>
          <w:rFonts w:eastAsia="Times New Roman"/>
          <w:bCs/>
          <w:sz w:val="22"/>
        </w:rPr>
        <w:t xml:space="preserve">el saldo </w:t>
      </w:r>
      <w:r w:rsidR="00E75AE8">
        <w:rPr>
          <w:rFonts w:eastAsia="Times New Roman"/>
          <w:bCs/>
          <w:sz w:val="22"/>
        </w:rPr>
        <w:t xml:space="preserve">en </w:t>
      </w:r>
      <w:r w:rsidR="00A55238" w:rsidRPr="00E75AE8">
        <w:rPr>
          <w:rFonts w:eastAsia="Times New Roman"/>
          <w:bCs/>
          <w:sz w:val="22"/>
        </w:rPr>
        <w:t>tar</w:t>
      </w:r>
      <w:r w:rsidR="00656579">
        <w:rPr>
          <w:rFonts w:eastAsia="Times New Roman"/>
          <w:bCs/>
          <w:sz w:val="22"/>
        </w:rPr>
        <w:t>jetas de responsabilidad según c</w:t>
      </w:r>
      <w:r w:rsidR="00A55238" w:rsidRPr="00E75AE8">
        <w:rPr>
          <w:rFonts w:eastAsia="Times New Roman"/>
          <w:bCs/>
          <w:sz w:val="22"/>
        </w:rPr>
        <w:t>ertificación extendida por la Coordinadora de Inventarios de la Dirección Departamental de Educación.</w:t>
      </w:r>
    </w:p>
    <w:p w14:paraId="2E17E2B1" w14:textId="77777777" w:rsidR="009348B7" w:rsidRDefault="009348B7" w:rsidP="0033134A">
      <w:pPr>
        <w:pStyle w:val="Ttulo1"/>
        <w:spacing w:after="0"/>
        <w:ind w:left="11" w:hanging="11"/>
        <w:rPr>
          <w:sz w:val="22"/>
        </w:rPr>
      </w:pPr>
      <w:bookmarkStart w:id="9" w:name="_Toc63597055"/>
      <w:bookmarkStart w:id="10" w:name="_Toc97620338"/>
    </w:p>
    <w:p w14:paraId="2D0ACF66" w14:textId="00704190" w:rsidR="00AB4A18" w:rsidRDefault="00AB4A18" w:rsidP="0033134A">
      <w:pPr>
        <w:pStyle w:val="Ttulo1"/>
        <w:spacing w:after="0"/>
        <w:ind w:left="11" w:hanging="11"/>
        <w:rPr>
          <w:sz w:val="22"/>
        </w:rPr>
      </w:pPr>
      <w:r w:rsidRPr="00313770">
        <w:rPr>
          <w:sz w:val="22"/>
        </w:rPr>
        <w:t>RESULTADOS DE LA ACTIVIDAD</w:t>
      </w:r>
      <w:bookmarkEnd w:id="9"/>
      <w:bookmarkEnd w:id="10"/>
    </w:p>
    <w:p w14:paraId="0A1B0F7B" w14:textId="51D611CF" w:rsidR="00F6471C" w:rsidRPr="00313770" w:rsidRDefault="00F6471C" w:rsidP="00F6471C">
      <w:pPr>
        <w:autoSpaceDE w:val="0"/>
        <w:autoSpaceDN w:val="0"/>
        <w:adjustRightInd w:val="0"/>
        <w:spacing w:after="0" w:line="240" w:lineRule="auto"/>
        <w:rPr>
          <w:sz w:val="22"/>
        </w:rPr>
      </w:pPr>
      <w:r w:rsidRPr="00313770">
        <w:rPr>
          <w:sz w:val="22"/>
        </w:rPr>
        <w:t>En la Dirección Departamental de Educación Guatemala Occidente, al practicar Consejo o Consultoría de verificación sobre la conciliación de saldos y registro de inventarios, por el período comprendido del 01 de enero al 31 de diciembre de 2022, se determinaron las deficiencias siguientes:</w:t>
      </w:r>
    </w:p>
    <w:p w14:paraId="4B2DA4D2" w14:textId="43E44E21" w:rsidR="00F6471C" w:rsidRDefault="00F6471C" w:rsidP="00F6471C">
      <w:pPr>
        <w:autoSpaceDE w:val="0"/>
        <w:autoSpaceDN w:val="0"/>
        <w:adjustRightInd w:val="0"/>
        <w:spacing w:after="0" w:line="240" w:lineRule="auto"/>
        <w:rPr>
          <w:sz w:val="22"/>
        </w:rPr>
      </w:pPr>
    </w:p>
    <w:p w14:paraId="289610D2" w14:textId="3D18EE06" w:rsidR="0033134A" w:rsidRPr="0033134A" w:rsidRDefault="0033134A" w:rsidP="00F6471C">
      <w:pPr>
        <w:autoSpaceDE w:val="0"/>
        <w:autoSpaceDN w:val="0"/>
        <w:adjustRightInd w:val="0"/>
        <w:spacing w:after="0" w:line="240" w:lineRule="auto"/>
        <w:rPr>
          <w:b/>
          <w:bCs/>
          <w:sz w:val="22"/>
        </w:rPr>
      </w:pPr>
      <w:r w:rsidRPr="0033134A">
        <w:rPr>
          <w:b/>
          <w:bCs/>
          <w:sz w:val="22"/>
        </w:rPr>
        <w:t>Deficiencia No. 1</w:t>
      </w:r>
    </w:p>
    <w:p w14:paraId="3118DC8A" w14:textId="2727402F" w:rsidR="00F6471C" w:rsidRPr="0033134A" w:rsidRDefault="00F6471C" w:rsidP="0033134A">
      <w:pPr>
        <w:autoSpaceDE w:val="0"/>
        <w:autoSpaceDN w:val="0"/>
        <w:adjustRightInd w:val="0"/>
        <w:spacing w:after="0" w:line="240" w:lineRule="auto"/>
        <w:rPr>
          <w:sz w:val="22"/>
        </w:rPr>
      </w:pPr>
      <w:r w:rsidRPr="0033134A">
        <w:rPr>
          <w:sz w:val="22"/>
        </w:rPr>
        <w:t>De 30 bienes verificados físicamente, 21 presentan deficiencias de registro en el módulo de inventarios del Sistema de Contabilidad Integrada SICOIN WEB según Reporte R00807589 FIN-02 o en libros físicos de inventarios autorizados por la Contraloría General de Cuentas, Registros 045373 y L2 27374 de fechas 28 de abril de 2009 y 25 de febrero de 2015</w:t>
      </w:r>
      <w:r w:rsidR="00DA3C39">
        <w:rPr>
          <w:sz w:val="22"/>
        </w:rPr>
        <w:t>, respectivamente</w:t>
      </w:r>
      <w:r w:rsidRPr="0033134A">
        <w:rPr>
          <w:sz w:val="22"/>
        </w:rPr>
        <w:t xml:space="preserve">, en la forma siguiente: </w:t>
      </w:r>
    </w:p>
    <w:p w14:paraId="21D16237" w14:textId="77777777" w:rsidR="00F6471C" w:rsidRPr="009D6D0E" w:rsidRDefault="00F6471C" w:rsidP="00F6471C">
      <w:pPr>
        <w:autoSpaceDE w:val="0"/>
        <w:autoSpaceDN w:val="0"/>
        <w:adjustRightInd w:val="0"/>
        <w:spacing w:after="0" w:line="240" w:lineRule="auto"/>
        <w:rPr>
          <w:sz w:val="22"/>
        </w:rPr>
      </w:pPr>
    </w:p>
    <w:p w14:paraId="78B1A7C7" w14:textId="77777777" w:rsidR="00F6471C" w:rsidRPr="009D6D0E" w:rsidRDefault="00F6471C" w:rsidP="00B85A6B">
      <w:pPr>
        <w:pStyle w:val="Prrafodelista"/>
        <w:numPr>
          <w:ilvl w:val="0"/>
          <w:numId w:val="1"/>
        </w:numPr>
        <w:autoSpaceDE w:val="0"/>
        <w:autoSpaceDN w:val="0"/>
        <w:adjustRightInd w:val="0"/>
        <w:spacing w:after="0" w:line="240" w:lineRule="auto"/>
        <w:rPr>
          <w:sz w:val="22"/>
        </w:rPr>
      </w:pPr>
      <w:r w:rsidRPr="009D6D0E">
        <w:rPr>
          <w:sz w:val="22"/>
        </w:rPr>
        <w:t>El bien no se encuentra registrado con marca modelo y serie.</w:t>
      </w:r>
    </w:p>
    <w:p w14:paraId="5673C768" w14:textId="5E33F3DB" w:rsidR="00F6471C" w:rsidRPr="009D6D0E" w:rsidRDefault="00F6471C" w:rsidP="00B85A6B">
      <w:pPr>
        <w:pStyle w:val="Prrafodelista"/>
        <w:numPr>
          <w:ilvl w:val="0"/>
          <w:numId w:val="1"/>
        </w:numPr>
        <w:autoSpaceDE w:val="0"/>
        <w:autoSpaceDN w:val="0"/>
        <w:adjustRightInd w:val="0"/>
        <w:spacing w:after="0" w:line="240" w:lineRule="auto"/>
        <w:rPr>
          <w:sz w:val="22"/>
        </w:rPr>
      </w:pPr>
      <w:r w:rsidRPr="009D6D0E">
        <w:rPr>
          <w:sz w:val="22"/>
        </w:rPr>
        <w:t xml:space="preserve">El bien no aparece en registros del Módulo de inventarios del Sistema de Contabilidad integrada SICOIN WEB </w:t>
      </w:r>
      <w:r w:rsidRPr="009000C3">
        <w:rPr>
          <w:sz w:val="22"/>
        </w:rPr>
        <w:t>y en el libro de inventarios autorizado por la Contraloría General de Cuentas.</w:t>
      </w:r>
      <w:r w:rsidRPr="009D6D0E">
        <w:rPr>
          <w:sz w:val="22"/>
        </w:rPr>
        <w:t xml:space="preserve"> Así mismo, por tratarse de un bien recibido en calidad de traslado</w:t>
      </w:r>
      <w:r w:rsidR="00FA0A6F">
        <w:rPr>
          <w:sz w:val="22"/>
        </w:rPr>
        <w:t>,</w:t>
      </w:r>
      <w:r w:rsidRPr="009D6D0E">
        <w:rPr>
          <w:sz w:val="22"/>
        </w:rPr>
        <w:t xml:space="preserve"> la DIDEDUC no tiene evidencia por escrito de gestiones realizadas ante la Dirección General de Educación Especial para </w:t>
      </w:r>
      <w:r w:rsidR="009000C3">
        <w:rPr>
          <w:sz w:val="22"/>
        </w:rPr>
        <w:t>el registro</w:t>
      </w:r>
      <w:r w:rsidRPr="009D6D0E">
        <w:rPr>
          <w:sz w:val="22"/>
        </w:rPr>
        <w:t xml:space="preserve"> correspondiente.</w:t>
      </w:r>
    </w:p>
    <w:p w14:paraId="32B5C988" w14:textId="77777777" w:rsidR="00F6471C" w:rsidRPr="009D6D0E" w:rsidRDefault="00F6471C" w:rsidP="00F6471C">
      <w:pPr>
        <w:pStyle w:val="Prrafodelista"/>
        <w:rPr>
          <w:sz w:val="22"/>
        </w:rPr>
      </w:pPr>
    </w:p>
    <w:p w14:paraId="03013DB4" w14:textId="77777777" w:rsidR="00F6471C" w:rsidRPr="009D6D0E" w:rsidRDefault="00F6471C" w:rsidP="00B85A6B">
      <w:pPr>
        <w:pStyle w:val="Prrafodelista"/>
        <w:numPr>
          <w:ilvl w:val="0"/>
          <w:numId w:val="1"/>
        </w:numPr>
        <w:autoSpaceDE w:val="0"/>
        <w:autoSpaceDN w:val="0"/>
        <w:adjustRightInd w:val="0"/>
        <w:spacing w:after="0" w:line="240" w:lineRule="auto"/>
        <w:rPr>
          <w:sz w:val="22"/>
        </w:rPr>
      </w:pPr>
      <w:r w:rsidRPr="009D6D0E">
        <w:rPr>
          <w:sz w:val="22"/>
        </w:rPr>
        <w:t>El bien no aparece registrado en el módulo de inventarios del SICOIN WEB con todas sus características, únicamente aparece registrado el código del mismo.</w:t>
      </w:r>
    </w:p>
    <w:p w14:paraId="61A8C6F4" w14:textId="460EA61E" w:rsidR="00F6471C" w:rsidRDefault="00F6471C" w:rsidP="00F6471C">
      <w:pPr>
        <w:pStyle w:val="Prrafodelista"/>
        <w:autoSpaceDE w:val="0"/>
        <w:autoSpaceDN w:val="0"/>
        <w:adjustRightInd w:val="0"/>
        <w:spacing w:after="0" w:line="240" w:lineRule="auto"/>
        <w:ind w:left="360"/>
        <w:rPr>
          <w:sz w:val="22"/>
        </w:rPr>
      </w:pPr>
      <w:r w:rsidRPr="009D6D0E">
        <w:rPr>
          <w:sz w:val="22"/>
        </w:rPr>
        <w:t xml:space="preserve">Ver Anexo No. </w:t>
      </w:r>
      <w:r>
        <w:rPr>
          <w:sz w:val="22"/>
        </w:rPr>
        <w:t>2</w:t>
      </w:r>
      <w:r w:rsidRPr="009D6D0E">
        <w:rPr>
          <w:sz w:val="22"/>
        </w:rPr>
        <w:t>.</w:t>
      </w:r>
    </w:p>
    <w:p w14:paraId="70C52C2E" w14:textId="77777777" w:rsidR="008109A2" w:rsidRDefault="008109A2" w:rsidP="008109A2">
      <w:pPr>
        <w:autoSpaceDE w:val="0"/>
        <w:autoSpaceDN w:val="0"/>
        <w:adjustRightInd w:val="0"/>
        <w:spacing w:after="0" w:line="240" w:lineRule="auto"/>
        <w:ind w:left="0" w:firstLine="0"/>
        <w:rPr>
          <w:sz w:val="22"/>
          <w:highlight w:val="yellow"/>
        </w:rPr>
      </w:pPr>
    </w:p>
    <w:p w14:paraId="7F6248E9" w14:textId="10DFB6FD" w:rsidR="00E06CCE" w:rsidRDefault="00E06CCE" w:rsidP="00E06CCE">
      <w:pPr>
        <w:autoSpaceDE w:val="0"/>
        <w:autoSpaceDN w:val="0"/>
        <w:adjustRightInd w:val="0"/>
        <w:spacing w:after="0" w:line="240" w:lineRule="auto"/>
        <w:ind w:left="370"/>
        <w:rPr>
          <w:sz w:val="22"/>
        </w:rPr>
      </w:pPr>
      <w:r w:rsidRPr="00BF7D67">
        <w:rPr>
          <w:sz w:val="22"/>
        </w:rPr>
        <w:t xml:space="preserve">Lo anterior </w:t>
      </w:r>
      <w:r>
        <w:rPr>
          <w:sz w:val="22"/>
        </w:rPr>
        <w:t xml:space="preserve">incumple lo establecido en el </w:t>
      </w:r>
      <w:r w:rsidRPr="00BF7D67">
        <w:rPr>
          <w:sz w:val="22"/>
        </w:rPr>
        <w:t>Artículo 2</w:t>
      </w:r>
      <w:r>
        <w:rPr>
          <w:sz w:val="22"/>
        </w:rPr>
        <w:t xml:space="preserve">. </w:t>
      </w:r>
      <w:r w:rsidR="009000C3" w:rsidRPr="00BF7D67">
        <w:rPr>
          <w:sz w:val="22"/>
        </w:rPr>
        <w:t>Del</w:t>
      </w:r>
      <w:r w:rsidRPr="00BF7D67">
        <w:rPr>
          <w:sz w:val="22"/>
        </w:rPr>
        <w:t xml:space="preserve"> Acuerdo Gubernativo No. 217-94. Reglamento de Inventarios de Bienes Muebles de la Administración Pública </w:t>
      </w:r>
      <w:r>
        <w:rPr>
          <w:sz w:val="22"/>
        </w:rPr>
        <w:t xml:space="preserve">y </w:t>
      </w:r>
      <w:r w:rsidRPr="00BF7D67">
        <w:rPr>
          <w:sz w:val="22"/>
        </w:rPr>
        <w:lastRenderedPageBreak/>
        <w:t>Sistema de Gestión de la Calidad del Ministerio de Educación, instructivo INV-lNS-01 apartado C.2.  Alzas de inventario. C.2.1. Por compra de activos fijos</w:t>
      </w:r>
      <w:r w:rsidR="009348B7">
        <w:rPr>
          <w:sz w:val="22"/>
        </w:rPr>
        <w:t>,</w:t>
      </w:r>
      <w:r w:rsidRPr="00BF7D67">
        <w:rPr>
          <w:sz w:val="22"/>
        </w:rPr>
        <w:t xml:space="preserve"> numeral 6. Regi</w:t>
      </w:r>
      <w:r w:rsidR="009348B7">
        <w:rPr>
          <w:sz w:val="22"/>
        </w:rPr>
        <w:t>stro en el Libro de Inventarios,</w:t>
      </w:r>
      <w:r w:rsidRPr="00210EE4">
        <w:t xml:space="preserve"> </w:t>
      </w:r>
      <w:r w:rsidRPr="00BF7D67">
        <w:rPr>
          <w:sz w:val="22"/>
        </w:rPr>
        <w:t>y Sistema de Gestión de la Calidad del Ministerio de Educación, Apartado C.2.2. Por donación, numeral 4. Registro en el SICOIN WEB, numeral C.2.3. Por traslados entre dependencias y lo establecido en el Instructivo Baja de bienes muebles INV-lNS-03 apartado D.5</w:t>
      </w:r>
      <w:r w:rsidR="00053E27">
        <w:rPr>
          <w:sz w:val="22"/>
        </w:rPr>
        <w:t>.</w:t>
      </w:r>
    </w:p>
    <w:p w14:paraId="16F16F16" w14:textId="473F6666" w:rsidR="001408B7" w:rsidRDefault="001408B7" w:rsidP="00E06CCE">
      <w:pPr>
        <w:autoSpaceDE w:val="0"/>
        <w:autoSpaceDN w:val="0"/>
        <w:adjustRightInd w:val="0"/>
        <w:spacing w:after="0" w:line="240" w:lineRule="auto"/>
        <w:ind w:left="370"/>
        <w:rPr>
          <w:sz w:val="22"/>
        </w:rPr>
      </w:pPr>
    </w:p>
    <w:p w14:paraId="7B20EC01" w14:textId="3E78F52B" w:rsidR="001408B7" w:rsidRPr="00FE480A" w:rsidRDefault="001408B7" w:rsidP="001408B7">
      <w:pPr>
        <w:spacing w:after="0" w:line="240" w:lineRule="auto"/>
        <w:ind w:left="0" w:firstLine="0"/>
        <w:rPr>
          <w:b/>
          <w:sz w:val="22"/>
          <w:highlight w:val="yellow"/>
        </w:rPr>
      </w:pPr>
      <w:r w:rsidRPr="00FE480A">
        <w:rPr>
          <w:b/>
          <w:sz w:val="22"/>
        </w:rPr>
        <w:t>Recomendación</w:t>
      </w:r>
    </w:p>
    <w:p w14:paraId="1362B2F5" w14:textId="03A57060" w:rsidR="001408B7" w:rsidRDefault="001408B7" w:rsidP="001408B7">
      <w:pPr>
        <w:shd w:val="clear" w:color="auto" w:fill="FFFFFF" w:themeFill="background1"/>
        <w:rPr>
          <w:sz w:val="22"/>
        </w:rPr>
      </w:pPr>
      <w:r w:rsidRPr="00FE480A">
        <w:rPr>
          <w:color w:val="auto"/>
          <w:sz w:val="22"/>
        </w:rPr>
        <w:t xml:space="preserve">El Director Departamental de Educación Guatemala Occidente gire instrucciones por escrito a la </w:t>
      </w:r>
      <w:r w:rsidR="009348B7">
        <w:rPr>
          <w:color w:val="auto"/>
          <w:sz w:val="22"/>
        </w:rPr>
        <w:t>Subdirectora Administrativa F</w:t>
      </w:r>
      <w:r w:rsidRPr="00FE480A">
        <w:rPr>
          <w:color w:val="auto"/>
          <w:sz w:val="22"/>
        </w:rPr>
        <w:t>inanciera, para que instruya por escrito a</w:t>
      </w:r>
      <w:r w:rsidR="00C410C6">
        <w:rPr>
          <w:color w:val="auto"/>
          <w:sz w:val="22"/>
        </w:rPr>
        <w:t xml:space="preserve"> la Jefe </w:t>
      </w:r>
      <w:proofErr w:type="spellStart"/>
      <w:r w:rsidR="00C410C6">
        <w:rPr>
          <w:color w:val="auto"/>
          <w:sz w:val="22"/>
        </w:rPr>
        <w:t>a.i.</w:t>
      </w:r>
      <w:proofErr w:type="spellEnd"/>
      <w:r w:rsidR="00C410C6">
        <w:rPr>
          <w:color w:val="auto"/>
          <w:sz w:val="22"/>
        </w:rPr>
        <w:t xml:space="preserve"> del Departamento F</w:t>
      </w:r>
      <w:r w:rsidRPr="00FE480A">
        <w:rPr>
          <w:color w:val="auto"/>
          <w:sz w:val="22"/>
        </w:rPr>
        <w:t>inanciero y Coordinadora o encargad</w:t>
      </w:r>
      <w:r>
        <w:rPr>
          <w:color w:val="auto"/>
          <w:sz w:val="22"/>
        </w:rPr>
        <w:t>o</w:t>
      </w:r>
      <w:r w:rsidRPr="00FE480A">
        <w:rPr>
          <w:color w:val="auto"/>
          <w:sz w:val="22"/>
        </w:rPr>
        <w:t xml:space="preserve"> de </w:t>
      </w:r>
      <w:r w:rsidR="00C410C6">
        <w:rPr>
          <w:color w:val="auto"/>
          <w:sz w:val="22"/>
        </w:rPr>
        <w:t>I</w:t>
      </w:r>
      <w:r w:rsidRPr="00FE480A">
        <w:rPr>
          <w:color w:val="auto"/>
          <w:sz w:val="22"/>
        </w:rPr>
        <w:t xml:space="preserve">nventarios para que </w:t>
      </w:r>
      <w:r>
        <w:rPr>
          <w:color w:val="auto"/>
          <w:sz w:val="22"/>
        </w:rPr>
        <w:t>p</w:t>
      </w:r>
      <w:r w:rsidRPr="00AA45B8">
        <w:rPr>
          <w:sz w:val="22"/>
        </w:rPr>
        <w:t xml:space="preserve">roceda a subsanar en el libro de inventarios, a nombre de la Dirección Departamental de Educación Guatemala Occidente, las deficiencias señaladas en el registro de bienes, para que </w:t>
      </w:r>
      <w:r w:rsidR="00E43DF3">
        <w:rPr>
          <w:sz w:val="22"/>
        </w:rPr>
        <w:t xml:space="preserve">los </w:t>
      </w:r>
      <w:r w:rsidRPr="00AA45B8">
        <w:rPr>
          <w:sz w:val="22"/>
        </w:rPr>
        <w:t xml:space="preserve"> registro</w:t>
      </w:r>
      <w:r w:rsidR="00E43DF3">
        <w:rPr>
          <w:sz w:val="22"/>
        </w:rPr>
        <w:t>s</w:t>
      </w:r>
      <w:r w:rsidRPr="00AA45B8">
        <w:rPr>
          <w:sz w:val="22"/>
        </w:rPr>
        <w:t xml:space="preserve"> incluya</w:t>
      </w:r>
      <w:r w:rsidR="00E43DF3">
        <w:rPr>
          <w:sz w:val="22"/>
        </w:rPr>
        <w:t>n</w:t>
      </w:r>
      <w:r w:rsidRPr="00AA45B8">
        <w:rPr>
          <w:sz w:val="22"/>
        </w:rPr>
        <w:t xml:space="preserve"> la descripción completa del bien,  marca,  número que corresponde al modelo y número que corresponde a la serie, y otras características que describan el bien según el Anexo No. 2, a fin de cumplir con los requi</w:t>
      </w:r>
      <w:r w:rsidR="00E43DF3">
        <w:rPr>
          <w:sz w:val="22"/>
        </w:rPr>
        <w:t xml:space="preserve">sitos que establece la normativa vigente, </w:t>
      </w:r>
      <w:r w:rsidR="00DC6602">
        <w:rPr>
          <w:sz w:val="22"/>
        </w:rPr>
        <w:t xml:space="preserve">y </w:t>
      </w:r>
      <w:r w:rsidR="00E43DF3">
        <w:rPr>
          <w:sz w:val="22"/>
        </w:rPr>
        <w:t>debido a que se hace referencia a una muestra de bienes, se sugiere</w:t>
      </w:r>
      <w:r w:rsidR="00DC6602">
        <w:rPr>
          <w:sz w:val="22"/>
        </w:rPr>
        <w:t xml:space="preserve"> extender la revisión en todos los registros de bienes</w:t>
      </w:r>
      <w:r>
        <w:rPr>
          <w:sz w:val="22"/>
        </w:rPr>
        <w:t>.</w:t>
      </w:r>
    </w:p>
    <w:p w14:paraId="28499B12" w14:textId="77777777" w:rsidR="00DC6602" w:rsidRDefault="00DC6602" w:rsidP="001408B7">
      <w:pPr>
        <w:shd w:val="clear" w:color="auto" w:fill="FFFFFF" w:themeFill="background1"/>
        <w:rPr>
          <w:sz w:val="22"/>
        </w:rPr>
      </w:pPr>
    </w:p>
    <w:p w14:paraId="271B9071" w14:textId="6EEE5BED" w:rsidR="009D6711" w:rsidRDefault="00A12258" w:rsidP="001408B7">
      <w:pPr>
        <w:shd w:val="clear" w:color="auto" w:fill="FFFFFF" w:themeFill="background1"/>
        <w:rPr>
          <w:sz w:val="22"/>
          <w:shd w:val="clear" w:color="auto" w:fill="FFFFFF"/>
        </w:rPr>
      </w:pPr>
      <w:r>
        <w:rPr>
          <w:sz w:val="22"/>
          <w:shd w:val="clear" w:color="auto" w:fill="FFFFFF"/>
        </w:rPr>
        <w:t>Así mismo, el encargado de inventarios y el servidor púbico que usa el bien, gestionen con el encargado de inventarios de Dirección General de Educación Especial, la información y documentación del traslado del bien, a efecto que se realicen los registros correspondientes. </w:t>
      </w:r>
    </w:p>
    <w:p w14:paraId="49498A4F" w14:textId="77777777" w:rsidR="00A12258" w:rsidRDefault="00A12258" w:rsidP="001408B7">
      <w:pPr>
        <w:shd w:val="clear" w:color="auto" w:fill="FFFFFF" w:themeFill="background1"/>
        <w:rPr>
          <w:sz w:val="22"/>
        </w:rPr>
      </w:pPr>
    </w:p>
    <w:p w14:paraId="281CCE57" w14:textId="77777777" w:rsidR="00DC713D" w:rsidRPr="00DC713D" w:rsidRDefault="009D6711" w:rsidP="009D6711">
      <w:pPr>
        <w:autoSpaceDE w:val="0"/>
        <w:autoSpaceDN w:val="0"/>
        <w:adjustRightInd w:val="0"/>
        <w:spacing w:after="0" w:line="240" w:lineRule="auto"/>
        <w:rPr>
          <w:b/>
          <w:bCs/>
          <w:sz w:val="22"/>
        </w:rPr>
      </w:pPr>
      <w:r w:rsidRPr="00DC713D">
        <w:rPr>
          <w:b/>
          <w:bCs/>
          <w:sz w:val="22"/>
        </w:rPr>
        <w:t>C</w:t>
      </w:r>
      <w:r w:rsidR="00DC713D" w:rsidRPr="00DC713D">
        <w:rPr>
          <w:b/>
          <w:bCs/>
          <w:sz w:val="22"/>
        </w:rPr>
        <w:t>omentario de los responsables</w:t>
      </w:r>
    </w:p>
    <w:p w14:paraId="01E3766E" w14:textId="3C26C243" w:rsidR="009D6711" w:rsidRDefault="009D6711" w:rsidP="009D6711">
      <w:pPr>
        <w:autoSpaceDE w:val="0"/>
        <w:autoSpaceDN w:val="0"/>
        <w:adjustRightInd w:val="0"/>
        <w:spacing w:after="0" w:line="240" w:lineRule="auto"/>
        <w:rPr>
          <w:sz w:val="22"/>
        </w:rPr>
      </w:pPr>
      <w:r>
        <w:rPr>
          <w:sz w:val="22"/>
        </w:rPr>
        <w:t xml:space="preserve">En </w:t>
      </w:r>
      <w:r w:rsidRPr="00126A5D">
        <w:rPr>
          <w:sz w:val="22"/>
        </w:rPr>
        <w:t>Oficio No. 36-2023</w:t>
      </w:r>
      <w:r>
        <w:rPr>
          <w:sz w:val="22"/>
        </w:rPr>
        <w:t xml:space="preserve"> </w:t>
      </w:r>
      <w:r w:rsidRPr="00126A5D">
        <w:rPr>
          <w:sz w:val="22"/>
        </w:rPr>
        <w:t>REF. INVIDF/SAF/DDEGO/HJPC/</w:t>
      </w:r>
      <w:proofErr w:type="spellStart"/>
      <w:r w:rsidRPr="00126A5D">
        <w:rPr>
          <w:sz w:val="22"/>
        </w:rPr>
        <w:t>mjcm</w:t>
      </w:r>
      <w:proofErr w:type="spellEnd"/>
      <w:r>
        <w:rPr>
          <w:sz w:val="22"/>
        </w:rPr>
        <w:t xml:space="preserve">, de fecha </w:t>
      </w:r>
      <w:r w:rsidRPr="00126A5D">
        <w:rPr>
          <w:sz w:val="22"/>
        </w:rPr>
        <w:t>7 de marzo de 2023</w:t>
      </w:r>
      <w:r>
        <w:rPr>
          <w:sz w:val="22"/>
        </w:rPr>
        <w:t>, las autoridades de la Dirección Departamental de Educación Guatemala Occidente, indicó lo siguiente:</w:t>
      </w:r>
    </w:p>
    <w:p w14:paraId="0E431322" w14:textId="77777777" w:rsidR="009D6711" w:rsidRDefault="009D6711" w:rsidP="009D6711">
      <w:pPr>
        <w:autoSpaceDE w:val="0"/>
        <w:autoSpaceDN w:val="0"/>
        <w:adjustRightInd w:val="0"/>
        <w:spacing w:after="0" w:line="240" w:lineRule="auto"/>
        <w:rPr>
          <w:sz w:val="22"/>
        </w:rPr>
      </w:pPr>
    </w:p>
    <w:p w14:paraId="3E41C989" w14:textId="77777777" w:rsidR="009D6711" w:rsidRPr="00376E8E" w:rsidRDefault="009D6711" w:rsidP="009D6711">
      <w:pPr>
        <w:spacing w:after="0" w:line="240" w:lineRule="auto"/>
        <w:ind w:left="0" w:firstLine="0"/>
        <w:rPr>
          <w:b/>
          <w:sz w:val="22"/>
        </w:rPr>
      </w:pPr>
      <w:r>
        <w:rPr>
          <w:b/>
          <w:sz w:val="22"/>
        </w:rPr>
        <w:t>“</w:t>
      </w:r>
      <w:r w:rsidRPr="00376E8E">
        <w:rPr>
          <w:b/>
          <w:sz w:val="22"/>
        </w:rPr>
        <w:t xml:space="preserve">Respuesta </w:t>
      </w:r>
      <w:r>
        <w:rPr>
          <w:b/>
          <w:sz w:val="22"/>
        </w:rPr>
        <w:t>d</w:t>
      </w:r>
      <w:r w:rsidRPr="00376E8E">
        <w:rPr>
          <w:b/>
          <w:sz w:val="22"/>
        </w:rPr>
        <w:t>eficiencia No.</w:t>
      </w:r>
      <w:r>
        <w:rPr>
          <w:b/>
          <w:sz w:val="22"/>
        </w:rPr>
        <w:t xml:space="preserve"> 1</w:t>
      </w:r>
    </w:p>
    <w:p w14:paraId="7CDD5080" w14:textId="77777777" w:rsidR="009D6711" w:rsidRPr="00EF69FE" w:rsidRDefault="009D6711" w:rsidP="009D6711">
      <w:pPr>
        <w:pStyle w:val="Prrafodelista"/>
        <w:numPr>
          <w:ilvl w:val="0"/>
          <w:numId w:val="3"/>
        </w:numPr>
        <w:autoSpaceDE w:val="0"/>
        <w:autoSpaceDN w:val="0"/>
        <w:adjustRightInd w:val="0"/>
        <w:spacing w:after="0" w:line="240" w:lineRule="auto"/>
        <w:ind w:left="360"/>
        <w:rPr>
          <w:sz w:val="22"/>
        </w:rPr>
      </w:pPr>
      <w:r w:rsidRPr="00EF69FE">
        <w:rPr>
          <w:sz w:val="22"/>
        </w:rPr>
        <w:t>Todos los bienes han sido registrados con sus características físicas siendo, marca, modelo, color y serie, ver respaldos en anexo 1.</w:t>
      </w:r>
    </w:p>
    <w:p w14:paraId="5166467E" w14:textId="77777777" w:rsidR="009D6711" w:rsidRPr="00376E8E" w:rsidRDefault="009D6711" w:rsidP="009D6711">
      <w:pPr>
        <w:autoSpaceDE w:val="0"/>
        <w:autoSpaceDN w:val="0"/>
        <w:adjustRightInd w:val="0"/>
        <w:spacing w:after="0" w:line="240" w:lineRule="auto"/>
        <w:ind w:left="-350"/>
        <w:rPr>
          <w:sz w:val="22"/>
        </w:rPr>
      </w:pPr>
    </w:p>
    <w:p w14:paraId="5BAB43B0" w14:textId="77777777" w:rsidR="009D6711" w:rsidRPr="00EF69FE" w:rsidRDefault="009D6711" w:rsidP="009D6711">
      <w:pPr>
        <w:pStyle w:val="Prrafodelista"/>
        <w:numPr>
          <w:ilvl w:val="0"/>
          <w:numId w:val="3"/>
        </w:numPr>
        <w:autoSpaceDE w:val="0"/>
        <w:autoSpaceDN w:val="0"/>
        <w:adjustRightInd w:val="0"/>
        <w:spacing w:after="0" w:line="240" w:lineRule="auto"/>
        <w:ind w:left="360"/>
        <w:rPr>
          <w:sz w:val="22"/>
        </w:rPr>
      </w:pPr>
      <w:r w:rsidRPr="00EF69FE">
        <w:rPr>
          <w:sz w:val="22"/>
        </w:rPr>
        <w:t>El bien (Impresora Educación Especial) lo recibió la Coordinadora de Educación Especial Licda. Patricia Rodríguez, quien informó por la vía electrónica sobre el bien que sería trasladado a esta Dependencia por medio del Sistema de Contabilidad Integrada —SICOIN WEB-, por lo cual la entidad trasladante es la responsable de culminar la legalización del traslado a favor de la citada compañera a través del sistema web, para que esta Dependencia pueda aprobar el Alta de dicho traslado recibido por medio de acta. Se adjuntan los documentos de soporte.</w:t>
      </w:r>
    </w:p>
    <w:p w14:paraId="545090B3" w14:textId="77777777" w:rsidR="009D6711" w:rsidRPr="00376E8E" w:rsidRDefault="009D6711" w:rsidP="009D6711">
      <w:pPr>
        <w:autoSpaceDE w:val="0"/>
        <w:autoSpaceDN w:val="0"/>
        <w:adjustRightInd w:val="0"/>
        <w:spacing w:after="0" w:line="240" w:lineRule="auto"/>
        <w:ind w:left="-350"/>
        <w:rPr>
          <w:sz w:val="22"/>
        </w:rPr>
      </w:pPr>
    </w:p>
    <w:p w14:paraId="31CC1418" w14:textId="77777777" w:rsidR="009D6711" w:rsidRPr="00EF69FE" w:rsidRDefault="009D6711" w:rsidP="009D6711">
      <w:pPr>
        <w:pStyle w:val="Prrafodelista"/>
        <w:numPr>
          <w:ilvl w:val="0"/>
          <w:numId w:val="3"/>
        </w:numPr>
        <w:autoSpaceDE w:val="0"/>
        <w:autoSpaceDN w:val="0"/>
        <w:adjustRightInd w:val="0"/>
        <w:spacing w:after="0" w:line="240" w:lineRule="auto"/>
        <w:ind w:left="360"/>
        <w:rPr>
          <w:sz w:val="22"/>
        </w:rPr>
      </w:pPr>
      <w:r w:rsidRPr="00EF69FE">
        <w:rPr>
          <w:sz w:val="22"/>
        </w:rPr>
        <w:t xml:space="preserve">Todos los bienes que se tienen registrados en libro de inventario aparecen registrados en el módulo de inventarios del SICOIN WEB con todas sus características físicas (CONSTANCIA DE BIENES EN INVENTARIO) derivado a que los reportes de inventario FINOI y FIN02 únicamente muestran la cantidad de bienes su valor unitario y total más no las características de cada uno, por lo consiguiente hay que generar el respectivo comprobante donde se muestran todos </w:t>
      </w:r>
      <w:r>
        <w:rPr>
          <w:sz w:val="22"/>
        </w:rPr>
        <w:t>l</w:t>
      </w:r>
      <w:r w:rsidRPr="00EF69FE">
        <w:rPr>
          <w:sz w:val="22"/>
        </w:rPr>
        <w:t>os detalles de cada activo fijo registrado, por lo cual se adjuntan todos los comprobantes de respaldo generados del sistema web donde se brindó el registro competente según los documentos contables que entregó Departamento Administrativo/Compras en su oportunidad.</w:t>
      </w:r>
    </w:p>
    <w:p w14:paraId="1194374A" w14:textId="77777777" w:rsidR="009D6711" w:rsidRPr="00DB1B01" w:rsidRDefault="009D6711" w:rsidP="009D6711">
      <w:pPr>
        <w:autoSpaceDE w:val="0"/>
        <w:autoSpaceDN w:val="0"/>
        <w:adjustRightInd w:val="0"/>
        <w:spacing w:after="0" w:line="240" w:lineRule="auto"/>
        <w:rPr>
          <w:b/>
          <w:bCs/>
          <w:sz w:val="22"/>
        </w:rPr>
      </w:pPr>
      <w:r w:rsidRPr="00DB1B01">
        <w:rPr>
          <w:b/>
          <w:bCs/>
          <w:sz w:val="22"/>
        </w:rPr>
        <w:lastRenderedPageBreak/>
        <w:t>Respuestas:</w:t>
      </w:r>
    </w:p>
    <w:p w14:paraId="7E19BADD" w14:textId="77777777" w:rsidR="009D6711" w:rsidRPr="00DB1B01" w:rsidRDefault="009D6711" w:rsidP="009D6711">
      <w:pPr>
        <w:spacing w:after="137"/>
        <w:ind w:right="38"/>
        <w:rPr>
          <w:b/>
          <w:bCs/>
          <w:sz w:val="22"/>
        </w:rPr>
      </w:pPr>
      <w:r w:rsidRPr="00DB1B01">
        <w:rPr>
          <w:b/>
          <w:bCs/>
          <w:sz w:val="22"/>
        </w:rPr>
        <w:t>Anexo 1</w:t>
      </w:r>
    </w:p>
    <w:p w14:paraId="3C22BE33" w14:textId="4ADD3117"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La impresora marca HP modelo LASERJET PRO M400 con código </w:t>
      </w:r>
      <w:r w:rsidR="00200ABA" w:rsidRPr="00BA5621">
        <w:rPr>
          <w:sz w:val="22"/>
        </w:rPr>
        <w:t>SICOIN</w:t>
      </w:r>
      <w:r w:rsidRPr="00BA5621">
        <w:rPr>
          <w:sz w:val="22"/>
        </w:rPr>
        <w:t xml:space="preserve"> 0034e057 serie PHBQD32180, dicho activo fijo si identifica las características físicas tanto en libro de inventario como en el sistema </w:t>
      </w:r>
      <w:r w:rsidR="00FE5E61" w:rsidRPr="00FE5E61">
        <w:rPr>
          <w:sz w:val="20"/>
        </w:rPr>
        <w:t>SICOIN WEB</w:t>
      </w:r>
      <w:r w:rsidRPr="00BA5621">
        <w:rPr>
          <w:sz w:val="22"/>
        </w:rPr>
        <w:t>. Se adjunta la evidencia pertinente y competente.</w:t>
      </w:r>
    </w:p>
    <w:p w14:paraId="1BE78591" w14:textId="228682DD"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La computadora de escritorio la cual incluye (CPU, monitor, teclado, mouse) asignada a Lcda.</w:t>
      </w:r>
      <w:r>
        <w:rPr>
          <w:sz w:val="22"/>
        </w:rPr>
        <w:t xml:space="preserve"> </w:t>
      </w:r>
      <w:r w:rsidRPr="00BA5621">
        <w:rPr>
          <w:sz w:val="22"/>
        </w:rPr>
        <w:t xml:space="preserve">Ana </w:t>
      </w:r>
      <w:proofErr w:type="spellStart"/>
      <w:r w:rsidRPr="00BA5621">
        <w:rPr>
          <w:sz w:val="22"/>
        </w:rPr>
        <w:t>Menegazzo</w:t>
      </w:r>
      <w:proofErr w:type="spellEnd"/>
      <w:r w:rsidRPr="00BA5621">
        <w:rPr>
          <w:sz w:val="22"/>
        </w:rPr>
        <w:t xml:space="preserve"> con código </w:t>
      </w:r>
      <w:r w:rsidR="00200ABA" w:rsidRPr="00BA5621">
        <w:rPr>
          <w:sz w:val="22"/>
        </w:rPr>
        <w:t>SICOIN</w:t>
      </w:r>
      <w:r w:rsidRPr="00BA5621">
        <w:rPr>
          <w:sz w:val="22"/>
        </w:rPr>
        <w:t xml:space="preserve"> 00503E8B fue registrada con su respectiva marca, modelo, color y serie, tanto en libro de inventario movible y en sistema </w:t>
      </w:r>
      <w:r w:rsidR="00200ABA" w:rsidRPr="00BA5621">
        <w:rPr>
          <w:sz w:val="22"/>
        </w:rPr>
        <w:t>SICOIN WEB</w:t>
      </w:r>
      <w:r w:rsidRPr="00BA5621">
        <w:rPr>
          <w:sz w:val="22"/>
        </w:rPr>
        <w:t>. Se adjunta la evidencia pertinente y competente.</w:t>
      </w:r>
    </w:p>
    <w:p w14:paraId="1BFBD9C1" w14:textId="27BE0B27" w:rsidR="009D6711" w:rsidRPr="008B6184" w:rsidRDefault="009D6711" w:rsidP="009D6711">
      <w:pPr>
        <w:pStyle w:val="Prrafodelista"/>
        <w:numPr>
          <w:ilvl w:val="0"/>
          <w:numId w:val="4"/>
        </w:numPr>
        <w:autoSpaceDE w:val="0"/>
        <w:autoSpaceDN w:val="0"/>
        <w:adjustRightInd w:val="0"/>
        <w:spacing w:after="0" w:line="240" w:lineRule="auto"/>
        <w:rPr>
          <w:sz w:val="22"/>
        </w:rPr>
      </w:pPr>
      <w:r w:rsidRPr="008B6184">
        <w:rPr>
          <w:sz w:val="22"/>
        </w:rPr>
        <w:t>La computadora de escritorio la cual incluye (CPU, monitor, teclado, mouse) asignada a L</w:t>
      </w:r>
      <w:r>
        <w:rPr>
          <w:sz w:val="22"/>
        </w:rPr>
        <w:t>i</w:t>
      </w:r>
      <w:r w:rsidRPr="008B6184">
        <w:rPr>
          <w:sz w:val="22"/>
        </w:rPr>
        <w:t>c.</w:t>
      </w:r>
      <w:r>
        <w:rPr>
          <w:sz w:val="22"/>
        </w:rPr>
        <w:t xml:space="preserve"> </w:t>
      </w:r>
      <w:r w:rsidRPr="008B6184">
        <w:rPr>
          <w:sz w:val="22"/>
        </w:rPr>
        <w:t xml:space="preserve">Harol </w:t>
      </w:r>
      <w:proofErr w:type="spellStart"/>
      <w:r w:rsidRPr="008B6184">
        <w:rPr>
          <w:sz w:val="22"/>
        </w:rPr>
        <w:t>Esmelin</w:t>
      </w:r>
      <w:proofErr w:type="spellEnd"/>
      <w:r w:rsidRPr="008B6184">
        <w:rPr>
          <w:sz w:val="22"/>
        </w:rPr>
        <w:t xml:space="preserve"> Monterroso con código </w:t>
      </w:r>
      <w:r w:rsidR="00200ABA" w:rsidRPr="008B6184">
        <w:rPr>
          <w:sz w:val="22"/>
        </w:rPr>
        <w:t>SICOIN</w:t>
      </w:r>
      <w:r w:rsidRPr="008B6184">
        <w:rPr>
          <w:sz w:val="22"/>
        </w:rPr>
        <w:t xml:space="preserve"> 00503E95 fue registrada con su respectiva marca, modelo, color y serie, tanto en libro de inventario movible y en sistema </w:t>
      </w:r>
      <w:r w:rsidR="00200ABA" w:rsidRPr="008B6184">
        <w:rPr>
          <w:sz w:val="22"/>
        </w:rPr>
        <w:t>SICOIN WEB</w:t>
      </w:r>
      <w:r w:rsidRPr="008B6184">
        <w:rPr>
          <w:sz w:val="22"/>
        </w:rPr>
        <w:t>. Se adjunta la evidencia pertinente y competente.</w:t>
      </w:r>
    </w:p>
    <w:p w14:paraId="27DD7EEE" w14:textId="7A1E3218"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CPU con código </w:t>
      </w:r>
      <w:r w:rsidR="00200ABA" w:rsidRPr="00BA5621">
        <w:rPr>
          <w:sz w:val="22"/>
        </w:rPr>
        <w:t>SICOIN</w:t>
      </w:r>
      <w:r w:rsidRPr="00BA5621">
        <w:rPr>
          <w:sz w:val="22"/>
        </w:rPr>
        <w:t xml:space="preserve"> 00116F03 corresponde a un traslado que realizó la </w:t>
      </w:r>
      <w:r w:rsidR="00200ABA" w:rsidRPr="00BA5621">
        <w:rPr>
          <w:sz w:val="22"/>
        </w:rPr>
        <w:t>DIDEDUC.</w:t>
      </w:r>
      <w:r w:rsidRPr="00BA5621">
        <w:rPr>
          <w:sz w:val="22"/>
        </w:rPr>
        <w:t xml:space="preserve"> Guatemala Norte a favor de esta Dependencia, pero el mismo no describe mayor situación en sistema </w:t>
      </w:r>
      <w:r w:rsidR="00200ABA" w:rsidRPr="00BA5621">
        <w:rPr>
          <w:sz w:val="22"/>
        </w:rPr>
        <w:t>SICOIN</w:t>
      </w:r>
      <w:r w:rsidRPr="00BA5621">
        <w:rPr>
          <w:sz w:val="22"/>
        </w:rPr>
        <w:t xml:space="preserve"> web porque el encargado de inventarios ya no realizó las respectivas modificaciones, por lo consiguiente se tiene identificado dicho bien con los documentos de traslado y con lo asignado en libro de inventario, por lo tanto, la responsabilidad de dejar y trasladar todo en orden en sistema web de la </w:t>
      </w:r>
      <w:r w:rsidR="00200ABA" w:rsidRPr="00BA5621">
        <w:rPr>
          <w:sz w:val="22"/>
        </w:rPr>
        <w:t>DIDEDUC</w:t>
      </w:r>
      <w:r w:rsidRPr="00BA5621">
        <w:rPr>
          <w:sz w:val="22"/>
        </w:rPr>
        <w:t>. Guatemala Norte por ser la entidad trasladante.</w:t>
      </w:r>
    </w:p>
    <w:p w14:paraId="775B44AD" w14:textId="3F2E7483"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La impresora asignada a Alba Isabel </w:t>
      </w:r>
      <w:proofErr w:type="spellStart"/>
      <w:r w:rsidRPr="00BA5621">
        <w:rPr>
          <w:sz w:val="22"/>
        </w:rPr>
        <w:t>Yup</w:t>
      </w:r>
      <w:proofErr w:type="spellEnd"/>
      <w:r w:rsidRPr="00BA5621">
        <w:rPr>
          <w:sz w:val="22"/>
        </w:rPr>
        <w:t xml:space="preserve"> </w:t>
      </w:r>
      <w:proofErr w:type="spellStart"/>
      <w:r w:rsidRPr="00BA5621">
        <w:rPr>
          <w:sz w:val="22"/>
        </w:rPr>
        <w:t>Puluc</w:t>
      </w:r>
      <w:proofErr w:type="spellEnd"/>
      <w:r w:rsidRPr="00BA5621">
        <w:rPr>
          <w:sz w:val="22"/>
        </w:rPr>
        <w:t xml:space="preserve"> con código </w:t>
      </w:r>
      <w:r w:rsidR="00200ABA" w:rsidRPr="00BA5621">
        <w:rPr>
          <w:sz w:val="22"/>
        </w:rPr>
        <w:t xml:space="preserve">SICOIN </w:t>
      </w:r>
      <w:r w:rsidRPr="00BA5621">
        <w:rPr>
          <w:sz w:val="22"/>
        </w:rPr>
        <w:t xml:space="preserve">001 EFBDC con serie NBGOI 3619 si se encuentra registrada en sistema </w:t>
      </w:r>
      <w:r w:rsidR="00200ABA" w:rsidRPr="00BA5621">
        <w:rPr>
          <w:sz w:val="22"/>
        </w:rPr>
        <w:t xml:space="preserve">SICOIN </w:t>
      </w:r>
      <w:r w:rsidRPr="00BA5621">
        <w:rPr>
          <w:sz w:val="22"/>
        </w:rPr>
        <w:t>web como en libro de inventario identificado con todas sus características físicas. Se adjunta la evidencia pertinente y competente.</w:t>
      </w:r>
    </w:p>
    <w:p w14:paraId="0366A759" w14:textId="77777777"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Scanner a Evelyn Rosales se encuentra identificado con todas sus características físicas. Se adjunta la evidencia.</w:t>
      </w:r>
    </w:p>
    <w:p w14:paraId="142EB69C" w14:textId="6CC6656F"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escritorio operativo asignado a Delmy Marroquín se encuentra asignado en libro de inventario y en sistema web ya que este es un traslado de la </w:t>
      </w:r>
      <w:r w:rsidR="00200ABA" w:rsidRPr="00BA5621">
        <w:rPr>
          <w:sz w:val="22"/>
        </w:rPr>
        <w:t>DIDEDUC</w:t>
      </w:r>
      <w:r w:rsidRPr="00BA5621">
        <w:rPr>
          <w:sz w:val="22"/>
        </w:rPr>
        <w:t>. Guatemala Norte, y se evidencia en la constancia de inventario.</w:t>
      </w:r>
    </w:p>
    <w:p w14:paraId="5F2037C4" w14:textId="575BDB39"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equipo de cómputo asignado a Jazmina Isabel Duarte Herrarte con código </w:t>
      </w:r>
      <w:r w:rsidR="00200ABA" w:rsidRPr="00BA5621">
        <w:rPr>
          <w:sz w:val="22"/>
        </w:rPr>
        <w:t xml:space="preserve">SICOIN </w:t>
      </w:r>
      <w:r w:rsidRPr="00BA5621">
        <w:rPr>
          <w:sz w:val="22"/>
        </w:rPr>
        <w:t>004EF787 con serie ICZI 3200TW, si se encuentra registrado en libro y en sistema web con sus características específicas.</w:t>
      </w:r>
    </w:p>
    <w:p w14:paraId="720843C6" w14:textId="3FE1F5FF"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Ups asignados a Alma Pineda con serie 21 1012510351 </w:t>
      </w:r>
      <w:r>
        <w:rPr>
          <w:sz w:val="22"/>
        </w:rPr>
        <w:t xml:space="preserve">y </w:t>
      </w:r>
      <w:r w:rsidRPr="00BA5621">
        <w:rPr>
          <w:sz w:val="22"/>
        </w:rPr>
        <w:t xml:space="preserve">código </w:t>
      </w:r>
      <w:r w:rsidR="00200ABA" w:rsidRPr="00BA5621">
        <w:rPr>
          <w:sz w:val="22"/>
        </w:rPr>
        <w:t>SICOIN</w:t>
      </w:r>
      <w:r w:rsidRPr="00BA5621">
        <w:rPr>
          <w:sz w:val="22"/>
        </w:rPr>
        <w:t xml:space="preserve"> 004EF775 si se encuentra asignado en libro de inventario y en sistema </w:t>
      </w:r>
      <w:r w:rsidR="00200ABA" w:rsidRPr="00BA5621">
        <w:rPr>
          <w:sz w:val="22"/>
        </w:rPr>
        <w:t xml:space="preserve">SICOIN WEB </w:t>
      </w:r>
      <w:r w:rsidRPr="00BA5621">
        <w:rPr>
          <w:sz w:val="22"/>
        </w:rPr>
        <w:t>conforme sus características físicas, su serie se encuentra ubicado dentro del bien.</w:t>
      </w:r>
    </w:p>
    <w:p w14:paraId="421D0082" w14:textId="330F3345"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La librera de metal y vidrio de 3 compartimientos con código </w:t>
      </w:r>
      <w:r w:rsidR="00200ABA" w:rsidRPr="00BA5621">
        <w:rPr>
          <w:sz w:val="22"/>
        </w:rPr>
        <w:t>SICOIN</w:t>
      </w:r>
      <w:r w:rsidRPr="00BA5621">
        <w:rPr>
          <w:sz w:val="22"/>
        </w:rPr>
        <w:t xml:space="preserve"> 114DCA aparece como con puertas corredizas, pero si está registrado en sistema web ya que es un traslado que operó </w:t>
      </w:r>
      <w:r w:rsidR="00200ABA" w:rsidRPr="00BA5621">
        <w:rPr>
          <w:sz w:val="22"/>
        </w:rPr>
        <w:t>DIDEDUC</w:t>
      </w:r>
      <w:r w:rsidRPr="00BA5621">
        <w:rPr>
          <w:sz w:val="22"/>
        </w:rPr>
        <w:t>. Guatemala Norte a favor de esta Dependencia. Se adjunta la evidencia.</w:t>
      </w:r>
    </w:p>
    <w:p w14:paraId="6DA9658C" w14:textId="5917E418"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escritorio ejecutivo con código </w:t>
      </w:r>
      <w:r w:rsidR="00200ABA" w:rsidRPr="00BA5621">
        <w:rPr>
          <w:sz w:val="22"/>
        </w:rPr>
        <w:t>SICOIN</w:t>
      </w:r>
      <w:r w:rsidRPr="00BA5621">
        <w:rPr>
          <w:sz w:val="22"/>
        </w:rPr>
        <w:t xml:space="preserve"> 1 13F13 asignado al Lic. </w:t>
      </w:r>
      <w:proofErr w:type="spellStart"/>
      <w:r w:rsidRPr="00BA5621">
        <w:rPr>
          <w:sz w:val="22"/>
        </w:rPr>
        <w:t>S</w:t>
      </w:r>
      <w:r>
        <w:rPr>
          <w:sz w:val="22"/>
        </w:rPr>
        <w:t>é</w:t>
      </w:r>
      <w:r w:rsidRPr="00BA5621">
        <w:rPr>
          <w:sz w:val="22"/>
        </w:rPr>
        <w:t>lv</w:t>
      </w:r>
      <w:r>
        <w:rPr>
          <w:sz w:val="22"/>
        </w:rPr>
        <w:t>i</w:t>
      </w:r>
      <w:r w:rsidRPr="00BA5621">
        <w:rPr>
          <w:sz w:val="22"/>
        </w:rPr>
        <w:t>do</w:t>
      </w:r>
      <w:proofErr w:type="spellEnd"/>
      <w:r w:rsidRPr="00BA5621">
        <w:rPr>
          <w:sz w:val="22"/>
        </w:rPr>
        <w:t xml:space="preserve"> Aceituno se encuentra identificado con su respectivo código y es un traslado que operó </w:t>
      </w:r>
      <w:r w:rsidR="00200ABA" w:rsidRPr="00BA5621">
        <w:rPr>
          <w:sz w:val="22"/>
        </w:rPr>
        <w:t>DIDEDUC</w:t>
      </w:r>
      <w:r w:rsidRPr="00BA5621">
        <w:rPr>
          <w:sz w:val="22"/>
        </w:rPr>
        <w:t>. Norte y se encuentra operado en libro como en sistema web.</w:t>
      </w:r>
    </w:p>
    <w:p w14:paraId="16A9A266" w14:textId="77777777"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código 004DC70E CPU </w:t>
      </w:r>
      <w:proofErr w:type="spellStart"/>
      <w:r w:rsidRPr="00BA5621">
        <w:rPr>
          <w:sz w:val="22"/>
        </w:rPr>
        <w:t>optiplex</w:t>
      </w:r>
      <w:proofErr w:type="spellEnd"/>
      <w:r w:rsidRPr="00BA5621">
        <w:rPr>
          <w:sz w:val="22"/>
        </w:rPr>
        <w:t xml:space="preserve"> si aparece registrado en sistema web como en libro de inventario folio 153 y como en sistema web.</w:t>
      </w:r>
    </w:p>
    <w:p w14:paraId="04C7E452" w14:textId="77777777"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El CPU que está siendo utilizado por la Licda. Saida Aragón se encuentra identificado tanto en libro de inventario como en sistema web. Se adjunta la documentación de respaldo.</w:t>
      </w:r>
    </w:p>
    <w:p w14:paraId="038ED949" w14:textId="3332A2CC"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bien con código 1 15816 archivo de metal se encuentra registrado en libro de inventario como en sistema web, el cual está asignado al Lic. Jorge Granados siendo </w:t>
      </w:r>
      <w:r w:rsidRPr="00BA5621">
        <w:rPr>
          <w:sz w:val="22"/>
        </w:rPr>
        <w:lastRenderedPageBreak/>
        <w:t xml:space="preserve">este un traslado que operó la </w:t>
      </w:r>
      <w:r w:rsidR="00B70741" w:rsidRPr="00BA5621">
        <w:rPr>
          <w:sz w:val="22"/>
        </w:rPr>
        <w:t xml:space="preserve">DIDEDUC. </w:t>
      </w:r>
      <w:r w:rsidRPr="00BA5621">
        <w:rPr>
          <w:sz w:val="22"/>
        </w:rPr>
        <w:t>Guatemala Norte según acta de traslado que se adjunta.</w:t>
      </w:r>
    </w:p>
    <w:p w14:paraId="1A32818A" w14:textId="5EE0C530"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Impresora láser monocromática con código </w:t>
      </w:r>
      <w:r w:rsidR="00B70741" w:rsidRPr="00BA5621">
        <w:rPr>
          <w:sz w:val="22"/>
        </w:rPr>
        <w:t>SICOIN</w:t>
      </w:r>
      <w:r w:rsidRPr="00BA5621">
        <w:rPr>
          <w:sz w:val="22"/>
        </w:rPr>
        <w:t xml:space="preserve"> 00411178 asignada a la Licda. María de los Ángeles López Castillo, se encuentra totalmente registrada con sus respectivas características físicas en sistema web según constancia generada y en libro de inventario.</w:t>
      </w:r>
    </w:p>
    <w:p w14:paraId="1EA05191" w14:textId="590C3D83"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escáner marca Hp modelo Pro 2500F1 L2747A con código </w:t>
      </w:r>
      <w:r w:rsidR="00B70741" w:rsidRPr="00BA5621">
        <w:rPr>
          <w:sz w:val="22"/>
        </w:rPr>
        <w:t>SICOIN</w:t>
      </w:r>
      <w:r w:rsidRPr="00BA5621">
        <w:rPr>
          <w:sz w:val="22"/>
        </w:rPr>
        <w:t xml:space="preserve"> 003528F4, asignado a la Licda. María de los Ángeles López Castillo, este bien si aparece registrado en libro de inventario como en sistema web. Se adjunta documentos de soporte.</w:t>
      </w:r>
    </w:p>
    <w:p w14:paraId="0765F7A1" w14:textId="3F88D95B"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monitor con código </w:t>
      </w:r>
      <w:r w:rsidR="00B70741" w:rsidRPr="00BA5621">
        <w:rPr>
          <w:sz w:val="22"/>
        </w:rPr>
        <w:t>SICOIN</w:t>
      </w:r>
      <w:r w:rsidRPr="00BA5621">
        <w:rPr>
          <w:sz w:val="22"/>
        </w:rPr>
        <w:t xml:space="preserve"> 001 EABA3 asignado a la Licda. Graciela </w:t>
      </w:r>
      <w:proofErr w:type="spellStart"/>
      <w:r w:rsidRPr="00BA5621">
        <w:rPr>
          <w:sz w:val="22"/>
        </w:rPr>
        <w:t>Chaj</w:t>
      </w:r>
      <w:proofErr w:type="spellEnd"/>
      <w:r w:rsidRPr="00BA5621">
        <w:rPr>
          <w:sz w:val="22"/>
        </w:rPr>
        <w:t>, no es la serie correcta (CN04329M7287214K4EJ) que su persona indica en el informe de deficiencias, ya que la serie correcta del bien según constancia de inventario es (CN04329M72872141 K4El).</w:t>
      </w:r>
    </w:p>
    <w:p w14:paraId="6DD987B2" w14:textId="1629BE7E"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La impresora asignada a la Licda. Patricia Rodríguez siendo marca Epson modelo L380 con código </w:t>
      </w:r>
      <w:r w:rsidR="00B70741" w:rsidRPr="00BA5621">
        <w:rPr>
          <w:sz w:val="22"/>
        </w:rPr>
        <w:t>SICOIN</w:t>
      </w:r>
      <w:r w:rsidRPr="00BA5621">
        <w:rPr>
          <w:sz w:val="22"/>
        </w:rPr>
        <w:t xml:space="preserve"> 003D7795, no se encuentra registrada en libro de inventario ni en sistema </w:t>
      </w:r>
      <w:r w:rsidR="00B70741" w:rsidRPr="00BA5621">
        <w:rPr>
          <w:sz w:val="22"/>
        </w:rPr>
        <w:t xml:space="preserve">SICOIN WEB </w:t>
      </w:r>
      <w:r w:rsidRPr="00BA5621">
        <w:rPr>
          <w:sz w:val="22"/>
        </w:rPr>
        <w:t xml:space="preserve">de esta Dependencia derivado a que es un traslado operado por parte de la Dirección General de Educación Especial </w:t>
      </w:r>
      <w:r>
        <w:rPr>
          <w:sz w:val="22"/>
        </w:rPr>
        <w:t>-</w:t>
      </w:r>
      <w:r w:rsidRPr="00BA5621">
        <w:rPr>
          <w:sz w:val="22"/>
        </w:rPr>
        <w:t>DIGEESP- del Ministerio de Educación central. Se adjunta documentos que trasladó la citada Licda. Rodríguez para el conocimiento correspondiente.</w:t>
      </w:r>
    </w:p>
    <w:p w14:paraId="4D3797F2" w14:textId="1DB629F9"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El escritorio con código </w:t>
      </w:r>
      <w:r w:rsidR="00B70741" w:rsidRPr="00BA5621">
        <w:rPr>
          <w:sz w:val="22"/>
        </w:rPr>
        <w:t>SICOIN</w:t>
      </w:r>
      <w:r w:rsidRPr="00BA5621">
        <w:rPr>
          <w:sz w:val="22"/>
        </w:rPr>
        <w:t xml:space="preserve"> 0011458F asignado a Licda. Patricia Rodríguez, si se encuentra registrado dentro de los bienes recibidos por parte de esta Dependencia en calidad de traslado ejecutado por la </w:t>
      </w:r>
      <w:r w:rsidR="00B70741" w:rsidRPr="00BA5621">
        <w:rPr>
          <w:sz w:val="22"/>
        </w:rPr>
        <w:t xml:space="preserve">DIDEDUC. </w:t>
      </w:r>
      <w:r w:rsidRPr="00BA5621">
        <w:rPr>
          <w:sz w:val="22"/>
        </w:rPr>
        <w:t>Guatemala Norte, quien no realizó en su totalidad la descripción correcta del bien, razón por lo cual se adjuntan los documentos de soporte.</w:t>
      </w:r>
    </w:p>
    <w:p w14:paraId="68CD087C" w14:textId="4277410F" w:rsidR="009D6711" w:rsidRPr="005C67D9" w:rsidRDefault="009D6711" w:rsidP="009D6711">
      <w:pPr>
        <w:pStyle w:val="Prrafodelista"/>
        <w:numPr>
          <w:ilvl w:val="0"/>
          <w:numId w:val="4"/>
        </w:numPr>
        <w:autoSpaceDE w:val="0"/>
        <w:autoSpaceDN w:val="0"/>
        <w:adjustRightInd w:val="0"/>
        <w:spacing w:after="0" w:line="240" w:lineRule="auto"/>
        <w:rPr>
          <w:sz w:val="22"/>
        </w:rPr>
      </w:pPr>
      <w:r w:rsidRPr="005C67D9">
        <w:rPr>
          <w:sz w:val="22"/>
        </w:rPr>
        <w:t xml:space="preserve">El CPU con código de </w:t>
      </w:r>
      <w:r w:rsidR="00B70741" w:rsidRPr="005C67D9">
        <w:rPr>
          <w:sz w:val="22"/>
        </w:rPr>
        <w:t>SICOIN</w:t>
      </w:r>
      <w:r w:rsidRPr="005C67D9">
        <w:rPr>
          <w:sz w:val="22"/>
        </w:rPr>
        <w:t xml:space="preserve"> 117010 asignado al Señor Cristian García </w:t>
      </w:r>
      <w:proofErr w:type="spellStart"/>
      <w:r w:rsidRPr="005C67D9">
        <w:rPr>
          <w:sz w:val="22"/>
        </w:rPr>
        <w:t>Camo</w:t>
      </w:r>
      <w:proofErr w:type="spellEnd"/>
      <w:r w:rsidRPr="005C67D9">
        <w:rPr>
          <w:sz w:val="22"/>
        </w:rPr>
        <w:t xml:space="preserve">, se recibió en calidad de traslado a la </w:t>
      </w:r>
      <w:r w:rsidR="00B70741" w:rsidRPr="005C67D9">
        <w:rPr>
          <w:sz w:val="22"/>
        </w:rPr>
        <w:t>DIDEDUC</w:t>
      </w:r>
      <w:r w:rsidRPr="005C67D9">
        <w:rPr>
          <w:sz w:val="22"/>
        </w:rPr>
        <w:t xml:space="preserve">. Guatemala Norte, mismo no se detalló su descripción total dentro del sistema </w:t>
      </w:r>
      <w:r w:rsidR="00B70741" w:rsidRPr="005C67D9">
        <w:rPr>
          <w:sz w:val="22"/>
        </w:rPr>
        <w:t xml:space="preserve">SICOIN WEB </w:t>
      </w:r>
      <w:r w:rsidRPr="005C67D9">
        <w:rPr>
          <w:sz w:val="22"/>
        </w:rPr>
        <w:t xml:space="preserve">que utilizaba, realizando dicho traslado sin la descripción completa del bien a favor de esta Dependencia, por lo cual el bien se aparece detallado en registros del libro de inventario más no en sistema web por la manera en que lo registraron en la </w:t>
      </w:r>
      <w:r w:rsidR="00B70741" w:rsidRPr="005C67D9">
        <w:rPr>
          <w:sz w:val="22"/>
        </w:rPr>
        <w:t xml:space="preserve">DIDEDUC. </w:t>
      </w:r>
      <w:r w:rsidRPr="005C67D9">
        <w:rPr>
          <w:sz w:val="22"/>
        </w:rPr>
        <w:t>Guatemala Norte.</w:t>
      </w:r>
    </w:p>
    <w:p w14:paraId="1CCB7AA1" w14:textId="43CC40E8" w:rsidR="009D6711" w:rsidRPr="00BA5621" w:rsidRDefault="009D6711" w:rsidP="009D6711">
      <w:pPr>
        <w:pStyle w:val="Prrafodelista"/>
        <w:numPr>
          <w:ilvl w:val="0"/>
          <w:numId w:val="4"/>
        </w:numPr>
        <w:autoSpaceDE w:val="0"/>
        <w:autoSpaceDN w:val="0"/>
        <w:adjustRightInd w:val="0"/>
        <w:spacing w:after="0" w:line="240" w:lineRule="auto"/>
        <w:rPr>
          <w:sz w:val="22"/>
        </w:rPr>
      </w:pPr>
      <w:r w:rsidRPr="00BA5621">
        <w:rPr>
          <w:sz w:val="22"/>
        </w:rPr>
        <w:t xml:space="preserve">La impresora marca Hp modelo </w:t>
      </w:r>
      <w:r w:rsidR="00FF6631" w:rsidRPr="00BA5621">
        <w:rPr>
          <w:sz w:val="22"/>
        </w:rPr>
        <w:t>LaserJet</w:t>
      </w:r>
      <w:r w:rsidRPr="00BA5621">
        <w:rPr>
          <w:sz w:val="22"/>
        </w:rPr>
        <w:t xml:space="preserve"> Pro 400 con código </w:t>
      </w:r>
      <w:r w:rsidR="00B70741" w:rsidRPr="00BA5621">
        <w:rPr>
          <w:sz w:val="22"/>
        </w:rPr>
        <w:t>SICOIN</w:t>
      </w:r>
      <w:r w:rsidRPr="00BA5621">
        <w:rPr>
          <w:sz w:val="22"/>
        </w:rPr>
        <w:t xml:space="preserve"> 0034E072 y serie PHBQD32079 si se encuentra registrado en libro de inventario con sus respectivas características físicas como en el sistema </w:t>
      </w:r>
      <w:r w:rsidR="00B70741" w:rsidRPr="00BA5621">
        <w:rPr>
          <w:sz w:val="22"/>
        </w:rPr>
        <w:t xml:space="preserve">SICOIN WEB </w:t>
      </w:r>
      <w:r w:rsidRPr="00BA5621">
        <w:rPr>
          <w:sz w:val="22"/>
        </w:rPr>
        <w:t>según constancia de inventario.</w:t>
      </w:r>
    </w:p>
    <w:p w14:paraId="5BB67641" w14:textId="77777777" w:rsidR="009D6711" w:rsidRDefault="009D6711" w:rsidP="001408B7">
      <w:pPr>
        <w:shd w:val="clear" w:color="auto" w:fill="FFFFFF" w:themeFill="background1"/>
        <w:rPr>
          <w:sz w:val="22"/>
        </w:rPr>
      </w:pPr>
    </w:p>
    <w:p w14:paraId="33C11F07" w14:textId="77777777" w:rsidR="00DC713D" w:rsidRPr="00186806" w:rsidRDefault="00DC713D" w:rsidP="00DC713D">
      <w:pPr>
        <w:autoSpaceDE w:val="0"/>
        <w:autoSpaceDN w:val="0"/>
        <w:adjustRightInd w:val="0"/>
        <w:spacing w:after="0" w:line="240" w:lineRule="auto"/>
        <w:rPr>
          <w:b/>
          <w:bCs/>
          <w:sz w:val="22"/>
        </w:rPr>
      </w:pPr>
      <w:r w:rsidRPr="00186806">
        <w:rPr>
          <w:b/>
          <w:bCs/>
          <w:sz w:val="22"/>
        </w:rPr>
        <w:t>Comentario de Auditoria</w:t>
      </w:r>
    </w:p>
    <w:p w14:paraId="12D028DC" w14:textId="691123CD" w:rsidR="00DC713D" w:rsidRPr="00186806" w:rsidRDefault="00DC713D" w:rsidP="00DC713D">
      <w:pPr>
        <w:autoSpaceDE w:val="0"/>
        <w:autoSpaceDN w:val="0"/>
        <w:adjustRightInd w:val="0"/>
        <w:spacing w:after="0" w:line="240" w:lineRule="auto"/>
        <w:rPr>
          <w:sz w:val="22"/>
        </w:rPr>
      </w:pPr>
      <w:r w:rsidRPr="00186806">
        <w:rPr>
          <w:sz w:val="22"/>
        </w:rPr>
        <w:t xml:space="preserve">No </w:t>
      </w:r>
      <w:proofErr w:type="gramStart"/>
      <w:r w:rsidRPr="00186806">
        <w:rPr>
          <w:sz w:val="22"/>
        </w:rPr>
        <w:t>obstante</w:t>
      </w:r>
      <w:proofErr w:type="gramEnd"/>
      <w:r w:rsidRPr="00186806">
        <w:rPr>
          <w:sz w:val="22"/>
        </w:rPr>
        <w:t xml:space="preserve"> el comentario realizado por los responsables, al realizar evaluación a las pruebas de descargo presentadas en Oficio No.</w:t>
      </w:r>
      <w:r w:rsidR="00186806" w:rsidRPr="00186806">
        <w:rPr>
          <w:sz w:val="22"/>
        </w:rPr>
        <w:t xml:space="preserve"> </w:t>
      </w:r>
      <w:r w:rsidRPr="00186806">
        <w:rPr>
          <w:sz w:val="22"/>
        </w:rPr>
        <w:t>36-</w:t>
      </w:r>
      <w:r w:rsidR="00E451A1" w:rsidRPr="00186806">
        <w:rPr>
          <w:sz w:val="22"/>
        </w:rPr>
        <w:t>2023, REF.INVIDF</w:t>
      </w:r>
      <w:r w:rsidRPr="00186806">
        <w:rPr>
          <w:sz w:val="22"/>
        </w:rPr>
        <w:t>/SAF/DDEGO/HJPC/</w:t>
      </w:r>
      <w:proofErr w:type="spellStart"/>
      <w:r w:rsidRPr="00186806">
        <w:rPr>
          <w:sz w:val="22"/>
        </w:rPr>
        <w:t>mjcm</w:t>
      </w:r>
      <w:proofErr w:type="spellEnd"/>
      <w:r w:rsidRPr="00186806">
        <w:rPr>
          <w:sz w:val="22"/>
        </w:rPr>
        <w:t>, de fecha 7 de marzo de 2023, se concluye lo siguiente:</w:t>
      </w:r>
    </w:p>
    <w:p w14:paraId="56BC472D" w14:textId="77777777" w:rsidR="00DC713D" w:rsidRPr="00186806" w:rsidRDefault="00DC713D" w:rsidP="00DC713D">
      <w:pPr>
        <w:autoSpaceDE w:val="0"/>
        <w:autoSpaceDN w:val="0"/>
        <w:adjustRightInd w:val="0"/>
        <w:spacing w:after="0" w:line="240" w:lineRule="auto"/>
        <w:rPr>
          <w:sz w:val="22"/>
        </w:rPr>
      </w:pPr>
    </w:p>
    <w:p w14:paraId="10037F96" w14:textId="77777777" w:rsidR="00DC713D" w:rsidRPr="00186806" w:rsidRDefault="00DC713D" w:rsidP="00186806">
      <w:pPr>
        <w:autoSpaceDE w:val="0"/>
        <w:autoSpaceDN w:val="0"/>
        <w:adjustRightInd w:val="0"/>
        <w:spacing w:after="0" w:line="240" w:lineRule="auto"/>
        <w:rPr>
          <w:sz w:val="22"/>
        </w:rPr>
      </w:pPr>
      <w:proofErr w:type="gramStart"/>
      <w:r w:rsidRPr="00186806">
        <w:rPr>
          <w:sz w:val="22"/>
        </w:rPr>
        <w:t>Que</w:t>
      </w:r>
      <w:proofErr w:type="gramEnd"/>
      <w:r w:rsidRPr="00186806">
        <w:rPr>
          <w:sz w:val="22"/>
        </w:rPr>
        <w:t xml:space="preserve"> de 30 bienes verificados físicamente, persiste deficiencia de registro en el módulo de inventarios del Sistema de Contabilidad Integrada SICOIN WEB. Reporte “Constancia de bienes en inventario en los 21 bienes señalados, en la forma siguiente:</w:t>
      </w:r>
    </w:p>
    <w:p w14:paraId="71426918" w14:textId="77777777" w:rsidR="00DC713D" w:rsidRPr="00186806" w:rsidRDefault="00DC713D" w:rsidP="00DC713D">
      <w:pPr>
        <w:autoSpaceDE w:val="0"/>
        <w:autoSpaceDN w:val="0"/>
        <w:adjustRightInd w:val="0"/>
        <w:spacing w:after="0" w:line="240" w:lineRule="auto"/>
        <w:rPr>
          <w:sz w:val="22"/>
        </w:rPr>
      </w:pPr>
    </w:p>
    <w:p w14:paraId="1BC6A220" w14:textId="77777777" w:rsidR="00DC713D" w:rsidRPr="00186806" w:rsidRDefault="00DC713D" w:rsidP="00DC713D">
      <w:pPr>
        <w:pStyle w:val="Prrafodelista"/>
        <w:numPr>
          <w:ilvl w:val="0"/>
          <w:numId w:val="6"/>
        </w:numPr>
        <w:autoSpaceDE w:val="0"/>
        <w:autoSpaceDN w:val="0"/>
        <w:adjustRightInd w:val="0"/>
        <w:spacing w:after="0" w:line="240" w:lineRule="auto"/>
        <w:ind w:left="720"/>
        <w:rPr>
          <w:sz w:val="22"/>
        </w:rPr>
      </w:pPr>
      <w:r w:rsidRPr="00186806">
        <w:rPr>
          <w:sz w:val="22"/>
        </w:rPr>
        <w:t>Si bien la “Constancia de bienes en inventario” refleja números a continuación de la descripción del bien, no identifica que número corresponde a la serie y que número corresponde al modelo del mismo.</w:t>
      </w:r>
    </w:p>
    <w:p w14:paraId="2E466863" w14:textId="77777777" w:rsidR="00DC713D" w:rsidRPr="00186806" w:rsidRDefault="00DC713D" w:rsidP="00DC713D">
      <w:pPr>
        <w:autoSpaceDE w:val="0"/>
        <w:autoSpaceDN w:val="0"/>
        <w:adjustRightInd w:val="0"/>
        <w:spacing w:after="0" w:line="240" w:lineRule="auto"/>
        <w:ind w:left="360"/>
        <w:rPr>
          <w:sz w:val="22"/>
        </w:rPr>
      </w:pPr>
    </w:p>
    <w:p w14:paraId="5E1F71BC" w14:textId="0B7F28B7" w:rsidR="00DC713D" w:rsidRPr="00186806" w:rsidRDefault="00DC713D" w:rsidP="00DC713D">
      <w:pPr>
        <w:pStyle w:val="Prrafodelista"/>
        <w:numPr>
          <w:ilvl w:val="0"/>
          <w:numId w:val="1"/>
        </w:numPr>
        <w:autoSpaceDE w:val="0"/>
        <w:autoSpaceDN w:val="0"/>
        <w:adjustRightInd w:val="0"/>
        <w:spacing w:after="0" w:line="240" w:lineRule="auto"/>
        <w:ind w:left="710"/>
        <w:rPr>
          <w:sz w:val="22"/>
        </w:rPr>
      </w:pPr>
      <w:r w:rsidRPr="00186806">
        <w:rPr>
          <w:sz w:val="22"/>
        </w:rPr>
        <w:t xml:space="preserve">El bien no aparece en registros del Módulo de inventarios del Sistema de Contabilidad integrada SICOIN WEB Reporte “Constancia de bienes en inventario” y en el libro fisco de inventarios autorizado por la Contraloría General de Cuentas. </w:t>
      </w:r>
      <w:r w:rsidRPr="00186806">
        <w:rPr>
          <w:sz w:val="22"/>
        </w:rPr>
        <w:lastRenderedPageBreak/>
        <w:t xml:space="preserve">Así mismo, por tratarse de un bien recibido en calidad de traslado la DIDEDUC no tiene evidencia por escrito de gestiones realizadas ante la Dirección General de Educación Especial para </w:t>
      </w:r>
      <w:r w:rsidR="00DC6602">
        <w:rPr>
          <w:sz w:val="22"/>
        </w:rPr>
        <w:t>el traslado</w:t>
      </w:r>
      <w:r w:rsidRPr="00186806">
        <w:rPr>
          <w:sz w:val="22"/>
        </w:rPr>
        <w:t xml:space="preserve"> correspondiente.</w:t>
      </w:r>
    </w:p>
    <w:p w14:paraId="775B15FB" w14:textId="77777777" w:rsidR="00DC713D" w:rsidRPr="00186806" w:rsidRDefault="00DC713D" w:rsidP="00DC713D">
      <w:pPr>
        <w:pStyle w:val="Prrafodelista"/>
        <w:ind w:left="1070"/>
        <w:rPr>
          <w:sz w:val="22"/>
        </w:rPr>
      </w:pPr>
    </w:p>
    <w:p w14:paraId="7C673278" w14:textId="77777777" w:rsidR="00DC713D" w:rsidRPr="00186806" w:rsidRDefault="00DC713D" w:rsidP="00DC713D">
      <w:pPr>
        <w:pStyle w:val="Prrafodelista"/>
        <w:numPr>
          <w:ilvl w:val="0"/>
          <w:numId w:val="1"/>
        </w:numPr>
        <w:autoSpaceDE w:val="0"/>
        <w:autoSpaceDN w:val="0"/>
        <w:adjustRightInd w:val="0"/>
        <w:spacing w:after="0" w:line="240" w:lineRule="auto"/>
        <w:ind w:left="710"/>
        <w:rPr>
          <w:sz w:val="22"/>
        </w:rPr>
      </w:pPr>
      <w:r w:rsidRPr="00186806">
        <w:rPr>
          <w:sz w:val="22"/>
        </w:rPr>
        <w:t>El bien no aparece registrado en el módulo de inventarios del SICOIN WEB con todas sus características, únicamente aparece registrado el código del mismo o en lugar de escritorio indica “Pedestal 3 gavetas (S/M, S/M, S/S)” y aunque el bien identificado corresponda a un traslado realizado por entidades del mismo Misterio de Educación, no limita la responsabilidad que los registros se realicen completos identificando claramente el bien y con el número que corresponde a la marca, modelo y serie del bien.</w:t>
      </w:r>
    </w:p>
    <w:p w14:paraId="1E082234" w14:textId="77777777" w:rsidR="00DC713D" w:rsidRPr="00186806" w:rsidRDefault="00DC713D" w:rsidP="00DC713D">
      <w:pPr>
        <w:pStyle w:val="Prrafodelista"/>
        <w:rPr>
          <w:sz w:val="22"/>
        </w:rPr>
      </w:pPr>
    </w:p>
    <w:p w14:paraId="3914DB11" w14:textId="77777777" w:rsidR="00DC713D" w:rsidRPr="00186806" w:rsidRDefault="00DC713D" w:rsidP="00DC713D">
      <w:pPr>
        <w:pStyle w:val="Prrafodelista"/>
        <w:autoSpaceDE w:val="0"/>
        <w:autoSpaceDN w:val="0"/>
        <w:adjustRightInd w:val="0"/>
        <w:spacing w:after="0" w:line="240" w:lineRule="auto"/>
        <w:ind w:left="710" w:firstLine="0"/>
        <w:rPr>
          <w:b/>
          <w:bCs/>
          <w:sz w:val="22"/>
        </w:rPr>
      </w:pPr>
      <w:r w:rsidRPr="00186806">
        <w:rPr>
          <w:b/>
          <w:bCs/>
          <w:sz w:val="22"/>
        </w:rPr>
        <w:t>Por las razones anteriormente indicadas, se confirma la deficiencia</w:t>
      </w:r>
    </w:p>
    <w:p w14:paraId="7024DB29" w14:textId="77777777" w:rsidR="00DC713D" w:rsidRPr="00186806" w:rsidRDefault="00DC713D" w:rsidP="00DC713D">
      <w:pPr>
        <w:pStyle w:val="Prrafodelista"/>
        <w:autoSpaceDE w:val="0"/>
        <w:autoSpaceDN w:val="0"/>
        <w:adjustRightInd w:val="0"/>
        <w:spacing w:after="0" w:line="240" w:lineRule="auto"/>
        <w:ind w:left="710"/>
        <w:rPr>
          <w:sz w:val="22"/>
        </w:rPr>
      </w:pPr>
    </w:p>
    <w:p w14:paraId="7D33B22C" w14:textId="444BEDAE" w:rsidR="00305436" w:rsidRPr="0033134A" w:rsidRDefault="0033134A" w:rsidP="0033134A">
      <w:pPr>
        <w:autoSpaceDE w:val="0"/>
        <w:autoSpaceDN w:val="0"/>
        <w:adjustRightInd w:val="0"/>
        <w:spacing w:after="0" w:line="240" w:lineRule="auto"/>
        <w:rPr>
          <w:b/>
          <w:bCs/>
          <w:sz w:val="22"/>
        </w:rPr>
      </w:pPr>
      <w:r w:rsidRPr="0033134A">
        <w:rPr>
          <w:b/>
          <w:bCs/>
          <w:sz w:val="22"/>
        </w:rPr>
        <w:t>Deficiencia No. 2</w:t>
      </w:r>
    </w:p>
    <w:p w14:paraId="5BC0CFA3" w14:textId="545C5E86" w:rsidR="0033134A" w:rsidRDefault="00F6471C" w:rsidP="0033134A">
      <w:pPr>
        <w:autoSpaceDE w:val="0"/>
        <w:autoSpaceDN w:val="0"/>
        <w:adjustRightInd w:val="0"/>
        <w:spacing w:after="0" w:line="240" w:lineRule="auto"/>
        <w:ind w:left="20"/>
        <w:rPr>
          <w:sz w:val="22"/>
        </w:rPr>
      </w:pPr>
      <w:r w:rsidRPr="009D6D0E">
        <w:rPr>
          <w:sz w:val="22"/>
        </w:rPr>
        <w:t>Existen bienes muebles por la cantidad de Q. 20,329,566.68, los cuales corresponden a donaciones realizadas a los establecimientos educativos públicos bajo la jurisdicción de la DIDEDUC Guatemala Occidente y no se encuentran registrados en el Sistema de Contabilidad integrada SICOIN WEB, únicamente los reportaron al 31 de diciembre de 2022 a la DAFI, en un anexo hoja tamaño oficio, al FIN 1 y FIN 2</w:t>
      </w:r>
      <w:r w:rsidR="0033134A">
        <w:rPr>
          <w:sz w:val="22"/>
        </w:rPr>
        <w:t>.</w:t>
      </w:r>
    </w:p>
    <w:p w14:paraId="7450328F" w14:textId="77777777" w:rsidR="00E4607D" w:rsidRDefault="00E4607D" w:rsidP="0033134A">
      <w:pPr>
        <w:autoSpaceDE w:val="0"/>
        <w:autoSpaceDN w:val="0"/>
        <w:adjustRightInd w:val="0"/>
        <w:spacing w:after="0" w:line="240" w:lineRule="auto"/>
        <w:ind w:left="20"/>
        <w:rPr>
          <w:sz w:val="22"/>
        </w:rPr>
      </w:pPr>
    </w:p>
    <w:p w14:paraId="07BDA73B" w14:textId="5EEE4474" w:rsidR="00695073" w:rsidRDefault="0033134A" w:rsidP="0033134A">
      <w:pPr>
        <w:autoSpaceDE w:val="0"/>
        <w:autoSpaceDN w:val="0"/>
        <w:adjustRightInd w:val="0"/>
        <w:spacing w:after="0" w:line="240" w:lineRule="auto"/>
        <w:ind w:left="20"/>
        <w:rPr>
          <w:sz w:val="22"/>
        </w:rPr>
      </w:pPr>
      <w:r>
        <w:rPr>
          <w:sz w:val="22"/>
        </w:rPr>
        <w:t xml:space="preserve">Lo anterior </w:t>
      </w:r>
      <w:proofErr w:type="gramStart"/>
      <w:r w:rsidR="00E4607D">
        <w:rPr>
          <w:sz w:val="22"/>
        </w:rPr>
        <w:t xml:space="preserve">incumple </w:t>
      </w:r>
      <w:r w:rsidR="00695073">
        <w:rPr>
          <w:sz w:val="22"/>
        </w:rPr>
        <w:t xml:space="preserve"> el</w:t>
      </w:r>
      <w:proofErr w:type="gramEnd"/>
      <w:r w:rsidR="00695073">
        <w:rPr>
          <w:sz w:val="22"/>
        </w:rPr>
        <w:t xml:space="preserve"> </w:t>
      </w:r>
      <w:r w:rsidR="00695073" w:rsidRPr="00BF7D67">
        <w:rPr>
          <w:sz w:val="22"/>
        </w:rPr>
        <w:t>Artículo 2</w:t>
      </w:r>
      <w:r w:rsidR="00E4607D">
        <w:rPr>
          <w:sz w:val="22"/>
        </w:rPr>
        <w:t>,</w:t>
      </w:r>
      <w:r w:rsidR="00695073">
        <w:rPr>
          <w:sz w:val="22"/>
        </w:rPr>
        <w:t xml:space="preserve"> </w:t>
      </w:r>
      <w:r w:rsidR="00695073" w:rsidRPr="00BF7D67">
        <w:rPr>
          <w:sz w:val="22"/>
        </w:rPr>
        <w:t xml:space="preserve">del Acuerdo Gubernativo No. 217-94. Reglamento de Inventarios de Bienes Muebles de la Administración Pública </w:t>
      </w:r>
      <w:r w:rsidR="00695073">
        <w:rPr>
          <w:sz w:val="22"/>
        </w:rPr>
        <w:t xml:space="preserve">y </w:t>
      </w:r>
      <w:r w:rsidR="00695073" w:rsidRPr="00BF7D67">
        <w:rPr>
          <w:sz w:val="22"/>
        </w:rPr>
        <w:t xml:space="preserve">Sistema de Gestión de la Calidad del Ministerio de Educación, instructivo INV-lNS-01 apartado C.2.  Alzas de inventario. </w:t>
      </w:r>
      <w:r w:rsidR="000250BD">
        <w:rPr>
          <w:sz w:val="22"/>
        </w:rPr>
        <w:t>N</w:t>
      </w:r>
      <w:r w:rsidR="000250BD" w:rsidRPr="00BF7D67">
        <w:rPr>
          <w:sz w:val="22"/>
        </w:rPr>
        <w:t>umeral</w:t>
      </w:r>
      <w:r w:rsidR="00695073" w:rsidRPr="00BF7D67">
        <w:rPr>
          <w:sz w:val="22"/>
        </w:rPr>
        <w:t xml:space="preserve"> 6. Regi</w:t>
      </w:r>
      <w:r w:rsidR="00E4607D">
        <w:rPr>
          <w:sz w:val="22"/>
        </w:rPr>
        <w:t>stro en el Libro de Inventarios,</w:t>
      </w:r>
      <w:r w:rsidR="00695073" w:rsidRPr="00210EE4">
        <w:t xml:space="preserve"> </w:t>
      </w:r>
      <w:r w:rsidR="00695073" w:rsidRPr="00BF7D67">
        <w:rPr>
          <w:sz w:val="22"/>
        </w:rPr>
        <w:t>y Sistema de Gestión de la Calida</w:t>
      </w:r>
      <w:r w:rsidR="00E4607D">
        <w:rPr>
          <w:sz w:val="22"/>
        </w:rPr>
        <w:t>d del Ministerio de Educación, a</w:t>
      </w:r>
      <w:r w:rsidR="00695073" w:rsidRPr="00BF7D67">
        <w:rPr>
          <w:sz w:val="22"/>
        </w:rPr>
        <w:t>partado C.2.2. Por donación, numeral 4. Registro en el SICOIN WEB, numeral C.2.3. Por traslados entre dependencias y lo establecido en el Instructivo Baja de bienes muebles INV-lNS-03 apartado D.5</w:t>
      </w:r>
      <w:r w:rsidR="00961682">
        <w:rPr>
          <w:sz w:val="22"/>
        </w:rPr>
        <w:t>.</w:t>
      </w:r>
      <w:r w:rsidR="00F27A6C">
        <w:rPr>
          <w:sz w:val="22"/>
        </w:rPr>
        <w:t xml:space="preserve"> El Acuerdo Ministerial 50-</w:t>
      </w:r>
      <w:proofErr w:type="gramStart"/>
      <w:r w:rsidR="00F27A6C">
        <w:rPr>
          <w:sz w:val="22"/>
        </w:rPr>
        <w:t>2022,  Manual</w:t>
      </w:r>
      <w:proofErr w:type="gramEnd"/>
      <w:r w:rsidR="00F27A6C">
        <w:rPr>
          <w:sz w:val="22"/>
        </w:rPr>
        <w:t xml:space="preserve"> de Inventario de Activos Fijos en el SICOIN WEB, punto 3. Guía de uso de clasificadores, 3.7 </w:t>
      </w:r>
      <w:r w:rsidR="00F27A6C">
        <w:t>Unidades Administrativas Inventarios de Activos Fijos.</w:t>
      </w:r>
    </w:p>
    <w:p w14:paraId="61820A3F" w14:textId="54D000A8" w:rsidR="00961682" w:rsidRDefault="00961682" w:rsidP="0033134A">
      <w:pPr>
        <w:autoSpaceDE w:val="0"/>
        <w:autoSpaceDN w:val="0"/>
        <w:adjustRightInd w:val="0"/>
        <w:spacing w:after="0" w:line="240" w:lineRule="auto"/>
        <w:ind w:left="20"/>
        <w:rPr>
          <w:sz w:val="22"/>
        </w:rPr>
      </w:pPr>
    </w:p>
    <w:p w14:paraId="44CAC3D4" w14:textId="77777777" w:rsidR="00961682" w:rsidRPr="00FE480A" w:rsidRDefault="00961682" w:rsidP="00961682">
      <w:pPr>
        <w:spacing w:after="0" w:line="240" w:lineRule="auto"/>
        <w:ind w:left="0" w:firstLine="0"/>
        <w:rPr>
          <w:b/>
          <w:sz w:val="22"/>
          <w:highlight w:val="yellow"/>
        </w:rPr>
      </w:pPr>
      <w:r w:rsidRPr="00FE480A">
        <w:rPr>
          <w:b/>
          <w:sz w:val="22"/>
        </w:rPr>
        <w:t>Recomendación</w:t>
      </w:r>
    </w:p>
    <w:p w14:paraId="6E1F13CC" w14:textId="02CCBAE0" w:rsidR="00A9240D" w:rsidRPr="00A9240D" w:rsidRDefault="00A9240D" w:rsidP="00A9240D">
      <w:pPr>
        <w:autoSpaceDE w:val="0"/>
        <w:autoSpaceDN w:val="0"/>
        <w:adjustRightInd w:val="0"/>
        <w:spacing w:after="0" w:line="240" w:lineRule="auto"/>
        <w:rPr>
          <w:sz w:val="22"/>
        </w:rPr>
      </w:pPr>
      <w:r w:rsidRPr="00FE480A">
        <w:rPr>
          <w:color w:val="auto"/>
          <w:sz w:val="22"/>
        </w:rPr>
        <w:t xml:space="preserve">El Director Departamental de Educación Guatemala Occidente gire instrucciones por escrito a la </w:t>
      </w:r>
      <w:r>
        <w:rPr>
          <w:color w:val="auto"/>
          <w:sz w:val="22"/>
        </w:rPr>
        <w:t>S</w:t>
      </w:r>
      <w:r w:rsidRPr="00FE480A">
        <w:rPr>
          <w:color w:val="auto"/>
          <w:sz w:val="22"/>
        </w:rPr>
        <w:t xml:space="preserve">ubdirectora administrativa financiera, para que instruya por escrito a la Jefe </w:t>
      </w:r>
      <w:proofErr w:type="spellStart"/>
      <w:r w:rsidRPr="00FE480A">
        <w:rPr>
          <w:color w:val="auto"/>
          <w:sz w:val="22"/>
        </w:rPr>
        <w:t>a.i.</w:t>
      </w:r>
      <w:proofErr w:type="spellEnd"/>
      <w:r w:rsidRPr="00FE480A">
        <w:rPr>
          <w:color w:val="auto"/>
          <w:sz w:val="22"/>
        </w:rPr>
        <w:t xml:space="preserve"> del Departamento financiero y Coordinadora o encargad</w:t>
      </w:r>
      <w:r>
        <w:rPr>
          <w:color w:val="auto"/>
          <w:sz w:val="22"/>
        </w:rPr>
        <w:t>o</w:t>
      </w:r>
      <w:r w:rsidRPr="00FE480A">
        <w:rPr>
          <w:color w:val="auto"/>
          <w:sz w:val="22"/>
        </w:rPr>
        <w:t xml:space="preserve"> de inventarios para que</w:t>
      </w:r>
      <w:r w:rsidRPr="00A9240D">
        <w:rPr>
          <w:sz w:val="22"/>
        </w:rPr>
        <w:t xml:space="preserve">, de conformidad con la normativa vigente realice las gestiones que correspondan ante las dependencias del Ministerio de Educación que han trasladado bienes a la Dirección Departamental de Educación Guatemala Occidente y establecimientos educativos a efecto de concluir la </w:t>
      </w:r>
      <w:r w:rsidR="00F27A6C">
        <w:rPr>
          <w:sz w:val="22"/>
        </w:rPr>
        <w:t>conformación</w:t>
      </w:r>
      <w:r w:rsidRPr="00A9240D">
        <w:rPr>
          <w:sz w:val="22"/>
        </w:rPr>
        <w:t xml:space="preserve"> de documentos para el trámite de baja ante la Dirección de Bienes del Estado del Ministerio de Finanzas Publicas, y una vez concluidos los mismos la Dirección Departamental de Educación Guatemala Occidente, realice el ingreso de los bienes </w:t>
      </w:r>
      <w:r>
        <w:rPr>
          <w:sz w:val="22"/>
        </w:rPr>
        <w:t xml:space="preserve">por valor de </w:t>
      </w:r>
      <w:r w:rsidRPr="00A9240D">
        <w:rPr>
          <w:sz w:val="22"/>
        </w:rPr>
        <w:t>Q. 20,329,566.68</w:t>
      </w:r>
      <w:r>
        <w:rPr>
          <w:sz w:val="22"/>
        </w:rPr>
        <w:t xml:space="preserve">, </w:t>
      </w:r>
      <w:r w:rsidRPr="00A9240D">
        <w:rPr>
          <w:sz w:val="22"/>
        </w:rPr>
        <w:t>al  Sistema de Contabilidad Integrada Gubernamental SICOIN WEB previa verificación física de los mismos</w:t>
      </w:r>
      <w:r w:rsidR="00F27A6C">
        <w:rPr>
          <w:sz w:val="22"/>
        </w:rPr>
        <w:t xml:space="preserve"> y </w:t>
      </w:r>
      <w:r w:rsidR="00840E62">
        <w:rPr>
          <w:sz w:val="22"/>
        </w:rPr>
        <w:t xml:space="preserve">de </w:t>
      </w:r>
      <w:r w:rsidR="00F27A6C">
        <w:rPr>
          <w:sz w:val="22"/>
        </w:rPr>
        <w:t>la creación de unidades administrativas.</w:t>
      </w:r>
      <w:r w:rsidRPr="00A9240D">
        <w:rPr>
          <w:sz w:val="22"/>
        </w:rPr>
        <w:t>.</w:t>
      </w:r>
    </w:p>
    <w:p w14:paraId="4DB330B4" w14:textId="77777777" w:rsidR="00961682" w:rsidRDefault="00961682" w:rsidP="00961682">
      <w:pPr>
        <w:shd w:val="clear" w:color="auto" w:fill="FFFFFF" w:themeFill="background1"/>
        <w:rPr>
          <w:sz w:val="22"/>
        </w:rPr>
      </w:pPr>
    </w:p>
    <w:p w14:paraId="228E03E4" w14:textId="4956631E" w:rsidR="00565FF7" w:rsidRDefault="00565FF7" w:rsidP="00565FF7">
      <w:pPr>
        <w:spacing w:after="0" w:line="240" w:lineRule="auto"/>
        <w:ind w:left="0" w:firstLine="0"/>
        <w:rPr>
          <w:b/>
          <w:sz w:val="22"/>
        </w:rPr>
      </w:pPr>
      <w:r w:rsidRPr="00FE480A">
        <w:rPr>
          <w:b/>
          <w:sz w:val="22"/>
        </w:rPr>
        <w:t>Comentario de los responsables</w:t>
      </w:r>
    </w:p>
    <w:p w14:paraId="3D380A22" w14:textId="7511F63B" w:rsidR="00565FF7" w:rsidRPr="00565FF7" w:rsidRDefault="00565FF7" w:rsidP="00565FF7">
      <w:pPr>
        <w:autoSpaceDE w:val="0"/>
        <w:autoSpaceDN w:val="0"/>
        <w:adjustRightInd w:val="0"/>
        <w:spacing w:after="0" w:line="240" w:lineRule="auto"/>
        <w:rPr>
          <w:sz w:val="22"/>
        </w:rPr>
      </w:pPr>
      <w:r w:rsidRPr="00565FF7">
        <w:rPr>
          <w:sz w:val="22"/>
        </w:rPr>
        <w:t>En Oficio No. 36-2023 REF. INVIDF/SAF/DDEGO/HJPC/</w:t>
      </w:r>
      <w:proofErr w:type="spellStart"/>
      <w:r w:rsidRPr="00565FF7">
        <w:rPr>
          <w:sz w:val="22"/>
        </w:rPr>
        <w:t>mjcm</w:t>
      </w:r>
      <w:proofErr w:type="spellEnd"/>
      <w:r w:rsidRPr="00565FF7">
        <w:rPr>
          <w:sz w:val="22"/>
        </w:rPr>
        <w:t xml:space="preserve">, de fecha 7 de marzo de 2023, las autoridades de la Dirección Departamental de Educación Guatemala </w:t>
      </w:r>
      <w:r w:rsidR="00DE3454" w:rsidRPr="00565FF7">
        <w:rPr>
          <w:sz w:val="22"/>
        </w:rPr>
        <w:t>Occidente, indicó</w:t>
      </w:r>
      <w:r w:rsidRPr="00565FF7">
        <w:rPr>
          <w:sz w:val="22"/>
        </w:rPr>
        <w:t xml:space="preserve"> lo siguiente:</w:t>
      </w:r>
    </w:p>
    <w:p w14:paraId="29E99F0F" w14:textId="77777777" w:rsidR="00565FF7" w:rsidRDefault="00565FF7" w:rsidP="00565FF7">
      <w:pPr>
        <w:autoSpaceDE w:val="0"/>
        <w:autoSpaceDN w:val="0"/>
        <w:adjustRightInd w:val="0"/>
        <w:spacing w:after="0" w:line="240" w:lineRule="auto"/>
        <w:rPr>
          <w:sz w:val="22"/>
          <w:highlight w:val="yellow"/>
        </w:rPr>
      </w:pPr>
    </w:p>
    <w:p w14:paraId="7739B2DE" w14:textId="77777777" w:rsidR="00F27A6C" w:rsidRDefault="00F27A6C" w:rsidP="00565FF7">
      <w:pPr>
        <w:autoSpaceDE w:val="0"/>
        <w:autoSpaceDN w:val="0"/>
        <w:adjustRightInd w:val="0"/>
        <w:spacing w:after="0" w:line="240" w:lineRule="auto"/>
        <w:rPr>
          <w:sz w:val="22"/>
          <w:highlight w:val="yellow"/>
        </w:rPr>
      </w:pPr>
    </w:p>
    <w:p w14:paraId="4563E2E3" w14:textId="6B02A671" w:rsidR="00565FF7" w:rsidRPr="005C67D9" w:rsidRDefault="00FE18EB" w:rsidP="00565FF7">
      <w:pPr>
        <w:autoSpaceDE w:val="0"/>
        <w:autoSpaceDN w:val="0"/>
        <w:adjustRightInd w:val="0"/>
        <w:spacing w:after="0" w:line="240" w:lineRule="auto"/>
        <w:rPr>
          <w:b/>
          <w:bCs/>
          <w:sz w:val="22"/>
        </w:rPr>
      </w:pPr>
      <w:r>
        <w:rPr>
          <w:b/>
          <w:bCs/>
          <w:sz w:val="22"/>
        </w:rPr>
        <w:lastRenderedPageBreak/>
        <w:t>“</w:t>
      </w:r>
      <w:r w:rsidR="00565FF7">
        <w:rPr>
          <w:b/>
          <w:bCs/>
          <w:sz w:val="22"/>
        </w:rPr>
        <w:t>R</w:t>
      </w:r>
      <w:r w:rsidR="00565FF7" w:rsidRPr="005C67D9">
        <w:rPr>
          <w:b/>
          <w:bCs/>
          <w:sz w:val="22"/>
        </w:rPr>
        <w:t xml:space="preserve">espuesta deficiencia </w:t>
      </w:r>
      <w:r w:rsidR="00565FF7">
        <w:rPr>
          <w:b/>
          <w:bCs/>
          <w:sz w:val="22"/>
        </w:rPr>
        <w:t>N</w:t>
      </w:r>
      <w:r w:rsidR="00565FF7" w:rsidRPr="005C67D9">
        <w:rPr>
          <w:b/>
          <w:bCs/>
          <w:sz w:val="22"/>
        </w:rPr>
        <w:t>o.</w:t>
      </w:r>
      <w:r w:rsidR="00565FF7">
        <w:rPr>
          <w:b/>
          <w:bCs/>
          <w:sz w:val="22"/>
        </w:rPr>
        <w:t xml:space="preserve"> </w:t>
      </w:r>
      <w:r w:rsidR="00565FF7" w:rsidRPr="005C67D9">
        <w:rPr>
          <w:b/>
          <w:bCs/>
          <w:sz w:val="22"/>
        </w:rPr>
        <w:t>2</w:t>
      </w:r>
    </w:p>
    <w:p w14:paraId="667188FB" w14:textId="68A5D5C3" w:rsidR="00961682" w:rsidRPr="00737492" w:rsidRDefault="00565FF7" w:rsidP="00737492">
      <w:pPr>
        <w:autoSpaceDE w:val="0"/>
        <w:autoSpaceDN w:val="0"/>
        <w:adjustRightInd w:val="0"/>
        <w:spacing w:after="0" w:line="240" w:lineRule="auto"/>
        <w:rPr>
          <w:b/>
          <w:bCs/>
          <w:sz w:val="22"/>
        </w:rPr>
      </w:pPr>
      <w:r w:rsidRPr="00737492">
        <w:rPr>
          <w:sz w:val="22"/>
        </w:rPr>
        <w:t>Se informa que los bienes muebles por la cantidad de Q. 20,329,566.68 los corresponden a bienes asignados en libros de inventarios de los establecimientos educativos públicos que se encuentran bajo la jurisdicción de la DIDEDUC. Guatemala Occidente, ellos llevan sus operaciones en libros autorizados por la Contraloría General de Cuentas, pero no cuentan con usuario dentro del Sistema de Contabilidad Integrada Sicoin Web, únicamente se reporta la información de sus inventarios dentro de la información en cuadro aparte que se remite a la Dirección de Administración Financiera —DAFI-, ya que la máxima autoridad del Ministerio de Educación es quien debe solicitar a la Dirección de Bienes del Estado del Ministerio de Finanzas Públicas la creación de usuarios a cada Director de los establecimientos educativos, para que ellos puedan llevar sus controles dentro del sistema web y así reportar sus reportes de inventario FINOI y FIN02 y solicitar la creación para que Finanzas Públicas lo realice a nivel nacional, porque todas las departamentales no contamos con el recurso humano ni tecnológico para poder llevar a cabo este proceso que sería de una magnitud enorme ya que se tendría que controlar el inventario de cada escuela por municipio, además el salario que devengamos no compensa toda la responsabilidad que esto implicaría ejecutar.</w:t>
      </w:r>
    </w:p>
    <w:p w14:paraId="4AB60AD7" w14:textId="7CA9EF7E" w:rsidR="00961682" w:rsidRDefault="00961682" w:rsidP="0033134A">
      <w:pPr>
        <w:autoSpaceDE w:val="0"/>
        <w:autoSpaceDN w:val="0"/>
        <w:adjustRightInd w:val="0"/>
        <w:spacing w:after="0" w:line="240" w:lineRule="auto"/>
        <w:ind w:left="20"/>
        <w:rPr>
          <w:sz w:val="22"/>
        </w:rPr>
      </w:pPr>
    </w:p>
    <w:p w14:paraId="6BE30C64" w14:textId="77777777" w:rsidR="00497ED2" w:rsidRPr="00354B3E" w:rsidRDefault="00497ED2" w:rsidP="00497ED2">
      <w:pPr>
        <w:autoSpaceDE w:val="0"/>
        <w:autoSpaceDN w:val="0"/>
        <w:adjustRightInd w:val="0"/>
        <w:spacing w:after="0" w:line="240" w:lineRule="auto"/>
        <w:rPr>
          <w:b/>
          <w:bCs/>
          <w:sz w:val="22"/>
        </w:rPr>
      </w:pPr>
      <w:r w:rsidRPr="00354B3E">
        <w:rPr>
          <w:b/>
          <w:bCs/>
          <w:sz w:val="22"/>
        </w:rPr>
        <w:t>Comentario de Auditoria</w:t>
      </w:r>
    </w:p>
    <w:p w14:paraId="005F4FFE" w14:textId="484C42C5" w:rsidR="00497ED2" w:rsidRPr="00354B3E" w:rsidRDefault="00497ED2" w:rsidP="00497ED2">
      <w:pPr>
        <w:autoSpaceDE w:val="0"/>
        <w:autoSpaceDN w:val="0"/>
        <w:adjustRightInd w:val="0"/>
        <w:spacing w:after="0" w:line="240" w:lineRule="auto"/>
        <w:rPr>
          <w:sz w:val="22"/>
        </w:rPr>
      </w:pPr>
      <w:r w:rsidRPr="00354B3E">
        <w:rPr>
          <w:sz w:val="22"/>
        </w:rPr>
        <w:t xml:space="preserve">No </w:t>
      </w:r>
      <w:r w:rsidR="00743D09" w:rsidRPr="00354B3E">
        <w:rPr>
          <w:sz w:val="22"/>
        </w:rPr>
        <w:t>obstante,</w:t>
      </w:r>
      <w:r w:rsidRPr="00354B3E">
        <w:rPr>
          <w:sz w:val="22"/>
        </w:rPr>
        <w:t xml:space="preserve"> el comentario realizado por los responsables, al realizar evaluación a las pruebas de</w:t>
      </w:r>
      <w:r w:rsidR="00C63CAF">
        <w:rPr>
          <w:sz w:val="22"/>
        </w:rPr>
        <w:t xml:space="preserve"> </w:t>
      </w:r>
      <w:r w:rsidRPr="00354B3E">
        <w:rPr>
          <w:sz w:val="22"/>
        </w:rPr>
        <w:t>descargo presentadas en Oficio No.</w:t>
      </w:r>
      <w:r w:rsidR="00354B3E" w:rsidRPr="00354B3E">
        <w:rPr>
          <w:sz w:val="22"/>
        </w:rPr>
        <w:t xml:space="preserve"> </w:t>
      </w:r>
      <w:r w:rsidRPr="00354B3E">
        <w:rPr>
          <w:sz w:val="22"/>
        </w:rPr>
        <w:t>36-</w:t>
      </w:r>
      <w:r w:rsidR="00354B3E" w:rsidRPr="00354B3E">
        <w:rPr>
          <w:sz w:val="22"/>
        </w:rPr>
        <w:t>2023, REF.INVIDF</w:t>
      </w:r>
      <w:r w:rsidRPr="00354B3E">
        <w:rPr>
          <w:sz w:val="22"/>
        </w:rPr>
        <w:t>/SAF/DDEGO/HJPC/</w:t>
      </w:r>
      <w:proofErr w:type="spellStart"/>
      <w:r w:rsidRPr="00354B3E">
        <w:rPr>
          <w:sz w:val="22"/>
        </w:rPr>
        <w:t>mjcm</w:t>
      </w:r>
      <w:proofErr w:type="spellEnd"/>
      <w:r w:rsidRPr="00354B3E">
        <w:rPr>
          <w:sz w:val="22"/>
        </w:rPr>
        <w:t>, de fecha 7 de marzo de 2023, se concluye lo siguiente:</w:t>
      </w:r>
    </w:p>
    <w:p w14:paraId="638C79E5" w14:textId="77777777" w:rsidR="00497ED2" w:rsidRPr="00DC713D" w:rsidRDefault="00497ED2" w:rsidP="00497ED2">
      <w:pPr>
        <w:autoSpaceDE w:val="0"/>
        <w:autoSpaceDN w:val="0"/>
        <w:adjustRightInd w:val="0"/>
        <w:spacing w:after="0" w:line="240" w:lineRule="auto"/>
        <w:rPr>
          <w:sz w:val="22"/>
          <w:highlight w:val="yellow"/>
        </w:rPr>
      </w:pPr>
    </w:p>
    <w:p w14:paraId="4228EE4E" w14:textId="2B5E248F" w:rsidR="00497ED2" w:rsidRPr="00354B3E" w:rsidRDefault="00FE18EB" w:rsidP="00354B3E">
      <w:pPr>
        <w:autoSpaceDE w:val="0"/>
        <w:autoSpaceDN w:val="0"/>
        <w:adjustRightInd w:val="0"/>
        <w:spacing w:after="0" w:line="240" w:lineRule="auto"/>
        <w:rPr>
          <w:b/>
          <w:bCs/>
          <w:sz w:val="22"/>
        </w:rPr>
      </w:pPr>
      <w:r>
        <w:rPr>
          <w:sz w:val="22"/>
        </w:rPr>
        <w:t xml:space="preserve">Según </w:t>
      </w:r>
      <w:r w:rsidR="00ED7550">
        <w:rPr>
          <w:sz w:val="22"/>
        </w:rPr>
        <w:t>comentario de l</w:t>
      </w:r>
      <w:r w:rsidR="00497ED2" w:rsidRPr="00354B3E">
        <w:rPr>
          <w:sz w:val="22"/>
        </w:rPr>
        <w:t xml:space="preserve">os responsables </w:t>
      </w:r>
      <w:r w:rsidR="00ED7550">
        <w:rPr>
          <w:sz w:val="22"/>
        </w:rPr>
        <w:t xml:space="preserve">que </w:t>
      </w:r>
      <w:r w:rsidR="00497ED2" w:rsidRPr="00354B3E">
        <w:rPr>
          <w:sz w:val="22"/>
        </w:rPr>
        <w:t xml:space="preserve">los bienes muebles por valor de Q.20,329,566.68, corresponden a bienes asignados en libros de los establecimientos educativos que se encuentran bajo la jurisdicción de la Dirección Departamental de Educación Guatemala Occidente y que los libros se encuentren autorizados por la Contraloría General de Cuentas, no presentaron documentación que evidencie lo indicado y tomando en cuenta que los bienes no se encuentran registrados en el Módulo de inventarios del Sistema de Contabilidad integrada SICOIN WEB, </w:t>
      </w:r>
      <w:r w:rsidR="00497ED2" w:rsidRPr="00354B3E">
        <w:rPr>
          <w:b/>
          <w:bCs/>
          <w:sz w:val="22"/>
        </w:rPr>
        <w:t>por lo que la deficiencia se confirma.</w:t>
      </w:r>
    </w:p>
    <w:p w14:paraId="0F9F433C" w14:textId="77777777" w:rsidR="00497ED2" w:rsidRDefault="00497ED2" w:rsidP="0033134A">
      <w:pPr>
        <w:autoSpaceDE w:val="0"/>
        <w:autoSpaceDN w:val="0"/>
        <w:adjustRightInd w:val="0"/>
        <w:spacing w:after="0" w:line="240" w:lineRule="auto"/>
        <w:ind w:left="20"/>
        <w:rPr>
          <w:b/>
          <w:bCs/>
          <w:sz w:val="22"/>
        </w:rPr>
      </w:pPr>
    </w:p>
    <w:p w14:paraId="1E3079B9" w14:textId="4027E6E1" w:rsidR="0033134A" w:rsidRPr="0033134A" w:rsidRDefault="0033134A" w:rsidP="0033134A">
      <w:pPr>
        <w:autoSpaceDE w:val="0"/>
        <w:autoSpaceDN w:val="0"/>
        <w:adjustRightInd w:val="0"/>
        <w:spacing w:after="0" w:line="240" w:lineRule="auto"/>
        <w:rPr>
          <w:b/>
          <w:bCs/>
          <w:sz w:val="22"/>
        </w:rPr>
      </w:pPr>
      <w:r w:rsidRPr="0033134A">
        <w:rPr>
          <w:b/>
          <w:bCs/>
          <w:sz w:val="22"/>
        </w:rPr>
        <w:t xml:space="preserve">Deficiencia No. </w:t>
      </w:r>
      <w:r>
        <w:rPr>
          <w:b/>
          <w:bCs/>
          <w:sz w:val="22"/>
        </w:rPr>
        <w:t>3</w:t>
      </w:r>
    </w:p>
    <w:p w14:paraId="5B60CCF1" w14:textId="77777777" w:rsidR="00F6471C" w:rsidRPr="0033134A" w:rsidRDefault="00F6471C" w:rsidP="0033134A">
      <w:pPr>
        <w:autoSpaceDE w:val="0"/>
        <w:autoSpaceDN w:val="0"/>
        <w:adjustRightInd w:val="0"/>
        <w:spacing w:after="0" w:line="240" w:lineRule="auto"/>
        <w:rPr>
          <w:sz w:val="22"/>
        </w:rPr>
      </w:pPr>
      <w:r w:rsidRPr="0033134A">
        <w:rPr>
          <w:sz w:val="22"/>
        </w:rPr>
        <w:t>No se realizó el registro en el libro de inventarios de todos los bienes con los cuales cuenta la Dirección Departamental de Educación Guatemala Occidente, como resultado del inventario practicado al 31 de diciembre del año 2022, de acuerdo a lo establecido en la Circular 3-57 emitida por la Dirección de Contabilidad del Estado, en el apartado “Tiempo en que debe formarse el Inventario”; así como en el Sistema de Gestión de la Calidad del MINEDUC, específicamente en el “Instructivo Administración de Inventario”, Código INV-INS-04, literal C.2. “Registro de Inventario Físico anual en libro”, numeral 1. “Transcribir Inventario a Libro”.</w:t>
      </w:r>
    </w:p>
    <w:p w14:paraId="2BA32766" w14:textId="77777777" w:rsidR="00F6471C" w:rsidRDefault="00F6471C" w:rsidP="00F6471C">
      <w:pPr>
        <w:pStyle w:val="Prrafodelista"/>
        <w:rPr>
          <w:sz w:val="22"/>
        </w:rPr>
      </w:pPr>
    </w:p>
    <w:p w14:paraId="6BEE2F4E" w14:textId="3F0532D8" w:rsidR="00D4766D" w:rsidRDefault="00D4766D" w:rsidP="00D4766D">
      <w:pPr>
        <w:spacing w:after="0" w:line="240" w:lineRule="auto"/>
        <w:ind w:left="0" w:firstLine="0"/>
        <w:rPr>
          <w:b/>
          <w:sz w:val="22"/>
        </w:rPr>
      </w:pPr>
      <w:r w:rsidRPr="00FE480A">
        <w:rPr>
          <w:b/>
          <w:sz w:val="22"/>
        </w:rPr>
        <w:t>Recomendación</w:t>
      </w:r>
    </w:p>
    <w:p w14:paraId="457C4E87" w14:textId="2432AC58" w:rsidR="00EF510D" w:rsidRPr="00BE2BBE" w:rsidRDefault="00737492" w:rsidP="00EF2979">
      <w:pPr>
        <w:shd w:val="clear" w:color="auto" w:fill="FFFFFF" w:themeFill="background1"/>
        <w:autoSpaceDE w:val="0"/>
        <w:autoSpaceDN w:val="0"/>
        <w:adjustRightInd w:val="0"/>
        <w:spacing w:after="0" w:line="240" w:lineRule="auto"/>
        <w:rPr>
          <w:b/>
          <w:sz w:val="22"/>
          <w:highlight w:val="yellow"/>
        </w:rPr>
      </w:pPr>
      <w:r w:rsidRPr="00FE480A">
        <w:rPr>
          <w:color w:val="auto"/>
          <w:sz w:val="22"/>
        </w:rPr>
        <w:t xml:space="preserve">El </w:t>
      </w:r>
      <w:proofErr w:type="gramStart"/>
      <w:r w:rsidRPr="00FE480A">
        <w:rPr>
          <w:color w:val="auto"/>
          <w:sz w:val="22"/>
        </w:rPr>
        <w:t>Director</w:t>
      </w:r>
      <w:proofErr w:type="gramEnd"/>
      <w:r w:rsidRPr="00FE480A">
        <w:rPr>
          <w:color w:val="auto"/>
          <w:sz w:val="22"/>
        </w:rPr>
        <w:t xml:space="preserve"> Departamental de Educación Guatemala Occidente gire instrucciones por escrito a la </w:t>
      </w:r>
      <w:r>
        <w:rPr>
          <w:color w:val="auto"/>
          <w:sz w:val="22"/>
        </w:rPr>
        <w:t>S</w:t>
      </w:r>
      <w:r w:rsidRPr="00FE480A">
        <w:rPr>
          <w:color w:val="auto"/>
          <w:sz w:val="22"/>
        </w:rPr>
        <w:t xml:space="preserve">ubdirectora administrativa financiera, para que instruya por escrito a la Jefe </w:t>
      </w:r>
      <w:proofErr w:type="spellStart"/>
      <w:r w:rsidRPr="00FE480A">
        <w:rPr>
          <w:color w:val="auto"/>
          <w:sz w:val="22"/>
        </w:rPr>
        <w:t>a.i.</w:t>
      </w:r>
      <w:proofErr w:type="spellEnd"/>
      <w:r w:rsidRPr="00FE480A">
        <w:rPr>
          <w:color w:val="auto"/>
          <w:sz w:val="22"/>
        </w:rPr>
        <w:t xml:space="preserve"> del Departamento financiero y Coordinadora o encargad</w:t>
      </w:r>
      <w:r>
        <w:rPr>
          <w:color w:val="auto"/>
          <w:sz w:val="22"/>
        </w:rPr>
        <w:t>o</w:t>
      </w:r>
      <w:r w:rsidRPr="00FE480A">
        <w:rPr>
          <w:color w:val="auto"/>
          <w:sz w:val="22"/>
        </w:rPr>
        <w:t xml:space="preserve"> de inventarios para </w:t>
      </w:r>
      <w:r w:rsidRPr="00BE2BBE">
        <w:rPr>
          <w:color w:val="auto"/>
          <w:sz w:val="22"/>
        </w:rPr>
        <w:t xml:space="preserve">que </w:t>
      </w:r>
      <w:r w:rsidR="00F27A6C" w:rsidRPr="00BE2BBE">
        <w:rPr>
          <w:bCs/>
          <w:sz w:val="22"/>
        </w:rPr>
        <w:t>al realizar la verificación física del inventario al final del presente año, procedan a la transcripción de dicho inventario, en el libro autorizado para el efecto.</w:t>
      </w:r>
    </w:p>
    <w:p w14:paraId="440C4105" w14:textId="77777777" w:rsidR="00D4766D" w:rsidRDefault="00D4766D" w:rsidP="00D4766D">
      <w:pPr>
        <w:shd w:val="clear" w:color="auto" w:fill="FFFFFF" w:themeFill="background1"/>
        <w:rPr>
          <w:sz w:val="22"/>
        </w:rPr>
      </w:pPr>
    </w:p>
    <w:p w14:paraId="601DD679" w14:textId="77777777" w:rsidR="00307E07" w:rsidRDefault="00307E07" w:rsidP="00D4766D">
      <w:pPr>
        <w:spacing w:after="0" w:line="240" w:lineRule="auto"/>
        <w:ind w:left="0" w:firstLine="0"/>
        <w:rPr>
          <w:b/>
          <w:sz w:val="22"/>
        </w:rPr>
      </w:pPr>
    </w:p>
    <w:p w14:paraId="252748DD" w14:textId="1C6815ED" w:rsidR="00D4766D" w:rsidRDefault="00D4766D" w:rsidP="00D4766D">
      <w:pPr>
        <w:spacing w:after="0" w:line="240" w:lineRule="auto"/>
        <w:ind w:left="0" w:firstLine="0"/>
        <w:rPr>
          <w:b/>
          <w:sz w:val="22"/>
        </w:rPr>
      </w:pPr>
      <w:r w:rsidRPr="00FE480A">
        <w:rPr>
          <w:b/>
          <w:sz w:val="22"/>
        </w:rPr>
        <w:lastRenderedPageBreak/>
        <w:t>Comentario de los responsables</w:t>
      </w:r>
    </w:p>
    <w:p w14:paraId="6F231D46" w14:textId="6C7DF05B" w:rsidR="00D4766D" w:rsidRDefault="00D4766D" w:rsidP="00D4766D">
      <w:pPr>
        <w:autoSpaceDE w:val="0"/>
        <w:autoSpaceDN w:val="0"/>
        <w:adjustRightInd w:val="0"/>
        <w:spacing w:after="0" w:line="240" w:lineRule="auto"/>
        <w:rPr>
          <w:sz w:val="22"/>
        </w:rPr>
      </w:pPr>
      <w:r w:rsidRPr="00565FF7">
        <w:rPr>
          <w:sz w:val="22"/>
        </w:rPr>
        <w:t>En Oficio No. 36-2023 REF. INVIDF/SAF/DDEGO/HJPC/</w:t>
      </w:r>
      <w:proofErr w:type="spellStart"/>
      <w:r w:rsidRPr="00565FF7">
        <w:rPr>
          <w:sz w:val="22"/>
        </w:rPr>
        <w:t>mjcm</w:t>
      </w:r>
      <w:proofErr w:type="spellEnd"/>
      <w:r w:rsidRPr="00565FF7">
        <w:rPr>
          <w:sz w:val="22"/>
        </w:rPr>
        <w:t>, de fecha 7 de marzo de 2023, las autoridades de la Dirección Departamental de Educación Guatemala Occidente, indicó lo siguiente:</w:t>
      </w:r>
    </w:p>
    <w:p w14:paraId="367ABCEF" w14:textId="238C59A4" w:rsidR="00C10599" w:rsidRDefault="00C10599" w:rsidP="00D4766D">
      <w:pPr>
        <w:autoSpaceDE w:val="0"/>
        <w:autoSpaceDN w:val="0"/>
        <w:adjustRightInd w:val="0"/>
        <w:spacing w:after="0" w:line="240" w:lineRule="auto"/>
        <w:rPr>
          <w:sz w:val="22"/>
        </w:rPr>
      </w:pPr>
    </w:p>
    <w:p w14:paraId="31270236" w14:textId="39C27C90" w:rsidR="00D4766D" w:rsidRPr="009D6711" w:rsidRDefault="00C10599" w:rsidP="00D4766D">
      <w:pPr>
        <w:autoSpaceDE w:val="0"/>
        <w:autoSpaceDN w:val="0"/>
        <w:adjustRightInd w:val="0"/>
        <w:spacing w:after="0" w:line="240" w:lineRule="auto"/>
        <w:rPr>
          <w:sz w:val="22"/>
          <w:highlight w:val="yellow"/>
        </w:rPr>
      </w:pPr>
      <w:r w:rsidRPr="00C10599">
        <w:rPr>
          <w:sz w:val="22"/>
        </w:rPr>
        <w:t>Referente al llenado de la información que se asienta en el libro de inventario se está utilizando la norma de auditoria gubernamental sustancia antes que forma, derivado a que para llevar adiciones y disminuciones y luego operar el inventario de bien por unidad, no se alcanzaría el tiempo para poder ejecutar tanto registro, por tal razón es que se operan directamente las adiciones y disminuciones en libro conforme los documentos contables que se reciben del Departamento Administrativo-Compras y del Departamento Financiero, para poder ejecutar el respectivo registro de lo que han adquirido para esta Dependencia. Por lo consiguiente, es preciso indicar que el inventario que se lleva en libro de hoja móvil autorizado por la Contraloría General de Cuentas cuadra conforme los registros que se han operado en el Sistema de Contabilidad Integrada —Sicoin Web-</w:t>
      </w:r>
      <w:r>
        <w:t>.”</w:t>
      </w:r>
      <w:r w:rsidRPr="00BA5621">
        <w:rPr>
          <w:noProof/>
        </w:rPr>
        <w:drawing>
          <wp:inline distT="0" distB="0" distL="0" distR="0" wp14:anchorId="308AA3F9" wp14:editId="51C156CE">
            <wp:extent cx="24384" cy="36587"/>
            <wp:effectExtent l="0" t="0" r="0" b="0"/>
            <wp:docPr id="1" name="Picture 23577"/>
            <wp:cNvGraphicFramePr/>
            <a:graphic xmlns:a="http://schemas.openxmlformats.org/drawingml/2006/main">
              <a:graphicData uri="http://schemas.openxmlformats.org/drawingml/2006/picture">
                <pic:pic xmlns:pic="http://schemas.openxmlformats.org/drawingml/2006/picture">
                  <pic:nvPicPr>
                    <pic:cNvPr id="23577" name="Picture 23577"/>
                    <pic:cNvPicPr/>
                  </pic:nvPicPr>
                  <pic:blipFill>
                    <a:blip r:embed="rId17"/>
                    <a:stretch>
                      <a:fillRect/>
                    </a:stretch>
                  </pic:blipFill>
                  <pic:spPr>
                    <a:xfrm>
                      <a:off x="0" y="0"/>
                      <a:ext cx="24384" cy="36587"/>
                    </a:xfrm>
                    <a:prstGeom prst="rect">
                      <a:avLst/>
                    </a:prstGeom>
                  </pic:spPr>
                </pic:pic>
              </a:graphicData>
            </a:graphic>
          </wp:inline>
        </w:drawing>
      </w:r>
    </w:p>
    <w:p w14:paraId="160E70CE" w14:textId="77777777" w:rsidR="00D4766D" w:rsidRDefault="00D4766D" w:rsidP="00D4766D">
      <w:pPr>
        <w:autoSpaceDE w:val="0"/>
        <w:autoSpaceDN w:val="0"/>
        <w:adjustRightInd w:val="0"/>
        <w:spacing w:after="0" w:line="240" w:lineRule="auto"/>
        <w:ind w:left="20"/>
        <w:rPr>
          <w:sz w:val="22"/>
        </w:rPr>
      </w:pPr>
    </w:p>
    <w:p w14:paraId="430A4443" w14:textId="77777777" w:rsidR="00D4766D" w:rsidRPr="00354B3E" w:rsidRDefault="00D4766D" w:rsidP="00D4766D">
      <w:pPr>
        <w:autoSpaceDE w:val="0"/>
        <w:autoSpaceDN w:val="0"/>
        <w:adjustRightInd w:val="0"/>
        <w:spacing w:after="0" w:line="240" w:lineRule="auto"/>
        <w:rPr>
          <w:b/>
          <w:bCs/>
          <w:sz w:val="22"/>
        </w:rPr>
      </w:pPr>
      <w:r w:rsidRPr="00354B3E">
        <w:rPr>
          <w:b/>
          <w:bCs/>
          <w:sz w:val="22"/>
        </w:rPr>
        <w:t>Comentario de Auditoria</w:t>
      </w:r>
    </w:p>
    <w:p w14:paraId="7BE9855E" w14:textId="433C50B7" w:rsidR="00D4766D" w:rsidRDefault="00D4766D" w:rsidP="00D4766D">
      <w:pPr>
        <w:autoSpaceDE w:val="0"/>
        <w:autoSpaceDN w:val="0"/>
        <w:adjustRightInd w:val="0"/>
        <w:spacing w:after="0" w:line="240" w:lineRule="auto"/>
        <w:rPr>
          <w:sz w:val="22"/>
        </w:rPr>
      </w:pPr>
      <w:r w:rsidRPr="00354B3E">
        <w:rPr>
          <w:sz w:val="22"/>
        </w:rPr>
        <w:t>No obstante, el comentario realizado por los responsables, al realizar evaluación a las pruebas de</w:t>
      </w:r>
      <w:r>
        <w:rPr>
          <w:sz w:val="22"/>
        </w:rPr>
        <w:t xml:space="preserve"> </w:t>
      </w:r>
      <w:r w:rsidRPr="00354B3E">
        <w:rPr>
          <w:sz w:val="22"/>
        </w:rPr>
        <w:t>descargo presentadas en Oficio No. 36-2023, REF.INVIDF/SAF/DDEGO/HJPC/</w:t>
      </w:r>
      <w:proofErr w:type="spellStart"/>
      <w:r w:rsidRPr="00354B3E">
        <w:rPr>
          <w:sz w:val="22"/>
        </w:rPr>
        <w:t>mjcm</w:t>
      </w:r>
      <w:proofErr w:type="spellEnd"/>
      <w:r w:rsidRPr="00354B3E">
        <w:rPr>
          <w:sz w:val="22"/>
        </w:rPr>
        <w:t>, de fecha 7 de marzo de 2023, se concluye lo siguiente:</w:t>
      </w:r>
    </w:p>
    <w:p w14:paraId="7BF158B7" w14:textId="74E55552" w:rsidR="00236805" w:rsidRDefault="00236805" w:rsidP="00D4766D">
      <w:pPr>
        <w:autoSpaceDE w:val="0"/>
        <w:autoSpaceDN w:val="0"/>
        <w:adjustRightInd w:val="0"/>
        <w:spacing w:after="0" w:line="240" w:lineRule="auto"/>
        <w:rPr>
          <w:sz w:val="22"/>
        </w:rPr>
      </w:pPr>
    </w:p>
    <w:p w14:paraId="715C060A" w14:textId="0DD1AB55" w:rsidR="00434135" w:rsidRPr="00434135" w:rsidRDefault="00BE2BBE" w:rsidP="00434135">
      <w:pPr>
        <w:shd w:val="clear" w:color="auto" w:fill="FFFFFF" w:themeFill="background1"/>
        <w:autoSpaceDE w:val="0"/>
        <w:autoSpaceDN w:val="0"/>
        <w:adjustRightInd w:val="0"/>
        <w:spacing w:after="0" w:line="240" w:lineRule="auto"/>
        <w:rPr>
          <w:color w:val="auto"/>
          <w:sz w:val="22"/>
        </w:rPr>
      </w:pPr>
      <w:r>
        <w:rPr>
          <w:sz w:val="22"/>
        </w:rPr>
        <w:t>Q</w:t>
      </w:r>
      <w:r w:rsidR="00434135" w:rsidRPr="00434135">
        <w:rPr>
          <w:sz w:val="22"/>
        </w:rPr>
        <w:t xml:space="preserve">ue no se realizó el registro en el libro de inventarios de todos los bienes con los cuales cuenta la Dirección Departamental de Educación Guatemala Occidente, como resultado del inventario practicado al 31 de diciembre del año 2022, debido a que para el registro se está utilizando el criterio sustancia antes que forma y que para llevar adiciones y disminuciones y luego operar el inventario de bien por unidad, no se alcanzaría el tiempo para poder ejecutar tanto registro, auditoría interna es de la opinión que el no realizarlo incumple con la normativa vigente, </w:t>
      </w:r>
      <w:r w:rsidR="00434135" w:rsidRPr="00434135">
        <w:rPr>
          <w:b/>
          <w:bCs/>
          <w:sz w:val="22"/>
        </w:rPr>
        <w:t>por lo que la deficiencia se confirma.</w:t>
      </w:r>
    </w:p>
    <w:p w14:paraId="3FA692CD" w14:textId="77777777" w:rsidR="00BE2BBE" w:rsidRDefault="00BE2BBE" w:rsidP="00F6471C">
      <w:pPr>
        <w:spacing w:after="0" w:line="240" w:lineRule="auto"/>
        <w:rPr>
          <w:b/>
          <w:sz w:val="22"/>
        </w:rPr>
      </w:pPr>
    </w:p>
    <w:p w14:paraId="2D2B3279" w14:textId="77777777" w:rsidR="00F6471C" w:rsidRPr="00425430" w:rsidRDefault="00F6471C" w:rsidP="00F6471C">
      <w:pPr>
        <w:spacing w:after="0" w:line="240" w:lineRule="auto"/>
        <w:rPr>
          <w:b/>
          <w:sz w:val="22"/>
        </w:rPr>
      </w:pPr>
      <w:r w:rsidRPr="00425430">
        <w:rPr>
          <w:b/>
          <w:sz w:val="22"/>
        </w:rPr>
        <w:t>Conclusión</w:t>
      </w:r>
    </w:p>
    <w:p w14:paraId="4584FEEF" w14:textId="3D5298C5" w:rsidR="00F6471C" w:rsidRDefault="00F6471C" w:rsidP="00F6471C">
      <w:pPr>
        <w:spacing w:after="19" w:line="240" w:lineRule="auto"/>
        <w:ind w:left="0"/>
        <w:rPr>
          <w:sz w:val="22"/>
        </w:rPr>
      </w:pPr>
      <w:r w:rsidRPr="004179E3">
        <w:rPr>
          <w:color w:val="auto"/>
          <w:sz w:val="22"/>
        </w:rPr>
        <w:t xml:space="preserve">Como resultado de la revisión a la documentación presentada por las autoridades de la Dirección Departamental de Educación Guatemala Occidente, </w:t>
      </w:r>
      <w:r w:rsidR="00DA3C39">
        <w:rPr>
          <w:color w:val="auto"/>
          <w:sz w:val="22"/>
        </w:rPr>
        <w:t>n</w:t>
      </w:r>
      <w:r w:rsidRPr="004179E3">
        <w:rPr>
          <w:color w:val="auto"/>
          <w:sz w:val="22"/>
        </w:rPr>
        <w:t xml:space="preserve">o existe razonabilidad del saldo de inventario por valor de Q. </w:t>
      </w:r>
      <w:r w:rsidRPr="004179E3">
        <w:rPr>
          <w:sz w:val="22"/>
        </w:rPr>
        <w:t>25,741,826.84 al 31 de diciembre de 2022, que refleja e</w:t>
      </w:r>
      <w:r w:rsidRPr="004179E3">
        <w:rPr>
          <w:color w:val="auto"/>
          <w:sz w:val="22"/>
        </w:rPr>
        <w:t xml:space="preserve">l libro de inventarios autorizado por la Contralorías General de Cuentas con registro </w:t>
      </w:r>
      <w:r w:rsidRPr="004179E3">
        <w:rPr>
          <w:sz w:val="22"/>
        </w:rPr>
        <w:t xml:space="preserve">L2 27374 de fecha 25 de febrero de 2015 y </w:t>
      </w:r>
      <w:r w:rsidRPr="004179E3">
        <w:rPr>
          <w:color w:val="auto"/>
          <w:sz w:val="22"/>
        </w:rPr>
        <w:t>FIN 1 y FIN 2 del Módulo de</w:t>
      </w:r>
      <w:r w:rsidRPr="00C66581">
        <w:rPr>
          <w:color w:val="auto"/>
          <w:sz w:val="22"/>
        </w:rPr>
        <w:t xml:space="preserve"> inventarios del Sistema de Contabilidad Integrada SICOIN WEB, así como en </w:t>
      </w:r>
      <w:r>
        <w:rPr>
          <w:color w:val="auto"/>
          <w:sz w:val="22"/>
        </w:rPr>
        <w:t xml:space="preserve">el saldo reportado de </w:t>
      </w:r>
      <w:r w:rsidRPr="00C66581">
        <w:rPr>
          <w:color w:val="auto"/>
          <w:sz w:val="22"/>
        </w:rPr>
        <w:t xml:space="preserve">tarjetas de responsabilidad, toda vez que existen bienes </w:t>
      </w:r>
      <w:r w:rsidR="000729DC">
        <w:rPr>
          <w:color w:val="auto"/>
          <w:sz w:val="22"/>
        </w:rPr>
        <w:t>que</w:t>
      </w:r>
      <w:r w:rsidRPr="00C66581">
        <w:rPr>
          <w:sz w:val="22"/>
        </w:rPr>
        <w:t xml:space="preserve"> corresponden a donaciones recibidas </w:t>
      </w:r>
      <w:r>
        <w:rPr>
          <w:sz w:val="22"/>
        </w:rPr>
        <w:t>en</w:t>
      </w:r>
      <w:r w:rsidRPr="00C66581">
        <w:rPr>
          <w:sz w:val="22"/>
        </w:rPr>
        <w:t xml:space="preserve"> los establecimientos educativos  por valor de  Q. 20,329,566.68, </w:t>
      </w:r>
      <w:r>
        <w:rPr>
          <w:sz w:val="22"/>
        </w:rPr>
        <w:t>que</w:t>
      </w:r>
      <w:r w:rsidRPr="00C66581">
        <w:rPr>
          <w:sz w:val="22"/>
        </w:rPr>
        <w:t xml:space="preserve"> no se encuentra registrados en el Sistema de Contabilidad Integrada Gubernamental SICOÍN WEB,  libro de inventario autorizado por la Contraloría General de Cuentas y tarjetas</w:t>
      </w:r>
      <w:r>
        <w:rPr>
          <w:sz w:val="22"/>
        </w:rPr>
        <w:t xml:space="preserve"> de responsabilidad de la –DIDEDUC-.</w:t>
      </w:r>
      <w:r w:rsidR="000729DC">
        <w:rPr>
          <w:sz w:val="22"/>
        </w:rPr>
        <w:t xml:space="preserve"> Y las otras deficiencias antes descritas. </w:t>
      </w:r>
    </w:p>
    <w:p w14:paraId="7A30E3A9" w14:textId="77777777" w:rsidR="009B3E48" w:rsidRDefault="009B3E48" w:rsidP="009B3E48">
      <w:pPr>
        <w:spacing w:after="19" w:line="240" w:lineRule="auto"/>
        <w:ind w:left="0"/>
        <w:rPr>
          <w:sz w:val="22"/>
        </w:rPr>
      </w:pPr>
    </w:p>
    <w:p w14:paraId="4D25B28E" w14:textId="3A0A96E9" w:rsidR="009B3E48" w:rsidRPr="009B3E48" w:rsidRDefault="009B3E48" w:rsidP="009B3E48">
      <w:pPr>
        <w:spacing w:after="19" w:line="240" w:lineRule="auto"/>
        <w:ind w:left="2832"/>
        <w:rPr>
          <w:b/>
          <w:sz w:val="22"/>
        </w:rPr>
      </w:pPr>
      <w:r w:rsidRPr="009B3E48">
        <w:rPr>
          <w:b/>
          <w:sz w:val="22"/>
        </w:rPr>
        <w:tab/>
      </w:r>
    </w:p>
    <w:p w14:paraId="04CC0098" w14:textId="550F5143" w:rsidR="007D6C70" w:rsidRDefault="007D6C70" w:rsidP="00884E45">
      <w:pPr>
        <w:autoSpaceDE w:val="0"/>
        <w:autoSpaceDN w:val="0"/>
        <w:adjustRightInd w:val="0"/>
        <w:spacing w:after="0" w:line="240" w:lineRule="auto"/>
        <w:rPr>
          <w:noProof/>
          <w:sz w:val="22"/>
        </w:rPr>
      </w:pPr>
    </w:p>
    <w:p w14:paraId="47AD6D21" w14:textId="03169D22" w:rsidR="005E0433" w:rsidRDefault="005E0433" w:rsidP="00884E45">
      <w:pPr>
        <w:autoSpaceDE w:val="0"/>
        <w:autoSpaceDN w:val="0"/>
        <w:adjustRightInd w:val="0"/>
        <w:spacing w:after="0" w:line="240" w:lineRule="auto"/>
        <w:rPr>
          <w:noProof/>
          <w:sz w:val="22"/>
        </w:rPr>
      </w:pPr>
    </w:p>
    <w:p w14:paraId="1596E3E4" w14:textId="58B160B2" w:rsidR="005E0433" w:rsidRDefault="005E0433" w:rsidP="00884E45">
      <w:pPr>
        <w:autoSpaceDE w:val="0"/>
        <w:autoSpaceDN w:val="0"/>
        <w:adjustRightInd w:val="0"/>
        <w:spacing w:after="0" w:line="240" w:lineRule="auto"/>
        <w:rPr>
          <w:noProof/>
          <w:sz w:val="22"/>
        </w:rPr>
      </w:pPr>
    </w:p>
    <w:p w14:paraId="27D7665B" w14:textId="0D7E74CC" w:rsidR="005E0433" w:rsidRDefault="005E0433" w:rsidP="00884E45">
      <w:pPr>
        <w:autoSpaceDE w:val="0"/>
        <w:autoSpaceDN w:val="0"/>
        <w:adjustRightInd w:val="0"/>
        <w:spacing w:after="0" w:line="240" w:lineRule="auto"/>
        <w:rPr>
          <w:noProof/>
          <w:sz w:val="22"/>
        </w:rPr>
      </w:pPr>
    </w:p>
    <w:p w14:paraId="47537161" w14:textId="77777777" w:rsidR="005E0433" w:rsidRDefault="005E0433" w:rsidP="00884E45">
      <w:pPr>
        <w:autoSpaceDE w:val="0"/>
        <w:autoSpaceDN w:val="0"/>
        <w:adjustRightInd w:val="0"/>
        <w:spacing w:after="0" w:line="240" w:lineRule="auto"/>
        <w:rPr>
          <w:b/>
          <w:spacing w:val="9"/>
          <w:shd w:val="clear" w:color="auto" w:fill="FFFFFF"/>
        </w:rPr>
      </w:pPr>
    </w:p>
    <w:p w14:paraId="434C36F2" w14:textId="77777777" w:rsidR="00180981" w:rsidRDefault="00180981" w:rsidP="007127BC">
      <w:pPr>
        <w:jc w:val="center"/>
        <w:rPr>
          <w:b/>
          <w:spacing w:val="9"/>
          <w:shd w:val="clear" w:color="auto" w:fill="FFFFFF"/>
        </w:rPr>
      </w:pPr>
    </w:p>
    <w:p w14:paraId="5DE4B4A2" w14:textId="77777777" w:rsidR="00180981" w:rsidRDefault="00180981" w:rsidP="007127BC">
      <w:pPr>
        <w:jc w:val="center"/>
        <w:rPr>
          <w:b/>
          <w:spacing w:val="9"/>
          <w:shd w:val="clear" w:color="auto" w:fill="FFFFFF"/>
        </w:rPr>
      </w:pPr>
    </w:p>
    <w:p w14:paraId="5939CDFE" w14:textId="44F84DC3" w:rsidR="007127BC" w:rsidRDefault="007127BC" w:rsidP="007127BC">
      <w:pPr>
        <w:jc w:val="center"/>
        <w:rPr>
          <w:b/>
          <w:spacing w:val="9"/>
          <w:shd w:val="clear" w:color="auto" w:fill="FFFFFF"/>
        </w:rPr>
      </w:pPr>
      <w:r>
        <w:rPr>
          <w:b/>
          <w:spacing w:val="9"/>
          <w:shd w:val="clear" w:color="auto" w:fill="FFFFFF"/>
        </w:rPr>
        <w:lastRenderedPageBreak/>
        <w:t>Anexo No. 1</w:t>
      </w:r>
    </w:p>
    <w:p w14:paraId="19A0783F" w14:textId="77777777" w:rsidR="007127BC" w:rsidRPr="00CA44BA" w:rsidRDefault="007127BC" w:rsidP="007127BC">
      <w:pPr>
        <w:jc w:val="center"/>
        <w:rPr>
          <w:b/>
          <w:spacing w:val="9"/>
          <w:shd w:val="clear" w:color="auto" w:fill="FFFFFF"/>
        </w:rPr>
      </w:pPr>
    </w:p>
    <w:p w14:paraId="4DE55449" w14:textId="77777777" w:rsidR="00156175" w:rsidRPr="006554D0" w:rsidRDefault="00156175" w:rsidP="006554D0">
      <w:pPr>
        <w:spacing w:after="0"/>
        <w:jc w:val="center"/>
        <w:rPr>
          <w:b/>
          <w:color w:val="auto"/>
          <w:sz w:val="22"/>
        </w:rPr>
      </w:pPr>
      <w:r w:rsidRPr="006554D0">
        <w:rPr>
          <w:b/>
          <w:color w:val="auto"/>
          <w:sz w:val="22"/>
        </w:rPr>
        <w:t>Dirección Departamental de Educación Guatemala Occidente</w:t>
      </w:r>
    </w:p>
    <w:p w14:paraId="31FABA71" w14:textId="3D41A059" w:rsidR="006554D0" w:rsidRPr="006554D0" w:rsidRDefault="006554D0" w:rsidP="006554D0">
      <w:pPr>
        <w:spacing w:after="0"/>
        <w:jc w:val="center"/>
        <w:rPr>
          <w:b/>
          <w:color w:val="auto"/>
          <w:sz w:val="22"/>
        </w:rPr>
      </w:pPr>
      <w:r w:rsidRPr="006554D0">
        <w:rPr>
          <w:b/>
          <w:color w:val="auto"/>
          <w:sz w:val="22"/>
        </w:rPr>
        <w:t>Consejo o consultoría de verificación sobre la conciliación de saldos y registro de inventarios de la Dirección Departamental de Educación Guatemala Occidente.</w:t>
      </w:r>
    </w:p>
    <w:p w14:paraId="110D6A70" w14:textId="69FC676F" w:rsidR="00156175" w:rsidRDefault="006554D0" w:rsidP="006554D0">
      <w:pPr>
        <w:spacing w:after="0"/>
        <w:jc w:val="center"/>
        <w:rPr>
          <w:b/>
          <w:color w:val="auto"/>
          <w:sz w:val="22"/>
        </w:rPr>
      </w:pPr>
      <w:r w:rsidRPr="006554D0">
        <w:rPr>
          <w:b/>
          <w:color w:val="auto"/>
          <w:sz w:val="22"/>
        </w:rPr>
        <w:t>Período comprendido del 01 de enero al 31 de diciembre de 2022.</w:t>
      </w:r>
    </w:p>
    <w:p w14:paraId="1318F182" w14:textId="6B3CF861" w:rsidR="006554D0" w:rsidRDefault="006554D0" w:rsidP="006554D0">
      <w:pPr>
        <w:spacing w:after="0"/>
        <w:jc w:val="center"/>
        <w:rPr>
          <w:b/>
          <w:color w:val="auto"/>
          <w:sz w:val="22"/>
        </w:rPr>
      </w:pPr>
    </w:p>
    <w:p w14:paraId="1D119887" w14:textId="2A65B20C" w:rsidR="006554D0" w:rsidRPr="006554D0" w:rsidRDefault="006554D0" w:rsidP="006554D0">
      <w:pPr>
        <w:spacing w:after="0"/>
        <w:jc w:val="center"/>
        <w:rPr>
          <w:b/>
          <w:color w:val="auto"/>
          <w:sz w:val="22"/>
        </w:rPr>
      </w:pPr>
      <w:r>
        <w:rPr>
          <w:b/>
          <w:color w:val="auto"/>
          <w:sz w:val="22"/>
        </w:rPr>
        <w:t>Bienes verificados físicamente</w:t>
      </w:r>
    </w:p>
    <w:p w14:paraId="7E7FF21A" w14:textId="77777777" w:rsidR="006554D0" w:rsidRPr="004A7441" w:rsidRDefault="006554D0" w:rsidP="00156175">
      <w:pPr>
        <w:spacing w:after="0"/>
        <w:rPr>
          <w:b/>
          <w:sz w:val="20"/>
          <w:szCs w:val="20"/>
        </w:rPr>
      </w:pPr>
    </w:p>
    <w:tbl>
      <w:tblPr>
        <w:tblW w:w="9404" w:type="dxa"/>
        <w:tblCellMar>
          <w:left w:w="70" w:type="dxa"/>
          <w:right w:w="70" w:type="dxa"/>
        </w:tblCellMar>
        <w:tblLook w:val="04A0" w:firstRow="1" w:lastRow="0" w:firstColumn="1" w:lastColumn="0" w:noHBand="0" w:noVBand="1"/>
      </w:tblPr>
      <w:tblGrid>
        <w:gridCol w:w="495"/>
        <w:gridCol w:w="4142"/>
        <w:gridCol w:w="2216"/>
        <w:gridCol w:w="1363"/>
        <w:gridCol w:w="1188"/>
      </w:tblGrid>
      <w:tr w:rsidR="006554D0" w:rsidRPr="006554D0" w14:paraId="7ACDDF37" w14:textId="77777777" w:rsidTr="00964FFE">
        <w:trPr>
          <w:trHeight w:val="1218"/>
          <w:tblHeader/>
        </w:trPr>
        <w:tc>
          <w:tcPr>
            <w:tcW w:w="43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A7EFFBC" w14:textId="77777777" w:rsidR="006554D0" w:rsidRPr="006554D0" w:rsidRDefault="006554D0" w:rsidP="006554D0">
            <w:pPr>
              <w:spacing w:after="0" w:line="240" w:lineRule="auto"/>
              <w:ind w:left="0" w:firstLine="0"/>
              <w:jc w:val="center"/>
              <w:rPr>
                <w:rFonts w:eastAsia="Times New Roman"/>
                <w:b/>
                <w:bCs/>
                <w:sz w:val="22"/>
              </w:rPr>
            </w:pPr>
            <w:r w:rsidRPr="006554D0">
              <w:rPr>
                <w:rFonts w:eastAsia="Times New Roman"/>
                <w:b/>
                <w:bCs/>
                <w:sz w:val="22"/>
              </w:rPr>
              <w:t>No.</w:t>
            </w:r>
          </w:p>
        </w:tc>
        <w:tc>
          <w:tcPr>
            <w:tcW w:w="4289" w:type="dxa"/>
            <w:tcBorders>
              <w:top w:val="single" w:sz="4" w:space="0" w:color="auto"/>
              <w:left w:val="nil"/>
              <w:bottom w:val="single" w:sz="4" w:space="0" w:color="auto"/>
              <w:right w:val="single" w:sz="4" w:space="0" w:color="auto"/>
            </w:tcBorders>
            <w:shd w:val="clear" w:color="000000" w:fill="BFBFBF"/>
            <w:vAlign w:val="center"/>
            <w:hideMark/>
          </w:tcPr>
          <w:p w14:paraId="2525B008" w14:textId="77777777" w:rsidR="006554D0" w:rsidRPr="006554D0" w:rsidRDefault="006554D0" w:rsidP="006554D0">
            <w:pPr>
              <w:spacing w:after="0" w:line="240" w:lineRule="auto"/>
              <w:ind w:left="0" w:firstLine="0"/>
              <w:jc w:val="center"/>
              <w:rPr>
                <w:rFonts w:eastAsia="Times New Roman"/>
                <w:b/>
                <w:bCs/>
                <w:sz w:val="22"/>
              </w:rPr>
            </w:pPr>
            <w:r w:rsidRPr="006554D0">
              <w:rPr>
                <w:rFonts w:eastAsia="Times New Roman"/>
                <w:b/>
                <w:bCs/>
                <w:sz w:val="22"/>
              </w:rPr>
              <w:t>Descripción del bien</w:t>
            </w:r>
          </w:p>
        </w:tc>
        <w:tc>
          <w:tcPr>
            <w:tcW w:w="2308" w:type="dxa"/>
            <w:tcBorders>
              <w:top w:val="single" w:sz="4" w:space="0" w:color="auto"/>
              <w:left w:val="nil"/>
              <w:bottom w:val="single" w:sz="4" w:space="0" w:color="auto"/>
              <w:right w:val="single" w:sz="4" w:space="0" w:color="auto"/>
            </w:tcBorders>
            <w:shd w:val="clear" w:color="000000" w:fill="BFBFBF"/>
            <w:vAlign w:val="center"/>
            <w:hideMark/>
          </w:tcPr>
          <w:p w14:paraId="31DEE97D" w14:textId="77777777" w:rsidR="006554D0" w:rsidRPr="006554D0" w:rsidRDefault="006554D0" w:rsidP="006554D0">
            <w:pPr>
              <w:spacing w:after="0" w:line="240" w:lineRule="auto"/>
              <w:ind w:left="0" w:firstLine="0"/>
              <w:jc w:val="center"/>
              <w:rPr>
                <w:rFonts w:eastAsia="Times New Roman"/>
                <w:b/>
                <w:bCs/>
                <w:sz w:val="22"/>
              </w:rPr>
            </w:pPr>
            <w:r w:rsidRPr="006554D0">
              <w:rPr>
                <w:rFonts w:eastAsia="Times New Roman"/>
                <w:b/>
                <w:bCs/>
                <w:sz w:val="22"/>
              </w:rPr>
              <w:t>A cargo de</w:t>
            </w:r>
          </w:p>
        </w:tc>
        <w:tc>
          <w:tcPr>
            <w:tcW w:w="1188" w:type="dxa"/>
            <w:tcBorders>
              <w:top w:val="single" w:sz="4" w:space="0" w:color="auto"/>
              <w:left w:val="nil"/>
              <w:bottom w:val="single" w:sz="4" w:space="0" w:color="auto"/>
              <w:right w:val="single" w:sz="4" w:space="0" w:color="auto"/>
            </w:tcBorders>
            <w:shd w:val="clear" w:color="000000" w:fill="BFBFBF"/>
            <w:vAlign w:val="center"/>
            <w:hideMark/>
          </w:tcPr>
          <w:p w14:paraId="4FB03E4B" w14:textId="77777777" w:rsidR="006554D0" w:rsidRPr="006554D0" w:rsidRDefault="006554D0" w:rsidP="006554D0">
            <w:pPr>
              <w:spacing w:after="0" w:line="240" w:lineRule="auto"/>
              <w:ind w:left="0" w:firstLine="0"/>
              <w:jc w:val="center"/>
              <w:rPr>
                <w:rFonts w:eastAsia="Times New Roman"/>
                <w:b/>
                <w:bCs/>
                <w:sz w:val="22"/>
              </w:rPr>
            </w:pPr>
            <w:r w:rsidRPr="006554D0">
              <w:rPr>
                <w:rFonts w:eastAsia="Times New Roman"/>
                <w:b/>
                <w:bCs/>
                <w:sz w:val="22"/>
              </w:rPr>
              <w:t>Fecha de adquisición</w:t>
            </w:r>
          </w:p>
        </w:tc>
        <w:tc>
          <w:tcPr>
            <w:tcW w:w="1188" w:type="dxa"/>
            <w:tcBorders>
              <w:top w:val="single" w:sz="4" w:space="0" w:color="auto"/>
              <w:left w:val="nil"/>
              <w:bottom w:val="single" w:sz="4" w:space="0" w:color="auto"/>
              <w:right w:val="single" w:sz="4" w:space="0" w:color="auto"/>
            </w:tcBorders>
            <w:shd w:val="clear" w:color="000000" w:fill="BFBFBF"/>
            <w:vAlign w:val="center"/>
            <w:hideMark/>
          </w:tcPr>
          <w:p w14:paraId="3752B3F0" w14:textId="6CBC5AD5" w:rsidR="006554D0" w:rsidRPr="006554D0" w:rsidRDefault="006554D0" w:rsidP="00071878">
            <w:pPr>
              <w:spacing w:after="0" w:line="240" w:lineRule="auto"/>
              <w:ind w:left="0" w:firstLine="0"/>
              <w:jc w:val="center"/>
              <w:rPr>
                <w:rFonts w:eastAsia="Times New Roman"/>
                <w:b/>
                <w:bCs/>
                <w:sz w:val="22"/>
              </w:rPr>
            </w:pPr>
            <w:r w:rsidRPr="006554D0">
              <w:rPr>
                <w:rFonts w:eastAsia="Times New Roman"/>
                <w:b/>
                <w:bCs/>
                <w:sz w:val="22"/>
              </w:rPr>
              <w:t xml:space="preserve">Valor en Quetzales según </w:t>
            </w:r>
            <w:r w:rsidR="00071878">
              <w:rPr>
                <w:rFonts w:eastAsia="Times New Roman"/>
                <w:b/>
                <w:bCs/>
                <w:sz w:val="22"/>
              </w:rPr>
              <w:t>SICOIN WEB</w:t>
            </w:r>
          </w:p>
        </w:tc>
      </w:tr>
      <w:tr w:rsidR="006554D0" w:rsidRPr="006554D0" w14:paraId="6E1F8E7E"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46F949CD"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w:t>
            </w:r>
          </w:p>
        </w:tc>
        <w:tc>
          <w:tcPr>
            <w:tcW w:w="4289" w:type="dxa"/>
            <w:tcBorders>
              <w:top w:val="nil"/>
              <w:left w:val="nil"/>
              <w:bottom w:val="single" w:sz="4" w:space="0" w:color="auto"/>
              <w:right w:val="single" w:sz="4" w:space="0" w:color="auto"/>
            </w:tcBorders>
            <w:shd w:val="clear" w:color="auto" w:fill="auto"/>
            <w:vAlign w:val="bottom"/>
            <w:hideMark/>
          </w:tcPr>
          <w:p w14:paraId="64910B06"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IMPRESORA MARCA HP MODELO LASERJET PRO M400 CÓDIGO SICOIN 0034E057. SERIE PHBQD32180</w:t>
            </w:r>
          </w:p>
        </w:tc>
        <w:tc>
          <w:tcPr>
            <w:tcW w:w="2308" w:type="dxa"/>
            <w:tcBorders>
              <w:top w:val="nil"/>
              <w:left w:val="nil"/>
              <w:bottom w:val="single" w:sz="4" w:space="0" w:color="auto"/>
              <w:right w:val="single" w:sz="4" w:space="0" w:color="auto"/>
            </w:tcBorders>
            <w:shd w:val="clear" w:color="000000" w:fill="FFFFFF"/>
            <w:vAlign w:val="center"/>
            <w:hideMark/>
          </w:tcPr>
          <w:p w14:paraId="2B60BEF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Ana Victoria </w:t>
            </w:r>
            <w:proofErr w:type="spellStart"/>
            <w:r w:rsidRPr="006554D0">
              <w:rPr>
                <w:rFonts w:eastAsia="Times New Roman"/>
                <w:sz w:val="22"/>
              </w:rPr>
              <w:t>Menegazo</w:t>
            </w:r>
            <w:proofErr w:type="spellEnd"/>
            <w:r w:rsidRPr="006554D0">
              <w:rPr>
                <w:rFonts w:eastAsia="Times New Roman"/>
                <w:sz w:val="22"/>
              </w:rPr>
              <w:t xml:space="preserve"> Salguero</w:t>
            </w:r>
          </w:p>
        </w:tc>
        <w:tc>
          <w:tcPr>
            <w:tcW w:w="1188" w:type="dxa"/>
            <w:tcBorders>
              <w:top w:val="nil"/>
              <w:left w:val="nil"/>
              <w:bottom w:val="single" w:sz="4" w:space="0" w:color="auto"/>
              <w:right w:val="single" w:sz="4" w:space="0" w:color="auto"/>
            </w:tcBorders>
            <w:shd w:val="clear" w:color="000000" w:fill="FFFFFF"/>
            <w:vAlign w:val="center"/>
            <w:hideMark/>
          </w:tcPr>
          <w:p w14:paraId="398A149E"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19/06/2017</w:t>
            </w:r>
          </w:p>
        </w:tc>
        <w:tc>
          <w:tcPr>
            <w:tcW w:w="1188" w:type="dxa"/>
            <w:tcBorders>
              <w:top w:val="nil"/>
              <w:left w:val="nil"/>
              <w:bottom w:val="single" w:sz="4" w:space="0" w:color="auto"/>
              <w:right w:val="single" w:sz="4" w:space="0" w:color="auto"/>
            </w:tcBorders>
            <w:shd w:val="clear" w:color="000000" w:fill="FFFFFF"/>
            <w:vAlign w:val="center"/>
            <w:hideMark/>
          </w:tcPr>
          <w:p w14:paraId="0145CEEA"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2,130.00</w:t>
            </w:r>
          </w:p>
        </w:tc>
      </w:tr>
      <w:tr w:rsidR="006554D0" w:rsidRPr="006554D0" w14:paraId="3CA35478"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4BAA6D69"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w:t>
            </w:r>
          </w:p>
        </w:tc>
        <w:tc>
          <w:tcPr>
            <w:tcW w:w="4289" w:type="dxa"/>
            <w:tcBorders>
              <w:top w:val="nil"/>
              <w:left w:val="nil"/>
              <w:bottom w:val="single" w:sz="4" w:space="0" w:color="auto"/>
              <w:right w:val="single" w:sz="4" w:space="0" w:color="auto"/>
            </w:tcBorders>
            <w:shd w:val="clear" w:color="000000" w:fill="FFFFFF"/>
            <w:vAlign w:val="center"/>
            <w:hideMark/>
          </w:tcPr>
          <w:p w14:paraId="64344144"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CPU MARCA MODELO PRODESK 400 HP SERIE 1CZ20700JF CODIGO SICOIN 00503E8B</w:t>
            </w:r>
          </w:p>
        </w:tc>
        <w:tc>
          <w:tcPr>
            <w:tcW w:w="2308" w:type="dxa"/>
            <w:tcBorders>
              <w:top w:val="nil"/>
              <w:left w:val="nil"/>
              <w:bottom w:val="single" w:sz="4" w:space="0" w:color="auto"/>
              <w:right w:val="single" w:sz="4" w:space="0" w:color="auto"/>
            </w:tcBorders>
            <w:shd w:val="clear" w:color="000000" w:fill="FFFFFF"/>
            <w:vAlign w:val="center"/>
            <w:hideMark/>
          </w:tcPr>
          <w:p w14:paraId="43B8ABAA"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Ana Victoria </w:t>
            </w:r>
            <w:proofErr w:type="spellStart"/>
            <w:r w:rsidRPr="006554D0">
              <w:rPr>
                <w:rFonts w:eastAsia="Times New Roman"/>
                <w:sz w:val="22"/>
              </w:rPr>
              <w:t>Menegazo</w:t>
            </w:r>
            <w:proofErr w:type="spellEnd"/>
            <w:r w:rsidRPr="006554D0">
              <w:rPr>
                <w:rFonts w:eastAsia="Times New Roman"/>
                <w:sz w:val="22"/>
              </w:rPr>
              <w:t xml:space="preserve"> Salguero</w:t>
            </w:r>
          </w:p>
        </w:tc>
        <w:tc>
          <w:tcPr>
            <w:tcW w:w="1188" w:type="dxa"/>
            <w:tcBorders>
              <w:top w:val="nil"/>
              <w:left w:val="nil"/>
              <w:bottom w:val="single" w:sz="4" w:space="0" w:color="auto"/>
              <w:right w:val="single" w:sz="4" w:space="0" w:color="auto"/>
            </w:tcBorders>
            <w:shd w:val="clear" w:color="000000" w:fill="FFFFFF"/>
            <w:noWrap/>
            <w:vAlign w:val="center"/>
            <w:hideMark/>
          </w:tcPr>
          <w:p w14:paraId="1E9E6A0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25/04/2022</w:t>
            </w:r>
          </w:p>
        </w:tc>
        <w:tc>
          <w:tcPr>
            <w:tcW w:w="1188" w:type="dxa"/>
            <w:tcBorders>
              <w:top w:val="nil"/>
              <w:left w:val="nil"/>
              <w:bottom w:val="single" w:sz="4" w:space="0" w:color="auto"/>
              <w:right w:val="single" w:sz="4" w:space="0" w:color="auto"/>
            </w:tcBorders>
            <w:shd w:val="clear" w:color="000000" w:fill="FFFFFF"/>
            <w:noWrap/>
            <w:vAlign w:val="center"/>
            <w:hideMark/>
          </w:tcPr>
          <w:p w14:paraId="3E5777F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7,990.00</w:t>
            </w:r>
          </w:p>
        </w:tc>
      </w:tr>
      <w:tr w:rsidR="006554D0" w:rsidRPr="006554D0" w14:paraId="653499B1"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60EC4979"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3</w:t>
            </w:r>
          </w:p>
        </w:tc>
        <w:tc>
          <w:tcPr>
            <w:tcW w:w="4289" w:type="dxa"/>
            <w:tcBorders>
              <w:top w:val="nil"/>
              <w:left w:val="nil"/>
              <w:bottom w:val="single" w:sz="4" w:space="0" w:color="auto"/>
              <w:right w:val="single" w:sz="4" w:space="0" w:color="auto"/>
            </w:tcBorders>
            <w:shd w:val="clear" w:color="000000" w:fill="FFFFFF"/>
            <w:vAlign w:val="bottom"/>
            <w:hideMark/>
          </w:tcPr>
          <w:p w14:paraId="63CB848A"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ESCRITORIO EJECUTIVO BASE DE METAL TABLERO DE FÓRMICA COLOR MADERA DE 3 GABETAS CÓDIGO SICOIN  1142F7</w:t>
            </w:r>
          </w:p>
        </w:tc>
        <w:tc>
          <w:tcPr>
            <w:tcW w:w="2308" w:type="dxa"/>
            <w:tcBorders>
              <w:top w:val="nil"/>
              <w:left w:val="nil"/>
              <w:bottom w:val="single" w:sz="4" w:space="0" w:color="auto"/>
              <w:right w:val="single" w:sz="4" w:space="0" w:color="auto"/>
            </w:tcBorders>
            <w:shd w:val="clear" w:color="000000" w:fill="FFFFFF"/>
            <w:vAlign w:val="center"/>
            <w:hideMark/>
          </w:tcPr>
          <w:p w14:paraId="11A89D51"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Harol </w:t>
            </w:r>
            <w:proofErr w:type="spellStart"/>
            <w:r w:rsidRPr="006554D0">
              <w:rPr>
                <w:rFonts w:eastAsia="Times New Roman"/>
                <w:sz w:val="22"/>
              </w:rPr>
              <w:t>Esmelin</w:t>
            </w:r>
            <w:proofErr w:type="spellEnd"/>
            <w:r w:rsidRPr="006554D0">
              <w:rPr>
                <w:rFonts w:eastAsia="Times New Roman"/>
                <w:sz w:val="22"/>
              </w:rPr>
              <w:t xml:space="preserve"> Monterroso</w:t>
            </w:r>
          </w:p>
        </w:tc>
        <w:tc>
          <w:tcPr>
            <w:tcW w:w="1188" w:type="dxa"/>
            <w:tcBorders>
              <w:top w:val="nil"/>
              <w:left w:val="nil"/>
              <w:bottom w:val="single" w:sz="4" w:space="0" w:color="auto"/>
              <w:right w:val="single" w:sz="4" w:space="0" w:color="auto"/>
            </w:tcBorders>
            <w:shd w:val="clear" w:color="000000" w:fill="FFFFFF"/>
            <w:noWrap/>
            <w:vAlign w:val="center"/>
            <w:hideMark/>
          </w:tcPr>
          <w:p w14:paraId="0CA7F795"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22D1C9BA"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2,625.00</w:t>
            </w:r>
          </w:p>
        </w:tc>
      </w:tr>
      <w:tr w:rsidR="006554D0" w:rsidRPr="006554D0" w14:paraId="6B8424D0"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2DF91330"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4</w:t>
            </w:r>
          </w:p>
        </w:tc>
        <w:tc>
          <w:tcPr>
            <w:tcW w:w="4289" w:type="dxa"/>
            <w:tcBorders>
              <w:top w:val="nil"/>
              <w:left w:val="nil"/>
              <w:bottom w:val="single" w:sz="4" w:space="0" w:color="auto"/>
              <w:right w:val="single" w:sz="4" w:space="0" w:color="auto"/>
            </w:tcBorders>
            <w:shd w:val="clear" w:color="000000" w:fill="FFFFFF"/>
            <w:vAlign w:val="bottom"/>
            <w:hideMark/>
          </w:tcPr>
          <w:p w14:paraId="4761E3E4"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 xml:space="preserve">MONITOR, MARCA HP MODELO PRODESK 400 SERIE 1CZ20700JG CODIGO SICOIN 00503E95 </w:t>
            </w:r>
          </w:p>
        </w:tc>
        <w:tc>
          <w:tcPr>
            <w:tcW w:w="2308" w:type="dxa"/>
            <w:tcBorders>
              <w:top w:val="nil"/>
              <w:left w:val="nil"/>
              <w:bottom w:val="single" w:sz="4" w:space="0" w:color="auto"/>
              <w:right w:val="single" w:sz="4" w:space="0" w:color="auto"/>
            </w:tcBorders>
            <w:shd w:val="clear" w:color="000000" w:fill="FFFFFF"/>
            <w:vAlign w:val="center"/>
            <w:hideMark/>
          </w:tcPr>
          <w:p w14:paraId="1170784C"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Harol </w:t>
            </w:r>
            <w:proofErr w:type="spellStart"/>
            <w:r w:rsidRPr="006554D0">
              <w:rPr>
                <w:rFonts w:eastAsia="Times New Roman"/>
                <w:sz w:val="22"/>
              </w:rPr>
              <w:t>Esmelin</w:t>
            </w:r>
            <w:proofErr w:type="spellEnd"/>
            <w:r w:rsidRPr="006554D0">
              <w:rPr>
                <w:rFonts w:eastAsia="Times New Roman"/>
                <w:sz w:val="22"/>
              </w:rPr>
              <w:t xml:space="preserve"> Monterroso</w:t>
            </w:r>
          </w:p>
        </w:tc>
        <w:tc>
          <w:tcPr>
            <w:tcW w:w="1188" w:type="dxa"/>
            <w:tcBorders>
              <w:top w:val="nil"/>
              <w:left w:val="nil"/>
              <w:bottom w:val="single" w:sz="4" w:space="0" w:color="auto"/>
              <w:right w:val="single" w:sz="4" w:space="0" w:color="auto"/>
            </w:tcBorders>
            <w:shd w:val="clear" w:color="000000" w:fill="FFFFFF"/>
            <w:noWrap/>
            <w:vAlign w:val="center"/>
            <w:hideMark/>
          </w:tcPr>
          <w:p w14:paraId="22C3C69D"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25/04/2022</w:t>
            </w:r>
          </w:p>
        </w:tc>
        <w:tc>
          <w:tcPr>
            <w:tcW w:w="1188" w:type="dxa"/>
            <w:tcBorders>
              <w:top w:val="nil"/>
              <w:left w:val="nil"/>
              <w:bottom w:val="single" w:sz="4" w:space="0" w:color="auto"/>
              <w:right w:val="single" w:sz="4" w:space="0" w:color="auto"/>
            </w:tcBorders>
            <w:shd w:val="clear" w:color="000000" w:fill="FFFFFF"/>
            <w:noWrap/>
            <w:vAlign w:val="center"/>
            <w:hideMark/>
          </w:tcPr>
          <w:p w14:paraId="4BA7480E"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7,990.00</w:t>
            </w:r>
          </w:p>
        </w:tc>
      </w:tr>
      <w:tr w:rsidR="006554D0" w:rsidRPr="006554D0" w14:paraId="5EAFFC84"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478536B3"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5</w:t>
            </w:r>
          </w:p>
        </w:tc>
        <w:tc>
          <w:tcPr>
            <w:tcW w:w="4289" w:type="dxa"/>
            <w:tcBorders>
              <w:top w:val="nil"/>
              <w:left w:val="nil"/>
              <w:bottom w:val="single" w:sz="4" w:space="0" w:color="auto"/>
              <w:right w:val="single" w:sz="4" w:space="0" w:color="auto"/>
            </w:tcBorders>
            <w:shd w:val="clear" w:color="000000" w:fill="FFFFFF"/>
            <w:vAlign w:val="bottom"/>
            <w:hideMark/>
          </w:tcPr>
          <w:p w14:paraId="5C9043AC"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ARCHIVO DE METAL DE 3 GAVETAS COLOR NEGRO. CODIGO SICOIN 116D1C</w:t>
            </w:r>
          </w:p>
        </w:tc>
        <w:tc>
          <w:tcPr>
            <w:tcW w:w="2308" w:type="dxa"/>
            <w:tcBorders>
              <w:top w:val="nil"/>
              <w:left w:val="nil"/>
              <w:bottom w:val="single" w:sz="4" w:space="0" w:color="auto"/>
              <w:right w:val="single" w:sz="4" w:space="0" w:color="auto"/>
            </w:tcBorders>
            <w:shd w:val="clear" w:color="000000" w:fill="FFFFFF"/>
            <w:vAlign w:val="center"/>
            <w:hideMark/>
          </w:tcPr>
          <w:p w14:paraId="258104BD" w14:textId="0D0934E8"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w:t>
            </w:r>
            <w:r w:rsidR="005A2BB7" w:rsidRPr="006554D0">
              <w:rPr>
                <w:rFonts w:eastAsia="Times New Roman"/>
                <w:sz w:val="22"/>
              </w:rPr>
              <w:t>Ángela</w:t>
            </w:r>
            <w:r w:rsidRPr="006554D0">
              <w:rPr>
                <w:rFonts w:eastAsia="Times New Roman"/>
                <w:sz w:val="22"/>
              </w:rPr>
              <w:t xml:space="preserve"> </w:t>
            </w:r>
            <w:proofErr w:type="spellStart"/>
            <w:r w:rsidRPr="006554D0">
              <w:rPr>
                <w:rFonts w:eastAsia="Times New Roman"/>
                <w:sz w:val="22"/>
              </w:rPr>
              <w:t>Xinico</w:t>
            </w:r>
            <w:proofErr w:type="spellEnd"/>
            <w:r w:rsidRPr="006554D0">
              <w:rPr>
                <w:rFonts w:eastAsia="Times New Roman"/>
                <w:sz w:val="22"/>
              </w:rPr>
              <w:t xml:space="preserve"> </w:t>
            </w:r>
            <w:proofErr w:type="spellStart"/>
            <w:r w:rsidRPr="006554D0">
              <w:rPr>
                <w:rFonts w:eastAsia="Times New Roman"/>
                <w:sz w:val="22"/>
              </w:rPr>
              <w:t>Baján</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619F85A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3FD80E79"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2,437.00</w:t>
            </w:r>
          </w:p>
        </w:tc>
      </w:tr>
      <w:tr w:rsidR="006554D0" w:rsidRPr="006554D0" w14:paraId="3D71594D"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20773583"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6</w:t>
            </w:r>
          </w:p>
        </w:tc>
        <w:tc>
          <w:tcPr>
            <w:tcW w:w="4289" w:type="dxa"/>
            <w:tcBorders>
              <w:top w:val="nil"/>
              <w:left w:val="nil"/>
              <w:bottom w:val="single" w:sz="4" w:space="0" w:color="auto"/>
              <w:right w:val="single" w:sz="4" w:space="0" w:color="auto"/>
            </w:tcBorders>
            <w:shd w:val="clear" w:color="000000" w:fill="FFFFFF"/>
            <w:vAlign w:val="bottom"/>
            <w:hideMark/>
          </w:tcPr>
          <w:p w14:paraId="184CA91A"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 xml:space="preserve">CPU MARCA HP SERIE MXJ8400D0K. CODIGO SICOIN 00116F03  </w:t>
            </w:r>
          </w:p>
        </w:tc>
        <w:tc>
          <w:tcPr>
            <w:tcW w:w="2308" w:type="dxa"/>
            <w:tcBorders>
              <w:top w:val="nil"/>
              <w:left w:val="nil"/>
              <w:bottom w:val="single" w:sz="4" w:space="0" w:color="auto"/>
              <w:right w:val="single" w:sz="4" w:space="0" w:color="auto"/>
            </w:tcBorders>
            <w:shd w:val="clear" w:color="000000" w:fill="FFFFFF"/>
            <w:vAlign w:val="center"/>
            <w:hideMark/>
          </w:tcPr>
          <w:p w14:paraId="4FFFFB00" w14:textId="5A8A94D4"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w:t>
            </w:r>
            <w:r w:rsidR="005A2BB7" w:rsidRPr="006554D0">
              <w:rPr>
                <w:rFonts w:eastAsia="Times New Roman"/>
                <w:sz w:val="22"/>
              </w:rPr>
              <w:t>Ángela</w:t>
            </w:r>
            <w:r w:rsidRPr="006554D0">
              <w:rPr>
                <w:rFonts w:eastAsia="Times New Roman"/>
                <w:sz w:val="22"/>
              </w:rPr>
              <w:t xml:space="preserve"> </w:t>
            </w:r>
            <w:proofErr w:type="spellStart"/>
            <w:r w:rsidRPr="006554D0">
              <w:rPr>
                <w:rFonts w:eastAsia="Times New Roman"/>
                <w:sz w:val="22"/>
              </w:rPr>
              <w:t>Xinico</w:t>
            </w:r>
            <w:proofErr w:type="spellEnd"/>
            <w:r w:rsidRPr="006554D0">
              <w:rPr>
                <w:rFonts w:eastAsia="Times New Roman"/>
                <w:sz w:val="22"/>
              </w:rPr>
              <w:t xml:space="preserve"> </w:t>
            </w:r>
            <w:proofErr w:type="spellStart"/>
            <w:r w:rsidRPr="006554D0">
              <w:rPr>
                <w:rFonts w:eastAsia="Times New Roman"/>
                <w:sz w:val="22"/>
              </w:rPr>
              <w:t>Baján</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2A4CFD7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18/11/2008</w:t>
            </w:r>
          </w:p>
        </w:tc>
        <w:tc>
          <w:tcPr>
            <w:tcW w:w="1188" w:type="dxa"/>
            <w:tcBorders>
              <w:top w:val="nil"/>
              <w:left w:val="nil"/>
              <w:bottom w:val="single" w:sz="4" w:space="0" w:color="auto"/>
              <w:right w:val="single" w:sz="4" w:space="0" w:color="auto"/>
            </w:tcBorders>
            <w:shd w:val="clear" w:color="000000" w:fill="FFFFFF"/>
            <w:noWrap/>
            <w:vAlign w:val="center"/>
            <w:hideMark/>
          </w:tcPr>
          <w:p w14:paraId="66A4056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5,350.00</w:t>
            </w:r>
          </w:p>
        </w:tc>
      </w:tr>
      <w:tr w:rsidR="006554D0" w:rsidRPr="006554D0" w14:paraId="2C894A5F"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407BC0FB"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7</w:t>
            </w:r>
          </w:p>
        </w:tc>
        <w:tc>
          <w:tcPr>
            <w:tcW w:w="4289" w:type="dxa"/>
            <w:tcBorders>
              <w:top w:val="nil"/>
              <w:left w:val="nil"/>
              <w:bottom w:val="single" w:sz="4" w:space="0" w:color="auto"/>
              <w:right w:val="single" w:sz="4" w:space="0" w:color="auto"/>
            </w:tcBorders>
            <w:shd w:val="clear" w:color="000000" w:fill="FFFFFF"/>
            <w:vAlign w:val="bottom"/>
            <w:hideMark/>
          </w:tcPr>
          <w:p w14:paraId="66A72723"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LIBRERA DE METAL Y VIDRIO CON PUERTAS CORREDIZAS COLOR NEGRO CODIGO SICOIN 00114DC9</w:t>
            </w:r>
          </w:p>
        </w:tc>
        <w:tc>
          <w:tcPr>
            <w:tcW w:w="2308" w:type="dxa"/>
            <w:tcBorders>
              <w:top w:val="nil"/>
              <w:left w:val="nil"/>
              <w:bottom w:val="single" w:sz="4" w:space="0" w:color="auto"/>
              <w:right w:val="single" w:sz="4" w:space="0" w:color="auto"/>
            </w:tcBorders>
            <w:shd w:val="clear" w:color="000000" w:fill="FFFFFF"/>
            <w:vAlign w:val="center"/>
            <w:hideMark/>
          </w:tcPr>
          <w:p w14:paraId="35954E45"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Victoria Candelaria Yac Lux</w:t>
            </w:r>
          </w:p>
        </w:tc>
        <w:tc>
          <w:tcPr>
            <w:tcW w:w="1188" w:type="dxa"/>
            <w:tcBorders>
              <w:top w:val="nil"/>
              <w:left w:val="nil"/>
              <w:bottom w:val="single" w:sz="4" w:space="0" w:color="auto"/>
              <w:right w:val="single" w:sz="4" w:space="0" w:color="auto"/>
            </w:tcBorders>
            <w:shd w:val="clear" w:color="000000" w:fill="FFFFFF"/>
            <w:noWrap/>
            <w:vAlign w:val="center"/>
            <w:hideMark/>
          </w:tcPr>
          <w:p w14:paraId="3BE87DC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612D93BB"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2,125.00</w:t>
            </w:r>
          </w:p>
        </w:tc>
      </w:tr>
      <w:tr w:rsidR="006554D0" w:rsidRPr="006554D0" w14:paraId="2F7DD8FF"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29F6E565"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8</w:t>
            </w:r>
          </w:p>
        </w:tc>
        <w:tc>
          <w:tcPr>
            <w:tcW w:w="4289" w:type="dxa"/>
            <w:tcBorders>
              <w:top w:val="nil"/>
              <w:left w:val="nil"/>
              <w:bottom w:val="single" w:sz="4" w:space="0" w:color="auto"/>
              <w:right w:val="single" w:sz="4" w:space="0" w:color="auto"/>
            </w:tcBorders>
            <w:shd w:val="clear" w:color="000000" w:fill="FFFFFF"/>
            <w:vAlign w:val="bottom"/>
            <w:hideMark/>
          </w:tcPr>
          <w:p w14:paraId="7FCB2715" w14:textId="77777777" w:rsidR="006554D0" w:rsidRPr="006554D0" w:rsidRDefault="006554D0" w:rsidP="006554D0">
            <w:pPr>
              <w:spacing w:after="0" w:line="240" w:lineRule="auto"/>
              <w:ind w:left="0" w:firstLine="0"/>
              <w:rPr>
                <w:rFonts w:eastAsia="Times New Roman"/>
                <w:sz w:val="22"/>
              </w:rPr>
            </w:pPr>
            <w:r w:rsidRPr="006554D0">
              <w:rPr>
                <w:rFonts w:eastAsia="Times New Roman"/>
                <w:sz w:val="22"/>
              </w:rPr>
              <w:t>IMPRESORA LASER MARCA XEROX MODELO 3435DN SERIE NBG013619. CÓDIGO SICOIN 001EF8DC</w:t>
            </w:r>
          </w:p>
        </w:tc>
        <w:tc>
          <w:tcPr>
            <w:tcW w:w="2308" w:type="dxa"/>
            <w:tcBorders>
              <w:top w:val="nil"/>
              <w:left w:val="nil"/>
              <w:bottom w:val="single" w:sz="4" w:space="0" w:color="auto"/>
              <w:right w:val="single" w:sz="4" w:space="0" w:color="auto"/>
            </w:tcBorders>
            <w:shd w:val="clear" w:color="000000" w:fill="FFFFFF"/>
            <w:vAlign w:val="center"/>
            <w:hideMark/>
          </w:tcPr>
          <w:p w14:paraId="2FA75734"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Alba Isabel </w:t>
            </w:r>
            <w:proofErr w:type="spellStart"/>
            <w:r w:rsidRPr="006554D0">
              <w:rPr>
                <w:rFonts w:eastAsia="Times New Roman"/>
                <w:sz w:val="22"/>
              </w:rPr>
              <w:t>Yup</w:t>
            </w:r>
            <w:proofErr w:type="spellEnd"/>
            <w:r w:rsidRPr="006554D0">
              <w:rPr>
                <w:rFonts w:eastAsia="Times New Roman"/>
                <w:sz w:val="22"/>
              </w:rPr>
              <w:t xml:space="preserve"> </w:t>
            </w:r>
            <w:proofErr w:type="spellStart"/>
            <w:r w:rsidRPr="006554D0">
              <w:rPr>
                <w:rFonts w:eastAsia="Times New Roman"/>
                <w:sz w:val="22"/>
              </w:rPr>
              <w:t>Puluc</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41C9220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11/10/2011</w:t>
            </w:r>
          </w:p>
        </w:tc>
        <w:tc>
          <w:tcPr>
            <w:tcW w:w="1188" w:type="dxa"/>
            <w:tcBorders>
              <w:top w:val="nil"/>
              <w:left w:val="nil"/>
              <w:bottom w:val="single" w:sz="4" w:space="0" w:color="auto"/>
              <w:right w:val="single" w:sz="4" w:space="0" w:color="auto"/>
            </w:tcBorders>
            <w:shd w:val="clear" w:color="000000" w:fill="FFFFFF"/>
            <w:noWrap/>
            <w:vAlign w:val="center"/>
            <w:hideMark/>
          </w:tcPr>
          <w:p w14:paraId="5C2C6DD1"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3,524.82</w:t>
            </w:r>
          </w:p>
        </w:tc>
      </w:tr>
      <w:tr w:rsidR="006554D0" w:rsidRPr="006554D0" w14:paraId="38B12917"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09FA81F6"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9</w:t>
            </w:r>
          </w:p>
        </w:tc>
        <w:tc>
          <w:tcPr>
            <w:tcW w:w="4289" w:type="dxa"/>
            <w:tcBorders>
              <w:top w:val="nil"/>
              <w:left w:val="nil"/>
              <w:bottom w:val="single" w:sz="4" w:space="0" w:color="auto"/>
              <w:right w:val="single" w:sz="4" w:space="0" w:color="auto"/>
            </w:tcBorders>
            <w:shd w:val="clear" w:color="000000" w:fill="FFFFFF"/>
            <w:vAlign w:val="center"/>
            <w:hideMark/>
          </w:tcPr>
          <w:p w14:paraId="6A586D3E" w14:textId="241D5A04" w:rsidR="006554D0" w:rsidRPr="006554D0" w:rsidRDefault="00380158" w:rsidP="006554D0">
            <w:pPr>
              <w:spacing w:after="0" w:line="240" w:lineRule="auto"/>
              <w:ind w:left="0" w:firstLine="0"/>
              <w:jc w:val="left"/>
              <w:rPr>
                <w:rFonts w:eastAsia="Times New Roman"/>
                <w:sz w:val="22"/>
              </w:rPr>
            </w:pPr>
            <w:r w:rsidRPr="006554D0">
              <w:rPr>
                <w:rFonts w:eastAsia="Times New Roman"/>
                <w:sz w:val="22"/>
              </w:rPr>
              <w:t>ESCANER MARCA</w:t>
            </w:r>
            <w:r w:rsidR="006554D0" w:rsidRPr="006554D0">
              <w:rPr>
                <w:rFonts w:eastAsia="Times New Roman"/>
                <w:sz w:val="22"/>
              </w:rPr>
              <w:t xml:space="preserve"> HP MODELO PRO 2501 F1 L 274764001 SERIE CN733A104B. CODIGO SICOIN 00352985.</w:t>
            </w:r>
          </w:p>
        </w:tc>
        <w:tc>
          <w:tcPr>
            <w:tcW w:w="2308" w:type="dxa"/>
            <w:tcBorders>
              <w:top w:val="nil"/>
              <w:left w:val="nil"/>
              <w:bottom w:val="single" w:sz="4" w:space="0" w:color="auto"/>
              <w:right w:val="single" w:sz="4" w:space="0" w:color="auto"/>
            </w:tcBorders>
            <w:shd w:val="clear" w:color="000000" w:fill="FFFFFF"/>
            <w:vAlign w:val="center"/>
            <w:hideMark/>
          </w:tcPr>
          <w:p w14:paraId="5D63CA2C"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Evelyn Beatriz Rosales.</w:t>
            </w:r>
          </w:p>
        </w:tc>
        <w:tc>
          <w:tcPr>
            <w:tcW w:w="1188" w:type="dxa"/>
            <w:tcBorders>
              <w:top w:val="nil"/>
              <w:left w:val="nil"/>
              <w:bottom w:val="single" w:sz="4" w:space="0" w:color="auto"/>
              <w:right w:val="single" w:sz="4" w:space="0" w:color="auto"/>
            </w:tcBorders>
            <w:shd w:val="clear" w:color="000000" w:fill="FFFFFF"/>
            <w:noWrap/>
            <w:vAlign w:val="center"/>
            <w:hideMark/>
          </w:tcPr>
          <w:p w14:paraId="584FF457"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25/07/2017</w:t>
            </w:r>
          </w:p>
        </w:tc>
        <w:tc>
          <w:tcPr>
            <w:tcW w:w="1188" w:type="dxa"/>
            <w:tcBorders>
              <w:top w:val="nil"/>
              <w:left w:val="nil"/>
              <w:bottom w:val="single" w:sz="4" w:space="0" w:color="auto"/>
              <w:right w:val="single" w:sz="4" w:space="0" w:color="auto"/>
            </w:tcBorders>
            <w:shd w:val="clear" w:color="000000" w:fill="FFFFFF"/>
            <w:noWrap/>
            <w:vAlign w:val="center"/>
            <w:hideMark/>
          </w:tcPr>
          <w:p w14:paraId="0E5D9F33"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1,999.00</w:t>
            </w:r>
          </w:p>
        </w:tc>
      </w:tr>
      <w:tr w:rsidR="006554D0" w:rsidRPr="006554D0" w14:paraId="551DE896"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7F822EB8"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10</w:t>
            </w:r>
          </w:p>
        </w:tc>
        <w:tc>
          <w:tcPr>
            <w:tcW w:w="4289" w:type="dxa"/>
            <w:tcBorders>
              <w:top w:val="nil"/>
              <w:left w:val="nil"/>
              <w:bottom w:val="single" w:sz="4" w:space="0" w:color="auto"/>
              <w:right w:val="single" w:sz="4" w:space="0" w:color="auto"/>
            </w:tcBorders>
            <w:shd w:val="clear" w:color="000000" w:fill="FFFFFF"/>
            <w:vAlign w:val="center"/>
            <w:hideMark/>
          </w:tcPr>
          <w:p w14:paraId="4047411B"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ESCRITORIO BASE DE METAL Y TABLERO DE FORMICA COLOR MADERA DE 3 GAVETAS. CODIGO SICOIN 00114446</w:t>
            </w:r>
          </w:p>
        </w:tc>
        <w:tc>
          <w:tcPr>
            <w:tcW w:w="2308" w:type="dxa"/>
            <w:tcBorders>
              <w:top w:val="nil"/>
              <w:left w:val="nil"/>
              <w:bottom w:val="single" w:sz="4" w:space="0" w:color="auto"/>
              <w:right w:val="single" w:sz="4" w:space="0" w:color="auto"/>
            </w:tcBorders>
            <w:shd w:val="clear" w:color="000000" w:fill="FFFFFF"/>
            <w:vAlign w:val="center"/>
            <w:hideMark/>
          </w:tcPr>
          <w:p w14:paraId="089970D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Delmy Patricia Marroquín</w:t>
            </w:r>
          </w:p>
        </w:tc>
        <w:tc>
          <w:tcPr>
            <w:tcW w:w="1188" w:type="dxa"/>
            <w:tcBorders>
              <w:top w:val="nil"/>
              <w:left w:val="nil"/>
              <w:bottom w:val="single" w:sz="4" w:space="0" w:color="auto"/>
              <w:right w:val="single" w:sz="4" w:space="0" w:color="auto"/>
            </w:tcBorders>
            <w:shd w:val="clear" w:color="000000" w:fill="FFFFFF"/>
            <w:noWrap/>
            <w:vAlign w:val="center"/>
            <w:hideMark/>
          </w:tcPr>
          <w:p w14:paraId="0189CAC3"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1E343D3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2,625.00</w:t>
            </w:r>
          </w:p>
        </w:tc>
      </w:tr>
      <w:tr w:rsidR="006554D0" w:rsidRPr="006554D0" w14:paraId="2C91207B" w14:textId="77777777" w:rsidTr="006554D0">
        <w:trPr>
          <w:trHeight w:val="115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777093E6"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lastRenderedPageBreak/>
              <w:t>11</w:t>
            </w:r>
          </w:p>
        </w:tc>
        <w:tc>
          <w:tcPr>
            <w:tcW w:w="4289" w:type="dxa"/>
            <w:tcBorders>
              <w:top w:val="nil"/>
              <w:left w:val="nil"/>
              <w:bottom w:val="single" w:sz="4" w:space="0" w:color="auto"/>
              <w:right w:val="single" w:sz="4" w:space="0" w:color="auto"/>
            </w:tcBorders>
            <w:shd w:val="clear" w:color="000000" w:fill="FFFFFF"/>
            <w:vAlign w:val="center"/>
            <w:hideMark/>
          </w:tcPr>
          <w:p w14:paraId="34E6D923" w14:textId="45FAA488"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COMPUTADORA </w:t>
            </w:r>
            <w:r w:rsidR="00380158" w:rsidRPr="006554D0">
              <w:rPr>
                <w:rFonts w:eastAsia="Times New Roman"/>
                <w:sz w:val="22"/>
              </w:rPr>
              <w:t>INCLUYE CPU</w:t>
            </w:r>
            <w:r w:rsidRPr="006554D0">
              <w:rPr>
                <w:rFonts w:eastAsia="Times New Roman"/>
                <w:sz w:val="22"/>
              </w:rPr>
              <w:t xml:space="preserve"> MONITOR, TECLADO Y MUSE MARCA HP MODELO PRODESK SERIE ICZ13200TW CODIGO SICOIN 004EF787</w:t>
            </w:r>
          </w:p>
        </w:tc>
        <w:tc>
          <w:tcPr>
            <w:tcW w:w="2308" w:type="dxa"/>
            <w:tcBorders>
              <w:top w:val="nil"/>
              <w:left w:val="nil"/>
              <w:bottom w:val="single" w:sz="4" w:space="0" w:color="auto"/>
              <w:right w:val="single" w:sz="4" w:space="0" w:color="auto"/>
            </w:tcBorders>
            <w:shd w:val="clear" w:color="000000" w:fill="FFFFFF"/>
            <w:vAlign w:val="center"/>
            <w:hideMark/>
          </w:tcPr>
          <w:p w14:paraId="1724F3DA"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Jazmina Isabel Duarte Herrarte</w:t>
            </w:r>
          </w:p>
        </w:tc>
        <w:tc>
          <w:tcPr>
            <w:tcW w:w="1188" w:type="dxa"/>
            <w:tcBorders>
              <w:top w:val="nil"/>
              <w:left w:val="nil"/>
              <w:bottom w:val="single" w:sz="4" w:space="0" w:color="auto"/>
              <w:right w:val="single" w:sz="4" w:space="0" w:color="auto"/>
            </w:tcBorders>
            <w:shd w:val="clear" w:color="000000" w:fill="FFFFFF"/>
            <w:noWrap/>
            <w:vAlign w:val="center"/>
            <w:hideMark/>
          </w:tcPr>
          <w:p w14:paraId="7FABA76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24/02/2022</w:t>
            </w:r>
          </w:p>
        </w:tc>
        <w:tc>
          <w:tcPr>
            <w:tcW w:w="1188" w:type="dxa"/>
            <w:tcBorders>
              <w:top w:val="nil"/>
              <w:left w:val="nil"/>
              <w:bottom w:val="single" w:sz="4" w:space="0" w:color="auto"/>
              <w:right w:val="single" w:sz="4" w:space="0" w:color="auto"/>
            </w:tcBorders>
            <w:shd w:val="clear" w:color="000000" w:fill="FFFFFF"/>
            <w:noWrap/>
            <w:vAlign w:val="center"/>
            <w:hideMark/>
          </w:tcPr>
          <w:p w14:paraId="7741A62E"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7,990.00</w:t>
            </w:r>
          </w:p>
        </w:tc>
      </w:tr>
      <w:tr w:rsidR="006554D0" w:rsidRPr="006554D0" w14:paraId="6D66BE01"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5697EC91"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12</w:t>
            </w:r>
          </w:p>
        </w:tc>
        <w:tc>
          <w:tcPr>
            <w:tcW w:w="4289" w:type="dxa"/>
            <w:tcBorders>
              <w:top w:val="nil"/>
              <w:left w:val="nil"/>
              <w:bottom w:val="single" w:sz="4" w:space="0" w:color="auto"/>
              <w:right w:val="single" w:sz="4" w:space="0" w:color="auto"/>
            </w:tcBorders>
            <w:shd w:val="clear" w:color="000000" w:fill="FFFFFF"/>
            <w:vAlign w:val="center"/>
            <w:hideMark/>
          </w:tcPr>
          <w:p w14:paraId="1D5B675F" w14:textId="6881B30D" w:rsidR="006554D0" w:rsidRPr="006554D0" w:rsidRDefault="006554D0" w:rsidP="006554D0">
            <w:pPr>
              <w:spacing w:after="0" w:line="240" w:lineRule="auto"/>
              <w:ind w:left="0" w:firstLine="0"/>
              <w:jc w:val="left"/>
              <w:rPr>
                <w:rFonts w:eastAsia="Times New Roman"/>
                <w:sz w:val="22"/>
              </w:rPr>
            </w:pPr>
            <w:r w:rsidRPr="00380158">
              <w:rPr>
                <w:rFonts w:eastAsia="Times New Roman"/>
                <w:sz w:val="22"/>
              </w:rPr>
              <w:t>LIB</w:t>
            </w:r>
            <w:r w:rsidR="00380158" w:rsidRPr="00380158">
              <w:rPr>
                <w:rFonts w:eastAsia="Times New Roman"/>
                <w:sz w:val="22"/>
              </w:rPr>
              <w:t>E</w:t>
            </w:r>
            <w:r w:rsidRPr="00380158">
              <w:rPr>
                <w:rFonts w:eastAsia="Times New Roman"/>
                <w:sz w:val="22"/>
              </w:rPr>
              <w:t>RA</w:t>
            </w:r>
            <w:r w:rsidRPr="006554D0">
              <w:rPr>
                <w:rFonts w:eastAsia="Times New Roman"/>
                <w:sz w:val="22"/>
              </w:rPr>
              <w:t xml:space="preserve"> DE METAL Y PUERTAS CORREDIZAS DE VIDRIO DE 3 COMPARTIMIENTOS COLOR </w:t>
            </w:r>
            <w:r w:rsidR="00380158" w:rsidRPr="006554D0">
              <w:rPr>
                <w:rFonts w:eastAsia="Times New Roman"/>
                <w:sz w:val="22"/>
              </w:rPr>
              <w:t>NEGRO.</w:t>
            </w:r>
            <w:r w:rsidRPr="006554D0">
              <w:rPr>
                <w:rFonts w:eastAsia="Times New Roman"/>
                <w:sz w:val="22"/>
              </w:rPr>
              <w:t xml:space="preserve"> CODIGO SICOIN 114DDE</w:t>
            </w:r>
          </w:p>
        </w:tc>
        <w:tc>
          <w:tcPr>
            <w:tcW w:w="2308" w:type="dxa"/>
            <w:tcBorders>
              <w:top w:val="nil"/>
              <w:left w:val="nil"/>
              <w:bottom w:val="single" w:sz="4" w:space="0" w:color="auto"/>
              <w:right w:val="single" w:sz="4" w:space="0" w:color="auto"/>
            </w:tcBorders>
            <w:shd w:val="clear" w:color="000000" w:fill="FFFFFF"/>
            <w:vAlign w:val="center"/>
            <w:hideMark/>
          </w:tcPr>
          <w:p w14:paraId="5699622E" w14:textId="2733E893" w:rsidR="006554D0" w:rsidRPr="006554D0" w:rsidRDefault="00071878" w:rsidP="00071878">
            <w:pPr>
              <w:spacing w:after="0" w:line="240" w:lineRule="auto"/>
              <w:ind w:left="0" w:firstLine="0"/>
              <w:jc w:val="left"/>
              <w:rPr>
                <w:rFonts w:eastAsia="Times New Roman"/>
                <w:sz w:val="22"/>
              </w:rPr>
            </w:pPr>
            <w:r>
              <w:rPr>
                <w:rFonts w:eastAsia="Times New Roman"/>
                <w:sz w:val="22"/>
              </w:rPr>
              <w:t>Lic.</w:t>
            </w:r>
            <w:r w:rsidR="006554D0" w:rsidRPr="006554D0">
              <w:rPr>
                <w:rFonts w:eastAsia="Times New Roman"/>
                <w:sz w:val="22"/>
              </w:rPr>
              <w:t xml:space="preserve"> Carlos Humberto Lemus Ramos</w:t>
            </w:r>
          </w:p>
        </w:tc>
        <w:tc>
          <w:tcPr>
            <w:tcW w:w="1188" w:type="dxa"/>
            <w:tcBorders>
              <w:top w:val="nil"/>
              <w:left w:val="nil"/>
              <w:bottom w:val="single" w:sz="4" w:space="0" w:color="auto"/>
              <w:right w:val="single" w:sz="4" w:space="0" w:color="auto"/>
            </w:tcBorders>
            <w:shd w:val="clear" w:color="000000" w:fill="FFFFFF"/>
            <w:noWrap/>
            <w:vAlign w:val="center"/>
            <w:hideMark/>
          </w:tcPr>
          <w:p w14:paraId="5558612A"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3A947C06"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2,125.00</w:t>
            </w:r>
          </w:p>
        </w:tc>
      </w:tr>
      <w:tr w:rsidR="006554D0" w:rsidRPr="006554D0" w14:paraId="79B27F37"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199425AD"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13</w:t>
            </w:r>
          </w:p>
        </w:tc>
        <w:tc>
          <w:tcPr>
            <w:tcW w:w="4289" w:type="dxa"/>
            <w:tcBorders>
              <w:top w:val="nil"/>
              <w:left w:val="nil"/>
              <w:bottom w:val="single" w:sz="4" w:space="0" w:color="auto"/>
              <w:right w:val="single" w:sz="4" w:space="0" w:color="auto"/>
            </w:tcBorders>
            <w:shd w:val="clear" w:color="000000" w:fill="FFFFFF"/>
            <w:vAlign w:val="center"/>
            <w:hideMark/>
          </w:tcPr>
          <w:p w14:paraId="6376145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IMPRESORA LASER JET MARCA HP MODELO PRO M400 CODIGO SICOIN 0034E07D</w:t>
            </w:r>
          </w:p>
        </w:tc>
        <w:tc>
          <w:tcPr>
            <w:tcW w:w="2308" w:type="dxa"/>
            <w:tcBorders>
              <w:top w:val="nil"/>
              <w:left w:val="nil"/>
              <w:bottom w:val="single" w:sz="4" w:space="0" w:color="auto"/>
              <w:right w:val="single" w:sz="4" w:space="0" w:color="auto"/>
            </w:tcBorders>
            <w:shd w:val="clear" w:color="000000" w:fill="FFFFFF"/>
            <w:vAlign w:val="center"/>
            <w:hideMark/>
          </w:tcPr>
          <w:p w14:paraId="43F669A7"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Nora Erlinda Del Cid Rendón</w:t>
            </w:r>
          </w:p>
        </w:tc>
        <w:tc>
          <w:tcPr>
            <w:tcW w:w="1188" w:type="dxa"/>
            <w:tcBorders>
              <w:top w:val="nil"/>
              <w:left w:val="nil"/>
              <w:bottom w:val="single" w:sz="4" w:space="0" w:color="auto"/>
              <w:right w:val="single" w:sz="4" w:space="0" w:color="auto"/>
            </w:tcBorders>
            <w:shd w:val="clear" w:color="000000" w:fill="FFFFFF"/>
            <w:noWrap/>
            <w:vAlign w:val="center"/>
            <w:hideMark/>
          </w:tcPr>
          <w:p w14:paraId="5F3FF9AB"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14/06/2017</w:t>
            </w:r>
          </w:p>
        </w:tc>
        <w:tc>
          <w:tcPr>
            <w:tcW w:w="1188" w:type="dxa"/>
            <w:tcBorders>
              <w:top w:val="nil"/>
              <w:left w:val="nil"/>
              <w:bottom w:val="single" w:sz="4" w:space="0" w:color="auto"/>
              <w:right w:val="single" w:sz="4" w:space="0" w:color="auto"/>
            </w:tcBorders>
            <w:shd w:val="clear" w:color="000000" w:fill="FFFFFF"/>
            <w:noWrap/>
            <w:vAlign w:val="center"/>
            <w:hideMark/>
          </w:tcPr>
          <w:p w14:paraId="3459F255"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2,130.00</w:t>
            </w:r>
          </w:p>
        </w:tc>
      </w:tr>
      <w:tr w:rsidR="006554D0" w:rsidRPr="006554D0" w14:paraId="0611C5DE"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4FC7671A"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14</w:t>
            </w:r>
          </w:p>
        </w:tc>
        <w:tc>
          <w:tcPr>
            <w:tcW w:w="4289" w:type="dxa"/>
            <w:tcBorders>
              <w:top w:val="nil"/>
              <w:left w:val="nil"/>
              <w:bottom w:val="single" w:sz="4" w:space="0" w:color="auto"/>
              <w:right w:val="single" w:sz="4" w:space="0" w:color="auto"/>
            </w:tcBorders>
            <w:shd w:val="clear" w:color="000000" w:fill="FFFFFF"/>
            <w:vAlign w:val="center"/>
            <w:hideMark/>
          </w:tcPr>
          <w:p w14:paraId="2FCB2FAE"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SILLA EJECUTIVA COLOR NEGRO MARCA DORASOL. CODIGO SICOIN 00339D0B</w:t>
            </w:r>
          </w:p>
        </w:tc>
        <w:tc>
          <w:tcPr>
            <w:tcW w:w="2308" w:type="dxa"/>
            <w:tcBorders>
              <w:top w:val="nil"/>
              <w:left w:val="nil"/>
              <w:bottom w:val="single" w:sz="4" w:space="0" w:color="auto"/>
              <w:right w:val="single" w:sz="4" w:space="0" w:color="auto"/>
            </w:tcBorders>
            <w:shd w:val="clear" w:color="000000" w:fill="FFFFFF"/>
            <w:vAlign w:val="center"/>
            <w:hideMark/>
          </w:tcPr>
          <w:p w14:paraId="20F0FAE2" w14:textId="6E41081F"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Alma Lisette Pineda </w:t>
            </w:r>
            <w:r w:rsidR="00071878" w:rsidRPr="006554D0">
              <w:rPr>
                <w:rFonts w:eastAsia="Times New Roman"/>
                <w:sz w:val="22"/>
              </w:rPr>
              <w:t>Vásquez</w:t>
            </w:r>
          </w:p>
        </w:tc>
        <w:tc>
          <w:tcPr>
            <w:tcW w:w="1188" w:type="dxa"/>
            <w:tcBorders>
              <w:top w:val="nil"/>
              <w:left w:val="nil"/>
              <w:bottom w:val="single" w:sz="4" w:space="0" w:color="auto"/>
              <w:right w:val="single" w:sz="4" w:space="0" w:color="auto"/>
            </w:tcBorders>
            <w:shd w:val="clear" w:color="000000" w:fill="FFFFFF"/>
            <w:noWrap/>
            <w:vAlign w:val="center"/>
            <w:hideMark/>
          </w:tcPr>
          <w:p w14:paraId="57D56D51"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21/11/2016</w:t>
            </w:r>
          </w:p>
        </w:tc>
        <w:tc>
          <w:tcPr>
            <w:tcW w:w="1188" w:type="dxa"/>
            <w:tcBorders>
              <w:top w:val="nil"/>
              <w:left w:val="nil"/>
              <w:bottom w:val="single" w:sz="4" w:space="0" w:color="auto"/>
              <w:right w:val="single" w:sz="4" w:space="0" w:color="auto"/>
            </w:tcBorders>
            <w:shd w:val="clear" w:color="000000" w:fill="FFFFFF"/>
            <w:noWrap/>
            <w:vAlign w:val="center"/>
            <w:hideMark/>
          </w:tcPr>
          <w:p w14:paraId="31CFA5A0"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498.00</w:t>
            </w:r>
          </w:p>
        </w:tc>
      </w:tr>
      <w:tr w:rsidR="006554D0" w:rsidRPr="006554D0" w14:paraId="2430466D"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72E087D9"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15</w:t>
            </w:r>
          </w:p>
        </w:tc>
        <w:tc>
          <w:tcPr>
            <w:tcW w:w="4289" w:type="dxa"/>
            <w:tcBorders>
              <w:top w:val="nil"/>
              <w:left w:val="nil"/>
              <w:bottom w:val="single" w:sz="4" w:space="0" w:color="auto"/>
              <w:right w:val="single" w:sz="4" w:space="0" w:color="auto"/>
            </w:tcBorders>
            <w:shd w:val="clear" w:color="000000" w:fill="FFFFFF"/>
            <w:vAlign w:val="center"/>
            <w:hideMark/>
          </w:tcPr>
          <w:p w14:paraId="2AC8847F"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UPS MARCA FORZA MODELO NT-511 SERIE 211012510351. CODIGO SICOIN 04EF775</w:t>
            </w:r>
          </w:p>
        </w:tc>
        <w:tc>
          <w:tcPr>
            <w:tcW w:w="2308" w:type="dxa"/>
            <w:tcBorders>
              <w:top w:val="nil"/>
              <w:left w:val="nil"/>
              <w:bottom w:val="single" w:sz="4" w:space="0" w:color="auto"/>
              <w:right w:val="single" w:sz="4" w:space="0" w:color="auto"/>
            </w:tcBorders>
            <w:shd w:val="clear" w:color="000000" w:fill="FFFFFF"/>
            <w:vAlign w:val="center"/>
            <w:hideMark/>
          </w:tcPr>
          <w:p w14:paraId="698FCEEE" w14:textId="3C0EBDE5"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Alma Lisette Pineda </w:t>
            </w:r>
            <w:r w:rsidR="00071878" w:rsidRPr="006554D0">
              <w:rPr>
                <w:rFonts w:eastAsia="Times New Roman"/>
                <w:sz w:val="22"/>
              </w:rPr>
              <w:t>Vásquez</w:t>
            </w:r>
          </w:p>
        </w:tc>
        <w:tc>
          <w:tcPr>
            <w:tcW w:w="1188" w:type="dxa"/>
            <w:tcBorders>
              <w:top w:val="nil"/>
              <w:left w:val="nil"/>
              <w:bottom w:val="single" w:sz="4" w:space="0" w:color="auto"/>
              <w:right w:val="single" w:sz="4" w:space="0" w:color="auto"/>
            </w:tcBorders>
            <w:shd w:val="clear" w:color="000000" w:fill="FFFFFF"/>
            <w:noWrap/>
            <w:vAlign w:val="center"/>
            <w:hideMark/>
          </w:tcPr>
          <w:p w14:paraId="4D0275A6"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18/02/2022</w:t>
            </w:r>
          </w:p>
        </w:tc>
        <w:tc>
          <w:tcPr>
            <w:tcW w:w="1188" w:type="dxa"/>
            <w:tcBorders>
              <w:top w:val="nil"/>
              <w:left w:val="nil"/>
              <w:bottom w:val="single" w:sz="4" w:space="0" w:color="auto"/>
              <w:right w:val="single" w:sz="4" w:space="0" w:color="auto"/>
            </w:tcBorders>
            <w:shd w:val="clear" w:color="000000" w:fill="FFFFFF"/>
            <w:noWrap/>
            <w:vAlign w:val="center"/>
            <w:hideMark/>
          </w:tcPr>
          <w:p w14:paraId="72683E70"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326.91</w:t>
            </w:r>
          </w:p>
        </w:tc>
      </w:tr>
      <w:tr w:rsidR="006554D0" w:rsidRPr="006554D0" w14:paraId="64545146"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6B0A8143"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16</w:t>
            </w:r>
          </w:p>
        </w:tc>
        <w:tc>
          <w:tcPr>
            <w:tcW w:w="4289" w:type="dxa"/>
            <w:tcBorders>
              <w:top w:val="nil"/>
              <w:left w:val="nil"/>
              <w:bottom w:val="single" w:sz="4" w:space="0" w:color="auto"/>
              <w:right w:val="single" w:sz="4" w:space="0" w:color="auto"/>
            </w:tcBorders>
            <w:shd w:val="clear" w:color="000000" w:fill="FFFFFF"/>
            <w:vAlign w:val="center"/>
            <w:hideMark/>
          </w:tcPr>
          <w:p w14:paraId="0D0DD3FD"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LIBRERA DE METAL Y VIDRIO DE 3 COMPARTIMIENTOS CON. CODIGO SICOIN 114 DCA</w:t>
            </w:r>
          </w:p>
        </w:tc>
        <w:tc>
          <w:tcPr>
            <w:tcW w:w="2308" w:type="dxa"/>
            <w:tcBorders>
              <w:top w:val="nil"/>
              <w:left w:val="nil"/>
              <w:bottom w:val="single" w:sz="4" w:space="0" w:color="auto"/>
              <w:right w:val="single" w:sz="4" w:space="0" w:color="auto"/>
            </w:tcBorders>
            <w:shd w:val="clear" w:color="000000" w:fill="FFFFFF"/>
            <w:vAlign w:val="center"/>
            <w:hideMark/>
          </w:tcPr>
          <w:p w14:paraId="668A531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w:t>
            </w:r>
            <w:proofErr w:type="spellStart"/>
            <w:r w:rsidRPr="006554D0">
              <w:rPr>
                <w:rFonts w:eastAsia="Times New Roman"/>
                <w:sz w:val="22"/>
              </w:rPr>
              <w:t>Selvido</w:t>
            </w:r>
            <w:proofErr w:type="spellEnd"/>
            <w:r w:rsidRPr="006554D0">
              <w:rPr>
                <w:rFonts w:eastAsia="Times New Roman"/>
                <w:sz w:val="22"/>
              </w:rPr>
              <w:t xml:space="preserve"> Aris Aceituno Gómez</w:t>
            </w:r>
          </w:p>
        </w:tc>
        <w:tc>
          <w:tcPr>
            <w:tcW w:w="1188" w:type="dxa"/>
            <w:tcBorders>
              <w:top w:val="nil"/>
              <w:left w:val="nil"/>
              <w:bottom w:val="single" w:sz="4" w:space="0" w:color="auto"/>
              <w:right w:val="single" w:sz="4" w:space="0" w:color="auto"/>
            </w:tcBorders>
            <w:shd w:val="clear" w:color="000000" w:fill="FFFFFF"/>
            <w:noWrap/>
            <w:vAlign w:val="center"/>
            <w:hideMark/>
          </w:tcPr>
          <w:p w14:paraId="63A1C249"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4FA7682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2,125.00</w:t>
            </w:r>
          </w:p>
        </w:tc>
      </w:tr>
      <w:tr w:rsidR="006554D0" w:rsidRPr="006554D0" w14:paraId="12060E46" w14:textId="77777777" w:rsidTr="006554D0">
        <w:trPr>
          <w:trHeight w:val="115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11BEDCD9"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17</w:t>
            </w:r>
          </w:p>
        </w:tc>
        <w:tc>
          <w:tcPr>
            <w:tcW w:w="4289" w:type="dxa"/>
            <w:tcBorders>
              <w:top w:val="nil"/>
              <w:left w:val="nil"/>
              <w:bottom w:val="single" w:sz="4" w:space="0" w:color="auto"/>
              <w:right w:val="single" w:sz="4" w:space="0" w:color="auto"/>
            </w:tcBorders>
            <w:shd w:val="clear" w:color="000000" w:fill="FFFFFF"/>
            <w:vAlign w:val="center"/>
            <w:hideMark/>
          </w:tcPr>
          <w:p w14:paraId="622B3251"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ESCRITORIO EJECUTIVO BASE DE METAL COLOR NEGRO TABLERO DE FORMICA COLOR MADERA DE TRES GAVETAS. CODIGO SICOIN 113F13</w:t>
            </w:r>
          </w:p>
        </w:tc>
        <w:tc>
          <w:tcPr>
            <w:tcW w:w="2308" w:type="dxa"/>
            <w:tcBorders>
              <w:top w:val="nil"/>
              <w:left w:val="nil"/>
              <w:bottom w:val="single" w:sz="4" w:space="0" w:color="auto"/>
              <w:right w:val="single" w:sz="4" w:space="0" w:color="auto"/>
            </w:tcBorders>
            <w:shd w:val="clear" w:color="000000" w:fill="FFFFFF"/>
            <w:vAlign w:val="center"/>
            <w:hideMark/>
          </w:tcPr>
          <w:p w14:paraId="2E364430"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w:t>
            </w:r>
            <w:proofErr w:type="spellStart"/>
            <w:r w:rsidRPr="006554D0">
              <w:rPr>
                <w:rFonts w:eastAsia="Times New Roman"/>
                <w:sz w:val="22"/>
              </w:rPr>
              <w:t>Selvido</w:t>
            </w:r>
            <w:proofErr w:type="spellEnd"/>
            <w:r w:rsidRPr="006554D0">
              <w:rPr>
                <w:rFonts w:eastAsia="Times New Roman"/>
                <w:sz w:val="22"/>
              </w:rPr>
              <w:t xml:space="preserve"> Aris Aceituno Gómez</w:t>
            </w:r>
          </w:p>
        </w:tc>
        <w:tc>
          <w:tcPr>
            <w:tcW w:w="1188" w:type="dxa"/>
            <w:tcBorders>
              <w:top w:val="nil"/>
              <w:left w:val="nil"/>
              <w:bottom w:val="single" w:sz="4" w:space="0" w:color="auto"/>
              <w:right w:val="single" w:sz="4" w:space="0" w:color="auto"/>
            </w:tcBorders>
            <w:shd w:val="clear" w:color="000000" w:fill="FFFFFF"/>
            <w:noWrap/>
            <w:vAlign w:val="center"/>
            <w:hideMark/>
          </w:tcPr>
          <w:p w14:paraId="72E2BB7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7F3E3F0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4,375.00</w:t>
            </w:r>
          </w:p>
        </w:tc>
      </w:tr>
      <w:tr w:rsidR="006554D0" w:rsidRPr="006554D0" w14:paraId="6FF79D56"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0D5E5598"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18</w:t>
            </w:r>
          </w:p>
        </w:tc>
        <w:tc>
          <w:tcPr>
            <w:tcW w:w="4289" w:type="dxa"/>
            <w:tcBorders>
              <w:top w:val="nil"/>
              <w:left w:val="nil"/>
              <w:bottom w:val="single" w:sz="4" w:space="0" w:color="auto"/>
              <w:right w:val="single" w:sz="4" w:space="0" w:color="auto"/>
            </w:tcBorders>
            <w:shd w:val="clear" w:color="000000" w:fill="FFFFFF"/>
            <w:vAlign w:val="center"/>
            <w:hideMark/>
          </w:tcPr>
          <w:p w14:paraId="77066A9A"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CPU OPTIPLEX 3080 MARCA DELL MODELO 0155V100240V SERIE 7RQ10C3. CODIGO 004GD70E</w:t>
            </w:r>
          </w:p>
        </w:tc>
        <w:tc>
          <w:tcPr>
            <w:tcW w:w="2308" w:type="dxa"/>
            <w:tcBorders>
              <w:top w:val="nil"/>
              <w:left w:val="nil"/>
              <w:bottom w:val="single" w:sz="4" w:space="0" w:color="auto"/>
              <w:right w:val="single" w:sz="4" w:space="0" w:color="auto"/>
            </w:tcBorders>
            <w:shd w:val="clear" w:color="000000" w:fill="FFFFFF"/>
            <w:vAlign w:val="center"/>
            <w:hideMark/>
          </w:tcPr>
          <w:p w14:paraId="4C34939A"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Magda Leticia Gómez Miranda.</w:t>
            </w:r>
          </w:p>
        </w:tc>
        <w:tc>
          <w:tcPr>
            <w:tcW w:w="1188" w:type="dxa"/>
            <w:tcBorders>
              <w:top w:val="nil"/>
              <w:left w:val="nil"/>
              <w:bottom w:val="single" w:sz="4" w:space="0" w:color="auto"/>
              <w:right w:val="single" w:sz="4" w:space="0" w:color="auto"/>
            </w:tcBorders>
            <w:shd w:val="clear" w:color="000000" w:fill="FFFFFF"/>
            <w:noWrap/>
            <w:vAlign w:val="center"/>
            <w:hideMark/>
          </w:tcPr>
          <w:p w14:paraId="180F45F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28/09/2021</w:t>
            </w:r>
          </w:p>
        </w:tc>
        <w:tc>
          <w:tcPr>
            <w:tcW w:w="1188" w:type="dxa"/>
            <w:tcBorders>
              <w:top w:val="nil"/>
              <w:left w:val="nil"/>
              <w:bottom w:val="single" w:sz="4" w:space="0" w:color="auto"/>
              <w:right w:val="single" w:sz="4" w:space="0" w:color="auto"/>
            </w:tcBorders>
            <w:shd w:val="clear" w:color="000000" w:fill="FFFFFF"/>
            <w:noWrap/>
            <w:vAlign w:val="center"/>
            <w:hideMark/>
          </w:tcPr>
          <w:p w14:paraId="1CFB4E4D"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7,213.00</w:t>
            </w:r>
          </w:p>
        </w:tc>
      </w:tr>
      <w:tr w:rsidR="006554D0" w:rsidRPr="006554D0" w14:paraId="0581A19B"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095BE362"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19</w:t>
            </w:r>
          </w:p>
        </w:tc>
        <w:tc>
          <w:tcPr>
            <w:tcW w:w="4289" w:type="dxa"/>
            <w:tcBorders>
              <w:top w:val="nil"/>
              <w:left w:val="nil"/>
              <w:bottom w:val="single" w:sz="4" w:space="0" w:color="auto"/>
              <w:right w:val="single" w:sz="4" w:space="0" w:color="auto"/>
            </w:tcBorders>
            <w:shd w:val="clear" w:color="000000" w:fill="FFFFFF"/>
            <w:vAlign w:val="center"/>
            <w:hideMark/>
          </w:tcPr>
          <w:p w14:paraId="252ED2E3"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CPU OPTIPLEX 790 MARCA DELL MODELO D05D. CODIGO SICOIN 01E4B4B</w:t>
            </w:r>
          </w:p>
        </w:tc>
        <w:tc>
          <w:tcPr>
            <w:tcW w:w="2308" w:type="dxa"/>
            <w:tcBorders>
              <w:top w:val="nil"/>
              <w:left w:val="nil"/>
              <w:bottom w:val="single" w:sz="4" w:space="0" w:color="auto"/>
              <w:right w:val="single" w:sz="4" w:space="0" w:color="auto"/>
            </w:tcBorders>
            <w:shd w:val="clear" w:color="000000" w:fill="FFFFFF"/>
            <w:vAlign w:val="center"/>
            <w:hideMark/>
          </w:tcPr>
          <w:p w14:paraId="105D0F5B"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Saida Lorena Aragón Ayala.</w:t>
            </w:r>
          </w:p>
        </w:tc>
        <w:tc>
          <w:tcPr>
            <w:tcW w:w="1188" w:type="dxa"/>
            <w:tcBorders>
              <w:top w:val="nil"/>
              <w:left w:val="nil"/>
              <w:bottom w:val="single" w:sz="4" w:space="0" w:color="auto"/>
              <w:right w:val="single" w:sz="4" w:space="0" w:color="auto"/>
            </w:tcBorders>
            <w:shd w:val="clear" w:color="000000" w:fill="FFFFFF"/>
            <w:noWrap/>
            <w:vAlign w:val="center"/>
            <w:hideMark/>
          </w:tcPr>
          <w:p w14:paraId="5D22D512"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23/08/2011</w:t>
            </w:r>
          </w:p>
        </w:tc>
        <w:tc>
          <w:tcPr>
            <w:tcW w:w="1188" w:type="dxa"/>
            <w:tcBorders>
              <w:top w:val="nil"/>
              <w:left w:val="nil"/>
              <w:bottom w:val="single" w:sz="4" w:space="0" w:color="auto"/>
              <w:right w:val="single" w:sz="4" w:space="0" w:color="auto"/>
            </w:tcBorders>
            <w:shd w:val="clear" w:color="000000" w:fill="FFFFFF"/>
            <w:noWrap/>
            <w:vAlign w:val="center"/>
            <w:hideMark/>
          </w:tcPr>
          <w:p w14:paraId="1C550A87"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5,755.57</w:t>
            </w:r>
          </w:p>
        </w:tc>
      </w:tr>
      <w:tr w:rsidR="006554D0" w:rsidRPr="006554D0" w14:paraId="2A7D3866"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59217280"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20</w:t>
            </w:r>
          </w:p>
        </w:tc>
        <w:tc>
          <w:tcPr>
            <w:tcW w:w="4289" w:type="dxa"/>
            <w:tcBorders>
              <w:top w:val="nil"/>
              <w:left w:val="nil"/>
              <w:bottom w:val="single" w:sz="4" w:space="0" w:color="auto"/>
              <w:right w:val="single" w:sz="4" w:space="0" w:color="auto"/>
            </w:tcBorders>
            <w:shd w:val="clear" w:color="000000" w:fill="FFFFFF"/>
            <w:vAlign w:val="center"/>
            <w:hideMark/>
          </w:tcPr>
          <w:p w14:paraId="7332855E"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ARCHIVO DE METAL DE 3 COMPARTIMIENTOS CODIGO SICOIN 115816</w:t>
            </w:r>
          </w:p>
        </w:tc>
        <w:tc>
          <w:tcPr>
            <w:tcW w:w="2308" w:type="dxa"/>
            <w:tcBorders>
              <w:top w:val="nil"/>
              <w:left w:val="nil"/>
              <w:bottom w:val="single" w:sz="4" w:space="0" w:color="auto"/>
              <w:right w:val="single" w:sz="4" w:space="0" w:color="auto"/>
            </w:tcBorders>
            <w:shd w:val="clear" w:color="000000" w:fill="FFFFFF"/>
            <w:vAlign w:val="center"/>
            <w:hideMark/>
          </w:tcPr>
          <w:p w14:paraId="7433646D" w14:textId="00B71AE6"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Jorge Granados </w:t>
            </w:r>
            <w:r w:rsidR="00071878" w:rsidRPr="006554D0">
              <w:rPr>
                <w:rFonts w:eastAsia="Times New Roman"/>
                <w:sz w:val="22"/>
              </w:rPr>
              <w:t>Guzmán</w:t>
            </w:r>
          </w:p>
        </w:tc>
        <w:tc>
          <w:tcPr>
            <w:tcW w:w="1188" w:type="dxa"/>
            <w:tcBorders>
              <w:top w:val="nil"/>
              <w:left w:val="nil"/>
              <w:bottom w:val="single" w:sz="4" w:space="0" w:color="auto"/>
              <w:right w:val="single" w:sz="4" w:space="0" w:color="auto"/>
            </w:tcBorders>
            <w:shd w:val="clear" w:color="000000" w:fill="FFFFFF"/>
            <w:noWrap/>
            <w:vAlign w:val="center"/>
            <w:hideMark/>
          </w:tcPr>
          <w:p w14:paraId="72A09E68"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16EA02E1"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2,437.00</w:t>
            </w:r>
          </w:p>
        </w:tc>
      </w:tr>
      <w:tr w:rsidR="006554D0" w:rsidRPr="006554D0" w14:paraId="3E9E6207"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20E95F8C"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21</w:t>
            </w:r>
          </w:p>
        </w:tc>
        <w:tc>
          <w:tcPr>
            <w:tcW w:w="4289" w:type="dxa"/>
            <w:tcBorders>
              <w:top w:val="nil"/>
              <w:left w:val="nil"/>
              <w:bottom w:val="single" w:sz="4" w:space="0" w:color="auto"/>
              <w:right w:val="single" w:sz="4" w:space="0" w:color="auto"/>
            </w:tcBorders>
            <w:shd w:val="clear" w:color="000000" w:fill="FFFFFF"/>
            <w:vAlign w:val="center"/>
            <w:hideMark/>
          </w:tcPr>
          <w:p w14:paraId="34034411"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ARMARIO DE METAL COLOR NEGRO DE 3 COMPARTIMIENTOS. CODIGO SICOIN 003527C4</w:t>
            </w:r>
          </w:p>
        </w:tc>
        <w:tc>
          <w:tcPr>
            <w:tcW w:w="2308" w:type="dxa"/>
            <w:tcBorders>
              <w:top w:val="nil"/>
              <w:left w:val="nil"/>
              <w:bottom w:val="single" w:sz="4" w:space="0" w:color="auto"/>
              <w:right w:val="single" w:sz="4" w:space="0" w:color="auto"/>
            </w:tcBorders>
            <w:shd w:val="clear" w:color="000000" w:fill="FFFFFF"/>
            <w:vAlign w:val="center"/>
            <w:hideMark/>
          </w:tcPr>
          <w:p w14:paraId="7C572194" w14:textId="0BBF5696"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Jorge Granados </w:t>
            </w:r>
            <w:r w:rsidR="00071878" w:rsidRPr="006554D0">
              <w:rPr>
                <w:rFonts w:eastAsia="Times New Roman"/>
                <w:sz w:val="22"/>
              </w:rPr>
              <w:t>Guzmán</w:t>
            </w:r>
          </w:p>
        </w:tc>
        <w:tc>
          <w:tcPr>
            <w:tcW w:w="1188" w:type="dxa"/>
            <w:tcBorders>
              <w:top w:val="nil"/>
              <w:left w:val="nil"/>
              <w:bottom w:val="single" w:sz="4" w:space="0" w:color="auto"/>
              <w:right w:val="single" w:sz="4" w:space="0" w:color="auto"/>
            </w:tcBorders>
            <w:shd w:val="clear" w:color="000000" w:fill="FFFFFF"/>
            <w:noWrap/>
            <w:vAlign w:val="center"/>
            <w:hideMark/>
          </w:tcPr>
          <w:p w14:paraId="35B03010"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19/07/2017</w:t>
            </w:r>
          </w:p>
        </w:tc>
        <w:tc>
          <w:tcPr>
            <w:tcW w:w="1188" w:type="dxa"/>
            <w:tcBorders>
              <w:top w:val="nil"/>
              <w:left w:val="nil"/>
              <w:bottom w:val="single" w:sz="4" w:space="0" w:color="auto"/>
              <w:right w:val="single" w:sz="4" w:space="0" w:color="auto"/>
            </w:tcBorders>
            <w:shd w:val="clear" w:color="000000" w:fill="FFFFFF"/>
            <w:noWrap/>
            <w:vAlign w:val="center"/>
            <w:hideMark/>
          </w:tcPr>
          <w:p w14:paraId="4330B50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2,395.00</w:t>
            </w:r>
          </w:p>
        </w:tc>
      </w:tr>
      <w:tr w:rsidR="006554D0" w:rsidRPr="006554D0" w14:paraId="120BC1A6"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5D238A1F"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22</w:t>
            </w:r>
          </w:p>
        </w:tc>
        <w:tc>
          <w:tcPr>
            <w:tcW w:w="4289" w:type="dxa"/>
            <w:tcBorders>
              <w:top w:val="nil"/>
              <w:left w:val="nil"/>
              <w:bottom w:val="single" w:sz="4" w:space="0" w:color="auto"/>
              <w:right w:val="single" w:sz="4" w:space="0" w:color="auto"/>
            </w:tcBorders>
            <w:shd w:val="clear" w:color="000000" w:fill="FFFFFF"/>
            <w:vAlign w:val="center"/>
            <w:hideMark/>
          </w:tcPr>
          <w:p w14:paraId="3776B076" w14:textId="651F6585"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IMPRESORA LASER </w:t>
            </w:r>
            <w:r w:rsidR="005009B7" w:rsidRPr="006554D0">
              <w:rPr>
                <w:rFonts w:eastAsia="Times New Roman"/>
                <w:sz w:val="22"/>
              </w:rPr>
              <w:t>JET INTERPRICE</w:t>
            </w:r>
            <w:r w:rsidRPr="006554D0">
              <w:rPr>
                <w:rFonts w:eastAsia="Times New Roman"/>
                <w:sz w:val="22"/>
              </w:rPr>
              <w:t xml:space="preserve"> M-608X MARCA HP </w:t>
            </w:r>
            <w:r w:rsidR="005009B7" w:rsidRPr="006554D0">
              <w:rPr>
                <w:rFonts w:eastAsia="Times New Roman"/>
                <w:sz w:val="22"/>
              </w:rPr>
              <w:t>SERIE CNBCK</w:t>
            </w:r>
            <w:r w:rsidRPr="006554D0">
              <w:rPr>
                <w:rFonts w:eastAsia="Times New Roman"/>
                <w:sz w:val="22"/>
              </w:rPr>
              <w:t xml:space="preserve">9D0CS. CODIGO SICOIN 00411178 </w:t>
            </w:r>
          </w:p>
        </w:tc>
        <w:tc>
          <w:tcPr>
            <w:tcW w:w="2308" w:type="dxa"/>
            <w:tcBorders>
              <w:top w:val="nil"/>
              <w:left w:val="nil"/>
              <w:bottom w:val="single" w:sz="4" w:space="0" w:color="auto"/>
              <w:right w:val="single" w:sz="4" w:space="0" w:color="auto"/>
            </w:tcBorders>
            <w:shd w:val="clear" w:color="000000" w:fill="FFFFFF"/>
            <w:vAlign w:val="center"/>
            <w:hideMark/>
          </w:tcPr>
          <w:p w14:paraId="5F5C799B" w14:textId="570CB171"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María de los </w:t>
            </w:r>
            <w:r w:rsidR="00071878" w:rsidRPr="006554D0">
              <w:rPr>
                <w:rFonts w:eastAsia="Times New Roman"/>
                <w:sz w:val="22"/>
              </w:rPr>
              <w:t>Ángeles</w:t>
            </w:r>
            <w:r w:rsidRPr="006554D0">
              <w:rPr>
                <w:rFonts w:eastAsia="Times New Roman"/>
                <w:sz w:val="22"/>
              </w:rPr>
              <w:t xml:space="preserve"> López Castillo.</w:t>
            </w:r>
          </w:p>
        </w:tc>
        <w:tc>
          <w:tcPr>
            <w:tcW w:w="1188" w:type="dxa"/>
            <w:tcBorders>
              <w:top w:val="nil"/>
              <w:left w:val="nil"/>
              <w:bottom w:val="single" w:sz="4" w:space="0" w:color="auto"/>
              <w:right w:val="single" w:sz="4" w:space="0" w:color="auto"/>
            </w:tcBorders>
            <w:shd w:val="clear" w:color="000000" w:fill="FFFFFF"/>
            <w:noWrap/>
            <w:vAlign w:val="center"/>
            <w:hideMark/>
          </w:tcPr>
          <w:p w14:paraId="79B207D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22/05/2019</w:t>
            </w:r>
          </w:p>
        </w:tc>
        <w:tc>
          <w:tcPr>
            <w:tcW w:w="1188" w:type="dxa"/>
            <w:tcBorders>
              <w:top w:val="nil"/>
              <w:left w:val="nil"/>
              <w:bottom w:val="single" w:sz="4" w:space="0" w:color="auto"/>
              <w:right w:val="single" w:sz="4" w:space="0" w:color="auto"/>
            </w:tcBorders>
            <w:shd w:val="clear" w:color="000000" w:fill="FFFFFF"/>
            <w:noWrap/>
            <w:vAlign w:val="center"/>
            <w:hideMark/>
          </w:tcPr>
          <w:p w14:paraId="3DE4EAAD"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6,998.00</w:t>
            </w:r>
          </w:p>
        </w:tc>
      </w:tr>
      <w:tr w:rsidR="006554D0" w:rsidRPr="006554D0" w14:paraId="53DA12EA" w14:textId="77777777" w:rsidTr="006554D0">
        <w:trPr>
          <w:trHeight w:val="86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6810A5C4"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23</w:t>
            </w:r>
          </w:p>
        </w:tc>
        <w:tc>
          <w:tcPr>
            <w:tcW w:w="4289" w:type="dxa"/>
            <w:tcBorders>
              <w:top w:val="nil"/>
              <w:left w:val="nil"/>
              <w:bottom w:val="single" w:sz="4" w:space="0" w:color="auto"/>
              <w:right w:val="single" w:sz="4" w:space="0" w:color="auto"/>
            </w:tcBorders>
            <w:shd w:val="clear" w:color="000000" w:fill="FFFFFF"/>
            <w:vAlign w:val="center"/>
            <w:hideMark/>
          </w:tcPr>
          <w:p w14:paraId="61B42D56" w14:textId="0B7AD22D" w:rsidR="006554D0" w:rsidRPr="006554D0" w:rsidRDefault="00380158" w:rsidP="006554D0">
            <w:pPr>
              <w:spacing w:after="0" w:line="240" w:lineRule="auto"/>
              <w:ind w:left="0" w:firstLine="0"/>
              <w:jc w:val="left"/>
              <w:rPr>
                <w:rFonts w:eastAsia="Times New Roman"/>
                <w:sz w:val="22"/>
              </w:rPr>
            </w:pPr>
            <w:r w:rsidRPr="006554D0">
              <w:rPr>
                <w:rFonts w:eastAsia="Times New Roman"/>
                <w:sz w:val="22"/>
              </w:rPr>
              <w:t>ESCANER MARCA</w:t>
            </w:r>
            <w:r w:rsidR="006554D0" w:rsidRPr="006554D0">
              <w:rPr>
                <w:rFonts w:eastAsia="Times New Roman"/>
                <w:sz w:val="22"/>
              </w:rPr>
              <w:t xml:space="preserve"> </w:t>
            </w:r>
            <w:r w:rsidRPr="006554D0">
              <w:rPr>
                <w:rFonts w:eastAsia="Times New Roman"/>
                <w:sz w:val="22"/>
              </w:rPr>
              <w:t>HP MODELO</w:t>
            </w:r>
            <w:r w:rsidR="006554D0" w:rsidRPr="006554D0">
              <w:rPr>
                <w:rFonts w:eastAsia="Times New Roman"/>
                <w:sz w:val="22"/>
              </w:rPr>
              <w:t xml:space="preserve"> PRO 2501 F1 L 2747A SERIE CN733A101H. CODIGO SICOIN 003528F4.</w:t>
            </w:r>
          </w:p>
        </w:tc>
        <w:tc>
          <w:tcPr>
            <w:tcW w:w="2308" w:type="dxa"/>
            <w:tcBorders>
              <w:top w:val="nil"/>
              <w:left w:val="nil"/>
              <w:bottom w:val="single" w:sz="4" w:space="0" w:color="auto"/>
              <w:right w:val="single" w:sz="4" w:space="0" w:color="auto"/>
            </w:tcBorders>
            <w:shd w:val="clear" w:color="000000" w:fill="FFFFFF"/>
            <w:vAlign w:val="center"/>
            <w:hideMark/>
          </w:tcPr>
          <w:p w14:paraId="583C33FA" w14:textId="063E21B6"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María de los </w:t>
            </w:r>
            <w:r w:rsidR="00071878" w:rsidRPr="006554D0">
              <w:rPr>
                <w:rFonts w:eastAsia="Times New Roman"/>
                <w:sz w:val="22"/>
              </w:rPr>
              <w:t>Ángeles</w:t>
            </w:r>
            <w:r w:rsidRPr="006554D0">
              <w:rPr>
                <w:rFonts w:eastAsia="Times New Roman"/>
                <w:sz w:val="22"/>
              </w:rPr>
              <w:t xml:space="preserve"> López Castillo.</w:t>
            </w:r>
          </w:p>
        </w:tc>
        <w:tc>
          <w:tcPr>
            <w:tcW w:w="1188" w:type="dxa"/>
            <w:tcBorders>
              <w:top w:val="nil"/>
              <w:left w:val="nil"/>
              <w:bottom w:val="single" w:sz="4" w:space="0" w:color="auto"/>
              <w:right w:val="single" w:sz="4" w:space="0" w:color="auto"/>
            </w:tcBorders>
            <w:shd w:val="clear" w:color="000000" w:fill="FFFFFF"/>
            <w:noWrap/>
            <w:vAlign w:val="center"/>
            <w:hideMark/>
          </w:tcPr>
          <w:p w14:paraId="18A2E1B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25/07/2017</w:t>
            </w:r>
          </w:p>
        </w:tc>
        <w:tc>
          <w:tcPr>
            <w:tcW w:w="1188" w:type="dxa"/>
            <w:tcBorders>
              <w:top w:val="nil"/>
              <w:left w:val="nil"/>
              <w:bottom w:val="single" w:sz="4" w:space="0" w:color="auto"/>
              <w:right w:val="single" w:sz="4" w:space="0" w:color="auto"/>
            </w:tcBorders>
            <w:shd w:val="clear" w:color="000000" w:fill="FFFFFF"/>
            <w:noWrap/>
            <w:vAlign w:val="center"/>
            <w:hideMark/>
          </w:tcPr>
          <w:p w14:paraId="3BB96EBD"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1,999.00</w:t>
            </w:r>
          </w:p>
        </w:tc>
      </w:tr>
      <w:tr w:rsidR="006554D0" w:rsidRPr="006554D0" w14:paraId="071896D3" w14:textId="77777777" w:rsidTr="006554D0">
        <w:trPr>
          <w:trHeight w:val="1157"/>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70147512"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lastRenderedPageBreak/>
              <w:t>24</w:t>
            </w:r>
          </w:p>
        </w:tc>
        <w:tc>
          <w:tcPr>
            <w:tcW w:w="4289" w:type="dxa"/>
            <w:tcBorders>
              <w:top w:val="nil"/>
              <w:left w:val="nil"/>
              <w:bottom w:val="single" w:sz="4" w:space="0" w:color="auto"/>
              <w:right w:val="single" w:sz="4" w:space="0" w:color="auto"/>
            </w:tcBorders>
            <w:shd w:val="clear" w:color="000000" w:fill="FFFFFF"/>
            <w:vAlign w:val="center"/>
            <w:hideMark/>
          </w:tcPr>
          <w:p w14:paraId="5BDC1A1D"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MONITOR DE 19 PULGADAS MARCA DELL MODELO E19CSB SERIE CN04329N7287214K4EJ CODIGO SICOIN 001EABA3.</w:t>
            </w:r>
          </w:p>
        </w:tc>
        <w:tc>
          <w:tcPr>
            <w:tcW w:w="2308" w:type="dxa"/>
            <w:tcBorders>
              <w:top w:val="nil"/>
              <w:left w:val="nil"/>
              <w:bottom w:val="single" w:sz="4" w:space="0" w:color="auto"/>
              <w:right w:val="single" w:sz="4" w:space="0" w:color="auto"/>
            </w:tcBorders>
            <w:shd w:val="clear" w:color="000000" w:fill="FFFFFF"/>
            <w:vAlign w:val="center"/>
            <w:hideMark/>
          </w:tcPr>
          <w:p w14:paraId="25E2BE00"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Graciela </w:t>
            </w:r>
            <w:proofErr w:type="spellStart"/>
            <w:r w:rsidRPr="006554D0">
              <w:rPr>
                <w:rFonts w:eastAsia="Times New Roman"/>
                <w:sz w:val="22"/>
              </w:rPr>
              <w:t>Chaj</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069FDC52"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23/08/2011</w:t>
            </w:r>
          </w:p>
        </w:tc>
        <w:tc>
          <w:tcPr>
            <w:tcW w:w="1188" w:type="dxa"/>
            <w:tcBorders>
              <w:top w:val="nil"/>
              <w:left w:val="nil"/>
              <w:bottom w:val="single" w:sz="4" w:space="0" w:color="auto"/>
              <w:right w:val="single" w:sz="4" w:space="0" w:color="auto"/>
            </w:tcBorders>
            <w:shd w:val="clear" w:color="000000" w:fill="FFFFFF"/>
            <w:noWrap/>
            <w:vAlign w:val="center"/>
            <w:hideMark/>
          </w:tcPr>
          <w:p w14:paraId="3DD3F2DB"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1,670.00</w:t>
            </w:r>
          </w:p>
        </w:tc>
      </w:tr>
      <w:tr w:rsidR="006554D0" w:rsidRPr="006554D0" w14:paraId="5F24C224"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555ED945"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25</w:t>
            </w:r>
          </w:p>
        </w:tc>
        <w:tc>
          <w:tcPr>
            <w:tcW w:w="4289" w:type="dxa"/>
            <w:tcBorders>
              <w:top w:val="nil"/>
              <w:left w:val="nil"/>
              <w:bottom w:val="single" w:sz="4" w:space="0" w:color="auto"/>
              <w:right w:val="single" w:sz="4" w:space="0" w:color="auto"/>
            </w:tcBorders>
            <w:shd w:val="clear" w:color="000000" w:fill="FFFFFF"/>
            <w:vAlign w:val="center"/>
            <w:hideMark/>
          </w:tcPr>
          <w:p w14:paraId="32C203E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SILLA EJECUTIVA COLOR NEGRO. CODIGO SICOIN 00339D31</w:t>
            </w:r>
          </w:p>
        </w:tc>
        <w:tc>
          <w:tcPr>
            <w:tcW w:w="2308" w:type="dxa"/>
            <w:tcBorders>
              <w:top w:val="nil"/>
              <w:left w:val="nil"/>
              <w:bottom w:val="single" w:sz="4" w:space="0" w:color="auto"/>
              <w:right w:val="single" w:sz="4" w:space="0" w:color="auto"/>
            </w:tcBorders>
            <w:shd w:val="clear" w:color="000000" w:fill="FFFFFF"/>
            <w:vAlign w:val="center"/>
            <w:hideMark/>
          </w:tcPr>
          <w:p w14:paraId="581BCA72"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Graciela </w:t>
            </w:r>
            <w:proofErr w:type="spellStart"/>
            <w:r w:rsidRPr="006554D0">
              <w:rPr>
                <w:rFonts w:eastAsia="Times New Roman"/>
                <w:sz w:val="22"/>
              </w:rPr>
              <w:t>Chaj</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3D324CF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21/11/2016</w:t>
            </w:r>
          </w:p>
        </w:tc>
        <w:tc>
          <w:tcPr>
            <w:tcW w:w="1188" w:type="dxa"/>
            <w:tcBorders>
              <w:top w:val="nil"/>
              <w:left w:val="nil"/>
              <w:bottom w:val="single" w:sz="4" w:space="0" w:color="auto"/>
              <w:right w:val="single" w:sz="4" w:space="0" w:color="auto"/>
            </w:tcBorders>
            <w:shd w:val="clear" w:color="000000" w:fill="FFFFFF"/>
            <w:noWrap/>
            <w:vAlign w:val="center"/>
            <w:hideMark/>
          </w:tcPr>
          <w:p w14:paraId="4DC023A8"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498.00</w:t>
            </w:r>
          </w:p>
        </w:tc>
      </w:tr>
      <w:tr w:rsidR="006554D0" w:rsidRPr="006554D0" w14:paraId="11288BD5" w14:textId="77777777" w:rsidTr="006554D0">
        <w:trPr>
          <w:trHeight w:val="867"/>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038BE50" w14:textId="77777777" w:rsidR="006554D0" w:rsidRPr="006554D0" w:rsidRDefault="006554D0" w:rsidP="006554D0">
            <w:pPr>
              <w:spacing w:after="0" w:line="240" w:lineRule="auto"/>
              <w:ind w:left="0" w:firstLine="0"/>
              <w:jc w:val="right"/>
              <w:rPr>
                <w:rFonts w:ascii="Calibri" w:eastAsia="Times New Roman" w:hAnsi="Calibri" w:cs="Times New Roman"/>
                <w:sz w:val="22"/>
              </w:rPr>
            </w:pPr>
            <w:r w:rsidRPr="006554D0">
              <w:rPr>
                <w:rFonts w:ascii="Calibri" w:eastAsia="Times New Roman" w:hAnsi="Calibri" w:cs="Times New Roman"/>
                <w:sz w:val="22"/>
              </w:rPr>
              <w:t>26</w:t>
            </w:r>
          </w:p>
        </w:tc>
        <w:tc>
          <w:tcPr>
            <w:tcW w:w="4289" w:type="dxa"/>
            <w:tcBorders>
              <w:top w:val="nil"/>
              <w:left w:val="nil"/>
              <w:bottom w:val="single" w:sz="4" w:space="0" w:color="auto"/>
              <w:right w:val="single" w:sz="4" w:space="0" w:color="auto"/>
            </w:tcBorders>
            <w:shd w:val="clear" w:color="000000" w:fill="FFFFFF"/>
            <w:vAlign w:val="center"/>
            <w:hideMark/>
          </w:tcPr>
          <w:p w14:paraId="3BE9D7BB"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IMPRESORA MARCA EPSON MODEL0O L380 SERIE X34N362310. CODIGO SICOIN 003D7795</w:t>
            </w:r>
          </w:p>
        </w:tc>
        <w:tc>
          <w:tcPr>
            <w:tcW w:w="2308" w:type="dxa"/>
            <w:tcBorders>
              <w:top w:val="nil"/>
              <w:left w:val="nil"/>
              <w:bottom w:val="single" w:sz="4" w:space="0" w:color="auto"/>
              <w:right w:val="single" w:sz="4" w:space="0" w:color="auto"/>
            </w:tcBorders>
            <w:shd w:val="clear" w:color="000000" w:fill="FFFFFF"/>
            <w:vAlign w:val="center"/>
            <w:hideMark/>
          </w:tcPr>
          <w:p w14:paraId="15060484" w14:textId="4217050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Patricia Rodríguez </w:t>
            </w:r>
            <w:r w:rsidR="00071878" w:rsidRPr="006554D0">
              <w:rPr>
                <w:rFonts w:eastAsia="Times New Roman"/>
                <w:sz w:val="22"/>
              </w:rPr>
              <w:t>Halcón</w:t>
            </w:r>
          </w:p>
        </w:tc>
        <w:tc>
          <w:tcPr>
            <w:tcW w:w="1188" w:type="dxa"/>
            <w:tcBorders>
              <w:top w:val="nil"/>
              <w:left w:val="nil"/>
              <w:bottom w:val="single" w:sz="4" w:space="0" w:color="auto"/>
              <w:right w:val="single" w:sz="4" w:space="0" w:color="auto"/>
            </w:tcBorders>
            <w:shd w:val="clear" w:color="000000" w:fill="FFFFFF"/>
            <w:noWrap/>
            <w:vAlign w:val="center"/>
            <w:hideMark/>
          </w:tcPr>
          <w:p w14:paraId="22E7FECB"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 </w:t>
            </w:r>
          </w:p>
        </w:tc>
        <w:tc>
          <w:tcPr>
            <w:tcW w:w="1188" w:type="dxa"/>
            <w:tcBorders>
              <w:top w:val="nil"/>
              <w:left w:val="nil"/>
              <w:bottom w:val="single" w:sz="4" w:space="0" w:color="auto"/>
              <w:right w:val="single" w:sz="4" w:space="0" w:color="auto"/>
            </w:tcBorders>
            <w:shd w:val="clear" w:color="000000" w:fill="FFFFFF"/>
            <w:noWrap/>
            <w:vAlign w:val="center"/>
            <w:hideMark/>
          </w:tcPr>
          <w:p w14:paraId="3926661F"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 </w:t>
            </w:r>
          </w:p>
        </w:tc>
      </w:tr>
      <w:tr w:rsidR="006554D0" w:rsidRPr="006554D0" w14:paraId="258F2D29"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5B891250"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27</w:t>
            </w:r>
          </w:p>
        </w:tc>
        <w:tc>
          <w:tcPr>
            <w:tcW w:w="4289" w:type="dxa"/>
            <w:tcBorders>
              <w:top w:val="nil"/>
              <w:left w:val="nil"/>
              <w:bottom w:val="single" w:sz="4" w:space="0" w:color="auto"/>
              <w:right w:val="single" w:sz="4" w:space="0" w:color="auto"/>
            </w:tcBorders>
            <w:shd w:val="clear" w:color="000000" w:fill="FFFFFF"/>
            <w:vAlign w:val="center"/>
            <w:hideMark/>
          </w:tcPr>
          <w:p w14:paraId="34908026"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ESCRITORIO DE METAL Y FORMICA COLOR MADERA CODIGO SICOIN 11458F</w:t>
            </w:r>
          </w:p>
        </w:tc>
        <w:tc>
          <w:tcPr>
            <w:tcW w:w="2308" w:type="dxa"/>
            <w:tcBorders>
              <w:top w:val="nil"/>
              <w:left w:val="nil"/>
              <w:bottom w:val="single" w:sz="4" w:space="0" w:color="auto"/>
              <w:right w:val="single" w:sz="4" w:space="0" w:color="auto"/>
            </w:tcBorders>
            <w:shd w:val="clear" w:color="000000" w:fill="FFFFFF"/>
            <w:vAlign w:val="center"/>
            <w:hideMark/>
          </w:tcPr>
          <w:p w14:paraId="2690F9AA" w14:textId="4BA601DE"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Licda. Patricia Rodríguez </w:t>
            </w:r>
            <w:r w:rsidR="00071878" w:rsidRPr="006554D0">
              <w:rPr>
                <w:rFonts w:eastAsia="Times New Roman"/>
                <w:sz w:val="22"/>
              </w:rPr>
              <w:t>Halcón</w:t>
            </w:r>
          </w:p>
        </w:tc>
        <w:tc>
          <w:tcPr>
            <w:tcW w:w="1188" w:type="dxa"/>
            <w:tcBorders>
              <w:top w:val="nil"/>
              <w:left w:val="nil"/>
              <w:bottom w:val="single" w:sz="4" w:space="0" w:color="auto"/>
              <w:right w:val="single" w:sz="4" w:space="0" w:color="auto"/>
            </w:tcBorders>
            <w:shd w:val="clear" w:color="000000" w:fill="FFFFFF"/>
            <w:noWrap/>
            <w:vAlign w:val="center"/>
            <w:hideMark/>
          </w:tcPr>
          <w:p w14:paraId="22C6A9A7"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13/11/2008</w:t>
            </w:r>
          </w:p>
        </w:tc>
        <w:tc>
          <w:tcPr>
            <w:tcW w:w="1188" w:type="dxa"/>
            <w:tcBorders>
              <w:top w:val="nil"/>
              <w:left w:val="nil"/>
              <w:bottom w:val="single" w:sz="4" w:space="0" w:color="auto"/>
              <w:right w:val="single" w:sz="4" w:space="0" w:color="auto"/>
            </w:tcBorders>
            <w:shd w:val="clear" w:color="000000" w:fill="FFFFFF"/>
            <w:noWrap/>
            <w:vAlign w:val="center"/>
            <w:hideMark/>
          </w:tcPr>
          <w:p w14:paraId="3A673CAB"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2,625.00</w:t>
            </w:r>
          </w:p>
        </w:tc>
      </w:tr>
      <w:tr w:rsidR="006554D0" w:rsidRPr="006554D0" w14:paraId="14F747B4" w14:textId="77777777" w:rsidTr="006554D0">
        <w:trPr>
          <w:trHeight w:val="578"/>
        </w:trPr>
        <w:tc>
          <w:tcPr>
            <w:tcW w:w="430" w:type="dxa"/>
            <w:tcBorders>
              <w:top w:val="nil"/>
              <w:left w:val="single" w:sz="4" w:space="0" w:color="auto"/>
              <w:bottom w:val="single" w:sz="4" w:space="0" w:color="auto"/>
              <w:right w:val="single" w:sz="4" w:space="0" w:color="auto"/>
            </w:tcBorders>
            <w:shd w:val="clear" w:color="000000" w:fill="FFFFFF"/>
            <w:vAlign w:val="center"/>
            <w:hideMark/>
          </w:tcPr>
          <w:p w14:paraId="00C44ADA" w14:textId="77777777" w:rsidR="006554D0" w:rsidRPr="006554D0" w:rsidRDefault="006554D0" w:rsidP="006554D0">
            <w:pPr>
              <w:spacing w:after="0" w:line="240" w:lineRule="auto"/>
              <w:ind w:left="0" w:firstLine="0"/>
              <w:jc w:val="right"/>
              <w:rPr>
                <w:rFonts w:eastAsia="Times New Roman"/>
                <w:sz w:val="22"/>
              </w:rPr>
            </w:pPr>
            <w:r w:rsidRPr="006554D0">
              <w:rPr>
                <w:rFonts w:eastAsia="Times New Roman"/>
                <w:sz w:val="22"/>
              </w:rPr>
              <w:t>28</w:t>
            </w:r>
          </w:p>
        </w:tc>
        <w:tc>
          <w:tcPr>
            <w:tcW w:w="4289" w:type="dxa"/>
            <w:tcBorders>
              <w:top w:val="nil"/>
              <w:left w:val="nil"/>
              <w:bottom w:val="single" w:sz="4" w:space="0" w:color="auto"/>
              <w:right w:val="single" w:sz="4" w:space="0" w:color="auto"/>
            </w:tcBorders>
            <w:shd w:val="clear" w:color="000000" w:fill="FFFFFF"/>
            <w:vAlign w:val="center"/>
            <w:hideMark/>
          </w:tcPr>
          <w:p w14:paraId="05782F37" w14:textId="0D77B323"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SILLA EJECUTIVA COLOR </w:t>
            </w:r>
            <w:r w:rsidR="00380158" w:rsidRPr="006554D0">
              <w:rPr>
                <w:rFonts w:eastAsia="Times New Roman"/>
                <w:sz w:val="22"/>
              </w:rPr>
              <w:t>NEGRO MARCA</w:t>
            </w:r>
            <w:r w:rsidRPr="006554D0">
              <w:rPr>
                <w:rFonts w:eastAsia="Times New Roman"/>
                <w:sz w:val="22"/>
              </w:rPr>
              <w:t xml:space="preserve"> DORASO CODIGO SICOIN 00339D41</w:t>
            </w:r>
          </w:p>
        </w:tc>
        <w:tc>
          <w:tcPr>
            <w:tcW w:w="2308" w:type="dxa"/>
            <w:tcBorders>
              <w:top w:val="nil"/>
              <w:left w:val="nil"/>
              <w:bottom w:val="single" w:sz="4" w:space="0" w:color="auto"/>
              <w:right w:val="single" w:sz="4" w:space="0" w:color="auto"/>
            </w:tcBorders>
            <w:shd w:val="clear" w:color="000000" w:fill="FFFFFF"/>
            <w:vAlign w:val="center"/>
            <w:hideMark/>
          </w:tcPr>
          <w:p w14:paraId="6EB8164A"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Licda. Lilian Maribel Fajardo Alvarado</w:t>
            </w:r>
          </w:p>
        </w:tc>
        <w:tc>
          <w:tcPr>
            <w:tcW w:w="1188" w:type="dxa"/>
            <w:tcBorders>
              <w:top w:val="nil"/>
              <w:left w:val="nil"/>
              <w:bottom w:val="single" w:sz="4" w:space="0" w:color="auto"/>
              <w:right w:val="single" w:sz="4" w:space="0" w:color="auto"/>
            </w:tcBorders>
            <w:shd w:val="clear" w:color="000000" w:fill="FFFFFF"/>
            <w:noWrap/>
            <w:vAlign w:val="center"/>
            <w:hideMark/>
          </w:tcPr>
          <w:p w14:paraId="273BFAE5"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21/11/2016</w:t>
            </w:r>
          </w:p>
        </w:tc>
        <w:tc>
          <w:tcPr>
            <w:tcW w:w="1188" w:type="dxa"/>
            <w:tcBorders>
              <w:top w:val="nil"/>
              <w:left w:val="nil"/>
              <w:bottom w:val="single" w:sz="4" w:space="0" w:color="auto"/>
              <w:right w:val="single" w:sz="4" w:space="0" w:color="auto"/>
            </w:tcBorders>
            <w:shd w:val="clear" w:color="000000" w:fill="FFFFFF"/>
            <w:noWrap/>
            <w:vAlign w:val="center"/>
            <w:hideMark/>
          </w:tcPr>
          <w:p w14:paraId="4314EDE5"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498.00</w:t>
            </w:r>
          </w:p>
        </w:tc>
      </w:tr>
      <w:tr w:rsidR="006554D0" w:rsidRPr="006554D0" w14:paraId="6CF8A362" w14:textId="77777777" w:rsidTr="006554D0">
        <w:trPr>
          <w:trHeight w:val="578"/>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D86923D" w14:textId="77777777" w:rsidR="006554D0" w:rsidRPr="006554D0" w:rsidRDefault="006554D0" w:rsidP="006554D0">
            <w:pPr>
              <w:spacing w:after="0" w:line="240" w:lineRule="auto"/>
              <w:ind w:left="0" w:firstLine="0"/>
              <w:jc w:val="right"/>
              <w:rPr>
                <w:rFonts w:ascii="Calibri" w:eastAsia="Times New Roman" w:hAnsi="Calibri" w:cs="Times New Roman"/>
                <w:sz w:val="22"/>
              </w:rPr>
            </w:pPr>
            <w:r w:rsidRPr="006554D0">
              <w:rPr>
                <w:rFonts w:ascii="Calibri" w:eastAsia="Times New Roman" w:hAnsi="Calibri" w:cs="Times New Roman"/>
                <w:sz w:val="22"/>
              </w:rPr>
              <w:t>29</w:t>
            </w:r>
          </w:p>
        </w:tc>
        <w:tc>
          <w:tcPr>
            <w:tcW w:w="4289" w:type="dxa"/>
            <w:tcBorders>
              <w:top w:val="nil"/>
              <w:left w:val="nil"/>
              <w:bottom w:val="single" w:sz="4" w:space="0" w:color="auto"/>
              <w:right w:val="single" w:sz="4" w:space="0" w:color="auto"/>
            </w:tcBorders>
            <w:shd w:val="clear" w:color="000000" w:fill="FFFFFF"/>
            <w:vAlign w:val="center"/>
            <w:hideMark/>
          </w:tcPr>
          <w:p w14:paraId="5EA523CC"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CPU MARCA HP SERIE MXJ840ODLL.  CODIGO SICOIN  117010</w:t>
            </w:r>
          </w:p>
        </w:tc>
        <w:tc>
          <w:tcPr>
            <w:tcW w:w="2308" w:type="dxa"/>
            <w:tcBorders>
              <w:top w:val="nil"/>
              <w:left w:val="nil"/>
              <w:bottom w:val="single" w:sz="4" w:space="0" w:color="auto"/>
              <w:right w:val="single" w:sz="4" w:space="0" w:color="auto"/>
            </w:tcBorders>
            <w:shd w:val="clear" w:color="000000" w:fill="FFFFFF"/>
            <w:vAlign w:val="center"/>
            <w:hideMark/>
          </w:tcPr>
          <w:p w14:paraId="005B29D9"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Cristian </w:t>
            </w:r>
            <w:proofErr w:type="spellStart"/>
            <w:r w:rsidRPr="006554D0">
              <w:rPr>
                <w:rFonts w:eastAsia="Times New Roman"/>
                <w:sz w:val="22"/>
              </w:rPr>
              <w:t>Zoalis</w:t>
            </w:r>
            <w:proofErr w:type="spellEnd"/>
            <w:r w:rsidRPr="006554D0">
              <w:rPr>
                <w:rFonts w:eastAsia="Times New Roman"/>
                <w:sz w:val="22"/>
              </w:rPr>
              <w:t xml:space="preserve"> García </w:t>
            </w:r>
            <w:proofErr w:type="spellStart"/>
            <w:r w:rsidRPr="006554D0">
              <w:rPr>
                <w:rFonts w:eastAsia="Times New Roman"/>
                <w:sz w:val="22"/>
              </w:rPr>
              <w:t>Camó</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44610A0D"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18/11/2008</w:t>
            </w:r>
          </w:p>
        </w:tc>
        <w:tc>
          <w:tcPr>
            <w:tcW w:w="1188" w:type="dxa"/>
            <w:tcBorders>
              <w:top w:val="nil"/>
              <w:left w:val="nil"/>
              <w:bottom w:val="single" w:sz="4" w:space="0" w:color="auto"/>
              <w:right w:val="single" w:sz="4" w:space="0" w:color="auto"/>
            </w:tcBorders>
            <w:shd w:val="clear" w:color="000000" w:fill="FFFFFF"/>
            <w:noWrap/>
            <w:vAlign w:val="center"/>
            <w:hideMark/>
          </w:tcPr>
          <w:p w14:paraId="59CB729C"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5,350.00</w:t>
            </w:r>
          </w:p>
        </w:tc>
      </w:tr>
      <w:tr w:rsidR="006554D0" w:rsidRPr="006554D0" w14:paraId="023E1E18" w14:textId="77777777" w:rsidTr="006554D0">
        <w:trPr>
          <w:trHeight w:val="867"/>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9A0E934" w14:textId="77777777" w:rsidR="006554D0" w:rsidRPr="006554D0" w:rsidRDefault="006554D0" w:rsidP="006554D0">
            <w:pPr>
              <w:spacing w:after="0" w:line="240" w:lineRule="auto"/>
              <w:ind w:left="0" w:firstLine="0"/>
              <w:jc w:val="right"/>
              <w:rPr>
                <w:rFonts w:ascii="Calibri" w:eastAsia="Times New Roman" w:hAnsi="Calibri" w:cs="Times New Roman"/>
                <w:sz w:val="22"/>
              </w:rPr>
            </w:pPr>
            <w:r w:rsidRPr="006554D0">
              <w:rPr>
                <w:rFonts w:ascii="Calibri" w:eastAsia="Times New Roman" w:hAnsi="Calibri" w:cs="Times New Roman"/>
                <w:sz w:val="22"/>
              </w:rPr>
              <w:t>30</w:t>
            </w:r>
          </w:p>
        </w:tc>
        <w:tc>
          <w:tcPr>
            <w:tcW w:w="4289" w:type="dxa"/>
            <w:tcBorders>
              <w:top w:val="nil"/>
              <w:left w:val="nil"/>
              <w:bottom w:val="single" w:sz="4" w:space="0" w:color="auto"/>
              <w:right w:val="single" w:sz="4" w:space="0" w:color="auto"/>
            </w:tcBorders>
            <w:shd w:val="clear" w:color="000000" w:fill="FFFFFF"/>
            <w:vAlign w:val="center"/>
            <w:hideMark/>
          </w:tcPr>
          <w:p w14:paraId="4D1F3A72" w14:textId="35A3480F"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IMPRESORA MARCA HP MODELO </w:t>
            </w:r>
            <w:r w:rsidR="00380158" w:rsidRPr="00380158">
              <w:rPr>
                <w:rFonts w:eastAsia="Times New Roman"/>
                <w:sz w:val="22"/>
              </w:rPr>
              <w:t>L</w:t>
            </w:r>
            <w:r w:rsidRPr="00380158">
              <w:rPr>
                <w:rFonts w:eastAsia="Times New Roman"/>
                <w:sz w:val="22"/>
              </w:rPr>
              <w:t>ASER</w:t>
            </w:r>
            <w:r w:rsidRPr="006554D0">
              <w:rPr>
                <w:rFonts w:eastAsia="Times New Roman"/>
                <w:sz w:val="22"/>
              </w:rPr>
              <w:t>JET PRO 400 SERIE PHBQD32079. CODIGO SICOIN 0034E072</w:t>
            </w:r>
          </w:p>
        </w:tc>
        <w:tc>
          <w:tcPr>
            <w:tcW w:w="2308" w:type="dxa"/>
            <w:tcBorders>
              <w:top w:val="nil"/>
              <w:left w:val="nil"/>
              <w:bottom w:val="single" w:sz="4" w:space="0" w:color="auto"/>
              <w:right w:val="single" w:sz="4" w:space="0" w:color="auto"/>
            </w:tcBorders>
            <w:shd w:val="clear" w:color="000000" w:fill="FFFFFF"/>
            <w:vAlign w:val="center"/>
            <w:hideMark/>
          </w:tcPr>
          <w:p w14:paraId="4211F6FD" w14:textId="77777777" w:rsidR="006554D0" w:rsidRPr="006554D0" w:rsidRDefault="006554D0" w:rsidP="006554D0">
            <w:pPr>
              <w:spacing w:after="0" w:line="240" w:lineRule="auto"/>
              <w:ind w:left="0" w:firstLine="0"/>
              <w:jc w:val="left"/>
              <w:rPr>
                <w:rFonts w:eastAsia="Times New Roman"/>
                <w:sz w:val="22"/>
              </w:rPr>
            </w:pPr>
            <w:r w:rsidRPr="006554D0">
              <w:rPr>
                <w:rFonts w:eastAsia="Times New Roman"/>
                <w:sz w:val="22"/>
              </w:rPr>
              <w:t xml:space="preserve">Lic. Cristian </w:t>
            </w:r>
            <w:proofErr w:type="spellStart"/>
            <w:r w:rsidRPr="006554D0">
              <w:rPr>
                <w:rFonts w:eastAsia="Times New Roman"/>
                <w:sz w:val="22"/>
              </w:rPr>
              <w:t>Zoalis</w:t>
            </w:r>
            <w:proofErr w:type="spellEnd"/>
            <w:r w:rsidRPr="006554D0">
              <w:rPr>
                <w:rFonts w:eastAsia="Times New Roman"/>
                <w:sz w:val="22"/>
              </w:rPr>
              <w:t xml:space="preserve"> García </w:t>
            </w:r>
            <w:proofErr w:type="spellStart"/>
            <w:r w:rsidRPr="006554D0">
              <w:rPr>
                <w:rFonts w:eastAsia="Times New Roman"/>
                <w:sz w:val="22"/>
              </w:rPr>
              <w:t>Camó</w:t>
            </w:r>
            <w:proofErr w:type="spellEnd"/>
          </w:p>
        </w:tc>
        <w:tc>
          <w:tcPr>
            <w:tcW w:w="1188" w:type="dxa"/>
            <w:tcBorders>
              <w:top w:val="nil"/>
              <w:left w:val="nil"/>
              <w:bottom w:val="single" w:sz="4" w:space="0" w:color="auto"/>
              <w:right w:val="single" w:sz="4" w:space="0" w:color="auto"/>
            </w:tcBorders>
            <w:shd w:val="clear" w:color="000000" w:fill="FFFFFF"/>
            <w:noWrap/>
            <w:vAlign w:val="center"/>
            <w:hideMark/>
          </w:tcPr>
          <w:p w14:paraId="463D1E01"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19/06/2017</w:t>
            </w:r>
          </w:p>
        </w:tc>
        <w:tc>
          <w:tcPr>
            <w:tcW w:w="1188" w:type="dxa"/>
            <w:tcBorders>
              <w:top w:val="nil"/>
              <w:left w:val="nil"/>
              <w:bottom w:val="single" w:sz="4" w:space="0" w:color="auto"/>
              <w:right w:val="single" w:sz="4" w:space="0" w:color="auto"/>
            </w:tcBorders>
            <w:shd w:val="clear" w:color="000000" w:fill="FFFFFF"/>
            <w:noWrap/>
            <w:vAlign w:val="center"/>
            <w:hideMark/>
          </w:tcPr>
          <w:p w14:paraId="31B4DAE4" w14:textId="77777777" w:rsidR="006554D0" w:rsidRPr="006554D0" w:rsidRDefault="006554D0" w:rsidP="006554D0">
            <w:pPr>
              <w:spacing w:after="0" w:line="240" w:lineRule="auto"/>
              <w:ind w:left="0" w:firstLine="0"/>
              <w:jc w:val="center"/>
              <w:rPr>
                <w:rFonts w:eastAsia="Times New Roman"/>
                <w:sz w:val="22"/>
              </w:rPr>
            </w:pPr>
            <w:r w:rsidRPr="006554D0">
              <w:rPr>
                <w:rFonts w:eastAsia="Times New Roman"/>
                <w:sz w:val="22"/>
              </w:rPr>
              <w:t>2,130.00</w:t>
            </w:r>
          </w:p>
        </w:tc>
      </w:tr>
      <w:tr w:rsidR="006554D0" w:rsidRPr="006554D0" w14:paraId="5544396F" w14:textId="77777777" w:rsidTr="006554D0">
        <w:trPr>
          <w:trHeight w:val="609"/>
        </w:trPr>
        <w:tc>
          <w:tcPr>
            <w:tcW w:w="821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4153A37" w14:textId="77777777" w:rsidR="006554D0" w:rsidRPr="006554D0" w:rsidRDefault="006554D0" w:rsidP="006554D0">
            <w:pPr>
              <w:spacing w:after="0" w:line="240" w:lineRule="auto"/>
              <w:ind w:left="0" w:firstLine="0"/>
              <w:jc w:val="left"/>
              <w:rPr>
                <w:rFonts w:eastAsia="Times New Roman"/>
                <w:b/>
                <w:bCs/>
                <w:sz w:val="22"/>
              </w:rPr>
            </w:pPr>
            <w:r w:rsidRPr="006554D0">
              <w:rPr>
                <w:rFonts w:eastAsia="Times New Roman"/>
                <w:b/>
                <w:bCs/>
                <w:sz w:val="22"/>
              </w:rPr>
              <w:t>Total</w:t>
            </w:r>
          </w:p>
        </w:tc>
        <w:tc>
          <w:tcPr>
            <w:tcW w:w="1188" w:type="dxa"/>
            <w:tcBorders>
              <w:top w:val="nil"/>
              <w:left w:val="nil"/>
              <w:bottom w:val="single" w:sz="4" w:space="0" w:color="auto"/>
              <w:right w:val="single" w:sz="4" w:space="0" w:color="auto"/>
            </w:tcBorders>
            <w:shd w:val="clear" w:color="000000" w:fill="FFFFFF"/>
            <w:noWrap/>
            <w:vAlign w:val="center"/>
            <w:hideMark/>
          </w:tcPr>
          <w:p w14:paraId="5D670C00" w14:textId="77777777" w:rsidR="006554D0" w:rsidRPr="006554D0" w:rsidRDefault="006554D0" w:rsidP="006554D0">
            <w:pPr>
              <w:spacing w:after="0" w:line="240" w:lineRule="auto"/>
              <w:ind w:left="0" w:firstLine="0"/>
              <w:jc w:val="center"/>
              <w:rPr>
                <w:rFonts w:eastAsia="Times New Roman"/>
                <w:b/>
                <w:bCs/>
                <w:sz w:val="22"/>
              </w:rPr>
            </w:pPr>
            <w:r w:rsidRPr="006554D0">
              <w:rPr>
                <w:rFonts w:eastAsia="Times New Roman"/>
                <w:b/>
                <w:bCs/>
                <w:sz w:val="22"/>
              </w:rPr>
              <w:t>97,934.30</w:t>
            </w:r>
          </w:p>
        </w:tc>
      </w:tr>
    </w:tbl>
    <w:p w14:paraId="0D4C22BB" w14:textId="628DA2B1" w:rsidR="000B75D3" w:rsidRDefault="000B75D3" w:rsidP="006554D0">
      <w:pPr>
        <w:spacing w:after="0"/>
        <w:jc w:val="center"/>
        <w:rPr>
          <w:b/>
          <w:spacing w:val="9"/>
          <w:shd w:val="clear" w:color="auto" w:fill="FFFFFF"/>
        </w:rPr>
      </w:pPr>
    </w:p>
    <w:p w14:paraId="6EA7441A" w14:textId="77777777" w:rsidR="000B75D3" w:rsidRDefault="000B75D3">
      <w:pPr>
        <w:spacing w:after="160" w:line="259" w:lineRule="auto"/>
        <w:ind w:left="0" w:firstLine="0"/>
        <w:jc w:val="left"/>
        <w:rPr>
          <w:b/>
          <w:spacing w:val="9"/>
          <w:shd w:val="clear" w:color="auto" w:fill="FFFFFF"/>
        </w:rPr>
      </w:pPr>
      <w:r>
        <w:rPr>
          <w:b/>
          <w:spacing w:val="9"/>
          <w:shd w:val="clear" w:color="auto" w:fill="FFFFFF"/>
        </w:rPr>
        <w:br w:type="page"/>
      </w:r>
    </w:p>
    <w:p w14:paraId="405D1313" w14:textId="55B0B596" w:rsidR="000B75D3" w:rsidRDefault="000B75D3" w:rsidP="000B75D3">
      <w:pPr>
        <w:jc w:val="center"/>
        <w:rPr>
          <w:b/>
          <w:spacing w:val="9"/>
          <w:shd w:val="clear" w:color="auto" w:fill="FFFFFF"/>
        </w:rPr>
      </w:pPr>
      <w:r>
        <w:rPr>
          <w:b/>
          <w:spacing w:val="9"/>
          <w:shd w:val="clear" w:color="auto" w:fill="FFFFFF"/>
        </w:rPr>
        <w:lastRenderedPageBreak/>
        <w:t>Anexo No. 2</w:t>
      </w:r>
    </w:p>
    <w:p w14:paraId="4DB18C41" w14:textId="77777777" w:rsidR="000B75D3" w:rsidRPr="00CA44BA" w:rsidRDefault="000B75D3" w:rsidP="000B75D3">
      <w:pPr>
        <w:jc w:val="center"/>
        <w:rPr>
          <w:b/>
          <w:spacing w:val="9"/>
          <w:shd w:val="clear" w:color="auto" w:fill="FFFFFF"/>
        </w:rPr>
      </w:pPr>
    </w:p>
    <w:p w14:paraId="2F5E76FA" w14:textId="77777777" w:rsidR="000B75D3" w:rsidRPr="006554D0" w:rsidRDefault="000B75D3" w:rsidP="000B75D3">
      <w:pPr>
        <w:spacing w:after="0"/>
        <w:jc w:val="center"/>
        <w:rPr>
          <w:b/>
          <w:color w:val="auto"/>
          <w:sz w:val="22"/>
        </w:rPr>
      </w:pPr>
      <w:r w:rsidRPr="006554D0">
        <w:rPr>
          <w:b/>
          <w:color w:val="auto"/>
          <w:sz w:val="22"/>
        </w:rPr>
        <w:t>Dirección Departamental de Educación Guatemala Occidente</w:t>
      </w:r>
    </w:p>
    <w:p w14:paraId="560714BC" w14:textId="77777777" w:rsidR="000B75D3" w:rsidRPr="006554D0" w:rsidRDefault="000B75D3" w:rsidP="000B75D3">
      <w:pPr>
        <w:spacing w:after="0"/>
        <w:jc w:val="center"/>
        <w:rPr>
          <w:b/>
          <w:color w:val="auto"/>
          <w:sz w:val="22"/>
        </w:rPr>
      </w:pPr>
      <w:r w:rsidRPr="006554D0">
        <w:rPr>
          <w:b/>
          <w:color w:val="auto"/>
          <w:sz w:val="22"/>
        </w:rPr>
        <w:t>Consejo o consultoría de verificación sobre la conciliación de saldos y registro de inventarios de la Dirección Departamental de Educación Guatemala Occidente.</w:t>
      </w:r>
    </w:p>
    <w:p w14:paraId="68B347D0" w14:textId="77777777" w:rsidR="000B75D3" w:rsidRDefault="000B75D3" w:rsidP="000B75D3">
      <w:pPr>
        <w:spacing w:after="0"/>
        <w:jc w:val="center"/>
        <w:rPr>
          <w:b/>
          <w:color w:val="auto"/>
          <w:sz w:val="22"/>
        </w:rPr>
      </w:pPr>
      <w:r w:rsidRPr="006554D0">
        <w:rPr>
          <w:b/>
          <w:color w:val="auto"/>
          <w:sz w:val="22"/>
        </w:rPr>
        <w:t>Período comprendido del 01 de enero al 31 de diciembre de 2022.</w:t>
      </w:r>
    </w:p>
    <w:p w14:paraId="40D6D665" w14:textId="77777777" w:rsidR="000B75D3" w:rsidRDefault="000B75D3" w:rsidP="000B75D3">
      <w:pPr>
        <w:spacing w:after="0"/>
        <w:jc w:val="center"/>
        <w:rPr>
          <w:b/>
          <w:color w:val="auto"/>
          <w:sz w:val="22"/>
        </w:rPr>
      </w:pPr>
    </w:p>
    <w:p w14:paraId="0CEBC6BF" w14:textId="383CA7B6" w:rsidR="000B75D3" w:rsidRDefault="0071212D" w:rsidP="000B75D3">
      <w:pPr>
        <w:spacing w:after="0"/>
        <w:jc w:val="center"/>
        <w:rPr>
          <w:b/>
          <w:color w:val="auto"/>
          <w:sz w:val="22"/>
        </w:rPr>
      </w:pPr>
      <w:r>
        <w:rPr>
          <w:b/>
          <w:color w:val="auto"/>
          <w:sz w:val="22"/>
        </w:rPr>
        <w:t>Deficiencias en registros de bienes en libros de inventarios y módulo de inventarios del SICOIN WEB.</w:t>
      </w:r>
    </w:p>
    <w:p w14:paraId="09FAC710" w14:textId="71AAE819" w:rsidR="00F47F7A" w:rsidRDefault="00F47F7A" w:rsidP="000B75D3">
      <w:pPr>
        <w:spacing w:after="0"/>
        <w:jc w:val="center"/>
        <w:rPr>
          <w:b/>
          <w:color w:val="auto"/>
          <w:sz w:val="22"/>
        </w:rPr>
      </w:pPr>
    </w:p>
    <w:tbl>
      <w:tblPr>
        <w:tblW w:w="9351" w:type="dxa"/>
        <w:tblLayout w:type="fixed"/>
        <w:tblCellMar>
          <w:left w:w="70" w:type="dxa"/>
          <w:right w:w="70" w:type="dxa"/>
        </w:tblCellMar>
        <w:tblLook w:val="04A0" w:firstRow="1" w:lastRow="0" w:firstColumn="1" w:lastColumn="0" w:noHBand="0" w:noVBand="1"/>
      </w:tblPr>
      <w:tblGrid>
        <w:gridCol w:w="398"/>
        <w:gridCol w:w="1241"/>
        <w:gridCol w:w="908"/>
        <w:gridCol w:w="1276"/>
        <w:gridCol w:w="708"/>
        <w:gridCol w:w="958"/>
        <w:gridCol w:w="885"/>
        <w:gridCol w:w="1418"/>
        <w:gridCol w:w="1559"/>
      </w:tblGrid>
      <w:tr w:rsidR="00EB7252" w:rsidRPr="00EB7252" w14:paraId="764D54B9" w14:textId="77777777" w:rsidTr="008C7DB6">
        <w:trPr>
          <w:trHeight w:val="629"/>
          <w:tblHeader/>
        </w:trPr>
        <w:tc>
          <w:tcPr>
            <w:tcW w:w="39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89667D"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No.</w:t>
            </w:r>
          </w:p>
        </w:tc>
        <w:tc>
          <w:tcPr>
            <w:tcW w:w="2149" w:type="dxa"/>
            <w:gridSpan w:val="2"/>
            <w:tcBorders>
              <w:top w:val="single" w:sz="4" w:space="0" w:color="auto"/>
              <w:left w:val="nil"/>
              <w:bottom w:val="single" w:sz="4" w:space="0" w:color="auto"/>
              <w:right w:val="single" w:sz="4" w:space="0" w:color="auto"/>
            </w:tcBorders>
            <w:shd w:val="clear" w:color="000000" w:fill="BFBFBF"/>
            <w:vAlign w:val="center"/>
            <w:hideMark/>
          </w:tcPr>
          <w:p w14:paraId="252D89DA"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Descripción del bien</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F0E2BC3"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000000" w:fill="BFBFBF"/>
            <w:vAlign w:val="center"/>
            <w:hideMark/>
          </w:tcPr>
          <w:p w14:paraId="3DB1C131"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A cargo de</w:t>
            </w:r>
          </w:p>
        </w:tc>
        <w:tc>
          <w:tcPr>
            <w:tcW w:w="958" w:type="dxa"/>
            <w:tcBorders>
              <w:top w:val="single" w:sz="4" w:space="0" w:color="auto"/>
              <w:left w:val="nil"/>
              <w:bottom w:val="single" w:sz="4" w:space="0" w:color="auto"/>
              <w:right w:val="single" w:sz="4" w:space="0" w:color="auto"/>
            </w:tcBorders>
            <w:shd w:val="clear" w:color="000000" w:fill="BFBFBF"/>
            <w:vAlign w:val="center"/>
            <w:hideMark/>
          </w:tcPr>
          <w:p w14:paraId="674D371C"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Fecha de adquisición</w:t>
            </w:r>
          </w:p>
        </w:tc>
        <w:tc>
          <w:tcPr>
            <w:tcW w:w="885" w:type="dxa"/>
            <w:tcBorders>
              <w:top w:val="single" w:sz="4" w:space="0" w:color="auto"/>
              <w:left w:val="nil"/>
              <w:bottom w:val="single" w:sz="4" w:space="0" w:color="auto"/>
              <w:right w:val="single" w:sz="4" w:space="0" w:color="auto"/>
            </w:tcBorders>
            <w:shd w:val="clear" w:color="000000" w:fill="BFBFBF"/>
            <w:vAlign w:val="center"/>
            <w:hideMark/>
          </w:tcPr>
          <w:p w14:paraId="184823DC"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Valor en Quetzales según SICOIN</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22947DF9"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Observación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B18523"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ESTADO DE LA DEFICIENCIA SEGÚN EVIDENCIA PRESENTADA (CONSTANCIA DE BIENES EN INVENTARIO)</w:t>
            </w:r>
          </w:p>
        </w:tc>
      </w:tr>
      <w:tr w:rsidR="00EB7252" w:rsidRPr="00EB7252" w14:paraId="56B26C06" w14:textId="77777777" w:rsidTr="008C7DB6">
        <w:trPr>
          <w:trHeight w:val="583"/>
        </w:trPr>
        <w:tc>
          <w:tcPr>
            <w:tcW w:w="398" w:type="dxa"/>
            <w:tcBorders>
              <w:top w:val="nil"/>
              <w:left w:val="single" w:sz="4" w:space="0" w:color="auto"/>
              <w:bottom w:val="single" w:sz="4" w:space="0" w:color="auto"/>
              <w:right w:val="single" w:sz="4" w:space="0" w:color="auto"/>
            </w:tcBorders>
            <w:shd w:val="clear" w:color="000000" w:fill="BFBFBF"/>
            <w:vAlign w:val="center"/>
            <w:hideMark/>
          </w:tcPr>
          <w:p w14:paraId="0FB82237"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1241" w:type="dxa"/>
            <w:tcBorders>
              <w:top w:val="nil"/>
              <w:left w:val="nil"/>
              <w:bottom w:val="single" w:sz="4" w:space="0" w:color="auto"/>
              <w:right w:val="single" w:sz="4" w:space="0" w:color="auto"/>
            </w:tcBorders>
            <w:shd w:val="clear" w:color="000000" w:fill="BFBFBF"/>
            <w:vAlign w:val="center"/>
            <w:hideMark/>
          </w:tcPr>
          <w:p w14:paraId="260545C3"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Según verificación física</w:t>
            </w:r>
          </w:p>
        </w:tc>
        <w:tc>
          <w:tcPr>
            <w:tcW w:w="908" w:type="dxa"/>
            <w:tcBorders>
              <w:top w:val="nil"/>
              <w:left w:val="nil"/>
              <w:bottom w:val="single" w:sz="4" w:space="0" w:color="auto"/>
              <w:right w:val="single" w:sz="4" w:space="0" w:color="auto"/>
            </w:tcBorders>
            <w:shd w:val="clear" w:color="000000" w:fill="BFBFBF"/>
            <w:vAlign w:val="center"/>
            <w:hideMark/>
          </w:tcPr>
          <w:p w14:paraId="33522301"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Según FIN 02 Reporte R00807589</w:t>
            </w:r>
          </w:p>
        </w:tc>
        <w:tc>
          <w:tcPr>
            <w:tcW w:w="1276" w:type="dxa"/>
            <w:tcBorders>
              <w:top w:val="nil"/>
              <w:left w:val="nil"/>
              <w:bottom w:val="single" w:sz="4" w:space="0" w:color="auto"/>
              <w:right w:val="single" w:sz="4" w:space="0" w:color="auto"/>
            </w:tcBorders>
            <w:shd w:val="clear" w:color="000000" w:fill="BFBFBF"/>
            <w:vAlign w:val="center"/>
            <w:hideMark/>
          </w:tcPr>
          <w:p w14:paraId="7115BD0B"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Según libro de inventarios Reg. 045373 y L2 27374 del 28/04/2009 y 25/02/2015.</w:t>
            </w:r>
          </w:p>
        </w:tc>
        <w:tc>
          <w:tcPr>
            <w:tcW w:w="708" w:type="dxa"/>
            <w:tcBorders>
              <w:top w:val="nil"/>
              <w:left w:val="nil"/>
              <w:bottom w:val="single" w:sz="4" w:space="0" w:color="auto"/>
              <w:right w:val="single" w:sz="4" w:space="0" w:color="auto"/>
            </w:tcBorders>
            <w:shd w:val="clear" w:color="000000" w:fill="BFBFBF"/>
            <w:vAlign w:val="center"/>
            <w:hideMark/>
          </w:tcPr>
          <w:p w14:paraId="6A024D79"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958" w:type="dxa"/>
            <w:tcBorders>
              <w:top w:val="nil"/>
              <w:left w:val="nil"/>
              <w:bottom w:val="single" w:sz="4" w:space="0" w:color="auto"/>
              <w:right w:val="single" w:sz="4" w:space="0" w:color="auto"/>
            </w:tcBorders>
            <w:shd w:val="clear" w:color="000000" w:fill="BFBFBF"/>
            <w:vAlign w:val="center"/>
            <w:hideMark/>
          </w:tcPr>
          <w:p w14:paraId="75630C2C"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885" w:type="dxa"/>
            <w:tcBorders>
              <w:top w:val="nil"/>
              <w:left w:val="nil"/>
              <w:bottom w:val="single" w:sz="4" w:space="0" w:color="auto"/>
              <w:right w:val="single" w:sz="4" w:space="0" w:color="auto"/>
            </w:tcBorders>
            <w:shd w:val="clear" w:color="000000" w:fill="BFBFBF"/>
            <w:vAlign w:val="center"/>
            <w:hideMark/>
          </w:tcPr>
          <w:p w14:paraId="73D6DF6E"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1418" w:type="dxa"/>
            <w:tcBorders>
              <w:top w:val="nil"/>
              <w:left w:val="nil"/>
              <w:bottom w:val="single" w:sz="4" w:space="0" w:color="auto"/>
              <w:right w:val="single" w:sz="4" w:space="0" w:color="auto"/>
            </w:tcBorders>
            <w:shd w:val="clear" w:color="000000" w:fill="BFBFBF"/>
            <w:vAlign w:val="center"/>
            <w:hideMark/>
          </w:tcPr>
          <w:p w14:paraId="15466B16"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86E2AA" w14:textId="77777777" w:rsidR="00EB7252" w:rsidRPr="00EB7252" w:rsidRDefault="00EB7252" w:rsidP="00EB7252">
            <w:pPr>
              <w:spacing w:after="0" w:line="240" w:lineRule="auto"/>
              <w:ind w:left="0" w:firstLine="0"/>
              <w:jc w:val="left"/>
              <w:rPr>
                <w:rFonts w:eastAsia="Times New Roman"/>
                <w:b/>
                <w:bCs/>
                <w:sz w:val="16"/>
                <w:szCs w:val="16"/>
              </w:rPr>
            </w:pPr>
          </w:p>
        </w:tc>
      </w:tr>
      <w:tr w:rsidR="00EB7252" w:rsidRPr="00EB7252" w14:paraId="0B1D03D6" w14:textId="77777777" w:rsidTr="008C7DB6">
        <w:trPr>
          <w:trHeight w:val="2493"/>
        </w:trPr>
        <w:tc>
          <w:tcPr>
            <w:tcW w:w="398" w:type="dxa"/>
            <w:tcBorders>
              <w:top w:val="nil"/>
              <w:left w:val="single" w:sz="4" w:space="0" w:color="auto"/>
              <w:bottom w:val="single" w:sz="4" w:space="0" w:color="auto"/>
              <w:right w:val="single" w:sz="4" w:space="0" w:color="auto"/>
            </w:tcBorders>
            <w:shd w:val="clear" w:color="000000" w:fill="FFFFFF"/>
            <w:noWrap/>
            <w:vAlign w:val="center"/>
            <w:hideMark/>
          </w:tcPr>
          <w:p w14:paraId="15E6FAF9"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14:paraId="5936DF4C"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LASERJET PRO M400 CÓDIGO SICOIN 0034E057. SERIE PHBQD32180</w:t>
            </w:r>
          </w:p>
        </w:tc>
        <w:tc>
          <w:tcPr>
            <w:tcW w:w="908" w:type="dxa"/>
            <w:tcBorders>
              <w:top w:val="nil"/>
              <w:left w:val="nil"/>
              <w:bottom w:val="single" w:sz="4" w:space="0" w:color="auto"/>
              <w:right w:val="single" w:sz="4" w:space="0" w:color="auto"/>
            </w:tcBorders>
            <w:shd w:val="clear" w:color="000000" w:fill="FFFFFF"/>
            <w:vAlign w:val="center"/>
            <w:hideMark/>
          </w:tcPr>
          <w:p w14:paraId="2921535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LASERJET PRO 400 Código SICOIN 0034E057</w:t>
            </w:r>
          </w:p>
        </w:tc>
        <w:tc>
          <w:tcPr>
            <w:tcW w:w="1276" w:type="dxa"/>
            <w:tcBorders>
              <w:top w:val="nil"/>
              <w:left w:val="nil"/>
              <w:bottom w:val="single" w:sz="4" w:space="0" w:color="auto"/>
              <w:right w:val="single" w:sz="4" w:space="0" w:color="auto"/>
            </w:tcBorders>
            <w:shd w:val="clear" w:color="auto" w:fill="auto"/>
            <w:vAlign w:val="center"/>
            <w:hideMark/>
          </w:tcPr>
          <w:p w14:paraId="7E86ACD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LASERJET PRO M402 DN CÓDIGO SICOIN 0034E057. SERIE PHBQD32180</w:t>
            </w:r>
          </w:p>
        </w:tc>
        <w:tc>
          <w:tcPr>
            <w:tcW w:w="708" w:type="dxa"/>
            <w:tcBorders>
              <w:top w:val="nil"/>
              <w:left w:val="nil"/>
              <w:bottom w:val="single" w:sz="4" w:space="0" w:color="auto"/>
              <w:right w:val="single" w:sz="4" w:space="0" w:color="auto"/>
            </w:tcBorders>
            <w:shd w:val="clear" w:color="000000" w:fill="FFFFFF"/>
            <w:vAlign w:val="center"/>
            <w:hideMark/>
          </w:tcPr>
          <w:p w14:paraId="0FA24A9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Ana Victoria </w:t>
            </w:r>
            <w:proofErr w:type="spellStart"/>
            <w:r w:rsidRPr="00EB7252">
              <w:rPr>
                <w:rFonts w:eastAsia="Times New Roman"/>
                <w:sz w:val="16"/>
                <w:szCs w:val="16"/>
              </w:rPr>
              <w:t>Menegazo</w:t>
            </w:r>
            <w:proofErr w:type="spellEnd"/>
            <w:r w:rsidRPr="00EB7252">
              <w:rPr>
                <w:rFonts w:eastAsia="Times New Roman"/>
                <w:sz w:val="16"/>
                <w:szCs w:val="16"/>
              </w:rPr>
              <w:t xml:space="preserve"> Salguero</w:t>
            </w:r>
          </w:p>
        </w:tc>
        <w:tc>
          <w:tcPr>
            <w:tcW w:w="958" w:type="dxa"/>
            <w:tcBorders>
              <w:top w:val="nil"/>
              <w:left w:val="nil"/>
              <w:bottom w:val="single" w:sz="4" w:space="0" w:color="auto"/>
              <w:right w:val="single" w:sz="4" w:space="0" w:color="auto"/>
            </w:tcBorders>
            <w:shd w:val="clear" w:color="000000" w:fill="FFFFFF"/>
            <w:vAlign w:val="center"/>
            <w:hideMark/>
          </w:tcPr>
          <w:p w14:paraId="60154904"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19/06/2017</w:t>
            </w:r>
          </w:p>
        </w:tc>
        <w:tc>
          <w:tcPr>
            <w:tcW w:w="885" w:type="dxa"/>
            <w:tcBorders>
              <w:top w:val="nil"/>
              <w:left w:val="nil"/>
              <w:bottom w:val="single" w:sz="4" w:space="0" w:color="auto"/>
              <w:right w:val="single" w:sz="4" w:space="0" w:color="auto"/>
            </w:tcBorders>
            <w:shd w:val="clear" w:color="000000" w:fill="FFFFFF"/>
            <w:vAlign w:val="center"/>
            <w:hideMark/>
          </w:tcPr>
          <w:p w14:paraId="2B9F1272"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2,130.00</w:t>
            </w:r>
          </w:p>
        </w:tc>
        <w:tc>
          <w:tcPr>
            <w:tcW w:w="1418" w:type="dxa"/>
            <w:tcBorders>
              <w:top w:val="nil"/>
              <w:left w:val="nil"/>
              <w:bottom w:val="single" w:sz="4" w:space="0" w:color="auto"/>
              <w:right w:val="single" w:sz="4" w:space="0" w:color="auto"/>
            </w:tcBorders>
            <w:shd w:val="clear" w:color="000000" w:fill="FFFFFF"/>
            <w:vAlign w:val="center"/>
            <w:hideMark/>
          </w:tcPr>
          <w:p w14:paraId="109359C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al bien no le aparece marca, y serie y el modelo aparece registrado incorrectamente.</w:t>
            </w:r>
          </w:p>
        </w:tc>
        <w:tc>
          <w:tcPr>
            <w:tcW w:w="1559" w:type="dxa"/>
            <w:tcBorders>
              <w:top w:val="nil"/>
              <w:left w:val="nil"/>
              <w:bottom w:val="single" w:sz="4" w:space="0" w:color="auto"/>
              <w:right w:val="single" w:sz="4" w:space="0" w:color="auto"/>
            </w:tcBorders>
            <w:shd w:val="clear" w:color="000000" w:fill="FFFFFF"/>
            <w:vAlign w:val="center"/>
            <w:hideMark/>
          </w:tcPr>
          <w:p w14:paraId="7FE83A99" w14:textId="71C9A09F"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Persiste toda vez que la evidencia presentada "Constancia de bienes en inventario". Aunque indica la numeración no indica el número que corresponde a la serie y la identificación correcta del modelo Laser Jet Pro M400.</w:t>
            </w:r>
          </w:p>
        </w:tc>
      </w:tr>
      <w:tr w:rsidR="00EB7252" w:rsidRPr="00EB7252" w14:paraId="71B300FA" w14:textId="77777777" w:rsidTr="008C7DB6">
        <w:trPr>
          <w:trHeight w:val="249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7328CCC8"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2</w:t>
            </w:r>
          </w:p>
        </w:tc>
        <w:tc>
          <w:tcPr>
            <w:tcW w:w="1241" w:type="dxa"/>
            <w:tcBorders>
              <w:top w:val="nil"/>
              <w:left w:val="nil"/>
              <w:bottom w:val="single" w:sz="4" w:space="0" w:color="auto"/>
              <w:right w:val="single" w:sz="4" w:space="0" w:color="auto"/>
            </w:tcBorders>
            <w:shd w:val="clear" w:color="auto" w:fill="auto"/>
            <w:vAlign w:val="center"/>
            <w:hideMark/>
          </w:tcPr>
          <w:p w14:paraId="7F44FCA7"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MARCA MODELO PRODESK 400 HP SERIE 1CZ20700JF CODIGO SICOIN 00503E8B</w:t>
            </w:r>
          </w:p>
        </w:tc>
        <w:tc>
          <w:tcPr>
            <w:tcW w:w="908" w:type="dxa"/>
            <w:tcBorders>
              <w:top w:val="nil"/>
              <w:left w:val="nil"/>
              <w:bottom w:val="single" w:sz="4" w:space="0" w:color="auto"/>
              <w:right w:val="single" w:sz="4" w:space="0" w:color="auto"/>
            </w:tcBorders>
            <w:shd w:val="clear" w:color="000000" w:fill="FFFFFF"/>
            <w:vAlign w:val="center"/>
            <w:hideMark/>
          </w:tcPr>
          <w:p w14:paraId="149D975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COMPUTADORAS DE ESCRITORIO COLOR NEGRO Código SICOIN  00503E8B</w:t>
            </w:r>
          </w:p>
        </w:tc>
        <w:tc>
          <w:tcPr>
            <w:tcW w:w="1276" w:type="dxa"/>
            <w:tcBorders>
              <w:top w:val="nil"/>
              <w:left w:val="nil"/>
              <w:bottom w:val="single" w:sz="4" w:space="0" w:color="auto"/>
              <w:right w:val="single" w:sz="4" w:space="0" w:color="auto"/>
            </w:tcBorders>
            <w:shd w:val="clear" w:color="auto" w:fill="auto"/>
            <w:vAlign w:val="center"/>
            <w:hideMark/>
          </w:tcPr>
          <w:p w14:paraId="7CC4BEF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MARCA MODELO PRODESK 400 HP SERIE 1CZ20700JF CODIGO SICOIN 00503E8B</w:t>
            </w:r>
          </w:p>
        </w:tc>
        <w:tc>
          <w:tcPr>
            <w:tcW w:w="708" w:type="dxa"/>
            <w:tcBorders>
              <w:top w:val="nil"/>
              <w:left w:val="nil"/>
              <w:bottom w:val="single" w:sz="4" w:space="0" w:color="auto"/>
              <w:right w:val="single" w:sz="4" w:space="0" w:color="auto"/>
            </w:tcBorders>
            <w:shd w:val="clear" w:color="000000" w:fill="FFFFFF"/>
            <w:vAlign w:val="center"/>
            <w:hideMark/>
          </w:tcPr>
          <w:p w14:paraId="22E03247"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Ana Victoria </w:t>
            </w:r>
            <w:proofErr w:type="spellStart"/>
            <w:r w:rsidRPr="00EB7252">
              <w:rPr>
                <w:rFonts w:eastAsia="Times New Roman"/>
                <w:sz w:val="16"/>
                <w:szCs w:val="16"/>
              </w:rPr>
              <w:t>Menegazo</w:t>
            </w:r>
            <w:proofErr w:type="spellEnd"/>
            <w:r w:rsidRPr="00EB7252">
              <w:rPr>
                <w:rFonts w:eastAsia="Times New Roman"/>
                <w:sz w:val="16"/>
                <w:szCs w:val="16"/>
              </w:rPr>
              <w:t xml:space="preserve"> Salguero</w:t>
            </w:r>
          </w:p>
        </w:tc>
        <w:tc>
          <w:tcPr>
            <w:tcW w:w="958" w:type="dxa"/>
            <w:tcBorders>
              <w:top w:val="nil"/>
              <w:left w:val="nil"/>
              <w:bottom w:val="single" w:sz="4" w:space="0" w:color="auto"/>
              <w:right w:val="single" w:sz="4" w:space="0" w:color="auto"/>
            </w:tcBorders>
            <w:shd w:val="clear" w:color="000000" w:fill="FFFFFF"/>
            <w:noWrap/>
            <w:vAlign w:val="center"/>
            <w:hideMark/>
          </w:tcPr>
          <w:p w14:paraId="0DF5882A"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25/04/2022</w:t>
            </w:r>
          </w:p>
        </w:tc>
        <w:tc>
          <w:tcPr>
            <w:tcW w:w="885" w:type="dxa"/>
            <w:tcBorders>
              <w:top w:val="nil"/>
              <w:left w:val="nil"/>
              <w:bottom w:val="single" w:sz="4" w:space="0" w:color="auto"/>
              <w:right w:val="single" w:sz="4" w:space="0" w:color="auto"/>
            </w:tcBorders>
            <w:shd w:val="clear" w:color="000000" w:fill="FFFFFF"/>
            <w:noWrap/>
            <w:vAlign w:val="center"/>
            <w:hideMark/>
          </w:tcPr>
          <w:p w14:paraId="1F7579D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7,990.00</w:t>
            </w:r>
          </w:p>
        </w:tc>
        <w:tc>
          <w:tcPr>
            <w:tcW w:w="1418" w:type="dxa"/>
            <w:tcBorders>
              <w:top w:val="nil"/>
              <w:left w:val="nil"/>
              <w:bottom w:val="single" w:sz="4" w:space="0" w:color="auto"/>
              <w:right w:val="single" w:sz="4" w:space="0" w:color="auto"/>
            </w:tcBorders>
            <w:shd w:val="clear" w:color="000000" w:fill="FFFFFF"/>
            <w:vAlign w:val="center"/>
            <w:hideMark/>
          </w:tcPr>
          <w:p w14:paraId="78D00AFD"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aparece identificado como computadoras y al mismo no le aparece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60427C9A" w14:textId="7F6D5268"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bienes en inventario". No describe el bien (CPU) </w:t>
            </w:r>
            <w:proofErr w:type="gramStart"/>
            <w:r>
              <w:rPr>
                <w:rFonts w:eastAsia="Times New Roman"/>
                <w:sz w:val="16"/>
                <w:szCs w:val="16"/>
              </w:rPr>
              <w:t>y</w:t>
            </w:r>
            <w:proofErr w:type="gramEnd"/>
            <w:r w:rsidRPr="00EB7252">
              <w:rPr>
                <w:rFonts w:eastAsia="Times New Roman"/>
                <w:sz w:val="16"/>
                <w:szCs w:val="16"/>
              </w:rPr>
              <w:t xml:space="preserve"> además, aunque indica la numeración no indica el número que corresponde a serie y el número que corresponde a modelo.</w:t>
            </w:r>
          </w:p>
        </w:tc>
      </w:tr>
      <w:tr w:rsidR="00EB7252" w:rsidRPr="00EB7252" w14:paraId="26ED889B" w14:textId="77777777" w:rsidTr="008C7DB6">
        <w:trPr>
          <w:trHeight w:val="271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7B395946"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3</w:t>
            </w:r>
          </w:p>
        </w:tc>
        <w:tc>
          <w:tcPr>
            <w:tcW w:w="1241" w:type="dxa"/>
            <w:tcBorders>
              <w:top w:val="nil"/>
              <w:left w:val="nil"/>
              <w:bottom w:val="single" w:sz="4" w:space="0" w:color="auto"/>
              <w:right w:val="single" w:sz="4" w:space="0" w:color="auto"/>
            </w:tcBorders>
            <w:shd w:val="clear" w:color="000000" w:fill="FFFFFF"/>
            <w:vAlign w:val="center"/>
            <w:hideMark/>
          </w:tcPr>
          <w:p w14:paraId="6222C65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MONITOR, MARCA HP MODELO PRODESK 400 SERIE 1CZ20700JG CODIGO SICOIN 00503E95 </w:t>
            </w:r>
          </w:p>
        </w:tc>
        <w:tc>
          <w:tcPr>
            <w:tcW w:w="908" w:type="dxa"/>
            <w:tcBorders>
              <w:top w:val="nil"/>
              <w:left w:val="nil"/>
              <w:bottom w:val="single" w:sz="4" w:space="0" w:color="auto"/>
              <w:right w:val="single" w:sz="4" w:space="0" w:color="auto"/>
            </w:tcBorders>
            <w:shd w:val="clear" w:color="000000" w:fill="FFFFFF"/>
            <w:vAlign w:val="center"/>
            <w:hideMark/>
          </w:tcPr>
          <w:p w14:paraId="6B1FF7C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COMPUTADORAS DE ESCRITORIO COLOR NEGRO</w:t>
            </w:r>
          </w:p>
        </w:tc>
        <w:tc>
          <w:tcPr>
            <w:tcW w:w="1276" w:type="dxa"/>
            <w:tcBorders>
              <w:top w:val="nil"/>
              <w:left w:val="nil"/>
              <w:bottom w:val="single" w:sz="4" w:space="0" w:color="auto"/>
              <w:right w:val="single" w:sz="4" w:space="0" w:color="auto"/>
            </w:tcBorders>
            <w:shd w:val="clear" w:color="000000" w:fill="FFFFFF"/>
            <w:vAlign w:val="center"/>
            <w:hideMark/>
          </w:tcPr>
          <w:p w14:paraId="447291D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COMPUTADORAS DE ESCRITORIO, MARCA HP MODELO PRODESK 400 SERIE 1CZ20700JG CODIGO SICOIN 00503E95 </w:t>
            </w:r>
          </w:p>
        </w:tc>
        <w:tc>
          <w:tcPr>
            <w:tcW w:w="708" w:type="dxa"/>
            <w:tcBorders>
              <w:top w:val="nil"/>
              <w:left w:val="nil"/>
              <w:bottom w:val="single" w:sz="4" w:space="0" w:color="auto"/>
              <w:right w:val="single" w:sz="4" w:space="0" w:color="auto"/>
            </w:tcBorders>
            <w:shd w:val="clear" w:color="000000" w:fill="FFFFFF"/>
            <w:vAlign w:val="center"/>
            <w:hideMark/>
          </w:tcPr>
          <w:p w14:paraId="7A52F18C"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 Harol </w:t>
            </w:r>
            <w:proofErr w:type="spellStart"/>
            <w:r w:rsidRPr="00EB7252">
              <w:rPr>
                <w:rFonts w:eastAsia="Times New Roman"/>
                <w:sz w:val="16"/>
                <w:szCs w:val="16"/>
              </w:rPr>
              <w:t>Esmelin</w:t>
            </w:r>
            <w:proofErr w:type="spellEnd"/>
            <w:r w:rsidRPr="00EB7252">
              <w:rPr>
                <w:rFonts w:eastAsia="Times New Roman"/>
                <w:sz w:val="16"/>
                <w:szCs w:val="16"/>
              </w:rPr>
              <w:t xml:space="preserve"> Monterroso</w:t>
            </w:r>
          </w:p>
        </w:tc>
        <w:tc>
          <w:tcPr>
            <w:tcW w:w="958" w:type="dxa"/>
            <w:tcBorders>
              <w:top w:val="nil"/>
              <w:left w:val="nil"/>
              <w:bottom w:val="single" w:sz="4" w:space="0" w:color="auto"/>
              <w:right w:val="single" w:sz="4" w:space="0" w:color="auto"/>
            </w:tcBorders>
            <w:shd w:val="clear" w:color="000000" w:fill="FFFFFF"/>
            <w:noWrap/>
            <w:vAlign w:val="center"/>
            <w:hideMark/>
          </w:tcPr>
          <w:p w14:paraId="5B098A62"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25/04/2022</w:t>
            </w:r>
          </w:p>
        </w:tc>
        <w:tc>
          <w:tcPr>
            <w:tcW w:w="885" w:type="dxa"/>
            <w:tcBorders>
              <w:top w:val="nil"/>
              <w:left w:val="nil"/>
              <w:bottom w:val="single" w:sz="4" w:space="0" w:color="auto"/>
              <w:right w:val="single" w:sz="4" w:space="0" w:color="auto"/>
            </w:tcBorders>
            <w:shd w:val="clear" w:color="000000" w:fill="FFFFFF"/>
            <w:noWrap/>
            <w:vAlign w:val="center"/>
            <w:hideMark/>
          </w:tcPr>
          <w:p w14:paraId="180EBBA1"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7,990.00</w:t>
            </w:r>
          </w:p>
        </w:tc>
        <w:tc>
          <w:tcPr>
            <w:tcW w:w="1418" w:type="dxa"/>
            <w:tcBorders>
              <w:top w:val="nil"/>
              <w:left w:val="nil"/>
              <w:bottom w:val="single" w:sz="4" w:space="0" w:color="auto"/>
              <w:right w:val="single" w:sz="4" w:space="0" w:color="auto"/>
            </w:tcBorders>
            <w:shd w:val="clear" w:color="000000" w:fill="FFFFFF"/>
            <w:vAlign w:val="center"/>
            <w:hideMark/>
          </w:tcPr>
          <w:p w14:paraId="0840C3C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no aparece identificado adecuadamente el bien, con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37A3EDFB" w14:textId="6080B851"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bienes en inventario".  No describe el bien (Monitor) </w:t>
            </w:r>
            <w:proofErr w:type="gramStart"/>
            <w:r w:rsidRPr="00EB7252">
              <w:rPr>
                <w:rFonts w:eastAsia="Times New Roman"/>
                <w:sz w:val="16"/>
                <w:szCs w:val="16"/>
              </w:rPr>
              <w:t>y</w:t>
            </w:r>
            <w:proofErr w:type="gramEnd"/>
            <w:r w:rsidRPr="00EB7252">
              <w:rPr>
                <w:rFonts w:eastAsia="Times New Roman"/>
                <w:sz w:val="16"/>
                <w:szCs w:val="16"/>
              </w:rPr>
              <w:t xml:space="preserve"> además, aunque indica la numeración no indica el número que corresponde a serie y el número que corresponde a modelo.</w:t>
            </w:r>
          </w:p>
        </w:tc>
      </w:tr>
      <w:tr w:rsidR="00EB7252" w:rsidRPr="00EB7252" w14:paraId="00806A59" w14:textId="77777777" w:rsidTr="008C7DB6">
        <w:trPr>
          <w:trHeight w:val="657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019E74A9"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4</w:t>
            </w:r>
          </w:p>
        </w:tc>
        <w:tc>
          <w:tcPr>
            <w:tcW w:w="1241" w:type="dxa"/>
            <w:tcBorders>
              <w:top w:val="nil"/>
              <w:left w:val="nil"/>
              <w:bottom w:val="single" w:sz="4" w:space="0" w:color="auto"/>
              <w:right w:val="single" w:sz="4" w:space="0" w:color="auto"/>
            </w:tcBorders>
            <w:shd w:val="clear" w:color="000000" w:fill="FFFFFF"/>
            <w:vAlign w:val="center"/>
            <w:hideMark/>
          </w:tcPr>
          <w:p w14:paraId="36EE1C6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CPU MARCA HP SERIE MXJ8400D0K. CODIGO SICOIN 00116F03  </w:t>
            </w:r>
          </w:p>
        </w:tc>
        <w:tc>
          <w:tcPr>
            <w:tcW w:w="908" w:type="dxa"/>
            <w:tcBorders>
              <w:top w:val="nil"/>
              <w:left w:val="nil"/>
              <w:bottom w:val="single" w:sz="4" w:space="0" w:color="auto"/>
              <w:right w:val="single" w:sz="4" w:space="0" w:color="auto"/>
            </w:tcBorders>
            <w:shd w:val="clear" w:color="000000" w:fill="FFFFFF"/>
            <w:vAlign w:val="center"/>
            <w:hideMark/>
          </w:tcPr>
          <w:p w14:paraId="67C4B7A4"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00116F03</w:t>
            </w:r>
          </w:p>
        </w:tc>
        <w:tc>
          <w:tcPr>
            <w:tcW w:w="1276" w:type="dxa"/>
            <w:tcBorders>
              <w:top w:val="nil"/>
              <w:left w:val="nil"/>
              <w:bottom w:val="single" w:sz="4" w:space="0" w:color="auto"/>
              <w:right w:val="single" w:sz="4" w:space="0" w:color="auto"/>
            </w:tcBorders>
            <w:shd w:val="clear" w:color="000000" w:fill="FFFFFF"/>
            <w:vAlign w:val="center"/>
            <w:hideMark/>
          </w:tcPr>
          <w:p w14:paraId="00C60F89" w14:textId="649BCF7D" w:rsidR="00EB7252" w:rsidRPr="006D6C7C" w:rsidRDefault="008C7DB6" w:rsidP="008C7DB6">
            <w:pPr>
              <w:spacing w:after="0" w:line="240" w:lineRule="auto"/>
              <w:ind w:left="0" w:firstLine="0"/>
              <w:rPr>
                <w:rFonts w:eastAsia="Times New Roman"/>
                <w:color w:val="00B0F0"/>
                <w:sz w:val="16"/>
                <w:szCs w:val="16"/>
              </w:rPr>
            </w:pPr>
            <w:r>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494E9F0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Angela </w:t>
            </w:r>
            <w:proofErr w:type="spellStart"/>
            <w:r w:rsidRPr="00EB7252">
              <w:rPr>
                <w:rFonts w:eastAsia="Times New Roman"/>
                <w:sz w:val="16"/>
                <w:szCs w:val="16"/>
              </w:rPr>
              <w:t>Xinico</w:t>
            </w:r>
            <w:proofErr w:type="spellEnd"/>
            <w:r w:rsidRPr="00EB7252">
              <w:rPr>
                <w:rFonts w:eastAsia="Times New Roman"/>
                <w:sz w:val="16"/>
                <w:szCs w:val="16"/>
              </w:rPr>
              <w:t xml:space="preserve"> </w:t>
            </w:r>
            <w:proofErr w:type="spellStart"/>
            <w:r w:rsidRPr="00EB7252">
              <w:rPr>
                <w:rFonts w:eastAsia="Times New Roman"/>
                <w:sz w:val="16"/>
                <w:szCs w:val="16"/>
              </w:rPr>
              <w:t>Baján</w:t>
            </w:r>
            <w:proofErr w:type="spellEnd"/>
          </w:p>
        </w:tc>
        <w:tc>
          <w:tcPr>
            <w:tcW w:w="958" w:type="dxa"/>
            <w:tcBorders>
              <w:top w:val="nil"/>
              <w:left w:val="nil"/>
              <w:bottom w:val="single" w:sz="4" w:space="0" w:color="auto"/>
              <w:right w:val="single" w:sz="4" w:space="0" w:color="auto"/>
            </w:tcBorders>
            <w:shd w:val="clear" w:color="000000" w:fill="FFFFFF"/>
            <w:noWrap/>
            <w:vAlign w:val="center"/>
            <w:hideMark/>
          </w:tcPr>
          <w:p w14:paraId="6837F2D0" w14:textId="77777777" w:rsidR="00EB7252" w:rsidRPr="008C7DB6" w:rsidRDefault="00EB7252" w:rsidP="00EB7252">
            <w:pPr>
              <w:spacing w:after="0" w:line="240" w:lineRule="auto"/>
              <w:ind w:left="0" w:firstLine="0"/>
              <w:jc w:val="center"/>
              <w:rPr>
                <w:rFonts w:eastAsia="Times New Roman"/>
                <w:sz w:val="14"/>
                <w:szCs w:val="14"/>
              </w:rPr>
            </w:pPr>
            <w:r w:rsidRPr="008C7DB6">
              <w:rPr>
                <w:rFonts w:eastAsia="Times New Roman"/>
                <w:sz w:val="14"/>
                <w:szCs w:val="14"/>
              </w:rPr>
              <w:t>18/11/2008</w:t>
            </w:r>
          </w:p>
        </w:tc>
        <w:tc>
          <w:tcPr>
            <w:tcW w:w="885" w:type="dxa"/>
            <w:tcBorders>
              <w:top w:val="nil"/>
              <w:left w:val="nil"/>
              <w:bottom w:val="single" w:sz="4" w:space="0" w:color="auto"/>
              <w:right w:val="single" w:sz="4" w:space="0" w:color="auto"/>
            </w:tcBorders>
            <w:shd w:val="clear" w:color="000000" w:fill="FFFFFF"/>
            <w:noWrap/>
            <w:vAlign w:val="center"/>
            <w:hideMark/>
          </w:tcPr>
          <w:p w14:paraId="456AF30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5,350.00</w:t>
            </w:r>
          </w:p>
        </w:tc>
        <w:tc>
          <w:tcPr>
            <w:tcW w:w="1418" w:type="dxa"/>
            <w:tcBorders>
              <w:top w:val="nil"/>
              <w:left w:val="nil"/>
              <w:bottom w:val="single" w:sz="4" w:space="0" w:color="auto"/>
              <w:right w:val="single" w:sz="4" w:space="0" w:color="auto"/>
            </w:tcBorders>
            <w:shd w:val="clear" w:color="000000" w:fill="FFFFFF"/>
            <w:vAlign w:val="center"/>
            <w:hideMark/>
          </w:tcPr>
          <w:p w14:paraId="32F90DE2" w14:textId="08EBCDB1"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parece descrito únicamente aparece el código SICOIN del mismo.</w:t>
            </w:r>
          </w:p>
        </w:tc>
        <w:tc>
          <w:tcPr>
            <w:tcW w:w="1559" w:type="dxa"/>
            <w:tcBorders>
              <w:top w:val="nil"/>
              <w:left w:val="nil"/>
              <w:bottom w:val="single" w:sz="4" w:space="0" w:color="auto"/>
              <w:right w:val="single" w:sz="4" w:space="0" w:color="auto"/>
            </w:tcBorders>
            <w:shd w:val="clear" w:color="000000" w:fill="FFFFFF"/>
            <w:vAlign w:val="center"/>
            <w:hideMark/>
          </w:tcPr>
          <w:p w14:paraId="17966A80" w14:textId="4C0C490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Persiste toda vez que en el numeral 4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fecha 7 de marzo de 2023, las autoridades de la Dirección Departamental de Educación Guatemala Occidente manifiestan que el bien corresponde a un </w:t>
            </w:r>
            <w:r w:rsidR="00FF6631" w:rsidRPr="00EB7252">
              <w:rPr>
                <w:rFonts w:eastAsia="Times New Roman"/>
                <w:sz w:val="16"/>
                <w:szCs w:val="16"/>
              </w:rPr>
              <w:t>traslado</w:t>
            </w:r>
            <w:r w:rsidRPr="00EB7252">
              <w:rPr>
                <w:rFonts w:eastAsia="Times New Roman"/>
                <w:sz w:val="16"/>
                <w:szCs w:val="16"/>
              </w:rPr>
              <w:t xml:space="preserve"> que realizó la DIDEDUC- Guatemala Norte, pero el mismo no describe mayor situación en el Sistema SICOIN WEB.  Así mismo la "Constancia de bienes de inventario" presentada no describe el bien (Monitor) </w:t>
            </w:r>
            <w:proofErr w:type="gramStart"/>
            <w:r w:rsidRPr="00EB7252">
              <w:rPr>
                <w:rFonts w:eastAsia="Times New Roman"/>
                <w:sz w:val="16"/>
                <w:szCs w:val="16"/>
              </w:rPr>
              <w:t>y</w:t>
            </w:r>
            <w:proofErr w:type="gramEnd"/>
            <w:r w:rsidRPr="00EB7252">
              <w:rPr>
                <w:rFonts w:eastAsia="Times New Roman"/>
                <w:sz w:val="16"/>
                <w:szCs w:val="16"/>
              </w:rPr>
              <w:t xml:space="preserve"> además, aunque indica la numeración no indica el número que corresponde a serie y el número que corresponde a modelo.</w:t>
            </w:r>
          </w:p>
        </w:tc>
      </w:tr>
      <w:tr w:rsidR="00EB7252" w:rsidRPr="00EB7252" w14:paraId="665F9126" w14:textId="77777777" w:rsidTr="008C7DB6">
        <w:trPr>
          <w:trHeight w:val="294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597C9480"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5</w:t>
            </w:r>
          </w:p>
        </w:tc>
        <w:tc>
          <w:tcPr>
            <w:tcW w:w="1241" w:type="dxa"/>
            <w:tcBorders>
              <w:top w:val="nil"/>
              <w:left w:val="nil"/>
              <w:bottom w:val="single" w:sz="4" w:space="0" w:color="auto"/>
              <w:right w:val="single" w:sz="4" w:space="0" w:color="auto"/>
            </w:tcBorders>
            <w:shd w:val="clear" w:color="000000" w:fill="FFFFFF"/>
            <w:vAlign w:val="center"/>
            <w:hideMark/>
          </w:tcPr>
          <w:p w14:paraId="1B59C6D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LASER MARCA XEROX MODELO 3435DN SERIE NBG013619. CÓDIGO SICOIN 001EF8DC</w:t>
            </w:r>
          </w:p>
        </w:tc>
        <w:tc>
          <w:tcPr>
            <w:tcW w:w="908" w:type="dxa"/>
            <w:tcBorders>
              <w:top w:val="nil"/>
              <w:left w:val="nil"/>
              <w:bottom w:val="single" w:sz="4" w:space="0" w:color="auto"/>
              <w:right w:val="single" w:sz="4" w:space="0" w:color="auto"/>
            </w:tcBorders>
            <w:shd w:val="clear" w:color="000000" w:fill="FFFFFF"/>
            <w:vAlign w:val="center"/>
            <w:hideMark/>
          </w:tcPr>
          <w:p w14:paraId="5E2F2C2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CON TECNOLOGIA LASER MONOCROMATICA CÓDIGO SICOIN 001EF8DC</w:t>
            </w:r>
          </w:p>
        </w:tc>
        <w:tc>
          <w:tcPr>
            <w:tcW w:w="1276" w:type="dxa"/>
            <w:tcBorders>
              <w:top w:val="nil"/>
              <w:left w:val="nil"/>
              <w:bottom w:val="single" w:sz="4" w:space="0" w:color="auto"/>
              <w:right w:val="single" w:sz="4" w:space="0" w:color="auto"/>
            </w:tcBorders>
            <w:shd w:val="clear" w:color="000000" w:fill="FFFFFF"/>
            <w:vAlign w:val="center"/>
            <w:hideMark/>
          </w:tcPr>
          <w:p w14:paraId="52BED260"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CON TECNOLOGIA LASER MARCA XEROX MODELO 3435DN SERIE NBG013619. CÓDIGO SICOIN 001EF8DC</w:t>
            </w:r>
          </w:p>
        </w:tc>
        <w:tc>
          <w:tcPr>
            <w:tcW w:w="708" w:type="dxa"/>
            <w:tcBorders>
              <w:top w:val="nil"/>
              <w:left w:val="nil"/>
              <w:bottom w:val="single" w:sz="4" w:space="0" w:color="auto"/>
              <w:right w:val="single" w:sz="4" w:space="0" w:color="auto"/>
            </w:tcBorders>
            <w:shd w:val="clear" w:color="000000" w:fill="FFFFFF"/>
            <w:vAlign w:val="center"/>
            <w:hideMark/>
          </w:tcPr>
          <w:p w14:paraId="7D999BC4"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Alba Isabel </w:t>
            </w:r>
            <w:proofErr w:type="spellStart"/>
            <w:r w:rsidRPr="00EB7252">
              <w:rPr>
                <w:rFonts w:eastAsia="Times New Roman"/>
                <w:sz w:val="16"/>
                <w:szCs w:val="16"/>
              </w:rPr>
              <w:t>Yup</w:t>
            </w:r>
            <w:proofErr w:type="spellEnd"/>
            <w:r w:rsidRPr="00EB7252">
              <w:rPr>
                <w:rFonts w:eastAsia="Times New Roman"/>
                <w:sz w:val="16"/>
                <w:szCs w:val="16"/>
              </w:rPr>
              <w:t xml:space="preserve"> </w:t>
            </w:r>
            <w:proofErr w:type="spellStart"/>
            <w:r w:rsidRPr="00EB7252">
              <w:rPr>
                <w:rFonts w:eastAsia="Times New Roman"/>
                <w:sz w:val="16"/>
                <w:szCs w:val="16"/>
              </w:rPr>
              <w:t>Puluc</w:t>
            </w:r>
            <w:proofErr w:type="spellEnd"/>
          </w:p>
        </w:tc>
        <w:tc>
          <w:tcPr>
            <w:tcW w:w="958" w:type="dxa"/>
            <w:tcBorders>
              <w:top w:val="nil"/>
              <w:left w:val="nil"/>
              <w:bottom w:val="single" w:sz="4" w:space="0" w:color="auto"/>
              <w:right w:val="single" w:sz="4" w:space="0" w:color="auto"/>
            </w:tcBorders>
            <w:shd w:val="clear" w:color="000000" w:fill="FFFFFF"/>
            <w:noWrap/>
            <w:vAlign w:val="center"/>
            <w:hideMark/>
          </w:tcPr>
          <w:p w14:paraId="08F9A7D1"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11/10/2011</w:t>
            </w:r>
          </w:p>
        </w:tc>
        <w:tc>
          <w:tcPr>
            <w:tcW w:w="885" w:type="dxa"/>
            <w:tcBorders>
              <w:top w:val="nil"/>
              <w:left w:val="nil"/>
              <w:bottom w:val="single" w:sz="4" w:space="0" w:color="auto"/>
              <w:right w:val="single" w:sz="4" w:space="0" w:color="auto"/>
            </w:tcBorders>
            <w:shd w:val="clear" w:color="000000" w:fill="FFFFFF"/>
            <w:noWrap/>
            <w:vAlign w:val="center"/>
            <w:hideMark/>
          </w:tcPr>
          <w:p w14:paraId="6CA7A8E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3,524.82</w:t>
            </w:r>
          </w:p>
        </w:tc>
        <w:tc>
          <w:tcPr>
            <w:tcW w:w="1418" w:type="dxa"/>
            <w:tcBorders>
              <w:top w:val="nil"/>
              <w:left w:val="nil"/>
              <w:bottom w:val="single" w:sz="4" w:space="0" w:color="auto"/>
              <w:right w:val="single" w:sz="4" w:space="0" w:color="auto"/>
            </w:tcBorders>
            <w:shd w:val="clear" w:color="000000" w:fill="FFFFFF"/>
            <w:vAlign w:val="center"/>
            <w:hideMark/>
          </w:tcPr>
          <w:p w14:paraId="7707BE0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está identificado con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7F11BBD3" w14:textId="55324B5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Persiste toda vez que la evidencia presentada “Constancia de bienes en inventario".  No indica la numeración que corresponde a serie y el número que corresponde a modelo.</w:t>
            </w:r>
          </w:p>
        </w:tc>
      </w:tr>
      <w:tr w:rsidR="00EB7252" w:rsidRPr="00EB7252" w14:paraId="51F2A49F" w14:textId="77777777" w:rsidTr="008C7DB6">
        <w:trPr>
          <w:trHeight w:val="294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7B50569D"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6</w:t>
            </w:r>
          </w:p>
        </w:tc>
        <w:tc>
          <w:tcPr>
            <w:tcW w:w="1241" w:type="dxa"/>
            <w:tcBorders>
              <w:top w:val="nil"/>
              <w:left w:val="nil"/>
              <w:bottom w:val="single" w:sz="4" w:space="0" w:color="auto"/>
              <w:right w:val="single" w:sz="4" w:space="0" w:color="auto"/>
            </w:tcBorders>
            <w:shd w:val="clear" w:color="000000" w:fill="FFFFFF"/>
            <w:vAlign w:val="center"/>
            <w:hideMark/>
          </w:tcPr>
          <w:p w14:paraId="5417AFE2" w14:textId="77777777" w:rsidR="00EB7252" w:rsidRPr="00EB7252" w:rsidRDefault="00EB7252" w:rsidP="00EB7252">
            <w:pPr>
              <w:spacing w:after="0" w:line="240" w:lineRule="auto"/>
              <w:ind w:left="0" w:firstLine="0"/>
              <w:rPr>
                <w:rFonts w:eastAsia="Times New Roman"/>
                <w:sz w:val="16"/>
                <w:szCs w:val="16"/>
              </w:rPr>
            </w:pPr>
            <w:proofErr w:type="gramStart"/>
            <w:r w:rsidRPr="00EB7252">
              <w:rPr>
                <w:rFonts w:eastAsia="Times New Roman"/>
                <w:sz w:val="16"/>
                <w:szCs w:val="16"/>
              </w:rPr>
              <w:t>SCANER  MARCA</w:t>
            </w:r>
            <w:proofErr w:type="gramEnd"/>
            <w:r w:rsidRPr="00EB7252">
              <w:rPr>
                <w:rFonts w:eastAsia="Times New Roman"/>
                <w:sz w:val="16"/>
                <w:szCs w:val="16"/>
              </w:rPr>
              <w:t xml:space="preserve"> HP MODELO PRO 2501 F1 L 274764001 SERIE CN733A104B. CODIGO SICOIN 00352985.</w:t>
            </w:r>
          </w:p>
        </w:tc>
        <w:tc>
          <w:tcPr>
            <w:tcW w:w="908" w:type="dxa"/>
            <w:tcBorders>
              <w:top w:val="nil"/>
              <w:left w:val="nil"/>
              <w:bottom w:val="single" w:sz="4" w:space="0" w:color="auto"/>
              <w:right w:val="single" w:sz="4" w:space="0" w:color="auto"/>
            </w:tcBorders>
            <w:shd w:val="clear" w:color="000000" w:fill="FFFFFF"/>
            <w:vAlign w:val="center"/>
            <w:hideMark/>
          </w:tcPr>
          <w:p w14:paraId="2BC34BD7" w14:textId="54082D74"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SCANER MARCA HP MODELO PRO 2500F1</w:t>
            </w:r>
            <w:r w:rsidR="00FF6631" w:rsidRPr="00EB7252">
              <w:rPr>
                <w:rFonts w:eastAsia="Times New Roman"/>
                <w:sz w:val="16"/>
                <w:szCs w:val="16"/>
              </w:rPr>
              <w:t>, L2747A.CODIGO</w:t>
            </w:r>
            <w:r w:rsidRPr="00EB7252">
              <w:rPr>
                <w:rFonts w:eastAsia="Times New Roman"/>
                <w:sz w:val="16"/>
                <w:szCs w:val="16"/>
              </w:rPr>
              <w:t xml:space="preserve"> SICOIN 00352985.</w:t>
            </w:r>
          </w:p>
        </w:tc>
        <w:tc>
          <w:tcPr>
            <w:tcW w:w="1276" w:type="dxa"/>
            <w:tcBorders>
              <w:top w:val="nil"/>
              <w:left w:val="nil"/>
              <w:bottom w:val="single" w:sz="4" w:space="0" w:color="auto"/>
              <w:right w:val="single" w:sz="4" w:space="0" w:color="auto"/>
            </w:tcBorders>
            <w:shd w:val="clear" w:color="000000" w:fill="FFFFFF"/>
            <w:vAlign w:val="center"/>
            <w:hideMark/>
          </w:tcPr>
          <w:p w14:paraId="7E414FAB" w14:textId="0935F90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SCANER MARCA HP MODELO PRO 2500F1</w:t>
            </w:r>
            <w:r w:rsidR="00FF6631" w:rsidRPr="00EB7252">
              <w:rPr>
                <w:rFonts w:eastAsia="Times New Roman"/>
                <w:sz w:val="16"/>
                <w:szCs w:val="16"/>
              </w:rPr>
              <w:t>, L2747A.CODIGO</w:t>
            </w:r>
            <w:r w:rsidRPr="00EB7252">
              <w:rPr>
                <w:rFonts w:eastAsia="Times New Roman"/>
                <w:sz w:val="16"/>
                <w:szCs w:val="16"/>
              </w:rPr>
              <w:t xml:space="preserve"> SICOIN 00352985.</w:t>
            </w:r>
          </w:p>
        </w:tc>
        <w:tc>
          <w:tcPr>
            <w:tcW w:w="708" w:type="dxa"/>
            <w:tcBorders>
              <w:top w:val="nil"/>
              <w:left w:val="nil"/>
              <w:bottom w:val="single" w:sz="4" w:space="0" w:color="auto"/>
              <w:right w:val="single" w:sz="4" w:space="0" w:color="auto"/>
            </w:tcBorders>
            <w:shd w:val="clear" w:color="000000" w:fill="FFFFFF"/>
            <w:vAlign w:val="center"/>
            <w:hideMark/>
          </w:tcPr>
          <w:p w14:paraId="2A9A47C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Evelyn Beatriz Rosales.</w:t>
            </w:r>
          </w:p>
        </w:tc>
        <w:tc>
          <w:tcPr>
            <w:tcW w:w="958" w:type="dxa"/>
            <w:tcBorders>
              <w:top w:val="nil"/>
              <w:left w:val="nil"/>
              <w:bottom w:val="single" w:sz="4" w:space="0" w:color="auto"/>
              <w:right w:val="single" w:sz="4" w:space="0" w:color="auto"/>
            </w:tcBorders>
            <w:shd w:val="clear" w:color="000000" w:fill="FFFFFF"/>
            <w:noWrap/>
            <w:vAlign w:val="center"/>
            <w:hideMark/>
          </w:tcPr>
          <w:p w14:paraId="7BC0BCD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25/07/2017</w:t>
            </w:r>
          </w:p>
        </w:tc>
        <w:tc>
          <w:tcPr>
            <w:tcW w:w="885" w:type="dxa"/>
            <w:tcBorders>
              <w:top w:val="nil"/>
              <w:left w:val="nil"/>
              <w:bottom w:val="single" w:sz="4" w:space="0" w:color="auto"/>
              <w:right w:val="single" w:sz="4" w:space="0" w:color="auto"/>
            </w:tcBorders>
            <w:shd w:val="clear" w:color="000000" w:fill="FFFFFF"/>
            <w:noWrap/>
            <w:vAlign w:val="center"/>
            <w:hideMark/>
          </w:tcPr>
          <w:p w14:paraId="2C186CC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1,999.00</w:t>
            </w:r>
          </w:p>
        </w:tc>
        <w:tc>
          <w:tcPr>
            <w:tcW w:w="1418" w:type="dxa"/>
            <w:tcBorders>
              <w:top w:val="nil"/>
              <w:left w:val="nil"/>
              <w:bottom w:val="single" w:sz="4" w:space="0" w:color="auto"/>
              <w:right w:val="single" w:sz="4" w:space="0" w:color="auto"/>
            </w:tcBorders>
            <w:shd w:val="clear" w:color="000000" w:fill="FFFFFF"/>
            <w:vAlign w:val="center"/>
            <w:hideMark/>
          </w:tcPr>
          <w:p w14:paraId="4010DEE3"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y libro físico de inventario Registro L2 27374 autorizado por la Contraloría General de Cuentas, el bien no aparece identificado con el número de serie.</w:t>
            </w:r>
          </w:p>
        </w:tc>
        <w:tc>
          <w:tcPr>
            <w:tcW w:w="1559" w:type="dxa"/>
            <w:tcBorders>
              <w:top w:val="nil"/>
              <w:left w:val="nil"/>
              <w:bottom w:val="single" w:sz="4" w:space="0" w:color="auto"/>
              <w:right w:val="single" w:sz="4" w:space="0" w:color="auto"/>
            </w:tcBorders>
            <w:shd w:val="clear" w:color="000000" w:fill="FFFFFF"/>
            <w:vAlign w:val="center"/>
            <w:hideMark/>
          </w:tcPr>
          <w:p w14:paraId="62437BD6" w14:textId="409D80CA"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bienes en inventario".  No indica la numeración que </w:t>
            </w:r>
            <w:r>
              <w:rPr>
                <w:rFonts w:eastAsia="Times New Roman"/>
                <w:sz w:val="16"/>
                <w:szCs w:val="16"/>
              </w:rPr>
              <w:t>corresponde</w:t>
            </w:r>
            <w:r w:rsidRPr="00EB7252">
              <w:rPr>
                <w:rFonts w:eastAsia="Times New Roman"/>
                <w:sz w:val="16"/>
                <w:szCs w:val="16"/>
              </w:rPr>
              <w:t xml:space="preserve"> a la serie.</w:t>
            </w:r>
          </w:p>
        </w:tc>
      </w:tr>
      <w:tr w:rsidR="00EB7252" w:rsidRPr="00EB7252" w14:paraId="1238B7C7" w14:textId="77777777" w:rsidTr="008C7DB6">
        <w:trPr>
          <w:trHeight w:val="294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64A24678"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7</w:t>
            </w:r>
          </w:p>
        </w:tc>
        <w:tc>
          <w:tcPr>
            <w:tcW w:w="1241" w:type="dxa"/>
            <w:tcBorders>
              <w:top w:val="nil"/>
              <w:left w:val="nil"/>
              <w:bottom w:val="single" w:sz="4" w:space="0" w:color="auto"/>
              <w:right w:val="single" w:sz="4" w:space="0" w:color="auto"/>
            </w:tcBorders>
            <w:shd w:val="clear" w:color="000000" w:fill="FFFFFF"/>
            <w:vAlign w:val="center"/>
            <w:hideMark/>
          </w:tcPr>
          <w:p w14:paraId="40765A36"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ESCRITORIO BASE DE METAL Y TABLERO DE FORMICA COLOR MADERA DE 3 GAVETAS. CODIGO SICOIN 00114446</w:t>
            </w:r>
          </w:p>
        </w:tc>
        <w:tc>
          <w:tcPr>
            <w:tcW w:w="908" w:type="dxa"/>
            <w:tcBorders>
              <w:top w:val="nil"/>
              <w:left w:val="nil"/>
              <w:bottom w:val="single" w:sz="4" w:space="0" w:color="auto"/>
              <w:right w:val="single" w:sz="4" w:space="0" w:color="auto"/>
            </w:tcBorders>
            <w:shd w:val="clear" w:color="000000" w:fill="FFFFFF"/>
            <w:vAlign w:val="center"/>
            <w:hideMark/>
          </w:tcPr>
          <w:p w14:paraId="176FA3A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ESCRITORIO DE METAL TIPO OPERATIVO PEDESTAL DE 3 GAVETAS. CODIGO SICOIN 00114446 </w:t>
            </w:r>
          </w:p>
        </w:tc>
        <w:tc>
          <w:tcPr>
            <w:tcW w:w="1276" w:type="dxa"/>
            <w:tcBorders>
              <w:top w:val="nil"/>
              <w:left w:val="nil"/>
              <w:bottom w:val="single" w:sz="4" w:space="0" w:color="auto"/>
              <w:right w:val="single" w:sz="4" w:space="0" w:color="auto"/>
            </w:tcBorders>
            <w:shd w:val="clear" w:color="000000" w:fill="FFFFFF"/>
            <w:vAlign w:val="center"/>
            <w:hideMark/>
          </w:tcPr>
          <w:p w14:paraId="30E730CA" w14:textId="21FA95B1"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w:t>
            </w:r>
            <w:r w:rsidR="008C7DB6">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3047826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Delmy Patricia Marroquín</w:t>
            </w:r>
          </w:p>
        </w:tc>
        <w:tc>
          <w:tcPr>
            <w:tcW w:w="958" w:type="dxa"/>
            <w:tcBorders>
              <w:top w:val="nil"/>
              <w:left w:val="nil"/>
              <w:bottom w:val="single" w:sz="4" w:space="0" w:color="auto"/>
              <w:right w:val="single" w:sz="4" w:space="0" w:color="auto"/>
            </w:tcBorders>
            <w:shd w:val="clear" w:color="000000" w:fill="FFFFFF"/>
            <w:noWrap/>
            <w:vAlign w:val="center"/>
            <w:hideMark/>
          </w:tcPr>
          <w:p w14:paraId="4262C57E"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13/11/2008</w:t>
            </w:r>
          </w:p>
        </w:tc>
        <w:tc>
          <w:tcPr>
            <w:tcW w:w="885" w:type="dxa"/>
            <w:tcBorders>
              <w:top w:val="nil"/>
              <w:left w:val="nil"/>
              <w:bottom w:val="single" w:sz="4" w:space="0" w:color="auto"/>
              <w:right w:val="single" w:sz="4" w:space="0" w:color="auto"/>
            </w:tcBorders>
            <w:shd w:val="clear" w:color="000000" w:fill="FFFFFF"/>
            <w:noWrap/>
            <w:vAlign w:val="center"/>
            <w:hideMark/>
          </w:tcPr>
          <w:p w14:paraId="623F5A53"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2,625.00</w:t>
            </w:r>
          </w:p>
        </w:tc>
        <w:tc>
          <w:tcPr>
            <w:tcW w:w="1418" w:type="dxa"/>
            <w:tcBorders>
              <w:top w:val="nil"/>
              <w:left w:val="nil"/>
              <w:bottom w:val="single" w:sz="4" w:space="0" w:color="auto"/>
              <w:right w:val="single" w:sz="4" w:space="0" w:color="auto"/>
            </w:tcBorders>
            <w:shd w:val="clear" w:color="000000" w:fill="FFFFFF"/>
            <w:vAlign w:val="center"/>
            <w:hideMark/>
          </w:tcPr>
          <w:p w14:paraId="3378FD0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aparece descrito adecuadamente según sus características no especifica que es tablero de fórmica.</w:t>
            </w:r>
          </w:p>
        </w:tc>
        <w:tc>
          <w:tcPr>
            <w:tcW w:w="1559" w:type="dxa"/>
            <w:tcBorders>
              <w:top w:val="nil"/>
              <w:left w:val="nil"/>
              <w:bottom w:val="single" w:sz="4" w:space="0" w:color="auto"/>
              <w:right w:val="single" w:sz="4" w:space="0" w:color="auto"/>
            </w:tcBorders>
            <w:shd w:val="clear" w:color="000000" w:fill="FFFFFF"/>
            <w:vAlign w:val="center"/>
            <w:hideMark/>
          </w:tcPr>
          <w:p w14:paraId="43904F23" w14:textId="14578B28"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bienes en inventario".  No indica las </w:t>
            </w:r>
            <w:r>
              <w:rPr>
                <w:rFonts w:eastAsia="Times New Roman"/>
                <w:sz w:val="16"/>
                <w:szCs w:val="16"/>
              </w:rPr>
              <w:t>características</w:t>
            </w:r>
            <w:r w:rsidRPr="00EB7252">
              <w:rPr>
                <w:rFonts w:eastAsia="Times New Roman"/>
                <w:sz w:val="16"/>
                <w:szCs w:val="16"/>
              </w:rPr>
              <w:t xml:space="preserve"> del bien "Tablero de formica color madera".  Únicamente indica pedestal 3 </w:t>
            </w:r>
            <w:r w:rsidR="00E65DAD" w:rsidRPr="00EB7252">
              <w:rPr>
                <w:rFonts w:eastAsia="Times New Roman"/>
                <w:sz w:val="16"/>
                <w:szCs w:val="16"/>
              </w:rPr>
              <w:t>gavetas (</w:t>
            </w:r>
            <w:r w:rsidRPr="00EB7252">
              <w:rPr>
                <w:rFonts w:eastAsia="Times New Roman"/>
                <w:sz w:val="16"/>
                <w:szCs w:val="16"/>
              </w:rPr>
              <w:t>S/M, S/</w:t>
            </w:r>
            <w:proofErr w:type="gramStart"/>
            <w:r w:rsidRPr="00EB7252">
              <w:rPr>
                <w:rFonts w:eastAsia="Times New Roman"/>
                <w:sz w:val="16"/>
                <w:szCs w:val="16"/>
              </w:rPr>
              <w:t>M,S</w:t>
            </w:r>
            <w:proofErr w:type="gramEnd"/>
            <w:r w:rsidRPr="00EB7252">
              <w:rPr>
                <w:rFonts w:eastAsia="Times New Roman"/>
                <w:sz w:val="16"/>
                <w:szCs w:val="16"/>
              </w:rPr>
              <w:t>/S)</w:t>
            </w:r>
          </w:p>
        </w:tc>
      </w:tr>
      <w:tr w:rsidR="00EB7252" w:rsidRPr="00EB7252" w14:paraId="3085A854" w14:textId="77777777" w:rsidTr="008C7DB6">
        <w:trPr>
          <w:trHeight w:val="339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24EEFA67"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8</w:t>
            </w:r>
          </w:p>
        </w:tc>
        <w:tc>
          <w:tcPr>
            <w:tcW w:w="1241" w:type="dxa"/>
            <w:tcBorders>
              <w:top w:val="nil"/>
              <w:left w:val="nil"/>
              <w:bottom w:val="single" w:sz="4" w:space="0" w:color="auto"/>
              <w:right w:val="single" w:sz="4" w:space="0" w:color="auto"/>
            </w:tcBorders>
            <w:shd w:val="clear" w:color="000000" w:fill="FFFFFF"/>
            <w:vAlign w:val="center"/>
            <w:hideMark/>
          </w:tcPr>
          <w:p w14:paraId="7F09023A" w14:textId="38B66984"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COMPUTADORA </w:t>
            </w:r>
            <w:r w:rsidR="00427579" w:rsidRPr="00EB7252">
              <w:rPr>
                <w:rFonts w:eastAsia="Times New Roman"/>
                <w:sz w:val="16"/>
                <w:szCs w:val="16"/>
              </w:rPr>
              <w:t>INCLUYE CPU</w:t>
            </w:r>
            <w:r w:rsidRPr="00EB7252">
              <w:rPr>
                <w:rFonts w:eastAsia="Times New Roman"/>
                <w:sz w:val="16"/>
                <w:szCs w:val="16"/>
              </w:rPr>
              <w:t xml:space="preserve"> MONITOR, TECLADO Y MUSE MARCA HP MODELO PRODESK SERIE ICZ13200TW CODIGO SICOIN 004EF787</w:t>
            </w:r>
          </w:p>
        </w:tc>
        <w:tc>
          <w:tcPr>
            <w:tcW w:w="908" w:type="dxa"/>
            <w:tcBorders>
              <w:top w:val="nil"/>
              <w:left w:val="nil"/>
              <w:bottom w:val="single" w:sz="4" w:space="0" w:color="auto"/>
              <w:right w:val="single" w:sz="4" w:space="0" w:color="auto"/>
            </w:tcBorders>
            <w:shd w:val="clear" w:color="000000" w:fill="FFFFFF"/>
            <w:vAlign w:val="center"/>
            <w:hideMark/>
          </w:tcPr>
          <w:p w14:paraId="17A76FD9" w14:textId="553F2739"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COMPUTADORA DE ALTO RENDIMIENTO, INLCUYE </w:t>
            </w:r>
            <w:r w:rsidR="00427579" w:rsidRPr="00EB7252">
              <w:rPr>
                <w:rFonts w:eastAsia="Times New Roman"/>
                <w:sz w:val="16"/>
                <w:szCs w:val="16"/>
              </w:rPr>
              <w:t>CPU,</w:t>
            </w:r>
            <w:r w:rsidRPr="00EB7252">
              <w:rPr>
                <w:rFonts w:eastAsia="Times New Roman"/>
                <w:sz w:val="16"/>
                <w:szCs w:val="16"/>
              </w:rPr>
              <w:t xml:space="preserve"> MOUSE, TECLADO, MONITOR. CODIGO SICOIN 004EF787</w:t>
            </w:r>
          </w:p>
        </w:tc>
        <w:tc>
          <w:tcPr>
            <w:tcW w:w="1276" w:type="dxa"/>
            <w:tcBorders>
              <w:top w:val="nil"/>
              <w:left w:val="nil"/>
              <w:bottom w:val="single" w:sz="4" w:space="0" w:color="auto"/>
              <w:right w:val="single" w:sz="4" w:space="0" w:color="auto"/>
            </w:tcBorders>
            <w:shd w:val="clear" w:color="000000" w:fill="FFFFFF"/>
            <w:vAlign w:val="center"/>
            <w:hideMark/>
          </w:tcPr>
          <w:p w14:paraId="0D7A8637" w14:textId="7E5160DE"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COMPUTADORA </w:t>
            </w:r>
            <w:r w:rsidR="00427579" w:rsidRPr="00EB7252">
              <w:rPr>
                <w:rFonts w:eastAsia="Times New Roman"/>
                <w:sz w:val="16"/>
                <w:szCs w:val="16"/>
              </w:rPr>
              <w:t>INCLUYE CPU</w:t>
            </w:r>
            <w:r w:rsidRPr="00EB7252">
              <w:rPr>
                <w:rFonts w:eastAsia="Times New Roman"/>
                <w:sz w:val="16"/>
                <w:szCs w:val="16"/>
              </w:rPr>
              <w:t xml:space="preserve"> MONITOR, TECLADO Y MUSE MARCA HP MODELO PRODESK SERIE ICZ13200TW CODIGO SICOIN 004EF787</w:t>
            </w:r>
          </w:p>
        </w:tc>
        <w:tc>
          <w:tcPr>
            <w:tcW w:w="708" w:type="dxa"/>
            <w:tcBorders>
              <w:top w:val="nil"/>
              <w:left w:val="nil"/>
              <w:bottom w:val="single" w:sz="4" w:space="0" w:color="auto"/>
              <w:right w:val="single" w:sz="4" w:space="0" w:color="auto"/>
            </w:tcBorders>
            <w:shd w:val="clear" w:color="000000" w:fill="FFFFFF"/>
            <w:vAlign w:val="center"/>
            <w:hideMark/>
          </w:tcPr>
          <w:p w14:paraId="307BB02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Jazmina Isabel Duarte Herrarte</w:t>
            </w:r>
          </w:p>
        </w:tc>
        <w:tc>
          <w:tcPr>
            <w:tcW w:w="958" w:type="dxa"/>
            <w:tcBorders>
              <w:top w:val="nil"/>
              <w:left w:val="nil"/>
              <w:bottom w:val="single" w:sz="4" w:space="0" w:color="auto"/>
              <w:right w:val="single" w:sz="4" w:space="0" w:color="auto"/>
            </w:tcBorders>
            <w:shd w:val="clear" w:color="000000" w:fill="FFFFFF"/>
            <w:noWrap/>
            <w:vAlign w:val="center"/>
            <w:hideMark/>
          </w:tcPr>
          <w:p w14:paraId="14222057"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24/02/2022</w:t>
            </w:r>
          </w:p>
        </w:tc>
        <w:tc>
          <w:tcPr>
            <w:tcW w:w="885" w:type="dxa"/>
            <w:tcBorders>
              <w:top w:val="nil"/>
              <w:left w:val="nil"/>
              <w:bottom w:val="single" w:sz="4" w:space="0" w:color="auto"/>
              <w:right w:val="single" w:sz="4" w:space="0" w:color="auto"/>
            </w:tcBorders>
            <w:shd w:val="clear" w:color="000000" w:fill="FFFFFF"/>
            <w:noWrap/>
            <w:vAlign w:val="center"/>
            <w:hideMark/>
          </w:tcPr>
          <w:p w14:paraId="7C3F5E5A"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7,990.00</w:t>
            </w:r>
          </w:p>
        </w:tc>
        <w:tc>
          <w:tcPr>
            <w:tcW w:w="1418" w:type="dxa"/>
            <w:tcBorders>
              <w:top w:val="nil"/>
              <w:left w:val="nil"/>
              <w:bottom w:val="single" w:sz="4" w:space="0" w:color="auto"/>
              <w:right w:val="single" w:sz="4" w:space="0" w:color="auto"/>
            </w:tcBorders>
            <w:shd w:val="clear" w:color="000000" w:fill="FFFFFF"/>
            <w:vAlign w:val="center"/>
            <w:hideMark/>
          </w:tcPr>
          <w:p w14:paraId="26139E1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aparece descrito con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59A52B94" w14:textId="4B582B0B"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bienes en inventario". Aunque indica la numeración no indica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serie y el </w:t>
            </w:r>
            <w:r w:rsidR="00855970">
              <w:rPr>
                <w:rFonts w:eastAsia="Times New Roman"/>
                <w:sz w:val="16"/>
                <w:szCs w:val="16"/>
              </w:rPr>
              <w:t>número</w:t>
            </w:r>
            <w:r w:rsidRPr="00EB7252">
              <w:rPr>
                <w:rFonts w:eastAsia="Times New Roman"/>
                <w:sz w:val="16"/>
                <w:szCs w:val="16"/>
              </w:rPr>
              <w:t xml:space="preserve"> que corresponde al </w:t>
            </w:r>
            <w:r w:rsidR="00855970" w:rsidRPr="00EB7252">
              <w:rPr>
                <w:rFonts w:eastAsia="Times New Roman"/>
                <w:sz w:val="16"/>
                <w:szCs w:val="16"/>
              </w:rPr>
              <w:t>modelo.</w:t>
            </w:r>
          </w:p>
        </w:tc>
      </w:tr>
      <w:tr w:rsidR="00EB7252" w:rsidRPr="00EB7252" w14:paraId="5F44804B" w14:textId="77777777" w:rsidTr="008C7DB6">
        <w:trPr>
          <w:trHeight w:val="203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12977702"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9</w:t>
            </w:r>
          </w:p>
        </w:tc>
        <w:tc>
          <w:tcPr>
            <w:tcW w:w="1241" w:type="dxa"/>
            <w:tcBorders>
              <w:top w:val="nil"/>
              <w:left w:val="nil"/>
              <w:bottom w:val="single" w:sz="4" w:space="0" w:color="auto"/>
              <w:right w:val="single" w:sz="4" w:space="0" w:color="auto"/>
            </w:tcBorders>
            <w:shd w:val="clear" w:color="000000" w:fill="FFFFFF"/>
            <w:vAlign w:val="center"/>
            <w:hideMark/>
          </w:tcPr>
          <w:p w14:paraId="57BD4F0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UPS MARCA FORZA MODELO NT-511 SERIE 211012510351. CODIGO SICOIN 04EF775</w:t>
            </w:r>
          </w:p>
        </w:tc>
        <w:tc>
          <w:tcPr>
            <w:tcW w:w="908" w:type="dxa"/>
            <w:tcBorders>
              <w:top w:val="nil"/>
              <w:left w:val="nil"/>
              <w:bottom w:val="single" w:sz="4" w:space="0" w:color="auto"/>
              <w:right w:val="single" w:sz="4" w:space="0" w:color="auto"/>
            </w:tcBorders>
            <w:shd w:val="clear" w:color="000000" w:fill="FFFFFF"/>
            <w:vAlign w:val="center"/>
            <w:hideMark/>
          </w:tcPr>
          <w:p w14:paraId="148EC94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UPS MARCA FORZA, MODELO NT-511, COLOR NEGRO CODIGO SICOIN 04EF775</w:t>
            </w:r>
          </w:p>
        </w:tc>
        <w:tc>
          <w:tcPr>
            <w:tcW w:w="1276" w:type="dxa"/>
            <w:tcBorders>
              <w:top w:val="nil"/>
              <w:left w:val="nil"/>
              <w:bottom w:val="single" w:sz="4" w:space="0" w:color="auto"/>
              <w:right w:val="single" w:sz="4" w:space="0" w:color="auto"/>
            </w:tcBorders>
            <w:shd w:val="clear" w:color="000000" w:fill="FFFFFF"/>
            <w:vAlign w:val="center"/>
            <w:hideMark/>
          </w:tcPr>
          <w:p w14:paraId="44CD09BA"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UPS MARCA FORZA MODELO NT-511 SERIE 211012510351. CODIGO SICOIN 04EF775</w:t>
            </w:r>
          </w:p>
        </w:tc>
        <w:tc>
          <w:tcPr>
            <w:tcW w:w="708" w:type="dxa"/>
            <w:tcBorders>
              <w:top w:val="nil"/>
              <w:left w:val="nil"/>
              <w:bottom w:val="single" w:sz="4" w:space="0" w:color="auto"/>
              <w:right w:val="single" w:sz="4" w:space="0" w:color="auto"/>
            </w:tcBorders>
            <w:shd w:val="clear" w:color="000000" w:fill="FFFFFF"/>
            <w:vAlign w:val="center"/>
            <w:hideMark/>
          </w:tcPr>
          <w:p w14:paraId="08FB095A"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Alma Lisette Pineda Vásquez</w:t>
            </w:r>
          </w:p>
        </w:tc>
        <w:tc>
          <w:tcPr>
            <w:tcW w:w="958" w:type="dxa"/>
            <w:tcBorders>
              <w:top w:val="nil"/>
              <w:left w:val="nil"/>
              <w:bottom w:val="single" w:sz="4" w:space="0" w:color="auto"/>
              <w:right w:val="single" w:sz="4" w:space="0" w:color="auto"/>
            </w:tcBorders>
            <w:shd w:val="clear" w:color="000000" w:fill="FFFFFF"/>
            <w:noWrap/>
            <w:vAlign w:val="center"/>
            <w:hideMark/>
          </w:tcPr>
          <w:p w14:paraId="21A280F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18/02/2022</w:t>
            </w:r>
          </w:p>
        </w:tc>
        <w:tc>
          <w:tcPr>
            <w:tcW w:w="885" w:type="dxa"/>
            <w:tcBorders>
              <w:top w:val="nil"/>
              <w:left w:val="nil"/>
              <w:bottom w:val="single" w:sz="4" w:space="0" w:color="auto"/>
              <w:right w:val="single" w:sz="4" w:space="0" w:color="auto"/>
            </w:tcBorders>
            <w:shd w:val="clear" w:color="000000" w:fill="FFFFFF"/>
            <w:noWrap/>
            <w:vAlign w:val="center"/>
            <w:hideMark/>
          </w:tcPr>
          <w:p w14:paraId="72393659"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326.91</w:t>
            </w:r>
          </w:p>
        </w:tc>
        <w:tc>
          <w:tcPr>
            <w:tcW w:w="1418" w:type="dxa"/>
            <w:tcBorders>
              <w:top w:val="nil"/>
              <w:left w:val="nil"/>
              <w:bottom w:val="single" w:sz="4" w:space="0" w:color="auto"/>
              <w:right w:val="single" w:sz="4" w:space="0" w:color="auto"/>
            </w:tcBorders>
            <w:shd w:val="clear" w:color="000000" w:fill="FFFFFF"/>
            <w:vAlign w:val="center"/>
            <w:hideMark/>
          </w:tcPr>
          <w:p w14:paraId="17E6F942"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contiene serie.</w:t>
            </w:r>
          </w:p>
        </w:tc>
        <w:tc>
          <w:tcPr>
            <w:tcW w:w="1559" w:type="dxa"/>
            <w:tcBorders>
              <w:top w:val="nil"/>
              <w:left w:val="nil"/>
              <w:bottom w:val="single" w:sz="4" w:space="0" w:color="auto"/>
              <w:right w:val="single" w:sz="4" w:space="0" w:color="auto"/>
            </w:tcBorders>
            <w:shd w:val="clear" w:color="000000" w:fill="FFFFFF"/>
            <w:vAlign w:val="center"/>
            <w:hideMark/>
          </w:tcPr>
          <w:p w14:paraId="12F51572" w14:textId="02E36D2C"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no indica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la serie.</w:t>
            </w:r>
          </w:p>
        </w:tc>
      </w:tr>
      <w:tr w:rsidR="00EB7252" w:rsidRPr="00EB7252" w14:paraId="155BA014" w14:textId="77777777" w:rsidTr="008C7DB6">
        <w:trPr>
          <w:trHeight w:val="566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61FA9AD4"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10</w:t>
            </w:r>
          </w:p>
        </w:tc>
        <w:tc>
          <w:tcPr>
            <w:tcW w:w="1241" w:type="dxa"/>
            <w:tcBorders>
              <w:top w:val="nil"/>
              <w:left w:val="nil"/>
              <w:bottom w:val="single" w:sz="4" w:space="0" w:color="auto"/>
              <w:right w:val="single" w:sz="4" w:space="0" w:color="auto"/>
            </w:tcBorders>
            <w:shd w:val="clear" w:color="000000" w:fill="FFFFFF"/>
            <w:vAlign w:val="center"/>
            <w:hideMark/>
          </w:tcPr>
          <w:p w14:paraId="6612B232"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LIBRERA DE METAL Y VIDRIO DE 3 COMPARTIMIENTOS CON. CODIGO SICOIN 114 DCA</w:t>
            </w:r>
          </w:p>
        </w:tc>
        <w:tc>
          <w:tcPr>
            <w:tcW w:w="908" w:type="dxa"/>
            <w:tcBorders>
              <w:top w:val="nil"/>
              <w:left w:val="nil"/>
              <w:bottom w:val="single" w:sz="4" w:space="0" w:color="auto"/>
              <w:right w:val="single" w:sz="4" w:space="0" w:color="auto"/>
            </w:tcBorders>
            <w:shd w:val="clear" w:color="000000" w:fill="FFFFFF"/>
            <w:vAlign w:val="center"/>
            <w:hideMark/>
          </w:tcPr>
          <w:p w14:paraId="764B19AD"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PUERTAS CORREDIZAS DE VIDRIO, COLOR NEGRO CODIGO SICOIN 114 DCA</w:t>
            </w:r>
          </w:p>
        </w:tc>
        <w:tc>
          <w:tcPr>
            <w:tcW w:w="1276" w:type="dxa"/>
            <w:tcBorders>
              <w:top w:val="nil"/>
              <w:left w:val="nil"/>
              <w:bottom w:val="single" w:sz="4" w:space="0" w:color="auto"/>
              <w:right w:val="single" w:sz="4" w:space="0" w:color="auto"/>
            </w:tcBorders>
            <w:shd w:val="clear" w:color="000000" w:fill="FFFFFF"/>
            <w:vAlign w:val="center"/>
            <w:hideMark/>
          </w:tcPr>
          <w:p w14:paraId="3A25092B" w14:textId="254D790D"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w:t>
            </w:r>
            <w:r w:rsidR="008C7DB6">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39DD9242"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 </w:t>
            </w:r>
            <w:proofErr w:type="spellStart"/>
            <w:r w:rsidRPr="00EB7252">
              <w:rPr>
                <w:rFonts w:eastAsia="Times New Roman"/>
                <w:sz w:val="16"/>
                <w:szCs w:val="16"/>
              </w:rPr>
              <w:t>Selvido</w:t>
            </w:r>
            <w:proofErr w:type="spellEnd"/>
            <w:r w:rsidRPr="00EB7252">
              <w:rPr>
                <w:rFonts w:eastAsia="Times New Roman"/>
                <w:sz w:val="16"/>
                <w:szCs w:val="16"/>
              </w:rPr>
              <w:t xml:space="preserve"> Aris Aceituno Gómez</w:t>
            </w:r>
          </w:p>
        </w:tc>
        <w:tc>
          <w:tcPr>
            <w:tcW w:w="958" w:type="dxa"/>
            <w:tcBorders>
              <w:top w:val="nil"/>
              <w:left w:val="nil"/>
              <w:bottom w:val="single" w:sz="4" w:space="0" w:color="auto"/>
              <w:right w:val="single" w:sz="4" w:space="0" w:color="auto"/>
            </w:tcBorders>
            <w:shd w:val="clear" w:color="000000" w:fill="FFFFFF"/>
            <w:noWrap/>
            <w:vAlign w:val="center"/>
            <w:hideMark/>
          </w:tcPr>
          <w:p w14:paraId="0440CD7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13/11/2008</w:t>
            </w:r>
          </w:p>
        </w:tc>
        <w:tc>
          <w:tcPr>
            <w:tcW w:w="885" w:type="dxa"/>
            <w:tcBorders>
              <w:top w:val="nil"/>
              <w:left w:val="nil"/>
              <w:bottom w:val="single" w:sz="4" w:space="0" w:color="auto"/>
              <w:right w:val="single" w:sz="4" w:space="0" w:color="auto"/>
            </w:tcBorders>
            <w:shd w:val="clear" w:color="000000" w:fill="FFFFFF"/>
            <w:noWrap/>
            <w:vAlign w:val="center"/>
            <w:hideMark/>
          </w:tcPr>
          <w:p w14:paraId="451604E6"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2,125.00</w:t>
            </w:r>
          </w:p>
        </w:tc>
        <w:tc>
          <w:tcPr>
            <w:tcW w:w="1418" w:type="dxa"/>
            <w:tcBorders>
              <w:top w:val="nil"/>
              <w:left w:val="nil"/>
              <w:bottom w:val="single" w:sz="4" w:space="0" w:color="auto"/>
              <w:right w:val="single" w:sz="4" w:space="0" w:color="auto"/>
            </w:tcBorders>
            <w:shd w:val="clear" w:color="000000" w:fill="FFFFFF"/>
            <w:vAlign w:val="center"/>
            <w:hideMark/>
          </w:tcPr>
          <w:p w14:paraId="78C6C2C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aparece descrito como librera.</w:t>
            </w:r>
          </w:p>
        </w:tc>
        <w:tc>
          <w:tcPr>
            <w:tcW w:w="1559" w:type="dxa"/>
            <w:tcBorders>
              <w:top w:val="nil"/>
              <w:left w:val="nil"/>
              <w:bottom w:val="single" w:sz="4" w:space="0" w:color="auto"/>
              <w:right w:val="single" w:sz="4" w:space="0" w:color="auto"/>
            </w:tcBorders>
            <w:shd w:val="clear" w:color="000000" w:fill="FFFFFF"/>
            <w:vAlign w:val="center"/>
            <w:hideMark/>
          </w:tcPr>
          <w:p w14:paraId="7C2AE9E3" w14:textId="06C53E28"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No identifica el bien como librera </w:t>
            </w:r>
            <w:r w:rsidR="00855970" w:rsidRPr="00EB7252">
              <w:rPr>
                <w:rFonts w:eastAsia="Times New Roman"/>
                <w:sz w:val="16"/>
                <w:szCs w:val="16"/>
              </w:rPr>
              <w:t>únicamente</w:t>
            </w:r>
            <w:r w:rsidRPr="00EB7252">
              <w:rPr>
                <w:rFonts w:eastAsia="Times New Roman"/>
                <w:sz w:val="16"/>
                <w:szCs w:val="16"/>
              </w:rPr>
              <w:t xml:space="preserve"> indica "Puertas corredizas de vidrio, color </w:t>
            </w:r>
            <w:r w:rsidR="00855970" w:rsidRPr="00EB7252">
              <w:rPr>
                <w:rFonts w:eastAsia="Times New Roman"/>
                <w:sz w:val="16"/>
                <w:szCs w:val="16"/>
              </w:rPr>
              <w:t>negro (</w:t>
            </w:r>
            <w:r w:rsidRPr="00EB7252">
              <w:rPr>
                <w:rFonts w:eastAsia="Times New Roman"/>
                <w:sz w:val="16"/>
                <w:szCs w:val="16"/>
              </w:rPr>
              <w:t>S/M, S/M</w:t>
            </w:r>
            <w:r w:rsidR="00FF6631" w:rsidRPr="00EB7252">
              <w:rPr>
                <w:rFonts w:eastAsia="Times New Roman"/>
                <w:sz w:val="16"/>
                <w:szCs w:val="16"/>
              </w:rPr>
              <w:t>, S</w:t>
            </w:r>
            <w:r w:rsidRPr="00EB7252">
              <w:rPr>
                <w:rFonts w:eastAsia="Times New Roman"/>
                <w:sz w:val="16"/>
                <w:szCs w:val="16"/>
              </w:rPr>
              <w:t>/S) y en el numeral 10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w:t>
            </w:r>
            <w:proofErr w:type="gramStart"/>
            <w:r w:rsidRPr="00EB7252">
              <w:rPr>
                <w:rFonts w:eastAsia="Times New Roman"/>
                <w:sz w:val="16"/>
                <w:szCs w:val="16"/>
              </w:rPr>
              <w:t>fecha  7</w:t>
            </w:r>
            <w:proofErr w:type="gramEnd"/>
            <w:r w:rsidRPr="00EB7252">
              <w:rPr>
                <w:rFonts w:eastAsia="Times New Roman"/>
                <w:sz w:val="16"/>
                <w:szCs w:val="16"/>
              </w:rPr>
              <w:t xml:space="preserve"> de marzo de 2023, las autoridades de la Dirección Departamental de Educación Guatemala Occidente manifiestan que el bien corresponde a un </w:t>
            </w:r>
            <w:r w:rsidR="00855970" w:rsidRPr="00EB7252">
              <w:rPr>
                <w:rFonts w:eastAsia="Times New Roman"/>
                <w:sz w:val="16"/>
                <w:szCs w:val="16"/>
              </w:rPr>
              <w:t>traslado</w:t>
            </w:r>
            <w:r w:rsidRPr="00EB7252">
              <w:rPr>
                <w:rFonts w:eastAsia="Times New Roman"/>
                <w:sz w:val="16"/>
                <w:szCs w:val="16"/>
              </w:rPr>
              <w:t xml:space="preserve"> que operó la -DIDEDUC- Guatemala Norte.</w:t>
            </w:r>
          </w:p>
        </w:tc>
      </w:tr>
      <w:tr w:rsidR="00EB7252" w:rsidRPr="00EB7252" w14:paraId="3240901E" w14:textId="77777777" w:rsidTr="008C7DB6">
        <w:trPr>
          <w:trHeight w:val="543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7718E76B"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11</w:t>
            </w:r>
          </w:p>
        </w:tc>
        <w:tc>
          <w:tcPr>
            <w:tcW w:w="1241" w:type="dxa"/>
            <w:tcBorders>
              <w:top w:val="nil"/>
              <w:left w:val="nil"/>
              <w:bottom w:val="single" w:sz="4" w:space="0" w:color="auto"/>
              <w:right w:val="single" w:sz="4" w:space="0" w:color="auto"/>
            </w:tcBorders>
            <w:shd w:val="clear" w:color="000000" w:fill="FFFFFF"/>
            <w:vAlign w:val="center"/>
            <w:hideMark/>
          </w:tcPr>
          <w:p w14:paraId="1172F101"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ESCRITORIO EJECUTIVO BASE DE METAL COLOR NEGRO TABLERO DE FORMICA COLOR MADERA DE TRES GAVETAS. CODIGO SICOIN 113F13</w:t>
            </w:r>
          </w:p>
        </w:tc>
        <w:tc>
          <w:tcPr>
            <w:tcW w:w="908" w:type="dxa"/>
            <w:tcBorders>
              <w:top w:val="nil"/>
              <w:left w:val="nil"/>
              <w:bottom w:val="single" w:sz="4" w:space="0" w:color="auto"/>
              <w:right w:val="single" w:sz="4" w:space="0" w:color="auto"/>
            </w:tcBorders>
            <w:shd w:val="clear" w:color="000000" w:fill="FFFFFF"/>
            <w:vAlign w:val="center"/>
            <w:hideMark/>
          </w:tcPr>
          <w:p w14:paraId="0194740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PEDESTAL 3 GAVETAS. CODIGO SICOIN 113F13</w:t>
            </w:r>
          </w:p>
        </w:tc>
        <w:tc>
          <w:tcPr>
            <w:tcW w:w="1276" w:type="dxa"/>
            <w:tcBorders>
              <w:top w:val="nil"/>
              <w:left w:val="nil"/>
              <w:bottom w:val="single" w:sz="4" w:space="0" w:color="auto"/>
              <w:right w:val="single" w:sz="4" w:space="0" w:color="auto"/>
            </w:tcBorders>
            <w:shd w:val="clear" w:color="000000" w:fill="FFFFFF"/>
            <w:vAlign w:val="center"/>
            <w:hideMark/>
          </w:tcPr>
          <w:p w14:paraId="37340104" w14:textId="2829A1B8"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w:t>
            </w:r>
            <w:r w:rsidR="008C7DB6">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6117D370"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 </w:t>
            </w:r>
            <w:proofErr w:type="spellStart"/>
            <w:r w:rsidRPr="00EB7252">
              <w:rPr>
                <w:rFonts w:eastAsia="Times New Roman"/>
                <w:sz w:val="16"/>
                <w:szCs w:val="16"/>
              </w:rPr>
              <w:t>Selvido</w:t>
            </w:r>
            <w:proofErr w:type="spellEnd"/>
            <w:r w:rsidRPr="00EB7252">
              <w:rPr>
                <w:rFonts w:eastAsia="Times New Roman"/>
                <w:sz w:val="16"/>
                <w:szCs w:val="16"/>
              </w:rPr>
              <w:t xml:space="preserve"> Aris Aceituno Gómez</w:t>
            </w:r>
          </w:p>
        </w:tc>
        <w:tc>
          <w:tcPr>
            <w:tcW w:w="958" w:type="dxa"/>
            <w:tcBorders>
              <w:top w:val="nil"/>
              <w:left w:val="nil"/>
              <w:bottom w:val="single" w:sz="4" w:space="0" w:color="auto"/>
              <w:right w:val="single" w:sz="4" w:space="0" w:color="auto"/>
            </w:tcBorders>
            <w:shd w:val="clear" w:color="000000" w:fill="FFFFFF"/>
            <w:noWrap/>
            <w:vAlign w:val="center"/>
            <w:hideMark/>
          </w:tcPr>
          <w:p w14:paraId="6A1764F3"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13/11/2008</w:t>
            </w:r>
          </w:p>
        </w:tc>
        <w:tc>
          <w:tcPr>
            <w:tcW w:w="885" w:type="dxa"/>
            <w:tcBorders>
              <w:top w:val="nil"/>
              <w:left w:val="nil"/>
              <w:bottom w:val="single" w:sz="4" w:space="0" w:color="auto"/>
              <w:right w:val="single" w:sz="4" w:space="0" w:color="auto"/>
            </w:tcBorders>
            <w:shd w:val="clear" w:color="000000" w:fill="FFFFFF"/>
            <w:noWrap/>
            <w:vAlign w:val="center"/>
            <w:hideMark/>
          </w:tcPr>
          <w:p w14:paraId="1E88A262"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4,375.00</w:t>
            </w:r>
          </w:p>
        </w:tc>
        <w:tc>
          <w:tcPr>
            <w:tcW w:w="1418" w:type="dxa"/>
            <w:tcBorders>
              <w:top w:val="nil"/>
              <w:left w:val="nil"/>
              <w:bottom w:val="single" w:sz="4" w:space="0" w:color="auto"/>
              <w:right w:val="single" w:sz="4" w:space="0" w:color="auto"/>
            </w:tcBorders>
            <w:shd w:val="clear" w:color="000000" w:fill="FFFFFF"/>
            <w:vAlign w:val="center"/>
            <w:hideMark/>
          </w:tcPr>
          <w:p w14:paraId="7ACA56D9" w14:textId="04505EAE"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institucional el bien no </w:t>
            </w:r>
            <w:r w:rsidR="00E65DAD" w:rsidRPr="00EB7252">
              <w:rPr>
                <w:rFonts w:eastAsia="Times New Roman"/>
                <w:sz w:val="16"/>
                <w:szCs w:val="16"/>
              </w:rPr>
              <w:t>se encuentra</w:t>
            </w:r>
            <w:r w:rsidRPr="00EB7252">
              <w:rPr>
                <w:rFonts w:eastAsia="Times New Roman"/>
                <w:sz w:val="16"/>
                <w:szCs w:val="16"/>
              </w:rPr>
              <w:t xml:space="preserve"> identificado como escritorio y demás características.</w:t>
            </w:r>
          </w:p>
        </w:tc>
        <w:tc>
          <w:tcPr>
            <w:tcW w:w="1559" w:type="dxa"/>
            <w:tcBorders>
              <w:top w:val="nil"/>
              <w:left w:val="nil"/>
              <w:bottom w:val="single" w:sz="4" w:space="0" w:color="auto"/>
              <w:right w:val="single" w:sz="4" w:space="0" w:color="auto"/>
            </w:tcBorders>
            <w:shd w:val="clear" w:color="000000" w:fill="FFFFFF"/>
            <w:vAlign w:val="center"/>
            <w:hideMark/>
          </w:tcPr>
          <w:p w14:paraId="3F72CD73" w14:textId="00BE3020"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w:t>
            </w:r>
            <w:r w:rsidR="00855970" w:rsidRPr="00EB7252">
              <w:rPr>
                <w:rFonts w:eastAsia="Times New Roman"/>
                <w:sz w:val="16"/>
                <w:szCs w:val="16"/>
              </w:rPr>
              <w:t>presentada “</w:t>
            </w:r>
            <w:r w:rsidRPr="00EB7252">
              <w:rPr>
                <w:rFonts w:eastAsia="Times New Roman"/>
                <w:sz w:val="16"/>
                <w:szCs w:val="16"/>
              </w:rPr>
              <w:t xml:space="preserve">Constancia de </w:t>
            </w:r>
            <w:r w:rsidR="00855970" w:rsidRPr="00EB7252">
              <w:rPr>
                <w:rFonts w:eastAsia="Times New Roman"/>
                <w:sz w:val="16"/>
                <w:szCs w:val="16"/>
              </w:rPr>
              <w:t>bienes en</w:t>
            </w:r>
            <w:r w:rsidRPr="00EB7252">
              <w:rPr>
                <w:rFonts w:eastAsia="Times New Roman"/>
                <w:sz w:val="16"/>
                <w:szCs w:val="16"/>
              </w:rPr>
              <w:t xml:space="preserve"> inventario".  No indica las </w:t>
            </w:r>
            <w:r>
              <w:rPr>
                <w:rFonts w:eastAsia="Times New Roman"/>
                <w:sz w:val="16"/>
                <w:szCs w:val="16"/>
              </w:rPr>
              <w:t>características</w:t>
            </w:r>
            <w:r w:rsidRPr="00EB7252">
              <w:rPr>
                <w:rFonts w:eastAsia="Times New Roman"/>
                <w:sz w:val="16"/>
                <w:szCs w:val="16"/>
              </w:rPr>
              <w:t xml:space="preserve"> del bien </w:t>
            </w:r>
            <w:r w:rsidR="00855970" w:rsidRPr="00EB7252">
              <w:rPr>
                <w:rFonts w:eastAsia="Times New Roman"/>
                <w:sz w:val="16"/>
                <w:szCs w:val="16"/>
              </w:rPr>
              <w:t>únicamente</w:t>
            </w:r>
            <w:r w:rsidRPr="00EB7252">
              <w:rPr>
                <w:rFonts w:eastAsia="Times New Roman"/>
                <w:sz w:val="16"/>
                <w:szCs w:val="16"/>
              </w:rPr>
              <w:t xml:space="preserve"> describe "Pedestal 3 </w:t>
            </w:r>
            <w:r w:rsidR="00855970" w:rsidRPr="00EB7252">
              <w:rPr>
                <w:rFonts w:eastAsia="Times New Roman"/>
                <w:sz w:val="16"/>
                <w:szCs w:val="16"/>
              </w:rPr>
              <w:t>gavetas (</w:t>
            </w:r>
            <w:r w:rsidRPr="00EB7252">
              <w:rPr>
                <w:rFonts w:eastAsia="Times New Roman"/>
                <w:sz w:val="16"/>
                <w:szCs w:val="16"/>
              </w:rPr>
              <w:t>S/M, S/M</w:t>
            </w:r>
            <w:r w:rsidR="00FF6631" w:rsidRPr="00EB7252">
              <w:rPr>
                <w:rFonts w:eastAsia="Times New Roman"/>
                <w:sz w:val="16"/>
                <w:szCs w:val="16"/>
              </w:rPr>
              <w:t>, S</w:t>
            </w:r>
            <w:r w:rsidRPr="00EB7252">
              <w:rPr>
                <w:rFonts w:eastAsia="Times New Roman"/>
                <w:sz w:val="16"/>
                <w:szCs w:val="16"/>
              </w:rPr>
              <w:t>/S) y en el numeral 11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de fecha 7 de marzo de 2023, las autoridades de la Dirección Departamental de Educación Guatemala Occidente manifiestan que el bien corresponde a un tra</w:t>
            </w:r>
            <w:r w:rsidR="00855970">
              <w:rPr>
                <w:rFonts w:eastAsia="Times New Roman"/>
                <w:sz w:val="16"/>
                <w:szCs w:val="16"/>
              </w:rPr>
              <w:t>s</w:t>
            </w:r>
            <w:r w:rsidRPr="00EB7252">
              <w:rPr>
                <w:rFonts w:eastAsia="Times New Roman"/>
                <w:sz w:val="16"/>
                <w:szCs w:val="16"/>
              </w:rPr>
              <w:t>lado que operó la -DIDEDUC- Guatemala Norte.</w:t>
            </w:r>
          </w:p>
        </w:tc>
      </w:tr>
      <w:tr w:rsidR="00EB7252" w:rsidRPr="00EB7252" w14:paraId="41F90518" w14:textId="77777777" w:rsidTr="008C7DB6">
        <w:trPr>
          <w:trHeight w:val="249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71E5927B"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12</w:t>
            </w:r>
          </w:p>
        </w:tc>
        <w:tc>
          <w:tcPr>
            <w:tcW w:w="1241" w:type="dxa"/>
            <w:tcBorders>
              <w:top w:val="nil"/>
              <w:left w:val="nil"/>
              <w:bottom w:val="single" w:sz="4" w:space="0" w:color="auto"/>
              <w:right w:val="single" w:sz="4" w:space="0" w:color="auto"/>
            </w:tcBorders>
            <w:shd w:val="clear" w:color="000000" w:fill="FFFFFF"/>
            <w:vAlign w:val="center"/>
            <w:hideMark/>
          </w:tcPr>
          <w:p w14:paraId="0F3172B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OPTIPLEX 3080 MARCA DELL MODELO 0155V100240V SERIE 7RQ10C3. CODIGO 004GD70E</w:t>
            </w:r>
          </w:p>
        </w:tc>
        <w:tc>
          <w:tcPr>
            <w:tcW w:w="908" w:type="dxa"/>
            <w:tcBorders>
              <w:top w:val="nil"/>
              <w:left w:val="nil"/>
              <w:bottom w:val="single" w:sz="4" w:space="0" w:color="auto"/>
              <w:right w:val="single" w:sz="4" w:space="0" w:color="auto"/>
            </w:tcBorders>
            <w:shd w:val="clear" w:color="000000" w:fill="FFFFFF"/>
            <w:vAlign w:val="center"/>
            <w:hideMark/>
          </w:tcPr>
          <w:p w14:paraId="770BB8D0"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COMPUTADORA DE ESRITORIO DE 8 GIGABYTE CODIGO 004GD70E</w:t>
            </w:r>
          </w:p>
        </w:tc>
        <w:tc>
          <w:tcPr>
            <w:tcW w:w="1276" w:type="dxa"/>
            <w:tcBorders>
              <w:top w:val="nil"/>
              <w:left w:val="nil"/>
              <w:bottom w:val="single" w:sz="4" w:space="0" w:color="auto"/>
              <w:right w:val="single" w:sz="4" w:space="0" w:color="auto"/>
            </w:tcBorders>
            <w:shd w:val="clear" w:color="000000" w:fill="FFFFFF"/>
            <w:vAlign w:val="center"/>
            <w:hideMark/>
          </w:tcPr>
          <w:p w14:paraId="17BE02F2"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OPTIPLEX 3080 MARCA DELL MODELO 0155V100240V SERIE 7RQ10C3. CODIGO 004GD70E</w:t>
            </w:r>
          </w:p>
        </w:tc>
        <w:tc>
          <w:tcPr>
            <w:tcW w:w="708" w:type="dxa"/>
            <w:tcBorders>
              <w:top w:val="nil"/>
              <w:left w:val="nil"/>
              <w:bottom w:val="single" w:sz="4" w:space="0" w:color="auto"/>
              <w:right w:val="single" w:sz="4" w:space="0" w:color="auto"/>
            </w:tcBorders>
            <w:shd w:val="clear" w:color="000000" w:fill="FFFFFF"/>
            <w:vAlign w:val="center"/>
            <w:hideMark/>
          </w:tcPr>
          <w:p w14:paraId="6F83A94C"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Magda Leticia Gómez Miranda.</w:t>
            </w:r>
          </w:p>
        </w:tc>
        <w:tc>
          <w:tcPr>
            <w:tcW w:w="958" w:type="dxa"/>
            <w:tcBorders>
              <w:top w:val="nil"/>
              <w:left w:val="nil"/>
              <w:bottom w:val="single" w:sz="4" w:space="0" w:color="auto"/>
              <w:right w:val="single" w:sz="4" w:space="0" w:color="auto"/>
            </w:tcBorders>
            <w:shd w:val="clear" w:color="000000" w:fill="FFFFFF"/>
            <w:noWrap/>
            <w:vAlign w:val="center"/>
            <w:hideMark/>
          </w:tcPr>
          <w:p w14:paraId="2902A8F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28/09/2021</w:t>
            </w:r>
          </w:p>
        </w:tc>
        <w:tc>
          <w:tcPr>
            <w:tcW w:w="885" w:type="dxa"/>
            <w:tcBorders>
              <w:top w:val="nil"/>
              <w:left w:val="nil"/>
              <w:bottom w:val="single" w:sz="4" w:space="0" w:color="auto"/>
              <w:right w:val="single" w:sz="4" w:space="0" w:color="auto"/>
            </w:tcBorders>
            <w:shd w:val="clear" w:color="000000" w:fill="FFFFFF"/>
            <w:noWrap/>
            <w:vAlign w:val="center"/>
            <w:hideMark/>
          </w:tcPr>
          <w:p w14:paraId="6618FC5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7,213.00</w:t>
            </w:r>
          </w:p>
        </w:tc>
        <w:tc>
          <w:tcPr>
            <w:tcW w:w="1418" w:type="dxa"/>
            <w:tcBorders>
              <w:top w:val="nil"/>
              <w:left w:val="nil"/>
              <w:bottom w:val="single" w:sz="4" w:space="0" w:color="auto"/>
              <w:right w:val="single" w:sz="4" w:space="0" w:color="auto"/>
            </w:tcBorders>
            <w:shd w:val="clear" w:color="000000" w:fill="FFFFFF"/>
            <w:vAlign w:val="center"/>
            <w:hideMark/>
          </w:tcPr>
          <w:p w14:paraId="6795BC6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según el código el bien no aparece descrito con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76695544" w14:textId="2E7CD78E"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no indica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serie y el </w:t>
            </w:r>
            <w:r w:rsidR="00855970">
              <w:rPr>
                <w:rFonts w:eastAsia="Times New Roman"/>
                <w:sz w:val="16"/>
                <w:szCs w:val="16"/>
              </w:rPr>
              <w:t>número</w:t>
            </w:r>
            <w:r w:rsidRPr="00EB7252">
              <w:rPr>
                <w:rFonts w:eastAsia="Times New Roman"/>
                <w:sz w:val="16"/>
                <w:szCs w:val="16"/>
              </w:rPr>
              <w:t xml:space="preserve"> que corresponde al modelo de bien.</w:t>
            </w:r>
          </w:p>
        </w:tc>
      </w:tr>
      <w:tr w:rsidR="00EB7252" w:rsidRPr="00EB7252" w14:paraId="1084D0D6" w14:textId="77777777" w:rsidTr="008C7DB6">
        <w:trPr>
          <w:trHeight w:val="362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09453912"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13</w:t>
            </w:r>
          </w:p>
        </w:tc>
        <w:tc>
          <w:tcPr>
            <w:tcW w:w="1241" w:type="dxa"/>
            <w:tcBorders>
              <w:top w:val="nil"/>
              <w:left w:val="nil"/>
              <w:bottom w:val="single" w:sz="4" w:space="0" w:color="auto"/>
              <w:right w:val="single" w:sz="4" w:space="0" w:color="auto"/>
            </w:tcBorders>
            <w:shd w:val="clear" w:color="000000" w:fill="FFFFFF"/>
            <w:vAlign w:val="center"/>
            <w:hideMark/>
          </w:tcPr>
          <w:p w14:paraId="3FAB28BA"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OPTIPLEX 790 MARCA DELL MODELO D05D. CODIGO SICOIN 01E4B4B</w:t>
            </w:r>
          </w:p>
        </w:tc>
        <w:tc>
          <w:tcPr>
            <w:tcW w:w="908" w:type="dxa"/>
            <w:tcBorders>
              <w:top w:val="nil"/>
              <w:left w:val="nil"/>
              <w:bottom w:val="single" w:sz="4" w:space="0" w:color="auto"/>
              <w:right w:val="single" w:sz="4" w:space="0" w:color="auto"/>
            </w:tcBorders>
            <w:shd w:val="clear" w:color="000000" w:fill="FFFFFF"/>
            <w:vAlign w:val="center"/>
            <w:hideMark/>
          </w:tcPr>
          <w:p w14:paraId="24464276"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COLOR NEGRO CON PROCESADOR INTEL CORE 2. CODIGO SICOIN 01E4B4B</w:t>
            </w:r>
          </w:p>
        </w:tc>
        <w:tc>
          <w:tcPr>
            <w:tcW w:w="1276" w:type="dxa"/>
            <w:tcBorders>
              <w:top w:val="nil"/>
              <w:left w:val="nil"/>
              <w:bottom w:val="single" w:sz="4" w:space="0" w:color="auto"/>
              <w:right w:val="single" w:sz="4" w:space="0" w:color="auto"/>
            </w:tcBorders>
            <w:shd w:val="clear" w:color="000000" w:fill="FFFFFF"/>
            <w:vAlign w:val="center"/>
            <w:hideMark/>
          </w:tcPr>
          <w:p w14:paraId="36706902" w14:textId="21B8F05D"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SEGÚN FECHA DE </w:t>
            </w:r>
            <w:r w:rsidRPr="00427579">
              <w:rPr>
                <w:rFonts w:eastAsia="Times New Roman"/>
                <w:sz w:val="16"/>
                <w:szCs w:val="16"/>
              </w:rPr>
              <w:t>REGISTRO DEL BIEN E</w:t>
            </w:r>
            <w:r w:rsidR="00427579" w:rsidRPr="00427579">
              <w:rPr>
                <w:rFonts w:eastAsia="Times New Roman"/>
                <w:sz w:val="16"/>
                <w:szCs w:val="16"/>
              </w:rPr>
              <w:t>N</w:t>
            </w:r>
            <w:r w:rsidRPr="00427579">
              <w:rPr>
                <w:rFonts w:eastAsia="Times New Roman"/>
                <w:sz w:val="16"/>
                <w:szCs w:val="16"/>
              </w:rPr>
              <w:t xml:space="preserve"> EL SICOIN NO APARECE</w:t>
            </w:r>
            <w:r w:rsidRPr="00EB7252">
              <w:rPr>
                <w:rFonts w:eastAsia="Times New Roman"/>
                <w:sz w:val="16"/>
                <w:szCs w:val="16"/>
              </w:rPr>
              <w:t xml:space="preserve"> EN LIBRO FISICO AUTORIZADO POR LA CGC SEGÚN REGISTRO No. 045373 DEL 28 DE ABRIL 2009.</w:t>
            </w:r>
          </w:p>
        </w:tc>
        <w:tc>
          <w:tcPr>
            <w:tcW w:w="708" w:type="dxa"/>
            <w:tcBorders>
              <w:top w:val="nil"/>
              <w:left w:val="nil"/>
              <w:bottom w:val="single" w:sz="4" w:space="0" w:color="auto"/>
              <w:right w:val="single" w:sz="4" w:space="0" w:color="auto"/>
            </w:tcBorders>
            <w:shd w:val="clear" w:color="000000" w:fill="FFFFFF"/>
            <w:vAlign w:val="center"/>
            <w:hideMark/>
          </w:tcPr>
          <w:p w14:paraId="117937CA"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Saida Lorena Aragón Ayala.</w:t>
            </w:r>
          </w:p>
        </w:tc>
        <w:tc>
          <w:tcPr>
            <w:tcW w:w="958" w:type="dxa"/>
            <w:tcBorders>
              <w:top w:val="nil"/>
              <w:left w:val="nil"/>
              <w:bottom w:val="single" w:sz="4" w:space="0" w:color="auto"/>
              <w:right w:val="single" w:sz="4" w:space="0" w:color="auto"/>
            </w:tcBorders>
            <w:shd w:val="clear" w:color="000000" w:fill="FFFFFF"/>
            <w:noWrap/>
            <w:vAlign w:val="center"/>
            <w:hideMark/>
          </w:tcPr>
          <w:p w14:paraId="725DED7D"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23/08/2011</w:t>
            </w:r>
          </w:p>
        </w:tc>
        <w:tc>
          <w:tcPr>
            <w:tcW w:w="885" w:type="dxa"/>
            <w:tcBorders>
              <w:top w:val="nil"/>
              <w:left w:val="nil"/>
              <w:bottom w:val="single" w:sz="4" w:space="0" w:color="auto"/>
              <w:right w:val="single" w:sz="4" w:space="0" w:color="auto"/>
            </w:tcBorders>
            <w:shd w:val="clear" w:color="000000" w:fill="FFFFFF"/>
            <w:noWrap/>
            <w:vAlign w:val="center"/>
            <w:hideMark/>
          </w:tcPr>
          <w:p w14:paraId="186CBB97"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5,755.57</w:t>
            </w:r>
          </w:p>
        </w:tc>
        <w:tc>
          <w:tcPr>
            <w:tcW w:w="1418" w:type="dxa"/>
            <w:tcBorders>
              <w:top w:val="nil"/>
              <w:left w:val="nil"/>
              <w:bottom w:val="single" w:sz="4" w:space="0" w:color="auto"/>
              <w:right w:val="single" w:sz="4" w:space="0" w:color="auto"/>
            </w:tcBorders>
            <w:shd w:val="clear" w:color="000000" w:fill="FFFFFF"/>
            <w:vAlign w:val="center"/>
            <w:hideMark/>
          </w:tcPr>
          <w:p w14:paraId="1E6547FB" w14:textId="1FD450D9"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institucional el bien no </w:t>
            </w:r>
            <w:r w:rsidR="00855970" w:rsidRPr="00EB7252">
              <w:rPr>
                <w:rFonts w:eastAsia="Times New Roman"/>
                <w:sz w:val="16"/>
                <w:szCs w:val="16"/>
              </w:rPr>
              <w:t>aparece descrito</w:t>
            </w:r>
            <w:r w:rsidRPr="00EB7252">
              <w:rPr>
                <w:rFonts w:eastAsia="Times New Roman"/>
                <w:sz w:val="16"/>
                <w:szCs w:val="16"/>
              </w:rPr>
              <w:t xml:space="preserve"> con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2E871D89" w14:textId="17911CA8"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no indica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serie y el </w:t>
            </w:r>
            <w:r w:rsidR="00855970">
              <w:rPr>
                <w:rFonts w:eastAsia="Times New Roman"/>
                <w:sz w:val="16"/>
                <w:szCs w:val="16"/>
              </w:rPr>
              <w:t>número</w:t>
            </w:r>
            <w:r w:rsidRPr="00EB7252">
              <w:rPr>
                <w:rFonts w:eastAsia="Times New Roman"/>
                <w:sz w:val="16"/>
                <w:szCs w:val="16"/>
              </w:rPr>
              <w:t xml:space="preserve"> que corresponde al modelo de bien.</w:t>
            </w:r>
          </w:p>
        </w:tc>
      </w:tr>
      <w:tr w:rsidR="00EB7252" w:rsidRPr="00EB7252" w14:paraId="7EBBAD71" w14:textId="77777777" w:rsidTr="008C7DB6">
        <w:trPr>
          <w:trHeight w:val="589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524C60D5"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14</w:t>
            </w:r>
          </w:p>
        </w:tc>
        <w:tc>
          <w:tcPr>
            <w:tcW w:w="1241" w:type="dxa"/>
            <w:tcBorders>
              <w:top w:val="nil"/>
              <w:left w:val="nil"/>
              <w:bottom w:val="single" w:sz="4" w:space="0" w:color="auto"/>
              <w:right w:val="single" w:sz="4" w:space="0" w:color="auto"/>
            </w:tcBorders>
            <w:shd w:val="clear" w:color="000000" w:fill="FFFFFF"/>
            <w:vAlign w:val="center"/>
            <w:hideMark/>
          </w:tcPr>
          <w:p w14:paraId="572BA2F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ARCHIVO DE METAL DE 3 COMPARTIMIENTOS CODIGO SICOIN 115816</w:t>
            </w:r>
          </w:p>
        </w:tc>
        <w:tc>
          <w:tcPr>
            <w:tcW w:w="908" w:type="dxa"/>
            <w:tcBorders>
              <w:top w:val="nil"/>
              <w:left w:val="nil"/>
              <w:bottom w:val="single" w:sz="4" w:space="0" w:color="auto"/>
              <w:right w:val="single" w:sz="4" w:space="0" w:color="auto"/>
            </w:tcBorders>
            <w:shd w:val="clear" w:color="000000" w:fill="FFFFFF"/>
            <w:vAlign w:val="center"/>
            <w:hideMark/>
          </w:tcPr>
          <w:p w14:paraId="4017EAE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COLOR NEGRO CODIGO SICOIN 115816</w:t>
            </w:r>
          </w:p>
        </w:tc>
        <w:tc>
          <w:tcPr>
            <w:tcW w:w="1276" w:type="dxa"/>
            <w:tcBorders>
              <w:top w:val="nil"/>
              <w:left w:val="nil"/>
              <w:bottom w:val="single" w:sz="4" w:space="0" w:color="auto"/>
              <w:right w:val="single" w:sz="4" w:space="0" w:color="auto"/>
            </w:tcBorders>
            <w:shd w:val="clear" w:color="000000" w:fill="FFFFFF"/>
            <w:vAlign w:val="center"/>
            <w:hideMark/>
          </w:tcPr>
          <w:p w14:paraId="709B351F" w14:textId="602DD9F2"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w:t>
            </w:r>
            <w:r w:rsidR="008C7DB6">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0D51CF9D"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 Jorge Granados Guzmán</w:t>
            </w:r>
          </w:p>
        </w:tc>
        <w:tc>
          <w:tcPr>
            <w:tcW w:w="958" w:type="dxa"/>
            <w:tcBorders>
              <w:top w:val="nil"/>
              <w:left w:val="nil"/>
              <w:bottom w:val="single" w:sz="4" w:space="0" w:color="auto"/>
              <w:right w:val="single" w:sz="4" w:space="0" w:color="auto"/>
            </w:tcBorders>
            <w:shd w:val="clear" w:color="000000" w:fill="FFFFFF"/>
            <w:noWrap/>
            <w:vAlign w:val="center"/>
            <w:hideMark/>
          </w:tcPr>
          <w:p w14:paraId="16967C8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13/11/2008</w:t>
            </w:r>
          </w:p>
        </w:tc>
        <w:tc>
          <w:tcPr>
            <w:tcW w:w="885" w:type="dxa"/>
            <w:tcBorders>
              <w:top w:val="nil"/>
              <w:left w:val="nil"/>
              <w:bottom w:val="single" w:sz="4" w:space="0" w:color="auto"/>
              <w:right w:val="single" w:sz="4" w:space="0" w:color="auto"/>
            </w:tcBorders>
            <w:shd w:val="clear" w:color="000000" w:fill="FFFFFF"/>
            <w:noWrap/>
            <w:vAlign w:val="center"/>
            <w:hideMark/>
          </w:tcPr>
          <w:p w14:paraId="2632F266"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2,437.00</w:t>
            </w:r>
          </w:p>
        </w:tc>
        <w:tc>
          <w:tcPr>
            <w:tcW w:w="1418" w:type="dxa"/>
            <w:tcBorders>
              <w:top w:val="nil"/>
              <w:left w:val="nil"/>
              <w:bottom w:val="single" w:sz="4" w:space="0" w:color="auto"/>
              <w:right w:val="single" w:sz="4" w:space="0" w:color="auto"/>
            </w:tcBorders>
            <w:shd w:val="clear" w:color="000000" w:fill="FFFFFF"/>
            <w:vAlign w:val="center"/>
            <w:hideMark/>
          </w:tcPr>
          <w:p w14:paraId="0B89F9D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el bien no aparece identificado como archivo y demás características.</w:t>
            </w:r>
          </w:p>
        </w:tc>
        <w:tc>
          <w:tcPr>
            <w:tcW w:w="1559" w:type="dxa"/>
            <w:tcBorders>
              <w:top w:val="nil"/>
              <w:left w:val="nil"/>
              <w:bottom w:val="single" w:sz="4" w:space="0" w:color="auto"/>
              <w:right w:val="single" w:sz="4" w:space="0" w:color="auto"/>
            </w:tcBorders>
            <w:shd w:val="clear" w:color="000000" w:fill="FFFFFF"/>
            <w:vAlign w:val="center"/>
            <w:hideMark/>
          </w:tcPr>
          <w:p w14:paraId="47435FB6" w14:textId="19A05115"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Confirma que el bien no se encuentra registrado como archivo </w:t>
            </w:r>
            <w:r w:rsidR="00855970" w:rsidRPr="00EB7252">
              <w:rPr>
                <w:rFonts w:eastAsia="Times New Roman"/>
                <w:sz w:val="16"/>
                <w:szCs w:val="16"/>
              </w:rPr>
              <w:t>únicamente</w:t>
            </w:r>
            <w:r w:rsidRPr="00EB7252">
              <w:rPr>
                <w:rFonts w:eastAsia="Times New Roman"/>
                <w:sz w:val="16"/>
                <w:szCs w:val="16"/>
              </w:rPr>
              <w:t xml:space="preserve"> indica: "COLOR NEGRO CODIGO SICOIN 115816 S/M, S/M S/S" y en el numeral 14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fecha 7 de marzo de 2023, las autoridades de la Dirección Departamental de Educación Guatemala Occidente manifiestan que el bien corresponde a un </w:t>
            </w:r>
            <w:r w:rsidR="00855970" w:rsidRPr="00EB7252">
              <w:rPr>
                <w:rFonts w:eastAsia="Times New Roman"/>
                <w:sz w:val="16"/>
                <w:szCs w:val="16"/>
              </w:rPr>
              <w:t>traslado</w:t>
            </w:r>
            <w:r w:rsidRPr="00EB7252">
              <w:rPr>
                <w:rFonts w:eastAsia="Times New Roman"/>
                <w:sz w:val="16"/>
                <w:szCs w:val="16"/>
              </w:rPr>
              <w:t xml:space="preserve"> que operó la -DIDEDUC- Guatemala Norte.</w:t>
            </w:r>
          </w:p>
        </w:tc>
      </w:tr>
      <w:tr w:rsidR="00EB7252" w:rsidRPr="00EB7252" w14:paraId="3EF083A1" w14:textId="77777777" w:rsidTr="008C7DB6">
        <w:trPr>
          <w:trHeight w:val="271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00F9D093"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15</w:t>
            </w:r>
          </w:p>
        </w:tc>
        <w:tc>
          <w:tcPr>
            <w:tcW w:w="1241" w:type="dxa"/>
            <w:tcBorders>
              <w:top w:val="nil"/>
              <w:left w:val="nil"/>
              <w:bottom w:val="single" w:sz="4" w:space="0" w:color="auto"/>
              <w:right w:val="single" w:sz="4" w:space="0" w:color="auto"/>
            </w:tcBorders>
            <w:shd w:val="clear" w:color="000000" w:fill="FFFFFF"/>
            <w:vAlign w:val="center"/>
            <w:hideMark/>
          </w:tcPr>
          <w:p w14:paraId="0AC3491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IMPRESORA LASER JET INTERPRICE M-608X MARCA HP SERIE CNBCK9D0CS. CODIGO SICOIN 00411178 </w:t>
            </w:r>
          </w:p>
        </w:tc>
        <w:tc>
          <w:tcPr>
            <w:tcW w:w="908" w:type="dxa"/>
            <w:tcBorders>
              <w:top w:val="nil"/>
              <w:left w:val="nil"/>
              <w:bottom w:val="single" w:sz="4" w:space="0" w:color="auto"/>
              <w:right w:val="single" w:sz="4" w:space="0" w:color="auto"/>
            </w:tcBorders>
            <w:shd w:val="clear" w:color="000000" w:fill="FFFFFF"/>
            <w:vAlign w:val="center"/>
            <w:hideMark/>
          </w:tcPr>
          <w:p w14:paraId="00D76E8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IMPRESORA LASER MONOCROMATICA PARA GRUPOS DE TRABAJO ENTERPRISE M608X. CODIGO SICOIN 00411178 </w:t>
            </w:r>
          </w:p>
        </w:tc>
        <w:tc>
          <w:tcPr>
            <w:tcW w:w="1276" w:type="dxa"/>
            <w:tcBorders>
              <w:top w:val="nil"/>
              <w:left w:val="nil"/>
              <w:bottom w:val="single" w:sz="4" w:space="0" w:color="auto"/>
              <w:right w:val="single" w:sz="4" w:space="0" w:color="auto"/>
            </w:tcBorders>
            <w:shd w:val="clear" w:color="000000" w:fill="FFFFFF"/>
            <w:vAlign w:val="center"/>
            <w:hideMark/>
          </w:tcPr>
          <w:p w14:paraId="63B792A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IMPRESORA LASER JET INTERPRICE M-608X MARCA HP SERIE CNBCK9D0CS. CODIGO SICOIN 00411178 </w:t>
            </w:r>
          </w:p>
        </w:tc>
        <w:tc>
          <w:tcPr>
            <w:tcW w:w="708" w:type="dxa"/>
            <w:tcBorders>
              <w:top w:val="nil"/>
              <w:left w:val="nil"/>
              <w:bottom w:val="single" w:sz="4" w:space="0" w:color="auto"/>
              <w:right w:val="single" w:sz="4" w:space="0" w:color="auto"/>
            </w:tcBorders>
            <w:shd w:val="clear" w:color="000000" w:fill="FFFFFF"/>
            <w:vAlign w:val="center"/>
            <w:hideMark/>
          </w:tcPr>
          <w:p w14:paraId="1482314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María de los Ángeles López Castillo.</w:t>
            </w:r>
          </w:p>
        </w:tc>
        <w:tc>
          <w:tcPr>
            <w:tcW w:w="958" w:type="dxa"/>
            <w:tcBorders>
              <w:top w:val="nil"/>
              <w:left w:val="nil"/>
              <w:bottom w:val="single" w:sz="4" w:space="0" w:color="auto"/>
              <w:right w:val="single" w:sz="4" w:space="0" w:color="auto"/>
            </w:tcBorders>
            <w:shd w:val="clear" w:color="000000" w:fill="FFFFFF"/>
            <w:noWrap/>
            <w:vAlign w:val="center"/>
            <w:hideMark/>
          </w:tcPr>
          <w:p w14:paraId="61A9504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22/05/2019</w:t>
            </w:r>
          </w:p>
        </w:tc>
        <w:tc>
          <w:tcPr>
            <w:tcW w:w="885" w:type="dxa"/>
            <w:tcBorders>
              <w:top w:val="nil"/>
              <w:left w:val="nil"/>
              <w:bottom w:val="single" w:sz="4" w:space="0" w:color="auto"/>
              <w:right w:val="single" w:sz="4" w:space="0" w:color="auto"/>
            </w:tcBorders>
            <w:shd w:val="clear" w:color="000000" w:fill="FFFFFF"/>
            <w:noWrap/>
            <w:vAlign w:val="center"/>
            <w:hideMark/>
          </w:tcPr>
          <w:p w14:paraId="377890D3"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6,998.00</w:t>
            </w:r>
          </w:p>
        </w:tc>
        <w:tc>
          <w:tcPr>
            <w:tcW w:w="1418" w:type="dxa"/>
            <w:tcBorders>
              <w:top w:val="nil"/>
              <w:left w:val="nil"/>
              <w:bottom w:val="single" w:sz="4" w:space="0" w:color="auto"/>
              <w:right w:val="single" w:sz="4" w:space="0" w:color="auto"/>
            </w:tcBorders>
            <w:shd w:val="clear" w:color="000000" w:fill="FFFFFF"/>
            <w:vAlign w:val="center"/>
            <w:hideMark/>
          </w:tcPr>
          <w:p w14:paraId="2758C5D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al bien no le aparece marca y serie.</w:t>
            </w:r>
          </w:p>
        </w:tc>
        <w:tc>
          <w:tcPr>
            <w:tcW w:w="1559" w:type="dxa"/>
            <w:tcBorders>
              <w:top w:val="nil"/>
              <w:left w:val="nil"/>
              <w:bottom w:val="single" w:sz="4" w:space="0" w:color="auto"/>
              <w:right w:val="single" w:sz="4" w:space="0" w:color="auto"/>
            </w:tcBorders>
            <w:shd w:val="clear" w:color="000000" w:fill="FFFFFF"/>
            <w:vAlign w:val="center"/>
            <w:hideMark/>
          </w:tcPr>
          <w:p w14:paraId="13ABBFFA" w14:textId="373BE2DF"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no indica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serie y el </w:t>
            </w:r>
            <w:r w:rsidR="00855970">
              <w:rPr>
                <w:rFonts w:eastAsia="Times New Roman"/>
                <w:sz w:val="16"/>
                <w:szCs w:val="16"/>
              </w:rPr>
              <w:t>número</w:t>
            </w:r>
            <w:r w:rsidRPr="00EB7252">
              <w:rPr>
                <w:rFonts w:eastAsia="Times New Roman"/>
                <w:sz w:val="16"/>
                <w:szCs w:val="16"/>
              </w:rPr>
              <w:t xml:space="preserve"> que corresponde al modelo de bien.</w:t>
            </w:r>
          </w:p>
        </w:tc>
      </w:tr>
      <w:tr w:rsidR="00EB7252" w:rsidRPr="00EB7252" w14:paraId="7BAC8936" w14:textId="77777777" w:rsidTr="008C7DB6">
        <w:trPr>
          <w:trHeight w:val="249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2BF69EF7"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16</w:t>
            </w:r>
          </w:p>
        </w:tc>
        <w:tc>
          <w:tcPr>
            <w:tcW w:w="1241" w:type="dxa"/>
            <w:tcBorders>
              <w:top w:val="nil"/>
              <w:left w:val="nil"/>
              <w:bottom w:val="single" w:sz="4" w:space="0" w:color="auto"/>
              <w:right w:val="single" w:sz="4" w:space="0" w:color="auto"/>
            </w:tcBorders>
            <w:shd w:val="clear" w:color="000000" w:fill="FFFFFF"/>
            <w:vAlign w:val="center"/>
            <w:hideMark/>
          </w:tcPr>
          <w:p w14:paraId="2F3D3DA7" w14:textId="77777777" w:rsidR="00EB7252" w:rsidRPr="00EB7252" w:rsidRDefault="00EB7252" w:rsidP="00EB7252">
            <w:pPr>
              <w:spacing w:after="0" w:line="240" w:lineRule="auto"/>
              <w:ind w:left="0" w:firstLine="0"/>
              <w:rPr>
                <w:rFonts w:eastAsia="Times New Roman"/>
                <w:sz w:val="16"/>
                <w:szCs w:val="16"/>
              </w:rPr>
            </w:pPr>
            <w:proofErr w:type="gramStart"/>
            <w:r w:rsidRPr="00EB7252">
              <w:rPr>
                <w:rFonts w:eastAsia="Times New Roman"/>
                <w:sz w:val="16"/>
                <w:szCs w:val="16"/>
              </w:rPr>
              <w:t>ESCANER  MARCA</w:t>
            </w:r>
            <w:proofErr w:type="gramEnd"/>
            <w:r w:rsidRPr="00EB7252">
              <w:rPr>
                <w:rFonts w:eastAsia="Times New Roman"/>
                <w:sz w:val="16"/>
                <w:szCs w:val="16"/>
              </w:rPr>
              <w:t xml:space="preserve"> HP  MODELO PRO 2501 F1 L 2747A SERIE CN733A101H. CODIGO SICOIN 003528F4.</w:t>
            </w:r>
          </w:p>
        </w:tc>
        <w:tc>
          <w:tcPr>
            <w:tcW w:w="908" w:type="dxa"/>
            <w:tcBorders>
              <w:top w:val="nil"/>
              <w:left w:val="nil"/>
              <w:bottom w:val="single" w:sz="4" w:space="0" w:color="auto"/>
              <w:right w:val="single" w:sz="4" w:space="0" w:color="auto"/>
            </w:tcBorders>
            <w:shd w:val="clear" w:color="000000" w:fill="FFFFFF"/>
            <w:vAlign w:val="center"/>
            <w:hideMark/>
          </w:tcPr>
          <w:p w14:paraId="5B72F3ED" w14:textId="3DB12F3D"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SCANER MARCA HP MODELO PRO 2500F1</w:t>
            </w:r>
            <w:r w:rsidR="00E57A5F" w:rsidRPr="00EB7252">
              <w:rPr>
                <w:rFonts w:eastAsia="Times New Roman"/>
                <w:sz w:val="16"/>
                <w:szCs w:val="16"/>
              </w:rPr>
              <w:t>, L2747A</w:t>
            </w:r>
            <w:r w:rsidRPr="00EB7252">
              <w:rPr>
                <w:rFonts w:eastAsia="Times New Roman"/>
                <w:sz w:val="16"/>
                <w:szCs w:val="16"/>
              </w:rPr>
              <w:t xml:space="preserve"> CODIGO SICOIN 003528F4.</w:t>
            </w:r>
          </w:p>
        </w:tc>
        <w:tc>
          <w:tcPr>
            <w:tcW w:w="1276" w:type="dxa"/>
            <w:tcBorders>
              <w:top w:val="nil"/>
              <w:left w:val="nil"/>
              <w:bottom w:val="single" w:sz="4" w:space="0" w:color="auto"/>
              <w:right w:val="single" w:sz="4" w:space="0" w:color="auto"/>
            </w:tcBorders>
            <w:shd w:val="clear" w:color="000000" w:fill="FFFFFF"/>
            <w:vAlign w:val="center"/>
            <w:hideMark/>
          </w:tcPr>
          <w:p w14:paraId="6404B724" w14:textId="2B447063"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SCANER MARCA HP MODELO PRO 2500F1</w:t>
            </w:r>
            <w:r w:rsidR="00E57A5F" w:rsidRPr="00EB7252">
              <w:rPr>
                <w:rFonts w:eastAsia="Times New Roman"/>
                <w:sz w:val="16"/>
                <w:szCs w:val="16"/>
              </w:rPr>
              <w:t>, L2747A</w:t>
            </w:r>
            <w:r w:rsidRPr="00EB7252">
              <w:rPr>
                <w:rFonts w:eastAsia="Times New Roman"/>
                <w:sz w:val="16"/>
                <w:szCs w:val="16"/>
              </w:rPr>
              <w:t xml:space="preserve"> CODIGO SICOIN 003528F4.</w:t>
            </w:r>
          </w:p>
        </w:tc>
        <w:tc>
          <w:tcPr>
            <w:tcW w:w="708" w:type="dxa"/>
            <w:tcBorders>
              <w:top w:val="nil"/>
              <w:left w:val="nil"/>
              <w:bottom w:val="single" w:sz="4" w:space="0" w:color="auto"/>
              <w:right w:val="single" w:sz="4" w:space="0" w:color="auto"/>
            </w:tcBorders>
            <w:shd w:val="clear" w:color="000000" w:fill="FFFFFF"/>
            <w:vAlign w:val="center"/>
            <w:hideMark/>
          </w:tcPr>
          <w:p w14:paraId="23F2DD6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Licda. María de los Ángeles López Castillo.</w:t>
            </w:r>
          </w:p>
        </w:tc>
        <w:tc>
          <w:tcPr>
            <w:tcW w:w="958" w:type="dxa"/>
            <w:tcBorders>
              <w:top w:val="nil"/>
              <w:left w:val="nil"/>
              <w:bottom w:val="single" w:sz="4" w:space="0" w:color="auto"/>
              <w:right w:val="single" w:sz="4" w:space="0" w:color="auto"/>
            </w:tcBorders>
            <w:shd w:val="clear" w:color="000000" w:fill="FFFFFF"/>
            <w:noWrap/>
            <w:vAlign w:val="center"/>
            <w:hideMark/>
          </w:tcPr>
          <w:p w14:paraId="3725C0BE"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25/07/2017</w:t>
            </w:r>
          </w:p>
        </w:tc>
        <w:tc>
          <w:tcPr>
            <w:tcW w:w="885" w:type="dxa"/>
            <w:tcBorders>
              <w:top w:val="nil"/>
              <w:left w:val="nil"/>
              <w:bottom w:val="single" w:sz="4" w:space="0" w:color="auto"/>
              <w:right w:val="single" w:sz="4" w:space="0" w:color="auto"/>
            </w:tcBorders>
            <w:shd w:val="clear" w:color="000000" w:fill="FFFFFF"/>
            <w:noWrap/>
            <w:vAlign w:val="center"/>
            <w:hideMark/>
          </w:tcPr>
          <w:p w14:paraId="3E60158F"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1,999.00</w:t>
            </w:r>
          </w:p>
        </w:tc>
        <w:tc>
          <w:tcPr>
            <w:tcW w:w="1418" w:type="dxa"/>
            <w:tcBorders>
              <w:top w:val="nil"/>
              <w:left w:val="nil"/>
              <w:bottom w:val="single" w:sz="4" w:space="0" w:color="auto"/>
              <w:right w:val="single" w:sz="4" w:space="0" w:color="auto"/>
            </w:tcBorders>
            <w:shd w:val="clear" w:color="auto" w:fill="auto"/>
            <w:vAlign w:val="center"/>
            <w:hideMark/>
          </w:tcPr>
          <w:p w14:paraId="0727F54E"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y libro físico de inventario Registro L2 27374 autorizado por la Contraloría General de Cuentas al bien no le aparece serie.</w:t>
            </w:r>
          </w:p>
        </w:tc>
        <w:tc>
          <w:tcPr>
            <w:tcW w:w="1559" w:type="dxa"/>
            <w:tcBorders>
              <w:top w:val="nil"/>
              <w:left w:val="nil"/>
              <w:bottom w:val="single" w:sz="4" w:space="0" w:color="auto"/>
              <w:right w:val="single" w:sz="4" w:space="0" w:color="auto"/>
            </w:tcBorders>
            <w:shd w:val="clear" w:color="000000" w:fill="FFFFFF"/>
            <w:vAlign w:val="center"/>
            <w:hideMark/>
          </w:tcPr>
          <w:p w14:paraId="22FA6976" w14:textId="0C6E11CD"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no indica que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la serie de bien.</w:t>
            </w:r>
          </w:p>
        </w:tc>
      </w:tr>
      <w:tr w:rsidR="00EB7252" w:rsidRPr="00EB7252" w14:paraId="0ECC3D16" w14:textId="77777777" w:rsidTr="008C7DB6">
        <w:trPr>
          <w:trHeight w:val="339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2518E969"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17</w:t>
            </w:r>
          </w:p>
        </w:tc>
        <w:tc>
          <w:tcPr>
            <w:tcW w:w="1241" w:type="dxa"/>
            <w:tcBorders>
              <w:top w:val="nil"/>
              <w:left w:val="nil"/>
              <w:bottom w:val="single" w:sz="4" w:space="0" w:color="auto"/>
              <w:right w:val="single" w:sz="4" w:space="0" w:color="auto"/>
            </w:tcBorders>
            <w:shd w:val="clear" w:color="000000" w:fill="FFFFFF"/>
            <w:vAlign w:val="center"/>
            <w:hideMark/>
          </w:tcPr>
          <w:p w14:paraId="47BF204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MONITOR DE 19 PULGADAS MARCA DELL MODELO E19CSB SERIE CN04329N7287214K4EJ CODIGO SICOIN 001EABA3.</w:t>
            </w:r>
          </w:p>
        </w:tc>
        <w:tc>
          <w:tcPr>
            <w:tcW w:w="908" w:type="dxa"/>
            <w:tcBorders>
              <w:top w:val="nil"/>
              <w:left w:val="nil"/>
              <w:bottom w:val="single" w:sz="4" w:space="0" w:color="auto"/>
              <w:right w:val="single" w:sz="4" w:space="0" w:color="auto"/>
            </w:tcBorders>
            <w:shd w:val="clear" w:color="000000" w:fill="FFFFFF"/>
            <w:vAlign w:val="center"/>
            <w:hideMark/>
          </w:tcPr>
          <w:p w14:paraId="0A475543"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MONITOR COLOR NEGRO AREA VISIBLE DE 19" CODIGO SICOIN 001EABA3.</w:t>
            </w:r>
          </w:p>
        </w:tc>
        <w:tc>
          <w:tcPr>
            <w:tcW w:w="1276" w:type="dxa"/>
            <w:tcBorders>
              <w:top w:val="nil"/>
              <w:left w:val="nil"/>
              <w:bottom w:val="single" w:sz="4" w:space="0" w:color="auto"/>
              <w:right w:val="single" w:sz="4" w:space="0" w:color="auto"/>
            </w:tcBorders>
            <w:shd w:val="clear" w:color="000000" w:fill="FFFFFF"/>
            <w:vAlign w:val="center"/>
            <w:hideMark/>
          </w:tcPr>
          <w:p w14:paraId="6D9EA7A8"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SEGÚN FECHA DE REGISTRO DEL BIEN EL SICOIN NO APARECE EN LIBRO FISICO AUTORIZADO POR LA CGC SEGÚN REGISTRO No. 045373 DEL 28 DE ABRIL 2009.</w:t>
            </w:r>
          </w:p>
        </w:tc>
        <w:tc>
          <w:tcPr>
            <w:tcW w:w="708" w:type="dxa"/>
            <w:tcBorders>
              <w:top w:val="nil"/>
              <w:left w:val="nil"/>
              <w:bottom w:val="single" w:sz="4" w:space="0" w:color="auto"/>
              <w:right w:val="single" w:sz="4" w:space="0" w:color="auto"/>
            </w:tcBorders>
            <w:shd w:val="clear" w:color="000000" w:fill="FFFFFF"/>
            <w:vAlign w:val="center"/>
            <w:hideMark/>
          </w:tcPr>
          <w:p w14:paraId="7A92BA5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Graciela </w:t>
            </w:r>
            <w:proofErr w:type="spellStart"/>
            <w:r w:rsidRPr="00EB7252">
              <w:rPr>
                <w:rFonts w:eastAsia="Times New Roman"/>
                <w:sz w:val="16"/>
                <w:szCs w:val="16"/>
              </w:rPr>
              <w:t>Chaj</w:t>
            </w:r>
            <w:proofErr w:type="spellEnd"/>
          </w:p>
        </w:tc>
        <w:tc>
          <w:tcPr>
            <w:tcW w:w="958" w:type="dxa"/>
            <w:tcBorders>
              <w:top w:val="nil"/>
              <w:left w:val="nil"/>
              <w:bottom w:val="single" w:sz="4" w:space="0" w:color="auto"/>
              <w:right w:val="single" w:sz="4" w:space="0" w:color="auto"/>
            </w:tcBorders>
            <w:shd w:val="clear" w:color="000000" w:fill="FFFFFF"/>
            <w:noWrap/>
            <w:vAlign w:val="center"/>
            <w:hideMark/>
          </w:tcPr>
          <w:p w14:paraId="6A035B11"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23/08/2011</w:t>
            </w:r>
          </w:p>
        </w:tc>
        <w:tc>
          <w:tcPr>
            <w:tcW w:w="885" w:type="dxa"/>
            <w:tcBorders>
              <w:top w:val="nil"/>
              <w:left w:val="nil"/>
              <w:bottom w:val="single" w:sz="4" w:space="0" w:color="auto"/>
              <w:right w:val="single" w:sz="4" w:space="0" w:color="auto"/>
            </w:tcBorders>
            <w:shd w:val="clear" w:color="000000" w:fill="FFFFFF"/>
            <w:noWrap/>
            <w:vAlign w:val="center"/>
            <w:hideMark/>
          </w:tcPr>
          <w:p w14:paraId="1DC995B0"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1,670.00</w:t>
            </w:r>
          </w:p>
        </w:tc>
        <w:tc>
          <w:tcPr>
            <w:tcW w:w="1418" w:type="dxa"/>
            <w:tcBorders>
              <w:top w:val="nil"/>
              <w:left w:val="nil"/>
              <w:bottom w:val="single" w:sz="4" w:space="0" w:color="auto"/>
              <w:right w:val="single" w:sz="4" w:space="0" w:color="auto"/>
            </w:tcBorders>
            <w:shd w:val="clear" w:color="000000" w:fill="FFFFFF"/>
            <w:vAlign w:val="center"/>
            <w:hideMark/>
          </w:tcPr>
          <w:p w14:paraId="598033BD"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En el Reporte R00807589 FIN-02. Formulario resumen de inventario institucional al bien no le aparece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264DB958" w14:textId="1EB7C0A0"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855970" w:rsidRPr="00EB7252">
              <w:rPr>
                <w:rFonts w:eastAsia="Times New Roman"/>
                <w:sz w:val="16"/>
                <w:szCs w:val="16"/>
              </w:rPr>
              <w:t>bienes en</w:t>
            </w:r>
            <w:r w:rsidRPr="00EB7252">
              <w:rPr>
                <w:rFonts w:eastAsia="Times New Roman"/>
                <w:sz w:val="16"/>
                <w:szCs w:val="16"/>
              </w:rPr>
              <w:t xml:space="preserve"> inventario". Aunque indica la numeración correcta no indica que el </w:t>
            </w:r>
            <w:r w:rsidR="00855970">
              <w:rPr>
                <w:rFonts w:eastAsia="Times New Roman"/>
                <w:sz w:val="16"/>
                <w:szCs w:val="16"/>
              </w:rPr>
              <w:t>número</w:t>
            </w:r>
            <w:r w:rsidRPr="00EB7252">
              <w:rPr>
                <w:rFonts w:eastAsia="Times New Roman"/>
                <w:sz w:val="16"/>
                <w:szCs w:val="16"/>
              </w:rPr>
              <w:t xml:space="preserve"> </w:t>
            </w:r>
            <w:r>
              <w:rPr>
                <w:rFonts w:eastAsia="Times New Roman"/>
                <w:sz w:val="16"/>
                <w:szCs w:val="16"/>
              </w:rPr>
              <w:t>corresponde</w:t>
            </w:r>
            <w:r w:rsidRPr="00EB7252">
              <w:rPr>
                <w:rFonts w:eastAsia="Times New Roman"/>
                <w:sz w:val="16"/>
                <w:szCs w:val="16"/>
              </w:rPr>
              <w:t xml:space="preserve"> a la serie o modelo del bien.</w:t>
            </w:r>
          </w:p>
        </w:tc>
      </w:tr>
      <w:tr w:rsidR="00EB7252" w:rsidRPr="00EB7252" w14:paraId="12F362F8" w14:textId="77777777" w:rsidTr="008C7DB6">
        <w:trPr>
          <w:trHeight w:val="453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4C503FD8"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18</w:t>
            </w:r>
          </w:p>
        </w:tc>
        <w:tc>
          <w:tcPr>
            <w:tcW w:w="1241" w:type="dxa"/>
            <w:tcBorders>
              <w:top w:val="nil"/>
              <w:left w:val="nil"/>
              <w:bottom w:val="single" w:sz="4" w:space="0" w:color="auto"/>
              <w:right w:val="single" w:sz="4" w:space="0" w:color="auto"/>
            </w:tcBorders>
            <w:shd w:val="clear" w:color="000000" w:fill="FFFFFF"/>
            <w:vAlign w:val="center"/>
            <w:hideMark/>
          </w:tcPr>
          <w:p w14:paraId="3DAE2CEB"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EPSON MODEL0O L380 SERIE X34N362310. CODIGO SICOIN 003D7795</w:t>
            </w:r>
          </w:p>
        </w:tc>
        <w:tc>
          <w:tcPr>
            <w:tcW w:w="908" w:type="dxa"/>
            <w:tcBorders>
              <w:top w:val="nil"/>
              <w:left w:val="nil"/>
              <w:bottom w:val="single" w:sz="4" w:space="0" w:color="auto"/>
              <w:right w:val="single" w:sz="4" w:space="0" w:color="auto"/>
            </w:tcBorders>
            <w:shd w:val="clear" w:color="000000" w:fill="FFFFFF"/>
            <w:vAlign w:val="center"/>
            <w:hideMark/>
          </w:tcPr>
          <w:p w14:paraId="5DFDF8FA"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NO APARECE: </w:t>
            </w:r>
          </w:p>
        </w:tc>
        <w:tc>
          <w:tcPr>
            <w:tcW w:w="1276" w:type="dxa"/>
            <w:tcBorders>
              <w:top w:val="nil"/>
              <w:left w:val="nil"/>
              <w:bottom w:val="single" w:sz="4" w:space="0" w:color="auto"/>
              <w:right w:val="single" w:sz="4" w:space="0" w:color="auto"/>
            </w:tcBorders>
            <w:shd w:val="clear" w:color="000000" w:fill="FFFFFF"/>
            <w:vAlign w:val="center"/>
            <w:hideMark/>
          </w:tcPr>
          <w:p w14:paraId="73458534" w14:textId="3046B970" w:rsidR="00EB7252" w:rsidRPr="00EB7252" w:rsidRDefault="008C7DB6" w:rsidP="00EB7252">
            <w:pPr>
              <w:spacing w:after="0" w:line="240" w:lineRule="auto"/>
              <w:ind w:left="0" w:firstLine="0"/>
              <w:rPr>
                <w:rFonts w:eastAsia="Times New Roman"/>
                <w:sz w:val="16"/>
                <w:szCs w:val="16"/>
              </w:rPr>
            </w:pPr>
            <w:r>
              <w:rPr>
                <w:rFonts w:eastAsia="Times New Roman"/>
                <w:color w:val="auto"/>
                <w:sz w:val="16"/>
                <w:szCs w:val="16"/>
              </w:rPr>
              <w:t>No aparece registrado.</w:t>
            </w:r>
            <w:r w:rsidR="00EB7252" w:rsidRPr="00EB7252">
              <w:rPr>
                <w:rFonts w:eastAsia="Times New Roman"/>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4D141BCB" w14:textId="0798AFFB"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Patricia Rodríguez </w:t>
            </w:r>
            <w:r w:rsidR="005456BB" w:rsidRPr="00EB7252">
              <w:rPr>
                <w:rFonts w:eastAsia="Times New Roman"/>
                <w:sz w:val="16"/>
                <w:szCs w:val="16"/>
              </w:rPr>
              <w:t>Alcón</w:t>
            </w:r>
          </w:p>
        </w:tc>
        <w:tc>
          <w:tcPr>
            <w:tcW w:w="958" w:type="dxa"/>
            <w:tcBorders>
              <w:top w:val="nil"/>
              <w:left w:val="nil"/>
              <w:bottom w:val="single" w:sz="4" w:space="0" w:color="auto"/>
              <w:right w:val="single" w:sz="4" w:space="0" w:color="auto"/>
            </w:tcBorders>
            <w:shd w:val="clear" w:color="000000" w:fill="FFFFFF"/>
            <w:noWrap/>
            <w:vAlign w:val="center"/>
            <w:hideMark/>
          </w:tcPr>
          <w:p w14:paraId="177B16FC"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14:paraId="682D8C06"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3661B126" w14:textId="45A0C48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institucional y en libro físico de inventarios el bien no aparece.  Fue traslado por la Dirección General de Educación </w:t>
            </w:r>
            <w:r w:rsidR="005456BB" w:rsidRPr="00EB7252">
              <w:rPr>
                <w:rFonts w:eastAsia="Times New Roman"/>
                <w:sz w:val="16"/>
                <w:szCs w:val="16"/>
              </w:rPr>
              <w:t>Especial DIGEESP</w:t>
            </w:r>
            <w:r w:rsidRPr="00EB7252">
              <w:rPr>
                <w:rFonts w:eastAsia="Times New Roman"/>
                <w:sz w:val="16"/>
                <w:szCs w:val="16"/>
              </w:rPr>
              <w:t xml:space="preserve"> el 14 de marzo de 2019, la DIDEDUC no tiene evidencia por escrito de gestiones realizadas ante DIGEESP, para el ingreso del bien a inventarios.</w:t>
            </w:r>
          </w:p>
        </w:tc>
        <w:tc>
          <w:tcPr>
            <w:tcW w:w="1559" w:type="dxa"/>
            <w:tcBorders>
              <w:top w:val="nil"/>
              <w:left w:val="nil"/>
              <w:bottom w:val="single" w:sz="4" w:space="0" w:color="auto"/>
              <w:right w:val="single" w:sz="4" w:space="0" w:color="auto"/>
            </w:tcBorders>
            <w:shd w:val="clear" w:color="000000" w:fill="FFFFFF"/>
            <w:vAlign w:val="center"/>
            <w:hideMark/>
          </w:tcPr>
          <w:p w14:paraId="5CD5D904" w14:textId="76A5DCF2"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Persiste toda vez que en el numeral 18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fecha 7 de marzo de 2023, las autoridades de la Dirección Departamental de Educación Guatemala Occidente manifiestan que el bien no se encuentra registrado en libro de inventario ni en sistema </w:t>
            </w:r>
            <w:r w:rsidR="005456BB" w:rsidRPr="00EB7252">
              <w:rPr>
                <w:rFonts w:eastAsia="Times New Roman"/>
                <w:sz w:val="16"/>
                <w:szCs w:val="16"/>
              </w:rPr>
              <w:t>Sicoin</w:t>
            </w:r>
            <w:r w:rsidRPr="00EB7252">
              <w:rPr>
                <w:rFonts w:eastAsia="Times New Roman"/>
                <w:sz w:val="16"/>
                <w:szCs w:val="16"/>
              </w:rPr>
              <w:t xml:space="preserve"> web por tratarse de un traslado operado por parte de -DIGEESP-</w:t>
            </w:r>
          </w:p>
        </w:tc>
      </w:tr>
      <w:tr w:rsidR="00EB7252" w:rsidRPr="00EB7252" w14:paraId="6BFF8BD6" w14:textId="77777777" w:rsidTr="008C7DB6">
        <w:trPr>
          <w:trHeight w:val="5439"/>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1E2888E1"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19</w:t>
            </w:r>
          </w:p>
        </w:tc>
        <w:tc>
          <w:tcPr>
            <w:tcW w:w="1241" w:type="dxa"/>
            <w:tcBorders>
              <w:top w:val="nil"/>
              <w:left w:val="nil"/>
              <w:bottom w:val="single" w:sz="4" w:space="0" w:color="auto"/>
              <w:right w:val="single" w:sz="4" w:space="0" w:color="auto"/>
            </w:tcBorders>
            <w:shd w:val="clear" w:color="000000" w:fill="FFFFFF"/>
            <w:vAlign w:val="center"/>
            <w:hideMark/>
          </w:tcPr>
          <w:p w14:paraId="1417EFD7"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ESCRITORIO DE METAL Y FORMICA COLOR MADERA CODIGO SICOIN 11458F</w:t>
            </w:r>
          </w:p>
        </w:tc>
        <w:tc>
          <w:tcPr>
            <w:tcW w:w="908" w:type="dxa"/>
            <w:tcBorders>
              <w:top w:val="nil"/>
              <w:left w:val="nil"/>
              <w:bottom w:val="single" w:sz="4" w:space="0" w:color="auto"/>
              <w:right w:val="single" w:sz="4" w:space="0" w:color="auto"/>
            </w:tcBorders>
            <w:shd w:val="clear" w:color="000000" w:fill="FFFFFF"/>
            <w:vAlign w:val="center"/>
            <w:hideMark/>
          </w:tcPr>
          <w:p w14:paraId="7558C53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PEDESTAL 3 GAVETAS. CODIGO SICOIN 11458F</w:t>
            </w:r>
          </w:p>
        </w:tc>
        <w:tc>
          <w:tcPr>
            <w:tcW w:w="1276" w:type="dxa"/>
            <w:tcBorders>
              <w:top w:val="nil"/>
              <w:left w:val="nil"/>
              <w:bottom w:val="single" w:sz="4" w:space="0" w:color="auto"/>
              <w:right w:val="single" w:sz="4" w:space="0" w:color="auto"/>
            </w:tcBorders>
            <w:shd w:val="clear" w:color="000000" w:fill="FFFFFF"/>
            <w:vAlign w:val="center"/>
            <w:hideMark/>
          </w:tcPr>
          <w:p w14:paraId="6994004A" w14:textId="2444D415" w:rsidR="00EB7252" w:rsidRPr="00EB7252" w:rsidRDefault="008C7DB6" w:rsidP="00EB7252">
            <w:pPr>
              <w:spacing w:after="0" w:line="240" w:lineRule="auto"/>
              <w:ind w:left="0" w:firstLine="0"/>
              <w:rPr>
                <w:rFonts w:eastAsia="Times New Roman"/>
                <w:sz w:val="16"/>
                <w:szCs w:val="16"/>
              </w:rPr>
            </w:pPr>
            <w:r>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6DDC0134" w14:textId="382D5BDD"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Licda. Patricia Rodríguez </w:t>
            </w:r>
            <w:r w:rsidR="005456BB" w:rsidRPr="00EB7252">
              <w:rPr>
                <w:rFonts w:eastAsia="Times New Roman"/>
                <w:sz w:val="16"/>
                <w:szCs w:val="16"/>
              </w:rPr>
              <w:t>Alcón</w:t>
            </w:r>
          </w:p>
        </w:tc>
        <w:tc>
          <w:tcPr>
            <w:tcW w:w="958" w:type="dxa"/>
            <w:tcBorders>
              <w:top w:val="nil"/>
              <w:left w:val="nil"/>
              <w:bottom w:val="single" w:sz="4" w:space="0" w:color="auto"/>
              <w:right w:val="single" w:sz="4" w:space="0" w:color="auto"/>
            </w:tcBorders>
            <w:shd w:val="clear" w:color="000000" w:fill="FFFFFF"/>
            <w:noWrap/>
            <w:vAlign w:val="center"/>
            <w:hideMark/>
          </w:tcPr>
          <w:p w14:paraId="2C271E6E" w14:textId="77777777" w:rsidR="00EB7252" w:rsidRPr="00EB7252" w:rsidRDefault="00EB7252" w:rsidP="00EB7252">
            <w:pPr>
              <w:spacing w:after="0" w:line="240" w:lineRule="auto"/>
              <w:ind w:left="0" w:firstLine="0"/>
              <w:jc w:val="center"/>
              <w:rPr>
                <w:rFonts w:eastAsia="Times New Roman"/>
                <w:sz w:val="16"/>
                <w:szCs w:val="16"/>
              </w:rPr>
            </w:pPr>
            <w:r w:rsidRPr="008C7DB6">
              <w:rPr>
                <w:rFonts w:eastAsia="Times New Roman"/>
                <w:color w:val="auto"/>
                <w:sz w:val="16"/>
                <w:szCs w:val="16"/>
              </w:rPr>
              <w:t>13/11/2008</w:t>
            </w:r>
          </w:p>
        </w:tc>
        <w:tc>
          <w:tcPr>
            <w:tcW w:w="885" w:type="dxa"/>
            <w:tcBorders>
              <w:top w:val="nil"/>
              <w:left w:val="nil"/>
              <w:bottom w:val="single" w:sz="4" w:space="0" w:color="auto"/>
              <w:right w:val="single" w:sz="4" w:space="0" w:color="auto"/>
            </w:tcBorders>
            <w:shd w:val="clear" w:color="000000" w:fill="FFFFFF"/>
            <w:noWrap/>
            <w:vAlign w:val="center"/>
            <w:hideMark/>
          </w:tcPr>
          <w:p w14:paraId="73C7233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2,625.00</w:t>
            </w:r>
          </w:p>
        </w:tc>
        <w:tc>
          <w:tcPr>
            <w:tcW w:w="1418" w:type="dxa"/>
            <w:tcBorders>
              <w:top w:val="nil"/>
              <w:left w:val="nil"/>
              <w:bottom w:val="single" w:sz="4" w:space="0" w:color="auto"/>
              <w:right w:val="single" w:sz="4" w:space="0" w:color="auto"/>
            </w:tcBorders>
            <w:shd w:val="clear" w:color="000000" w:fill="FFFFFF"/>
            <w:vAlign w:val="center"/>
            <w:hideMark/>
          </w:tcPr>
          <w:p w14:paraId="399F2390" w14:textId="04A27B34"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w:t>
            </w:r>
            <w:r w:rsidR="00E65DAD" w:rsidRPr="00EB7252">
              <w:rPr>
                <w:rFonts w:eastAsia="Times New Roman"/>
                <w:sz w:val="16"/>
                <w:szCs w:val="16"/>
              </w:rPr>
              <w:t>institucional el</w:t>
            </w:r>
            <w:r w:rsidRPr="00EB7252">
              <w:rPr>
                <w:rFonts w:eastAsia="Times New Roman"/>
                <w:sz w:val="16"/>
                <w:szCs w:val="16"/>
              </w:rPr>
              <w:t xml:space="preserve"> bien no aparece identificado como escritorio con las demás características.</w:t>
            </w:r>
          </w:p>
        </w:tc>
        <w:tc>
          <w:tcPr>
            <w:tcW w:w="1559" w:type="dxa"/>
            <w:tcBorders>
              <w:top w:val="nil"/>
              <w:left w:val="nil"/>
              <w:bottom w:val="single" w:sz="4" w:space="0" w:color="auto"/>
              <w:right w:val="single" w:sz="4" w:space="0" w:color="auto"/>
            </w:tcBorders>
            <w:shd w:val="clear" w:color="000000" w:fill="FFFFFF"/>
            <w:vAlign w:val="center"/>
            <w:hideMark/>
          </w:tcPr>
          <w:p w14:paraId="29242DD8" w14:textId="55B78F1A"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w:t>
            </w:r>
            <w:r w:rsidR="00855970" w:rsidRPr="00EB7252">
              <w:rPr>
                <w:rFonts w:eastAsia="Times New Roman"/>
                <w:sz w:val="16"/>
                <w:szCs w:val="16"/>
              </w:rPr>
              <w:t>presentada “</w:t>
            </w:r>
            <w:r w:rsidRPr="00EB7252">
              <w:rPr>
                <w:rFonts w:eastAsia="Times New Roman"/>
                <w:sz w:val="16"/>
                <w:szCs w:val="16"/>
              </w:rPr>
              <w:t xml:space="preserve">Constancia de </w:t>
            </w:r>
            <w:r w:rsidR="00855970" w:rsidRPr="00EB7252">
              <w:rPr>
                <w:rFonts w:eastAsia="Times New Roman"/>
                <w:sz w:val="16"/>
                <w:szCs w:val="16"/>
              </w:rPr>
              <w:t>bienes en</w:t>
            </w:r>
            <w:r w:rsidRPr="00EB7252">
              <w:rPr>
                <w:rFonts w:eastAsia="Times New Roman"/>
                <w:sz w:val="16"/>
                <w:szCs w:val="16"/>
              </w:rPr>
              <w:t xml:space="preserve"> inventario".  No indica las </w:t>
            </w:r>
            <w:r>
              <w:rPr>
                <w:rFonts w:eastAsia="Times New Roman"/>
                <w:sz w:val="16"/>
                <w:szCs w:val="16"/>
              </w:rPr>
              <w:t>características</w:t>
            </w:r>
            <w:r w:rsidRPr="00EB7252">
              <w:rPr>
                <w:rFonts w:eastAsia="Times New Roman"/>
                <w:sz w:val="16"/>
                <w:szCs w:val="16"/>
              </w:rPr>
              <w:t xml:space="preserve"> del bien </w:t>
            </w:r>
            <w:r w:rsidR="00855970" w:rsidRPr="00EB7252">
              <w:rPr>
                <w:rFonts w:eastAsia="Times New Roman"/>
                <w:sz w:val="16"/>
                <w:szCs w:val="16"/>
              </w:rPr>
              <w:t>únicamente</w:t>
            </w:r>
            <w:r w:rsidRPr="00EB7252">
              <w:rPr>
                <w:rFonts w:eastAsia="Times New Roman"/>
                <w:sz w:val="16"/>
                <w:szCs w:val="16"/>
              </w:rPr>
              <w:t xml:space="preserve"> describe "Pedestal 3 </w:t>
            </w:r>
            <w:r w:rsidR="00E65DAD" w:rsidRPr="00EB7252">
              <w:rPr>
                <w:rFonts w:eastAsia="Times New Roman"/>
                <w:sz w:val="16"/>
                <w:szCs w:val="16"/>
              </w:rPr>
              <w:t>gavetas (</w:t>
            </w:r>
            <w:r w:rsidRPr="00EB7252">
              <w:rPr>
                <w:rFonts w:eastAsia="Times New Roman"/>
                <w:sz w:val="16"/>
                <w:szCs w:val="16"/>
              </w:rPr>
              <w:t>S/M, S/M</w:t>
            </w:r>
            <w:r w:rsidR="00FF6631" w:rsidRPr="00EB7252">
              <w:rPr>
                <w:rFonts w:eastAsia="Times New Roman"/>
                <w:sz w:val="16"/>
                <w:szCs w:val="16"/>
              </w:rPr>
              <w:t>, S</w:t>
            </w:r>
            <w:r w:rsidRPr="00EB7252">
              <w:rPr>
                <w:rFonts w:eastAsia="Times New Roman"/>
                <w:sz w:val="16"/>
                <w:szCs w:val="16"/>
              </w:rPr>
              <w:t>/S) en el numeral 19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w:t>
            </w:r>
            <w:proofErr w:type="gramStart"/>
            <w:r w:rsidRPr="00EB7252">
              <w:rPr>
                <w:rFonts w:eastAsia="Times New Roman"/>
                <w:sz w:val="16"/>
                <w:szCs w:val="16"/>
              </w:rPr>
              <w:t>fecha  7</w:t>
            </w:r>
            <w:proofErr w:type="gramEnd"/>
            <w:r w:rsidRPr="00EB7252">
              <w:rPr>
                <w:rFonts w:eastAsia="Times New Roman"/>
                <w:sz w:val="16"/>
                <w:szCs w:val="16"/>
              </w:rPr>
              <w:t xml:space="preserve"> de marzo de 2023, las autoridades de la Dirección Departamental de Educación Guatemala Occidente manifiestan que el bien corresponde a un traslado ejecutado por parte de -DIDEDUC- Guatemala Norte.</w:t>
            </w:r>
          </w:p>
        </w:tc>
      </w:tr>
      <w:tr w:rsidR="00EB7252" w:rsidRPr="00EB7252" w14:paraId="6A046596" w14:textId="77777777" w:rsidTr="008C7DB6">
        <w:trPr>
          <w:trHeight w:val="5213"/>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45A47ED0"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lastRenderedPageBreak/>
              <w:t>20</w:t>
            </w:r>
          </w:p>
        </w:tc>
        <w:tc>
          <w:tcPr>
            <w:tcW w:w="1241" w:type="dxa"/>
            <w:tcBorders>
              <w:top w:val="nil"/>
              <w:left w:val="nil"/>
              <w:bottom w:val="single" w:sz="4" w:space="0" w:color="auto"/>
              <w:right w:val="single" w:sz="4" w:space="0" w:color="auto"/>
            </w:tcBorders>
            <w:shd w:val="clear" w:color="000000" w:fill="FFFFFF"/>
            <w:vAlign w:val="center"/>
            <w:hideMark/>
          </w:tcPr>
          <w:p w14:paraId="52A1C4F5"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CPU MARCA HP SERIE MXJ840ODLL.  CODIGO SICOIN  117010</w:t>
            </w:r>
          </w:p>
        </w:tc>
        <w:tc>
          <w:tcPr>
            <w:tcW w:w="908" w:type="dxa"/>
            <w:tcBorders>
              <w:top w:val="nil"/>
              <w:left w:val="nil"/>
              <w:bottom w:val="single" w:sz="4" w:space="0" w:color="auto"/>
              <w:right w:val="single" w:sz="4" w:space="0" w:color="auto"/>
            </w:tcBorders>
            <w:shd w:val="clear" w:color="000000" w:fill="FFFFFF"/>
            <w:vAlign w:val="center"/>
            <w:hideMark/>
          </w:tcPr>
          <w:p w14:paraId="230DCB37"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CODIGO SICOIN  117010</w:t>
            </w:r>
          </w:p>
        </w:tc>
        <w:tc>
          <w:tcPr>
            <w:tcW w:w="1276" w:type="dxa"/>
            <w:tcBorders>
              <w:top w:val="nil"/>
              <w:left w:val="nil"/>
              <w:bottom w:val="single" w:sz="4" w:space="0" w:color="auto"/>
              <w:right w:val="single" w:sz="4" w:space="0" w:color="auto"/>
            </w:tcBorders>
            <w:shd w:val="clear" w:color="000000" w:fill="FFFFFF"/>
            <w:vAlign w:val="center"/>
            <w:hideMark/>
          </w:tcPr>
          <w:p w14:paraId="6339B925" w14:textId="7F88EDA9" w:rsidR="00EB7252" w:rsidRPr="00EB7252" w:rsidRDefault="008C7DB6" w:rsidP="00EB7252">
            <w:pPr>
              <w:spacing w:after="0" w:line="240" w:lineRule="auto"/>
              <w:ind w:left="0" w:firstLine="0"/>
              <w:rPr>
                <w:rFonts w:eastAsia="Times New Roman"/>
                <w:sz w:val="16"/>
                <w:szCs w:val="16"/>
              </w:rPr>
            </w:pPr>
            <w:r>
              <w:rPr>
                <w:rFonts w:eastAsia="Times New Roman"/>
                <w:color w:val="auto"/>
                <w:sz w:val="16"/>
                <w:szCs w:val="16"/>
              </w:rPr>
              <w:t>No aparece registrado.</w:t>
            </w:r>
          </w:p>
        </w:tc>
        <w:tc>
          <w:tcPr>
            <w:tcW w:w="708" w:type="dxa"/>
            <w:tcBorders>
              <w:top w:val="nil"/>
              <w:left w:val="nil"/>
              <w:bottom w:val="single" w:sz="4" w:space="0" w:color="auto"/>
              <w:right w:val="single" w:sz="4" w:space="0" w:color="auto"/>
            </w:tcBorders>
            <w:shd w:val="clear" w:color="000000" w:fill="FFFFFF"/>
            <w:vAlign w:val="center"/>
            <w:hideMark/>
          </w:tcPr>
          <w:p w14:paraId="3880BB2D"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 Cristian </w:t>
            </w:r>
            <w:proofErr w:type="spellStart"/>
            <w:r w:rsidRPr="00EB7252">
              <w:rPr>
                <w:rFonts w:eastAsia="Times New Roman"/>
                <w:sz w:val="16"/>
                <w:szCs w:val="16"/>
              </w:rPr>
              <w:t>Zoalis</w:t>
            </w:r>
            <w:proofErr w:type="spellEnd"/>
            <w:r w:rsidRPr="00EB7252">
              <w:rPr>
                <w:rFonts w:eastAsia="Times New Roman"/>
                <w:sz w:val="16"/>
                <w:szCs w:val="16"/>
              </w:rPr>
              <w:t xml:space="preserve"> García </w:t>
            </w:r>
            <w:proofErr w:type="spellStart"/>
            <w:r w:rsidRPr="00EB7252">
              <w:rPr>
                <w:rFonts w:eastAsia="Times New Roman"/>
                <w:sz w:val="16"/>
                <w:szCs w:val="16"/>
              </w:rPr>
              <w:t>Camó</w:t>
            </w:r>
            <w:proofErr w:type="spellEnd"/>
          </w:p>
        </w:tc>
        <w:tc>
          <w:tcPr>
            <w:tcW w:w="958" w:type="dxa"/>
            <w:tcBorders>
              <w:top w:val="nil"/>
              <w:left w:val="nil"/>
              <w:bottom w:val="single" w:sz="4" w:space="0" w:color="auto"/>
              <w:right w:val="single" w:sz="4" w:space="0" w:color="auto"/>
            </w:tcBorders>
            <w:shd w:val="clear" w:color="000000" w:fill="FFFFFF"/>
            <w:noWrap/>
            <w:vAlign w:val="center"/>
            <w:hideMark/>
          </w:tcPr>
          <w:p w14:paraId="3D99750E"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18/11/2008</w:t>
            </w:r>
          </w:p>
        </w:tc>
        <w:tc>
          <w:tcPr>
            <w:tcW w:w="885" w:type="dxa"/>
            <w:tcBorders>
              <w:top w:val="nil"/>
              <w:left w:val="nil"/>
              <w:bottom w:val="single" w:sz="4" w:space="0" w:color="auto"/>
              <w:right w:val="single" w:sz="4" w:space="0" w:color="auto"/>
            </w:tcBorders>
            <w:shd w:val="clear" w:color="000000" w:fill="FFFFFF"/>
            <w:noWrap/>
            <w:vAlign w:val="center"/>
            <w:hideMark/>
          </w:tcPr>
          <w:p w14:paraId="432C6D68"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5,350.00</w:t>
            </w:r>
          </w:p>
        </w:tc>
        <w:tc>
          <w:tcPr>
            <w:tcW w:w="1418" w:type="dxa"/>
            <w:tcBorders>
              <w:top w:val="nil"/>
              <w:left w:val="nil"/>
              <w:bottom w:val="single" w:sz="4" w:space="0" w:color="auto"/>
              <w:right w:val="single" w:sz="4" w:space="0" w:color="auto"/>
            </w:tcBorders>
            <w:shd w:val="clear" w:color="000000" w:fill="FFFFFF"/>
            <w:vAlign w:val="center"/>
            <w:hideMark/>
          </w:tcPr>
          <w:p w14:paraId="1A6E0806" w14:textId="7769BB51"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w:t>
            </w:r>
            <w:r w:rsidR="00E65DAD" w:rsidRPr="00EB7252">
              <w:rPr>
                <w:rFonts w:eastAsia="Times New Roman"/>
                <w:sz w:val="16"/>
                <w:szCs w:val="16"/>
              </w:rPr>
              <w:t>institucional el</w:t>
            </w:r>
            <w:r w:rsidRPr="00EB7252">
              <w:rPr>
                <w:rFonts w:eastAsia="Times New Roman"/>
                <w:sz w:val="16"/>
                <w:szCs w:val="16"/>
              </w:rPr>
              <w:t xml:space="preserve"> bien no aparece descrito como CPU, tampoco indica marca, modelo y serie.</w:t>
            </w:r>
          </w:p>
        </w:tc>
        <w:tc>
          <w:tcPr>
            <w:tcW w:w="1559" w:type="dxa"/>
            <w:tcBorders>
              <w:top w:val="nil"/>
              <w:left w:val="nil"/>
              <w:bottom w:val="single" w:sz="4" w:space="0" w:color="auto"/>
              <w:right w:val="single" w:sz="4" w:space="0" w:color="auto"/>
            </w:tcBorders>
            <w:shd w:val="clear" w:color="000000" w:fill="FFFFFF"/>
            <w:vAlign w:val="center"/>
            <w:hideMark/>
          </w:tcPr>
          <w:p w14:paraId="0A368E79" w14:textId="0B4BC4B1"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w:t>
            </w:r>
            <w:r w:rsidR="00855970" w:rsidRPr="00EB7252">
              <w:rPr>
                <w:rFonts w:eastAsia="Times New Roman"/>
                <w:sz w:val="16"/>
                <w:szCs w:val="16"/>
              </w:rPr>
              <w:t>presentada “</w:t>
            </w:r>
            <w:r w:rsidRPr="00EB7252">
              <w:rPr>
                <w:rFonts w:eastAsia="Times New Roman"/>
                <w:sz w:val="16"/>
                <w:szCs w:val="16"/>
              </w:rPr>
              <w:t xml:space="preserve">Constancia de </w:t>
            </w:r>
            <w:r w:rsidR="00855970" w:rsidRPr="00EB7252">
              <w:rPr>
                <w:rFonts w:eastAsia="Times New Roman"/>
                <w:sz w:val="16"/>
                <w:szCs w:val="16"/>
              </w:rPr>
              <w:t>bienes en</w:t>
            </w:r>
            <w:r w:rsidRPr="00EB7252">
              <w:rPr>
                <w:rFonts w:eastAsia="Times New Roman"/>
                <w:sz w:val="16"/>
                <w:szCs w:val="16"/>
              </w:rPr>
              <w:t xml:space="preserve"> inventario".  </w:t>
            </w:r>
            <w:r w:rsidR="00855970" w:rsidRPr="00EB7252">
              <w:rPr>
                <w:rFonts w:eastAsia="Times New Roman"/>
                <w:sz w:val="16"/>
                <w:szCs w:val="16"/>
              </w:rPr>
              <w:t>No describe</w:t>
            </w:r>
            <w:r w:rsidRPr="00EB7252">
              <w:rPr>
                <w:rFonts w:eastAsia="Times New Roman"/>
                <w:sz w:val="16"/>
                <w:szCs w:val="16"/>
              </w:rPr>
              <w:t xml:space="preserve"> el bien. </w:t>
            </w:r>
            <w:r w:rsidR="00855970" w:rsidRPr="00EB7252">
              <w:rPr>
                <w:rFonts w:eastAsia="Times New Roman"/>
                <w:sz w:val="16"/>
                <w:szCs w:val="16"/>
              </w:rPr>
              <w:t>Únicamente</w:t>
            </w:r>
            <w:r w:rsidRPr="00EB7252">
              <w:rPr>
                <w:rFonts w:eastAsia="Times New Roman"/>
                <w:sz w:val="16"/>
                <w:szCs w:val="16"/>
              </w:rPr>
              <w:t xml:space="preserve"> indica CODIGO SICOIN  117010. en el numeral 19 del Oficio No. 36-2023 REF.INVIDF/SAF/DDEGO/HJPC/</w:t>
            </w:r>
            <w:proofErr w:type="spellStart"/>
            <w:r w:rsidRPr="00EB7252">
              <w:rPr>
                <w:rFonts w:eastAsia="Times New Roman"/>
                <w:sz w:val="16"/>
                <w:szCs w:val="16"/>
              </w:rPr>
              <w:t>mjcm</w:t>
            </w:r>
            <w:proofErr w:type="spellEnd"/>
            <w:r w:rsidRPr="00EB7252">
              <w:rPr>
                <w:rFonts w:eastAsia="Times New Roman"/>
                <w:sz w:val="16"/>
                <w:szCs w:val="16"/>
              </w:rPr>
              <w:t xml:space="preserve">, de fecha 7 de marzo de 2023, las autoridades de la Dirección Departamental de Educación Guatemala Occidente manifiestan que el bien corresponde a un </w:t>
            </w:r>
            <w:r w:rsidR="00855970" w:rsidRPr="00EB7252">
              <w:rPr>
                <w:rFonts w:eastAsia="Times New Roman"/>
                <w:sz w:val="16"/>
                <w:szCs w:val="16"/>
              </w:rPr>
              <w:t>traslado por</w:t>
            </w:r>
            <w:r w:rsidRPr="00EB7252">
              <w:rPr>
                <w:rFonts w:eastAsia="Times New Roman"/>
                <w:sz w:val="16"/>
                <w:szCs w:val="16"/>
              </w:rPr>
              <w:t xml:space="preserve"> parte de -DIDEDUC- Guatemala Norte.</w:t>
            </w:r>
          </w:p>
        </w:tc>
      </w:tr>
      <w:tr w:rsidR="00EB7252" w:rsidRPr="00EB7252" w14:paraId="3BB099E3" w14:textId="77777777" w:rsidTr="008C7DB6">
        <w:trPr>
          <w:trHeight w:val="2266"/>
        </w:trPr>
        <w:tc>
          <w:tcPr>
            <w:tcW w:w="398" w:type="dxa"/>
            <w:tcBorders>
              <w:top w:val="nil"/>
              <w:left w:val="single" w:sz="4" w:space="0" w:color="auto"/>
              <w:bottom w:val="single" w:sz="4" w:space="0" w:color="auto"/>
              <w:right w:val="single" w:sz="4" w:space="0" w:color="auto"/>
            </w:tcBorders>
            <w:shd w:val="clear" w:color="000000" w:fill="FFFFFF"/>
            <w:vAlign w:val="center"/>
            <w:hideMark/>
          </w:tcPr>
          <w:p w14:paraId="45BA1D15" w14:textId="77777777" w:rsidR="00EB7252" w:rsidRPr="00EB7252" w:rsidRDefault="00EB7252" w:rsidP="00EB7252">
            <w:pPr>
              <w:spacing w:after="0" w:line="240" w:lineRule="auto"/>
              <w:ind w:left="0" w:firstLine="0"/>
              <w:jc w:val="right"/>
              <w:rPr>
                <w:rFonts w:eastAsia="Times New Roman"/>
                <w:sz w:val="16"/>
                <w:szCs w:val="16"/>
              </w:rPr>
            </w:pPr>
            <w:r w:rsidRPr="00EB7252">
              <w:rPr>
                <w:rFonts w:eastAsia="Times New Roman"/>
                <w:sz w:val="16"/>
                <w:szCs w:val="16"/>
              </w:rPr>
              <w:t>21</w:t>
            </w:r>
          </w:p>
        </w:tc>
        <w:tc>
          <w:tcPr>
            <w:tcW w:w="1241" w:type="dxa"/>
            <w:tcBorders>
              <w:top w:val="nil"/>
              <w:left w:val="nil"/>
              <w:bottom w:val="single" w:sz="4" w:space="0" w:color="auto"/>
              <w:right w:val="single" w:sz="4" w:space="0" w:color="auto"/>
            </w:tcBorders>
            <w:shd w:val="clear" w:color="000000" w:fill="FFFFFF"/>
            <w:vAlign w:val="center"/>
            <w:hideMark/>
          </w:tcPr>
          <w:p w14:paraId="0FFA968F"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ASERJET PRO 400 SERIE PHBQD32079. CODIGO SICOIN 0034E072</w:t>
            </w:r>
          </w:p>
        </w:tc>
        <w:tc>
          <w:tcPr>
            <w:tcW w:w="908" w:type="dxa"/>
            <w:tcBorders>
              <w:top w:val="nil"/>
              <w:left w:val="nil"/>
              <w:bottom w:val="single" w:sz="4" w:space="0" w:color="auto"/>
              <w:right w:val="single" w:sz="4" w:space="0" w:color="auto"/>
            </w:tcBorders>
            <w:shd w:val="clear" w:color="000000" w:fill="FFFFFF"/>
            <w:vAlign w:val="center"/>
            <w:hideMark/>
          </w:tcPr>
          <w:p w14:paraId="1B6E9CF4"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LASERJET PRO 400. CODIGO SICOIN 0034E072</w:t>
            </w:r>
          </w:p>
        </w:tc>
        <w:tc>
          <w:tcPr>
            <w:tcW w:w="1276" w:type="dxa"/>
            <w:tcBorders>
              <w:top w:val="nil"/>
              <w:left w:val="nil"/>
              <w:bottom w:val="single" w:sz="4" w:space="0" w:color="auto"/>
              <w:right w:val="single" w:sz="4" w:space="0" w:color="auto"/>
            </w:tcBorders>
            <w:shd w:val="clear" w:color="000000" w:fill="FFFFFF"/>
            <w:vAlign w:val="center"/>
            <w:hideMark/>
          </w:tcPr>
          <w:p w14:paraId="7D880E89"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IMPRESORA MARCA HP MODELO ASERJET PRO 400 SERIE PHBQD32079. CODIGO SICOIN 0034E072</w:t>
            </w:r>
          </w:p>
        </w:tc>
        <w:tc>
          <w:tcPr>
            <w:tcW w:w="708" w:type="dxa"/>
            <w:tcBorders>
              <w:top w:val="nil"/>
              <w:left w:val="nil"/>
              <w:bottom w:val="single" w:sz="4" w:space="0" w:color="auto"/>
              <w:right w:val="single" w:sz="4" w:space="0" w:color="auto"/>
            </w:tcBorders>
            <w:shd w:val="clear" w:color="000000" w:fill="FFFFFF"/>
            <w:vAlign w:val="center"/>
            <w:hideMark/>
          </w:tcPr>
          <w:p w14:paraId="67A28C10" w14:textId="77777777"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Lic. Cristian </w:t>
            </w:r>
            <w:proofErr w:type="spellStart"/>
            <w:r w:rsidRPr="00EB7252">
              <w:rPr>
                <w:rFonts w:eastAsia="Times New Roman"/>
                <w:sz w:val="16"/>
                <w:szCs w:val="16"/>
              </w:rPr>
              <w:t>Zoalis</w:t>
            </w:r>
            <w:proofErr w:type="spellEnd"/>
            <w:r w:rsidRPr="00EB7252">
              <w:rPr>
                <w:rFonts w:eastAsia="Times New Roman"/>
                <w:sz w:val="16"/>
                <w:szCs w:val="16"/>
              </w:rPr>
              <w:t xml:space="preserve"> García </w:t>
            </w:r>
            <w:proofErr w:type="spellStart"/>
            <w:r w:rsidRPr="00EB7252">
              <w:rPr>
                <w:rFonts w:eastAsia="Times New Roman"/>
                <w:sz w:val="16"/>
                <w:szCs w:val="16"/>
              </w:rPr>
              <w:t>Camó</w:t>
            </w:r>
            <w:proofErr w:type="spellEnd"/>
          </w:p>
        </w:tc>
        <w:tc>
          <w:tcPr>
            <w:tcW w:w="958" w:type="dxa"/>
            <w:tcBorders>
              <w:top w:val="nil"/>
              <w:left w:val="nil"/>
              <w:bottom w:val="single" w:sz="4" w:space="0" w:color="auto"/>
              <w:right w:val="single" w:sz="4" w:space="0" w:color="auto"/>
            </w:tcBorders>
            <w:shd w:val="clear" w:color="000000" w:fill="FFFFFF"/>
            <w:noWrap/>
            <w:vAlign w:val="center"/>
            <w:hideMark/>
          </w:tcPr>
          <w:p w14:paraId="61E42A09"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19/06/2017</w:t>
            </w:r>
          </w:p>
        </w:tc>
        <w:tc>
          <w:tcPr>
            <w:tcW w:w="885" w:type="dxa"/>
            <w:tcBorders>
              <w:top w:val="nil"/>
              <w:left w:val="nil"/>
              <w:bottom w:val="single" w:sz="4" w:space="0" w:color="auto"/>
              <w:right w:val="single" w:sz="4" w:space="0" w:color="auto"/>
            </w:tcBorders>
            <w:shd w:val="clear" w:color="000000" w:fill="FFFFFF"/>
            <w:noWrap/>
            <w:vAlign w:val="center"/>
            <w:hideMark/>
          </w:tcPr>
          <w:p w14:paraId="092D8E83" w14:textId="77777777" w:rsidR="00EB7252" w:rsidRPr="00EB7252" w:rsidRDefault="00EB7252" w:rsidP="00EB7252">
            <w:pPr>
              <w:spacing w:after="0" w:line="240" w:lineRule="auto"/>
              <w:ind w:left="0" w:firstLine="0"/>
              <w:jc w:val="center"/>
              <w:rPr>
                <w:rFonts w:eastAsia="Times New Roman"/>
                <w:sz w:val="16"/>
                <w:szCs w:val="16"/>
              </w:rPr>
            </w:pPr>
            <w:r w:rsidRPr="00EB7252">
              <w:rPr>
                <w:rFonts w:eastAsia="Times New Roman"/>
                <w:sz w:val="16"/>
                <w:szCs w:val="16"/>
              </w:rPr>
              <w:t>2,130.00</w:t>
            </w:r>
          </w:p>
        </w:tc>
        <w:tc>
          <w:tcPr>
            <w:tcW w:w="1418" w:type="dxa"/>
            <w:tcBorders>
              <w:top w:val="nil"/>
              <w:left w:val="nil"/>
              <w:bottom w:val="single" w:sz="4" w:space="0" w:color="auto"/>
              <w:right w:val="single" w:sz="4" w:space="0" w:color="auto"/>
            </w:tcBorders>
            <w:shd w:val="clear" w:color="000000" w:fill="FFFFFF"/>
            <w:vAlign w:val="center"/>
            <w:hideMark/>
          </w:tcPr>
          <w:p w14:paraId="33C0F901" w14:textId="434B1E2A"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En el Reporte R00807589 FIN-02. Formulario resumen de inventario </w:t>
            </w:r>
            <w:r w:rsidR="00E65DAD" w:rsidRPr="00EB7252">
              <w:rPr>
                <w:rFonts w:eastAsia="Times New Roman"/>
                <w:sz w:val="16"/>
                <w:szCs w:val="16"/>
              </w:rPr>
              <w:t>institucional el</w:t>
            </w:r>
            <w:r w:rsidRPr="00EB7252">
              <w:rPr>
                <w:rFonts w:eastAsia="Times New Roman"/>
                <w:sz w:val="16"/>
                <w:szCs w:val="16"/>
              </w:rPr>
              <w:t xml:space="preserve"> bien no aparece con registro de serie.</w:t>
            </w:r>
          </w:p>
        </w:tc>
        <w:tc>
          <w:tcPr>
            <w:tcW w:w="1559" w:type="dxa"/>
            <w:tcBorders>
              <w:top w:val="nil"/>
              <w:left w:val="nil"/>
              <w:bottom w:val="single" w:sz="4" w:space="0" w:color="auto"/>
              <w:right w:val="single" w:sz="4" w:space="0" w:color="auto"/>
            </w:tcBorders>
            <w:shd w:val="clear" w:color="000000" w:fill="FFFFFF"/>
            <w:vAlign w:val="center"/>
            <w:hideMark/>
          </w:tcPr>
          <w:p w14:paraId="0D1D64CC" w14:textId="2436D98A" w:rsidR="00EB7252" w:rsidRPr="00EB7252" w:rsidRDefault="00EB7252" w:rsidP="00EB7252">
            <w:pPr>
              <w:spacing w:after="0" w:line="240" w:lineRule="auto"/>
              <w:ind w:left="0" w:firstLine="0"/>
              <w:rPr>
                <w:rFonts w:eastAsia="Times New Roman"/>
                <w:sz w:val="16"/>
                <w:szCs w:val="16"/>
              </w:rPr>
            </w:pPr>
            <w:r w:rsidRPr="00EB7252">
              <w:rPr>
                <w:rFonts w:eastAsia="Times New Roman"/>
                <w:sz w:val="16"/>
                <w:szCs w:val="16"/>
              </w:rPr>
              <w:t xml:space="preserve">Persiste toda vez que la evidencia presentada "Constancia de </w:t>
            </w:r>
            <w:r w:rsidR="00E65DAD" w:rsidRPr="00EB7252">
              <w:rPr>
                <w:rFonts w:eastAsia="Times New Roman"/>
                <w:sz w:val="16"/>
                <w:szCs w:val="16"/>
              </w:rPr>
              <w:t>bienes en</w:t>
            </w:r>
            <w:r w:rsidRPr="00EB7252">
              <w:rPr>
                <w:rFonts w:eastAsia="Times New Roman"/>
                <w:sz w:val="16"/>
                <w:szCs w:val="16"/>
              </w:rPr>
              <w:t xml:space="preserve"> inventario". Aunque indica la numeración no indica que el </w:t>
            </w:r>
            <w:r w:rsidR="00855970">
              <w:rPr>
                <w:rFonts w:eastAsia="Times New Roman"/>
                <w:sz w:val="16"/>
                <w:szCs w:val="16"/>
              </w:rPr>
              <w:t>número</w:t>
            </w:r>
            <w:r w:rsidRPr="00EB7252">
              <w:rPr>
                <w:rFonts w:eastAsia="Times New Roman"/>
                <w:sz w:val="16"/>
                <w:szCs w:val="16"/>
              </w:rPr>
              <w:t xml:space="preserve"> que </w:t>
            </w:r>
            <w:r>
              <w:rPr>
                <w:rFonts w:eastAsia="Times New Roman"/>
                <w:sz w:val="16"/>
                <w:szCs w:val="16"/>
              </w:rPr>
              <w:t>corresponde</w:t>
            </w:r>
            <w:r w:rsidRPr="00EB7252">
              <w:rPr>
                <w:rFonts w:eastAsia="Times New Roman"/>
                <w:sz w:val="16"/>
                <w:szCs w:val="16"/>
              </w:rPr>
              <w:t xml:space="preserve"> a la serie de bien.</w:t>
            </w:r>
          </w:p>
        </w:tc>
      </w:tr>
      <w:tr w:rsidR="00EB7252" w:rsidRPr="00EB7252" w14:paraId="6DE924B5" w14:textId="77777777" w:rsidTr="00E65DAD">
        <w:trPr>
          <w:trHeight w:val="70"/>
        </w:trPr>
        <w:tc>
          <w:tcPr>
            <w:tcW w:w="548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10C60A7" w14:textId="77777777" w:rsidR="00EB7252" w:rsidRPr="00EB7252" w:rsidRDefault="00EB7252" w:rsidP="00EB7252">
            <w:pPr>
              <w:spacing w:after="0" w:line="240" w:lineRule="auto"/>
              <w:ind w:left="0" w:firstLine="0"/>
              <w:rPr>
                <w:rFonts w:eastAsia="Times New Roman"/>
                <w:b/>
                <w:bCs/>
                <w:sz w:val="16"/>
                <w:szCs w:val="16"/>
              </w:rPr>
            </w:pPr>
            <w:r w:rsidRPr="00EB7252">
              <w:rPr>
                <w:rFonts w:eastAsia="Times New Roman"/>
                <w:b/>
                <w:bCs/>
                <w:sz w:val="16"/>
                <w:szCs w:val="16"/>
              </w:rPr>
              <w:t>Total</w:t>
            </w:r>
          </w:p>
        </w:tc>
        <w:tc>
          <w:tcPr>
            <w:tcW w:w="885" w:type="dxa"/>
            <w:tcBorders>
              <w:top w:val="nil"/>
              <w:left w:val="nil"/>
              <w:bottom w:val="single" w:sz="4" w:space="0" w:color="auto"/>
              <w:right w:val="single" w:sz="4" w:space="0" w:color="auto"/>
            </w:tcBorders>
            <w:shd w:val="clear" w:color="000000" w:fill="FFFFFF"/>
            <w:noWrap/>
            <w:vAlign w:val="center"/>
            <w:hideMark/>
          </w:tcPr>
          <w:p w14:paraId="52E48936" w14:textId="77777777" w:rsidR="00EB7252" w:rsidRPr="00EB7252" w:rsidRDefault="00EB7252" w:rsidP="00EB7252">
            <w:pPr>
              <w:spacing w:after="0" w:line="240" w:lineRule="auto"/>
              <w:ind w:left="0" w:firstLine="0"/>
              <w:jc w:val="center"/>
              <w:rPr>
                <w:rFonts w:eastAsia="Times New Roman"/>
                <w:b/>
                <w:bCs/>
                <w:sz w:val="16"/>
                <w:szCs w:val="16"/>
              </w:rPr>
            </w:pPr>
            <w:r w:rsidRPr="00EB7252">
              <w:rPr>
                <w:rFonts w:eastAsia="Times New Roman"/>
                <w:b/>
                <w:bCs/>
                <w:sz w:val="16"/>
                <w:szCs w:val="16"/>
              </w:rPr>
              <w:t>82,603.30</w:t>
            </w:r>
          </w:p>
        </w:tc>
        <w:tc>
          <w:tcPr>
            <w:tcW w:w="1418" w:type="dxa"/>
            <w:tcBorders>
              <w:top w:val="nil"/>
              <w:left w:val="nil"/>
              <w:bottom w:val="single" w:sz="4" w:space="0" w:color="auto"/>
              <w:right w:val="single" w:sz="4" w:space="0" w:color="auto"/>
            </w:tcBorders>
            <w:shd w:val="clear" w:color="auto" w:fill="auto"/>
            <w:noWrap/>
            <w:vAlign w:val="center"/>
            <w:hideMark/>
          </w:tcPr>
          <w:p w14:paraId="2470AC58" w14:textId="77777777" w:rsidR="00EB7252" w:rsidRPr="00EB7252" w:rsidRDefault="00EB7252" w:rsidP="00EB7252">
            <w:pPr>
              <w:spacing w:after="0" w:line="240" w:lineRule="auto"/>
              <w:ind w:left="0" w:firstLine="0"/>
              <w:rPr>
                <w:rFonts w:ascii="Calibri" w:eastAsia="Times New Roman" w:hAnsi="Calibri" w:cs="Calibri"/>
                <w:sz w:val="16"/>
                <w:szCs w:val="16"/>
              </w:rPr>
            </w:pPr>
            <w:r w:rsidRPr="00EB7252">
              <w:rPr>
                <w:rFonts w:ascii="Calibri" w:eastAsia="Times New Roman" w:hAnsi="Calibri" w:cs="Calibri"/>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90751A" w14:textId="77777777" w:rsidR="00EB7252" w:rsidRPr="00EB7252" w:rsidRDefault="00EB7252" w:rsidP="00EB7252">
            <w:pPr>
              <w:spacing w:after="0" w:line="240" w:lineRule="auto"/>
              <w:ind w:left="0" w:firstLine="0"/>
              <w:jc w:val="left"/>
              <w:rPr>
                <w:rFonts w:ascii="Calibri" w:eastAsia="Times New Roman" w:hAnsi="Calibri" w:cs="Calibri"/>
                <w:sz w:val="22"/>
              </w:rPr>
            </w:pPr>
            <w:r w:rsidRPr="00EB7252">
              <w:rPr>
                <w:rFonts w:ascii="Calibri" w:eastAsia="Times New Roman" w:hAnsi="Calibri" w:cs="Calibri"/>
                <w:sz w:val="22"/>
              </w:rPr>
              <w:t> </w:t>
            </w:r>
          </w:p>
        </w:tc>
      </w:tr>
    </w:tbl>
    <w:p w14:paraId="4496ECE9" w14:textId="6D0B7AC9" w:rsidR="00EB7252" w:rsidRDefault="00EB7252" w:rsidP="00EB7252">
      <w:pPr>
        <w:spacing w:after="0"/>
        <w:rPr>
          <w:b/>
          <w:color w:val="auto"/>
          <w:sz w:val="22"/>
        </w:rPr>
      </w:pPr>
    </w:p>
    <w:p w14:paraId="6C72708C" w14:textId="77777777" w:rsidR="00EB7252" w:rsidRDefault="00EB7252" w:rsidP="000B75D3">
      <w:pPr>
        <w:spacing w:after="0"/>
        <w:jc w:val="center"/>
        <w:rPr>
          <w:b/>
          <w:color w:val="auto"/>
          <w:sz w:val="22"/>
        </w:rPr>
      </w:pPr>
    </w:p>
    <w:p w14:paraId="231245ED" w14:textId="77777777" w:rsidR="00F47F7A" w:rsidRPr="006554D0" w:rsidRDefault="00F47F7A" w:rsidP="000B75D3">
      <w:pPr>
        <w:spacing w:after="0"/>
        <w:jc w:val="center"/>
        <w:rPr>
          <w:b/>
          <w:color w:val="auto"/>
          <w:sz w:val="22"/>
        </w:rPr>
      </w:pPr>
    </w:p>
    <w:p w14:paraId="0EE42C8C" w14:textId="1F38D530" w:rsidR="00E15C8E" w:rsidRDefault="00E15C8E" w:rsidP="006554D0">
      <w:pPr>
        <w:spacing w:after="0"/>
        <w:jc w:val="center"/>
        <w:rPr>
          <w:b/>
          <w:spacing w:val="9"/>
          <w:shd w:val="clear" w:color="auto" w:fill="FFFFFF"/>
        </w:rPr>
      </w:pPr>
    </w:p>
    <w:p w14:paraId="625746E3" w14:textId="49475200" w:rsidR="00692867" w:rsidRDefault="00692867" w:rsidP="006554D0">
      <w:pPr>
        <w:spacing w:after="0"/>
        <w:jc w:val="center"/>
        <w:rPr>
          <w:b/>
          <w:spacing w:val="9"/>
          <w:shd w:val="clear" w:color="auto" w:fill="FFFFFF"/>
        </w:rPr>
      </w:pPr>
    </w:p>
    <w:sectPr w:rsidR="00692867" w:rsidSect="004A0EA2">
      <w:headerReference w:type="even" r:id="rId18"/>
      <w:headerReference w:type="default" r:id="rId19"/>
      <w:footerReference w:type="even" r:id="rId20"/>
      <w:footerReference w:type="default" r:id="rId21"/>
      <w:headerReference w:type="first" r:id="rId22"/>
      <w:footerReference w:type="first" r:id="rId23"/>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A0C5" w14:textId="77777777" w:rsidR="009D4C1D" w:rsidRDefault="009D4C1D">
      <w:pPr>
        <w:spacing w:after="0" w:line="240" w:lineRule="auto"/>
      </w:pPr>
      <w:r>
        <w:separator/>
      </w:r>
    </w:p>
  </w:endnote>
  <w:endnote w:type="continuationSeparator" w:id="0">
    <w:p w14:paraId="56D3EAC9" w14:textId="77777777" w:rsidR="009D4C1D" w:rsidRDefault="009D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200ABA" w:rsidRDefault="00200ABA">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200ABA" w:rsidRDefault="00200ABA">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200ABA" w:rsidRDefault="00200ABA">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200ABA" w:rsidRDefault="00200AB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200ABA" w:rsidRDefault="00200AB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200ABA" w:rsidRDefault="00200ABA">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200ABA" w:rsidRDefault="00200ABA">
                            <w:pPr>
                              <w:spacing w:after="160" w:line="259" w:lineRule="auto"/>
                              <w:ind w:left="0" w:firstLine="0"/>
                              <w:jc w:val="left"/>
                            </w:pPr>
                            <w:r>
                              <w:fldChar w:fldCharType="begin"/>
                            </w:r>
                            <w:r>
                              <w:instrText xml:space="preserve"> PAGE   \* MERGEFORMAT </w:instrText>
                            </w:r>
                            <w:r>
                              <w:fldChar w:fldCharType="separate"/>
                            </w:r>
                            <w:r w:rsidR="00B70741" w:rsidRPr="00B70741">
                              <w:rPr>
                                <w:noProof/>
                                <w:color w:val="666666"/>
                                <w:sz w:val="14"/>
                              </w:rPr>
                              <w:t>4</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200ABA" w:rsidRDefault="00200ABA">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200ABA" w:rsidRDefault="00200ABA">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200ABA" w:rsidRDefault="00200ABA">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200ABA" w:rsidRDefault="00200ABA">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200ABA" w:rsidRDefault="00200ABA">
                      <w:pPr>
                        <w:spacing w:after="160" w:line="259" w:lineRule="auto"/>
                        <w:ind w:left="0" w:firstLine="0"/>
                        <w:jc w:val="left"/>
                      </w:pPr>
                      <w:r>
                        <w:fldChar w:fldCharType="begin"/>
                      </w:r>
                      <w:r>
                        <w:instrText xml:space="preserve"> PAGE   \* MERGEFORMAT </w:instrText>
                      </w:r>
                      <w:r>
                        <w:fldChar w:fldCharType="separate"/>
                      </w:r>
                      <w:r w:rsidR="00B70741" w:rsidRPr="00B70741">
                        <w:rPr>
                          <w:noProof/>
                          <w:color w:val="666666"/>
                          <w:sz w:val="14"/>
                        </w:rPr>
                        <w:t>4</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200ABA" w:rsidRDefault="00200AB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6EDEE8">
              <wp:simplePos x="0" y="0"/>
              <wp:positionH relativeFrom="page">
                <wp:posOffset>1078302</wp:posOffset>
              </wp:positionH>
              <wp:positionV relativeFrom="page">
                <wp:posOffset>9575321</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200ABA" w:rsidRDefault="00200AB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200ABA" w:rsidRDefault="00200ABA"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5753E9FF" w:rsidR="00200ABA" w:rsidRDefault="00200ABA">
                            <w:pPr>
                              <w:spacing w:after="160" w:line="259" w:lineRule="auto"/>
                              <w:ind w:left="0" w:firstLine="0"/>
                              <w:jc w:val="left"/>
                            </w:pPr>
                            <w:r>
                              <w:fldChar w:fldCharType="begin"/>
                            </w:r>
                            <w:r>
                              <w:instrText xml:space="preserve"> PAGE   \* MERGEFORMAT </w:instrText>
                            </w:r>
                            <w:r>
                              <w:fldChar w:fldCharType="separate"/>
                            </w:r>
                            <w:r w:rsidR="00D60B56" w:rsidRPr="00D60B56">
                              <w:rPr>
                                <w:noProof/>
                                <w:color w:val="666666"/>
                                <w:sz w:val="14"/>
                              </w:rPr>
                              <w:t>20</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95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200ABA" w:rsidRDefault="00200ABA">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200ABA" w:rsidRDefault="00200ABA">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200ABA" w:rsidRDefault="00200ABA">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0A6FC8BE" w:rsidR="00200ABA" w:rsidRDefault="00200ABA"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5753E9FF" w:rsidR="00200ABA" w:rsidRDefault="00200ABA">
                      <w:pPr>
                        <w:spacing w:after="160" w:line="259" w:lineRule="auto"/>
                        <w:ind w:left="0" w:firstLine="0"/>
                        <w:jc w:val="left"/>
                      </w:pPr>
                      <w:r>
                        <w:fldChar w:fldCharType="begin"/>
                      </w:r>
                      <w:r>
                        <w:instrText xml:space="preserve"> PAGE   \* MERGEFORMAT </w:instrText>
                      </w:r>
                      <w:r>
                        <w:fldChar w:fldCharType="separate"/>
                      </w:r>
                      <w:r w:rsidR="00D60B56" w:rsidRPr="00D60B56">
                        <w:rPr>
                          <w:noProof/>
                          <w:color w:val="666666"/>
                          <w:sz w:val="14"/>
                        </w:rPr>
                        <w:t>20</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200ABA" w:rsidRDefault="00200AB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200ABA" w:rsidRDefault="00200AB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200ABA" w:rsidRDefault="00200AB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200ABA" w:rsidRDefault="00200ABA">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200ABA" w:rsidRDefault="00200AB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200ABA" w:rsidRDefault="00200ABA">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200ABA" w:rsidRDefault="00200ABA">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200ABA" w:rsidRDefault="00200ABA">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200ABA" w:rsidRDefault="00200ABA">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200ABA" w:rsidRDefault="00200AB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60B7" w14:textId="77777777" w:rsidR="009D4C1D" w:rsidRDefault="009D4C1D">
      <w:pPr>
        <w:spacing w:after="0" w:line="240" w:lineRule="auto"/>
      </w:pPr>
      <w:r>
        <w:separator/>
      </w:r>
    </w:p>
  </w:footnote>
  <w:footnote w:type="continuationSeparator" w:id="0">
    <w:p w14:paraId="39C7045D" w14:textId="77777777" w:rsidR="009D4C1D" w:rsidRDefault="009D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200ABA" w:rsidRDefault="00200AB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200ABA" w:rsidRDefault="00200AB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200ABA" w:rsidRDefault="00200AB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200ABA" w:rsidRDefault="00200AB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41B862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296247E" w:rsidR="00200ABA" w:rsidRDefault="00200AB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D900B4E"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w:t>
    </w:r>
    <w:r w:rsidR="00726A27">
      <w:rPr>
        <w:color w:val="666666"/>
        <w:sz w:val="14"/>
      </w:rPr>
      <w:t>029</w:t>
    </w:r>
    <w:r>
      <w:rPr>
        <w:color w:val="666666"/>
        <w:sz w:val="14"/>
      </w:rPr>
      <w:t>-202</w:t>
    </w:r>
    <w:r w:rsidR="00726A27">
      <w:rPr>
        <w:color w:val="666666"/>
        <w:sz w:val="14"/>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200ABA" w:rsidRDefault="00200AB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EC21CB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0B1"/>
    <w:multiLevelType w:val="hybridMultilevel"/>
    <w:tmpl w:val="54F0F69C"/>
    <w:lvl w:ilvl="0" w:tplc="100A0017">
      <w:start w:val="1"/>
      <w:numFmt w:val="lowerLetter"/>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 w15:restartNumberingAfterBreak="0">
    <w:nsid w:val="1ABB2197"/>
    <w:multiLevelType w:val="hybridMultilevel"/>
    <w:tmpl w:val="49220594"/>
    <w:lvl w:ilvl="0" w:tplc="511C0492">
      <w:start w:val="1"/>
      <w:numFmt w:val="decimal"/>
      <w:lvlText w:val="%1."/>
      <w:lvlJc w:val="left"/>
      <w:pPr>
        <w:ind w:left="370" w:hanging="360"/>
      </w:pPr>
      <w:rPr>
        <w:b/>
        <w:bCs/>
      </w:r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 w15:restartNumberingAfterBreak="0">
    <w:nsid w:val="1AD220F0"/>
    <w:multiLevelType w:val="hybridMultilevel"/>
    <w:tmpl w:val="0ACC826E"/>
    <w:lvl w:ilvl="0" w:tplc="100A0017">
      <w:start w:val="1"/>
      <w:numFmt w:val="lowerLetter"/>
      <w:lvlText w:val="%1)"/>
      <w:lvlJc w:val="left"/>
      <w:pPr>
        <w:ind w:left="360" w:hanging="360"/>
      </w:pPr>
    </w:lvl>
    <w:lvl w:ilvl="1" w:tplc="1D7A30E8">
      <w:start w:val="1"/>
      <w:numFmt w:val="decimal"/>
      <w:lvlText w:val="%2."/>
      <w:lvlJc w:val="left"/>
      <w:pPr>
        <w:ind w:left="1080" w:hanging="360"/>
      </w:pPr>
      <w:rPr>
        <w:rFonts w:hint="default"/>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C9F328E"/>
    <w:multiLevelType w:val="hybridMultilevel"/>
    <w:tmpl w:val="49220594"/>
    <w:lvl w:ilvl="0" w:tplc="511C0492">
      <w:start w:val="1"/>
      <w:numFmt w:val="decimal"/>
      <w:lvlText w:val="%1."/>
      <w:lvlJc w:val="left"/>
      <w:pPr>
        <w:ind w:left="370" w:hanging="360"/>
      </w:pPr>
      <w:rPr>
        <w:b/>
        <w:bCs/>
      </w:r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4" w15:restartNumberingAfterBreak="0">
    <w:nsid w:val="21770069"/>
    <w:multiLevelType w:val="hybridMultilevel"/>
    <w:tmpl w:val="54F0F69C"/>
    <w:lvl w:ilvl="0" w:tplc="100A0017">
      <w:start w:val="1"/>
      <w:numFmt w:val="lowerLetter"/>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5" w15:restartNumberingAfterBreak="0">
    <w:nsid w:val="28B97304"/>
    <w:multiLevelType w:val="hybridMultilevel"/>
    <w:tmpl w:val="5CAA62F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E966A6E"/>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7" w15:restartNumberingAfterBreak="0">
    <w:nsid w:val="4CCF6419"/>
    <w:multiLevelType w:val="hybridMultilevel"/>
    <w:tmpl w:val="B85E60A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8" w15:restartNumberingAfterBreak="0">
    <w:nsid w:val="5199217B"/>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6E7A1ADD"/>
    <w:multiLevelType w:val="hybridMultilevel"/>
    <w:tmpl w:val="3DA8A886"/>
    <w:lvl w:ilvl="0" w:tplc="C70EEEF8">
      <w:start w:val="1"/>
      <w:numFmt w:val="decimal"/>
      <w:lvlText w:val="%1."/>
      <w:lvlJc w:val="left"/>
      <w:pPr>
        <w:ind w:left="370" w:hanging="360"/>
      </w:pPr>
      <w:rPr>
        <w:b/>
        <w:bCs/>
      </w:r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num w:numId="1">
    <w:abstractNumId w:val="2"/>
  </w:num>
  <w:num w:numId="2">
    <w:abstractNumId w:val="8"/>
  </w:num>
  <w:num w:numId="3">
    <w:abstractNumId w:val="5"/>
  </w:num>
  <w:num w:numId="4">
    <w:abstractNumId w:val="7"/>
  </w:num>
  <w:num w:numId="5">
    <w:abstractNumId w:val="3"/>
  </w:num>
  <w:num w:numId="6">
    <w:abstractNumId w:val="4"/>
  </w:num>
  <w:num w:numId="7">
    <w:abstractNumId w:val="9"/>
  </w:num>
  <w:num w:numId="8">
    <w:abstractNumId w:val="6"/>
  </w:num>
  <w:num w:numId="9">
    <w:abstractNumId w:val="1"/>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AD4"/>
    <w:rsid w:val="00001D24"/>
    <w:rsid w:val="00002889"/>
    <w:rsid w:val="000033F6"/>
    <w:rsid w:val="000035FE"/>
    <w:rsid w:val="00003B70"/>
    <w:rsid w:val="00003FC8"/>
    <w:rsid w:val="0000428C"/>
    <w:rsid w:val="0000456C"/>
    <w:rsid w:val="00004791"/>
    <w:rsid w:val="00005277"/>
    <w:rsid w:val="00012106"/>
    <w:rsid w:val="00012A8F"/>
    <w:rsid w:val="00013FFD"/>
    <w:rsid w:val="00014A72"/>
    <w:rsid w:val="00016432"/>
    <w:rsid w:val="00017205"/>
    <w:rsid w:val="0001768C"/>
    <w:rsid w:val="00022FA0"/>
    <w:rsid w:val="00023D10"/>
    <w:rsid w:val="000244CC"/>
    <w:rsid w:val="000250BD"/>
    <w:rsid w:val="000257D2"/>
    <w:rsid w:val="00025FA7"/>
    <w:rsid w:val="000265A8"/>
    <w:rsid w:val="0003044B"/>
    <w:rsid w:val="00032B05"/>
    <w:rsid w:val="00032CC6"/>
    <w:rsid w:val="00036F00"/>
    <w:rsid w:val="0003711D"/>
    <w:rsid w:val="00037240"/>
    <w:rsid w:val="000374C1"/>
    <w:rsid w:val="0003771D"/>
    <w:rsid w:val="000407A8"/>
    <w:rsid w:val="00041DB8"/>
    <w:rsid w:val="00050438"/>
    <w:rsid w:val="00053E27"/>
    <w:rsid w:val="000572F4"/>
    <w:rsid w:val="00062042"/>
    <w:rsid w:val="000630DE"/>
    <w:rsid w:val="000632D3"/>
    <w:rsid w:val="00064E6E"/>
    <w:rsid w:val="000655A2"/>
    <w:rsid w:val="00071878"/>
    <w:rsid w:val="00071CE1"/>
    <w:rsid w:val="00071DDB"/>
    <w:rsid w:val="00071EC8"/>
    <w:rsid w:val="000729DC"/>
    <w:rsid w:val="00072A06"/>
    <w:rsid w:val="00075020"/>
    <w:rsid w:val="000777C0"/>
    <w:rsid w:val="00081C3D"/>
    <w:rsid w:val="000824B1"/>
    <w:rsid w:val="00083017"/>
    <w:rsid w:val="00083099"/>
    <w:rsid w:val="00083397"/>
    <w:rsid w:val="00083798"/>
    <w:rsid w:val="0008705E"/>
    <w:rsid w:val="0009015C"/>
    <w:rsid w:val="000916C7"/>
    <w:rsid w:val="000927EE"/>
    <w:rsid w:val="00092995"/>
    <w:rsid w:val="00092C6D"/>
    <w:rsid w:val="00092E64"/>
    <w:rsid w:val="00097BA4"/>
    <w:rsid w:val="000A609D"/>
    <w:rsid w:val="000A62A4"/>
    <w:rsid w:val="000A760F"/>
    <w:rsid w:val="000B2FCB"/>
    <w:rsid w:val="000B75D3"/>
    <w:rsid w:val="000C0DEE"/>
    <w:rsid w:val="000C2D90"/>
    <w:rsid w:val="000C3147"/>
    <w:rsid w:val="000C3F99"/>
    <w:rsid w:val="000C4503"/>
    <w:rsid w:val="000C722A"/>
    <w:rsid w:val="000D16A8"/>
    <w:rsid w:val="000D261F"/>
    <w:rsid w:val="000D3397"/>
    <w:rsid w:val="000D4D17"/>
    <w:rsid w:val="000D6E8F"/>
    <w:rsid w:val="000E0B45"/>
    <w:rsid w:val="000E1CBB"/>
    <w:rsid w:val="000E450D"/>
    <w:rsid w:val="000E6F7C"/>
    <w:rsid w:val="000E7AF4"/>
    <w:rsid w:val="000F0EFD"/>
    <w:rsid w:val="000F1735"/>
    <w:rsid w:val="000F260A"/>
    <w:rsid w:val="000F30DE"/>
    <w:rsid w:val="000F4B85"/>
    <w:rsid w:val="000F7130"/>
    <w:rsid w:val="000F7401"/>
    <w:rsid w:val="00100F79"/>
    <w:rsid w:val="00101F75"/>
    <w:rsid w:val="00103490"/>
    <w:rsid w:val="00103616"/>
    <w:rsid w:val="00106242"/>
    <w:rsid w:val="001072B9"/>
    <w:rsid w:val="00107592"/>
    <w:rsid w:val="0011145F"/>
    <w:rsid w:val="00113991"/>
    <w:rsid w:val="00114302"/>
    <w:rsid w:val="00121560"/>
    <w:rsid w:val="00122289"/>
    <w:rsid w:val="001235E4"/>
    <w:rsid w:val="00125135"/>
    <w:rsid w:val="00126A5D"/>
    <w:rsid w:val="001301D3"/>
    <w:rsid w:val="00131E13"/>
    <w:rsid w:val="00133689"/>
    <w:rsid w:val="00134D80"/>
    <w:rsid w:val="00136815"/>
    <w:rsid w:val="00137C16"/>
    <w:rsid w:val="001408B7"/>
    <w:rsid w:val="00142E8F"/>
    <w:rsid w:val="00144471"/>
    <w:rsid w:val="0014539A"/>
    <w:rsid w:val="00147C41"/>
    <w:rsid w:val="00152370"/>
    <w:rsid w:val="00152D72"/>
    <w:rsid w:val="00154CA0"/>
    <w:rsid w:val="00155A26"/>
    <w:rsid w:val="00156175"/>
    <w:rsid w:val="00161D98"/>
    <w:rsid w:val="001664D6"/>
    <w:rsid w:val="0016653C"/>
    <w:rsid w:val="00167AF0"/>
    <w:rsid w:val="00167B59"/>
    <w:rsid w:val="001701D8"/>
    <w:rsid w:val="001710D7"/>
    <w:rsid w:val="00171730"/>
    <w:rsid w:val="00171997"/>
    <w:rsid w:val="0017264E"/>
    <w:rsid w:val="00173AD7"/>
    <w:rsid w:val="00173CC8"/>
    <w:rsid w:val="00180981"/>
    <w:rsid w:val="0018363B"/>
    <w:rsid w:val="00185226"/>
    <w:rsid w:val="00186806"/>
    <w:rsid w:val="001902BC"/>
    <w:rsid w:val="00192976"/>
    <w:rsid w:val="00197E32"/>
    <w:rsid w:val="001A1D6C"/>
    <w:rsid w:val="001A56F0"/>
    <w:rsid w:val="001B1E11"/>
    <w:rsid w:val="001B2954"/>
    <w:rsid w:val="001B57B8"/>
    <w:rsid w:val="001C0E76"/>
    <w:rsid w:val="001C16E1"/>
    <w:rsid w:val="001C1A94"/>
    <w:rsid w:val="001C2555"/>
    <w:rsid w:val="001C6FC2"/>
    <w:rsid w:val="001D5428"/>
    <w:rsid w:val="001D7F18"/>
    <w:rsid w:val="001E04DF"/>
    <w:rsid w:val="001E0990"/>
    <w:rsid w:val="001E0E7E"/>
    <w:rsid w:val="001E2B71"/>
    <w:rsid w:val="001E3979"/>
    <w:rsid w:val="001F0312"/>
    <w:rsid w:val="001F2542"/>
    <w:rsid w:val="001F3A6B"/>
    <w:rsid w:val="001F4B20"/>
    <w:rsid w:val="001F53D7"/>
    <w:rsid w:val="001F6B0D"/>
    <w:rsid w:val="001F79F1"/>
    <w:rsid w:val="00200ABA"/>
    <w:rsid w:val="00203483"/>
    <w:rsid w:val="00203B9A"/>
    <w:rsid w:val="0020452A"/>
    <w:rsid w:val="002046E5"/>
    <w:rsid w:val="00204A85"/>
    <w:rsid w:val="002074AB"/>
    <w:rsid w:val="00207D3D"/>
    <w:rsid w:val="00210EE4"/>
    <w:rsid w:val="002116B5"/>
    <w:rsid w:val="00212CED"/>
    <w:rsid w:val="002134CC"/>
    <w:rsid w:val="0021433C"/>
    <w:rsid w:val="00215775"/>
    <w:rsid w:val="002165C1"/>
    <w:rsid w:val="00216ADC"/>
    <w:rsid w:val="0021713A"/>
    <w:rsid w:val="002171A7"/>
    <w:rsid w:val="002179CA"/>
    <w:rsid w:val="00221D78"/>
    <w:rsid w:val="002221CA"/>
    <w:rsid w:val="002247E0"/>
    <w:rsid w:val="002263FD"/>
    <w:rsid w:val="00227E20"/>
    <w:rsid w:val="00231C74"/>
    <w:rsid w:val="00232230"/>
    <w:rsid w:val="00232B80"/>
    <w:rsid w:val="00232C7C"/>
    <w:rsid w:val="00232FB9"/>
    <w:rsid w:val="00235E1D"/>
    <w:rsid w:val="00236704"/>
    <w:rsid w:val="00236805"/>
    <w:rsid w:val="00243995"/>
    <w:rsid w:val="00250762"/>
    <w:rsid w:val="002548EB"/>
    <w:rsid w:val="002579B4"/>
    <w:rsid w:val="002634E6"/>
    <w:rsid w:val="00265D80"/>
    <w:rsid w:val="002661A3"/>
    <w:rsid w:val="00271476"/>
    <w:rsid w:val="00271520"/>
    <w:rsid w:val="002730E0"/>
    <w:rsid w:val="00274BF3"/>
    <w:rsid w:val="00274E61"/>
    <w:rsid w:val="002755EA"/>
    <w:rsid w:val="00280F7E"/>
    <w:rsid w:val="002815FA"/>
    <w:rsid w:val="00282929"/>
    <w:rsid w:val="00282EF0"/>
    <w:rsid w:val="00284E4C"/>
    <w:rsid w:val="00284EB0"/>
    <w:rsid w:val="002850FB"/>
    <w:rsid w:val="00285917"/>
    <w:rsid w:val="00286449"/>
    <w:rsid w:val="00286C83"/>
    <w:rsid w:val="002900DE"/>
    <w:rsid w:val="00290AAD"/>
    <w:rsid w:val="00290D5A"/>
    <w:rsid w:val="0029107B"/>
    <w:rsid w:val="002912F1"/>
    <w:rsid w:val="002913FF"/>
    <w:rsid w:val="0029341F"/>
    <w:rsid w:val="00295925"/>
    <w:rsid w:val="00296D36"/>
    <w:rsid w:val="002A0C47"/>
    <w:rsid w:val="002A33B6"/>
    <w:rsid w:val="002A4996"/>
    <w:rsid w:val="002B1814"/>
    <w:rsid w:val="002B24FD"/>
    <w:rsid w:val="002B2F4A"/>
    <w:rsid w:val="002B5440"/>
    <w:rsid w:val="002B6861"/>
    <w:rsid w:val="002C1AEC"/>
    <w:rsid w:val="002C2EFE"/>
    <w:rsid w:val="002C3A2D"/>
    <w:rsid w:val="002C59FE"/>
    <w:rsid w:val="002C6495"/>
    <w:rsid w:val="002C6B39"/>
    <w:rsid w:val="002D021A"/>
    <w:rsid w:val="002D2AB8"/>
    <w:rsid w:val="002D2BC9"/>
    <w:rsid w:val="002D2F4F"/>
    <w:rsid w:val="002D3780"/>
    <w:rsid w:val="002D4581"/>
    <w:rsid w:val="002D6C55"/>
    <w:rsid w:val="002E1784"/>
    <w:rsid w:val="002E227C"/>
    <w:rsid w:val="002E4076"/>
    <w:rsid w:val="002E51BF"/>
    <w:rsid w:val="002E643D"/>
    <w:rsid w:val="002F7896"/>
    <w:rsid w:val="0030089D"/>
    <w:rsid w:val="00303573"/>
    <w:rsid w:val="003051B0"/>
    <w:rsid w:val="00305436"/>
    <w:rsid w:val="00306DA5"/>
    <w:rsid w:val="00307E07"/>
    <w:rsid w:val="00312022"/>
    <w:rsid w:val="0031457F"/>
    <w:rsid w:val="00314D16"/>
    <w:rsid w:val="00315F58"/>
    <w:rsid w:val="0031676F"/>
    <w:rsid w:val="00316F3C"/>
    <w:rsid w:val="00320031"/>
    <w:rsid w:val="0032367E"/>
    <w:rsid w:val="0032764A"/>
    <w:rsid w:val="0033134A"/>
    <w:rsid w:val="00331EB7"/>
    <w:rsid w:val="00332466"/>
    <w:rsid w:val="00333A9F"/>
    <w:rsid w:val="00333D1D"/>
    <w:rsid w:val="00333E1C"/>
    <w:rsid w:val="00335D9F"/>
    <w:rsid w:val="00336327"/>
    <w:rsid w:val="00336DAB"/>
    <w:rsid w:val="00337F4A"/>
    <w:rsid w:val="00340D38"/>
    <w:rsid w:val="00343B0D"/>
    <w:rsid w:val="00347130"/>
    <w:rsid w:val="003513E6"/>
    <w:rsid w:val="00354B3E"/>
    <w:rsid w:val="00355812"/>
    <w:rsid w:val="003568A5"/>
    <w:rsid w:val="003606C1"/>
    <w:rsid w:val="00362A01"/>
    <w:rsid w:val="00364CA6"/>
    <w:rsid w:val="00366B80"/>
    <w:rsid w:val="00367529"/>
    <w:rsid w:val="00374903"/>
    <w:rsid w:val="00376E8E"/>
    <w:rsid w:val="003774FE"/>
    <w:rsid w:val="0037784E"/>
    <w:rsid w:val="00380158"/>
    <w:rsid w:val="0038146A"/>
    <w:rsid w:val="003815D5"/>
    <w:rsid w:val="00381FAD"/>
    <w:rsid w:val="003821D6"/>
    <w:rsid w:val="00383E2F"/>
    <w:rsid w:val="00386A53"/>
    <w:rsid w:val="00386F31"/>
    <w:rsid w:val="00387944"/>
    <w:rsid w:val="00390FFC"/>
    <w:rsid w:val="0039130F"/>
    <w:rsid w:val="003936DF"/>
    <w:rsid w:val="00394E21"/>
    <w:rsid w:val="00394FA3"/>
    <w:rsid w:val="0039533F"/>
    <w:rsid w:val="00396474"/>
    <w:rsid w:val="003A04A4"/>
    <w:rsid w:val="003A29ED"/>
    <w:rsid w:val="003A2C4F"/>
    <w:rsid w:val="003A5A71"/>
    <w:rsid w:val="003A6E8F"/>
    <w:rsid w:val="003A7182"/>
    <w:rsid w:val="003B1DBC"/>
    <w:rsid w:val="003B3497"/>
    <w:rsid w:val="003B4CE1"/>
    <w:rsid w:val="003B5A0B"/>
    <w:rsid w:val="003B5E5D"/>
    <w:rsid w:val="003B64F4"/>
    <w:rsid w:val="003B6609"/>
    <w:rsid w:val="003C16E4"/>
    <w:rsid w:val="003C22CC"/>
    <w:rsid w:val="003C2E9E"/>
    <w:rsid w:val="003C4349"/>
    <w:rsid w:val="003D0E70"/>
    <w:rsid w:val="003D1DEF"/>
    <w:rsid w:val="003D4A12"/>
    <w:rsid w:val="003D4BCE"/>
    <w:rsid w:val="003E0AFE"/>
    <w:rsid w:val="003E0E12"/>
    <w:rsid w:val="003E1160"/>
    <w:rsid w:val="003E557D"/>
    <w:rsid w:val="003E6AD2"/>
    <w:rsid w:val="003E7459"/>
    <w:rsid w:val="003F3955"/>
    <w:rsid w:val="00400353"/>
    <w:rsid w:val="00400667"/>
    <w:rsid w:val="00401039"/>
    <w:rsid w:val="00402790"/>
    <w:rsid w:val="00404363"/>
    <w:rsid w:val="004052FA"/>
    <w:rsid w:val="00406B1C"/>
    <w:rsid w:val="0040722F"/>
    <w:rsid w:val="00411781"/>
    <w:rsid w:val="0041386F"/>
    <w:rsid w:val="00413E59"/>
    <w:rsid w:val="004207B8"/>
    <w:rsid w:val="004210D0"/>
    <w:rsid w:val="00421434"/>
    <w:rsid w:val="00421AAD"/>
    <w:rsid w:val="00422281"/>
    <w:rsid w:val="004251BA"/>
    <w:rsid w:val="00425430"/>
    <w:rsid w:val="00426233"/>
    <w:rsid w:val="00427579"/>
    <w:rsid w:val="004276E9"/>
    <w:rsid w:val="00427B68"/>
    <w:rsid w:val="00427FA5"/>
    <w:rsid w:val="004336E0"/>
    <w:rsid w:val="00434135"/>
    <w:rsid w:val="00435336"/>
    <w:rsid w:val="0044214C"/>
    <w:rsid w:val="004428DD"/>
    <w:rsid w:val="00445ACE"/>
    <w:rsid w:val="00447122"/>
    <w:rsid w:val="00451598"/>
    <w:rsid w:val="004516A4"/>
    <w:rsid w:val="004533BD"/>
    <w:rsid w:val="00454A97"/>
    <w:rsid w:val="00454C82"/>
    <w:rsid w:val="00460662"/>
    <w:rsid w:val="004640D0"/>
    <w:rsid w:val="00464474"/>
    <w:rsid w:val="00470AB1"/>
    <w:rsid w:val="00475081"/>
    <w:rsid w:val="004750F7"/>
    <w:rsid w:val="0047601F"/>
    <w:rsid w:val="0047622D"/>
    <w:rsid w:val="004772D4"/>
    <w:rsid w:val="00480100"/>
    <w:rsid w:val="004807D0"/>
    <w:rsid w:val="004842B9"/>
    <w:rsid w:val="00486F07"/>
    <w:rsid w:val="004879E1"/>
    <w:rsid w:val="00487E50"/>
    <w:rsid w:val="004903D1"/>
    <w:rsid w:val="00490B91"/>
    <w:rsid w:val="00492240"/>
    <w:rsid w:val="00493255"/>
    <w:rsid w:val="00493B51"/>
    <w:rsid w:val="004944D4"/>
    <w:rsid w:val="004948F2"/>
    <w:rsid w:val="0049599D"/>
    <w:rsid w:val="00495AAB"/>
    <w:rsid w:val="00497ED2"/>
    <w:rsid w:val="004A052A"/>
    <w:rsid w:val="004A0EA2"/>
    <w:rsid w:val="004A3786"/>
    <w:rsid w:val="004A4DA0"/>
    <w:rsid w:val="004A7441"/>
    <w:rsid w:val="004A7972"/>
    <w:rsid w:val="004A7EF7"/>
    <w:rsid w:val="004B0163"/>
    <w:rsid w:val="004B0874"/>
    <w:rsid w:val="004B1393"/>
    <w:rsid w:val="004B2D7C"/>
    <w:rsid w:val="004B67FD"/>
    <w:rsid w:val="004C2C1E"/>
    <w:rsid w:val="004C40A7"/>
    <w:rsid w:val="004D3193"/>
    <w:rsid w:val="004D3C80"/>
    <w:rsid w:val="004D4B2A"/>
    <w:rsid w:val="004D4C0F"/>
    <w:rsid w:val="004D515D"/>
    <w:rsid w:val="004E0AAA"/>
    <w:rsid w:val="004E229A"/>
    <w:rsid w:val="004E2D91"/>
    <w:rsid w:val="004E5F25"/>
    <w:rsid w:val="004E65D3"/>
    <w:rsid w:val="004E74A8"/>
    <w:rsid w:val="004E7962"/>
    <w:rsid w:val="004F4C79"/>
    <w:rsid w:val="005009B7"/>
    <w:rsid w:val="00501939"/>
    <w:rsid w:val="005040C5"/>
    <w:rsid w:val="005064AD"/>
    <w:rsid w:val="005120C1"/>
    <w:rsid w:val="005173E3"/>
    <w:rsid w:val="0052180B"/>
    <w:rsid w:val="005259DA"/>
    <w:rsid w:val="0052776A"/>
    <w:rsid w:val="005277AE"/>
    <w:rsid w:val="00527FEA"/>
    <w:rsid w:val="005333AB"/>
    <w:rsid w:val="00533649"/>
    <w:rsid w:val="00533D65"/>
    <w:rsid w:val="0053549F"/>
    <w:rsid w:val="00535E7F"/>
    <w:rsid w:val="0053644A"/>
    <w:rsid w:val="00537BB9"/>
    <w:rsid w:val="00540AC1"/>
    <w:rsid w:val="00541CD0"/>
    <w:rsid w:val="005421A5"/>
    <w:rsid w:val="0054498C"/>
    <w:rsid w:val="00544B42"/>
    <w:rsid w:val="005456BB"/>
    <w:rsid w:val="00546014"/>
    <w:rsid w:val="005469F9"/>
    <w:rsid w:val="00551184"/>
    <w:rsid w:val="00552ADB"/>
    <w:rsid w:val="00553E05"/>
    <w:rsid w:val="00555544"/>
    <w:rsid w:val="005640F7"/>
    <w:rsid w:val="00564703"/>
    <w:rsid w:val="00565FF7"/>
    <w:rsid w:val="00567FC7"/>
    <w:rsid w:val="00571EA6"/>
    <w:rsid w:val="00572E5A"/>
    <w:rsid w:val="005747DA"/>
    <w:rsid w:val="00575DD6"/>
    <w:rsid w:val="00576065"/>
    <w:rsid w:val="005802EC"/>
    <w:rsid w:val="00580365"/>
    <w:rsid w:val="0058138C"/>
    <w:rsid w:val="00581AD0"/>
    <w:rsid w:val="00586CD8"/>
    <w:rsid w:val="005872CC"/>
    <w:rsid w:val="00587B67"/>
    <w:rsid w:val="00591F8F"/>
    <w:rsid w:val="005949F3"/>
    <w:rsid w:val="00595013"/>
    <w:rsid w:val="005A0528"/>
    <w:rsid w:val="005A2BB7"/>
    <w:rsid w:val="005A45C8"/>
    <w:rsid w:val="005A4EA3"/>
    <w:rsid w:val="005A51EE"/>
    <w:rsid w:val="005A5B4B"/>
    <w:rsid w:val="005A5F27"/>
    <w:rsid w:val="005A6AA5"/>
    <w:rsid w:val="005B0D1D"/>
    <w:rsid w:val="005B2678"/>
    <w:rsid w:val="005B2D80"/>
    <w:rsid w:val="005B3525"/>
    <w:rsid w:val="005B38FC"/>
    <w:rsid w:val="005B3C67"/>
    <w:rsid w:val="005B4122"/>
    <w:rsid w:val="005C1AA1"/>
    <w:rsid w:val="005C28CE"/>
    <w:rsid w:val="005C67D9"/>
    <w:rsid w:val="005C7BBF"/>
    <w:rsid w:val="005D0447"/>
    <w:rsid w:val="005D3A93"/>
    <w:rsid w:val="005D4C01"/>
    <w:rsid w:val="005D527F"/>
    <w:rsid w:val="005D7240"/>
    <w:rsid w:val="005E0433"/>
    <w:rsid w:val="005E0F3D"/>
    <w:rsid w:val="005E1249"/>
    <w:rsid w:val="005E34C5"/>
    <w:rsid w:val="005E40B0"/>
    <w:rsid w:val="005E46FA"/>
    <w:rsid w:val="005E5AD1"/>
    <w:rsid w:val="005E5D6E"/>
    <w:rsid w:val="005E6D4B"/>
    <w:rsid w:val="005F07AB"/>
    <w:rsid w:val="005F28BA"/>
    <w:rsid w:val="005F2A45"/>
    <w:rsid w:val="005F2A94"/>
    <w:rsid w:val="005F40FC"/>
    <w:rsid w:val="005F422E"/>
    <w:rsid w:val="005F598E"/>
    <w:rsid w:val="005F61D0"/>
    <w:rsid w:val="0060019B"/>
    <w:rsid w:val="00600680"/>
    <w:rsid w:val="00601D81"/>
    <w:rsid w:val="0060226D"/>
    <w:rsid w:val="0060646F"/>
    <w:rsid w:val="006069C2"/>
    <w:rsid w:val="00612EA8"/>
    <w:rsid w:val="00613B07"/>
    <w:rsid w:val="00614A7A"/>
    <w:rsid w:val="00615500"/>
    <w:rsid w:val="006157EF"/>
    <w:rsid w:val="00616F3D"/>
    <w:rsid w:val="00620381"/>
    <w:rsid w:val="00625252"/>
    <w:rsid w:val="006255BB"/>
    <w:rsid w:val="006260FA"/>
    <w:rsid w:val="00633454"/>
    <w:rsid w:val="00635564"/>
    <w:rsid w:val="0063779C"/>
    <w:rsid w:val="00640F70"/>
    <w:rsid w:val="00641FAE"/>
    <w:rsid w:val="00645124"/>
    <w:rsid w:val="00645EAB"/>
    <w:rsid w:val="00647395"/>
    <w:rsid w:val="00653101"/>
    <w:rsid w:val="006554D0"/>
    <w:rsid w:val="006554EF"/>
    <w:rsid w:val="00655658"/>
    <w:rsid w:val="006560C4"/>
    <w:rsid w:val="00656579"/>
    <w:rsid w:val="00657A41"/>
    <w:rsid w:val="00662FE1"/>
    <w:rsid w:val="006639B9"/>
    <w:rsid w:val="00664AD9"/>
    <w:rsid w:val="00664CF8"/>
    <w:rsid w:val="00664FD8"/>
    <w:rsid w:val="00665A9F"/>
    <w:rsid w:val="00672668"/>
    <w:rsid w:val="00680CCC"/>
    <w:rsid w:val="0068140F"/>
    <w:rsid w:val="00681D79"/>
    <w:rsid w:val="006822FF"/>
    <w:rsid w:val="00683F45"/>
    <w:rsid w:val="00684A9F"/>
    <w:rsid w:val="00686167"/>
    <w:rsid w:val="00687397"/>
    <w:rsid w:val="00692410"/>
    <w:rsid w:val="00692584"/>
    <w:rsid w:val="00692867"/>
    <w:rsid w:val="00695073"/>
    <w:rsid w:val="00695C2B"/>
    <w:rsid w:val="00696622"/>
    <w:rsid w:val="00696EF4"/>
    <w:rsid w:val="006A08B3"/>
    <w:rsid w:val="006A3590"/>
    <w:rsid w:val="006A46E0"/>
    <w:rsid w:val="006A494C"/>
    <w:rsid w:val="006A527C"/>
    <w:rsid w:val="006A7916"/>
    <w:rsid w:val="006A7935"/>
    <w:rsid w:val="006A7FBC"/>
    <w:rsid w:val="006B0CF8"/>
    <w:rsid w:val="006B1237"/>
    <w:rsid w:val="006B38B1"/>
    <w:rsid w:val="006B40A8"/>
    <w:rsid w:val="006B4B43"/>
    <w:rsid w:val="006B61BA"/>
    <w:rsid w:val="006B66B5"/>
    <w:rsid w:val="006B6EC3"/>
    <w:rsid w:val="006C2B70"/>
    <w:rsid w:val="006C3B5B"/>
    <w:rsid w:val="006C5241"/>
    <w:rsid w:val="006D1423"/>
    <w:rsid w:val="006D3C50"/>
    <w:rsid w:val="006D41F4"/>
    <w:rsid w:val="006D4B3E"/>
    <w:rsid w:val="006D6064"/>
    <w:rsid w:val="006D6C7C"/>
    <w:rsid w:val="006D6EB3"/>
    <w:rsid w:val="006E35B7"/>
    <w:rsid w:val="006E3B7B"/>
    <w:rsid w:val="006E43E5"/>
    <w:rsid w:val="006E4527"/>
    <w:rsid w:val="006F0971"/>
    <w:rsid w:val="006F33F5"/>
    <w:rsid w:val="006F6A0F"/>
    <w:rsid w:val="006F7A78"/>
    <w:rsid w:val="007026B8"/>
    <w:rsid w:val="00703F3A"/>
    <w:rsid w:val="00707787"/>
    <w:rsid w:val="00707F36"/>
    <w:rsid w:val="0071212D"/>
    <w:rsid w:val="00712294"/>
    <w:rsid w:val="007127BC"/>
    <w:rsid w:val="00713F4E"/>
    <w:rsid w:val="00713F91"/>
    <w:rsid w:val="007145C6"/>
    <w:rsid w:val="007159CB"/>
    <w:rsid w:val="00720803"/>
    <w:rsid w:val="00721F25"/>
    <w:rsid w:val="0072613E"/>
    <w:rsid w:val="00726A27"/>
    <w:rsid w:val="00727AC9"/>
    <w:rsid w:val="00730C9E"/>
    <w:rsid w:val="007330E2"/>
    <w:rsid w:val="00733325"/>
    <w:rsid w:val="007342BE"/>
    <w:rsid w:val="00737492"/>
    <w:rsid w:val="00741353"/>
    <w:rsid w:val="00741374"/>
    <w:rsid w:val="00743D09"/>
    <w:rsid w:val="00746489"/>
    <w:rsid w:val="00746A6C"/>
    <w:rsid w:val="00746AB0"/>
    <w:rsid w:val="0074769A"/>
    <w:rsid w:val="00751C37"/>
    <w:rsid w:val="00752B90"/>
    <w:rsid w:val="00761227"/>
    <w:rsid w:val="00762739"/>
    <w:rsid w:val="0076335C"/>
    <w:rsid w:val="007648EB"/>
    <w:rsid w:val="0077022D"/>
    <w:rsid w:val="00770B97"/>
    <w:rsid w:val="00770CD2"/>
    <w:rsid w:val="00774AD0"/>
    <w:rsid w:val="00781303"/>
    <w:rsid w:val="00781936"/>
    <w:rsid w:val="00782038"/>
    <w:rsid w:val="00782473"/>
    <w:rsid w:val="00782FEE"/>
    <w:rsid w:val="00783180"/>
    <w:rsid w:val="00786C88"/>
    <w:rsid w:val="00787DE0"/>
    <w:rsid w:val="007917E1"/>
    <w:rsid w:val="007A77BF"/>
    <w:rsid w:val="007A78CC"/>
    <w:rsid w:val="007B5AC1"/>
    <w:rsid w:val="007B7EE4"/>
    <w:rsid w:val="007B7F98"/>
    <w:rsid w:val="007C1A1F"/>
    <w:rsid w:val="007C3692"/>
    <w:rsid w:val="007C5DC4"/>
    <w:rsid w:val="007D2670"/>
    <w:rsid w:val="007D28E5"/>
    <w:rsid w:val="007D5534"/>
    <w:rsid w:val="007D662A"/>
    <w:rsid w:val="007D6C70"/>
    <w:rsid w:val="007D6D15"/>
    <w:rsid w:val="007D6F37"/>
    <w:rsid w:val="007D7B08"/>
    <w:rsid w:val="007E0A21"/>
    <w:rsid w:val="007E0AB3"/>
    <w:rsid w:val="007E11B9"/>
    <w:rsid w:val="007E35B8"/>
    <w:rsid w:val="007E3D3F"/>
    <w:rsid w:val="007E4433"/>
    <w:rsid w:val="007E45D8"/>
    <w:rsid w:val="007E46C2"/>
    <w:rsid w:val="007E502D"/>
    <w:rsid w:val="007E66D0"/>
    <w:rsid w:val="007E7621"/>
    <w:rsid w:val="007F1B09"/>
    <w:rsid w:val="007F2326"/>
    <w:rsid w:val="007F3908"/>
    <w:rsid w:val="007F3A92"/>
    <w:rsid w:val="007F3E27"/>
    <w:rsid w:val="007F5FFF"/>
    <w:rsid w:val="007F6CB7"/>
    <w:rsid w:val="00804198"/>
    <w:rsid w:val="00804C25"/>
    <w:rsid w:val="00804F02"/>
    <w:rsid w:val="00807991"/>
    <w:rsid w:val="008109A2"/>
    <w:rsid w:val="008109EC"/>
    <w:rsid w:val="00810E99"/>
    <w:rsid w:val="00812B9B"/>
    <w:rsid w:val="00814410"/>
    <w:rsid w:val="0082243B"/>
    <w:rsid w:val="00823AEB"/>
    <w:rsid w:val="00825453"/>
    <w:rsid w:val="008255FC"/>
    <w:rsid w:val="008263C5"/>
    <w:rsid w:val="0082744B"/>
    <w:rsid w:val="008302A8"/>
    <w:rsid w:val="00832A9B"/>
    <w:rsid w:val="0083727C"/>
    <w:rsid w:val="008373AF"/>
    <w:rsid w:val="00840E62"/>
    <w:rsid w:val="0084362C"/>
    <w:rsid w:val="0084526E"/>
    <w:rsid w:val="008453CC"/>
    <w:rsid w:val="008527CC"/>
    <w:rsid w:val="008529F2"/>
    <w:rsid w:val="008534DE"/>
    <w:rsid w:val="00855970"/>
    <w:rsid w:val="008563A3"/>
    <w:rsid w:val="008624F1"/>
    <w:rsid w:val="008653B1"/>
    <w:rsid w:val="008660C1"/>
    <w:rsid w:val="00866AF7"/>
    <w:rsid w:val="008703D6"/>
    <w:rsid w:val="00870DB1"/>
    <w:rsid w:val="00871359"/>
    <w:rsid w:val="00871659"/>
    <w:rsid w:val="00871895"/>
    <w:rsid w:val="00872264"/>
    <w:rsid w:val="00872626"/>
    <w:rsid w:val="00873813"/>
    <w:rsid w:val="00875A6E"/>
    <w:rsid w:val="00875D47"/>
    <w:rsid w:val="008766C5"/>
    <w:rsid w:val="00877F1E"/>
    <w:rsid w:val="008815DA"/>
    <w:rsid w:val="008820F1"/>
    <w:rsid w:val="008842B0"/>
    <w:rsid w:val="00884E45"/>
    <w:rsid w:val="00885199"/>
    <w:rsid w:val="008860A1"/>
    <w:rsid w:val="0089024F"/>
    <w:rsid w:val="00891E40"/>
    <w:rsid w:val="0089227E"/>
    <w:rsid w:val="00894932"/>
    <w:rsid w:val="008950F0"/>
    <w:rsid w:val="00895D0E"/>
    <w:rsid w:val="00896892"/>
    <w:rsid w:val="00897933"/>
    <w:rsid w:val="008A0A43"/>
    <w:rsid w:val="008A2D24"/>
    <w:rsid w:val="008A38F8"/>
    <w:rsid w:val="008A585C"/>
    <w:rsid w:val="008A676D"/>
    <w:rsid w:val="008B11BD"/>
    <w:rsid w:val="008B273E"/>
    <w:rsid w:val="008B4E78"/>
    <w:rsid w:val="008B51EB"/>
    <w:rsid w:val="008B5EB8"/>
    <w:rsid w:val="008B6184"/>
    <w:rsid w:val="008C4C40"/>
    <w:rsid w:val="008C4DE8"/>
    <w:rsid w:val="008C6D83"/>
    <w:rsid w:val="008C7CF6"/>
    <w:rsid w:val="008C7DB6"/>
    <w:rsid w:val="008D0301"/>
    <w:rsid w:val="008D62B4"/>
    <w:rsid w:val="008E11BD"/>
    <w:rsid w:val="008E2CB9"/>
    <w:rsid w:val="008E3082"/>
    <w:rsid w:val="008E3F20"/>
    <w:rsid w:val="008E5F45"/>
    <w:rsid w:val="008F04EA"/>
    <w:rsid w:val="008F1D36"/>
    <w:rsid w:val="008F27FE"/>
    <w:rsid w:val="008F2C4A"/>
    <w:rsid w:val="008F650D"/>
    <w:rsid w:val="009000C3"/>
    <w:rsid w:val="009000CE"/>
    <w:rsid w:val="009007C6"/>
    <w:rsid w:val="00902F9C"/>
    <w:rsid w:val="00904405"/>
    <w:rsid w:val="00904748"/>
    <w:rsid w:val="00905F1C"/>
    <w:rsid w:val="0091039D"/>
    <w:rsid w:val="00912263"/>
    <w:rsid w:val="009145C2"/>
    <w:rsid w:val="00916B4C"/>
    <w:rsid w:val="0092060F"/>
    <w:rsid w:val="00922508"/>
    <w:rsid w:val="00922BC6"/>
    <w:rsid w:val="009236E1"/>
    <w:rsid w:val="009238CD"/>
    <w:rsid w:val="00923D07"/>
    <w:rsid w:val="0092423E"/>
    <w:rsid w:val="00924CD2"/>
    <w:rsid w:val="00925D60"/>
    <w:rsid w:val="0092668B"/>
    <w:rsid w:val="00926E7C"/>
    <w:rsid w:val="00930833"/>
    <w:rsid w:val="00931089"/>
    <w:rsid w:val="00931824"/>
    <w:rsid w:val="00933B5A"/>
    <w:rsid w:val="009347BF"/>
    <w:rsid w:val="009348B7"/>
    <w:rsid w:val="00936D17"/>
    <w:rsid w:val="0094054C"/>
    <w:rsid w:val="00940EB1"/>
    <w:rsid w:val="00941866"/>
    <w:rsid w:val="00942611"/>
    <w:rsid w:val="00951699"/>
    <w:rsid w:val="00951C21"/>
    <w:rsid w:val="00951FFC"/>
    <w:rsid w:val="009526CD"/>
    <w:rsid w:val="0095474F"/>
    <w:rsid w:val="009555EA"/>
    <w:rsid w:val="00955A10"/>
    <w:rsid w:val="00955BDE"/>
    <w:rsid w:val="00955C9B"/>
    <w:rsid w:val="00956439"/>
    <w:rsid w:val="00961682"/>
    <w:rsid w:val="00961935"/>
    <w:rsid w:val="00962CC8"/>
    <w:rsid w:val="00964FFE"/>
    <w:rsid w:val="00966400"/>
    <w:rsid w:val="009720C0"/>
    <w:rsid w:val="009752AF"/>
    <w:rsid w:val="0097596B"/>
    <w:rsid w:val="00980B2D"/>
    <w:rsid w:val="00980B64"/>
    <w:rsid w:val="00983136"/>
    <w:rsid w:val="00984F78"/>
    <w:rsid w:val="00985BA1"/>
    <w:rsid w:val="00994034"/>
    <w:rsid w:val="00994DE0"/>
    <w:rsid w:val="009A0E91"/>
    <w:rsid w:val="009A6D1C"/>
    <w:rsid w:val="009B32B2"/>
    <w:rsid w:val="009B3E48"/>
    <w:rsid w:val="009B571C"/>
    <w:rsid w:val="009C12D1"/>
    <w:rsid w:val="009C1C62"/>
    <w:rsid w:val="009C2A6F"/>
    <w:rsid w:val="009C3164"/>
    <w:rsid w:val="009C3165"/>
    <w:rsid w:val="009C3D06"/>
    <w:rsid w:val="009C4A9E"/>
    <w:rsid w:val="009C5D84"/>
    <w:rsid w:val="009D0D12"/>
    <w:rsid w:val="009D4C1D"/>
    <w:rsid w:val="009D6711"/>
    <w:rsid w:val="009D6D0E"/>
    <w:rsid w:val="009E06EC"/>
    <w:rsid w:val="009E2D1A"/>
    <w:rsid w:val="009E34E5"/>
    <w:rsid w:val="009E3CAB"/>
    <w:rsid w:val="009E3DB7"/>
    <w:rsid w:val="009E71B3"/>
    <w:rsid w:val="009F08E5"/>
    <w:rsid w:val="009F1F9B"/>
    <w:rsid w:val="009F2DF9"/>
    <w:rsid w:val="00A00E5A"/>
    <w:rsid w:val="00A03AA8"/>
    <w:rsid w:val="00A040A4"/>
    <w:rsid w:val="00A052D3"/>
    <w:rsid w:val="00A0765C"/>
    <w:rsid w:val="00A079AD"/>
    <w:rsid w:val="00A121CC"/>
    <w:rsid w:val="00A12258"/>
    <w:rsid w:val="00A149DF"/>
    <w:rsid w:val="00A17634"/>
    <w:rsid w:val="00A23A47"/>
    <w:rsid w:val="00A23E84"/>
    <w:rsid w:val="00A244F4"/>
    <w:rsid w:val="00A24507"/>
    <w:rsid w:val="00A25C8B"/>
    <w:rsid w:val="00A2682F"/>
    <w:rsid w:val="00A277E8"/>
    <w:rsid w:val="00A3168A"/>
    <w:rsid w:val="00A33C46"/>
    <w:rsid w:val="00A347A9"/>
    <w:rsid w:val="00A37945"/>
    <w:rsid w:val="00A37ACF"/>
    <w:rsid w:val="00A40C8D"/>
    <w:rsid w:val="00A41A1E"/>
    <w:rsid w:val="00A422C0"/>
    <w:rsid w:val="00A4348D"/>
    <w:rsid w:val="00A46FB3"/>
    <w:rsid w:val="00A472A3"/>
    <w:rsid w:val="00A5020E"/>
    <w:rsid w:val="00A50998"/>
    <w:rsid w:val="00A511B0"/>
    <w:rsid w:val="00A54502"/>
    <w:rsid w:val="00A54FBF"/>
    <w:rsid w:val="00A55238"/>
    <w:rsid w:val="00A56D5E"/>
    <w:rsid w:val="00A5761F"/>
    <w:rsid w:val="00A61E66"/>
    <w:rsid w:val="00A630FA"/>
    <w:rsid w:val="00A71506"/>
    <w:rsid w:val="00A72139"/>
    <w:rsid w:val="00A72819"/>
    <w:rsid w:val="00A73CBE"/>
    <w:rsid w:val="00A740DD"/>
    <w:rsid w:val="00A74156"/>
    <w:rsid w:val="00A7444D"/>
    <w:rsid w:val="00A7468D"/>
    <w:rsid w:val="00A80491"/>
    <w:rsid w:val="00A832BE"/>
    <w:rsid w:val="00A83B72"/>
    <w:rsid w:val="00A862B1"/>
    <w:rsid w:val="00A8793C"/>
    <w:rsid w:val="00A87EB4"/>
    <w:rsid w:val="00A921D0"/>
    <w:rsid w:val="00A9240D"/>
    <w:rsid w:val="00A95601"/>
    <w:rsid w:val="00A95DAF"/>
    <w:rsid w:val="00A961C0"/>
    <w:rsid w:val="00A97E6F"/>
    <w:rsid w:val="00AA1DDA"/>
    <w:rsid w:val="00AA3227"/>
    <w:rsid w:val="00AA3A1A"/>
    <w:rsid w:val="00AA3E87"/>
    <w:rsid w:val="00AA45B8"/>
    <w:rsid w:val="00AA5A61"/>
    <w:rsid w:val="00AB1FFA"/>
    <w:rsid w:val="00AB2F71"/>
    <w:rsid w:val="00AB4A18"/>
    <w:rsid w:val="00AB5FDA"/>
    <w:rsid w:val="00AB650A"/>
    <w:rsid w:val="00AB7B3B"/>
    <w:rsid w:val="00AC2095"/>
    <w:rsid w:val="00AC31B6"/>
    <w:rsid w:val="00AC564F"/>
    <w:rsid w:val="00AC616C"/>
    <w:rsid w:val="00AD0719"/>
    <w:rsid w:val="00AD1934"/>
    <w:rsid w:val="00AD25E9"/>
    <w:rsid w:val="00AD5AD9"/>
    <w:rsid w:val="00AD67BC"/>
    <w:rsid w:val="00AD7964"/>
    <w:rsid w:val="00AD7BCA"/>
    <w:rsid w:val="00AE2307"/>
    <w:rsid w:val="00AE6F8C"/>
    <w:rsid w:val="00AF0CD3"/>
    <w:rsid w:val="00AF1290"/>
    <w:rsid w:val="00AF1FDE"/>
    <w:rsid w:val="00B01621"/>
    <w:rsid w:val="00B020D6"/>
    <w:rsid w:val="00B02631"/>
    <w:rsid w:val="00B0327D"/>
    <w:rsid w:val="00B0483B"/>
    <w:rsid w:val="00B057D7"/>
    <w:rsid w:val="00B07F16"/>
    <w:rsid w:val="00B14C4E"/>
    <w:rsid w:val="00B15CEA"/>
    <w:rsid w:val="00B16807"/>
    <w:rsid w:val="00B2176E"/>
    <w:rsid w:val="00B25104"/>
    <w:rsid w:val="00B266DE"/>
    <w:rsid w:val="00B27ABD"/>
    <w:rsid w:val="00B31734"/>
    <w:rsid w:val="00B31B59"/>
    <w:rsid w:val="00B32810"/>
    <w:rsid w:val="00B32EC7"/>
    <w:rsid w:val="00B34574"/>
    <w:rsid w:val="00B35046"/>
    <w:rsid w:val="00B36A91"/>
    <w:rsid w:val="00B40C4C"/>
    <w:rsid w:val="00B4371C"/>
    <w:rsid w:val="00B46843"/>
    <w:rsid w:val="00B46FD6"/>
    <w:rsid w:val="00B50253"/>
    <w:rsid w:val="00B513A8"/>
    <w:rsid w:val="00B57246"/>
    <w:rsid w:val="00B57E01"/>
    <w:rsid w:val="00B6112D"/>
    <w:rsid w:val="00B62153"/>
    <w:rsid w:val="00B62F74"/>
    <w:rsid w:val="00B647DE"/>
    <w:rsid w:val="00B64E24"/>
    <w:rsid w:val="00B70741"/>
    <w:rsid w:val="00B74170"/>
    <w:rsid w:val="00B74C3E"/>
    <w:rsid w:val="00B75B2E"/>
    <w:rsid w:val="00B75BD4"/>
    <w:rsid w:val="00B75C75"/>
    <w:rsid w:val="00B80923"/>
    <w:rsid w:val="00B817F4"/>
    <w:rsid w:val="00B81912"/>
    <w:rsid w:val="00B82017"/>
    <w:rsid w:val="00B82159"/>
    <w:rsid w:val="00B82212"/>
    <w:rsid w:val="00B83473"/>
    <w:rsid w:val="00B84EC4"/>
    <w:rsid w:val="00B85008"/>
    <w:rsid w:val="00B85A6B"/>
    <w:rsid w:val="00B85FB4"/>
    <w:rsid w:val="00B8665F"/>
    <w:rsid w:val="00B86A65"/>
    <w:rsid w:val="00B87D6F"/>
    <w:rsid w:val="00B87E5D"/>
    <w:rsid w:val="00B87F73"/>
    <w:rsid w:val="00B90104"/>
    <w:rsid w:val="00B939FA"/>
    <w:rsid w:val="00B9414A"/>
    <w:rsid w:val="00B95751"/>
    <w:rsid w:val="00BA389C"/>
    <w:rsid w:val="00BA3D68"/>
    <w:rsid w:val="00BA4EC8"/>
    <w:rsid w:val="00BA55C2"/>
    <w:rsid w:val="00BA5621"/>
    <w:rsid w:val="00BA6549"/>
    <w:rsid w:val="00BB1CEC"/>
    <w:rsid w:val="00BB59B0"/>
    <w:rsid w:val="00BB62C3"/>
    <w:rsid w:val="00BC09ED"/>
    <w:rsid w:val="00BC4516"/>
    <w:rsid w:val="00BC74AA"/>
    <w:rsid w:val="00BC7A82"/>
    <w:rsid w:val="00BD29D1"/>
    <w:rsid w:val="00BD2E73"/>
    <w:rsid w:val="00BD5167"/>
    <w:rsid w:val="00BD69E0"/>
    <w:rsid w:val="00BD6B8E"/>
    <w:rsid w:val="00BD6BE3"/>
    <w:rsid w:val="00BE1A4E"/>
    <w:rsid w:val="00BE1D4A"/>
    <w:rsid w:val="00BE2BBE"/>
    <w:rsid w:val="00BE2F15"/>
    <w:rsid w:val="00BE4BEF"/>
    <w:rsid w:val="00BE4ED7"/>
    <w:rsid w:val="00BE7153"/>
    <w:rsid w:val="00BF274A"/>
    <w:rsid w:val="00BF298F"/>
    <w:rsid w:val="00BF2FB0"/>
    <w:rsid w:val="00BF4599"/>
    <w:rsid w:val="00BF5809"/>
    <w:rsid w:val="00BF671B"/>
    <w:rsid w:val="00BF6BA1"/>
    <w:rsid w:val="00BF75C4"/>
    <w:rsid w:val="00BF7D67"/>
    <w:rsid w:val="00BF7FAB"/>
    <w:rsid w:val="00C02B96"/>
    <w:rsid w:val="00C032EB"/>
    <w:rsid w:val="00C037C6"/>
    <w:rsid w:val="00C05781"/>
    <w:rsid w:val="00C10599"/>
    <w:rsid w:val="00C1081C"/>
    <w:rsid w:val="00C119DD"/>
    <w:rsid w:val="00C13445"/>
    <w:rsid w:val="00C13A26"/>
    <w:rsid w:val="00C17C1B"/>
    <w:rsid w:val="00C32717"/>
    <w:rsid w:val="00C3713B"/>
    <w:rsid w:val="00C410C6"/>
    <w:rsid w:val="00C4129A"/>
    <w:rsid w:val="00C428C6"/>
    <w:rsid w:val="00C42A98"/>
    <w:rsid w:val="00C43023"/>
    <w:rsid w:val="00C43414"/>
    <w:rsid w:val="00C453C3"/>
    <w:rsid w:val="00C45958"/>
    <w:rsid w:val="00C548C2"/>
    <w:rsid w:val="00C55B44"/>
    <w:rsid w:val="00C56C1B"/>
    <w:rsid w:val="00C572B3"/>
    <w:rsid w:val="00C576B5"/>
    <w:rsid w:val="00C60FBC"/>
    <w:rsid w:val="00C6399A"/>
    <w:rsid w:val="00C63CAF"/>
    <w:rsid w:val="00C63D2C"/>
    <w:rsid w:val="00C63DD4"/>
    <w:rsid w:val="00C65A34"/>
    <w:rsid w:val="00C67343"/>
    <w:rsid w:val="00C71347"/>
    <w:rsid w:val="00C71AB0"/>
    <w:rsid w:val="00C7201C"/>
    <w:rsid w:val="00C72DD0"/>
    <w:rsid w:val="00C75730"/>
    <w:rsid w:val="00C7796B"/>
    <w:rsid w:val="00C803E8"/>
    <w:rsid w:val="00C80AC9"/>
    <w:rsid w:val="00C814FC"/>
    <w:rsid w:val="00C81B9E"/>
    <w:rsid w:val="00C82B53"/>
    <w:rsid w:val="00C84E9E"/>
    <w:rsid w:val="00C8602B"/>
    <w:rsid w:val="00C94613"/>
    <w:rsid w:val="00CA02D7"/>
    <w:rsid w:val="00CA0720"/>
    <w:rsid w:val="00CA2279"/>
    <w:rsid w:val="00CA24C6"/>
    <w:rsid w:val="00CA372B"/>
    <w:rsid w:val="00CA4ED9"/>
    <w:rsid w:val="00CA5081"/>
    <w:rsid w:val="00CB015F"/>
    <w:rsid w:val="00CB0326"/>
    <w:rsid w:val="00CB5079"/>
    <w:rsid w:val="00CB5360"/>
    <w:rsid w:val="00CB5DD6"/>
    <w:rsid w:val="00CC4474"/>
    <w:rsid w:val="00CC6D9B"/>
    <w:rsid w:val="00CD134D"/>
    <w:rsid w:val="00CD1BC5"/>
    <w:rsid w:val="00CD35A3"/>
    <w:rsid w:val="00CD42B4"/>
    <w:rsid w:val="00CD4E7A"/>
    <w:rsid w:val="00CD6167"/>
    <w:rsid w:val="00CD6C34"/>
    <w:rsid w:val="00CD7B93"/>
    <w:rsid w:val="00CE063C"/>
    <w:rsid w:val="00CE104D"/>
    <w:rsid w:val="00CE2373"/>
    <w:rsid w:val="00CE2C3A"/>
    <w:rsid w:val="00CE3F50"/>
    <w:rsid w:val="00CE4236"/>
    <w:rsid w:val="00CE476B"/>
    <w:rsid w:val="00CE4CC8"/>
    <w:rsid w:val="00CE4F83"/>
    <w:rsid w:val="00CE5684"/>
    <w:rsid w:val="00CF1B4A"/>
    <w:rsid w:val="00CF5975"/>
    <w:rsid w:val="00D00F0E"/>
    <w:rsid w:val="00D02311"/>
    <w:rsid w:val="00D02E44"/>
    <w:rsid w:val="00D04807"/>
    <w:rsid w:val="00D061EB"/>
    <w:rsid w:val="00D11942"/>
    <w:rsid w:val="00D13C6D"/>
    <w:rsid w:val="00D14164"/>
    <w:rsid w:val="00D169C8"/>
    <w:rsid w:val="00D24398"/>
    <w:rsid w:val="00D24856"/>
    <w:rsid w:val="00D27E04"/>
    <w:rsid w:val="00D301EF"/>
    <w:rsid w:val="00D3205B"/>
    <w:rsid w:val="00D35D28"/>
    <w:rsid w:val="00D36C24"/>
    <w:rsid w:val="00D36E60"/>
    <w:rsid w:val="00D37CDF"/>
    <w:rsid w:val="00D40383"/>
    <w:rsid w:val="00D4081E"/>
    <w:rsid w:val="00D40C1C"/>
    <w:rsid w:val="00D42986"/>
    <w:rsid w:val="00D4766D"/>
    <w:rsid w:val="00D50943"/>
    <w:rsid w:val="00D51E94"/>
    <w:rsid w:val="00D551EF"/>
    <w:rsid w:val="00D55729"/>
    <w:rsid w:val="00D55CA6"/>
    <w:rsid w:val="00D566F3"/>
    <w:rsid w:val="00D573E7"/>
    <w:rsid w:val="00D60B56"/>
    <w:rsid w:val="00D60D36"/>
    <w:rsid w:val="00D62229"/>
    <w:rsid w:val="00D622D5"/>
    <w:rsid w:val="00D64C58"/>
    <w:rsid w:val="00D654A8"/>
    <w:rsid w:val="00D70ECA"/>
    <w:rsid w:val="00D740E7"/>
    <w:rsid w:val="00D77295"/>
    <w:rsid w:val="00D801C2"/>
    <w:rsid w:val="00D810F2"/>
    <w:rsid w:val="00D82E9C"/>
    <w:rsid w:val="00D832FF"/>
    <w:rsid w:val="00D833AE"/>
    <w:rsid w:val="00D9414C"/>
    <w:rsid w:val="00D957C7"/>
    <w:rsid w:val="00DA0FB4"/>
    <w:rsid w:val="00DA2E4C"/>
    <w:rsid w:val="00DA2EDC"/>
    <w:rsid w:val="00DA3C39"/>
    <w:rsid w:val="00DA4D2B"/>
    <w:rsid w:val="00DA68A2"/>
    <w:rsid w:val="00DB1AD3"/>
    <w:rsid w:val="00DB1B01"/>
    <w:rsid w:val="00DB1B82"/>
    <w:rsid w:val="00DB2EAA"/>
    <w:rsid w:val="00DB371F"/>
    <w:rsid w:val="00DB413D"/>
    <w:rsid w:val="00DB5C13"/>
    <w:rsid w:val="00DB70F4"/>
    <w:rsid w:val="00DB777A"/>
    <w:rsid w:val="00DC0F4C"/>
    <w:rsid w:val="00DC2A0A"/>
    <w:rsid w:val="00DC3C79"/>
    <w:rsid w:val="00DC4D80"/>
    <w:rsid w:val="00DC6602"/>
    <w:rsid w:val="00DC66B7"/>
    <w:rsid w:val="00DC713D"/>
    <w:rsid w:val="00DD0F66"/>
    <w:rsid w:val="00DD1C47"/>
    <w:rsid w:val="00DD3FD1"/>
    <w:rsid w:val="00DD4846"/>
    <w:rsid w:val="00DD548D"/>
    <w:rsid w:val="00DD6043"/>
    <w:rsid w:val="00DD6BF5"/>
    <w:rsid w:val="00DE2AD6"/>
    <w:rsid w:val="00DE314C"/>
    <w:rsid w:val="00DE3454"/>
    <w:rsid w:val="00DE6E15"/>
    <w:rsid w:val="00DE795C"/>
    <w:rsid w:val="00DE7A24"/>
    <w:rsid w:val="00DF0FC3"/>
    <w:rsid w:val="00DF1ECE"/>
    <w:rsid w:val="00DF4473"/>
    <w:rsid w:val="00DF5269"/>
    <w:rsid w:val="00DF702C"/>
    <w:rsid w:val="00E00BA4"/>
    <w:rsid w:val="00E010B3"/>
    <w:rsid w:val="00E015F0"/>
    <w:rsid w:val="00E03182"/>
    <w:rsid w:val="00E03947"/>
    <w:rsid w:val="00E06CCE"/>
    <w:rsid w:val="00E072A4"/>
    <w:rsid w:val="00E116D3"/>
    <w:rsid w:val="00E12AC9"/>
    <w:rsid w:val="00E138B0"/>
    <w:rsid w:val="00E15C8E"/>
    <w:rsid w:val="00E165CF"/>
    <w:rsid w:val="00E169F3"/>
    <w:rsid w:val="00E1717D"/>
    <w:rsid w:val="00E173C0"/>
    <w:rsid w:val="00E178A7"/>
    <w:rsid w:val="00E205EA"/>
    <w:rsid w:val="00E21301"/>
    <w:rsid w:val="00E21669"/>
    <w:rsid w:val="00E21970"/>
    <w:rsid w:val="00E21F7F"/>
    <w:rsid w:val="00E2385B"/>
    <w:rsid w:val="00E2629D"/>
    <w:rsid w:val="00E3054D"/>
    <w:rsid w:val="00E31EB9"/>
    <w:rsid w:val="00E34078"/>
    <w:rsid w:val="00E3435B"/>
    <w:rsid w:val="00E346CD"/>
    <w:rsid w:val="00E34DCE"/>
    <w:rsid w:val="00E362F7"/>
    <w:rsid w:val="00E36AE9"/>
    <w:rsid w:val="00E37CB1"/>
    <w:rsid w:val="00E4123A"/>
    <w:rsid w:val="00E43082"/>
    <w:rsid w:val="00E4334B"/>
    <w:rsid w:val="00E43DF3"/>
    <w:rsid w:val="00E451A1"/>
    <w:rsid w:val="00E45370"/>
    <w:rsid w:val="00E45BB1"/>
    <w:rsid w:val="00E45E59"/>
    <w:rsid w:val="00E4607D"/>
    <w:rsid w:val="00E46D68"/>
    <w:rsid w:val="00E51F7C"/>
    <w:rsid w:val="00E54A18"/>
    <w:rsid w:val="00E54E2C"/>
    <w:rsid w:val="00E5691C"/>
    <w:rsid w:val="00E57A5F"/>
    <w:rsid w:val="00E60413"/>
    <w:rsid w:val="00E60F04"/>
    <w:rsid w:val="00E61F4D"/>
    <w:rsid w:val="00E62E9F"/>
    <w:rsid w:val="00E64E63"/>
    <w:rsid w:val="00E65DAD"/>
    <w:rsid w:val="00E70555"/>
    <w:rsid w:val="00E725B8"/>
    <w:rsid w:val="00E73A7F"/>
    <w:rsid w:val="00E74946"/>
    <w:rsid w:val="00E74B86"/>
    <w:rsid w:val="00E75AE8"/>
    <w:rsid w:val="00E778BE"/>
    <w:rsid w:val="00E8076B"/>
    <w:rsid w:val="00E84359"/>
    <w:rsid w:val="00E84803"/>
    <w:rsid w:val="00E85F6F"/>
    <w:rsid w:val="00E909F4"/>
    <w:rsid w:val="00E90CD7"/>
    <w:rsid w:val="00E91D8A"/>
    <w:rsid w:val="00E946DE"/>
    <w:rsid w:val="00E9511C"/>
    <w:rsid w:val="00E96AAC"/>
    <w:rsid w:val="00E96B97"/>
    <w:rsid w:val="00EA6C9A"/>
    <w:rsid w:val="00EA7017"/>
    <w:rsid w:val="00EB7252"/>
    <w:rsid w:val="00EC27F2"/>
    <w:rsid w:val="00EC700B"/>
    <w:rsid w:val="00ED2F27"/>
    <w:rsid w:val="00ED4899"/>
    <w:rsid w:val="00ED7550"/>
    <w:rsid w:val="00EE291D"/>
    <w:rsid w:val="00EE4481"/>
    <w:rsid w:val="00EE4F61"/>
    <w:rsid w:val="00EE7689"/>
    <w:rsid w:val="00EF0349"/>
    <w:rsid w:val="00EF244E"/>
    <w:rsid w:val="00EF2979"/>
    <w:rsid w:val="00EF3D3E"/>
    <w:rsid w:val="00EF48E5"/>
    <w:rsid w:val="00EF510D"/>
    <w:rsid w:val="00EF6663"/>
    <w:rsid w:val="00EF69FE"/>
    <w:rsid w:val="00F005B6"/>
    <w:rsid w:val="00F023CC"/>
    <w:rsid w:val="00F0424D"/>
    <w:rsid w:val="00F05C55"/>
    <w:rsid w:val="00F1148F"/>
    <w:rsid w:val="00F1313A"/>
    <w:rsid w:val="00F13220"/>
    <w:rsid w:val="00F13A00"/>
    <w:rsid w:val="00F15F38"/>
    <w:rsid w:val="00F16A0B"/>
    <w:rsid w:val="00F177F0"/>
    <w:rsid w:val="00F179E3"/>
    <w:rsid w:val="00F22B4F"/>
    <w:rsid w:val="00F230D3"/>
    <w:rsid w:val="00F23882"/>
    <w:rsid w:val="00F25F39"/>
    <w:rsid w:val="00F25F95"/>
    <w:rsid w:val="00F27A6C"/>
    <w:rsid w:val="00F30D5A"/>
    <w:rsid w:val="00F332BA"/>
    <w:rsid w:val="00F35BC9"/>
    <w:rsid w:val="00F40E51"/>
    <w:rsid w:val="00F42730"/>
    <w:rsid w:val="00F470BF"/>
    <w:rsid w:val="00F47F7A"/>
    <w:rsid w:val="00F52479"/>
    <w:rsid w:val="00F532D5"/>
    <w:rsid w:val="00F54A3E"/>
    <w:rsid w:val="00F555C5"/>
    <w:rsid w:val="00F55B63"/>
    <w:rsid w:val="00F60B69"/>
    <w:rsid w:val="00F6185A"/>
    <w:rsid w:val="00F638D6"/>
    <w:rsid w:val="00F640DC"/>
    <w:rsid w:val="00F6471C"/>
    <w:rsid w:val="00F664AF"/>
    <w:rsid w:val="00F67233"/>
    <w:rsid w:val="00F72E96"/>
    <w:rsid w:val="00F8074D"/>
    <w:rsid w:val="00F80B3B"/>
    <w:rsid w:val="00F80C7E"/>
    <w:rsid w:val="00F81E21"/>
    <w:rsid w:val="00F82022"/>
    <w:rsid w:val="00F83675"/>
    <w:rsid w:val="00F84677"/>
    <w:rsid w:val="00F87B5E"/>
    <w:rsid w:val="00F908E6"/>
    <w:rsid w:val="00F91F5A"/>
    <w:rsid w:val="00F93D0F"/>
    <w:rsid w:val="00F94391"/>
    <w:rsid w:val="00F952A1"/>
    <w:rsid w:val="00FA0A6F"/>
    <w:rsid w:val="00FA1D4A"/>
    <w:rsid w:val="00FA1E16"/>
    <w:rsid w:val="00FA2831"/>
    <w:rsid w:val="00FA5D5D"/>
    <w:rsid w:val="00FA73D0"/>
    <w:rsid w:val="00FA760B"/>
    <w:rsid w:val="00FB04C8"/>
    <w:rsid w:val="00FB087A"/>
    <w:rsid w:val="00FB0890"/>
    <w:rsid w:val="00FB0EB4"/>
    <w:rsid w:val="00FB411A"/>
    <w:rsid w:val="00FC252E"/>
    <w:rsid w:val="00FC6B7E"/>
    <w:rsid w:val="00FC6D65"/>
    <w:rsid w:val="00FC7B5A"/>
    <w:rsid w:val="00FD3299"/>
    <w:rsid w:val="00FD5142"/>
    <w:rsid w:val="00FD52FA"/>
    <w:rsid w:val="00FD6491"/>
    <w:rsid w:val="00FE18EB"/>
    <w:rsid w:val="00FE230F"/>
    <w:rsid w:val="00FE303C"/>
    <w:rsid w:val="00FE3B31"/>
    <w:rsid w:val="00FE480A"/>
    <w:rsid w:val="00FE5B75"/>
    <w:rsid w:val="00FE5E61"/>
    <w:rsid w:val="00FF0D1C"/>
    <w:rsid w:val="00FF0E13"/>
    <w:rsid w:val="00FF1727"/>
    <w:rsid w:val="00FF33A1"/>
    <w:rsid w:val="00FF663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uiPriority w:val="39"/>
    <w:rsid w:val="0014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700B"/>
    <w:rPr>
      <w:sz w:val="16"/>
      <w:szCs w:val="16"/>
    </w:rPr>
  </w:style>
  <w:style w:type="paragraph" w:styleId="Textocomentario">
    <w:name w:val="annotation text"/>
    <w:basedOn w:val="Normal"/>
    <w:link w:val="TextocomentarioCar"/>
    <w:uiPriority w:val="99"/>
    <w:semiHidden/>
    <w:unhideWhenUsed/>
    <w:rsid w:val="00EC70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00B"/>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C700B"/>
    <w:rPr>
      <w:b/>
      <w:bCs/>
    </w:rPr>
  </w:style>
  <w:style w:type="character" w:customStyle="1" w:styleId="AsuntodelcomentarioCar">
    <w:name w:val="Asunto del comentario Car"/>
    <w:basedOn w:val="TextocomentarioCar"/>
    <w:link w:val="Asuntodelcomentario"/>
    <w:uiPriority w:val="99"/>
    <w:semiHidden/>
    <w:rsid w:val="00EC700B"/>
    <w:rPr>
      <w:rFonts w:ascii="Arial" w:eastAsia="Arial" w:hAnsi="Arial" w:cs="Arial"/>
      <w:b/>
      <w:bCs/>
      <w:color w:val="000000"/>
      <w:sz w:val="20"/>
      <w:szCs w:val="20"/>
    </w:rPr>
  </w:style>
  <w:style w:type="paragraph" w:customStyle="1" w:styleId="TableParagraph">
    <w:name w:val="Table Paragraph"/>
    <w:basedOn w:val="Normal"/>
    <w:uiPriority w:val="1"/>
    <w:qFormat/>
    <w:rsid w:val="0091039D"/>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table" w:customStyle="1" w:styleId="TableNormal">
    <w:name w:val="Table Normal"/>
    <w:uiPriority w:val="2"/>
    <w:semiHidden/>
    <w:unhideWhenUsed/>
    <w:qFormat/>
    <w:rsid w:val="001E04D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108472936">
      <w:bodyDiv w:val="1"/>
      <w:marLeft w:val="0"/>
      <w:marRight w:val="0"/>
      <w:marTop w:val="0"/>
      <w:marBottom w:val="0"/>
      <w:divBdr>
        <w:top w:val="none" w:sz="0" w:space="0" w:color="auto"/>
        <w:left w:val="none" w:sz="0" w:space="0" w:color="auto"/>
        <w:bottom w:val="none" w:sz="0" w:space="0" w:color="auto"/>
        <w:right w:val="none" w:sz="0" w:space="0" w:color="auto"/>
      </w:divBdr>
    </w:div>
    <w:div w:id="111941981">
      <w:bodyDiv w:val="1"/>
      <w:marLeft w:val="0"/>
      <w:marRight w:val="0"/>
      <w:marTop w:val="0"/>
      <w:marBottom w:val="0"/>
      <w:divBdr>
        <w:top w:val="none" w:sz="0" w:space="0" w:color="auto"/>
        <w:left w:val="none" w:sz="0" w:space="0" w:color="auto"/>
        <w:bottom w:val="none" w:sz="0" w:space="0" w:color="auto"/>
        <w:right w:val="none" w:sz="0" w:space="0" w:color="auto"/>
      </w:divBdr>
    </w:div>
    <w:div w:id="200092112">
      <w:bodyDiv w:val="1"/>
      <w:marLeft w:val="0"/>
      <w:marRight w:val="0"/>
      <w:marTop w:val="0"/>
      <w:marBottom w:val="0"/>
      <w:divBdr>
        <w:top w:val="none" w:sz="0" w:space="0" w:color="auto"/>
        <w:left w:val="none" w:sz="0" w:space="0" w:color="auto"/>
        <w:bottom w:val="none" w:sz="0" w:space="0" w:color="auto"/>
        <w:right w:val="none" w:sz="0" w:space="0" w:color="auto"/>
      </w:divBdr>
    </w:div>
    <w:div w:id="381953375">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32612949">
      <w:bodyDiv w:val="1"/>
      <w:marLeft w:val="0"/>
      <w:marRight w:val="0"/>
      <w:marTop w:val="0"/>
      <w:marBottom w:val="0"/>
      <w:divBdr>
        <w:top w:val="none" w:sz="0" w:space="0" w:color="auto"/>
        <w:left w:val="none" w:sz="0" w:space="0" w:color="auto"/>
        <w:bottom w:val="none" w:sz="0" w:space="0" w:color="auto"/>
        <w:right w:val="none" w:sz="0" w:space="0" w:color="auto"/>
      </w:divBdr>
    </w:div>
    <w:div w:id="814877141">
      <w:bodyDiv w:val="1"/>
      <w:marLeft w:val="0"/>
      <w:marRight w:val="0"/>
      <w:marTop w:val="0"/>
      <w:marBottom w:val="0"/>
      <w:divBdr>
        <w:top w:val="none" w:sz="0" w:space="0" w:color="auto"/>
        <w:left w:val="none" w:sz="0" w:space="0" w:color="auto"/>
        <w:bottom w:val="none" w:sz="0" w:space="0" w:color="auto"/>
        <w:right w:val="none" w:sz="0" w:space="0" w:color="auto"/>
      </w:divBdr>
    </w:div>
    <w:div w:id="1012612290">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40733767">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278760155">
      <w:bodyDiv w:val="1"/>
      <w:marLeft w:val="0"/>
      <w:marRight w:val="0"/>
      <w:marTop w:val="0"/>
      <w:marBottom w:val="0"/>
      <w:divBdr>
        <w:top w:val="none" w:sz="0" w:space="0" w:color="auto"/>
        <w:left w:val="none" w:sz="0" w:space="0" w:color="auto"/>
        <w:bottom w:val="none" w:sz="0" w:space="0" w:color="auto"/>
        <w:right w:val="none" w:sz="0" w:space="0" w:color="auto"/>
      </w:divBdr>
    </w:div>
    <w:div w:id="1314329417">
      <w:bodyDiv w:val="1"/>
      <w:marLeft w:val="0"/>
      <w:marRight w:val="0"/>
      <w:marTop w:val="0"/>
      <w:marBottom w:val="0"/>
      <w:divBdr>
        <w:top w:val="none" w:sz="0" w:space="0" w:color="auto"/>
        <w:left w:val="none" w:sz="0" w:space="0" w:color="auto"/>
        <w:bottom w:val="none" w:sz="0" w:space="0" w:color="auto"/>
        <w:right w:val="none" w:sz="0" w:space="0" w:color="auto"/>
      </w:divBdr>
    </w:div>
    <w:div w:id="1317220471">
      <w:bodyDiv w:val="1"/>
      <w:marLeft w:val="0"/>
      <w:marRight w:val="0"/>
      <w:marTop w:val="0"/>
      <w:marBottom w:val="0"/>
      <w:divBdr>
        <w:top w:val="none" w:sz="0" w:space="0" w:color="auto"/>
        <w:left w:val="none" w:sz="0" w:space="0" w:color="auto"/>
        <w:bottom w:val="none" w:sz="0" w:space="0" w:color="auto"/>
        <w:right w:val="none" w:sz="0" w:space="0" w:color="auto"/>
      </w:divBdr>
    </w:div>
    <w:div w:id="1354839009">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1579553133">
      <w:bodyDiv w:val="1"/>
      <w:marLeft w:val="0"/>
      <w:marRight w:val="0"/>
      <w:marTop w:val="0"/>
      <w:marBottom w:val="0"/>
      <w:divBdr>
        <w:top w:val="none" w:sz="0" w:space="0" w:color="auto"/>
        <w:left w:val="none" w:sz="0" w:space="0" w:color="auto"/>
        <w:bottom w:val="none" w:sz="0" w:space="0" w:color="auto"/>
        <w:right w:val="none" w:sz="0" w:space="0" w:color="auto"/>
      </w:divBdr>
    </w:div>
    <w:div w:id="1747876318">
      <w:bodyDiv w:val="1"/>
      <w:marLeft w:val="0"/>
      <w:marRight w:val="0"/>
      <w:marTop w:val="0"/>
      <w:marBottom w:val="0"/>
      <w:divBdr>
        <w:top w:val="none" w:sz="0" w:space="0" w:color="auto"/>
        <w:left w:val="none" w:sz="0" w:space="0" w:color="auto"/>
        <w:bottom w:val="none" w:sz="0" w:space="0" w:color="auto"/>
        <w:right w:val="none" w:sz="0" w:space="0" w:color="auto"/>
      </w:divBdr>
    </w:div>
    <w:div w:id="1917278445">
      <w:bodyDiv w:val="1"/>
      <w:marLeft w:val="0"/>
      <w:marRight w:val="0"/>
      <w:marTop w:val="0"/>
      <w:marBottom w:val="0"/>
      <w:divBdr>
        <w:top w:val="none" w:sz="0" w:space="0" w:color="auto"/>
        <w:left w:val="none" w:sz="0" w:space="0" w:color="auto"/>
        <w:bottom w:val="none" w:sz="0" w:space="0" w:color="auto"/>
        <w:right w:val="none" w:sz="0" w:space="0" w:color="auto"/>
      </w:divBdr>
    </w:div>
    <w:div w:id="1956254756">
      <w:bodyDiv w:val="1"/>
      <w:marLeft w:val="0"/>
      <w:marRight w:val="0"/>
      <w:marTop w:val="0"/>
      <w:marBottom w:val="0"/>
      <w:divBdr>
        <w:top w:val="none" w:sz="0" w:space="0" w:color="auto"/>
        <w:left w:val="none" w:sz="0" w:space="0" w:color="auto"/>
        <w:bottom w:val="none" w:sz="0" w:space="0" w:color="auto"/>
        <w:right w:val="none" w:sz="0" w:space="0" w:color="auto"/>
      </w:divBdr>
    </w:div>
    <w:div w:id="2015262572">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134CD-7E27-4215-8D45-9EE95C81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6896</Words>
  <Characters>37929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2023-03-31T15:20:00Z</cp:lastPrinted>
  <dcterms:created xsi:type="dcterms:W3CDTF">2023-03-31T17:01:00Z</dcterms:created>
  <dcterms:modified xsi:type="dcterms:W3CDTF">2023-03-31T17:01:00Z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