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565AF" w14:textId="5AA3AB28" w:rsidR="00992E0B" w:rsidRPr="00AC483C" w:rsidRDefault="00992E0B" w:rsidP="00992E0B">
      <w:pPr>
        <w:jc w:val="center"/>
        <w:rPr>
          <w:rFonts w:ascii="Arial" w:hAnsi="Arial" w:cs="Arial"/>
          <w:b/>
        </w:rPr>
      </w:pPr>
      <w:r w:rsidRPr="00AC483C">
        <w:rPr>
          <w:rFonts w:ascii="Arial" w:hAnsi="Arial" w:cs="Arial"/>
          <w:b/>
        </w:rPr>
        <w:t>MINISTERIO DE EDUCACI</w:t>
      </w:r>
      <w:r w:rsidR="00E36FBB" w:rsidRPr="00AC483C">
        <w:rPr>
          <w:rFonts w:ascii="Arial" w:hAnsi="Arial" w:cs="Arial"/>
          <w:b/>
        </w:rPr>
        <w:t>Ó</w:t>
      </w:r>
      <w:r w:rsidRPr="00AC483C">
        <w:rPr>
          <w:rFonts w:ascii="Arial" w:hAnsi="Arial" w:cs="Arial"/>
          <w:b/>
        </w:rPr>
        <w:t>N</w:t>
      </w:r>
    </w:p>
    <w:p w14:paraId="71DAA5C4" w14:textId="71E706CF" w:rsidR="00992E0B" w:rsidRPr="00AC483C" w:rsidRDefault="00701E17" w:rsidP="00992E0B">
      <w:pPr>
        <w:jc w:val="center"/>
        <w:rPr>
          <w:rFonts w:ascii="Arial" w:hAnsi="Arial" w:cs="Arial"/>
          <w:b/>
        </w:rPr>
      </w:pPr>
      <w:r w:rsidRPr="00AC483C">
        <w:rPr>
          <w:rFonts w:ascii="Arial" w:hAnsi="Arial" w:cs="Arial"/>
          <w:b/>
        </w:rPr>
        <w:t xml:space="preserve">DIRECCIÓN DE </w:t>
      </w:r>
      <w:r w:rsidR="00992E0B" w:rsidRPr="00AC483C">
        <w:rPr>
          <w:rFonts w:ascii="Arial" w:hAnsi="Arial" w:cs="Arial"/>
          <w:b/>
        </w:rPr>
        <w:t>AUDITOR</w:t>
      </w:r>
      <w:r w:rsidR="00E36FBB" w:rsidRPr="00AC483C">
        <w:rPr>
          <w:rFonts w:ascii="Arial" w:hAnsi="Arial" w:cs="Arial"/>
          <w:b/>
        </w:rPr>
        <w:t>Í</w:t>
      </w:r>
      <w:r w:rsidR="00992E0B" w:rsidRPr="00AC483C">
        <w:rPr>
          <w:rFonts w:ascii="Arial" w:hAnsi="Arial" w:cs="Arial"/>
          <w:b/>
        </w:rPr>
        <w:t>A INTERNA</w:t>
      </w:r>
    </w:p>
    <w:p w14:paraId="6C163D12" w14:textId="13D09C48" w:rsidR="00992E0B" w:rsidRPr="00AC483C" w:rsidRDefault="00992E0B" w:rsidP="00992E0B">
      <w:pPr>
        <w:jc w:val="center"/>
        <w:rPr>
          <w:rFonts w:ascii="Arial" w:hAnsi="Arial" w:cs="Arial"/>
          <w:b/>
        </w:rPr>
      </w:pPr>
      <w:r w:rsidRPr="00AC483C">
        <w:rPr>
          <w:rFonts w:ascii="Arial" w:hAnsi="Arial" w:cs="Arial"/>
          <w:b/>
        </w:rPr>
        <w:t xml:space="preserve">INFORME </w:t>
      </w:r>
      <w:r w:rsidR="009110F0" w:rsidRPr="00AC483C">
        <w:rPr>
          <w:rFonts w:ascii="Arial" w:hAnsi="Arial" w:cs="Arial"/>
          <w:b/>
        </w:rPr>
        <w:t xml:space="preserve">No.: </w:t>
      </w:r>
      <w:r w:rsidRPr="00AC483C">
        <w:rPr>
          <w:rFonts w:ascii="Arial" w:hAnsi="Arial" w:cs="Arial"/>
          <w:b/>
        </w:rPr>
        <w:t>O-DIDAI/SUB-</w:t>
      </w:r>
      <w:r w:rsidR="009110F0" w:rsidRPr="00AC483C">
        <w:rPr>
          <w:rFonts w:ascii="Arial" w:hAnsi="Arial" w:cs="Arial"/>
          <w:b/>
        </w:rPr>
        <w:t>0</w:t>
      </w:r>
      <w:r w:rsidR="00740163" w:rsidRPr="00AC483C">
        <w:rPr>
          <w:rFonts w:ascii="Arial" w:hAnsi="Arial" w:cs="Arial"/>
          <w:b/>
        </w:rPr>
        <w:t>63</w:t>
      </w:r>
      <w:r w:rsidRPr="00AC483C">
        <w:rPr>
          <w:rFonts w:ascii="Arial" w:hAnsi="Arial" w:cs="Arial"/>
          <w:b/>
        </w:rPr>
        <w:t>-2023</w:t>
      </w:r>
      <w:r w:rsidR="0069757A" w:rsidRPr="00AC483C">
        <w:rPr>
          <w:rFonts w:ascii="Arial" w:hAnsi="Arial" w:cs="Arial"/>
          <w:b/>
        </w:rPr>
        <w:t>-</w:t>
      </w:r>
      <w:r w:rsidR="00DB0906" w:rsidRPr="00AC483C">
        <w:rPr>
          <w:rFonts w:ascii="Arial" w:hAnsi="Arial" w:cs="Arial"/>
          <w:b/>
        </w:rPr>
        <w:t>B</w:t>
      </w:r>
    </w:p>
    <w:p w14:paraId="0F5A9EB0" w14:textId="6CD17645" w:rsidR="00992E0B" w:rsidRPr="00AC483C" w:rsidRDefault="00992E0B" w:rsidP="009110F0">
      <w:pPr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  <w:r w:rsidRPr="00AC483C">
        <w:rPr>
          <w:rFonts w:ascii="Arial" w:hAnsi="Arial" w:cs="Arial"/>
          <w:b/>
        </w:rPr>
        <w:t>SIAD</w:t>
      </w:r>
      <w:r w:rsidR="009110F0" w:rsidRPr="00AC483C">
        <w:rPr>
          <w:rFonts w:ascii="Arial" w:hAnsi="Arial" w:cs="Arial"/>
          <w:b/>
        </w:rPr>
        <w:t xml:space="preserve">: </w:t>
      </w:r>
      <w:r w:rsidR="003E2F0E" w:rsidRPr="00AC483C">
        <w:rPr>
          <w:rFonts w:ascii="Arial" w:hAnsi="Arial" w:cs="Arial"/>
          <w:b/>
        </w:rPr>
        <w:t xml:space="preserve">617943 </w:t>
      </w:r>
      <w:r w:rsidR="00907F56" w:rsidRPr="00AC483C">
        <w:rPr>
          <w:rFonts w:ascii="Arial" w:hAnsi="Arial" w:cs="Arial"/>
          <w:b/>
        </w:rPr>
        <w:t>y</w:t>
      </w:r>
      <w:r w:rsidR="003E2F0E" w:rsidRPr="00AC483C">
        <w:rPr>
          <w:rFonts w:ascii="Arial" w:hAnsi="Arial" w:cs="Arial"/>
          <w:b/>
        </w:rPr>
        <w:t xml:space="preserve"> </w:t>
      </w:r>
      <w:r w:rsidR="009110F0" w:rsidRPr="00AC483C">
        <w:rPr>
          <w:rFonts w:ascii="Arial" w:hAnsi="Arial" w:cs="Arial"/>
          <w:b/>
        </w:rPr>
        <w:t>61</w:t>
      </w:r>
      <w:r w:rsidR="0069757A" w:rsidRPr="00AC483C">
        <w:rPr>
          <w:rFonts w:ascii="Arial" w:hAnsi="Arial" w:cs="Arial"/>
          <w:b/>
        </w:rPr>
        <w:t>7947</w:t>
      </w:r>
    </w:p>
    <w:p w14:paraId="22868315" w14:textId="77777777" w:rsidR="00992E0B" w:rsidRPr="00AC483C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1D5F7880" w14:textId="77777777" w:rsidR="00992E0B" w:rsidRPr="00AC483C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729E7EFE" w14:textId="77777777" w:rsidR="00992E0B" w:rsidRPr="00AC483C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457AD4D4" w14:textId="77777777" w:rsidR="00992E0B" w:rsidRPr="00AC483C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14439AEA" w14:textId="5A3FEDF2" w:rsidR="00992E0B" w:rsidRPr="00AC483C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61983EB2" w14:textId="28AA0E14" w:rsidR="0016504F" w:rsidRPr="00AC483C" w:rsidRDefault="0016504F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1EEADFD2" w14:textId="62F5DA39" w:rsidR="0016504F" w:rsidRPr="00AC483C" w:rsidRDefault="0016504F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0CC1962D" w14:textId="77777777" w:rsidR="0016504F" w:rsidRPr="00AC483C" w:rsidRDefault="0016504F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1AD9D661" w14:textId="77777777" w:rsidR="0016504F" w:rsidRPr="00AC483C" w:rsidRDefault="0016504F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33A24C63" w14:textId="77777777" w:rsidR="00992E0B" w:rsidRPr="00AC483C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1ECCA5E2" w14:textId="77777777" w:rsidR="00992E0B" w:rsidRPr="00AC483C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475F536A" w14:textId="77777777" w:rsidR="00992E0B" w:rsidRPr="00AC483C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2F0FF2EF" w14:textId="77777777" w:rsidR="00992E0B" w:rsidRPr="00AC483C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11E7841B" w14:textId="77777777" w:rsidR="00992E0B" w:rsidRPr="00AC483C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58D7FDBE" w14:textId="066F1324" w:rsidR="008968A8" w:rsidRPr="00AC483C" w:rsidRDefault="00992E0B" w:rsidP="00992E0B">
      <w:pPr>
        <w:jc w:val="center"/>
        <w:rPr>
          <w:rFonts w:ascii="Arial" w:hAnsi="Arial" w:cs="Arial"/>
          <w:b/>
        </w:rPr>
      </w:pPr>
      <w:r w:rsidRPr="00AC483C">
        <w:rPr>
          <w:rFonts w:ascii="Arial" w:hAnsi="Arial" w:cs="Arial"/>
          <w:b/>
        </w:rPr>
        <w:t xml:space="preserve">Consejo o consultoría </w:t>
      </w:r>
      <w:r w:rsidR="00676288" w:rsidRPr="00AC483C">
        <w:rPr>
          <w:rFonts w:ascii="Arial" w:hAnsi="Arial" w:cs="Arial"/>
          <w:b/>
        </w:rPr>
        <w:t>de primer seguimiento a las recomendaciones emitidas por la Dirección de Auditoría Interna</w:t>
      </w:r>
      <w:r w:rsidR="00A31F91" w:rsidRPr="00AC483C">
        <w:rPr>
          <w:rFonts w:ascii="Arial" w:hAnsi="Arial" w:cs="Arial"/>
          <w:b/>
        </w:rPr>
        <w:t>,</w:t>
      </w:r>
      <w:r w:rsidR="00676288" w:rsidRPr="00AC483C">
        <w:rPr>
          <w:rFonts w:ascii="Arial" w:hAnsi="Arial" w:cs="Arial"/>
          <w:b/>
        </w:rPr>
        <w:t xml:space="preserve"> en </w:t>
      </w:r>
      <w:r w:rsidR="00A31F91" w:rsidRPr="00AC483C">
        <w:rPr>
          <w:rFonts w:ascii="Arial" w:hAnsi="Arial" w:cs="Arial"/>
          <w:b/>
        </w:rPr>
        <w:t>el</w:t>
      </w:r>
      <w:r w:rsidR="00676288" w:rsidRPr="00AC483C">
        <w:rPr>
          <w:rFonts w:ascii="Arial" w:hAnsi="Arial" w:cs="Arial"/>
          <w:b/>
        </w:rPr>
        <w:t xml:space="preserve"> informe de </w:t>
      </w:r>
      <w:r w:rsidR="00A31F91" w:rsidRPr="00AC483C">
        <w:rPr>
          <w:rFonts w:ascii="Arial" w:hAnsi="Arial" w:cs="Arial"/>
          <w:b/>
        </w:rPr>
        <w:t>a</w:t>
      </w:r>
      <w:r w:rsidR="00676288" w:rsidRPr="00AC483C">
        <w:rPr>
          <w:rFonts w:ascii="Arial" w:hAnsi="Arial" w:cs="Arial"/>
          <w:b/>
        </w:rPr>
        <w:t xml:space="preserve">uditoría CAI </w:t>
      </w:r>
      <w:r w:rsidR="00A31F91" w:rsidRPr="00AC483C">
        <w:rPr>
          <w:rFonts w:ascii="Arial" w:hAnsi="Arial" w:cs="Arial"/>
          <w:b/>
        </w:rPr>
        <w:t>0</w:t>
      </w:r>
      <w:r w:rsidR="00676288" w:rsidRPr="00AC483C">
        <w:rPr>
          <w:rFonts w:ascii="Arial" w:hAnsi="Arial" w:cs="Arial"/>
          <w:b/>
        </w:rPr>
        <w:t>00</w:t>
      </w:r>
      <w:r w:rsidR="0012503F" w:rsidRPr="00AC483C">
        <w:rPr>
          <w:rFonts w:ascii="Arial" w:hAnsi="Arial" w:cs="Arial"/>
          <w:b/>
        </w:rPr>
        <w:t>07</w:t>
      </w:r>
      <w:r w:rsidR="00676288" w:rsidRPr="00AC483C">
        <w:rPr>
          <w:rFonts w:ascii="Arial" w:hAnsi="Arial" w:cs="Arial"/>
          <w:b/>
        </w:rPr>
        <w:t xml:space="preserve">, respecto a la </w:t>
      </w:r>
      <w:r w:rsidR="009A7FD7" w:rsidRPr="00AC483C">
        <w:rPr>
          <w:rFonts w:ascii="Arial" w:hAnsi="Arial" w:cs="Arial"/>
          <w:b/>
        </w:rPr>
        <w:t>a</w:t>
      </w:r>
      <w:r w:rsidR="00676288" w:rsidRPr="00AC483C">
        <w:rPr>
          <w:rFonts w:ascii="Arial" w:hAnsi="Arial" w:cs="Arial"/>
          <w:b/>
        </w:rPr>
        <w:t xml:space="preserve">uditoría de cumplimiento sobre conciliación registrada en el Libro Mayor de Inventarios y Formularios </w:t>
      </w:r>
      <w:r w:rsidR="00CD6DB0" w:rsidRPr="00AC483C">
        <w:rPr>
          <w:rFonts w:ascii="Arial" w:hAnsi="Arial" w:cs="Arial"/>
          <w:b/>
        </w:rPr>
        <w:t>FIN-01</w:t>
      </w:r>
      <w:r w:rsidR="00164638" w:rsidRPr="00AC483C">
        <w:rPr>
          <w:rFonts w:ascii="Arial" w:hAnsi="Arial" w:cs="Arial"/>
          <w:b/>
        </w:rPr>
        <w:t xml:space="preserve"> y</w:t>
      </w:r>
      <w:r w:rsidR="00CD6DB0" w:rsidRPr="00AC483C">
        <w:rPr>
          <w:rFonts w:ascii="Arial" w:hAnsi="Arial" w:cs="Arial"/>
          <w:b/>
        </w:rPr>
        <w:t xml:space="preserve"> FIN-02</w:t>
      </w:r>
      <w:r w:rsidR="00164638" w:rsidRPr="00AC483C">
        <w:rPr>
          <w:rFonts w:ascii="Arial" w:hAnsi="Arial" w:cs="Arial"/>
          <w:b/>
        </w:rPr>
        <w:t xml:space="preserve">, </w:t>
      </w:r>
      <w:r w:rsidR="00676288" w:rsidRPr="00AC483C">
        <w:rPr>
          <w:rFonts w:ascii="Arial" w:hAnsi="Arial" w:cs="Arial"/>
          <w:b/>
        </w:rPr>
        <w:t xml:space="preserve">por el período </w:t>
      </w:r>
      <w:r w:rsidR="00164638" w:rsidRPr="00AC483C">
        <w:rPr>
          <w:rFonts w:ascii="Arial" w:hAnsi="Arial" w:cs="Arial"/>
          <w:b/>
        </w:rPr>
        <w:t xml:space="preserve">comprendido </w:t>
      </w:r>
      <w:r w:rsidR="00676288" w:rsidRPr="00AC483C">
        <w:rPr>
          <w:rFonts w:ascii="Arial" w:hAnsi="Arial" w:cs="Arial"/>
          <w:b/>
        </w:rPr>
        <w:t xml:space="preserve">del 01 de enero al 31 de diciembre de 2022, en la Dirección Departamental de Educación de </w:t>
      </w:r>
      <w:r w:rsidR="00DB0906" w:rsidRPr="00AC483C">
        <w:rPr>
          <w:rFonts w:ascii="Arial" w:hAnsi="Arial" w:cs="Arial"/>
          <w:b/>
        </w:rPr>
        <w:t>Zacapa</w:t>
      </w:r>
      <w:r w:rsidR="00676288" w:rsidRPr="00AC483C">
        <w:rPr>
          <w:rFonts w:ascii="Arial" w:hAnsi="Arial" w:cs="Arial"/>
          <w:b/>
        </w:rPr>
        <w:t>.</w:t>
      </w:r>
    </w:p>
    <w:p w14:paraId="1A364B5C" w14:textId="77777777" w:rsidR="008968A8" w:rsidRPr="00AC483C" w:rsidRDefault="008968A8" w:rsidP="00992E0B">
      <w:pPr>
        <w:jc w:val="center"/>
        <w:rPr>
          <w:rFonts w:ascii="Arial" w:hAnsi="Arial" w:cs="Arial"/>
          <w:b/>
        </w:rPr>
      </w:pPr>
    </w:p>
    <w:p w14:paraId="01F3EFB2" w14:textId="77777777" w:rsidR="008968A8" w:rsidRPr="00AC483C" w:rsidRDefault="008968A8" w:rsidP="00992E0B">
      <w:pPr>
        <w:jc w:val="center"/>
        <w:rPr>
          <w:rFonts w:ascii="Arial" w:hAnsi="Arial" w:cs="Arial"/>
          <w:b/>
        </w:rPr>
      </w:pPr>
    </w:p>
    <w:p w14:paraId="4104447A" w14:textId="77777777" w:rsidR="008968A8" w:rsidRPr="00AC483C" w:rsidRDefault="008968A8" w:rsidP="00992E0B">
      <w:pPr>
        <w:jc w:val="center"/>
        <w:rPr>
          <w:rFonts w:ascii="Arial" w:hAnsi="Arial" w:cs="Arial"/>
          <w:b/>
        </w:rPr>
      </w:pPr>
    </w:p>
    <w:p w14:paraId="03FB2D0C" w14:textId="77777777" w:rsidR="008968A8" w:rsidRPr="00AC483C" w:rsidRDefault="008968A8" w:rsidP="00992E0B">
      <w:pPr>
        <w:jc w:val="center"/>
        <w:rPr>
          <w:rFonts w:ascii="Arial" w:hAnsi="Arial" w:cs="Arial"/>
          <w:b/>
        </w:rPr>
      </w:pPr>
    </w:p>
    <w:p w14:paraId="3BDF62B7" w14:textId="77777777" w:rsidR="008968A8" w:rsidRPr="00AC483C" w:rsidRDefault="008968A8" w:rsidP="00992E0B">
      <w:pPr>
        <w:jc w:val="center"/>
        <w:rPr>
          <w:rFonts w:ascii="Arial" w:hAnsi="Arial" w:cs="Arial"/>
          <w:b/>
        </w:rPr>
      </w:pPr>
    </w:p>
    <w:p w14:paraId="4314B61C" w14:textId="77777777" w:rsidR="00992E0B" w:rsidRPr="00AC483C" w:rsidRDefault="00992E0B" w:rsidP="00992E0B">
      <w:pPr>
        <w:jc w:val="center"/>
        <w:rPr>
          <w:rFonts w:ascii="Arial" w:hAnsi="Arial" w:cs="Arial"/>
          <w:b/>
        </w:rPr>
      </w:pPr>
    </w:p>
    <w:p w14:paraId="0C9B26F1" w14:textId="77777777" w:rsidR="00992E0B" w:rsidRPr="00AC483C" w:rsidRDefault="00992E0B" w:rsidP="00992E0B">
      <w:pPr>
        <w:jc w:val="center"/>
        <w:rPr>
          <w:rFonts w:ascii="Arial" w:hAnsi="Arial" w:cs="Arial"/>
          <w:b/>
        </w:rPr>
      </w:pPr>
    </w:p>
    <w:p w14:paraId="3731AC11" w14:textId="77777777" w:rsidR="00992E0B" w:rsidRPr="00AC483C" w:rsidRDefault="00992E0B" w:rsidP="00992E0B">
      <w:pPr>
        <w:jc w:val="center"/>
        <w:rPr>
          <w:rFonts w:ascii="Arial" w:hAnsi="Arial" w:cs="Arial"/>
          <w:b/>
        </w:rPr>
      </w:pPr>
    </w:p>
    <w:p w14:paraId="07A2CAB7" w14:textId="77777777" w:rsidR="00992E0B" w:rsidRPr="00AC483C" w:rsidRDefault="00992E0B" w:rsidP="00992E0B">
      <w:pPr>
        <w:jc w:val="center"/>
        <w:rPr>
          <w:rFonts w:ascii="Arial" w:hAnsi="Arial" w:cs="Arial"/>
          <w:b/>
        </w:rPr>
      </w:pPr>
    </w:p>
    <w:p w14:paraId="0B478D59" w14:textId="77777777" w:rsidR="00992E0B" w:rsidRDefault="00992E0B" w:rsidP="00992E0B">
      <w:pPr>
        <w:jc w:val="center"/>
        <w:rPr>
          <w:rFonts w:ascii="Arial" w:hAnsi="Arial" w:cs="Arial"/>
          <w:b/>
        </w:rPr>
      </w:pPr>
    </w:p>
    <w:p w14:paraId="5766E035" w14:textId="77777777" w:rsidR="00EA073C" w:rsidRPr="00AC483C" w:rsidRDefault="00EA073C" w:rsidP="00992E0B">
      <w:pPr>
        <w:jc w:val="center"/>
        <w:rPr>
          <w:rFonts w:ascii="Arial" w:hAnsi="Arial" w:cs="Arial"/>
          <w:b/>
        </w:rPr>
      </w:pPr>
    </w:p>
    <w:p w14:paraId="53065204" w14:textId="77777777" w:rsidR="00992E0B" w:rsidRPr="00AC483C" w:rsidRDefault="00992E0B" w:rsidP="00992E0B">
      <w:pPr>
        <w:jc w:val="center"/>
        <w:rPr>
          <w:rFonts w:ascii="Arial" w:hAnsi="Arial" w:cs="Arial"/>
          <w:b/>
        </w:rPr>
      </w:pPr>
    </w:p>
    <w:p w14:paraId="6787526B" w14:textId="4D71B1E1" w:rsidR="00C813C7" w:rsidRPr="00AC483C" w:rsidRDefault="00C813C7" w:rsidP="00992E0B">
      <w:pPr>
        <w:jc w:val="center"/>
        <w:rPr>
          <w:rFonts w:ascii="Arial" w:hAnsi="Arial" w:cs="Arial"/>
          <w:b/>
        </w:rPr>
      </w:pPr>
    </w:p>
    <w:p w14:paraId="5108E6AF" w14:textId="77777777" w:rsidR="00027FE8" w:rsidRPr="00AC483C" w:rsidRDefault="00027FE8" w:rsidP="00992E0B">
      <w:pPr>
        <w:jc w:val="center"/>
        <w:rPr>
          <w:rFonts w:ascii="Arial" w:hAnsi="Arial" w:cs="Arial"/>
          <w:b/>
        </w:rPr>
      </w:pPr>
    </w:p>
    <w:p w14:paraId="1DC1EADE" w14:textId="335C103B" w:rsidR="00C813C7" w:rsidRPr="00AC483C" w:rsidRDefault="00C813C7" w:rsidP="00992E0B">
      <w:pPr>
        <w:jc w:val="center"/>
        <w:rPr>
          <w:rFonts w:ascii="Arial" w:hAnsi="Arial" w:cs="Arial"/>
          <w:b/>
        </w:rPr>
      </w:pPr>
    </w:p>
    <w:p w14:paraId="6EDAD098" w14:textId="77777777" w:rsidR="00992E0B" w:rsidRPr="00AC483C" w:rsidRDefault="00992E0B" w:rsidP="00992E0B">
      <w:pPr>
        <w:jc w:val="center"/>
        <w:rPr>
          <w:rFonts w:ascii="Arial" w:hAnsi="Arial" w:cs="Arial"/>
          <w:b/>
        </w:rPr>
      </w:pPr>
    </w:p>
    <w:p w14:paraId="5B815339" w14:textId="77777777" w:rsidR="00992E0B" w:rsidRPr="00AC483C" w:rsidRDefault="00992E0B" w:rsidP="00992E0B">
      <w:pPr>
        <w:jc w:val="center"/>
        <w:rPr>
          <w:rFonts w:ascii="Arial" w:hAnsi="Arial" w:cs="Arial"/>
          <w:b/>
        </w:rPr>
      </w:pPr>
    </w:p>
    <w:p w14:paraId="0B62A33A" w14:textId="77777777" w:rsidR="00992E0B" w:rsidRPr="00AC483C" w:rsidRDefault="00992E0B" w:rsidP="00992E0B">
      <w:pPr>
        <w:jc w:val="center"/>
        <w:rPr>
          <w:rFonts w:ascii="Arial" w:hAnsi="Arial" w:cs="Arial"/>
          <w:b/>
        </w:rPr>
      </w:pPr>
    </w:p>
    <w:p w14:paraId="621CA2AA" w14:textId="56388F48" w:rsidR="00992E0B" w:rsidRPr="00AC483C" w:rsidRDefault="00992E0B" w:rsidP="00992E0B">
      <w:pPr>
        <w:jc w:val="center"/>
        <w:rPr>
          <w:rFonts w:ascii="Arial" w:hAnsi="Arial" w:cs="Arial"/>
          <w:b/>
        </w:rPr>
      </w:pPr>
      <w:r w:rsidRPr="00AC483C">
        <w:rPr>
          <w:rFonts w:ascii="Arial" w:hAnsi="Arial" w:cs="Arial"/>
          <w:b/>
        </w:rPr>
        <w:t xml:space="preserve">GUATEMALA, </w:t>
      </w:r>
      <w:r w:rsidR="0016504F" w:rsidRPr="00AC483C">
        <w:rPr>
          <w:rFonts w:ascii="Arial" w:hAnsi="Arial" w:cs="Arial"/>
          <w:b/>
        </w:rPr>
        <w:t>MA</w:t>
      </w:r>
      <w:r w:rsidR="00BC6AF4" w:rsidRPr="00AC483C">
        <w:rPr>
          <w:rFonts w:ascii="Arial" w:hAnsi="Arial" w:cs="Arial"/>
          <w:b/>
        </w:rPr>
        <w:t>YO</w:t>
      </w:r>
      <w:r w:rsidRPr="00AC483C">
        <w:rPr>
          <w:rFonts w:ascii="Arial" w:hAnsi="Arial" w:cs="Arial"/>
          <w:b/>
        </w:rPr>
        <w:t xml:space="preserve"> DE 2023</w:t>
      </w:r>
    </w:p>
    <w:p w14:paraId="6189E88F" w14:textId="77777777" w:rsidR="00BC6AF4" w:rsidRPr="000A56BA" w:rsidRDefault="00BC6AF4" w:rsidP="00992E0B">
      <w:pPr>
        <w:jc w:val="center"/>
        <w:rPr>
          <w:rFonts w:ascii="Arial" w:hAnsi="Arial" w:cs="Arial"/>
          <w:b/>
        </w:rPr>
      </w:pPr>
    </w:p>
    <w:p w14:paraId="2E118EEE" w14:textId="66C0470A" w:rsidR="00BE0DDE" w:rsidRPr="000E6010" w:rsidRDefault="0095249F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0E6010">
        <w:rPr>
          <w:rFonts w:ascii="Arial" w:hAnsi="Arial" w:cs="Arial"/>
          <w:b/>
          <w:sz w:val="22"/>
          <w:szCs w:val="22"/>
        </w:rPr>
        <w:lastRenderedPageBreak/>
        <w:t>Í</w:t>
      </w:r>
      <w:r w:rsidR="00BE0DDE" w:rsidRPr="000E6010">
        <w:rPr>
          <w:rFonts w:ascii="Arial" w:hAnsi="Arial" w:cs="Arial"/>
          <w:b/>
          <w:sz w:val="22"/>
          <w:szCs w:val="22"/>
        </w:rPr>
        <w:t>ndice</w:t>
      </w:r>
    </w:p>
    <w:p w14:paraId="79723F25" w14:textId="77777777" w:rsidR="000F461E" w:rsidRPr="00F1663F" w:rsidRDefault="000F461E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3E3A63D5" w14:textId="6114BC37" w:rsidR="00BE0DDE" w:rsidRPr="00F1663F" w:rsidRDefault="00BE0DDE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5"/>
        <w:gridCol w:w="6886"/>
        <w:gridCol w:w="962"/>
      </w:tblGrid>
      <w:tr w:rsidR="00F1663F" w:rsidRPr="00F1663F" w14:paraId="17960C21" w14:textId="77777777" w:rsidTr="00091BFC">
        <w:trPr>
          <w:trHeight w:val="491"/>
        </w:trPr>
        <w:tc>
          <w:tcPr>
            <w:tcW w:w="699" w:type="pct"/>
            <w:vAlign w:val="center"/>
          </w:tcPr>
          <w:p w14:paraId="1B1FFFB2" w14:textId="2001D949" w:rsidR="003B302E" w:rsidRPr="00F1663F" w:rsidRDefault="00F831E7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F1663F">
              <w:rPr>
                <w:color w:val="auto"/>
                <w:sz w:val="22"/>
              </w:rPr>
              <w:t>No.</w:t>
            </w:r>
          </w:p>
        </w:tc>
        <w:tc>
          <w:tcPr>
            <w:tcW w:w="3773" w:type="pct"/>
            <w:vAlign w:val="center"/>
          </w:tcPr>
          <w:p w14:paraId="17274C11" w14:textId="624C1073" w:rsidR="003B302E" w:rsidRPr="00F1663F" w:rsidRDefault="003B302E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F1663F">
              <w:rPr>
                <w:color w:val="auto"/>
                <w:sz w:val="22"/>
              </w:rPr>
              <w:t>Descripción</w:t>
            </w:r>
          </w:p>
        </w:tc>
        <w:tc>
          <w:tcPr>
            <w:tcW w:w="527" w:type="pct"/>
            <w:vAlign w:val="center"/>
          </w:tcPr>
          <w:p w14:paraId="599DD8E1" w14:textId="4C370987" w:rsidR="003B302E" w:rsidRPr="00F1663F" w:rsidRDefault="003B302E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F1663F">
              <w:rPr>
                <w:color w:val="auto"/>
                <w:sz w:val="22"/>
              </w:rPr>
              <w:t>Página</w:t>
            </w:r>
          </w:p>
        </w:tc>
      </w:tr>
      <w:tr w:rsidR="00F1663F" w:rsidRPr="00F1663F" w14:paraId="1CFF604A" w14:textId="77777777" w:rsidTr="00B81E73">
        <w:trPr>
          <w:trHeight w:val="491"/>
        </w:trPr>
        <w:tc>
          <w:tcPr>
            <w:tcW w:w="699" w:type="pct"/>
            <w:vAlign w:val="center"/>
          </w:tcPr>
          <w:p w14:paraId="70261B19" w14:textId="32B5896D" w:rsidR="003B302E" w:rsidRPr="00F1663F" w:rsidRDefault="00F831E7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1</w:t>
            </w:r>
          </w:p>
        </w:tc>
        <w:tc>
          <w:tcPr>
            <w:tcW w:w="3773" w:type="pct"/>
            <w:vAlign w:val="center"/>
          </w:tcPr>
          <w:p w14:paraId="63D9ACD7" w14:textId="6E272E3F" w:rsidR="003B302E" w:rsidRPr="00F1663F" w:rsidRDefault="003B302E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Introducción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0C8A8C5" w14:textId="7E5220E3" w:rsidR="003B302E" w:rsidRPr="00F1663F" w:rsidRDefault="003B302E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1</w:t>
            </w:r>
          </w:p>
        </w:tc>
      </w:tr>
      <w:tr w:rsidR="00F1663F" w:rsidRPr="00F1663F" w14:paraId="5159BD5E" w14:textId="77777777" w:rsidTr="00B81E73">
        <w:trPr>
          <w:trHeight w:val="491"/>
        </w:trPr>
        <w:tc>
          <w:tcPr>
            <w:tcW w:w="699" w:type="pct"/>
            <w:vAlign w:val="center"/>
          </w:tcPr>
          <w:p w14:paraId="6CA0A3FE" w14:textId="7965EA05" w:rsidR="003B302E" w:rsidRPr="00F1663F" w:rsidRDefault="00F831E7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2</w:t>
            </w:r>
          </w:p>
        </w:tc>
        <w:tc>
          <w:tcPr>
            <w:tcW w:w="3773" w:type="pct"/>
            <w:vAlign w:val="center"/>
          </w:tcPr>
          <w:p w14:paraId="0C1DBEBE" w14:textId="24D43BAC" w:rsidR="003B302E" w:rsidRPr="00F1663F" w:rsidRDefault="003B302E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Objetivos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6C2B39EA" w14:textId="2FC49287" w:rsidR="003B302E" w:rsidRPr="00F1663F" w:rsidRDefault="003B302E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1</w:t>
            </w:r>
          </w:p>
        </w:tc>
      </w:tr>
      <w:tr w:rsidR="00F1663F" w:rsidRPr="00F1663F" w14:paraId="5F63BC9E" w14:textId="77777777" w:rsidTr="00B81E73">
        <w:trPr>
          <w:trHeight w:val="505"/>
        </w:trPr>
        <w:tc>
          <w:tcPr>
            <w:tcW w:w="699" w:type="pct"/>
            <w:vAlign w:val="center"/>
          </w:tcPr>
          <w:p w14:paraId="3A1BCC8B" w14:textId="55CFB056" w:rsidR="003B302E" w:rsidRPr="00F1663F" w:rsidRDefault="00F831E7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3</w:t>
            </w:r>
          </w:p>
        </w:tc>
        <w:tc>
          <w:tcPr>
            <w:tcW w:w="3773" w:type="pct"/>
            <w:vAlign w:val="center"/>
          </w:tcPr>
          <w:p w14:paraId="7AC2A69F" w14:textId="7D020AE6" w:rsidR="003B302E" w:rsidRPr="00F1663F" w:rsidRDefault="003B302E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Alcance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187F1C0C" w14:textId="23360928" w:rsidR="003B302E" w:rsidRPr="00F1663F" w:rsidRDefault="003B302E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1</w:t>
            </w:r>
          </w:p>
        </w:tc>
      </w:tr>
      <w:tr w:rsidR="00F1663F" w:rsidRPr="00F1663F" w14:paraId="1D86F434" w14:textId="77777777" w:rsidTr="00B81E73">
        <w:trPr>
          <w:trHeight w:val="491"/>
        </w:trPr>
        <w:tc>
          <w:tcPr>
            <w:tcW w:w="699" w:type="pct"/>
            <w:vAlign w:val="center"/>
          </w:tcPr>
          <w:p w14:paraId="455A5322" w14:textId="1BACAA16" w:rsidR="003B302E" w:rsidRPr="00F1663F" w:rsidRDefault="00F831E7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4</w:t>
            </w:r>
          </w:p>
        </w:tc>
        <w:tc>
          <w:tcPr>
            <w:tcW w:w="3773" w:type="pct"/>
            <w:vAlign w:val="center"/>
          </w:tcPr>
          <w:p w14:paraId="1047E573" w14:textId="7BA044B5" w:rsidR="003B302E" w:rsidRPr="00F1663F" w:rsidRDefault="00C03795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Resultados de la actividad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13A1D68" w14:textId="253FB76B" w:rsidR="003B302E" w:rsidRPr="00F1663F" w:rsidRDefault="00356BCA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1</w:t>
            </w:r>
          </w:p>
        </w:tc>
      </w:tr>
      <w:tr w:rsidR="00F1663F" w:rsidRPr="00F1663F" w14:paraId="7882D2BD" w14:textId="77777777" w:rsidTr="00B81E73">
        <w:trPr>
          <w:trHeight w:val="491"/>
        </w:trPr>
        <w:tc>
          <w:tcPr>
            <w:tcW w:w="699" w:type="pct"/>
            <w:vAlign w:val="center"/>
          </w:tcPr>
          <w:p w14:paraId="6A917633" w14:textId="25361338" w:rsidR="003B302E" w:rsidRPr="00F1663F" w:rsidRDefault="00B53DCD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5</w:t>
            </w:r>
          </w:p>
        </w:tc>
        <w:tc>
          <w:tcPr>
            <w:tcW w:w="3773" w:type="pct"/>
            <w:vAlign w:val="center"/>
          </w:tcPr>
          <w:p w14:paraId="5D532510" w14:textId="706BB631" w:rsidR="003B302E" w:rsidRPr="00F1663F" w:rsidRDefault="00C03795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Recomendaciones no cumplidas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59C1BD2A" w14:textId="1FCF8898" w:rsidR="003B302E" w:rsidRPr="00F1663F" w:rsidRDefault="00B81E73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1</w:t>
            </w:r>
          </w:p>
        </w:tc>
      </w:tr>
      <w:tr w:rsidR="00F1663F" w:rsidRPr="00F1663F" w14:paraId="04ED9151" w14:textId="77777777" w:rsidTr="0013044B">
        <w:trPr>
          <w:trHeight w:val="491"/>
        </w:trPr>
        <w:tc>
          <w:tcPr>
            <w:tcW w:w="699" w:type="pct"/>
            <w:vAlign w:val="center"/>
          </w:tcPr>
          <w:p w14:paraId="510E89BB" w14:textId="268C2423" w:rsidR="003B302E" w:rsidRPr="00F1663F" w:rsidRDefault="00B53DCD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6</w:t>
            </w:r>
          </w:p>
        </w:tc>
        <w:tc>
          <w:tcPr>
            <w:tcW w:w="3773" w:type="pct"/>
            <w:vAlign w:val="center"/>
          </w:tcPr>
          <w:p w14:paraId="00836714" w14:textId="2193B56E" w:rsidR="003B302E" w:rsidRPr="00F1663F" w:rsidRDefault="00DD0C7E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Comentario de auditoría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4C160C95" w14:textId="2B246819" w:rsidR="003B302E" w:rsidRPr="00F1663F" w:rsidRDefault="0013044B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2</w:t>
            </w:r>
          </w:p>
        </w:tc>
      </w:tr>
      <w:tr w:rsidR="00F1663F" w:rsidRPr="00F1663F" w14:paraId="119CDF5B" w14:textId="77777777" w:rsidTr="0013044B">
        <w:trPr>
          <w:trHeight w:val="491"/>
        </w:trPr>
        <w:tc>
          <w:tcPr>
            <w:tcW w:w="699" w:type="pct"/>
            <w:vAlign w:val="center"/>
          </w:tcPr>
          <w:p w14:paraId="05E840AB" w14:textId="38DC8462" w:rsidR="003B302E" w:rsidRPr="00F1663F" w:rsidRDefault="004410F8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7</w:t>
            </w:r>
          </w:p>
        </w:tc>
        <w:tc>
          <w:tcPr>
            <w:tcW w:w="3773" w:type="pct"/>
            <w:vAlign w:val="center"/>
          </w:tcPr>
          <w:p w14:paraId="4FD3F217" w14:textId="425235E0" w:rsidR="003B302E" w:rsidRPr="00F1663F" w:rsidRDefault="00153F62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Compromiso de los responsables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10FB3E97" w14:textId="3E58F897" w:rsidR="003B302E" w:rsidRPr="00F1663F" w:rsidRDefault="0013044B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2</w:t>
            </w:r>
          </w:p>
        </w:tc>
      </w:tr>
      <w:tr w:rsidR="00E17437" w:rsidRPr="00F1663F" w14:paraId="4C258DAF" w14:textId="77777777" w:rsidTr="0013044B">
        <w:trPr>
          <w:trHeight w:val="491"/>
        </w:trPr>
        <w:tc>
          <w:tcPr>
            <w:tcW w:w="699" w:type="pct"/>
            <w:vAlign w:val="center"/>
          </w:tcPr>
          <w:p w14:paraId="62461D09" w14:textId="57B94D16" w:rsidR="00E17437" w:rsidRPr="00F1663F" w:rsidRDefault="00E17437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>
              <w:rPr>
                <w:b w:val="0"/>
                <w:bCs/>
                <w:color w:val="auto"/>
                <w:sz w:val="22"/>
              </w:rPr>
              <w:t>8</w:t>
            </w:r>
          </w:p>
        </w:tc>
        <w:tc>
          <w:tcPr>
            <w:tcW w:w="3773" w:type="pct"/>
            <w:vAlign w:val="center"/>
          </w:tcPr>
          <w:p w14:paraId="36D4D596" w14:textId="35C84D48" w:rsidR="00E17437" w:rsidRPr="00F1663F" w:rsidRDefault="00E17437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rPr>
                <w:b w:val="0"/>
                <w:bCs/>
                <w:color w:val="auto"/>
                <w:sz w:val="22"/>
              </w:rPr>
            </w:pPr>
            <w:r>
              <w:rPr>
                <w:b w:val="0"/>
                <w:bCs/>
                <w:color w:val="auto"/>
                <w:sz w:val="22"/>
              </w:rPr>
              <w:t>Anexo 1, Formulario SR-1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1E12A3E0" w14:textId="60498EC2" w:rsidR="00E17437" w:rsidRPr="00F1663F" w:rsidRDefault="00E17437" w:rsidP="00EA07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>
              <w:rPr>
                <w:b w:val="0"/>
                <w:bCs/>
                <w:color w:val="auto"/>
                <w:sz w:val="22"/>
              </w:rPr>
              <w:t>3</w:t>
            </w:r>
          </w:p>
        </w:tc>
      </w:tr>
    </w:tbl>
    <w:p w14:paraId="73858203" w14:textId="77777777" w:rsidR="00BE0DDE" w:rsidRDefault="00BE0DDE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0B6F4798" w14:textId="77777777" w:rsidR="00992E0B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471A4F96" w14:textId="77777777" w:rsidR="00992E0B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576BFE44" w14:textId="77777777" w:rsidR="00992E0B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65064932" w14:textId="77777777" w:rsidR="00992E0B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3D3302D8" w14:textId="77777777" w:rsidR="00992E0B" w:rsidRPr="009F4DDB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798D0891" w14:textId="77777777" w:rsidR="00992E0B" w:rsidRDefault="00992E0B"/>
    <w:p w14:paraId="2602985D" w14:textId="77777777" w:rsidR="00992E0B" w:rsidRDefault="00992E0B"/>
    <w:p w14:paraId="4A472EDB" w14:textId="77777777" w:rsidR="001717EB" w:rsidRDefault="001717EB">
      <w:pPr>
        <w:rPr>
          <w:rFonts w:ascii="Arial" w:hAnsi="Arial" w:cs="Arial"/>
          <w:b/>
          <w:bCs/>
        </w:rPr>
      </w:pPr>
    </w:p>
    <w:p w14:paraId="744D07F2" w14:textId="4741ABB8" w:rsidR="001717EB" w:rsidRDefault="001717EB">
      <w:pPr>
        <w:rPr>
          <w:rFonts w:ascii="Arial" w:hAnsi="Arial" w:cs="Arial"/>
          <w:b/>
          <w:bCs/>
        </w:rPr>
      </w:pPr>
    </w:p>
    <w:p w14:paraId="3D657A14" w14:textId="79091FA3" w:rsidR="006100F9" w:rsidRDefault="006100F9">
      <w:pPr>
        <w:rPr>
          <w:rFonts w:ascii="Arial" w:hAnsi="Arial" w:cs="Arial"/>
          <w:b/>
          <w:bCs/>
        </w:rPr>
      </w:pPr>
    </w:p>
    <w:p w14:paraId="7A524E47" w14:textId="4291E7B7" w:rsidR="006100F9" w:rsidRDefault="006100F9">
      <w:pPr>
        <w:rPr>
          <w:rFonts w:ascii="Arial" w:hAnsi="Arial" w:cs="Arial"/>
          <w:b/>
          <w:bCs/>
        </w:rPr>
      </w:pPr>
    </w:p>
    <w:p w14:paraId="17928D53" w14:textId="0F216550" w:rsidR="00E03034" w:rsidRDefault="00E03034">
      <w:pPr>
        <w:sectPr w:rsidR="00E03034" w:rsidSect="00992E0B">
          <w:footerReference w:type="default" r:id="rId8"/>
          <w:pgSz w:w="12242" w:h="15842" w:code="1"/>
          <w:pgMar w:top="1418" w:right="1418" w:bottom="1418" w:left="1701" w:header="709" w:footer="709" w:gutter="0"/>
          <w:cols w:space="708"/>
          <w:titlePg/>
          <w:docGrid w:linePitch="360"/>
        </w:sectPr>
      </w:pPr>
    </w:p>
    <w:p w14:paraId="6C447953" w14:textId="77777777" w:rsidR="00992E0B" w:rsidRPr="008256A7" w:rsidRDefault="006F6ECE" w:rsidP="00D5557D">
      <w:pPr>
        <w:pStyle w:val="Ttulo1"/>
        <w:numPr>
          <w:ilvl w:val="0"/>
          <w:numId w:val="3"/>
        </w:numPr>
        <w:ind w:left="284" w:hanging="284"/>
        <w:jc w:val="left"/>
        <w:rPr>
          <w:rFonts w:ascii="Arial" w:hAnsi="Arial" w:cs="Arial"/>
          <w:sz w:val="22"/>
          <w:szCs w:val="22"/>
        </w:rPr>
      </w:pPr>
      <w:r w:rsidRPr="008256A7">
        <w:rPr>
          <w:rFonts w:ascii="Arial" w:hAnsi="Arial" w:cs="Arial"/>
          <w:sz w:val="22"/>
          <w:szCs w:val="22"/>
        </w:rPr>
        <w:lastRenderedPageBreak/>
        <w:t>INTRODUCCIÓN</w:t>
      </w:r>
    </w:p>
    <w:p w14:paraId="15A83068" w14:textId="6778268A" w:rsidR="008D667D" w:rsidRPr="008256A7" w:rsidRDefault="006F6ECE" w:rsidP="00D5557D">
      <w:pPr>
        <w:ind w:left="284"/>
        <w:jc w:val="both"/>
        <w:rPr>
          <w:rFonts w:ascii="Arial" w:hAnsi="Arial" w:cs="Arial"/>
          <w:sz w:val="22"/>
          <w:szCs w:val="22"/>
        </w:rPr>
      </w:pPr>
      <w:r w:rsidRPr="008256A7">
        <w:rPr>
          <w:rFonts w:ascii="Arial" w:hAnsi="Arial" w:cs="Arial"/>
          <w:sz w:val="22"/>
          <w:szCs w:val="22"/>
        </w:rPr>
        <w:t xml:space="preserve">De conformidad con el nombramiento </w:t>
      </w:r>
      <w:r w:rsidR="00683254" w:rsidRPr="008256A7">
        <w:rPr>
          <w:rFonts w:ascii="Arial" w:hAnsi="Arial" w:cs="Arial"/>
          <w:sz w:val="22"/>
          <w:szCs w:val="22"/>
        </w:rPr>
        <w:t xml:space="preserve">de auditoría </w:t>
      </w:r>
      <w:r w:rsidR="003107A1" w:rsidRPr="008256A7">
        <w:rPr>
          <w:rFonts w:ascii="Arial" w:hAnsi="Arial" w:cs="Arial"/>
          <w:sz w:val="22"/>
          <w:szCs w:val="22"/>
        </w:rPr>
        <w:t>No.</w:t>
      </w:r>
      <w:r w:rsidR="00EA789A" w:rsidRPr="008256A7">
        <w:rPr>
          <w:rFonts w:ascii="Arial" w:hAnsi="Arial" w:cs="Arial"/>
          <w:sz w:val="22"/>
          <w:szCs w:val="22"/>
        </w:rPr>
        <w:t>:</w:t>
      </w:r>
      <w:r w:rsidR="00683254" w:rsidRPr="008256A7">
        <w:rPr>
          <w:rFonts w:ascii="Arial" w:hAnsi="Arial" w:cs="Arial"/>
          <w:sz w:val="22"/>
          <w:szCs w:val="22"/>
        </w:rPr>
        <w:t xml:space="preserve"> </w:t>
      </w:r>
      <w:r w:rsidRPr="008256A7">
        <w:rPr>
          <w:rFonts w:ascii="Arial" w:hAnsi="Arial" w:cs="Arial"/>
          <w:sz w:val="22"/>
          <w:szCs w:val="22"/>
        </w:rPr>
        <w:t>O-DIDAI/SUB-</w:t>
      </w:r>
      <w:r w:rsidR="003107A1" w:rsidRPr="008256A7">
        <w:rPr>
          <w:rFonts w:ascii="Arial" w:hAnsi="Arial" w:cs="Arial"/>
          <w:sz w:val="22"/>
          <w:szCs w:val="22"/>
        </w:rPr>
        <w:t>0</w:t>
      </w:r>
      <w:r w:rsidR="00C207C5" w:rsidRPr="008256A7">
        <w:rPr>
          <w:rFonts w:ascii="Arial" w:hAnsi="Arial" w:cs="Arial"/>
          <w:sz w:val="22"/>
          <w:szCs w:val="22"/>
        </w:rPr>
        <w:t>63</w:t>
      </w:r>
      <w:r w:rsidR="003107A1" w:rsidRPr="008256A7">
        <w:rPr>
          <w:rFonts w:ascii="Arial" w:hAnsi="Arial" w:cs="Arial"/>
          <w:sz w:val="22"/>
          <w:szCs w:val="22"/>
        </w:rPr>
        <w:t>-</w:t>
      </w:r>
      <w:r w:rsidRPr="008256A7">
        <w:rPr>
          <w:rFonts w:ascii="Arial" w:hAnsi="Arial" w:cs="Arial"/>
          <w:sz w:val="22"/>
          <w:szCs w:val="22"/>
        </w:rPr>
        <w:t xml:space="preserve">2023, de fecha </w:t>
      </w:r>
      <w:r w:rsidR="00C207C5" w:rsidRPr="008256A7">
        <w:rPr>
          <w:rFonts w:ascii="Arial" w:hAnsi="Arial" w:cs="Arial"/>
          <w:sz w:val="22"/>
          <w:szCs w:val="22"/>
        </w:rPr>
        <w:t>26</w:t>
      </w:r>
      <w:r w:rsidRPr="008256A7">
        <w:rPr>
          <w:rFonts w:ascii="Arial" w:hAnsi="Arial" w:cs="Arial"/>
          <w:sz w:val="22"/>
          <w:szCs w:val="22"/>
        </w:rPr>
        <w:t xml:space="preserve"> de </w:t>
      </w:r>
      <w:r w:rsidR="00C207C5" w:rsidRPr="008256A7">
        <w:rPr>
          <w:rFonts w:ascii="Arial" w:hAnsi="Arial" w:cs="Arial"/>
          <w:sz w:val="22"/>
          <w:szCs w:val="22"/>
        </w:rPr>
        <w:t>abril</w:t>
      </w:r>
      <w:r w:rsidRPr="008256A7">
        <w:rPr>
          <w:rFonts w:ascii="Arial" w:hAnsi="Arial" w:cs="Arial"/>
          <w:sz w:val="22"/>
          <w:szCs w:val="22"/>
        </w:rPr>
        <w:t xml:space="preserve"> de 2023, emitido por la </w:t>
      </w:r>
      <w:r w:rsidR="003107A1" w:rsidRPr="008256A7">
        <w:rPr>
          <w:rFonts w:ascii="Arial" w:hAnsi="Arial" w:cs="Arial"/>
          <w:sz w:val="22"/>
          <w:szCs w:val="22"/>
        </w:rPr>
        <w:t xml:space="preserve">Licda. Julia Victoria Monzón Pérez, </w:t>
      </w:r>
      <w:r w:rsidRPr="008256A7">
        <w:rPr>
          <w:rFonts w:ascii="Arial" w:hAnsi="Arial" w:cs="Arial"/>
          <w:sz w:val="22"/>
          <w:szCs w:val="22"/>
        </w:rPr>
        <w:t xml:space="preserve">Directora de la Dirección de Auditoría Interna </w:t>
      </w:r>
      <w:r w:rsidR="002A7FB8">
        <w:rPr>
          <w:rFonts w:ascii="Arial" w:hAnsi="Arial" w:cs="Arial"/>
          <w:sz w:val="22"/>
          <w:szCs w:val="22"/>
        </w:rPr>
        <w:t xml:space="preserve">-DIDAI- </w:t>
      </w:r>
      <w:r w:rsidRPr="008256A7">
        <w:rPr>
          <w:rFonts w:ascii="Arial" w:hAnsi="Arial" w:cs="Arial"/>
          <w:sz w:val="22"/>
          <w:szCs w:val="22"/>
        </w:rPr>
        <w:t>del Ministerio de Educación, fui</w:t>
      </w:r>
      <w:r w:rsidR="0017220D" w:rsidRPr="008256A7">
        <w:rPr>
          <w:rFonts w:ascii="Arial" w:hAnsi="Arial" w:cs="Arial"/>
          <w:sz w:val="22"/>
          <w:szCs w:val="22"/>
        </w:rPr>
        <w:t>mos</w:t>
      </w:r>
      <w:r w:rsidRPr="008256A7">
        <w:rPr>
          <w:rFonts w:ascii="Arial" w:hAnsi="Arial" w:cs="Arial"/>
          <w:sz w:val="22"/>
          <w:szCs w:val="22"/>
        </w:rPr>
        <w:t xml:space="preserve"> designad</w:t>
      </w:r>
      <w:r w:rsidR="0017220D" w:rsidRPr="008256A7">
        <w:rPr>
          <w:rFonts w:ascii="Arial" w:hAnsi="Arial" w:cs="Arial"/>
          <w:sz w:val="22"/>
          <w:szCs w:val="22"/>
        </w:rPr>
        <w:t>os</w:t>
      </w:r>
      <w:r w:rsidRPr="008256A7">
        <w:rPr>
          <w:rFonts w:ascii="Arial" w:hAnsi="Arial" w:cs="Arial"/>
          <w:sz w:val="22"/>
          <w:szCs w:val="22"/>
        </w:rPr>
        <w:t xml:space="preserve"> para realizar consejo o consultoría</w:t>
      </w:r>
      <w:r w:rsidR="008D667D" w:rsidRPr="008256A7">
        <w:rPr>
          <w:rFonts w:ascii="Arial" w:hAnsi="Arial" w:cs="Arial"/>
          <w:sz w:val="22"/>
          <w:szCs w:val="22"/>
        </w:rPr>
        <w:t xml:space="preserve"> de primer seguimiento a las recomendaciones emitidas por la Dirección de Auditoría Interna, en el informe de auditoría CAI 000</w:t>
      </w:r>
      <w:r w:rsidR="0012503F" w:rsidRPr="008256A7">
        <w:rPr>
          <w:rFonts w:ascii="Arial" w:hAnsi="Arial" w:cs="Arial"/>
          <w:sz w:val="22"/>
          <w:szCs w:val="22"/>
        </w:rPr>
        <w:t>07</w:t>
      </w:r>
      <w:r w:rsidR="008D667D" w:rsidRPr="008256A7">
        <w:rPr>
          <w:rFonts w:ascii="Arial" w:hAnsi="Arial" w:cs="Arial"/>
          <w:sz w:val="22"/>
          <w:szCs w:val="22"/>
        </w:rPr>
        <w:t xml:space="preserve">, respecto a la auditoría de cumplimiento sobre conciliación registrada en el Libro Mayor de Inventarios y Formularios FIN-01 y FIN-02, por el período comprendido del 01 de enero al 31 de diciembre de 2022, en la Dirección Departamental de Educación de </w:t>
      </w:r>
      <w:r w:rsidR="0012503F" w:rsidRPr="008256A7">
        <w:rPr>
          <w:rFonts w:ascii="Arial" w:hAnsi="Arial" w:cs="Arial"/>
          <w:sz w:val="22"/>
          <w:szCs w:val="22"/>
        </w:rPr>
        <w:t>Zacapa</w:t>
      </w:r>
      <w:r w:rsidR="008D667D" w:rsidRPr="008256A7">
        <w:rPr>
          <w:rFonts w:ascii="Arial" w:hAnsi="Arial" w:cs="Arial"/>
          <w:sz w:val="22"/>
          <w:szCs w:val="22"/>
        </w:rPr>
        <w:t>.</w:t>
      </w:r>
    </w:p>
    <w:p w14:paraId="246042C3" w14:textId="77777777" w:rsidR="008D667D" w:rsidRPr="00F859FB" w:rsidRDefault="008D667D" w:rsidP="00D5557D">
      <w:pPr>
        <w:ind w:left="284"/>
        <w:jc w:val="both"/>
        <w:rPr>
          <w:rFonts w:ascii="Arial" w:hAnsi="Arial" w:cs="Arial"/>
          <w:sz w:val="22"/>
          <w:szCs w:val="22"/>
        </w:rPr>
      </w:pPr>
    </w:p>
    <w:p w14:paraId="0C5B907D" w14:textId="77777777" w:rsidR="006F6ECE" w:rsidRPr="00F859FB" w:rsidRDefault="006F6ECE" w:rsidP="00D5557D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027B6E26" w14:textId="77777777" w:rsidR="00992E0B" w:rsidRPr="006F57F8" w:rsidRDefault="00992E0B" w:rsidP="00D5557D">
      <w:pPr>
        <w:pStyle w:val="Ttulo1"/>
        <w:numPr>
          <w:ilvl w:val="0"/>
          <w:numId w:val="3"/>
        </w:numPr>
        <w:ind w:left="284" w:hanging="284"/>
        <w:jc w:val="left"/>
        <w:rPr>
          <w:rFonts w:ascii="Arial" w:hAnsi="Arial" w:cs="Arial"/>
          <w:sz w:val="22"/>
          <w:szCs w:val="22"/>
        </w:rPr>
      </w:pPr>
      <w:bookmarkStart w:id="0" w:name="_Toc295122895"/>
      <w:bookmarkStart w:id="1" w:name="_Toc232996087"/>
      <w:bookmarkStart w:id="2" w:name="_Toc232996581"/>
      <w:bookmarkStart w:id="3" w:name="_Toc232996701"/>
      <w:bookmarkStart w:id="4" w:name="_Toc232996870"/>
      <w:bookmarkStart w:id="5" w:name="_Toc232997291"/>
      <w:bookmarkStart w:id="6" w:name="_Toc233108526"/>
      <w:bookmarkStart w:id="7" w:name="_Toc233108671"/>
      <w:bookmarkStart w:id="8" w:name="_Toc233108912"/>
      <w:bookmarkStart w:id="9" w:name="_Toc233109227"/>
      <w:r w:rsidRPr="006F57F8">
        <w:rPr>
          <w:rFonts w:ascii="Arial" w:hAnsi="Arial" w:cs="Arial"/>
          <w:sz w:val="22"/>
          <w:szCs w:val="22"/>
        </w:rPr>
        <w:t>OBJETIVOS</w:t>
      </w:r>
      <w:bookmarkEnd w:id="0"/>
      <w:r w:rsidRPr="006F57F8">
        <w:rPr>
          <w:rFonts w:ascii="Arial" w:hAnsi="Arial" w:cs="Arial"/>
          <w:sz w:val="22"/>
          <w:szCs w:val="22"/>
        </w:rPr>
        <w:t xml:space="preserve"> 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543D4A45" w14:textId="77777777" w:rsidR="00EA44EF" w:rsidRPr="0012503F" w:rsidRDefault="00EA44EF" w:rsidP="00D5557D">
      <w:pPr>
        <w:rPr>
          <w:rFonts w:ascii="Arial" w:hAnsi="Arial" w:cs="Arial"/>
          <w:color w:val="0000FF"/>
          <w:sz w:val="22"/>
          <w:szCs w:val="22"/>
          <w:lang w:val="es-GT"/>
        </w:rPr>
      </w:pPr>
    </w:p>
    <w:p w14:paraId="4E572830" w14:textId="77777777" w:rsidR="00992E0B" w:rsidRPr="00F86DCC" w:rsidRDefault="00992E0B" w:rsidP="00D5557D">
      <w:pPr>
        <w:ind w:left="709" w:hanging="425"/>
        <w:jc w:val="both"/>
        <w:rPr>
          <w:rFonts w:ascii="Arial" w:hAnsi="Arial" w:cs="Arial"/>
          <w:b/>
          <w:sz w:val="22"/>
          <w:szCs w:val="22"/>
        </w:rPr>
      </w:pPr>
      <w:r w:rsidRPr="00F86DCC">
        <w:rPr>
          <w:rFonts w:ascii="Arial" w:hAnsi="Arial" w:cs="Arial"/>
          <w:b/>
          <w:sz w:val="22"/>
          <w:szCs w:val="22"/>
        </w:rPr>
        <w:t>2.1</w:t>
      </w:r>
      <w:r w:rsidRPr="00F86DCC">
        <w:rPr>
          <w:rFonts w:ascii="Arial" w:hAnsi="Arial" w:cs="Arial"/>
          <w:b/>
          <w:sz w:val="22"/>
          <w:szCs w:val="22"/>
        </w:rPr>
        <w:tab/>
        <w:t>GENERAL</w:t>
      </w:r>
    </w:p>
    <w:p w14:paraId="5C22FBD1" w14:textId="77777777" w:rsidR="00BC7F2F" w:rsidRPr="00F86DCC" w:rsidRDefault="00BC7F2F" w:rsidP="00D5557D">
      <w:pPr>
        <w:numPr>
          <w:ilvl w:val="0"/>
          <w:numId w:val="8"/>
        </w:numPr>
        <w:tabs>
          <w:tab w:val="left" w:pos="993"/>
        </w:tabs>
        <w:ind w:left="993" w:hanging="284"/>
        <w:jc w:val="both"/>
        <w:rPr>
          <w:rFonts w:ascii="Arial" w:hAnsi="Arial" w:cs="Arial"/>
          <w:sz w:val="22"/>
          <w:szCs w:val="22"/>
        </w:rPr>
      </w:pPr>
      <w:r w:rsidRPr="00F86DCC">
        <w:rPr>
          <w:rFonts w:ascii="Arial" w:hAnsi="Arial" w:cs="Arial"/>
          <w:sz w:val="22"/>
          <w:szCs w:val="22"/>
        </w:rPr>
        <w:t xml:space="preserve">Realizar primer seguimiento a las recomendaciones emitidas por la Dirección de Auditoría Interna. </w:t>
      </w:r>
    </w:p>
    <w:p w14:paraId="1DCF9E47" w14:textId="77777777" w:rsidR="00992E0B" w:rsidRPr="0012503F" w:rsidRDefault="00992E0B" w:rsidP="00D5557D">
      <w:pPr>
        <w:jc w:val="both"/>
        <w:rPr>
          <w:rFonts w:ascii="Arial" w:hAnsi="Arial" w:cs="Arial"/>
          <w:color w:val="0000FF"/>
          <w:sz w:val="22"/>
          <w:szCs w:val="22"/>
        </w:rPr>
      </w:pPr>
    </w:p>
    <w:p w14:paraId="64358FF5" w14:textId="62CBA991" w:rsidR="0095249F" w:rsidRPr="006F57F8" w:rsidRDefault="00992E0B" w:rsidP="00D5557D">
      <w:pPr>
        <w:ind w:left="709" w:hanging="425"/>
        <w:jc w:val="both"/>
        <w:rPr>
          <w:rFonts w:ascii="Arial" w:hAnsi="Arial" w:cs="Arial"/>
          <w:b/>
          <w:sz w:val="22"/>
          <w:szCs w:val="22"/>
        </w:rPr>
      </w:pPr>
      <w:r w:rsidRPr="006F57F8">
        <w:rPr>
          <w:rFonts w:ascii="Arial" w:hAnsi="Arial" w:cs="Arial"/>
          <w:b/>
          <w:sz w:val="22"/>
          <w:szCs w:val="22"/>
        </w:rPr>
        <w:t>2.2</w:t>
      </w:r>
      <w:r w:rsidR="006A3494" w:rsidRPr="006F57F8">
        <w:rPr>
          <w:rFonts w:ascii="Arial" w:hAnsi="Arial" w:cs="Arial"/>
          <w:b/>
          <w:sz w:val="22"/>
          <w:szCs w:val="22"/>
        </w:rPr>
        <w:t xml:space="preserve"> </w:t>
      </w:r>
      <w:r w:rsidRPr="006F57F8">
        <w:rPr>
          <w:rFonts w:ascii="Arial" w:hAnsi="Arial" w:cs="Arial"/>
          <w:b/>
          <w:sz w:val="22"/>
          <w:szCs w:val="22"/>
        </w:rPr>
        <w:t>ESPEC</w:t>
      </w:r>
      <w:r w:rsidR="0021737E" w:rsidRPr="006F57F8">
        <w:rPr>
          <w:rFonts w:ascii="Arial" w:hAnsi="Arial" w:cs="Arial"/>
          <w:b/>
          <w:sz w:val="22"/>
          <w:szCs w:val="22"/>
        </w:rPr>
        <w:t>Í</w:t>
      </w:r>
      <w:r w:rsidRPr="006F57F8">
        <w:rPr>
          <w:rFonts w:ascii="Arial" w:hAnsi="Arial" w:cs="Arial"/>
          <w:b/>
          <w:sz w:val="22"/>
          <w:szCs w:val="22"/>
        </w:rPr>
        <w:t>FICO</w:t>
      </w:r>
      <w:r w:rsidR="0032675A" w:rsidRPr="006F57F8">
        <w:rPr>
          <w:rFonts w:ascii="Arial" w:hAnsi="Arial" w:cs="Arial"/>
          <w:b/>
          <w:sz w:val="22"/>
          <w:szCs w:val="22"/>
        </w:rPr>
        <w:t xml:space="preserve"> </w:t>
      </w:r>
    </w:p>
    <w:p w14:paraId="26327C3E" w14:textId="77777777" w:rsidR="00C35935" w:rsidRPr="006F57F8" w:rsidRDefault="00C35935" w:rsidP="00D5557D">
      <w:pPr>
        <w:numPr>
          <w:ilvl w:val="0"/>
          <w:numId w:val="8"/>
        </w:numPr>
        <w:tabs>
          <w:tab w:val="left" w:pos="993"/>
        </w:tabs>
        <w:ind w:left="993" w:hanging="284"/>
        <w:jc w:val="both"/>
        <w:rPr>
          <w:rFonts w:ascii="Arial" w:hAnsi="Arial" w:cs="Arial"/>
          <w:sz w:val="22"/>
          <w:szCs w:val="22"/>
        </w:rPr>
      </w:pPr>
      <w:r w:rsidRPr="006F57F8">
        <w:rPr>
          <w:rFonts w:ascii="Arial" w:hAnsi="Arial" w:cs="Arial"/>
          <w:sz w:val="22"/>
          <w:szCs w:val="22"/>
        </w:rPr>
        <w:t>Verificar si existen recomendaciones implementadas, en proceso e incumplidas.</w:t>
      </w:r>
    </w:p>
    <w:p w14:paraId="7956097D" w14:textId="28D1FD0C" w:rsidR="006F6ECE" w:rsidRPr="00F859FB" w:rsidRDefault="006F6ECE" w:rsidP="00D5557D">
      <w:pPr>
        <w:ind w:left="993"/>
        <w:jc w:val="both"/>
        <w:rPr>
          <w:rFonts w:ascii="Arial" w:hAnsi="Arial" w:cs="Arial"/>
          <w:sz w:val="22"/>
          <w:szCs w:val="22"/>
        </w:rPr>
      </w:pPr>
    </w:p>
    <w:p w14:paraId="74B6F2AC" w14:textId="77777777" w:rsidR="00992E0B" w:rsidRPr="00F859FB" w:rsidRDefault="00992E0B" w:rsidP="00D5557D">
      <w:pPr>
        <w:pStyle w:val="Prrafodelista"/>
        <w:rPr>
          <w:rFonts w:ascii="Arial" w:hAnsi="Arial" w:cs="Arial"/>
          <w:sz w:val="22"/>
          <w:szCs w:val="22"/>
        </w:rPr>
      </w:pPr>
    </w:p>
    <w:p w14:paraId="7BF4E16C" w14:textId="77777777" w:rsidR="00992E0B" w:rsidRPr="00041B32" w:rsidRDefault="00992E0B" w:rsidP="00D5557D">
      <w:pPr>
        <w:pStyle w:val="Ttulo1"/>
        <w:numPr>
          <w:ilvl w:val="0"/>
          <w:numId w:val="3"/>
        </w:numPr>
        <w:ind w:left="284" w:hanging="284"/>
        <w:jc w:val="left"/>
        <w:rPr>
          <w:rFonts w:ascii="Arial" w:hAnsi="Arial" w:cs="Arial"/>
          <w:sz w:val="22"/>
          <w:szCs w:val="22"/>
        </w:rPr>
      </w:pPr>
      <w:r w:rsidRPr="00041B32">
        <w:rPr>
          <w:rFonts w:ascii="Arial" w:hAnsi="Arial" w:cs="Arial"/>
          <w:sz w:val="22"/>
          <w:szCs w:val="22"/>
        </w:rPr>
        <w:t>ALCANCE</w:t>
      </w:r>
    </w:p>
    <w:p w14:paraId="3F2CDC7C" w14:textId="21A83432" w:rsidR="00301F84" w:rsidRPr="00041B32" w:rsidRDefault="00FB061A" w:rsidP="00D5557D">
      <w:pPr>
        <w:ind w:left="283"/>
        <w:jc w:val="both"/>
        <w:rPr>
          <w:rFonts w:ascii="Arial" w:hAnsi="Arial" w:cs="Arial"/>
          <w:sz w:val="22"/>
          <w:szCs w:val="22"/>
        </w:rPr>
      </w:pPr>
      <w:r w:rsidRPr="00041B32">
        <w:rPr>
          <w:rFonts w:ascii="Arial" w:hAnsi="Arial" w:cs="Arial"/>
          <w:sz w:val="22"/>
          <w:szCs w:val="22"/>
        </w:rPr>
        <w:t xml:space="preserve">Se realizó primer seguimiento a las </w:t>
      </w:r>
      <w:r w:rsidR="005C71AC" w:rsidRPr="00EA073C">
        <w:rPr>
          <w:rFonts w:ascii="Arial" w:hAnsi="Arial" w:cs="Arial"/>
          <w:sz w:val="22"/>
          <w:szCs w:val="22"/>
        </w:rPr>
        <w:t>cinco</w:t>
      </w:r>
      <w:r w:rsidR="005C71AC" w:rsidRPr="00041B32">
        <w:rPr>
          <w:rFonts w:ascii="Arial" w:hAnsi="Arial" w:cs="Arial"/>
          <w:sz w:val="22"/>
          <w:szCs w:val="22"/>
        </w:rPr>
        <w:t xml:space="preserve"> </w:t>
      </w:r>
      <w:r w:rsidRPr="00041B32">
        <w:rPr>
          <w:rFonts w:ascii="Arial" w:hAnsi="Arial" w:cs="Arial"/>
          <w:sz w:val="22"/>
          <w:szCs w:val="22"/>
        </w:rPr>
        <w:t>recomendaciones emitidas por la Dirección de</w:t>
      </w:r>
      <w:r w:rsidR="00B26B9B" w:rsidRPr="00041B32">
        <w:rPr>
          <w:rFonts w:ascii="Arial" w:hAnsi="Arial" w:cs="Arial"/>
          <w:sz w:val="22"/>
          <w:szCs w:val="22"/>
        </w:rPr>
        <w:t xml:space="preserve"> </w:t>
      </w:r>
      <w:r w:rsidR="00A476E7" w:rsidRPr="00041B32">
        <w:rPr>
          <w:rFonts w:ascii="Arial" w:hAnsi="Arial" w:cs="Arial"/>
          <w:sz w:val="22"/>
          <w:szCs w:val="22"/>
        </w:rPr>
        <w:t>A</w:t>
      </w:r>
      <w:r w:rsidRPr="00041B32">
        <w:rPr>
          <w:rFonts w:ascii="Arial" w:hAnsi="Arial" w:cs="Arial"/>
          <w:sz w:val="22"/>
          <w:szCs w:val="22"/>
        </w:rPr>
        <w:t>uditoría Interna</w:t>
      </w:r>
      <w:r w:rsidR="00A476E7" w:rsidRPr="00041B32">
        <w:rPr>
          <w:rFonts w:ascii="Arial" w:hAnsi="Arial" w:cs="Arial"/>
          <w:sz w:val="22"/>
          <w:szCs w:val="22"/>
        </w:rPr>
        <w:t>,</w:t>
      </w:r>
      <w:r w:rsidRPr="00041B32">
        <w:rPr>
          <w:rFonts w:ascii="Arial" w:hAnsi="Arial" w:cs="Arial"/>
          <w:sz w:val="22"/>
          <w:szCs w:val="22"/>
        </w:rPr>
        <w:t xml:space="preserve"> en el informe </w:t>
      </w:r>
      <w:r w:rsidR="001E3CC6" w:rsidRPr="00041B32">
        <w:rPr>
          <w:rFonts w:ascii="Arial" w:hAnsi="Arial" w:cs="Arial"/>
          <w:sz w:val="22"/>
          <w:szCs w:val="22"/>
        </w:rPr>
        <w:t>de auditoría CAI 000</w:t>
      </w:r>
      <w:r w:rsidR="00262149" w:rsidRPr="00041B32">
        <w:rPr>
          <w:rFonts w:ascii="Arial" w:hAnsi="Arial" w:cs="Arial"/>
          <w:sz w:val="22"/>
          <w:szCs w:val="22"/>
        </w:rPr>
        <w:t>07</w:t>
      </w:r>
      <w:r w:rsidR="00A476E7" w:rsidRPr="00041B32">
        <w:rPr>
          <w:rFonts w:ascii="Arial" w:hAnsi="Arial" w:cs="Arial"/>
          <w:sz w:val="22"/>
          <w:szCs w:val="22"/>
        </w:rPr>
        <w:t xml:space="preserve">, </w:t>
      </w:r>
      <w:r w:rsidR="000F2D68" w:rsidRPr="00041B32">
        <w:rPr>
          <w:rFonts w:ascii="Arial" w:hAnsi="Arial" w:cs="Arial"/>
          <w:sz w:val="22"/>
          <w:szCs w:val="22"/>
        </w:rPr>
        <w:t xml:space="preserve">respecto a la auditoría de cumplimiento sobre conciliación registrada en el Libro Mayor de Inventarios y Formularios FIN-01 y FIN-02, por el período comprendido del 01 de enero al 31 de diciembre de 2022, en la Dirección Departamental de Educación de </w:t>
      </w:r>
      <w:r w:rsidR="00D03DF9" w:rsidRPr="00041B32">
        <w:rPr>
          <w:rFonts w:ascii="Arial" w:hAnsi="Arial" w:cs="Arial"/>
          <w:sz w:val="22"/>
          <w:szCs w:val="22"/>
        </w:rPr>
        <w:t>Zacapa</w:t>
      </w:r>
      <w:r w:rsidR="00156C06" w:rsidRPr="00041B32">
        <w:rPr>
          <w:rFonts w:ascii="Arial" w:hAnsi="Arial" w:cs="Arial"/>
          <w:sz w:val="22"/>
          <w:szCs w:val="22"/>
        </w:rPr>
        <w:t>.</w:t>
      </w:r>
    </w:p>
    <w:p w14:paraId="590FEB12" w14:textId="77777777" w:rsidR="00156C06" w:rsidRPr="00F859FB" w:rsidRDefault="00156C06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426DAF90" w14:textId="77777777" w:rsidR="00156C06" w:rsidRPr="00F859FB" w:rsidRDefault="00156C06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394AAEDB" w14:textId="77777777" w:rsidR="00562D0A" w:rsidRPr="00323382" w:rsidRDefault="00562D0A" w:rsidP="00D5557D">
      <w:pPr>
        <w:pStyle w:val="Ttulo1"/>
        <w:numPr>
          <w:ilvl w:val="0"/>
          <w:numId w:val="3"/>
        </w:numPr>
        <w:ind w:left="284" w:hanging="284"/>
        <w:jc w:val="left"/>
        <w:rPr>
          <w:rFonts w:ascii="Arial" w:hAnsi="Arial" w:cs="Arial"/>
          <w:sz w:val="22"/>
          <w:szCs w:val="22"/>
        </w:rPr>
      </w:pPr>
      <w:r w:rsidRPr="00323382">
        <w:rPr>
          <w:rFonts w:ascii="Arial" w:hAnsi="Arial" w:cs="Arial"/>
          <w:sz w:val="22"/>
          <w:szCs w:val="22"/>
        </w:rPr>
        <w:t>RESULTADOS DE LA ACTIVIDAD</w:t>
      </w:r>
    </w:p>
    <w:p w14:paraId="13272450" w14:textId="3DEAD1FD" w:rsidR="003E1668" w:rsidRPr="00323382" w:rsidRDefault="003E1668" w:rsidP="00D5557D">
      <w:pPr>
        <w:ind w:firstLine="284"/>
        <w:rPr>
          <w:rFonts w:ascii="Arial" w:hAnsi="Arial" w:cs="Arial"/>
          <w:sz w:val="22"/>
          <w:szCs w:val="22"/>
        </w:rPr>
      </w:pPr>
      <w:r w:rsidRPr="00323382">
        <w:rPr>
          <w:rFonts w:ascii="Arial" w:hAnsi="Arial" w:cs="Arial"/>
          <w:sz w:val="22"/>
          <w:szCs w:val="22"/>
        </w:rPr>
        <w:t xml:space="preserve">El resultado del trabajo </w:t>
      </w:r>
      <w:r w:rsidR="00DF43EF" w:rsidRPr="00323382">
        <w:rPr>
          <w:rFonts w:ascii="Arial" w:hAnsi="Arial" w:cs="Arial"/>
          <w:sz w:val="22"/>
          <w:szCs w:val="22"/>
        </w:rPr>
        <w:t>efectuado</w:t>
      </w:r>
      <w:r w:rsidRPr="00323382">
        <w:rPr>
          <w:rFonts w:ascii="Arial" w:hAnsi="Arial" w:cs="Arial"/>
          <w:sz w:val="22"/>
          <w:szCs w:val="22"/>
        </w:rPr>
        <w:t>, se resume a continuación:</w:t>
      </w:r>
    </w:p>
    <w:p w14:paraId="2C6C57C3" w14:textId="77777777" w:rsidR="00E97A62" w:rsidRPr="00F859FB" w:rsidRDefault="00E97A62" w:rsidP="00D5557D">
      <w:pPr>
        <w:ind w:firstLine="284"/>
        <w:rPr>
          <w:rFonts w:ascii="Arial" w:hAnsi="Arial" w:cs="Arial"/>
          <w:sz w:val="22"/>
          <w:szCs w:val="22"/>
        </w:rPr>
      </w:pPr>
    </w:p>
    <w:p w14:paraId="1E71A1D3" w14:textId="77777777" w:rsidR="00D5557D" w:rsidRPr="00F859FB" w:rsidRDefault="00D5557D" w:rsidP="00D5557D">
      <w:pPr>
        <w:ind w:firstLine="284"/>
        <w:rPr>
          <w:rFonts w:ascii="Arial" w:hAnsi="Arial" w:cs="Arial"/>
          <w:sz w:val="22"/>
          <w:szCs w:val="22"/>
        </w:rPr>
      </w:pPr>
    </w:p>
    <w:p w14:paraId="194CB219" w14:textId="6848C30D" w:rsidR="00F50B4C" w:rsidRPr="00603292" w:rsidRDefault="00F50B4C" w:rsidP="00D5557D">
      <w:pPr>
        <w:pStyle w:val="Ttulo1"/>
        <w:numPr>
          <w:ilvl w:val="0"/>
          <w:numId w:val="3"/>
        </w:numPr>
        <w:ind w:left="284" w:hanging="284"/>
        <w:jc w:val="left"/>
        <w:rPr>
          <w:rFonts w:ascii="Arial" w:hAnsi="Arial" w:cs="Arial"/>
          <w:sz w:val="22"/>
          <w:szCs w:val="22"/>
        </w:rPr>
      </w:pPr>
      <w:r w:rsidRPr="00603292">
        <w:rPr>
          <w:rFonts w:ascii="Arial" w:hAnsi="Arial" w:cs="Arial"/>
          <w:sz w:val="22"/>
          <w:szCs w:val="22"/>
        </w:rPr>
        <w:t xml:space="preserve">RECOMENDACIONES </w:t>
      </w:r>
      <w:r w:rsidR="0098241B" w:rsidRPr="00603292">
        <w:rPr>
          <w:rFonts w:ascii="Arial" w:hAnsi="Arial" w:cs="Arial"/>
          <w:sz w:val="22"/>
          <w:szCs w:val="22"/>
        </w:rPr>
        <w:t>NO CUMPLIDAS</w:t>
      </w:r>
      <w:r w:rsidRPr="00603292">
        <w:rPr>
          <w:rFonts w:ascii="Arial" w:hAnsi="Arial" w:cs="Arial"/>
          <w:sz w:val="22"/>
          <w:szCs w:val="22"/>
        </w:rPr>
        <w:t xml:space="preserve"> (Ver Anexo 1, </w:t>
      </w:r>
      <w:r w:rsidR="0098241B" w:rsidRPr="00603292">
        <w:rPr>
          <w:rFonts w:ascii="Arial" w:hAnsi="Arial" w:cs="Arial"/>
          <w:sz w:val="22"/>
          <w:szCs w:val="22"/>
        </w:rPr>
        <w:t>F</w:t>
      </w:r>
      <w:r w:rsidRPr="00603292">
        <w:rPr>
          <w:rFonts w:ascii="Arial" w:hAnsi="Arial" w:cs="Arial"/>
          <w:sz w:val="22"/>
          <w:szCs w:val="22"/>
        </w:rPr>
        <w:t>ormulario SR-1)</w:t>
      </w:r>
    </w:p>
    <w:p w14:paraId="01183E0A" w14:textId="3C9D34F2" w:rsidR="00867EC0" w:rsidRPr="00603292" w:rsidRDefault="00867EC0" w:rsidP="00304AF5">
      <w:pPr>
        <w:ind w:left="283"/>
        <w:jc w:val="both"/>
        <w:rPr>
          <w:rFonts w:ascii="Arial" w:hAnsi="Arial" w:cs="Arial"/>
          <w:sz w:val="22"/>
          <w:szCs w:val="22"/>
        </w:rPr>
      </w:pPr>
      <w:r w:rsidRPr="00603292">
        <w:rPr>
          <w:rFonts w:ascii="Arial" w:hAnsi="Arial" w:cs="Arial"/>
          <w:sz w:val="22"/>
          <w:szCs w:val="22"/>
        </w:rPr>
        <w:t>De conformidad con el análisis realizado a l</w:t>
      </w:r>
      <w:r w:rsidR="00833388" w:rsidRPr="00603292">
        <w:rPr>
          <w:rFonts w:ascii="Arial" w:hAnsi="Arial" w:cs="Arial"/>
          <w:sz w:val="22"/>
          <w:szCs w:val="22"/>
        </w:rPr>
        <w:t>a</w:t>
      </w:r>
      <w:r w:rsidRPr="00603292">
        <w:rPr>
          <w:rFonts w:ascii="Arial" w:hAnsi="Arial" w:cs="Arial"/>
          <w:sz w:val="22"/>
          <w:szCs w:val="22"/>
        </w:rPr>
        <w:t xml:space="preserve"> documentación </w:t>
      </w:r>
      <w:r w:rsidR="00060674" w:rsidRPr="00603292">
        <w:rPr>
          <w:rFonts w:ascii="Arial" w:hAnsi="Arial" w:cs="Arial"/>
          <w:sz w:val="22"/>
          <w:szCs w:val="22"/>
        </w:rPr>
        <w:t xml:space="preserve">que se tuvo a la vista </w:t>
      </w:r>
      <w:r w:rsidRPr="00603292">
        <w:rPr>
          <w:rFonts w:ascii="Arial" w:hAnsi="Arial" w:cs="Arial"/>
          <w:sz w:val="22"/>
          <w:szCs w:val="22"/>
        </w:rPr>
        <w:t xml:space="preserve">y el </w:t>
      </w:r>
      <w:r w:rsidR="001807CA" w:rsidRPr="00603292">
        <w:rPr>
          <w:rFonts w:ascii="Arial" w:hAnsi="Arial" w:cs="Arial"/>
          <w:sz w:val="22"/>
          <w:szCs w:val="22"/>
        </w:rPr>
        <w:t>“</w:t>
      </w:r>
      <w:r w:rsidR="00060674" w:rsidRPr="00603292">
        <w:rPr>
          <w:rFonts w:ascii="Arial" w:hAnsi="Arial" w:cs="Arial"/>
          <w:sz w:val="22"/>
          <w:szCs w:val="22"/>
        </w:rPr>
        <w:t>F</w:t>
      </w:r>
      <w:r w:rsidRPr="00603292">
        <w:rPr>
          <w:rFonts w:ascii="Arial" w:hAnsi="Arial" w:cs="Arial"/>
          <w:sz w:val="22"/>
          <w:szCs w:val="22"/>
        </w:rPr>
        <w:t>ormulario</w:t>
      </w:r>
      <w:r w:rsidR="001807CA" w:rsidRPr="00603292">
        <w:rPr>
          <w:rFonts w:ascii="Arial" w:hAnsi="Arial" w:cs="Arial"/>
          <w:sz w:val="22"/>
          <w:szCs w:val="22"/>
        </w:rPr>
        <w:t xml:space="preserve"> </w:t>
      </w:r>
      <w:r w:rsidRPr="00603292">
        <w:rPr>
          <w:rFonts w:ascii="Arial" w:hAnsi="Arial" w:cs="Arial"/>
          <w:sz w:val="22"/>
          <w:szCs w:val="22"/>
        </w:rPr>
        <w:t xml:space="preserve">SR-1, Seguimiento de Recomendaciones Emitidas por la Dirección de Auditoría Interna”, se determinó que las </w:t>
      </w:r>
      <w:r w:rsidR="00140A69" w:rsidRPr="00EA073C">
        <w:rPr>
          <w:rFonts w:ascii="Arial" w:hAnsi="Arial" w:cs="Arial"/>
          <w:sz w:val="22"/>
          <w:szCs w:val="22"/>
        </w:rPr>
        <w:t xml:space="preserve">cinco </w:t>
      </w:r>
      <w:r w:rsidRPr="00EA073C">
        <w:rPr>
          <w:rFonts w:ascii="Arial" w:hAnsi="Arial" w:cs="Arial"/>
          <w:sz w:val="22"/>
          <w:szCs w:val="22"/>
        </w:rPr>
        <w:t>r</w:t>
      </w:r>
      <w:r w:rsidRPr="00603292">
        <w:rPr>
          <w:rFonts w:ascii="Arial" w:hAnsi="Arial" w:cs="Arial"/>
          <w:sz w:val="22"/>
          <w:szCs w:val="22"/>
        </w:rPr>
        <w:t>ecomendaciones</w:t>
      </w:r>
      <w:r w:rsidR="00140A69" w:rsidRPr="00603292">
        <w:rPr>
          <w:rFonts w:ascii="Arial" w:hAnsi="Arial" w:cs="Arial"/>
          <w:sz w:val="22"/>
          <w:szCs w:val="22"/>
        </w:rPr>
        <w:t xml:space="preserve"> </w:t>
      </w:r>
      <w:r w:rsidR="00062418" w:rsidRPr="00603292">
        <w:rPr>
          <w:rFonts w:ascii="Arial" w:hAnsi="Arial" w:cs="Arial"/>
          <w:sz w:val="22"/>
          <w:szCs w:val="22"/>
        </w:rPr>
        <w:t>incluidas en el informe de auditoría CAI 000</w:t>
      </w:r>
      <w:r w:rsidR="00F234C6" w:rsidRPr="00603292">
        <w:rPr>
          <w:rFonts w:ascii="Arial" w:hAnsi="Arial" w:cs="Arial"/>
          <w:sz w:val="22"/>
          <w:szCs w:val="22"/>
        </w:rPr>
        <w:t>07</w:t>
      </w:r>
      <w:r w:rsidR="00062418" w:rsidRPr="00603292">
        <w:rPr>
          <w:rFonts w:ascii="Arial" w:hAnsi="Arial" w:cs="Arial"/>
          <w:sz w:val="22"/>
          <w:szCs w:val="22"/>
        </w:rPr>
        <w:t>, no han sido cumplidas.</w:t>
      </w:r>
    </w:p>
    <w:p w14:paraId="7E77FD1A" w14:textId="77777777" w:rsidR="00E97A62" w:rsidRPr="00603292" w:rsidRDefault="00E97A62" w:rsidP="00304AF5">
      <w:pPr>
        <w:ind w:left="283" w:firstLine="284"/>
        <w:rPr>
          <w:rFonts w:ascii="Arial" w:hAnsi="Arial" w:cs="Arial"/>
          <w:sz w:val="22"/>
          <w:szCs w:val="22"/>
        </w:rPr>
      </w:pPr>
    </w:p>
    <w:p w14:paraId="66F64BEB" w14:textId="6A9CC222" w:rsidR="00321BD8" w:rsidRPr="00603292" w:rsidRDefault="00327F73" w:rsidP="00304AF5">
      <w:pPr>
        <w:ind w:left="283"/>
        <w:jc w:val="both"/>
        <w:rPr>
          <w:rFonts w:ascii="Arial" w:hAnsi="Arial" w:cs="Arial"/>
          <w:sz w:val="22"/>
          <w:szCs w:val="22"/>
        </w:rPr>
      </w:pPr>
      <w:r w:rsidRPr="00603292">
        <w:rPr>
          <w:rFonts w:ascii="Arial" w:hAnsi="Arial" w:cs="Arial"/>
          <w:sz w:val="22"/>
          <w:szCs w:val="22"/>
        </w:rPr>
        <w:t xml:space="preserve">La </w:t>
      </w:r>
      <w:r w:rsidR="00B06557" w:rsidRPr="00603292">
        <w:rPr>
          <w:rFonts w:ascii="Arial" w:hAnsi="Arial" w:cs="Arial"/>
          <w:sz w:val="22"/>
          <w:szCs w:val="22"/>
        </w:rPr>
        <w:t xml:space="preserve">Directora de la </w:t>
      </w:r>
      <w:r w:rsidR="00321BD8" w:rsidRPr="00603292">
        <w:rPr>
          <w:rFonts w:ascii="Arial" w:hAnsi="Arial" w:cs="Arial"/>
          <w:sz w:val="22"/>
          <w:szCs w:val="22"/>
        </w:rPr>
        <w:t>Dirección Departamental de Educación de Zacapa</w:t>
      </w:r>
      <w:r w:rsidR="00B06557" w:rsidRPr="00603292">
        <w:rPr>
          <w:rFonts w:ascii="Arial" w:hAnsi="Arial" w:cs="Arial"/>
          <w:sz w:val="22"/>
          <w:szCs w:val="22"/>
        </w:rPr>
        <w:t>, fue notificada por la DIDAI e instru</w:t>
      </w:r>
      <w:r w:rsidR="00503E98" w:rsidRPr="00603292">
        <w:rPr>
          <w:rFonts w:ascii="Arial" w:hAnsi="Arial" w:cs="Arial"/>
          <w:sz w:val="22"/>
          <w:szCs w:val="22"/>
        </w:rPr>
        <w:t xml:space="preserve">ida por la Viceministra Administrativa, </w:t>
      </w:r>
      <w:r w:rsidR="00A0438F" w:rsidRPr="00603292">
        <w:rPr>
          <w:rFonts w:ascii="Arial" w:hAnsi="Arial" w:cs="Arial"/>
          <w:sz w:val="22"/>
          <w:szCs w:val="22"/>
        </w:rPr>
        <w:t xml:space="preserve">como </w:t>
      </w:r>
      <w:r w:rsidR="002760DF" w:rsidRPr="00603292">
        <w:rPr>
          <w:rFonts w:ascii="Arial" w:hAnsi="Arial" w:cs="Arial"/>
          <w:sz w:val="22"/>
          <w:szCs w:val="22"/>
        </w:rPr>
        <w:t>se</w:t>
      </w:r>
      <w:r w:rsidR="00A0438F" w:rsidRPr="00603292">
        <w:rPr>
          <w:rFonts w:ascii="Arial" w:hAnsi="Arial" w:cs="Arial"/>
          <w:sz w:val="22"/>
          <w:szCs w:val="22"/>
        </w:rPr>
        <w:t xml:space="preserve"> </w:t>
      </w:r>
      <w:r w:rsidR="001215BA" w:rsidRPr="00603292">
        <w:rPr>
          <w:rFonts w:ascii="Arial" w:hAnsi="Arial" w:cs="Arial"/>
          <w:sz w:val="22"/>
          <w:szCs w:val="22"/>
        </w:rPr>
        <w:t xml:space="preserve">evidencia </w:t>
      </w:r>
      <w:r w:rsidR="00A0438F" w:rsidRPr="00603292">
        <w:rPr>
          <w:rFonts w:ascii="Arial" w:hAnsi="Arial" w:cs="Arial"/>
          <w:sz w:val="22"/>
          <w:szCs w:val="22"/>
        </w:rPr>
        <w:t xml:space="preserve">en el </w:t>
      </w:r>
      <w:r w:rsidR="002760DF" w:rsidRPr="00603292">
        <w:rPr>
          <w:rFonts w:ascii="Arial" w:hAnsi="Arial" w:cs="Arial"/>
          <w:sz w:val="22"/>
          <w:szCs w:val="22"/>
        </w:rPr>
        <w:t xml:space="preserve">anexo </w:t>
      </w:r>
      <w:r w:rsidR="00A0438F" w:rsidRPr="00603292">
        <w:rPr>
          <w:rFonts w:ascii="Arial" w:hAnsi="Arial" w:cs="Arial"/>
          <w:sz w:val="22"/>
          <w:szCs w:val="22"/>
        </w:rPr>
        <w:t>Formulario SR-1</w:t>
      </w:r>
      <w:r w:rsidR="002760DF" w:rsidRPr="00603292">
        <w:rPr>
          <w:rFonts w:ascii="Arial" w:hAnsi="Arial" w:cs="Arial"/>
          <w:sz w:val="22"/>
          <w:szCs w:val="22"/>
        </w:rPr>
        <w:t xml:space="preserve">, pero </w:t>
      </w:r>
      <w:r w:rsidR="00CC2728" w:rsidRPr="00603292">
        <w:rPr>
          <w:rFonts w:ascii="Arial" w:hAnsi="Arial" w:cs="Arial"/>
          <w:sz w:val="22"/>
          <w:szCs w:val="22"/>
        </w:rPr>
        <w:t>no se pronunció respecto</w:t>
      </w:r>
      <w:r w:rsidR="00831745" w:rsidRPr="00603292">
        <w:rPr>
          <w:rFonts w:ascii="Arial" w:hAnsi="Arial" w:cs="Arial"/>
          <w:sz w:val="22"/>
          <w:szCs w:val="22"/>
        </w:rPr>
        <w:t xml:space="preserve"> a las recomendaciones de</w:t>
      </w:r>
      <w:r w:rsidR="000244C1" w:rsidRPr="00603292">
        <w:rPr>
          <w:rFonts w:ascii="Arial" w:hAnsi="Arial" w:cs="Arial"/>
          <w:sz w:val="22"/>
          <w:szCs w:val="22"/>
        </w:rPr>
        <w:t xml:space="preserve"> auditoría </w:t>
      </w:r>
      <w:r w:rsidR="00DF5691" w:rsidRPr="00603292">
        <w:rPr>
          <w:rFonts w:ascii="Arial" w:hAnsi="Arial" w:cs="Arial"/>
          <w:sz w:val="22"/>
          <w:szCs w:val="22"/>
        </w:rPr>
        <w:t>contenidas en el informe de auditoría CAI 00007</w:t>
      </w:r>
      <w:r w:rsidR="00043FCA" w:rsidRPr="00603292">
        <w:rPr>
          <w:rFonts w:ascii="Arial" w:hAnsi="Arial" w:cs="Arial"/>
          <w:sz w:val="22"/>
          <w:szCs w:val="22"/>
        </w:rPr>
        <w:t>, antes descrito.</w:t>
      </w:r>
      <w:r w:rsidR="00DF5691" w:rsidRPr="00603292">
        <w:rPr>
          <w:rFonts w:ascii="Arial" w:hAnsi="Arial" w:cs="Arial"/>
          <w:sz w:val="22"/>
          <w:szCs w:val="22"/>
        </w:rPr>
        <w:t xml:space="preserve"> </w:t>
      </w:r>
      <w:r w:rsidR="00CC2728" w:rsidRPr="00603292">
        <w:rPr>
          <w:rFonts w:ascii="Arial" w:hAnsi="Arial" w:cs="Arial"/>
          <w:sz w:val="22"/>
          <w:szCs w:val="22"/>
        </w:rPr>
        <w:t xml:space="preserve"> </w:t>
      </w:r>
      <w:r w:rsidR="0099219B" w:rsidRPr="00603292">
        <w:rPr>
          <w:rFonts w:ascii="Arial" w:hAnsi="Arial" w:cs="Arial"/>
          <w:sz w:val="22"/>
          <w:szCs w:val="22"/>
        </w:rPr>
        <w:t xml:space="preserve"> </w:t>
      </w:r>
      <w:r w:rsidR="002760DF" w:rsidRPr="00603292">
        <w:rPr>
          <w:rFonts w:ascii="Arial" w:hAnsi="Arial" w:cs="Arial"/>
          <w:sz w:val="22"/>
          <w:szCs w:val="22"/>
        </w:rPr>
        <w:t xml:space="preserve"> </w:t>
      </w:r>
      <w:r w:rsidR="00A0438F" w:rsidRPr="00603292">
        <w:rPr>
          <w:rFonts w:ascii="Arial" w:hAnsi="Arial" w:cs="Arial"/>
          <w:sz w:val="22"/>
          <w:szCs w:val="22"/>
        </w:rPr>
        <w:t xml:space="preserve"> </w:t>
      </w:r>
    </w:p>
    <w:p w14:paraId="45151CA3" w14:textId="77777777" w:rsidR="00321BD8" w:rsidRPr="00603292" w:rsidRDefault="00321BD8" w:rsidP="00304AF5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541C9442" w14:textId="44E10704" w:rsidR="002C2422" w:rsidRPr="00603292" w:rsidRDefault="00043FCA" w:rsidP="00304AF5">
      <w:pPr>
        <w:tabs>
          <w:tab w:val="left" w:pos="1134"/>
        </w:tabs>
        <w:ind w:left="283"/>
        <w:jc w:val="both"/>
        <w:rPr>
          <w:rFonts w:ascii="Arial" w:hAnsi="Arial" w:cs="Arial"/>
          <w:sz w:val="22"/>
          <w:szCs w:val="22"/>
        </w:rPr>
      </w:pPr>
      <w:r w:rsidRPr="00603292">
        <w:rPr>
          <w:rFonts w:ascii="Arial" w:hAnsi="Arial" w:cs="Arial"/>
          <w:sz w:val="22"/>
          <w:szCs w:val="22"/>
        </w:rPr>
        <w:t>E</w:t>
      </w:r>
      <w:r w:rsidR="00326FEE" w:rsidRPr="00603292">
        <w:rPr>
          <w:rFonts w:ascii="Arial" w:hAnsi="Arial" w:cs="Arial"/>
          <w:sz w:val="22"/>
          <w:szCs w:val="22"/>
        </w:rPr>
        <w:t xml:space="preserve">l resultado que las recomendaciones </w:t>
      </w:r>
      <w:r w:rsidR="0000485D" w:rsidRPr="00603292">
        <w:rPr>
          <w:rFonts w:ascii="Arial" w:hAnsi="Arial" w:cs="Arial"/>
          <w:sz w:val="22"/>
          <w:szCs w:val="22"/>
        </w:rPr>
        <w:t xml:space="preserve">no hayan sido cumplidas </w:t>
      </w:r>
      <w:r w:rsidR="00326FEE" w:rsidRPr="00603292">
        <w:rPr>
          <w:rFonts w:ascii="Arial" w:hAnsi="Arial" w:cs="Arial"/>
          <w:sz w:val="22"/>
          <w:szCs w:val="22"/>
        </w:rPr>
        <w:t>propicia que se mantengan firmes las acciones correctivas y que exista atraso en el proceso administrativo y contingencia de sanción económica por parte de la Contraloría General de Cuentas, por incumplimiento de las recomendaciones de auditoría</w:t>
      </w:r>
      <w:r w:rsidR="0076388F" w:rsidRPr="00603292">
        <w:rPr>
          <w:rFonts w:ascii="Arial" w:hAnsi="Arial" w:cs="Arial"/>
          <w:sz w:val="22"/>
          <w:szCs w:val="22"/>
        </w:rPr>
        <w:t xml:space="preserve"> interna.</w:t>
      </w:r>
    </w:p>
    <w:p w14:paraId="65DCF64E" w14:textId="77777777" w:rsidR="002C2422" w:rsidRDefault="002C2422" w:rsidP="00266936">
      <w:pPr>
        <w:tabs>
          <w:tab w:val="left" w:pos="1134"/>
        </w:tabs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42887EFD" w14:textId="77777777" w:rsidR="002C2422" w:rsidRDefault="002C2422" w:rsidP="00266936">
      <w:pPr>
        <w:tabs>
          <w:tab w:val="left" w:pos="1134"/>
        </w:tabs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097C7AFE" w14:textId="6B485563" w:rsidR="002C2422" w:rsidRPr="00603292" w:rsidRDefault="002B2113" w:rsidP="00266936">
      <w:pPr>
        <w:pStyle w:val="Ttulo1"/>
        <w:numPr>
          <w:ilvl w:val="0"/>
          <w:numId w:val="3"/>
        </w:numPr>
        <w:ind w:left="284" w:hanging="284"/>
        <w:jc w:val="left"/>
        <w:rPr>
          <w:rFonts w:ascii="Arial" w:hAnsi="Arial" w:cs="Arial"/>
          <w:sz w:val="22"/>
          <w:szCs w:val="22"/>
        </w:rPr>
      </w:pPr>
      <w:r w:rsidRPr="00603292">
        <w:rPr>
          <w:rFonts w:ascii="Arial" w:hAnsi="Arial" w:cs="Arial"/>
          <w:sz w:val="22"/>
          <w:szCs w:val="22"/>
        </w:rPr>
        <w:lastRenderedPageBreak/>
        <w:t>COMENTARIO DE AUDITORÍA</w:t>
      </w:r>
    </w:p>
    <w:p w14:paraId="7197EBAD" w14:textId="6244E7C0" w:rsidR="00D645F7" w:rsidRPr="00603292" w:rsidRDefault="002C2422" w:rsidP="00266936">
      <w:pPr>
        <w:ind w:left="283"/>
        <w:jc w:val="both"/>
        <w:rPr>
          <w:rFonts w:ascii="Arial" w:hAnsi="Arial" w:cs="Arial"/>
          <w:sz w:val="22"/>
          <w:szCs w:val="22"/>
        </w:rPr>
      </w:pPr>
      <w:r w:rsidRPr="00603292">
        <w:rPr>
          <w:rFonts w:ascii="Arial" w:hAnsi="Arial" w:cs="Arial"/>
          <w:sz w:val="22"/>
          <w:szCs w:val="22"/>
        </w:rPr>
        <w:t xml:space="preserve">Los comentarios y estado actual de la implementación de las recomendaciones, quedaron asentados en el </w:t>
      </w:r>
      <w:r w:rsidR="00D20E2E" w:rsidRPr="00603292">
        <w:rPr>
          <w:rFonts w:ascii="Arial" w:hAnsi="Arial" w:cs="Arial"/>
          <w:sz w:val="22"/>
          <w:szCs w:val="22"/>
        </w:rPr>
        <w:t>“F</w:t>
      </w:r>
      <w:r w:rsidRPr="00603292">
        <w:rPr>
          <w:rFonts w:ascii="Arial" w:hAnsi="Arial" w:cs="Arial"/>
          <w:sz w:val="22"/>
          <w:szCs w:val="22"/>
        </w:rPr>
        <w:t xml:space="preserve">ormulario SR-1, Primer Seguimiento de Recomendaciones Emitidas por la Dirección de Auditoría Interna”, firmado y sellado por </w:t>
      </w:r>
      <w:r w:rsidR="00043FCA" w:rsidRPr="00603292">
        <w:rPr>
          <w:rFonts w:ascii="Arial" w:hAnsi="Arial" w:cs="Arial"/>
          <w:sz w:val="22"/>
          <w:szCs w:val="22"/>
        </w:rPr>
        <w:t xml:space="preserve">la </w:t>
      </w:r>
      <w:r w:rsidR="00F85024" w:rsidRPr="00603292">
        <w:rPr>
          <w:rFonts w:ascii="Arial" w:hAnsi="Arial" w:cs="Arial"/>
          <w:sz w:val="22"/>
          <w:szCs w:val="22"/>
        </w:rPr>
        <w:t>Licda. Sandra Marleny Chacón Oliva de Mejía, D</w:t>
      </w:r>
      <w:r w:rsidR="005D6AD1" w:rsidRPr="00603292">
        <w:rPr>
          <w:rFonts w:ascii="Arial" w:hAnsi="Arial" w:cs="Arial"/>
          <w:sz w:val="22"/>
          <w:szCs w:val="22"/>
        </w:rPr>
        <w:t>irector</w:t>
      </w:r>
      <w:r w:rsidR="00F85024" w:rsidRPr="00603292">
        <w:rPr>
          <w:rFonts w:ascii="Arial" w:hAnsi="Arial" w:cs="Arial"/>
          <w:sz w:val="22"/>
          <w:szCs w:val="22"/>
        </w:rPr>
        <w:t>a</w:t>
      </w:r>
      <w:r w:rsidR="005D6AD1" w:rsidRPr="00603292">
        <w:rPr>
          <w:rFonts w:ascii="Arial" w:hAnsi="Arial" w:cs="Arial"/>
          <w:sz w:val="22"/>
          <w:szCs w:val="22"/>
        </w:rPr>
        <w:t xml:space="preserve"> Departamental de Educación de </w:t>
      </w:r>
      <w:r w:rsidR="00F85024" w:rsidRPr="00603292">
        <w:rPr>
          <w:rFonts w:ascii="Arial" w:hAnsi="Arial" w:cs="Arial"/>
          <w:sz w:val="22"/>
          <w:szCs w:val="22"/>
        </w:rPr>
        <w:t>Zacapa</w:t>
      </w:r>
      <w:r w:rsidR="00321435" w:rsidRPr="00603292">
        <w:rPr>
          <w:rFonts w:ascii="Arial" w:hAnsi="Arial" w:cs="Arial"/>
          <w:sz w:val="22"/>
          <w:szCs w:val="22"/>
        </w:rPr>
        <w:t>.</w:t>
      </w:r>
      <w:r w:rsidRPr="00603292">
        <w:rPr>
          <w:rFonts w:ascii="Arial" w:hAnsi="Arial" w:cs="Arial"/>
          <w:sz w:val="22"/>
          <w:szCs w:val="22"/>
        </w:rPr>
        <w:t xml:space="preserve"> </w:t>
      </w:r>
    </w:p>
    <w:p w14:paraId="6D6F3D29" w14:textId="77777777" w:rsidR="00D645F7" w:rsidRDefault="00D645F7" w:rsidP="00266936">
      <w:pPr>
        <w:ind w:left="283"/>
        <w:rPr>
          <w:rFonts w:ascii="Arial" w:hAnsi="Arial" w:cs="Arial"/>
          <w:color w:val="0000FF"/>
          <w:sz w:val="22"/>
          <w:szCs w:val="22"/>
        </w:rPr>
      </w:pPr>
    </w:p>
    <w:p w14:paraId="53E394DE" w14:textId="77777777" w:rsidR="00D645F7" w:rsidRDefault="00D645F7" w:rsidP="00266936">
      <w:pPr>
        <w:ind w:left="283"/>
        <w:rPr>
          <w:rFonts w:ascii="Arial" w:hAnsi="Arial" w:cs="Arial"/>
          <w:color w:val="0000FF"/>
          <w:sz w:val="22"/>
          <w:szCs w:val="22"/>
        </w:rPr>
      </w:pPr>
    </w:p>
    <w:p w14:paraId="28A089B3" w14:textId="77777777" w:rsidR="00193E13" w:rsidRPr="002B6BD3" w:rsidRDefault="00193E13" w:rsidP="00266936">
      <w:pPr>
        <w:pStyle w:val="Ttulo1"/>
        <w:numPr>
          <w:ilvl w:val="0"/>
          <w:numId w:val="3"/>
        </w:numPr>
        <w:ind w:left="284" w:hanging="284"/>
        <w:jc w:val="left"/>
        <w:rPr>
          <w:rFonts w:ascii="Arial" w:hAnsi="Arial" w:cs="Arial"/>
          <w:sz w:val="22"/>
          <w:szCs w:val="22"/>
        </w:rPr>
      </w:pPr>
      <w:r w:rsidRPr="002B6BD3">
        <w:rPr>
          <w:rFonts w:ascii="Arial" w:hAnsi="Arial" w:cs="Arial"/>
          <w:sz w:val="22"/>
          <w:szCs w:val="22"/>
        </w:rPr>
        <w:t>COMPROMISO DE LOS RESPONSABLES</w:t>
      </w:r>
    </w:p>
    <w:p w14:paraId="3044464A" w14:textId="760493AD" w:rsidR="00215315" w:rsidRPr="002B6BD3" w:rsidRDefault="00215315" w:rsidP="00D5557D">
      <w:pPr>
        <w:ind w:left="283"/>
        <w:jc w:val="both"/>
        <w:rPr>
          <w:rFonts w:ascii="Arial" w:hAnsi="Arial" w:cs="Arial"/>
          <w:sz w:val="22"/>
          <w:szCs w:val="22"/>
        </w:rPr>
      </w:pPr>
      <w:r w:rsidRPr="002B6BD3">
        <w:rPr>
          <w:rFonts w:ascii="Arial" w:hAnsi="Arial" w:cs="Arial"/>
          <w:sz w:val="22"/>
          <w:szCs w:val="22"/>
        </w:rPr>
        <w:t>Por medio de Oficio No.</w:t>
      </w:r>
      <w:r w:rsidR="00AB2526" w:rsidRPr="002B6BD3">
        <w:rPr>
          <w:rFonts w:ascii="Arial" w:hAnsi="Arial" w:cs="Arial"/>
          <w:sz w:val="22"/>
          <w:szCs w:val="22"/>
        </w:rPr>
        <w:t>:</w:t>
      </w:r>
      <w:r w:rsidRPr="002B6BD3">
        <w:rPr>
          <w:rFonts w:ascii="Arial" w:hAnsi="Arial" w:cs="Arial"/>
          <w:sz w:val="22"/>
          <w:szCs w:val="22"/>
        </w:rPr>
        <w:t xml:space="preserve"> </w:t>
      </w:r>
      <w:r w:rsidR="00C009B4" w:rsidRPr="002B6BD3">
        <w:rPr>
          <w:rFonts w:ascii="Arial" w:hAnsi="Arial" w:cs="Arial"/>
          <w:sz w:val="22"/>
          <w:szCs w:val="22"/>
        </w:rPr>
        <w:t>DIDEDUC-Z-</w:t>
      </w:r>
      <w:r w:rsidR="00887207" w:rsidRPr="002B6BD3">
        <w:rPr>
          <w:rFonts w:ascii="Arial" w:hAnsi="Arial" w:cs="Arial"/>
          <w:sz w:val="22"/>
          <w:szCs w:val="22"/>
        </w:rPr>
        <w:t>129-2023</w:t>
      </w:r>
      <w:r w:rsidRPr="002B6BD3">
        <w:rPr>
          <w:rFonts w:ascii="Arial" w:hAnsi="Arial" w:cs="Arial"/>
          <w:sz w:val="22"/>
          <w:szCs w:val="22"/>
        </w:rPr>
        <w:t xml:space="preserve">, de fecha 09 de mayo de 2023, suscrito </w:t>
      </w:r>
      <w:r w:rsidR="00D10446" w:rsidRPr="002B6BD3">
        <w:rPr>
          <w:rFonts w:ascii="Arial" w:hAnsi="Arial" w:cs="Arial"/>
          <w:sz w:val="22"/>
          <w:szCs w:val="22"/>
        </w:rPr>
        <w:t xml:space="preserve">por </w:t>
      </w:r>
      <w:r w:rsidR="00FB3E94" w:rsidRPr="002B6BD3">
        <w:rPr>
          <w:rFonts w:ascii="Arial" w:hAnsi="Arial" w:cs="Arial"/>
          <w:sz w:val="22"/>
          <w:szCs w:val="22"/>
        </w:rPr>
        <w:t>la Licda. Sandra Marleny Chacón Oliva de Mejía, Directora Departamental de Educación de Zacapa</w:t>
      </w:r>
      <w:r w:rsidR="00C06851" w:rsidRPr="002B6BD3">
        <w:rPr>
          <w:rFonts w:ascii="Arial" w:hAnsi="Arial" w:cs="Arial"/>
          <w:sz w:val="22"/>
          <w:szCs w:val="22"/>
        </w:rPr>
        <w:t>,</w:t>
      </w:r>
      <w:r w:rsidR="00887207" w:rsidRPr="002B6BD3">
        <w:rPr>
          <w:rFonts w:ascii="Arial" w:hAnsi="Arial" w:cs="Arial"/>
          <w:sz w:val="22"/>
          <w:szCs w:val="22"/>
        </w:rPr>
        <w:t xml:space="preserve"> </w:t>
      </w:r>
      <w:r w:rsidR="00BE3877" w:rsidRPr="002B6BD3">
        <w:rPr>
          <w:rFonts w:ascii="Arial" w:hAnsi="Arial" w:cs="Arial"/>
          <w:sz w:val="22"/>
          <w:szCs w:val="22"/>
        </w:rPr>
        <w:t xml:space="preserve">en forma textual </w:t>
      </w:r>
      <w:r w:rsidR="00D4660D" w:rsidRPr="002B6BD3">
        <w:rPr>
          <w:rFonts w:ascii="Arial" w:hAnsi="Arial" w:cs="Arial"/>
          <w:sz w:val="22"/>
          <w:szCs w:val="22"/>
        </w:rPr>
        <w:t xml:space="preserve">manifestó lo </w:t>
      </w:r>
      <w:r w:rsidR="00AE66BF" w:rsidRPr="002B6BD3">
        <w:rPr>
          <w:rFonts w:ascii="Arial" w:hAnsi="Arial" w:cs="Arial"/>
          <w:sz w:val="22"/>
          <w:szCs w:val="22"/>
        </w:rPr>
        <w:t>siguiente</w:t>
      </w:r>
      <w:r w:rsidR="00D4660D" w:rsidRPr="002B6BD3">
        <w:rPr>
          <w:rFonts w:ascii="Arial" w:hAnsi="Arial" w:cs="Arial"/>
          <w:sz w:val="22"/>
          <w:szCs w:val="22"/>
        </w:rPr>
        <w:t xml:space="preserve">: “Conforme nuestro análisis, les informamos que esta Dirección estima que en un plazo de </w:t>
      </w:r>
      <w:r w:rsidR="00390338" w:rsidRPr="002B6BD3">
        <w:rPr>
          <w:rFonts w:ascii="Arial" w:hAnsi="Arial" w:cs="Arial"/>
          <w:sz w:val="22"/>
          <w:szCs w:val="22"/>
        </w:rPr>
        <w:t>30</w:t>
      </w:r>
      <w:r w:rsidR="00D4660D" w:rsidRPr="002B6BD3">
        <w:rPr>
          <w:rFonts w:ascii="Arial" w:hAnsi="Arial" w:cs="Arial"/>
          <w:sz w:val="22"/>
          <w:szCs w:val="22"/>
        </w:rPr>
        <w:t xml:space="preserve"> días, estaremos cumpliendo </w:t>
      </w:r>
      <w:r w:rsidR="000A70CB" w:rsidRPr="002B6BD3">
        <w:rPr>
          <w:rFonts w:ascii="Arial" w:hAnsi="Arial" w:cs="Arial"/>
          <w:sz w:val="22"/>
          <w:szCs w:val="22"/>
        </w:rPr>
        <w:t xml:space="preserve">con implementar las recomendaciones que quedaron </w:t>
      </w:r>
      <w:r w:rsidR="008437C3" w:rsidRPr="002B6BD3">
        <w:rPr>
          <w:rFonts w:ascii="Arial" w:hAnsi="Arial" w:cs="Arial"/>
          <w:sz w:val="22"/>
          <w:szCs w:val="22"/>
        </w:rPr>
        <w:t>N</w:t>
      </w:r>
      <w:r w:rsidR="000A70CB" w:rsidRPr="002B6BD3">
        <w:rPr>
          <w:rFonts w:ascii="Arial" w:hAnsi="Arial" w:cs="Arial"/>
          <w:sz w:val="22"/>
          <w:szCs w:val="22"/>
        </w:rPr>
        <w:t>o cumplidas según “Formulario SR-1, Primer Seguimiento a Recomendaciones de la Dirección de Auditoría”</w:t>
      </w:r>
      <w:r w:rsidR="00577D36" w:rsidRPr="002B6BD3">
        <w:rPr>
          <w:rFonts w:ascii="Arial" w:hAnsi="Arial" w:cs="Arial"/>
          <w:sz w:val="22"/>
          <w:szCs w:val="22"/>
        </w:rPr>
        <w:t xml:space="preserve">, contenidas en el informe de auditoría antes descrito y de lo cual se informará </w:t>
      </w:r>
      <w:r w:rsidR="00801C8F" w:rsidRPr="002B6BD3">
        <w:rPr>
          <w:rFonts w:ascii="Arial" w:hAnsi="Arial" w:cs="Arial"/>
          <w:sz w:val="22"/>
          <w:szCs w:val="22"/>
        </w:rPr>
        <w:t xml:space="preserve">oportunamente </w:t>
      </w:r>
      <w:r w:rsidR="00577D36" w:rsidRPr="002B6BD3">
        <w:rPr>
          <w:rFonts w:ascii="Arial" w:hAnsi="Arial" w:cs="Arial"/>
          <w:sz w:val="22"/>
          <w:szCs w:val="22"/>
        </w:rPr>
        <w:t>a la DIDAI.”</w:t>
      </w:r>
    </w:p>
    <w:p w14:paraId="2B5224D8" w14:textId="77777777" w:rsidR="00D10446" w:rsidRDefault="00D10446" w:rsidP="00D5557D">
      <w:pPr>
        <w:ind w:left="283"/>
        <w:jc w:val="both"/>
        <w:rPr>
          <w:rFonts w:ascii="Arial" w:hAnsi="Arial" w:cs="Arial"/>
          <w:color w:val="FF0000"/>
          <w:sz w:val="22"/>
          <w:szCs w:val="22"/>
          <w:highlight w:val="yellow"/>
        </w:rPr>
      </w:pPr>
    </w:p>
    <w:p w14:paraId="33EB4FC1" w14:textId="77777777" w:rsidR="00D10446" w:rsidRDefault="00D10446" w:rsidP="00D5557D">
      <w:pPr>
        <w:ind w:left="283"/>
        <w:jc w:val="both"/>
        <w:rPr>
          <w:rFonts w:ascii="Arial" w:hAnsi="Arial" w:cs="Arial"/>
          <w:color w:val="FF0000"/>
          <w:sz w:val="22"/>
          <w:szCs w:val="22"/>
          <w:highlight w:val="yellow"/>
        </w:rPr>
      </w:pPr>
    </w:p>
    <w:p w14:paraId="59D25D6C" w14:textId="77777777" w:rsidR="002C2422" w:rsidRDefault="002C2422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346146EA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3F4BDD73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03CFC63D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4D0CB2DC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76DA3B1E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7BB77E00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7AABE1A3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188458C2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4D4B7F78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3A42C61B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3416992E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19B10B5B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7568B9FA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0100922D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74E65A5A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60054087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65F437F7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4A89CF9C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13B8886E" w14:textId="77777777" w:rsidR="00822659" w:rsidRDefault="00822659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7BDF5FA1" w14:textId="77777777" w:rsidR="00822659" w:rsidRDefault="00822659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069252EE" w14:textId="77777777" w:rsidR="00822659" w:rsidRDefault="00822659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093EB9DE" w14:textId="77777777" w:rsidR="00822659" w:rsidRDefault="00822659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67B07C0B" w14:textId="77777777" w:rsidR="00822659" w:rsidRDefault="00822659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5073B663" w14:textId="77777777" w:rsidR="00822659" w:rsidRDefault="00822659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0C53B31F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6B69FF6F" w14:textId="77777777" w:rsidR="00815C42" w:rsidRDefault="00815C42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33505F16" w14:textId="77777777" w:rsidR="00815C42" w:rsidRDefault="00815C42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526D5719" w14:textId="77777777" w:rsidR="00815C42" w:rsidRDefault="00815C42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4414B14A" w14:textId="77777777" w:rsidR="00815C42" w:rsidRDefault="00815C42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379E1F26" w14:textId="77777777" w:rsidR="008D24FE" w:rsidRDefault="008D24FE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670161FE" w14:textId="77777777" w:rsidR="008D24FE" w:rsidRDefault="008D24FE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517C787F" w14:textId="77777777" w:rsidR="008D24FE" w:rsidRDefault="008D24FE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1389D62A" w14:textId="77777777" w:rsidR="00D97336" w:rsidRDefault="00D97336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397158A3" w14:textId="33F2BC06" w:rsidR="00815C42" w:rsidRDefault="008D24FE" w:rsidP="008D24FE">
      <w:pPr>
        <w:ind w:left="283"/>
        <w:jc w:val="right"/>
        <w:rPr>
          <w:rFonts w:ascii="Arial" w:hAnsi="Arial" w:cs="Arial"/>
          <w:color w:val="0000FF"/>
          <w:sz w:val="22"/>
          <w:szCs w:val="22"/>
        </w:rPr>
      </w:pPr>
      <w:r w:rsidRPr="00A50229">
        <w:rPr>
          <w:rFonts w:ascii="Arial" w:hAnsi="Arial" w:cs="Arial"/>
          <w:b/>
          <w:sz w:val="22"/>
          <w:szCs w:val="22"/>
          <w:lang w:val="es-GT"/>
        </w:rPr>
        <w:lastRenderedPageBreak/>
        <w:t>Anexo 1: Formulario SR-1</w:t>
      </w:r>
    </w:p>
    <w:p w14:paraId="4332E48C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566F514C" w14:textId="0A853945" w:rsidR="0046200A" w:rsidRDefault="008A1322" w:rsidP="00815C42">
      <w:pPr>
        <w:jc w:val="center"/>
        <w:rPr>
          <w:rFonts w:ascii="Arial" w:hAnsi="Arial" w:cs="Arial"/>
          <w:b/>
          <w:sz w:val="22"/>
          <w:szCs w:val="22"/>
          <w:lang w:val="es-GT"/>
        </w:rPr>
      </w:pPr>
      <w:r>
        <w:rPr>
          <w:noProof/>
          <w:lang w:val="es-GT" w:eastAsia="es-GT"/>
        </w:rPr>
        <w:drawing>
          <wp:inline distT="0" distB="0" distL="0" distR="0" wp14:anchorId="08846D21" wp14:editId="1693042A">
            <wp:extent cx="5667375" cy="7781925"/>
            <wp:effectExtent l="19050" t="19050" r="28575" b="285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5" b="6258"/>
                    <a:stretch/>
                  </pic:blipFill>
                  <pic:spPr bwMode="auto">
                    <a:xfrm>
                      <a:off x="0" y="0"/>
                      <a:ext cx="5667375" cy="778192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3221" w:rsidRPr="00F53221">
        <w:rPr>
          <w:rFonts w:ascii="Arial" w:hAnsi="Arial" w:cs="Arial"/>
          <w:b/>
          <w:color w:val="0000FF"/>
          <w:sz w:val="22"/>
          <w:szCs w:val="22"/>
          <w:lang w:val="es-GT"/>
        </w:rPr>
        <w:t xml:space="preserve">                                                                                              </w:t>
      </w:r>
      <w:r w:rsidR="00D87836">
        <w:rPr>
          <w:rFonts w:ascii="Arial" w:hAnsi="Arial" w:cs="Arial"/>
          <w:b/>
          <w:color w:val="0000FF"/>
          <w:sz w:val="22"/>
          <w:szCs w:val="22"/>
          <w:lang w:val="es-GT"/>
        </w:rPr>
        <w:t xml:space="preserve">     </w:t>
      </w:r>
    </w:p>
    <w:p w14:paraId="41E91492" w14:textId="768C0E83" w:rsidR="00D87836" w:rsidRPr="00A50229" w:rsidRDefault="00F42F60" w:rsidP="00D87836">
      <w:pPr>
        <w:rPr>
          <w:rFonts w:ascii="Arial" w:hAnsi="Arial" w:cs="Arial"/>
          <w:b/>
          <w:sz w:val="22"/>
          <w:szCs w:val="22"/>
          <w:lang w:val="es-GT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0127AD4C" wp14:editId="770A19E2">
            <wp:extent cx="5734050" cy="8067675"/>
            <wp:effectExtent l="19050" t="19050" r="19050" b="285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1" b="5745"/>
                    <a:stretch/>
                  </pic:blipFill>
                  <pic:spPr bwMode="auto">
                    <a:xfrm>
                      <a:off x="0" y="0"/>
                      <a:ext cx="5734050" cy="806767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DF652" w14:textId="52A98A3B" w:rsidR="00520FA7" w:rsidRDefault="008D6A92" w:rsidP="008D6A92">
      <w:pPr>
        <w:rPr>
          <w:rFonts w:ascii="Arial" w:hAnsi="Arial" w:cs="Arial"/>
          <w:b/>
          <w:color w:val="0000FF"/>
          <w:sz w:val="22"/>
          <w:szCs w:val="22"/>
          <w:lang w:val="es-GT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387464B3" wp14:editId="2FF6726E">
            <wp:extent cx="5724525" cy="8058150"/>
            <wp:effectExtent l="19050" t="19050" r="28575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1" b="5792"/>
                    <a:stretch/>
                  </pic:blipFill>
                  <pic:spPr bwMode="auto">
                    <a:xfrm>
                      <a:off x="0" y="0"/>
                      <a:ext cx="5724525" cy="805815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F1F60" w14:textId="19E56D2C" w:rsidR="008D6A92" w:rsidRDefault="00491DAE" w:rsidP="008D6A92">
      <w:pPr>
        <w:rPr>
          <w:rFonts w:ascii="Arial" w:hAnsi="Arial" w:cs="Arial"/>
          <w:b/>
          <w:color w:val="0000FF"/>
          <w:sz w:val="22"/>
          <w:szCs w:val="22"/>
          <w:lang w:val="es-GT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59F4D6DB" wp14:editId="1C8EC343">
            <wp:extent cx="5743575" cy="8039100"/>
            <wp:effectExtent l="19050" t="19050" r="28575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9" b="5727"/>
                    <a:stretch/>
                  </pic:blipFill>
                  <pic:spPr bwMode="auto">
                    <a:xfrm>
                      <a:off x="0" y="0"/>
                      <a:ext cx="5743575" cy="803910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86A2E" w14:textId="77777777" w:rsidR="00491DAE" w:rsidRDefault="00491DAE" w:rsidP="008D6A92">
      <w:pPr>
        <w:rPr>
          <w:rFonts w:ascii="Arial" w:hAnsi="Arial" w:cs="Arial"/>
          <w:b/>
          <w:color w:val="0000FF"/>
          <w:sz w:val="22"/>
          <w:szCs w:val="22"/>
          <w:lang w:val="es-GT"/>
        </w:rPr>
      </w:pPr>
    </w:p>
    <w:p w14:paraId="443D123A" w14:textId="1F685035" w:rsidR="00287032" w:rsidRDefault="00ED3B0E" w:rsidP="0026348E">
      <w:pPr>
        <w:jc w:val="both"/>
        <w:rPr>
          <w:rFonts w:ascii="Arial" w:hAnsi="Arial" w:cs="Arial"/>
          <w:color w:val="0000FF"/>
          <w:sz w:val="22"/>
          <w:szCs w:val="22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5FF87B67" wp14:editId="174BF0F0">
            <wp:extent cx="5743575" cy="8020050"/>
            <wp:effectExtent l="19050" t="19050" r="2857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4" b="5711"/>
                    <a:stretch/>
                  </pic:blipFill>
                  <pic:spPr bwMode="auto">
                    <a:xfrm>
                      <a:off x="0" y="0"/>
                      <a:ext cx="5743575" cy="802005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7032" w:rsidSect="006F6ECE">
      <w:headerReference w:type="default" r:id="rId14"/>
      <w:footerReference w:type="default" r:id="rId15"/>
      <w:headerReference w:type="first" r:id="rId16"/>
      <w:footerReference w:type="first" r:id="rId17"/>
      <w:pgSz w:w="12242" w:h="15842" w:code="1"/>
      <w:pgMar w:top="1418" w:right="1418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2B1BF" w14:textId="77777777" w:rsidR="00667831" w:rsidRDefault="00667831" w:rsidP="00992E0B">
      <w:r>
        <w:separator/>
      </w:r>
    </w:p>
  </w:endnote>
  <w:endnote w:type="continuationSeparator" w:id="0">
    <w:p w14:paraId="3AA50602" w14:textId="77777777" w:rsidR="00667831" w:rsidRDefault="00667831" w:rsidP="00992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9EAFC" w14:textId="77777777" w:rsidR="00992E0B" w:rsidRPr="00E5523A" w:rsidRDefault="00992E0B" w:rsidP="00992E0B">
    <w:pPr>
      <w:pStyle w:val="Piedepgina"/>
      <w:jc w:val="right"/>
      <w:rPr>
        <w:rFonts w:ascii="Arial" w:hAnsi="Arial" w:cs="Arial"/>
        <w:sz w:val="16"/>
        <w:szCs w:val="16"/>
      </w:rPr>
    </w:pPr>
  </w:p>
  <w:p w14:paraId="49989EA3" w14:textId="77777777" w:rsidR="003941C9" w:rsidRPr="00992E0B" w:rsidRDefault="004058E9" w:rsidP="00992E0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6D792" w14:textId="77777777" w:rsidR="006F6ECE" w:rsidRDefault="006F6ECE" w:rsidP="006F6ECE">
    <w:pPr>
      <w:pStyle w:val="Piedepgina"/>
      <w:jc w:val="right"/>
    </w:pPr>
    <w:r>
      <w:t>____________________________________________________________________________</w:t>
    </w:r>
  </w:p>
  <w:p w14:paraId="2128E3AB" w14:textId="77777777" w:rsidR="006F6ECE" w:rsidRDefault="006F6ECE" w:rsidP="006F6ECE">
    <w:pPr>
      <w:pStyle w:val="Piedepgina"/>
      <w:jc w:val="right"/>
    </w:pPr>
  </w:p>
  <w:p w14:paraId="165DD64E" w14:textId="0A991EF3" w:rsidR="006F6ECE" w:rsidRPr="00992E0B" w:rsidRDefault="006F6ECE" w:rsidP="0071246F">
    <w:pPr>
      <w:pStyle w:val="Piedepgina"/>
      <w:jc w:val="right"/>
    </w:pPr>
    <w:r>
      <w:rPr>
        <w:rFonts w:ascii="Arial" w:eastAsiaTheme="majorEastAsia" w:hAnsi="Arial" w:cs="Arial"/>
        <w:sz w:val="16"/>
        <w:szCs w:val="16"/>
      </w:rPr>
      <w:t xml:space="preserve">MINISTERIO DE EDUCACIÓN                                                                   </w:t>
    </w:r>
    <w:r w:rsidRPr="00E5523A">
      <w:rPr>
        <w:rFonts w:ascii="Arial" w:eastAsiaTheme="majorEastAsia" w:hAnsi="Arial" w:cs="Arial"/>
        <w:sz w:val="16"/>
        <w:szCs w:val="16"/>
      </w:rPr>
      <w:t>Pág</w:t>
    </w:r>
    <w:r w:rsidR="00D65A78">
      <w:rPr>
        <w:rFonts w:ascii="Arial" w:eastAsiaTheme="majorEastAsia" w:hAnsi="Arial" w:cs="Arial"/>
        <w:sz w:val="16"/>
        <w:szCs w:val="16"/>
      </w:rPr>
      <w:t>ina</w:t>
    </w:r>
    <w:r w:rsidRPr="00E5523A">
      <w:rPr>
        <w:rFonts w:ascii="Arial" w:eastAsiaTheme="majorEastAsia" w:hAnsi="Arial" w:cs="Arial"/>
        <w:sz w:val="16"/>
        <w:szCs w:val="16"/>
      </w:rPr>
      <w:t xml:space="preserve"> </w:t>
    </w:r>
    <w:r w:rsidRPr="00E5523A">
      <w:rPr>
        <w:rFonts w:ascii="Arial" w:eastAsiaTheme="minorEastAsia" w:hAnsi="Arial" w:cs="Arial"/>
        <w:sz w:val="16"/>
        <w:szCs w:val="16"/>
      </w:rPr>
      <w:fldChar w:fldCharType="begin"/>
    </w:r>
    <w:r w:rsidRPr="00E5523A">
      <w:rPr>
        <w:rFonts w:ascii="Arial" w:hAnsi="Arial" w:cs="Arial"/>
        <w:sz w:val="16"/>
        <w:szCs w:val="16"/>
      </w:rPr>
      <w:instrText>PAGE    \* MERGEFORMAT</w:instrText>
    </w:r>
    <w:r w:rsidRPr="00E5523A">
      <w:rPr>
        <w:rFonts w:ascii="Arial" w:eastAsiaTheme="minorEastAsia" w:hAnsi="Arial" w:cs="Arial"/>
        <w:sz w:val="16"/>
        <w:szCs w:val="16"/>
      </w:rPr>
      <w:fldChar w:fldCharType="separate"/>
    </w:r>
    <w:r w:rsidR="00955893" w:rsidRPr="00955893">
      <w:rPr>
        <w:rFonts w:ascii="Arial" w:eastAsiaTheme="majorEastAsia" w:hAnsi="Arial" w:cs="Arial"/>
        <w:noProof/>
        <w:sz w:val="16"/>
        <w:szCs w:val="16"/>
      </w:rPr>
      <w:t>3</w:t>
    </w:r>
    <w:r w:rsidRPr="00E5523A">
      <w:rPr>
        <w:rFonts w:ascii="Arial" w:eastAsiaTheme="majorEastAsia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25304" w14:textId="77777777" w:rsidR="00992E0B" w:rsidRDefault="00992E0B" w:rsidP="00992E0B">
    <w:pPr>
      <w:pStyle w:val="Piedepgina"/>
      <w:jc w:val="right"/>
    </w:pPr>
    <w:r>
      <w:t>____________________________________________________________________________</w:t>
    </w:r>
  </w:p>
  <w:p w14:paraId="3AE79041" w14:textId="77777777" w:rsidR="00992E0B" w:rsidRDefault="00992E0B" w:rsidP="00992E0B">
    <w:pPr>
      <w:pStyle w:val="Piedepgina"/>
      <w:jc w:val="right"/>
    </w:pPr>
  </w:p>
  <w:p w14:paraId="631CDBE4" w14:textId="4E2AE668" w:rsidR="00992E0B" w:rsidRDefault="00992E0B" w:rsidP="00A40E79">
    <w:pPr>
      <w:pStyle w:val="Piedepgina"/>
      <w:jc w:val="right"/>
    </w:pPr>
    <w:r>
      <w:rPr>
        <w:rFonts w:ascii="Arial" w:eastAsiaTheme="majorEastAsia" w:hAnsi="Arial" w:cs="Arial"/>
        <w:sz w:val="16"/>
        <w:szCs w:val="16"/>
      </w:rPr>
      <w:t xml:space="preserve">MINISTERIO DE EDUCACIÓN                                                                   </w:t>
    </w:r>
    <w:r w:rsidRPr="00E5523A">
      <w:rPr>
        <w:rFonts w:ascii="Arial" w:eastAsiaTheme="majorEastAsia" w:hAnsi="Arial" w:cs="Arial"/>
        <w:sz w:val="16"/>
        <w:szCs w:val="16"/>
      </w:rPr>
      <w:t>Pág</w:t>
    </w:r>
    <w:r w:rsidR="00EE0980">
      <w:rPr>
        <w:rFonts w:ascii="Arial" w:eastAsiaTheme="majorEastAsia" w:hAnsi="Arial" w:cs="Arial"/>
        <w:sz w:val="16"/>
        <w:szCs w:val="16"/>
      </w:rPr>
      <w:t>ina</w:t>
    </w:r>
    <w:r w:rsidRPr="00E5523A">
      <w:rPr>
        <w:rFonts w:ascii="Arial" w:eastAsiaTheme="majorEastAsia" w:hAnsi="Arial" w:cs="Arial"/>
        <w:sz w:val="16"/>
        <w:szCs w:val="16"/>
      </w:rPr>
      <w:t xml:space="preserve"> </w:t>
    </w:r>
    <w:r w:rsidRPr="00E5523A">
      <w:rPr>
        <w:rFonts w:ascii="Arial" w:eastAsiaTheme="minorEastAsia" w:hAnsi="Arial" w:cs="Arial"/>
        <w:sz w:val="16"/>
        <w:szCs w:val="16"/>
      </w:rPr>
      <w:fldChar w:fldCharType="begin"/>
    </w:r>
    <w:r w:rsidRPr="00E5523A">
      <w:rPr>
        <w:rFonts w:ascii="Arial" w:hAnsi="Arial" w:cs="Arial"/>
        <w:sz w:val="16"/>
        <w:szCs w:val="16"/>
      </w:rPr>
      <w:instrText>PAGE    \* MERGEFORMAT</w:instrText>
    </w:r>
    <w:r w:rsidRPr="00E5523A">
      <w:rPr>
        <w:rFonts w:ascii="Arial" w:eastAsiaTheme="minorEastAsia" w:hAnsi="Arial" w:cs="Arial"/>
        <w:sz w:val="16"/>
        <w:szCs w:val="16"/>
      </w:rPr>
      <w:fldChar w:fldCharType="separate"/>
    </w:r>
    <w:r w:rsidR="00955893" w:rsidRPr="00955893">
      <w:rPr>
        <w:rFonts w:ascii="Arial" w:eastAsiaTheme="majorEastAsia" w:hAnsi="Arial" w:cs="Arial"/>
        <w:noProof/>
        <w:sz w:val="16"/>
        <w:szCs w:val="16"/>
      </w:rPr>
      <w:t>1</w:t>
    </w:r>
    <w:r w:rsidRPr="00E5523A">
      <w:rPr>
        <w:rFonts w:ascii="Arial" w:eastAsiaTheme="majorEastAsia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55CE9" w14:textId="77777777" w:rsidR="00667831" w:rsidRDefault="00667831" w:rsidP="00992E0B">
      <w:r>
        <w:separator/>
      </w:r>
    </w:p>
  </w:footnote>
  <w:footnote w:type="continuationSeparator" w:id="0">
    <w:p w14:paraId="7CA69463" w14:textId="77777777" w:rsidR="00667831" w:rsidRDefault="00667831" w:rsidP="00992E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2A5B2" w14:textId="60565BB5" w:rsidR="006F6ECE" w:rsidRPr="002B6BD3" w:rsidRDefault="006F6ECE" w:rsidP="006F6ECE">
    <w:pPr>
      <w:pStyle w:val="Encabezado"/>
      <w:rPr>
        <w:rFonts w:ascii="Arial" w:hAnsi="Arial" w:cs="Arial"/>
        <w:sz w:val="16"/>
        <w:szCs w:val="16"/>
      </w:rPr>
    </w:pPr>
    <w:r w:rsidRPr="002B6BD3">
      <w:rPr>
        <w:rFonts w:ascii="Arial" w:hAnsi="Arial" w:cs="Arial"/>
        <w:sz w:val="16"/>
        <w:szCs w:val="16"/>
      </w:rPr>
      <w:t>D</w:t>
    </w:r>
    <w:r w:rsidR="008F022A" w:rsidRPr="002B6BD3">
      <w:rPr>
        <w:rFonts w:ascii="Arial" w:hAnsi="Arial" w:cs="Arial"/>
        <w:sz w:val="16"/>
        <w:szCs w:val="16"/>
      </w:rPr>
      <w:t>irección de Auditoría Interna</w:t>
    </w:r>
    <w:r w:rsidRPr="002B6BD3">
      <w:rPr>
        <w:rFonts w:ascii="Arial" w:hAnsi="Arial" w:cs="Arial"/>
        <w:sz w:val="16"/>
        <w:szCs w:val="16"/>
      </w:rPr>
      <w:t xml:space="preserve"> </w:t>
    </w:r>
    <w:r w:rsidR="00A847E0" w:rsidRPr="002B6BD3">
      <w:rPr>
        <w:rFonts w:ascii="Arial" w:hAnsi="Arial" w:cs="Arial"/>
        <w:sz w:val="16"/>
        <w:szCs w:val="16"/>
      </w:rPr>
      <w:t>-</w:t>
    </w:r>
    <w:r w:rsidRPr="002B6BD3">
      <w:rPr>
        <w:rFonts w:ascii="Arial" w:hAnsi="Arial" w:cs="Arial"/>
        <w:sz w:val="16"/>
        <w:szCs w:val="16"/>
      </w:rPr>
      <w:t>DIDAI-</w:t>
    </w:r>
    <w:r w:rsidR="00CB76AB" w:rsidRPr="002B6BD3">
      <w:rPr>
        <w:rFonts w:ascii="Arial" w:hAnsi="Arial" w:cs="Arial"/>
        <w:sz w:val="16"/>
        <w:szCs w:val="16"/>
      </w:rPr>
      <w:t>.</w:t>
    </w:r>
    <w:r w:rsidRPr="002B6BD3">
      <w:rPr>
        <w:rFonts w:ascii="Arial" w:hAnsi="Arial" w:cs="Arial"/>
        <w:sz w:val="16"/>
        <w:szCs w:val="16"/>
      </w:rPr>
      <w:t xml:space="preserve">                            </w:t>
    </w:r>
    <w:r w:rsidR="008F022A" w:rsidRPr="002B6BD3">
      <w:rPr>
        <w:rFonts w:ascii="Arial" w:hAnsi="Arial" w:cs="Arial"/>
        <w:sz w:val="16"/>
        <w:szCs w:val="16"/>
      </w:rPr>
      <w:t xml:space="preserve">             </w:t>
    </w:r>
    <w:r w:rsidRPr="002B6BD3">
      <w:rPr>
        <w:rFonts w:ascii="Arial" w:hAnsi="Arial" w:cs="Arial"/>
        <w:sz w:val="16"/>
        <w:szCs w:val="16"/>
      </w:rPr>
      <w:t>I</w:t>
    </w:r>
    <w:r w:rsidR="008F022A" w:rsidRPr="002B6BD3">
      <w:rPr>
        <w:rFonts w:ascii="Arial" w:hAnsi="Arial" w:cs="Arial"/>
        <w:sz w:val="16"/>
        <w:szCs w:val="16"/>
      </w:rPr>
      <w:t xml:space="preserve">nforme No.: </w:t>
    </w:r>
    <w:r w:rsidRPr="002B6BD3">
      <w:rPr>
        <w:rFonts w:ascii="Arial" w:hAnsi="Arial" w:cs="Arial"/>
        <w:sz w:val="16"/>
        <w:szCs w:val="16"/>
      </w:rPr>
      <w:t>O-DIDAI/SUB-</w:t>
    </w:r>
    <w:r w:rsidR="00A847E0" w:rsidRPr="002B6BD3">
      <w:rPr>
        <w:rFonts w:ascii="Arial" w:hAnsi="Arial" w:cs="Arial"/>
        <w:sz w:val="16"/>
        <w:szCs w:val="16"/>
      </w:rPr>
      <w:t>0</w:t>
    </w:r>
    <w:r w:rsidR="00681113" w:rsidRPr="002B6BD3">
      <w:rPr>
        <w:rFonts w:ascii="Arial" w:hAnsi="Arial" w:cs="Arial"/>
        <w:sz w:val="16"/>
        <w:szCs w:val="16"/>
      </w:rPr>
      <w:t>63</w:t>
    </w:r>
    <w:r w:rsidRPr="002B6BD3">
      <w:rPr>
        <w:rFonts w:ascii="Arial" w:hAnsi="Arial" w:cs="Arial"/>
        <w:sz w:val="16"/>
        <w:szCs w:val="16"/>
      </w:rPr>
      <w:t>-2023</w:t>
    </w:r>
    <w:r w:rsidR="00BC48B1" w:rsidRPr="002B6BD3">
      <w:rPr>
        <w:rFonts w:ascii="Arial" w:hAnsi="Arial" w:cs="Arial"/>
        <w:sz w:val="16"/>
        <w:szCs w:val="16"/>
      </w:rPr>
      <w:t>-</w:t>
    </w:r>
    <w:r w:rsidR="0050152D" w:rsidRPr="002B6BD3">
      <w:rPr>
        <w:rFonts w:ascii="Arial" w:hAnsi="Arial" w:cs="Arial"/>
        <w:sz w:val="16"/>
        <w:szCs w:val="16"/>
      </w:rPr>
      <w:t>B</w:t>
    </w:r>
    <w:r w:rsidR="00BC48B1" w:rsidRPr="002B6BD3">
      <w:rPr>
        <w:rFonts w:ascii="Arial" w:hAnsi="Arial" w:cs="Arial"/>
        <w:sz w:val="16"/>
        <w:szCs w:val="16"/>
      </w:rPr>
      <w:t xml:space="preserve">, DIDEDUC de </w:t>
    </w:r>
    <w:r w:rsidR="0050152D" w:rsidRPr="002B6BD3">
      <w:rPr>
        <w:rFonts w:ascii="Arial" w:hAnsi="Arial" w:cs="Arial"/>
        <w:sz w:val="16"/>
        <w:szCs w:val="16"/>
      </w:rPr>
      <w:t>Zacapa.</w:t>
    </w:r>
  </w:p>
  <w:p w14:paraId="644B8E94" w14:textId="77777777" w:rsidR="006F6ECE" w:rsidRPr="00305C6E" w:rsidRDefault="006F6ECE" w:rsidP="006F6ECE">
    <w:pPr>
      <w:pStyle w:val="Encabezado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______________________________________________________________________________________________________</w:t>
    </w:r>
  </w:p>
  <w:p w14:paraId="41A9B9B4" w14:textId="77777777" w:rsidR="006F6ECE" w:rsidRDefault="006F6EC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94918" w14:textId="648ED9A2" w:rsidR="00992E0B" w:rsidRPr="0012503F" w:rsidRDefault="00992E0B" w:rsidP="00992E0B">
    <w:pPr>
      <w:pStyle w:val="Encabezado"/>
      <w:rPr>
        <w:rFonts w:ascii="Arial" w:hAnsi="Arial" w:cs="Arial"/>
        <w:color w:val="0000FF"/>
        <w:sz w:val="16"/>
        <w:szCs w:val="16"/>
      </w:rPr>
    </w:pPr>
    <w:r w:rsidRPr="008256A7">
      <w:rPr>
        <w:rFonts w:ascii="Arial" w:hAnsi="Arial" w:cs="Arial"/>
        <w:sz w:val="16"/>
        <w:szCs w:val="16"/>
      </w:rPr>
      <w:t>D</w:t>
    </w:r>
    <w:r w:rsidR="007552FA" w:rsidRPr="008256A7">
      <w:rPr>
        <w:rFonts w:ascii="Arial" w:hAnsi="Arial" w:cs="Arial"/>
        <w:sz w:val="16"/>
        <w:szCs w:val="16"/>
      </w:rPr>
      <w:t>irección de Auditoría Interna</w:t>
    </w:r>
    <w:r w:rsidRPr="008256A7">
      <w:rPr>
        <w:rFonts w:ascii="Arial" w:hAnsi="Arial" w:cs="Arial"/>
        <w:sz w:val="16"/>
        <w:szCs w:val="16"/>
      </w:rPr>
      <w:t xml:space="preserve"> </w:t>
    </w:r>
    <w:r w:rsidR="00495CE7" w:rsidRPr="008256A7">
      <w:rPr>
        <w:rFonts w:ascii="Arial" w:hAnsi="Arial" w:cs="Arial"/>
        <w:sz w:val="16"/>
        <w:szCs w:val="16"/>
      </w:rPr>
      <w:t>-</w:t>
    </w:r>
    <w:r w:rsidRPr="008256A7">
      <w:rPr>
        <w:rFonts w:ascii="Arial" w:hAnsi="Arial" w:cs="Arial"/>
        <w:sz w:val="16"/>
        <w:szCs w:val="16"/>
      </w:rPr>
      <w:t>DIDAI-</w:t>
    </w:r>
    <w:r w:rsidR="00AD56BF" w:rsidRPr="008256A7">
      <w:rPr>
        <w:rFonts w:ascii="Arial" w:hAnsi="Arial" w:cs="Arial"/>
        <w:sz w:val="16"/>
        <w:szCs w:val="16"/>
      </w:rPr>
      <w:t>.</w:t>
    </w:r>
    <w:r w:rsidRPr="008256A7">
      <w:rPr>
        <w:rFonts w:ascii="Arial" w:hAnsi="Arial" w:cs="Arial"/>
        <w:sz w:val="16"/>
        <w:szCs w:val="16"/>
      </w:rPr>
      <w:t xml:space="preserve">                                       I</w:t>
    </w:r>
    <w:r w:rsidR="007552FA" w:rsidRPr="008256A7">
      <w:rPr>
        <w:rFonts w:ascii="Arial" w:hAnsi="Arial" w:cs="Arial"/>
        <w:sz w:val="16"/>
        <w:szCs w:val="16"/>
      </w:rPr>
      <w:t>nforme</w:t>
    </w:r>
    <w:r w:rsidRPr="008256A7">
      <w:rPr>
        <w:rFonts w:ascii="Arial" w:hAnsi="Arial" w:cs="Arial"/>
        <w:sz w:val="16"/>
        <w:szCs w:val="16"/>
      </w:rPr>
      <w:t xml:space="preserve"> </w:t>
    </w:r>
    <w:r w:rsidR="00D0714C" w:rsidRPr="008256A7">
      <w:rPr>
        <w:rFonts w:ascii="Arial" w:hAnsi="Arial" w:cs="Arial"/>
        <w:sz w:val="16"/>
        <w:szCs w:val="16"/>
      </w:rPr>
      <w:t xml:space="preserve">No.: </w:t>
    </w:r>
    <w:r w:rsidRPr="008256A7">
      <w:rPr>
        <w:rFonts w:ascii="Arial" w:hAnsi="Arial" w:cs="Arial"/>
        <w:sz w:val="16"/>
        <w:szCs w:val="16"/>
      </w:rPr>
      <w:t>O-DIDAI/SUB-</w:t>
    </w:r>
    <w:r w:rsidR="00495CE7" w:rsidRPr="008256A7">
      <w:rPr>
        <w:rFonts w:ascii="Arial" w:hAnsi="Arial" w:cs="Arial"/>
        <w:sz w:val="16"/>
        <w:szCs w:val="16"/>
      </w:rPr>
      <w:t>0</w:t>
    </w:r>
    <w:r w:rsidR="00257492" w:rsidRPr="008256A7">
      <w:rPr>
        <w:rFonts w:ascii="Arial" w:hAnsi="Arial" w:cs="Arial"/>
        <w:sz w:val="16"/>
        <w:szCs w:val="16"/>
      </w:rPr>
      <w:t>63</w:t>
    </w:r>
    <w:r w:rsidRPr="008256A7">
      <w:rPr>
        <w:rFonts w:ascii="Arial" w:hAnsi="Arial" w:cs="Arial"/>
        <w:sz w:val="16"/>
        <w:szCs w:val="16"/>
      </w:rPr>
      <w:t>-2023</w:t>
    </w:r>
    <w:r w:rsidR="0012503F" w:rsidRPr="008256A7">
      <w:rPr>
        <w:rFonts w:ascii="Arial" w:hAnsi="Arial" w:cs="Arial"/>
        <w:sz w:val="16"/>
        <w:szCs w:val="16"/>
      </w:rPr>
      <w:t>-B</w:t>
    </w:r>
    <w:r w:rsidR="000A5E8E" w:rsidRPr="008256A7">
      <w:rPr>
        <w:rFonts w:ascii="Arial" w:hAnsi="Arial" w:cs="Arial"/>
        <w:sz w:val="16"/>
        <w:szCs w:val="16"/>
      </w:rPr>
      <w:t xml:space="preserve">, </w:t>
    </w:r>
    <w:r w:rsidR="007552FA" w:rsidRPr="008256A7">
      <w:rPr>
        <w:rFonts w:ascii="Arial" w:hAnsi="Arial" w:cs="Arial"/>
        <w:sz w:val="16"/>
        <w:szCs w:val="16"/>
      </w:rPr>
      <w:t xml:space="preserve">DIDEDUC de </w:t>
    </w:r>
    <w:r w:rsidR="0012503F" w:rsidRPr="008256A7">
      <w:rPr>
        <w:rFonts w:ascii="Arial" w:hAnsi="Arial" w:cs="Arial"/>
        <w:sz w:val="16"/>
        <w:szCs w:val="16"/>
      </w:rPr>
      <w:t>Zacapa</w:t>
    </w:r>
    <w:r w:rsidR="007552FA" w:rsidRPr="008256A7">
      <w:rPr>
        <w:rFonts w:ascii="Arial" w:hAnsi="Arial" w:cs="Arial"/>
        <w:sz w:val="16"/>
        <w:szCs w:val="16"/>
      </w:rPr>
      <w:t>.</w:t>
    </w:r>
    <w:r w:rsidR="000A5E8E" w:rsidRPr="008256A7">
      <w:rPr>
        <w:rFonts w:ascii="Arial" w:hAnsi="Arial" w:cs="Arial"/>
        <w:sz w:val="16"/>
        <w:szCs w:val="16"/>
      </w:rPr>
      <w:t xml:space="preserve"> </w:t>
    </w:r>
  </w:p>
  <w:p w14:paraId="7765D7A3" w14:textId="7EF8E6A2" w:rsidR="00992E0B" w:rsidRPr="00305C6E" w:rsidRDefault="00992E0B" w:rsidP="00992E0B">
    <w:pPr>
      <w:pStyle w:val="Encabezado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_____________________________________________________________________________________________________</w:t>
    </w:r>
  </w:p>
  <w:p w14:paraId="190E71B7" w14:textId="77777777" w:rsidR="00992E0B" w:rsidRDefault="00992E0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97056"/>
    <w:multiLevelType w:val="multilevel"/>
    <w:tmpl w:val="E73EEF4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8F37714"/>
    <w:multiLevelType w:val="hybridMultilevel"/>
    <w:tmpl w:val="E7D6842A"/>
    <w:lvl w:ilvl="0" w:tplc="E42AD0DC">
      <w:start w:val="1"/>
      <w:numFmt w:val="decimal"/>
      <w:lvlText w:val="%1."/>
      <w:lvlJc w:val="left"/>
      <w:pPr>
        <w:ind w:left="644" w:hanging="360"/>
      </w:pPr>
      <w:rPr>
        <w:b/>
        <w:bCs w:val="0"/>
        <w:color w:val="auto"/>
        <w:sz w:val="24"/>
        <w:szCs w:val="24"/>
      </w:rPr>
    </w:lvl>
    <w:lvl w:ilvl="1" w:tplc="100A0019">
      <w:start w:val="1"/>
      <w:numFmt w:val="lowerLetter"/>
      <w:lvlText w:val="%2."/>
      <w:lvlJc w:val="left"/>
      <w:pPr>
        <w:ind w:left="1788" w:hanging="360"/>
      </w:pPr>
    </w:lvl>
    <w:lvl w:ilvl="2" w:tplc="100A001B">
      <w:start w:val="1"/>
      <w:numFmt w:val="lowerRoman"/>
      <w:lvlText w:val="%3."/>
      <w:lvlJc w:val="right"/>
      <w:pPr>
        <w:ind w:left="2508" w:hanging="180"/>
      </w:pPr>
    </w:lvl>
    <w:lvl w:ilvl="3" w:tplc="100A000F">
      <w:start w:val="1"/>
      <w:numFmt w:val="decimal"/>
      <w:lvlText w:val="%4."/>
      <w:lvlJc w:val="left"/>
      <w:pPr>
        <w:ind w:left="3228" w:hanging="360"/>
      </w:pPr>
    </w:lvl>
    <w:lvl w:ilvl="4" w:tplc="100A0019">
      <w:start w:val="1"/>
      <w:numFmt w:val="lowerLetter"/>
      <w:lvlText w:val="%5."/>
      <w:lvlJc w:val="left"/>
      <w:pPr>
        <w:ind w:left="3948" w:hanging="360"/>
      </w:pPr>
    </w:lvl>
    <w:lvl w:ilvl="5" w:tplc="100A001B">
      <w:start w:val="1"/>
      <w:numFmt w:val="lowerRoman"/>
      <w:lvlText w:val="%6."/>
      <w:lvlJc w:val="right"/>
      <w:pPr>
        <w:ind w:left="4668" w:hanging="180"/>
      </w:pPr>
    </w:lvl>
    <w:lvl w:ilvl="6" w:tplc="100A000F">
      <w:start w:val="1"/>
      <w:numFmt w:val="decimal"/>
      <w:lvlText w:val="%7."/>
      <w:lvlJc w:val="left"/>
      <w:pPr>
        <w:ind w:left="5388" w:hanging="360"/>
      </w:pPr>
    </w:lvl>
    <w:lvl w:ilvl="7" w:tplc="100A0019">
      <w:start w:val="1"/>
      <w:numFmt w:val="lowerLetter"/>
      <w:lvlText w:val="%8."/>
      <w:lvlJc w:val="left"/>
      <w:pPr>
        <w:ind w:left="6108" w:hanging="360"/>
      </w:pPr>
    </w:lvl>
    <w:lvl w:ilvl="8" w:tplc="100A001B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D260FE"/>
    <w:multiLevelType w:val="hybridMultilevel"/>
    <w:tmpl w:val="527CF036"/>
    <w:lvl w:ilvl="0" w:tplc="10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0A22713E"/>
    <w:multiLevelType w:val="hybridMultilevel"/>
    <w:tmpl w:val="C5BE8AE4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947D5"/>
    <w:multiLevelType w:val="hybridMultilevel"/>
    <w:tmpl w:val="0B88AD18"/>
    <w:lvl w:ilvl="0" w:tplc="100A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5" w15:restartNumberingAfterBreak="0">
    <w:nsid w:val="119D66DB"/>
    <w:multiLevelType w:val="hybridMultilevel"/>
    <w:tmpl w:val="6EF88D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F03A9"/>
    <w:multiLevelType w:val="hybridMultilevel"/>
    <w:tmpl w:val="D02A8082"/>
    <w:lvl w:ilvl="0" w:tplc="1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A8291C"/>
    <w:multiLevelType w:val="hybridMultilevel"/>
    <w:tmpl w:val="18BE893A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86473C"/>
    <w:multiLevelType w:val="hybridMultilevel"/>
    <w:tmpl w:val="FA0E9B7A"/>
    <w:lvl w:ilvl="0" w:tplc="100A000F">
      <w:start w:val="1"/>
      <w:numFmt w:val="decimal"/>
      <w:lvlText w:val="%1."/>
      <w:lvlJc w:val="left"/>
      <w:pPr>
        <w:ind w:left="1003" w:hanging="360"/>
      </w:pPr>
    </w:lvl>
    <w:lvl w:ilvl="1" w:tplc="100A0019" w:tentative="1">
      <w:start w:val="1"/>
      <w:numFmt w:val="lowerLetter"/>
      <w:lvlText w:val="%2."/>
      <w:lvlJc w:val="left"/>
      <w:pPr>
        <w:ind w:left="1723" w:hanging="360"/>
      </w:pPr>
    </w:lvl>
    <w:lvl w:ilvl="2" w:tplc="100A001B" w:tentative="1">
      <w:start w:val="1"/>
      <w:numFmt w:val="lowerRoman"/>
      <w:lvlText w:val="%3."/>
      <w:lvlJc w:val="right"/>
      <w:pPr>
        <w:ind w:left="2443" w:hanging="180"/>
      </w:pPr>
    </w:lvl>
    <w:lvl w:ilvl="3" w:tplc="100A000F" w:tentative="1">
      <w:start w:val="1"/>
      <w:numFmt w:val="decimal"/>
      <w:lvlText w:val="%4."/>
      <w:lvlJc w:val="left"/>
      <w:pPr>
        <w:ind w:left="3163" w:hanging="360"/>
      </w:pPr>
    </w:lvl>
    <w:lvl w:ilvl="4" w:tplc="100A0019" w:tentative="1">
      <w:start w:val="1"/>
      <w:numFmt w:val="lowerLetter"/>
      <w:lvlText w:val="%5."/>
      <w:lvlJc w:val="left"/>
      <w:pPr>
        <w:ind w:left="3883" w:hanging="360"/>
      </w:pPr>
    </w:lvl>
    <w:lvl w:ilvl="5" w:tplc="100A001B" w:tentative="1">
      <w:start w:val="1"/>
      <w:numFmt w:val="lowerRoman"/>
      <w:lvlText w:val="%6."/>
      <w:lvlJc w:val="right"/>
      <w:pPr>
        <w:ind w:left="4603" w:hanging="180"/>
      </w:pPr>
    </w:lvl>
    <w:lvl w:ilvl="6" w:tplc="100A000F" w:tentative="1">
      <w:start w:val="1"/>
      <w:numFmt w:val="decimal"/>
      <w:lvlText w:val="%7."/>
      <w:lvlJc w:val="left"/>
      <w:pPr>
        <w:ind w:left="5323" w:hanging="360"/>
      </w:pPr>
    </w:lvl>
    <w:lvl w:ilvl="7" w:tplc="100A0019" w:tentative="1">
      <w:start w:val="1"/>
      <w:numFmt w:val="lowerLetter"/>
      <w:lvlText w:val="%8."/>
      <w:lvlJc w:val="left"/>
      <w:pPr>
        <w:ind w:left="6043" w:hanging="360"/>
      </w:pPr>
    </w:lvl>
    <w:lvl w:ilvl="8" w:tplc="100A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 w15:restartNumberingAfterBreak="0">
    <w:nsid w:val="2F5B5FD7"/>
    <w:multiLevelType w:val="hybridMultilevel"/>
    <w:tmpl w:val="45DC8AF4"/>
    <w:lvl w:ilvl="0" w:tplc="366AE030">
      <w:start w:val="1"/>
      <w:numFmt w:val="lowerLetter"/>
      <w:lvlText w:val="%1."/>
      <w:lvlJc w:val="left"/>
      <w:pPr>
        <w:ind w:left="1776" w:hanging="360"/>
      </w:pPr>
      <w:rPr>
        <w:b w:val="0"/>
      </w:rPr>
    </w:lvl>
    <w:lvl w:ilvl="1" w:tplc="100A0019" w:tentative="1">
      <w:start w:val="1"/>
      <w:numFmt w:val="lowerLetter"/>
      <w:lvlText w:val="%2."/>
      <w:lvlJc w:val="left"/>
      <w:pPr>
        <w:ind w:left="2496" w:hanging="360"/>
      </w:pPr>
    </w:lvl>
    <w:lvl w:ilvl="2" w:tplc="100A001B" w:tentative="1">
      <w:start w:val="1"/>
      <w:numFmt w:val="lowerRoman"/>
      <w:lvlText w:val="%3."/>
      <w:lvlJc w:val="right"/>
      <w:pPr>
        <w:ind w:left="3216" w:hanging="180"/>
      </w:pPr>
    </w:lvl>
    <w:lvl w:ilvl="3" w:tplc="100A000F" w:tentative="1">
      <w:start w:val="1"/>
      <w:numFmt w:val="decimal"/>
      <w:lvlText w:val="%4."/>
      <w:lvlJc w:val="left"/>
      <w:pPr>
        <w:ind w:left="3936" w:hanging="360"/>
      </w:pPr>
    </w:lvl>
    <w:lvl w:ilvl="4" w:tplc="100A0019" w:tentative="1">
      <w:start w:val="1"/>
      <w:numFmt w:val="lowerLetter"/>
      <w:lvlText w:val="%5."/>
      <w:lvlJc w:val="left"/>
      <w:pPr>
        <w:ind w:left="4656" w:hanging="360"/>
      </w:pPr>
    </w:lvl>
    <w:lvl w:ilvl="5" w:tplc="100A001B" w:tentative="1">
      <w:start w:val="1"/>
      <w:numFmt w:val="lowerRoman"/>
      <w:lvlText w:val="%6."/>
      <w:lvlJc w:val="right"/>
      <w:pPr>
        <w:ind w:left="5376" w:hanging="180"/>
      </w:pPr>
    </w:lvl>
    <w:lvl w:ilvl="6" w:tplc="100A000F" w:tentative="1">
      <w:start w:val="1"/>
      <w:numFmt w:val="decimal"/>
      <w:lvlText w:val="%7."/>
      <w:lvlJc w:val="left"/>
      <w:pPr>
        <w:ind w:left="6096" w:hanging="360"/>
      </w:pPr>
    </w:lvl>
    <w:lvl w:ilvl="7" w:tplc="100A0019" w:tentative="1">
      <w:start w:val="1"/>
      <w:numFmt w:val="lowerLetter"/>
      <w:lvlText w:val="%8."/>
      <w:lvlJc w:val="left"/>
      <w:pPr>
        <w:ind w:left="6816" w:hanging="360"/>
      </w:pPr>
    </w:lvl>
    <w:lvl w:ilvl="8" w:tplc="10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3A603F0F"/>
    <w:multiLevelType w:val="hybridMultilevel"/>
    <w:tmpl w:val="32925CDC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E1F6B08"/>
    <w:multiLevelType w:val="multilevel"/>
    <w:tmpl w:val="A3269BCA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 w:val="0"/>
        <w:bCs/>
        <w:i w:val="0"/>
        <w:u w:val="none"/>
      </w:rPr>
    </w:lvl>
    <w:lvl w:ilvl="1">
      <w:start w:val="1"/>
      <w:numFmt w:val="decimal"/>
      <w:pStyle w:val="Ttulo111pt"/>
      <w:lvlText w:val="%1.%2"/>
      <w:lvlJc w:val="left"/>
      <w:pPr>
        <w:tabs>
          <w:tab w:val="num" w:pos="2749"/>
        </w:tabs>
        <w:ind w:left="2749" w:hanging="480"/>
      </w:pPr>
      <w:rPr>
        <w:rFonts w:hint="default"/>
        <w:b/>
        <w:bCs w:val="0"/>
        <w:i w:val="0"/>
        <w:color w:val="auto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i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b w:val="0"/>
        <w:u w:val="none"/>
      </w:rPr>
    </w:lvl>
  </w:abstractNum>
  <w:abstractNum w:abstractNumId="12" w15:restartNumberingAfterBreak="0">
    <w:nsid w:val="3F9A33B6"/>
    <w:multiLevelType w:val="multilevel"/>
    <w:tmpl w:val="3A4861F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1CC7A0B"/>
    <w:multiLevelType w:val="hybridMultilevel"/>
    <w:tmpl w:val="7A36F87E"/>
    <w:lvl w:ilvl="0" w:tplc="10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2EC23FF"/>
    <w:multiLevelType w:val="hybridMultilevel"/>
    <w:tmpl w:val="94FC212E"/>
    <w:lvl w:ilvl="0" w:tplc="2BF4BA76">
      <w:start w:val="3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6A7CBE"/>
    <w:multiLevelType w:val="hybridMultilevel"/>
    <w:tmpl w:val="91525E7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173A38"/>
    <w:multiLevelType w:val="multilevel"/>
    <w:tmpl w:val="7DB4FA0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BE53D1C"/>
    <w:multiLevelType w:val="hybridMultilevel"/>
    <w:tmpl w:val="415AACC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F7162E"/>
    <w:multiLevelType w:val="hybridMultilevel"/>
    <w:tmpl w:val="175A4F86"/>
    <w:lvl w:ilvl="0" w:tplc="1F349506">
      <w:start w:val="1"/>
      <w:numFmt w:val="lowerLetter"/>
      <w:lvlText w:val="%1."/>
      <w:lvlJc w:val="left"/>
      <w:pPr>
        <w:ind w:left="92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23" w:hanging="360"/>
      </w:pPr>
    </w:lvl>
    <w:lvl w:ilvl="2" w:tplc="100A001B" w:tentative="1">
      <w:start w:val="1"/>
      <w:numFmt w:val="lowerRoman"/>
      <w:lvlText w:val="%3."/>
      <w:lvlJc w:val="right"/>
      <w:pPr>
        <w:ind w:left="2443" w:hanging="180"/>
      </w:pPr>
    </w:lvl>
    <w:lvl w:ilvl="3" w:tplc="100A000F" w:tentative="1">
      <w:start w:val="1"/>
      <w:numFmt w:val="decimal"/>
      <w:lvlText w:val="%4."/>
      <w:lvlJc w:val="left"/>
      <w:pPr>
        <w:ind w:left="3163" w:hanging="360"/>
      </w:pPr>
    </w:lvl>
    <w:lvl w:ilvl="4" w:tplc="100A0019" w:tentative="1">
      <w:start w:val="1"/>
      <w:numFmt w:val="lowerLetter"/>
      <w:lvlText w:val="%5."/>
      <w:lvlJc w:val="left"/>
      <w:pPr>
        <w:ind w:left="3883" w:hanging="360"/>
      </w:pPr>
    </w:lvl>
    <w:lvl w:ilvl="5" w:tplc="100A001B" w:tentative="1">
      <w:start w:val="1"/>
      <w:numFmt w:val="lowerRoman"/>
      <w:lvlText w:val="%6."/>
      <w:lvlJc w:val="right"/>
      <w:pPr>
        <w:ind w:left="4603" w:hanging="180"/>
      </w:pPr>
    </w:lvl>
    <w:lvl w:ilvl="6" w:tplc="100A000F" w:tentative="1">
      <w:start w:val="1"/>
      <w:numFmt w:val="decimal"/>
      <w:lvlText w:val="%7."/>
      <w:lvlJc w:val="left"/>
      <w:pPr>
        <w:ind w:left="5323" w:hanging="360"/>
      </w:pPr>
    </w:lvl>
    <w:lvl w:ilvl="7" w:tplc="100A0019" w:tentative="1">
      <w:start w:val="1"/>
      <w:numFmt w:val="lowerLetter"/>
      <w:lvlText w:val="%8."/>
      <w:lvlJc w:val="left"/>
      <w:pPr>
        <w:ind w:left="6043" w:hanging="360"/>
      </w:pPr>
    </w:lvl>
    <w:lvl w:ilvl="8" w:tplc="100A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9" w15:restartNumberingAfterBreak="0">
    <w:nsid w:val="63DB1AF6"/>
    <w:multiLevelType w:val="hybridMultilevel"/>
    <w:tmpl w:val="77545124"/>
    <w:lvl w:ilvl="0" w:tplc="3A0C464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D17A0E"/>
    <w:multiLevelType w:val="hybridMultilevel"/>
    <w:tmpl w:val="845EAFB8"/>
    <w:lvl w:ilvl="0" w:tplc="1F349506">
      <w:start w:val="1"/>
      <w:numFmt w:val="lowerLetter"/>
      <w:lvlText w:val="%1."/>
      <w:lvlJc w:val="left"/>
      <w:pPr>
        <w:ind w:left="92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23" w:hanging="360"/>
      </w:pPr>
    </w:lvl>
    <w:lvl w:ilvl="2" w:tplc="100A001B" w:tentative="1">
      <w:start w:val="1"/>
      <w:numFmt w:val="lowerRoman"/>
      <w:lvlText w:val="%3."/>
      <w:lvlJc w:val="right"/>
      <w:pPr>
        <w:ind w:left="2443" w:hanging="180"/>
      </w:pPr>
    </w:lvl>
    <w:lvl w:ilvl="3" w:tplc="100A000F" w:tentative="1">
      <w:start w:val="1"/>
      <w:numFmt w:val="decimal"/>
      <w:lvlText w:val="%4."/>
      <w:lvlJc w:val="left"/>
      <w:pPr>
        <w:ind w:left="3163" w:hanging="360"/>
      </w:pPr>
    </w:lvl>
    <w:lvl w:ilvl="4" w:tplc="100A0019" w:tentative="1">
      <w:start w:val="1"/>
      <w:numFmt w:val="lowerLetter"/>
      <w:lvlText w:val="%5."/>
      <w:lvlJc w:val="left"/>
      <w:pPr>
        <w:ind w:left="3883" w:hanging="360"/>
      </w:pPr>
    </w:lvl>
    <w:lvl w:ilvl="5" w:tplc="100A001B" w:tentative="1">
      <w:start w:val="1"/>
      <w:numFmt w:val="lowerRoman"/>
      <w:lvlText w:val="%6."/>
      <w:lvlJc w:val="right"/>
      <w:pPr>
        <w:ind w:left="4603" w:hanging="180"/>
      </w:pPr>
    </w:lvl>
    <w:lvl w:ilvl="6" w:tplc="100A000F" w:tentative="1">
      <w:start w:val="1"/>
      <w:numFmt w:val="decimal"/>
      <w:lvlText w:val="%7."/>
      <w:lvlJc w:val="left"/>
      <w:pPr>
        <w:ind w:left="5323" w:hanging="360"/>
      </w:pPr>
    </w:lvl>
    <w:lvl w:ilvl="7" w:tplc="100A0019" w:tentative="1">
      <w:start w:val="1"/>
      <w:numFmt w:val="lowerLetter"/>
      <w:lvlText w:val="%8."/>
      <w:lvlJc w:val="left"/>
      <w:pPr>
        <w:ind w:left="6043" w:hanging="360"/>
      </w:pPr>
    </w:lvl>
    <w:lvl w:ilvl="8" w:tplc="100A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1" w15:restartNumberingAfterBreak="0">
    <w:nsid w:val="682D51E6"/>
    <w:multiLevelType w:val="hybridMultilevel"/>
    <w:tmpl w:val="52BE97E0"/>
    <w:lvl w:ilvl="0" w:tplc="10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 w15:restartNumberingAfterBreak="0">
    <w:nsid w:val="6DDD00AD"/>
    <w:multiLevelType w:val="hybridMultilevel"/>
    <w:tmpl w:val="28DA780E"/>
    <w:lvl w:ilvl="0" w:tplc="1F349506">
      <w:start w:val="1"/>
      <w:numFmt w:val="lowerLetter"/>
      <w:lvlText w:val="%1."/>
      <w:lvlJc w:val="left"/>
      <w:pPr>
        <w:ind w:left="643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C9085A"/>
    <w:multiLevelType w:val="multilevel"/>
    <w:tmpl w:val="E73EEF4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4D42FB7"/>
    <w:multiLevelType w:val="hybridMultilevel"/>
    <w:tmpl w:val="882A385E"/>
    <w:lvl w:ilvl="0" w:tplc="1F349506">
      <w:start w:val="1"/>
      <w:numFmt w:val="lowerLetter"/>
      <w:lvlText w:val="%1."/>
      <w:lvlJc w:val="left"/>
      <w:pPr>
        <w:ind w:left="643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363" w:hanging="360"/>
      </w:pPr>
    </w:lvl>
    <w:lvl w:ilvl="2" w:tplc="100A001B" w:tentative="1">
      <w:start w:val="1"/>
      <w:numFmt w:val="lowerRoman"/>
      <w:lvlText w:val="%3."/>
      <w:lvlJc w:val="right"/>
      <w:pPr>
        <w:ind w:left="2083" w:hanging="180"/>
      </w:pPr>
    </w:lvl>
    <w:lvl w:ilvl="3" w:tplc="100A000F" w:tentative="1">
      <w:start w:val="1"/>
      <w:numFmt w:val="decimal"/>
      <w:lvlText w:val="%4."/>
      <w:lvlJc w:val="left"/>
      <w:pPr>
        <w:ind w:left="2803" w:hanging="360"/>
      </w:pPr>
    </w:lvl>
    <w:lvl w:ilvl="4" w:tplc="100A0019" w:tentative="1">
      <w:start w:val="1"/>
      <w:numFmt w:val="lowerLetter"/>
      <w:lvlText w:val="%5."/>
      <w:lvlJc w:val="left"/>
      <w:pPr>
        <w:ind w:left="3523" w:hanging="360"/>
      </w:pPr>
    </w:lvl>
    <w:lvl w:ilvl="5" w:tplc="100A001B" w:tentative="1">
      <w:start w:val="1"/>
      <w:numFmt w:val="lowerRoman"/>
      <w:lvlText w:val="%6."/>
      <w:lvlJc w:val="right"/>
      <w:pPr>
        <w:ind w:left="4243" w:hanging="180"/>
      </w:pPr>
    </w:lvl>
    <w:lvl w:ilvl="6" w:tplc="100A000F" w:tentative="1">
      <w:start w:val="1"/>
      <w:numFmt w:val="decimal"/>
      <w:lvlText w:val="%7."/>
      <w:lvlJc w:val="left"/>
      <w:pPr>
        <w:ind w:left="4963" w:hanging="360"/>
      </w:pPr>
    </w:lvl>
    <w:lvl w:ilvl="7" w:tplc="100A0019" w:tentative="1">
      <w:start w:val="1"/>
      <w:numFmt w:val="lowerLetter"/>
      <w:lvlText w:val="%8."/>
      <w:lvlJc w:val="left"/>
      <w:pPr>
        <w:ind w:left="5683" w:hanging="360"/>
      </w:pPr>
    </w:lvl>
    <w:lvl w:ilvl="8" w:tplc="10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 w15:restartNumberingAfterBreak="0">
    <w:nsid w:val="76532E81"/>
    <w:multiLevelType w:val="hybridMultilevel"/>
    <w:tmpl w:val="45DC8AF4"/>
    <w:lvl w:ilvl="0" w:tplc="366AE030">
      <w:start w:val="1"/>
      <w:numFmt w:val="lowerLetter"/>
      <w:lvlText w:val="%1."/>
      <w:lvlJc w:val="left"/>
      <w:pPr>
        <w:ind w:left="1494" w:hanging="360"/>
      </w:pPr>
      <w:rPr>
        <w:b w:val="0"/>
      </w:rPr>
    </w:lvl>
    <w:lvl w:ilvl="1" w:tplc="100A0019" w:tentative="1">
      <w:start w:val="1"/>
      <w:numFmt w:val="lowerLetter"/>
      <w:lvlText w:val="%2."/>
      <w:lvlJc w:val="left"/>
      <w:pPr>
        <w:ind w:left="2214" w:hanging="360"/>
      </w:pPr>
    </w:lvl>
    <w:lvl w:ilvl="2" w:tplc="100A001B" w:tentative="1">
      <w:start w:val="1"/>
      <w:numFmt w:val="lowerRoman"/>
      <w:lvlText w:val="%3."/>
      <w:lvlJc w:val="right"/>
      <w:pPr>
        <w:ind w:left="2934" w:hanging="180"/>
      </w:pPr>
    </w:lvl>
    <w:lvl w:ilvl="3" w:tplc="100A000F" w:tentative="1">
      <w:start w:val="1"/>
      <w:numFmt w:val="decimal"/>
      <w:lvlText w:val="%4."/>
      <w:lvlJc w:val="left"/>
      <w:pPr>
        <w:ind w:left="3654" w:hanging="360"/>
      </w:pPr>
    </w:lvl>
    <w:lvl w:ilvl="4" w:tplc="100A0019" w:tentative="1">
      <w:start w:val="1"/>
      <w:numFmt w:val="lowerLetter"/>
      <w:lvlText w:val="%5."/>
      <w:lvlJc w:val="left"/>
      <w:pPr>
        <w:ind w:left="4374" w:hanging="360"/>
      </w:pPr>
    </w:lvl>
    <w:lvl w:ilvl="5" w:tplc="100A001B" w:tentative="1">
      <w:start w:val="1"/>
      <w:numFmt w:val="lowerRoman"/>
      <w:lvlText w:val="%6."/>
      <w:lvlJc w:val="right"/>
      <w:pPr>
        <w:ind w:left="5094" w:hanging="180"/>
      </w:pPr>
    </w:lvl>
    <w:lvl w:ilvl="6" w:tplc="100A000F" w:tentative="1">
      <w:start w:val="1"/>
      <w:numFmt w:val="decimal"/>
      <w:lvlText w:val="%7."/>
      <w:lvlJc w:val="left"/>
      <w:pPr>
        <w:ind w:left="5814" w:hanging="360"/>
      </w:pPr>
    </w:lvl>
    <w:lvl w:ilvl="7" w:tplc="100A0019" w:tentative="1">
      <w:start w:val="1"/>
      <w:numFmt w:val="lowerLetter"/>
      <w:lvlText w:val="%8."/>
      <w:lvlJc w:val="left"/>
      <w:pPr>
        <w:ind w:left="6534" w:hanging="360"/>
      </w:pPr>
    </w:lvl>
    <w:lvl w:ilvl="8" w:tplc="10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8214C6D"/>
    <w:multiLevelType w:val="hybridMultilevel"/>
    <w:tmpl w:val="7C0EC892"/>
    <w:lvl w:ilvl="0" w:tplc="0D002F00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364" w:hanging="360"/>
      </w:pPr>
    </w:lvl>
    <w:lvl w:ilvl="2" w:tplc="100A001B" w:tentative="1">
      <w:start w:val="1"/>
      <w:numFmt w:val="lowerRoman"/>
      <w:lvlText w:val="%3."/>
      <w:lvlJc w:val="right"/>
      <w:pPr>
        <w:ind w:left="2084" w:hanging="180"/>
      </w:pPr>
    </w:lvl>
    <w:lvl w:ilvl="3" w:tplc="100A000F" w:tentative="1">
      <w:start w:val="1"/>
      <w:numFmt w:val="decimal"/>
      <w:lvlText w:val="%4."/>
      <w:lvlJc w:val="left"/>
      <w:pPr>
        <w:ind w:left="2804" w:hanging="360"/>
      </w:pPr>
    </w:lvl>
    <w:lvl w:ilvl="4" w:tplc="100A0019" w:tentative="1">
      <w:start w:val="1"/>
      <w:numFmt w:val="lowerLetter"/>
      <w:lvlText w:val="%5."/>
      <w:lvlJc w:val="left"/>
      <w:pPr>
        <w:ind w:left="3524" w:hanging="360"/>
      </w:pPr>
    </w:lvl>
    <w:lvl w:ilvl="5" w:tplc="100A001B" w:tentative="1">
      <w:start w:val="1"/>
      <w:numFmt w:val="lowerRoman"/>
      <w:lvlText w:val="%6."/>
      <w:lvlJc w:val="right"/>
      <w:pPr>
        <w:ind w:left="4244" w:hanging="180"/>
      </w:pPr>
    </w:lvl>
    <w:lvl w:ilvl="6" w:tplc="100A000F" w:tentative="1">
      <w:start w:val="1"/>
      <w:numFmt w:val="decimal"/>
      <w:lvlText w:val="%7."/>
      <w:lvlJc w:val="left"/>
      <w:pPr>
        <w:ind w:left="4964" w:hanging="360"/>
      </w:pPr>
    </w:lvl>
    <w:lvl w:ilvl="7" w:tplc="100A0019" w:tentative="1">
      <w:start w:val="1"/>
      <w:numFmt w:val="lowerLetter"/>
      <w:lvlText w:val="%8."/>
      <w:lvlJc w:val="left"/>
      <w:pPr>
        <w:ind w:left="5684" w:hanging="360"/>
      </w:pPr>
    </w:lvl>
    <w:lvl w:ilvl="8" w:tplc="1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7A6F4C64"/>
    <w:multiLevelType w:val="hybridMultilevel"/>
    <w:tmpl w:val="220CA5A8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19"/>
  </w:num>
  <w:num w:numId="3">
    <w:abstractNumId w:val="1"/>
  </w:num>
  <w:num w:numId="4">
    <w:abstractNumId w:val="9"/>
  </w:num>
  <w:num w:numId="5">
    <w:abstractNumId w:val="11"/>
  </w:num>
  <w:num w:numId="6">
    <w:abstractNumId w:val="5"/>
  </w:num>
  <w:num w:numId="7">
    <w:abstractNumId w:val="25"/>
  </w:num>
  <w:num w:numId="8">
    <w:abstractNumId w:val="4"/>
  </w:num>
  <w:num w:numId="9">
    <w:abstractNumId w:val="10"/>
  </w:num>
  <w:num w:numId="10">
    <w:abstractNumId w:val="3"/>
  </w:num>
  <w:num w:numId="11">
    <w:abstractNumId w:val="27"/>
  </w:num>
  <w:num w:numId="12">
    <w:abstractNumId w:val="26"/>
  </w:num>
  <w:num w:numId="13">
    <w:abstractNumId w:val="12"/>
  </w:num>
  <w:num w:numId="14">
    <w:abstractNumId w:val="16"/>
  </w:num>
  <w:num w:numId="15">
    <w:abstractNumId w:val="15"/>
  </w:num>
  <w:num w:numId="16">
    <w:abstractNumId w:val="17"/>
  </w:num>
  <w:num w:numId="17">
    <w:abstractNumId w:val="7"/>
  </w:num>
  <w:num w:numId="18">
    <w:abstractNumId w:val="11"/>
    <w:lvlOverride w:ilvl="0">
      <w:startOverride w:val="4"/>
    </w:lvlOverride>
    <w:lvlOverride w:ilvl="1">
      <w:startOverride w:val="4"/>
    </w:lvlOverride>
  </w:num>
  <w:num w:numId="19">
    <w:abstractNumId w:val="11"/>
    <w:lvlOverride w:ilvl="0">
      <w:startOverride w:val="4"/>
    </w:lvlOverride>
    <w:lvlOverride w:ilvl="1">
      <w:startOverride w:val="4"/>
    </w:lvlOverride>
  </w:num>
  <w:num w:numId="20">
    <w:abstractNumId w:val="11"/>
    <w:lvlOverride w:ilvl="0">
      <w:startOverride w:val="4"/>
    </w:lvlOverride>
    <w:lvlOverride w:ilvl="1">
      <w:startOverride w:val="4"/>
    </w:lvlOverride>
  </w:num>
  <w:num w:numId="21">
    <w:abstractNumId w:val="13"/>
  </w:num>
  <w:num w:numId="22">
    <w:abstractNumId w:val="21"/>
  </w:num>
  <w:num w:numId="23">
    <w:abstractNumId w:val="8"/>
  </w:num>
  <w:num w:numId="24">
    <w:abstractNumId w:val="24"/>
  </w:num>
  <w:num w:numId="25">
    <w:abstractNumId w:val="20"/>
  </w:num>
  <w:num w:numId="26">
    <w:abstractNumId w:val="18"/>
  </w:num>
  <w:num w:numId="27">
    <w:abstractNumId w:val="22"/>
  </w:num>
  <w:num w:numId="28">
    <w:abstractNumId w:val="0"/>
  </w:num>
  <w:num w:numId="29">
    <w:abstractNumId w:val="23"/>
  </w:num>
  <w:num w:numId="30">
    <w:abstractNumId w:val="6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E0B"/>
    <w:rsid w:val="0000485D"/>
    <w:rsid w:val="000164C9"/>
    <w:rsid w:val="000208DF"/>
    <w:rsid w:val="000244C1"/>
    <w:rsid w:val="000246BF"/>
    <w:rsid w:val="00026D07"/>
    <w:rsid w:val="00027FE8"/>
    <w:rsid w:val="0003072A"/>
    <w:rsid w:val="000333CA"/>
    <w:rsid w:val="00036DEB"/>
    <w:rsid w:val="00037CA5"/>
    <w:rsid w:val="0004199A"/>
    <w:rsid w:val="00041B32"/>
    <w:rsid w:val="00042D6B"/>
    <w:rsid w:val="00043FCA"/>
    <w:rsid w:val="000472B4"/>
    <w:rsid w:val="000543C2"/>
    <w:rsid w:val="00060674"/>
    <w:rsid w:val="00061065"/>
    <w:rsid w:val="00062418"/>
    <w:rsid w:val="000649B2"/>
    <w:rsid w:val="000678A3"/>
    <w:rsid w:val="00067DE2"/>
    <w:rsid w:val="000725B3"/>
    <w:rsid w:val="00072745"/>
    <w:rsid w:val="00073F0F"/>
    <w:rsid w:val="00083FCF"/>
    <w:rsid w:val="0008506C"/>
    <w:rsid w:val="000856E1"/>
    <w:rsid w:val="00090D5F"/>
    <w:rsid w:val="00091BFC"/>
    <w:rsid w:val="00092185"/>
    <w:rsid w:val="00092626"/>
    <w:rsid w:val="00095694"/>
    <w:rsid w:val="00095C88"/>
    <w:rsid w:val="00097B05"/>
    <w:rsid w:val="000A1A97"/>
    <w:rsid w:val="000A1F14"/>
    <w:rsid w:val="000A3DB9"/>
    <w:rsid w:val="000A56BA"/>
    <w:rsid w:val="000A5E8E"/>
    <w:rsid w:val="000A647B"/>
    <w:rsid w:val="000A70CB"/>
    <w:rsid w:val="000B0B07"/>
    <w:rsid w:val="000B1D68"/>
    <w:rsid w:val="000B23CA"/>
    <w:rsid w:val="000B626D"/>
    <w:rsid w:val="000B74AC"/>
    <w:rsid w:val="000C0934"/>
    <w:rsid w:val="000C307A"/>
    <w:rsid w:val="000D04AC"/>
    <w:rsid w:val="000E0EA9"/>
    <w:rsid w:val="000E4CD5"/>
    <w:rsid w:val="000E6010"/>
    <w:rsid w:val="000F1458"/>
    <w:rsid w:val="000F2D68"/>
    <w:rsid w:val="000F3E45"/>
    <w:rsid w:val="000F461E"/>
    <w:rsid w:val="000F71E9"/>
    <w:rsid w:val="000F7B7D"/>
    <w:rsid w:val="0010456B"/>
    <w:rsid w:val="00106E61"/>
    <w:rsid w:val="00114397"/>
    <w:rsid w:val="00117BEE"/>
    <w:rsid w:val="001215BA"/>
    <w:rsid w:val="00122EA2"/>
    <w:rsid w:val="0012503F"/>
    <w:rsid w:val="00125A9E"/>
    <w:rsid w:val="0013044B"/>
    <w:rsid w:val="0013605F"/>
    <w:rsid w:val="00136E5B"/>
    <w:rsid w:val="00140A69"/>
    <w:rsid w:val="00151E8D"/>
    <w:rsid w:val="00153F62"/>
    <w:rsid w:val="0015593C"/>
    <w:rsid w:val="00156C06"/>
    <w:rsid w:val="001644ED"/>
    <w:rsid w:val="00164638"/>
    <w:rsid w:val="0016504F"/>
    <w:rsid w:val="00167BE0"/>
    <w:rsid w:val="001717EB"/>
    <w:rsid w:val="0017220D"/>
    <w:rsid w:val="00177761"/>
    <w:rsid w:val="00177B4C"/>
    <w:rsid w:val="001807CA"/>
    <w:rsid w:val="00180A88"/>
    <w:rsid w:val="00182A28"/>
    <w:rsid w:val="001872BE"/>
    <w:rsid w:val="001872E2"/>
    <w:rsid w:val="00190327"/>
    <w:rsid w:val="00193E13"/>
    <w:rsid w:val="00195408"/>
    <w:rsid w:val="0019545A"/>
    <w:rsid w:val="00196BD5"/>
    <w:rsid w:val="00196E68"/>
    <w:rsid w:val="001A4636"/>
    <w:rsid w:val="001B13E1"/>
    <w:rsid w:val="001B2145"/>
    <w:rsid w:val="001B246E"/>
    <w:rsid w:val="001B6997"/>
    <w:rsid w:val="001C3854"/>
    <w:rsid w:val="001C3D85"/>
    <w:rsid w:val="001C544E"/>
    <w:rsid w:val="001C5DD3"/>
    <w:rsid w:val="001C7C03"/>
    <w:rsid w:val="001D7F2A"/>
    <w:rsid w:val="001E3CC6"/>
    <w:rsid w:val="001E51E1"/>
    <w:rsid w:val="001E5C04"/>
    <w:rsid w:val="001F0293"/>
    <w:rsid w:val="001F6D0B"/>
    <w:rsid w:val="00206B52"/>
    <w:rsid w:val="00215315"/>
    <w:rsid w:val="00216DD4"/>
    <w:rsid w:val="0021737E"/>
    <w:rsid w:val="002211C2"/>
    <w:rsid w:val="002219AD"/>
    <w:rsid w:val="0022214F"/>
    <w:rsid w:val="0024107B"/>
    <w:rsid w:val="002451DD"/>
    <w:rsid w:val="002517DD"/>
    <w:rsid w:val="002552C1"/>
    <w:rsid w:val="00255D82"/>
    <w:rsid w:val="00256ADA"/>
    <w:rsid w:val="00257492"/>
    <w:rsid w:val="00257C89"/>
    <w:rsid w:val="002613EE"/>
    <w:rsid w:val="00262149"/>
    <w:rsid w:val="002623B4"/>
    <w:rsid w:val="00263065"/>
    <w:rsid w:val="00263287"/>
    <w:rsid w:val="0026348E"/>
    <w:rsid w:val="00266936"/>
    <w:rsid w:val="00267F4D"/>
    <w:rsid w:val="00271F3A"/>
    <w:rsid w:val="002721AF"/>
    <w:rsid w:val="002760DF"/>
    <w:rsid w:val="00281A2F"/>
    <w:rsid w:val="002824E8"/>
    <w:rsid w:val="0028253F"/>
    <w:rsid w:val="002866CE"/>
    <w:rsid w:val="00287032"/>
    <w:rsid w:val="00294F3B"/>
    <w:rsid w:val="00295D2F"/>
    <w:rsid w:val="0029620B"/>
    <w:rsid w:val="00297982"/>
    <w:rsid w:val="002A02CF"/>
    <w:rsid w:val="002A30BD"/>
    <w:rsid w:val="002A7FB8"/>
    <w:rsid w:val="002B13D1"/>
    <w:rsid w:val="002B2113"/>
    <w:rsid w:val="002B2683"/>
    <w:rsid w:val="002B31BA"/>
    <w:rsid w:val="002B6BD3"/>
    <w:rsid w:val="002C052C"/>
    <w:rsid w:val="002C0A9A"/>
    <w:rsid w:val="002C2422"/>
    <w:rsid w:val="002C76EC"/>
    <w:rsid w:val="002C7D6F"/>
    <w:rsid w:val="002D3FA1"/>
    <w:rsid w:val="002D4979"/>
    <w:rsid w:val="002E17E8"/>
    <w:rsid w:val="002E4F09"/>
    <w:rsid w:val="002E7148"/>
    <w:rsid w:val="002E741C"/>
    <w:rsid w:val="002F2438"/>
    <w:rsid w:val="002F6F27"/>
    <w:rsid w:val="00301B4D"/>
    <w:rsid w:val="00301F84"/>
    <w:rsid w:val="00302116"/>
    <w:rsid w:val="00303A2D"/>
    <w:rsid w:val="00304AF5"/>
    <w:rsid w:val="003107A1"/>
    <w:rsid w:val="003107C0"/>
    <w:rsid w:val="0031452A"/>
    <w:rsid w:val="00314946"/>
    <w:rsid w:val="00321435"/>
    <w:rsid w:val="00321BD8"/>
    <w:rsid w:val="003225F0"/>
    <w:rsid w:val="00323382"/>
    <w:rsid w:val="0032675A"/>
    <w:rsid w:val="00326FEE"/>
    <w:rsid w:val="00327F73"/>
    <w:rsid w:val="00331EB2"/>
    <w:rsid w:val="003363C2"/>
    <w:rsid w:val="00345D21"/>
    <w:rsid w:val="0035143C"/>
    <w:rsid w:val="00354BB5"/>
    <w:rsid w:val="00356BCA"/>
    <w:rsid w:val="003618CC"/>
    <w:rsid w:val="0036343D"/>
    <w:rsid w:val="00363D33"/>
    <w:rsid w:val="0036576F"/>
    <w:rsid w:val="0037356C"/>
    <w:rsid w:val="0037385D"/>
    <w:rsid w:val="003758B1"/>
    <w:rsid w:val="00375DEA"/>
    <w:rsid w:val="00381E05"/>
    <w:rsid w:val="0038255B"/>
    <w:rsid w:val="00384E2B"/>
    <w:rsid w:val="00390338"/>
    <w:rsid w:val="00393EB1"/>
    <w:rsid w:val="0039781D"/>
    <w:rsid w:val="003A1103"/>
    <w:rsid w:val="003A14B7"/>
    <w:rsid w:val="003A18FE"/>
    <w:rsid w:val="003A25FC"/>
    <w:rsid w:val="003A3BD8"/>
    <w:rsid w:val="003A65C5"/>
    <w:rsid w:val="003B302E"/>
    <w:rsid w:val="003B466A"/>
    <w:rsid w:val="003B6650"/>
    <w:rsid w:val="003B6AD4"/>
    <w:rsid w:val="003B7E8C"/>
    <w:rsid w:val="003C3CBA"/>
    <w:rsid w:val="003C751A"/>
    <w:rsid w:val="003D343B"/>
    <w:rsid w:val="003D5DF9"/>
    <w:rsid w:val="003E1668"/>
    <w:rsid w:val="003E2F0E"/>
    <w:rsid w:val="003F2D81"/>
    <w:rsid w:val="003F3253"/>
    <w:rsid w:val="003F518B"/>
    <w:rsid w:val="004058E9"/>
    <w:rsid w:val="00413533"/>
    <w:rsid w:val="004211EE"/>
    <w:rsid w:val="0042253D"/>
    <w:rsid w:val="00424DFA"/>
    <w:rsid w:val="004271AF"/>
    <w:rsid w:val="00432A41"/>
    <w:rsid w:val="00433CB1"/>
    <w:rsid w:val="00435C48"/>
    <w:rsid w:val="004410F8"/>
    <w:rsid w:val="004416BA"/>
    <w:rsid w:val="0044192E"/>
    <w:rsid w:val="00446CD9"/>
    <w:rsid w:val="0045099D"/>
    <w:rsid w:val="00451AE3"/>
    <w:rsid w:val="00455E0D"/>
    <w:rsid w:val="0046200A"/>
    <w:rsid w:val="00472316"/>
    <w:rsid w:val="004738A9"/>
    <w:rsid w:val="004821EC"/>
    <w:rsid w:val="00484D41"/>
    <w:rsid w:val="00487B33"/>
    <w:rsid w:val="00491DAE"/>
    <w:rsid w:val="00495CE7"/>
    <w:rsid w:val="004A55F1"/>
    <w:rsid w:val="004B0B2C"/>
    <w:rsid w:val="004B390F"/>
    <w:rsid w:val="004C2A28"/>
    <w:rsid w:val="004C5AEC"/>
    <w:rsid w:val="004C69C8"/>
    <w:rsid w:val="004D0955"/>
    <w:rsid w:val="004D09C0"/>
    <w:rsid w:val="004D6223"/>
    <w:rsid w:val="004D74C7"/>
    <w:rsid w:val="004D75FF"/>
    <w:rsid w:val="004E27CB"/>
    <w:rsid w:val="004E5BAE"/>
    <w:rsid w:val="0050152D"/>
    <w:rsid w:val="00501CC4"/>
    <w:rsid w:val="00503555"/>
    <w:rsid w:val="00503E98"/>
    <w:rsid w:val="00506D1D"/>
    <w:rsid w:val="0051524D"/>
    <w:rsid w:val="005155D8"/>
    <w:rsid w:val="00515729"/>
    <w:rsid w:val="00520FA7"/>
    <w:rsid w:val="00525D5F"/>
    <w:rsid w:val="0053123B"/>
    <w:rsid w:val="00533467"/>
    <w:rsid w:val="00540AFA"/>
    <w:rsid w:val="005531C6"/>
    <w:rsid w:val="0055349D"/>
    <w:rsid w:val="005565F0"/>
    <w:rsid w:val="00556984"/>
    <w:rsid w:val="00557DAE"/>
    <w:rsid w:val="00560FD6"/>
    <w:rsid w:val="00562710"/>
    <w:rsid w:val="00562D0A"/>
    <w:rsid w:val="0056481C"/>
    <w:rsid w:val="00575562"/>
    <w:rsid w:val="00577D36"/>
    <w:rsid w:val="0059335E"/>
    <w:rsid w:val="00593D9B"/>
    <w:rsid w:val="005A2151"/>
    <w:rsid w:val="005A292B"/>
    <w:rsid w:val="005B4C76"/>
    <w:rsid w:val="005C2713"/>
    <w:rsid w:val="005C71AC"/>
    <w:rsid w:val="005D2E10"/>
    <w:rsid w:val="005D4855"/>
    <w:rsid w:val="005D6AD1"/>
    <w:rsid w:val="005D6B47"/>
    <w:rsid w:val="005E014F"/>
    <w:rsid w:val="005E6A37"/>
    <w:rsid w:val="005F74CB"/>
    <w:rsid w:val="00603292"/>
    <w:rsid w:val="00603920"/>
    <w:rsid w:val="006067F4"/>
    <w:rsid w:val="006100F9"/>
    <w:rsid w:val="00611B94"/>
    <w:rsid w:val="00615F7C"/>
    <w:rsid w:val="006169F0"/>
    <w:rsid w:val="00632AB4"/>
    <w:rsid w:val="00644BCA"/>
    <w:rsid w:val="006460C5"/>
    <w:rsid w:val="006467CC"/>
    <w:rsid w:val="00650019"/>
    <w:rsid w:val="006517AE"/>
    <w:rsid w:val="0065648F"/>
    <w:rsid w:val="0066167E"/>
    <w:rsid w:val="006630D0"/>
    <w:rsid w:val="00665846"/>
    <w:rsid w:val="00667382"/>
    <w:rsid w:val="00667831"/>
    <w:rsid w:val="006711AE"/>
    <w:rsid w:val="006752AF"/>
    <w:rsid w:val="00676288"/>
    <w:rsid w:val="00681113"/>
    <w:rsid w:val="00683254"/>
    <w:rsid w:val="006901CE"/>
    <w:rsid w:val="006934BB"/>
    <w:rsid w:val="00694BFB"/>
    <w:rsid w:val="00694FF8"/>
    <w:rsid w:val="00696CCE"/>
    <w:rsid w:val="00696E95"/>
    <w:rsid w:val="0069757A"/>
    <w:rsid w:val="006A3494"/>
    <w:rsid w:val="006A6809"/>
    <w:rsid w:val="006B0C5E"/>
    <w:rsid w:val="006B104E"/>
    <w:rsid w:val="006B563D"/>
    <w:rsid w:val="006C3AF2"/>
    <w:rsid w:val="006D3B37"/>
    <w:rsid w:val="006D3CA3"/>
    <w:rsid w:val="006D521D"/>
    <w:rsid w:val="006D6F0A"/>
    <w:rsid w:val="006E7D8F"/>
    <w:rsid w:val="006F0DC4"/>
    <w:rsid w:val="006F4F58"/>
    <w:rsid w:val="006F57F8"/>
    <w:rsid w:val="006F6ECE"/>
    <w:rsid w:val="00701E17"/>
    <w:rsid w:val="0071233C"/>
    <w:rsid w:val="0071246F"/>
    <w:rsid w:val="0071437C"/>
    <w:rsid w:val="007158A4"/>
    <w:rsid w:val="00727C46"/>
    <w:rsid w:val="00740163"/>
    <w:rsid w:val="00742056"/>
    <w:rsid w:val="00742184"/>
    <w:rsid w:val="0074411C"/>
    <w:rsid w:val="00751D83"/>
    <w:rsid w:val="0075250E"/>
    <w:rsid w:val="007552FA"/>
    <w:rsid w:val="0076388F"/>
    <w:rsid w:val="007643A3"/>
    <w:rsid w:val="007750AA"/>
    <w:rsid w:val="00776E18"/>
    <w:rsid w:val="00780462"/>
    <w:rsid w:val="00784844"/>
    <w:rsid w:val="00786587"/>
    <w:rsid w:val="007925ED"/>
    <w:rsid w:val="00797F0A"/>
    <w:rsid w:val="007A29FF"/>
    <w:rsid w:val="007A3A1F"/>
    <w:rsid w:val="007B1FDD"/>
    <w:rsid w:val="007B563D"/>
    <w:rsid w:val="007C09AF"/>
    <w:rsid w:val="007C5C13"/>
    <w:rsid w:val="007D27D0"/>
    <w:rsid w:val="007D3902"/>
    <w:rsid w:val="007D5869"/>
    <w:rsid w:val="007E0C0F"/>
    <w:rsid w:val="007E3DE1"/>
    <w:rsid w:val="007E52EF"/>
    <w:rsid w:val="007E7269"/>
    <w:rsid w:val="007F2A9D"/>
    <w:rsid w:val="00800021"/>
    <w:rsid w:val="008007E0"/>
    <w:rsid w:val="00801360"/>
    <w:rsid w:val="00801938"/>
    <w:rsid w:val="00801C8F"/>
    <w:rsid w:val="00805783"/>
    <w:rsid w:val="0081457F"/>
    <w:rsid w:val="00815C42"/>
    <w:rsid w:val="00817566"/>
    <w:rsid w:val="00822659"/>
    <w:rsid w:val="008244C2"/>
    <w:rsid w:val="008256A7"/>
    <w:rsid w:val="00825953"/>
    <w:rsid w:val="00831745"/>
    <w:rsid w:val="00833388"/>
    <w:rsid w:val="00837152"/>
    <w:rsid w:val="008437C3"/>
    <w:rsid w:val="00854A61"/>
    <w:rsid w:val="00854E72"/>
    <w:rsid w:val="008554EC"/>
    <w:rsid w:val="00863AEB"/>
    <w:rsid w:val="00866F2E"/>
    <w:rsid w:val="0086751E"/>
    <w:rsid w:val="00867EC0"/>
    <w:rsid w:val="0087605E"/>
    <w:rsid w:val="008817CC"/>
    <w:rsid w:val="00882E58"/>
    <w:rsid w:val="008851E1"/>
    <w:rsid w:val="00885231"/>
    <w:rsid w:val="008863B1"/>
    <w:rsid w:val="00887207"/>
    <w:rsid w:val="008919FD"/>
    <w:rsid w:val="00892718"/>
    <w:rsid w:val="008968A8"/>
    <w:rsid w:val="008972E9"/>
    <w:rsid w:val="008A128F"/>
    <w:rsid w:val="008A1322"/>
    <w:rsid w:val="008A2B7D"/>
    <w:rsid w:val="008A4FCD"/>
    <w:rsid w:val="008B0CB5"/>
    <w:rsid w:val="008B1621"/>
    <w:rsid w:val="008B1A3E"/>
    <w:rsid w:val="008B6CCE"/>
    <w:rsid w:val="008B7177"/>
    <w:rsid w:val="008B76FA"/>
    <w:rsid w:val="008C64D6"/>
    <w:rsid w:val="008C664B"/>
    <w:rsid w:val="008C7176"/>
    <w:rsid w:val="008D24FE"/>
    <w:rsid w:val="008D667D"/>
    <w:rsid w:val="008D681A"/>
    <w:rsid w:val="008D6A92"/>
    <w:rsid w:val="008F022A"/>
    <w:rsid w:val="008F3AD2"/>
    <w:rsid w:val="00901EF6"/>
    <w:rsid w:val="00902504"/>
    <w:rsid w:val="00905777"/>
    <w:rsid w:val="00907F56"/>
    <w:rsid w:val="009110F0"/>
    <w:rsid w:val="00915446"/>
    <w:rsid w:val="0091592A"/>
    <w:rsid w:val="00921C91"/>
    <w:rsid w:val="00922BDC"/>
    <w:rsid w:val="009329A8"/>
    <w:rsid w:val="00932D13"/>
    <w:rsid w:val="00937C1D"/>
    <w:rsid w:val="00940239"/>
    <w:rsid w:val="0095249F"/>
    <w:rsid w:val="00955893"/>
    <w:rsid w:val="00955C5C"/>
    <w:rsid w:val="009655FF"/>
    <w:rsid w:val="00965B77"/>
    <w:rsid w:val="009742B7"/>
    <w:rsid w:val="0098177D"/>
    <w:rsid w:val="0098241B"/>
    <w:rsid w:val="00983E7F"/>
    <w:rsid w:val="0099219B"/>
    <w:rsid w:val="00992967"/>
    <w:rsid w:val="00992E0B"/>
    <w:rsid w:val="00994E6A"/>
    <w:rsid w:val="00995115"/>
    <w:rsid w:val="00996000"/>
    <w:rsid w:val="009A2881"/>
    <w:rsid w:val="009A4680"/>
    <w:rsid w:val="009A5A7B"/>
    <w:rsid w:val="009A7FD7"/>
    <w:rsid w:val="009B0A43"/>
    <w:rsid w:val="009B118E"/>
    <w:rsid w:val="009B2BA3"/>
    <w:rsid w:val="009B7E80"/>
    <w:rsid w:val="009C08DC"/>
    <w:rsid w:val="009D557B"/>
    <w:rsid w:val="009D6B86"/>
    <w:rsid w:val="009D6CEC"/>
    <w:rsid w:val="009E5D08"/>
    <w:rsid w:val="009E7C1C"/>
    <w:rsid w:val="009F7DB9"/>
    <w:rsid w:val="00A01D18"/>
    <w:rsid w:val="00A026D4"/>
    <w:rsid w:val="00A0438F"/>
    <w:rsid w:val="00A07763"/>
    <w:rsid w:val="00A11CFC"/>
    <w:rsid w:val="00A15370"/>
    <w:rsid w:val="00A158AF"/>
    <w:rsid w:val="00A17708"/>
    <w:rsid w:val="00A20F72"/>
    <w:rsid w:val="00A21423"/>
    <w:rsid w:val="00A23B7F"/>
    <w:rsid w:val="00A31F91"/>
    <w:rsid w:val="00A40E79"/>
    <w:rsid w:val="00A476E7"/>
    <w:rsid w:val="00A50229"/>
    <w:rsid w:val="00A50408"/>
    <w:rsid w:val="00A51DDA"/>
    <w:rsid w:val="00A5425B"/>
    <w:rsid w:val="00A65090"/>
    <w:rsid w:val="00A72E34"/>
    <w:rsid w:val="00A76CFE"/>
    <w:rsid w:val="00A806BC"/>
    <w:rsid w:val="00A847E0"/>
    <w:rsid w:val="00A93F48"/>
    <w:rsid w:val="00AA37D6"/>
    <w:rsid w:val="00AA6D0C"/>
    <w:rsid w:val="00AB1298"/>
    <w:rsid w:val="00AB1757"/>
    <w:rsid w:val="00AB2526"/>
    <w:rsid w:val="00AB7ED2"/>
    <w:rsid w:val="00AC0D3B"/>
    <w:rsid w:val="00AC483C"/>
    <w:rsid w:val="00AC4FFC"/>
    <w:rsid w:val="00AC72CC"/>
    <w:rsid w:val="00AC7875"/>
    <w:rsid w:val="00AD02E8"/>
    <w:rsid w:val="00AD0585"/>
    <w:rsid w:val="00AD267D"/>
    <w:rsid w:val="00AD56BF"/>
    <w:rsid w:val="00AD63E5"/>
    <w:rsid w:val="00AE2BEA"/>
    <w:rsid w:val="00AE569E"/>
    <w:rsid w:val="00AE66BF"/>
    <w:rsid w:val="00AF0034"/>
    <w:rsid w:val="00B0048F"/>
    <w:rsid w:val="00B04E78"/>
    <w:rsid w:val="00B06557"/>
    <w:rsid w:val="00B26B9B"/>
    <w:rsid w:val="00B338B1"/>
    <w:rsid w:val="00B3497A"/>
    <w:rsid w:val="00B41D53"/>
    <w:rsid w:val="00B42C0D"/>
    <w:rsid w:val="00B43A6C"/>
    <w:rsid w:val="00B443FF"/>
    <w:rsid w:val="00B50112"/>
    <w:rsid w:val="00B53392"/>
    <w:rsid w:val="00B53B89"/>
    <w:rsid w:val="00B53DCD"/>
    <w:rsid w:val="00B6042B"/>
    <w:rsid w:val="00B6064B"/>
    <w:rsid w:val="00B644C7"/>
    <w:rsid w:val="00B74840"/>
    <w:rsid w:val="00B75065"/>
    <w:rsid w:val="00B81E73"/>
    <w:rsid w:val="00B85C97"/>
    <w:rsid w:val="00B95D3D"/>
    <w:rsid w:val="00BA3681"/>
    <w:rsid w:val="00BA6BB1"/>
    <w:rsid w:val="00BB2FCC"/>
    <w:rsid w:val="00BB46FD"/>
    <w:rsid w:val="00BB5786"/>
    <w:rsid w:val="00BB5D36"/>
    <w:rsid w:val="00BB71C9"/>
    <w:rsid w:val="00BC1C8D"/>
    <w:rsid w:val="00BC2452"/>
    <w:rsid w:val="00BC48B1"/>
    <w:rsid w:val="00BC6AF4"/>
    <w:rsid w:val="00BC7F2F"/>
    <w:rsid w:val="00BD18E4"/>
    <w:rsid w:val="00BD3991"/>
    <w:rsid w:val="00BE0DDE"/>
    <w:rsid w:val="00BE317A"/>
    <w:rsid w:val="00BE3877"/>
    <w:rsid w:val="00BE54B8"/>
    <w:rsid w:val="00BF38DA"/>
    <w:rsid w:val="00BF3AE8"/>
    <w:rsid w:val="00BF4A69"/>
    <w:rsid w:val="00C009B4"/>
    <w:rsid w:val="00C03795"/>
    <w:rsid w:val="00C06851"/>
    <w:rsid w:val="00C12B07"/>
    <w:rsid w:val="00C1665C"/>
    <w:rsid w:val="00C207C5"/>
    <w:rsid w:val="00C2459B"/>
    <w:rsid w:val="00C3026B"/>
    <w:rsid w:val="00C30B91"/>
    <w:rsid w:val="00C35935"/>
    <w:rsid w:val="00C436F8"/>
    <w:rsid w:val="00C44701"/>
    <w:rsid w:val="00C50E89"/>
    <w:rsid w:val="00C54728"/>
    <w:rsid w:val="00C558D3"/>
    <w:rsid w:val="00C62B8B"/>
    <w:rsid w:val="00C67152"/>
    <w:rsid w:val="00C7134E"/>
    <w:rsid w:val="00C715B9"/>
    <w:rsid w:val="00C71717"/>
    <w:rsid w:val="00C813C7"/>
    <w:rsid w:val="00C8356B"/>
    <w:rsid w:val="00C84B5E"/>
    <w:rsid w:val="00C85F15"/>
    <w:rsid w:val="00C9440A"/>
    <w:rsid w:val="00C94C0F"/>
    <w:rsid w:val="00CA222C"/>
    <w:rsid w:val="00CA654C"/>
    <w:rsid w:val="00CA656E"/>
    <w:rsid w:val="00CB27E2"/>
    <w:rsid w:val="00CB57A0"/>
    <w:rsid w:val="00CB76AB"/>
    <w:rsid w:val="00CC20D2"/>
    <w:rsid w:val="00CC2728"/>
    <w:rsid w:val="00CC4CCE"/>
    <w:rsid w:val="00CD4B04"/>
    <w:rsid w:val="00CD6DB0"/>
    <w:rsid w:val="00CE539A"/>
    <w:rsid w:val="00CE59FD"/>
    <w:rsid w:val="00CF0E37"/>
    <w:rsid w:val="00CF4650"/>
    <w:rsid w:val="00D03DF9"/>
    <w:rsid w:val="00D06CC7"/>
    <w:rsid w:val="00D0714C"/>
    <w:rsid w:val="00D10446"/>
    <w:rsid w:val="00D20E2E"/>
    <w:rsid w:val="00D25D53"/>
    <w:rsid w:val="00D275B3"/>
    <w:rsid w:val="00D276B0"/>
    <w:rsid w:val="00D4660D"/>
    <w:rsid w:val="00D50985"/>
    <w:rsid w:val="00D533AA"/>
    <w:rsid w:val="00D53EBF"/>
    <w:rsid w:val="00D5557D"/>
    <w:rsid w:val="00D61508"/>
    <w:rsid w:val="00D645F7"/>
    <w:rsid w:val="00D65A78"/>
    <w:rsid w:val="00D71C72"/>
    <w:rsid w:val="00D822AB"/>
    <w:rsid w:val="00D837CC"/>
    <w:rsid w:val="00D871A5"/>
    <w:rsid w:val="00D87836"/>
    <w:rsid w:val="00D9110E"/>
    <w:rsid w:val="00D9318E"/>
    <w:rsid w:val="00D97336"/>
    <w:rsid w:val="00DA0DF5"/>
    <w:rsid w:val="00DA26C5"/>
    <w:rsid w:val="00DB0041"/>
    <w:rsid w:val="00DB0906"/>
    <w:rsid w:val="00DB4AE0"/>
    <w:rsid w:val="00DB6AFD"/>
    <w:rsid w:val="00DC4DC3"/>
    <w:rsid w:val="00DC650D"/>
    <w:rsid w:val="00DD0C7E"/>
    <w:rsid w:val="00DD2DCA"/>
    <w:rsid w:val="00DD37D1"/>
    <w:rsid w:val="00DD4652"/>
    <w:rsid w:val="00DD6E57"/>
    <w:rsid w:val="00DE5160"/>
    <w:rsid w:val="00DF06FC"/>
    <w:rsid w:val="00DF070C"/>
    <w:rsid w:val="00DF181C"/>
    <w:rsid w:val="00DF3DFE"/>
    <w:rsid w:val="00DF43EF"/>
    <w:rsid w:val="00DF53EF"/>
    <w:rsid w:val="00DF5691"/>
    <w:rsid w:val="00E018CC"/>
    <w:rsid w:val="00E02A0D"/>
    <w:rsid w:val="00E03034"/>
    <w:rsid w:val="00E076DD"/>
    <w:rsid w:val="00E07E0F"/>
    <w:rsid w:val="00E156F0"/>
    <w:rsid w:val="00E15BEA"/>
    <w:rsid w:val="00E17437"/>
    <w:rsid w:val="00E231FB"/>
    <w:rsid w:val="00E25D1A"/>
    <w:rsid w:val="00E2783B"/>
    <w:rsid w:val="00E31EFF"/>
    <w:rsid w:val="00E36FBB"/>
    <w:rsid w:val="00E4512D"/>
    <w:rsid w:val="00E56A5F"/>
    <w:rsid w:val="00E56E68"/>
    <w:rsid w:val="00E65D87"/>
    <w:rsid w:val="00E7168D"/>
    <w:rsid w:val="00E77553"/>
    <w:rsid w:val="00E81807"/>
    <w:rsid w:val="00E9604B"/>
    <w:rsid w:val="00E96435"/>
    <w:rsid w:val="00E97A62"/>
    <w:rsid w:val="00EA073C"/>
    <w:rsid w:val="00EA44EF"/>
    <w:rsid w:val="00EA57CB"/>
    <w:rsid w:val="00EA5AA1"/>
    <w:rsid w:val="00EA789A"/>
    <w:rsid w:val="00EB31C5"/>
    <w:rsid w:val="00EC436F"/>
    <w:rsid w:val="00EC6370"/>
    <w:rsid w:val="00ED0685"/>
    <w:rsid w:val="00ED0AD2"/>
    <w:rsid w:val="00ED1986"/>
    <w:rsid w:val="00ED35FE"/>
    <w:rsid w:val="00ED3B0E"/>
    <w:rsid w:val="00ED3D8F"/>
    <w:rsid w:val="00ED6CD4"/>
    <w:rsid w:val="00EE0980"/>
    <w:rsid w:val="00EE41EB"/>
    <w:rsid w:val="00EF5A4F"/>
    <w:rsid w:val="00EF685F"/>
    <w:rsid w:val="00EF72CD"/>
    <w:rsid w:val="00EF7A28"/>
    <w:rsid w:val="00F0502E"/>
    <w:rsid w:val="00F05604"/>
    <w:rsid w:val="00F05703"/>
    <w:rsid w:val="00F13058"/>
    <w:rsid w:val="00F14B18"/>
    <w:rsid w:val="00F151C5"/>
    <w:rsid w:val="00F1663F"/>
    <w:rsid w:val="00F207C8"/>
    <w:rsid w:val="00F2164F"/>
    <w:rsid w:val="00F217F5"/>
    <w:rsid w:val="00F234C6"/>
    <w:rsid w:val="00F246EF"/>
    <w:rsid w:val="00F26474"/>
    <w:rsid w:val="00F35FB2"/>
    <w:rsid w:val="00F37B3C"/>
    <w:rsid w:val="00F42309"/>
    <w:rsid w:val="00F42F60"/>
    <w:rsid w:val="00F44397"/>
    <w:rsid w:val="00F50B4C"/>
    <w:rsid w:val="00F53221"/>
    <w:rsid w:val="00F610E1"/>
    <w:rsid w:val="00F62CF3"/>
    <w:rsid w:val="00F65897"/>
    <w:rsid w:val="00F718ED"/>
    <w:rsid w:val="00F75693"/>
    <w:rsid w:val="00F7593B"/>
    <w:rsid w:val="00F80E7A"/>
    <w:rsid w:val="00F831E7"/>
    <w:rsid w:val="00F85024"/>
    <w:rsid w:val="00F859FB"/>
    <w:rsid w:val="00F86479"/>
    <w:rsid w:val="00F86687"/>
    <w:rsid w:val="00F86DCC"/>
    <w:rsid w:val="00F8724F"/>
    <w:rsid w:val="00F92409"/>
    <w:rsid w:val="00F959CF"/>
    <w:rsid w:val="00FA19B8"/>
    <w:rsid w:val="00FA28F6"/>
    <w:rsid w:val="00FA6EB8"/>
    <w:rsid w:val="00FA79C8"/>
    <w:rsid w:val="00FB061A"/>
    <w:rsid w:val="00FB3E94"/>
    <w:rsid w:val="00FB44D1"/>
    <w:rsid w:val="00FD11A3"/>
    <w:rsid w:val="00FD719A"/>
    <w:rsid w:val="00FE021D"/>
    <w:rsid w:val="00FE22E3"/>
    <w:rsid w:val="00FE3CF8"/>
    <w:rsid w:val="00FE7E41"/>
    <w:rsid w:val="00FF5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0C711759"/>
  <w15:docId w15:val="{0C57353D-11AB-414F-93B7-DF3B5CFD7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E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92E0B"/>
    <w:pPr>
      <w:keepNext/>
      <w:jc w:val="center"/>
      <w:outlineLvl w:val="0"/>
    </w:pPr>
    <w:rPr>
      <w:rFonts w:ascii="Tahoma" w:hAnsi="Tahoma" w:cs="Tahoma"/>
      <w:b/>
      <w:sz w:val="18"/>
      <w:szCs w:val="20"/>
      <w:lang w:val="es-GT"/>
    </w:rPr>
  </w:style>
  <w:style w:type="paragraph" w:styleId="Ttulo2">
    <w:name w:val="heading 2"/>
    <w:basedOn w:val="Normal"/>
    <w:next w:val="Normal"/>
    <w:link w:val="Ttulo2Car"/>
    <w:qFormat/>
    <w:rsid w:val="00992E0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92E0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2E0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992E0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2E0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992E0B"/>
    <w:rPr>
      <w:rFonts w:ascii="Tahoma" w:eastAsia="Times New Roman" w:hAnsi="Tahoma" w:cs="Tahoma"/>
      <w:b/>
      <w:sz w:val="18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992E0B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992E0B"/>
    <w:pPr>
      <w:ind w:left="708"/>
    </w:pPr>
  </w:style>
  <w:style w:type="paragraph" w:customStyle="1" w:styleId="Ttulo111pt">
    <w:name w:val="Título 1 + 11 pt"/>
    <w:aliases w:val="Sin Cursiva"/>
    <w:basedOn w:val="Ttulo2"/>
    <w:rsid w:val="00992E0B"/>
    <w:pPr>
      <w:numPr>
        <w:ilvl w:val="1"/>
        <w:numId w:val="5"/>
      </w:numPr>
      <w:tabs>
        <w:tab w:val="clear" w:pos="2749"/>
        <w:tab w:val="num" w:pos="2324"/>
      </w:tabs>
      <w:ind w:left="2324"/>
    </w:pPr>
    <w:rPr>
      <w:rFonts w:ascii="Arial" w:hAnsi="Arial" w:cs="Arial"/>
      <w:i w:val="0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2E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2E0B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136E5B"/>
    <w:pPr>
      <w:spacing w:before="100" w:beforeAutospacing="1" w:after="100" w:afterAutospacing="1"/>
    </w:pPr>
    <w:rPr>
      <w:lang w:val="es-GT" w:eastAsia="es-GT"/>
    </w:rPr>
  </w:style>
  <w:style w:type="paragraph" w:styleId="Textoindependiente">
    <w:name w:val="Body Text"/>
    <w:basedOn w:val="Normal"/>
    <w:link w:val="TextoindependienteCar"/>
    <w:uiPriority w:val="1"/>
    <w:qFormat/>
    <w:rsid w:val="000246BF"/>
    <w:pPr>
      <w:widowControl w:val="0"/>
      <w:autoSpaceDE w:val="0"/>
      <w:autoSpaceDN w:val="0"/>
    </w:pPr>
    <w:rPr>
      <w:rFonts w:ascii="Arial" w:eastAsia="Arial" w:hAnsi="Arial" w:cs="Arial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246BF"/>
    <w:rPr>
      <w:rFonts w:ascii="Arial" w:eastAsia="Arial" w:hAnsi="Arial" w:cs="Arial"/>
      <w:sz w:val="24"/>
      <w:szCs w:val="24"/>
      <w:lang w:val="es-ES"/>
    </w:rPr>
  </w:style>
  <w:style w:type="character" w:customStyle="1" w:styleId="normaltextrun">
    <w:name w:val="normaltextrun"/>
    <w:basedOn w:val="Fuentedeprrafopredeter"/>
    <w:rsid w:val="002E7148"/>
  </w:style>
  <w:style w:type="character" w:customStyle="1" w:styleId="eop">
    <w:name w:val="eop"/>
    <w:basedOn w:val="Fuentedeprrafopredeter"/>
    <w:rsid w:val="00A23B7F"/>
  </w:style>
  <w:style w:type="paragraph" w:customStyle="1" w:styleId="paragraph">
    <w:name w:val="paragraph"/>
    <w:basedOn w:val="Normal"/>
    <w:rsid w:val="00A23B7F"/>
    <w:pPr>
      <w:spacing w:before="100" w:beforeAutospacing="1" w:after="100" w:afterAutospacing="1"/>
    </w:pPr>
    <w:rPr>
      <w:lang w:val="es-GT" w:eastAsia="es-GT"/>
    </w:rPr>
  </w:style>
  <w:style w:type="paragraph" w:styleId="TDC1">
    <w:name w:val="toc 1"/>
    <w:hidden/>
    <w:uiPriority w:val="39"/>
    <w:rsid w:val="00BE0DDE"/>
    <w:pPr>
      <w:spacing w:after="216" w:line="259" w:lineRule="auto"/>
      <w:ind w:left="70" w:right="23" w:hanging="10"/>
    </w:pPr>
    <w:rPr>
      <w:rFonts w:ascii="Arial" w:eastAsia="Arial" w:hAnsi="Arial" w:cs="Arial"/>
      <w:b/>
      <w:color w:val="000000"/>
      <w:sz w:val="24"/>
      <w:lang w:eastAsia="es-GT"/>
    </w:rPr>
  </w:style>
  <w:style w:type="table" w:styleId="Tablaconcuadrcula">
    <w:name w:val="Table Grid"/>
    <w:basedOn w:val="Tablanormal"/>
    <w:uiPriority w:val="39"/>
    <w:rsid w:val="00BE0DDE"/>
    <w:pPr>
      <w:spacing w:after="0" w:line="240" w:lineRule="auto"/>
    </w:pPr>
    <w:rPr>
      <w:rFonts w:eastAsiaTheme="minorEastAsia"/>
      <w:lang w:eastAsia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1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1B60FA-E123-4C57-97AF-840266FBF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679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 Efrain Chang</dc:creator>
  <cp:lastModifiedBy>Wendy Gabriela De Paz Meléndez</cp:lastModifiedBy>
  <cp:revision>2</cp:revision>
  <cp:lastPrinted>2023-05-10T16:32:00Z</cp:lastPrinted>
  <dcterms:created xsi:type="dcterms:W3CDTF">2023-05-12T19:57:00Z</dcterms:created>
  <dcterms:modified xsi:type="dcterms:W3CDTF">2023-05-12T19:57:00Z</dcterms:modified>
</cp:coreProperties>
</file>