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A059" w14:textId="77777777" w:rsidR="00576F9A" w:rsidRDefault="00576F9A" w:rsidP="00576F9A">
      <w:pPr>
        <w:spacing w:after="0" w:line="240" w:lineRule="auto"/>
        <w:jc w:val="center"/>
        <w:rPr>
          <w:b/>
        </w:rPr>
      </w:pPr>
      <w:r>
        <w:rPr>
          <w:b/>
        </w:rPr>
        <w:t xml:space="preserve">MINISTERIO DE EDUCACIÓN </w:t>
      </w:r>
    </w:p>
    <w:p w14:paraId="4F473589" w14:textId="77777777" w:rsidR="00576F9A" w:rsidRDefault="00576F9A" w:rsidP="00576F9A">
      <w:pPr>
        <w:spacing w:after="0" w:line="240" w:lineRule="auto"/>
        <w:jc w:val="center"/>
        <w:rPr>
          <w:b/>
        </w:rPr>
      </w:pPr>
      <w:r>
        <w:rPr>
          <w:b/>
        </w:rPr>
        <w:t>DIRECCIÓN DE AUDITORÍA INTERNA</w:t>
      </w:r>
    </w:p>
    <w:p w14:paraId="79DD97A1" w14:textId="7808E235" w:rsidR="00576F9A" w:rsidRDefault="00576F9A" w:rsidP="00576F9A">
      <w:pPr>
        <w:spacing w:after="0" w:line="240" w:lineRule="auto"/>
        <w:jc w:val="center"/>
        <w:rPr>
          <w:b/>
        </w:rPr>
      </w:pPr>
      <w:r>
        <w:rPr>
          <w:b/>
        </w:rPr>
        <w:t>INFORME O-DIDAI/SUB-</w:t>
      </w:r>
      <w:r w:rsidR="001222DD">
        <w:rPr>
          <w:b/>
        </w:rPr>
        <w:t>215</w:t>
      </w:r>
      <w:r>
        <w:rPr>
          <w:b/>
        </w:rPr>
        <w:t>-2022</w:t>
      </w:r>
    </w:p>
    <w:p w14:paraId="450EEF54" w14:textId="594328B6" w:rsidR="00576F9A" w:rsidRDefault="00576F9A" w:rsidP="00576F9A">
      <w:pPr>
        <w:spacing w:after="0" w:line="240" w:lineRule="auto"/>
        <w:jc w:val="center"/>
        <w:rPr>
          <w:b/>
        </w:rPr>
      </w:pPr>
      <w:r>
        <w:rPr>
          <w:b/>
        </w:rPr>
        <w:t xml:space="preserve">SIAD </w:t>
      </w:r>
      <w:r w:rsidR="001222DD">
        <w:rPr>
          <w:b/>
        </w:rPr>
        <w:t>588632</w:t>
      </w:r>
    </w:p>
    <w:p w14:paraId="69003C76" w14:textId="77777777" w:rsidR="00576F9A" w:rsidRDefault="00576F9A" w:rsidP="00576F9A">
      <w:pPr>
        <w:autoSpaceDE w:val="0"/>
        <w:autoSpaceDN w:val="0"/>
        <w:adjustRightInd w:val="0"/>
        <w:spacing w:after="0" w:line="240" w:lineRule="auto"/>
        <w:jc w:val="center"/>
        <w:rPr>
          <w:b/>
        </w:rPr>
      </w:pPr>
    </w:p>
    <w:p w14:paraId="491C57A1" w14:textId="77777777" w:rsidR="00576F9A" w:rsidRDefault="00576F9A" w:rsidP="00576F9A">
      <w:pPr>
        <w:autoSpaceDE w:val="0"/>
        <w:autoSpaceDN w:val="0"/>
        <w:adjustRightInd w:val="0"/>
        <w:spacing w:after="0" w:line="240" w:lineRule="auto"/>
        <w:jc w:val="center"/>
        <w:rPr>
          <w:b/>
        </w:rPr>
      </w:pPr>
    </w:p>
    <w:p w14:paraId="5F5A9061" w14:textId="77777777" w:rsidR="00576F9A" w:rsidRDefault="00576F9A" w:rsidP="00576F9A">
      <w:pPr>
        <w:autoSpaceDE w:val="0"/>
        <w:autoSpaceDN w:val="0"/>
        <w:adjustRightInd w:val="0"/>
        <w:spacing w:after="0" w:line="240" w:lineRule="auto"/>
        <w:jc w:val="center"/>
        <w:rPr>
          <w:b/>
        </w:rPr>
      </w:pPr>
    </w:p>
    <w:p w14:paraId="3061D1B9" w14:textId="77777777" w:rsidR="00576F9A" w:rsidRDefault="00576F9A" w:rsidP="00576F9A">
      <w:pPr>
        <w:autoSpaceDE w:val="0"/>
        <w:autoSpaceDN w:val="0"/>
        <w:adjustRightInd w:val="0"/>
        <w:spacing w:after="0" w:line="240" w:lineRule="auto"/>
        <w:jc w:val="center"/>
        <w:rPr>
          <w:b/>
        </w:rPr>
      </w:pPr>
    </w:p>
    <w:p w14:paraId="33B7830B" w14:textId="77777777" w:rsidR="00576F9A" w:rsidRDefault="00576F9A" w:rsidP="00576F9A">
      <w:pPr>
        <w:autoSpaceDE w:val="0"/>
        <w:autoSpaceDN w:val="0"/>
        <w:adjustRightInd w:val="0"/>
        <w:spacing w:after="0" w:line="240" w:lineRule="auto"/>
        <w:jc w:val="center"/>
        <w:rPr>
          <w:b/>
        </w:rPr>
      </w:pPr>
    </w:p>
    <w:p w14:paraId="222B18DC" w14:textId="77777777" w:rsidR="00576F9A" w:rsidRDefault="00576F9A" w:rsidP="00576F9A">
      <w:pPr>
        <w:autoSpaceDE w:val="0"/>
        <w:autoSpaceDN w:val="0"/>
        <w:adjustRightInd w:val="0"/>
        <w:spacing w:after="0" w:line="240" w:lineRule="auto"/>
        <w:jc w:val="center"/>
        <w:rPr>
          <w:b/>
        </w:rPr>
      </w:pPr>
    </w:p>
    <w:p w14:paraId="512B2CBE" w14:textId="4D708DF1" w:rsidR="00576F9A" w:rsidRDefault="00576F9A" w:rsidP="00576F9A">
      <w:pPr>
        <w:autoSpaceDE w:val="0"/>
        <w:autoSpaceDN w:val="0"/>
        <w:adjustRightInd w:val="0"/>
        <w:spacing w:after="0" w:line="240" w:lineRule="auto"/>
        <w:rPr>
          <w:b/>
        </w:rPr>
      </w:pPr>
    </w:p>
    <w:p w14:paraId="72024597" w14:textId="5C34B966" w:rsidR="008F516E" w:rsidRDefault="008F516E" w:rsidP="00576F9A">
      <w:pPr>
        <w:autoSpaceDE w:val="0"/>
        <w:autoSpaceDN w:val="0"/>
        <w:adjustRightInd w:val="0"/>
        <w:spacing w:after="0" w:line="240" w:lineRule="auto"/>
        <w:rPr>
          <w:b/>
        </w:rPr>
      </w:pPr>
    </w:p>
    <w:p w14:paraId="6DB96E85" w14:textId="7DD1D6CE" w:rsidR="008F516E" w:rsidRDefault="008F516E" w:rsidP="00576F9A">
      <w:pPr>
        <w:autoSpaceDE w:val="0"/>
        <w:autoSpaceDN w:val="0"/>
        <w:adjustRightInd w:val="0"/>
        <w:spacing w:after="0" w:line="240" w:lineRule="auto"/>
        <w:rPr>
          <w:b/>
        </w:rPr>
      </w:pPr>
    </w:p>
    <w:p w14:paraId="762A8BA7" w14:textId="593C7862" w:rsidR="008F516E" w:rsidRDefault="008F516E" w:rsidP="00576F9A">
      <w:pPr>
        <w:autoSpaceDE w:val="0"/>
        <w:autoSpaceDN w:val="0"/>
        <w:adjustRightInd w:val="0"/>
        <w:spacing w:after="0" w:line="240" w:lineRule="auto"/>
        <w:rPr>
          <w:b/>
        </w:rPr>
      </w:pPr>
    </w:p>
    <w:p w14:paraId="7FE32509" w14:textId="4810B784" w:rsidR="008F516E" w:rsidRDefault="008F516E" w:rsidP="00576F9A">
      <w:pPr>
        <w:autoSpaceDE w:val="0"/>
        <w:autoSpaceDN w:val="0"/>
        <w:adjustRightInd w:val="0"/>
        <w:spacing w:after="0" w:line="240" w:lineRule="auto"/>
        <w:rPr>
          <w:b/>
        </w:rPr>
      </w:pPr>
    </w:p>
    <w:p w14:paraId="445D1680" w14:textId="4234F448" w:rsidR="008F516E" w:rsidRDefault="008F516E" w:rsidP="00576F9A">
      <w:pPr>
        <w:autoSpaceDE w:val="0"/>
        <w:autoSpaceDN w:val="0"/>
        <w:adjustRightInd w:val="0"/>
        <w:spacing w:after="0" w:line="240" w:lineRule="auto"/>
        <w:rPr>
          <w:b/>
        </w:rPr>
      </w:pPr>
    </w:p>
    <w:p w14:paraId="048C4873" w14:textId="2B31E1E3" w:rsidR="008F516E" w:rsidRDefault="008F516E" w:rsidP="00576F9A">
      <w:pPr>
        <w:autoSpaceDE w:val="0"/>
        <w:autoSpaceDN w:val="0"/>
        <w:adjustRightInd w:val="0"/>
        <w:spacing w:after="0" w:line="240" w:lineRule="auto"/>
        <w:rPr>
          <w:b/>
        </w:rPr>
      </w:pPr>
    </w:p>
    <w:p w14:paraId="33B38DE5" w14:textId="77777777" w:rsidR="008F516E" w:rsidRDefault="008F516E" w:rsidP="00576F9A">
      <w:pPr>
        <w:autoSpaceDE w:val="0"/>
        <w:autoSpaceDN w:val="0"/>
        <w:adjustRightInd w:val="0"/>
        <w:spacing w:after="0" w:line="240" w:lineRule="auto"/>
        <w:rPr>
          <w:b/>
        </w:rPr>
      </w:pPr>
    </w:p>
    <w:p w14:paraId="006065CB" w14:textId="77777777" w:rsidR="00576F9A" w:rsidRDefault="00576F9A" w:rsidP="00576F9A">
      <w:pPr>
        <w:autoSpaceDE w:val="0"/>
        <w:autoSpaceDN w:val="0"/>
        <w:adjustRightInd w:val="0"/>
        <w:spacing w:after="0" w:line="240" w:lineRule="auto"/>
        <w:jc w:val="center"/>
        <w:rPr>
          <w:b/>
        </w:rPr>
      </w:pPr>
    </w:p>
    <w:p w14:paraId="0D2DDE63" w14:textId="77777777" w:rsidR="00576F9A" w:rsidRDefault="00576F9A" w:rsidP="00576F9A">
      <w:pPr>
        <w:autoSpaceDE w:val="0"/>
        <w:autoSpaceDN w:val="0"/>
        <w:adjustRightInd w:val="0"/>
        <w:spacing w:after="0" w:line="240" w:lineRule="auto"/>
        <w:jc w:val="center"/>
        <w:rPr>
          <w:b/>
        </w:rPr>
      </w:pPr>
    </w:p>
    <w:p w14:paraId="58E836B0" w14:textId="38656BC2" w:rsidR="00576F9A" w:rsidRDefault="00576F9A" w:rsidP="00A86BA9">
      <w:pPr>
        <w:autoSpaceDE w:val="0"/>
        <w:autoSpaceDN w:val="0"/>
        <w:adjustRightInd w:val="0"/>
        <w:spacing w:after="0" w:line="240" w:lineRule="auto"/>
        <w:rPr>
          <w:b/>
        </w:rPr>
      </w:pPr>
      <w:r w:rsidRPr="00CD1AF2">
        <w:rPr>
          <w:b/>
        </w:rPr>
        <w:t>Consejo o consultoría</w:t>
      </w:r>
      <w:r w:rsidR="006A47E9">
        <w:rPr>
          <w:b/>
        </w:rPr>
        <w:t xml:space="preserve"> de </w:t>
      </w:r>
      <w:r w:rsidR="001222DD">
        <w:rPr>
          <w:b/>
        </w:rPr>
        <w:t>Primer</w:t>
      </w:r>
      <w:r w:rsidR="006A47E9">
        <w:rPr>
          <w:b/>
        </w:rPr>
        <w:t xml:space="preserve"> Seguimiento</w:t>
      </w:r>
      <w:r>
        <w:rPr>
          <w:b/>
        </w:rPr>
        <w:t xml:space="preserve"> a las recomendaciones emitidas por la </w:t>
      </w:r>
      <w:r w:rsidR="00B75C5E">
        <w:rPr>
          <w:b/>
        </w:rPr>
        <w:t>Dirección de Auditoría Interna</w:t>
      </w:r>
      <w:r>
        <w:rPr>
          <w:b/>
        </w:rPr>
        <w:t>,</w:t>
      </w:r>
      <w:r w:rsidR="006A47E9">
        <w:rPr>
          <w:b/>
        </w:rPr>
        <w:t xml:space="preserve"> </w:t>
      </w:r>
      <w:r>
        <w:rPr>
          <w:b/>
        </w:rPr>
        <w:t xml:space="preserve">en el informe </w:t>
      </w:r>
      <w:r w:rsidR="001222DD">
        <w:rPr>
          <w:b/>
        </w:rPr>
        <w:t>Ejecutivo O-DIDAI/SUB-105-2022, sobre la verificación para determinar si los gastos de donaciones y préstamos de años anteriores han sido regularizaos de manera contable y oportuna, de conformidad con las normativas legales vigentes, en la Dirección General de Educación Física –DIGEF-.</w:t>
      </w:r>
    </w:p>
    <w:p w14:paraId="25E3D01D" w14:textId="162D6502" w:rsidR="001222DD" w:rsidRDefault="001222DD" w:rsidP="00A86BA9">
      <w:pPr>
        <w:autoSpaceDE w:val="0"/>
        <w:autoSpaceDN w:val="0"/>
        <w:adjustRightInd w:val="0"/>
        <w:spacing w:after="0" w:line="240" w:lineRule="auto"/>
        <w:rPr>
          <w:b/>
        </w:rPr>
      </w:pPr>
    </w:p>
    <w:p w14:paraId="6688BD0A" w14:textId="77777777" w:rsidR="001222DD" w:rsidRDefault="001222DD" w:rsidP="00576F9A">
      <w:pPr>
        <w:autoSpaceDE w:val="0"/>
        <w:autoSpaceDN w:val="0"/>
        <w:adjustRightInd w:val="0"/>
        <w:spacing w:after="0" w:line="240" w:lineRule="auto"/>
        <w:jc w:val="center"/>
        <w:rPr>
          <w:b/>
        </w:rPr>
      </w:pPr>
    </w:p>
    <w:p w14:paraId="162700B3" w14:textId="77777777" w:rsidR="00576F9A" w:rsidRDefault="00576F9A" w:rsidP="00576F9A">
      <w:pPr>
        <w:rPr>
          <w:b/>
        </w:rPr>
      </w:pPr>
    </w:p>
    <w:p w14:paraId="7152951D" w14:textId="77777777" w:rsidR="00576F9A" w:rsidRDefault="00576F9A" w:rsidP="00576F9A">
      <w:pPr>
        <w:rPr>
          <w:b/>
        </w:rPr>
      </w:pPr>
    </w:p>
    <w:p w14:paraId="082F5B52" w14:textId="0462F8EC" w:rsidR="00576F9A" w:rsidRDefault="00576F9A" w:rsidP="00576F9A">
      <w:pPr>
        <w:rPr>
          <w:b/>
        </w:rPr>
      </w:pPr>
    </w:p>
    <w:p w14:paraId="63F43B44" w14:textId="2B928F20" w:rsidR="009B0683" w:rsidRDefault="009B0683" w:rsidP="00576F9A">
      <w:pPr>
        <w:rPr>
          <w:b/>
        </w:rPr>
      </w:pPr>
    </w:p>
    <w:p w14:paraId="308975EC" w14:textId="247DBA86" w:rsidR="009B0683" w:rsidRDefault="009B0683" w:rsidP="00576F9A">
      <w:pPr>
        <w:rPr>
          <w:b/>
        </w:rPr>
      </w:pPr>
    </w:p>
    <w:p w14:paraId="06696DB7" w14:textId="15A2C074" w:rsidR="009B0683" w:rsidRDefault="009B0683" w:rsidP="00576F9A">
      <w:pPr>
        <w:rPr>
          <w:b/>
        </w:rPr>
      </w:pPr>
    </w:p>
    <w:p w14:paraId="1FBDD3BF" w14:textId="5071034E" w:rsidR="009B0683" w:rsidRDefault="009B0683" w:rsidP="00576F9A">
      <w:pPr>
        <w:rPr>
          <w:b/>
        </w:rPr>
      </w:pPr>
    </w:p>
    <w:p w14:paraId="1A9894AA" w14:textId="39A45C41" w:rsidR="009B0683" w:rsidRDefault="009B0683" w:rsidP="00576F9A">
      <w:pPr>
        <w:rPr>
          <w:b/>
        </w:rPr>
      </w:pPr>
    </w:p>
    <w:p w14:paraId="71740D44" w14:textId="199C9D69" w:rsidR="009B0683" w:rsidRDefault="009B0683" w:rsidP="00576F9A">
      <w:pPr>
        <w:rPr>
          <w:b/>
        </w:rPr>
      </w:pPr>
    </w:p>
    <w:p w14:paraId="284F9339" w14:textId="0FCFAF87" w:rsidR="009B0683" w:rsidRDefault="009B0683" w:rsidP="00576F9A">
      <w:pPr>
        <w:rPr>
          <w:b/>
        </w:rPr>
      </w:pPr>
    </w:p>
    <w:p w14:paraId="2D8D7BE7" w14:textId="0995E5DF" w:rsidR="009B0683" w:rsidRDefault="009B0683" w:rsidP="00576F9A">
      <w:pPr>
        <w:rPr>
          <w:b/>
        </w:rPr>
      </w:pPr>
    </w:p>
    <w:p w14:paraId="3D1A433C" w14:textId="1490AC55" w:rsidR="009B0683" w:rsidRDefault="009B0683" w:rsidP="00576F9A">
      <w:pPr>
        <w:rPr>
          <w:b/>
        </w:rPr>
      </w:pPr>
    </w:p>
    <w:p w14:paraId="0D300802" w14:textId="77777777" w:rsidR="009B0683" w:rsidRDefault="009B0683" w:rsidP="00576F9A">
      <w:pPr>
        <w:rPr>
          <w:b/>
        </w:rPr>
      </w:pPr>
    </w:p>
    <w:p w14:paraId="1BCF0DEA" w14:textId="77777777" w:rsidR="00576F9A" w:rsidRDefault="00576F9A" w:rsidP="00576F9A">
      <w:pPr>
        <w:rPr>
          <w:b/>
        </w:rPr>
      </w:pPr>
    </w:p>
    <w:p w14:paraId="71559B87" w14:textId="77777777" w:rsidR="00576F9A" w:rsidRDefault="00576F9A" w:rsidP="00576F9A">
      <w:pPr>
        <w:rPr>
          <w:b/>
        </w:rPr>
      </w:pPr>
    </w:p>
    <w:p w14:paraId="7C3C7BDB" w14:textId="77777777" w:rsidR="00576F9A" w:rsidRDefault="00576F9A" w:rsidP="00576F9A">
      <w:pPr>
        <w:rPr>
          <w:b/>
        </w:rPr>
      </w:pPr>
    </w:p>
    <w:p w14:paraId="37687D77" w14:textId="2CC2A315" w:rsidR="00576F9A" w:rsidRDefault="00576F9A" w:rsidP="00576F9A">
      <w:pPr>
        <w:jc w:val="center"/>
        <w:rPr>
          <w:b/>
        </w:rPr>
      </w:pPr>
      <w:r>
        <w:rPr>
          <w:b/>
        </w:rPr>
        <w:t xml:space="preserve">GUATEMALA, </w:t>
      </w:r>
      <w:r w:rsidR="001222DD">
        <w:rPr>
          <w:b/>
        </w:rPr>
        <w:t>NOVIEMBRE</w:t>
      </w:r>
      <w:r>
        <w:rPr>
          <w:b/>
        </w:rPr>
        <w:t xml:space="preserve"> DE 2022</w:t>
      </w:r>
    </w:p>
    <w:p w14:paraId="3EA21047" w14:textId="77777777" w:rsidR="00576F9A" w:rsidRDefault="00576F9A" w:rsidP="00576F9A">
      <w:pPr>
        <w:rPr>
          <w:b/>
        </w:rPr>
        <w:sectPr w:rsidR="00576F9A" w:rsidSect="00687BB2">
          <w:pgSz w:w="12240" w:h="15840"/>
          <w:pgMar w:top="1417" w:right="1183" w:bottom="1417" w:left="993" w:header="708" w:footer="708" w:gutter="0"/>
          <w:cols w:space="708"/>
          <w:titlePg/>
          <w:docGrid w:linePitch="360"/>
        </w:sectPr>
      </w:pPr>
    </w:p>
    <w:p w14:paraId="70E4A262" w14:textId="77777777" w:rsidR="00576F9A" w:rsidRDefault="00576F9A" w:rsidP="00961935">
      <w:pPr>
        <w:spacing w:after="33" w:line="256" w:lineRule="auto"/>
        <w:ind w:left="722"/>
        <w:jc w:val="center"/>
        <w:rPr>
          <w:b/>
          <w:sz w:val="22"/>
        </w:rPr>
      </w:pPr>
    </w:p>
    <w:p w14:paraId="5D5CF510" w14:textId="77777777" w:rsidR="00576F9A" w:rsidRDefault="00576F9A" w:rsidP="00961935">
      <w:pPr>
        <w:spacing w:after="33" w:line="256" w:lineRule="auto"/>
        <w:ind w:left="722"/>
        <w:jc w:val="center"/>
        <w:rPr>
          <w:b/>
          <w:sz w:val="22"/>
        </w:rPr>
      </w:pPr>
    </w:p>
    <w:p w14:paraId="42A750EC" w14:textId="59ECB535" w:rsidR="00E0614D" w:rsidRDefault="00E0614D">
      <w:pPr>
        <w:spacing w:after="33" w:line="259" w:lineRule="auto"/>
        <w:ind w:left="722" w:right="1"/>
        <w:jc w:val="center"/>
        <w:rPr>
          <w:b/>
          <w:sz w:val="22"/>
        </w:rPr>
      </w:pPr>
    </w:p>
    <w:p w14:paraId="53FFC106" w14:textId="77777777" w:rsidR="00576F9A" w:rsidRDefault="00576F9A" w:rsidP="00576F9A">
      <w:pPr>
        <w:autoSpaceDE w:val="0"/>
        <w:autoSpaceDN w:val="0"/>
        <w:adjustRightInd w:val="0"/>
        <w:spacing w:after="0" w:line="360" w:lineRule="auto"/>
        <w:jc w:val="center"/>
        <w:rPr>
          <w:b/>
        </w:rPr>
      </w:pPr>
      <w:r>
        <w:rPr>
          <w:b/>
        </w:rPr>
        <w:t>INDICE</w:t>
      </w:r>
    </w:p>
    <w:p w14:paraId="159CF1DA" w14:textId="77777777" w:rsidR="00576F9A" w:rsidRDefault="00576F9A" w:rsidP="00576F9A">
      <w:pPr>
        <w:autoSpaceDE w:val="0"/>
        <w:autoSpaceDN w:val="0"/>
        <w:adjustRightInd w:val="0"/>
        <w:spacing w:after="0" w:line="360" w:lineRule="auto"/>
        <w:jc w:val="cente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gridCol w:w="823"/>
      </w:tblGrid>
      <w:tr w:rsidR="00576F9A" w14:paraId="4AE78D11" w14:textId="77777777" w:rsidTr="009C45D1">
        <w:tc>
          <w:tcPr>
            <w:tcW w:w="9322" w:type="dxa"/>
          </w:tcPr>
          <w:p w14:paraId="40F6F689" w14:textId="77777777" w:rsidR="00576F9A" w:rsidRPr="000625FB" w:rsidRDefault="00576F9A" w:rsidP="009C45D1">
            <w:pPr>
              <w:autoSpaceDE w:val="0"/>
              <w:autoSpaceDN w:val="0"/>
              <w:adjustRightInd w:val="0"/>
              <w:spacing w:line="360" w:lineRule="auto"/>
              <w:rPr>
                <w:b/>
              </w:rPr>
            </w:pPr>
            <w:r w:rsidRPr="000625FB">
              <w:rPr>
                <w:b/>
              </w:rPr>
              <w:t>INTRODUCCIÓN</w:t>
            </w:r>
          </w:p>
        </w:tc>
        <w:tc>
          <w:tcPr>
            <w:tcW w:w="882" w:type="dxa"/>
          </w:tcPr>
          <w:p w14:paraId="5D5CC467" w14:textId="77777777" w:rsidR="00576F9A" w:rsidRPr="000625FB" w:rsidRDefault="00576F9A" w:rsidP="009C45D1">
            <w:pPr>
              <w:autoSpaceDE w:val="0"/>
              <w:autoSpaceDN w:val="0"/>
              <w:adjustRightInd w:val="0"/>
              <w:spacing w:line="360" w:lineRule="auto"/>
              <w:jc w:val="center"/>
              <w:rPr>
                <w:b/>
              </w:rPr>
            </w:pPr>
            <w:r w:rsidRPr="000625FB">
              <w:rPr>
                <w:b/>
              </w:rPr>
              <w:t>1</w:t>
            </w:r>
          </w:p>
        </w:tc>
      </w:tr>
      <w:tr w:rsidR="00576F9A" w14:paraId="33DA58AD" w14:textId="77777777" w:rsidTr="009C45D1">
        <w:tc>
          <w:tcPr>
            <w:tcW w:w="9322" w:type="dxa"/>
          </w:tcPr>
          <w:p w14:paraId="301BA35D" w14:textId="77777777" w:rsidR="00576F9A" w:rsidRPr="000625FB" w:rsidRDefault="00576F9A" w:rsidP="009C45D1">
            <w:pPr>
              <w:autoSpaceDE w:val="0"/>
              <w:autoSpaceDN w:val="0"/>
              <w:adjustRightInd w:val="0"/>
              <w:spacing w:line="360" w:lineRule="auto"/>
              <w:rPr>
                <w:b/>
              </w:rPr>
            </w:pPr>
            <w:r w:rsidRPr="000625FB">
              <w:rPr>
                <w:b/>
              </w:rPr>
              <w:t>OBJETIVOS</w:t>
            </w:r>
          </w:p>
        </w:tc>
        <w:tc>
          <w:tcPr>
            <w:tcW w:w="882" w:type="dxa"/>
          </w:tcPr>
          <w:p w14:paraId="2F56E6A0" w14:textId="77777777" w:rsidR="00576F9A" w:rsidRPr="000625FB" w:rsidRDefault="00576F9A" w:rsidP="009C45D1">
            <w:pPr>
              <w:autoSpaceDE w:val="0"/>
              <w:autoSpaceDN w:val="0"/>
              <w:adjustRightInd w:val="0"/>
              <w:spacing w:line="360" w:lineRule="auto"/>
              <w:jc w:val="center"/>
              <w:rPr>
                <w:b/>
              </w:rPr>
            </w:pPr>
            <w:r w:rsidRPr="000625FB">
              <w:rPr>
                <w:b/>
              </w:rPr>
              <w:t>1</w:t>
            </w:r>
          </w:p>
        </w:tc>
      </w:tr>
      <w:tr w:rsidR="00576F9A" w14:paraId="2F984448" w14:textId="77777777" w:rsidTr="009C45D1">
        <w:tc>
          <w:tcPr>
            <w:tcW w:w="9322" w:type="dxa"/>
          </w:tcPr>
          <w:p w14:paraId="5A88A270" w14:textId="77777777" w:rsidR="00576F9A" w:rsidRPr="000625FB" w:rsidRDefault="00576F9A" w:rsidP="009C45D1">
            <w:pPr>
              <w:autoSpaceDE w:val="0"/>
              <w:autoSpaceDN w:val="0"/>
              <w:adjustRightInd w:val="0"/>
              <w:spacing w:line="360" w:lineRule="auto"/>
              <w:rPr>
                <w:b/>
              </w:rPr>
            </w:pPr>
            <w:r w:rsidRPr="000625FB">
              <w:rPr>
                <w:b/>
              </w:rPr>
              <w:t>ALCANCE DE LA ACTIVIDAD</w:t>
            </w:r>
          </w:p>
        </w:tc>
        <w:tc>
          <w:tcPr>
            <w:tcW w:w="882" w:type="dxa"/>
          </w:tcPr>
          <w:p w14:paraId="46CC885D" w14:textId="77777777" w:rsidR="00576F9A" w:rsidRPr="000625FB" w:rsidRDefault="00576F9A" w:rsidP="009C45D1">
            <w:pPr>
              <w:autoSpaceDE w:val="0"/>
              <w:autoSpaceDN w:val="0"/>
              <w:adjustRightInd w:val="0"/>
              <w:spacing w:line="360" w:lineRule="auto"/>
              <w:jc w:val="center"/>
              <w:rPr>
                <w:b/>
              </w:rPr>
            </w:pPr>
            <w:r w:rsidRPr="000625FB">
              <w:rPr>
                <w:b/>
              </w:rPr>
              <w:t>1</w:t>
            </w:r>
          </w:p>
        </w:tc>
      </w:tr>
      <w:tr w:rsidR="00576F9A" w14:paraId="4705365D" w14:textId="77777777" w:rsidTr="009C45D1">
        <w:tc>
          <w:tcPr>
            <w:tcW w:w="9322" w:type="dxa"/>
          </w:tcPr>
          <w:p w14:paraId="3B298450" w14:textId="77777777" w:rsidR="00576F9A" w:rsidRDefault="00576F9A" w:rsidP="009C45D1">
            <w:pPr>
              <w:autoSpaceDE w:val="0"/>
              <w:autoSpaceDN w:val="0"/>
              <w:adjustRightInd w:val="0"/>
              <w:spacing w:line="360" w:lineRule="auto"/>
              <w:rPr>
                <w:b/>
              </w:rPr>
            </w:pPr>
            <w:r w:rsidRPr="000625FB">
              <w:rPr>
                <w:b/>
              </w:rPr>
              <w:t>RESULTADOS DE LA ACTIVIDAD</w:t>
            </w:r>
          </w:p>
          <w:p w14:paraId="7F805897" w14:textId="0CFBD2B3" w:rsidR="008B131B" w:rsidRPr="000625FB" w:rsidRDefault="008B131B" w:rsidP="009C45D1">
            <w:pPr>
              <w:autoSpaceDE w:val="0"/>
              <w:autoSpaceDN w:val="0"/>
              <w:adjustRightInd w:val="0"/>
              <w:spacing w:line="360" w:lineRule="auto"/>
              <w:rPr>
                <w:b/>
              </w:rPr>
            </w:pPr>
            <w:r>
              <w:rPr>
                <w:b/>
              </w:rPr>
              <w:t>COMPROMISO DE LOS RESPONSABLES</w:t>
            </w:r>
          </w:p>
        </w:tc>
        <w:tc>
          <w:tcPr>
            <w:tcW w:w="882" w:type="dxa"/>
          </w:tcPr>
          <w:p w14:paraId="2C9FC78D" w14:textId="77777777" w:rsidR="00576F9A" w:rsidRDefault="008B131B" w:rsidP="009C45D1">
            <w:pPr>
              <w:autoSpaceDE w:val="0"/>
              <w:autoSpaceDN w:val="0"/>
              <w:adjustRightInd w:val="0"/>
              <w:spacing w:line="360" w:lineRule="auto"/>
              <w:jc w:val="center"/>
              <w:rPr>
                <w:b/>
              </w:rPr>
            </w:pPr>
            <w:r>
              <w:rPr>
                <w:b/>
              </w:rPr>
              <w:t>1</w:t>
            </w:r>
          </w:p>
          <w:p w14:paraId="79D3A245" w14:textId="2858E08D" w:rsidR="008B131B" w:rsidRPr="000625FB" w:rsidRDefault="000C39D8" w:rsidP="009C45D1">
            <w:pPr>
              <w:autoSpaceDE w:val="0"/>
              <w:autoSpaceDN w:val="0"/>
              <w:adjustRightInd w:val="0"/>
              <w:spacing w:line="360" w:lineRule="auto"/>
              <w:jc w:val="center"/>
              <w:rPr>
                <w:b/>
              </w:rPr>
            </w:pPr>
            <w:r>
              <w:rPr>
                <w:b/>
              </w:rPr>
              <w:t>2</w:t>
            </w:r>
          </w:p>
        </w:tc>
      </w:tr>
    </w:tbl>
    <w:p w14:paraId="68F09708" w14:textId="5C4CBC73" w:rsidR="00E0614D" w:rsidRDefault="006B16B5" w:rsidP="006B16B5">
      <w:pPr>
        <w:spacing w:after="33" w:line="259" w:lineRule="auto"/>
        <w:ind w:right="1" w:firstLine="0"/>
        <w:jc w:val="left"/>
        <w:rPr>
          <w:b/>
          <w:sz w:val="22"/>
        </w:rPr>
      </w:pPr>
      <w:r>
        <w:rPr>
          <w:b/>
          <w:sz w:val="22"/>
        </w:rPr>
        <w:t xml:space="preserve">  ANEXOS</w:t>
      </w:r>
    </w:p>
    <w:p w14:paraId="39D02C8D" w14:textId="3EC0A44D" w:rsidR="00E0614D" w:rsidRDefault="00E0614D">
      <w:pPr>
        <w:spacing w:after="33" w:line="259" w:lineRule="auto"/>
        <w:ind w:left="722" w:right="1"/>
        <w:jc w:val="center"/>
        <w:rPr>
          <w:b/>
          <w:sz w:val="22"/>
        </w:rPr>
      </w:pPr>
    </w:p>
    <w:p w14:paraId="7F6C01EC" w14:textId="17333278" w:rsidR="00E0614D" w:rsidRDefault="00E0614D">
      <w:pPr>
        <w:spacing w:after="33" w:line="259" w:lineRule="auto"/>
        <w:ind w:left="722" w:right="1"/>
        <w:jc w:val="center"/>
        <w:rPr>
          <w:b/>
          <w:sz w:val="22"/>
        </w:rPr>
      </w:pPr>
    </w:p>
    <w:p w14:paraId="2223E37D" w14:textId="0577B975" w:rsidR="00E0614D" w:rsidRDefault="00E0614D">
      <w:pPr>
        <w:spacing w:after="33" w:line="259" w:lineRule="auto"/>
        <w:ind w:left="722" w:right="1"/>
        <w:jc w:val="center"/>
        <w:rPr>
          <w:b/>
          <w:sz w:val="22"/>
        </w:rPr>
      </w:pPr>
    </w:p>
    <w:p w14:paraId="43554F4D" w14:textId="0B5018F3" w:rsidR="00E0614D" w:rsidRDefault="00E0614D">
      <w:pPr>
        <w:spacing w:after="33" w:line="259" w:lineRule="auto"/>
        <w:ind w:left="722" w:right="1"/>
        <w:jc w:val="center"/>
        <w:rPr>
          <w:b/>
          <w:sz w:val="22"/>
        </w:rPr>
      </w:pPr>
    </w:p>
    <w:p w14:paraId="2C5BA0C9" w14:textId="0B0D3CD2" w:rsidR="002D3B17" w:rsidRDefault="002D3B17" w:rsidP="002D3B17">
      <w:bookmarkStart w:id="0" w:name="_Toc63597052"/>
      <w:bookmarkStart w:id="1" w:name="_Toc97620332"/>
    </w:p>
    <w:p w14:paraId="382A49D6" w14:textId="77777777" w:rsidR="00A62CEC" w:rsidRDefault="00A62CEC" w:rsidP="002D3B17"/>
    <w:p w14:paraId="495F5BE7" w14:textId="77777777" w:rsidR="00A62CEC" w:rsidRDefault="00A62CEC" w:rsidP="002D3B17"/>
    <w:p w14:paraId="6A55797E" w14:textId="77777777" w:rsidR="00A62CEC" w:rsidRDefault="00A62CEC" w:rsidP="002D3B17"/>
    <w:p w14:paraId="6C22C909" w14:textId="77777777" w:rsidR="00A62CEC" w:rsidRDefault="00A62CEC" w:rsidP="002D3B17"/>
    <w:p w14:paraId="75228A41" w14:textId="196FAE56" w:rsidR="002D3B17" w:rsidRDefault="002D3B17" w:rsidP="002D3B17"/>
    <w:p w14:paraId="6ACF3E5D" w14:textId="59D1509B" w:rsidR="008817FC" w:rsidRDefault="008817FC" w:rsidP="002D3B17"/>
    <w:p w14:paraId="756D361B" w14:textId="18A48C22" w:rsidR="002D3B17" w:rsidRDefault="002D3B17" w:rsidP="002D3B17"/>
    <w:p w14:paraId="7BA0AA85" w14:textId="55DFB47C" w:rsidR="002D3B17" w:rsidRDefault="002D3B17" w:rsidP="002D3B17"/>
    <w:p w14:paraId="021BD058" w14:textId="7322CF40" w:rsidR="002D3B17" w:rsidRDefault="002D3B17" w:rsidP="002D3B17"/>
    <w:p w14:paraId="1975B03B" w14:textId="591E2548" w:rsidR="002D3B17" w:rsidRDefault="002D3B17" w:rsidP="002D3B17"/>
    <w:p w14:paraId="74893117" w14:textId="5C8B0B89" w:rsidR="002D3B17" w:rsidRDefault="002D3B17" w:rsidP="002D3B17"/>
    <w:p w14:paraId="5D466B19" w14:textId="53F50882" w:rsidR="002D3B17" w:rsidRDefault="002D3B17" w:rsidP="002D3B17"/>
    <w:p w14:paraId="7A544322" w14:textId="0CF41B10" w:rsidR="002D3B17" w:rsidRDefault="002D3B17" w:rsidP="002D3B17"/>
    <w:p w14:paraId="0BBEDB54" w14:textId="38A02B34" w:rsidR="002D3B17" w:rsidRDefault="002D3B17" w:rsidP="002D3B17"/>
    <w:p w14:paraId="73A63FE8" w14:textId="3BFED5AD" w:rsidR="002D3B17" w:rsidRDefault="002D3B17" w:rsidP="002D3B17"/>
    <w:p w14:paraId="3A5821B1" w14:textId="1592D411" w:rsidR="002D3B17" w:rsidRDefault="002D3B17" w:rsidP="002D3B17"/>
    <w:p w14:paraId="4C635874" w14:textId="47260DC5" w:rsidR="004E0EB6" w:rsidRDefault="004E0EB6" w:rsidP="00A62CEC">
      <w:pPr>
        <w:tabs>
          <w:tab w:val="left" w:pos="8364"/>
        </w:tabs>
        <w:ind w:left="0" w:firstLine="0"/>
        <w:sectPr w:rsidR="004E0EB6" w:rsidSect="00597C70">
          <w:headerReference w:type="even" r:id="rId11"/>
          <w:headerReference w:type="default" r:id="rId12"/>
          <w:footerReference w:type="even" r:id="rId13"/>
          <w:footerReference w:type="default" r:id="rId14"/>
          <w:headerReference w:type="first" r:id="rId15"/>
          <w:footerReference w:type="first" r:id="rId16"/>
          <w:pgSz w:w="12240" w:h="15840"/>
          <w:pgMar w:top="1158" w:right="1183" w:bottom="1227" w:left="1701" w:header="630" w:footer="1195" w:gutter="0"/>
          <w:pgNumType w:start="1"/>
          <w:cols w:space="720"/>
        </w:sectPr>
      </w:pPr>
      <w:r>
        <w:tab/>
      </w:r>
    </w:p>
    <w:p w14:paraId="501595AF" w14:textId="0BCA1778" w:rsidR="002D3B17" w:rsidRDefault="002D3B17" w:rsidP="004E0EB6">
      <w:pPr>
        <w:ind w:left="0" w:firstLine="0"/>
      </w:pPr>
    </w:p>
    <w:p w14:paraId="0D01C442" w14:textId="69E224C2" w:rsidR="00A72FB0" w:rsidRPr="00D70645" w:rsidRDefault="00A72FB0" w:rsidP="00A72FB0">
      <w:pPr>
        <w:autoSpaceDE w:val="0"/>
        <w:autoSpaceDN w:val="0"/>
        <w:adjustRightInd w:val="0"/>
        <w:spacing w:after="0" w:line="240" w:lineRule="auto"/>
        <w:rPr>
          <w:b/>
          <w:szCs w:val="24"/>
        </w:rPr>
      </w:pPr>
      <w:r w:rsidRPr="00D70645">
        <w:rPr>
          <w:b/>
          <w:szCs w:val="24"/>
        </w:rPr>
        <w:t>INTRODUCCION</w:t>
      </w:r>
    </w:p>
    <w:p w14:paraId="23A91DB1" w14:textId="77777777" w:rsidR="00A72FB0" w:rsidRPr="00D70645" w:rsidRDefault="00A72FB0" w:rsidP="00A72FB0">
      <w:pPr>
        <w:autoSpaceDE w:val="0"/>
        <w:autoSpaceDN w:val="0"/>
        <w:adjustRightInd w:val="0"/>
        <w:spacing w:after="0" w:line="240" w:lineRule="auto"/>
        <w:rPr>
          <w:szCs w:val="24"/>
        </w:rPr>
      </w:pPr>
    </w:p>
    <w:p w14:paraId="5941DBB1" w14:textId="575BC09C" w:rsidR="001222DD" w:rsidRDefault="00A72FB0" w:rsidP="001222DD">
      <w:pPr>
        <w:autoSpaceDE w:val="0"/>
        <w:autoSpaceDN w:val="0"/>
        <w:adjustRightInd w:val="0"/>
        <w:spacing w:after="0" w:line="240" w:lineRule="auto"/>
        <w:rPr>
          <w:szCs w:val="24"/>
        </w:rPr>
      </w:pPr>
      <w:r w:rsidRPr="00D70645">
        <w:rPr>
          <w:szCs w:val="24"/>
        </w:rPr>
        <w:t>De conformidad con el nombramiento O-DIDAI/SUB-</w:t>
      </w:r>
      <w:r w:rsidR="001222DD" w:rsidRPr="00D70645">
        <w:rPr>
          <w:szCs w:val="24"/>
        </w:rPr>
        <w:t>215</w:t>
      </w:r>
      <w:r w:rsidRPr="00D70645">
        <w:rPr>
          <w:szCs w:val="24"/>
        </w:rPr>
        <w:t xml:space="preserve">-2022 de fecha </w:t>
      </w:r>
      <w:r w:rsidR="001222DD" w:rsidRPr="00D70645">
        <w:rPr>
          <w:szCs w:val="24"/>
        </w:rPr>
        <w:t>27</w:t>
      </w:r>
      <w:r w:rsidRPr="00D70645">
        <w:rPr>
          <w:szCs w:val="24"/>
        </w:rPr>
        <w:t xml:space="preserve"> de </w:t>
      </w:r>
      <w:r w:rsidR="00836294" w:rsidRPr="00D70645">
        <w:rPr>
          <w:szCs w:val="24"/>
        </w:rPr>
        <w:t>octubre</w:t>
      </w:r>
      <w:r w:rsidRPr="00D70645">
        <w:rPr>
          <w:szCs w:val="24"/>
        </w:rPr>
        <w:t xml:space="preserve"> de 2022, emitido por la Directora de la Dirección de Auditoría Interna del Ministerio de Educación, fui designado para realizar consejo o consultoría </w:t>
      </w:r>
      <w:r w:rsidR="003E5151" w:rsidRPr="00D70645">
        <w:rPr>
          <w:szCs w:val="24"/>
        </w:rPr>
        <w:t xml:space="preserve">de </w:t>
      </w:r>
      <w:r w:rsidR="001222DD" w:rsidRPr="00D70645">
        <w:rPr>
          <w:szCs w:val="24"/>
        </w:rPr>
        <w:t xml:space="preserve">primer </w:t>
      </w:r>
      <w:r w:rsidRPr="00D70645">
        <w:rPr>
          <w:szCs w:val="24"/>
        </w:rPr>
        <w:t xml:space="preserve">seguimiento a las recomendaciones emitidas por la </w:t>
      </w:r>
      <w:r w:rsidR="00836294" w:rsidRPr="00D70645">
        <w:rPr>
          <w:szCs w:val="24"/>
        </w:rPr>
        <w:t>Dirección de Auditoría Interna,</w:t>
      </w:r>
      <w:bookmarkStart w:id="2" w:name="_Hlk116930790"/>
      <w:r w:rsidR="001222DD" w:rsidRPr="00D70645">
        <w:rPr>
          <w:szCs w:val="24"/>
        </w:rPr>
        <w:t xml:space="preserve"> en el Informe Ejecutivo O-DIDAI/SUB-105-2022, sobre la verificación para determinar si los gastos de donaciones y préstamos de años anteriores han sido </w:t>
      </w:r>
      <w:r w:rsidR="001222DD" w:rsidRPr="00C74F25">
        <w:rPr>
          <w:color w:val="auto"/>
          <w:szCs w:val="24"/>
        </w:rPr>
        <w:t>regulariza</w:t>
      </w:r>
      <w:r w:rsidR="00C74F25" w:rsidRPr="00C74F25">
        <w:rPr>
          <w:color w:val="auto"/>
          <w:szCs w:val="24"/>
        </w:rPr>
        <w:t>d</w:t>
      </w:r>
      <w:r w:rsidR="001222DD" w:rsidRPr="00C74F25">
        <w:rPr>
          <w:color w:val="auto"/>
          <w:szCs w:val="24"/>
        </w:rPr>
        <w:t>os d</w:t>
      </w:r>
      <w:r w:rsidR="001222DD" w:rsidRPr="00D70645">
        <w:rPr>
          <w:szCs w:val="24"/>
        </w:rPr>
        <w:t>e manera contable y oportuna, de conformidad con las normativas legales vigentes, en la Dirección General de Educación Física –DIGEF-.</w:t>
      </w:r>
    </w:p>
    <w:p w14:paraId="235F9FF6" w14:textId="77777777" w:rsidR="00A91D76" w:rsidRDefault="00A91D76" w:rsidP="001222DD">
      <w:pPr>
        <w:autoSpaceDE w:val="0"/>
        <w:autoSpaceDN w:val="0"/>
        <w:adjustRightInd w:val="0"/>
        <w:spacing w:after="0" w:line="240" w:lineRule="auto"/>
        <w:rPr>
          <w:szCs w:val="24"/>
        </w:rPr>
      </w:pPr>
    </w:p>
    <w:bookmarkEnd w:id="2"/>
    <w:p w14:paraId="55D58A4E" w14:textId="487E192A" w:rsidR="00A72FB0" w:rsidRPr="00D70645" w:rsidRDefault="00A72FB0" w:rsidP="00A72FB0">
      <w:pPr>
        <w:autoSpaceDE w:val="0"/>
        <w:autoSpaceDN w:val="0"/>
        <w:adjustRightInd w:val="0"/>
        <w:spacing w:after="0" w:line="240" w:lineRule="auto"/>
        <w:rPr>
          <w:b/>
          <w:szCs w:val="24"/>
        </w:rPr>
      </w:pPr>
      <w:r w:rsidRPr="00D70645">
        <w:rPr>
          <w:b/>
          <w:szCs w:val="24"/>
        </w:rPr>
        <w:t>OBJETIVO GENERAL</w:t>
      </w:r>
    </w:p>
    <w:p w14:paraId="7C27ADE5" w14:textId="673B31A6" w:rsidR="00A72FB0" w:rsidRPr="00D70645" w:rsidRDefault="00A72FB0" w:rsidP="00A72FB0">
      <w:pPr>
        <w:autoSpaceDE w:val="0"/>
        <w:autoSpaceDN w:val="0"/>
        <w:adjustRightInd w:val="0"/>
        <w:spacing w:after="0" w:line="240" w:lineRule="auto"/>
        <w:rPr>
          <w:szCs w:val="24"/>
        </w:rPr>
      </w:pPr>
      <w:r w:rsidRPr="00D70645">
        <w:rPr>
          <w:szCs w:val="24"/>
        </w:rPr>
        <w:t xml:space="preserve">Realizar </w:t>
      </w:r>
      <w:r w:rsidR="001222DD" w:rsidRPr="00D70645">
        <w:rPr>
          <w:szCs w:val="24"/>
        </w:rPr>
        <w:t>primer</w:t>
      </w:r>
      <w:r w:rsidRPr="00D70645">
        <w:rPr>
          <w:szCs w:val="24"/>
        </w:rPr>
        <w:t xml:space="preserve"> seguimiento a las recomendaciones emitidas por la </w:t>
      </w:r>
      <w:bookmarkStart w:id="3" w:name="_Hlk116930743"/>
      <w:r w:rsidR="00836294" w:rsidRPr="00D70645">
        <w:rPr>
          <w:szCs w:val="24"/>
        </w:rPr>
        <w:t>Dirección de Auditoría Interna</w:t>
      </w:r>
      <w:r w:rsidRPr="00D70645">
        <w:rPr>
          <w:szCs w:val="24"/>
        </w:rPr>
        <w:t>.</w:t>
      </w:r>
    </w:p>
    <w:p w14:paraId="1947290C" w14:textId="77777777" w:rsidR="00A72FB0" w:rsidRPr="00D70645" w:rsidRDefault="00A72FB0" w:rsidP="00A72FB0">
      <w:pPr>
        <w:autoSpaceDE w:val="0"/>
        <w:autoSpaceDN w:val="0"/>
        <w:adjustRightInd w:val="0"/>
        <w:spacing w:after="0" w:line="240" w:lineRule="auto"/>
        <w:rPr>
          <w:szCs w:val="24"/>
        </w:rPr>
      </w:pPr>
    </w:p>
    <w:bookmarkEnd w:id="3"/>
    <w:p w14:paraId="59FE78C4" w14:textId="77777777" w:rsidR="00A72FB0" w:rsidRPr="00D70645" w:rsidRDefault="00A72FB0" w:rsidP="00A72FB0">
      <w:pPr>
        <w:autoSpaceDE w:val="0"/>
        <w:autoSpaceDN w:val="0"/>
        <w:adjustRightInd w:val="0"/>
        <w:spacing w:after="0" w:line="240" w:lineRule="auto"/>
        <w:rPr>
          <w:b/>
          <w:szCs w:val="24"/>
        </w:rPr>
      </w:pPr>
      <w:r w:rsidRPr="00D70645">
        <w:rPr>
          <w:b/>
          <w:szCs w:val="24"/>
        </w:rPr>
        <w:t>OBJETIVO ESPECIFICO</w:t>
      </w:r>
    </w:p>
    <w:p w14:paraId="126BD504" w14:textId="77777777" w:rsidR="00A72FB0" w:rsidRPr="00D70645" w:rsidRDefault="00A72FB0" w:rsidP="00A72FB0">
      <w:pPr>
        <w:autoSpaceDE w:val="0"/>
        <w:autoSpaceDN w:val="0"/>
        <w:adjustRightInd w:val="0"/>
        <w:rPr>
          <w:szCs w:val="24"/>
        </w:rPr>
      </w:pPr>
      <w:r w:rsidRPr="00D70645">
        <w:rPr>
          <w:szCs w:val="24"/>
        </w:rPr>
        <w:t xml:space="preserve">Verificar si existen recomendaciones implementadas, en proceso e incumplidas. </w:t>
      </w:r>
    </w:p>
    <w:p w14:paraId="521FCE24" w14:textId="77777777" w:rsidR="00A72FB0" w:rsidRPr="00D70645" w:rsidRDefault="00A72FB0" w:rsidP="00A72FB0">
      <w:pPr>
        <w:autoSpaceDE w:val="0"/>
        <w:autoSpaceDN w:val="0"/>
        <w:adjustRightInd w:val="0"/>
        <w:spacing w:after="0" w:line="240" w:lineRule="auto"/>
        <w:rPr>
          <w:b/>
          <w:szCs w:val="24"/>
        </w:rPr>
      </w:pPr>
    </w:p>
    <w:p w14:paraId="4DD7BDD0" w14:textId="353BCC77" w:rsidR="00A72FB0" w:rsidRPr="00D70645" w:rsidRDefault="00A72FB0" w:rsidP="00A72FB0">
      <w:pPr>
        <w:autoSpaceDE w:val="0"/>
        <w:autoSpaceDN w:val="0"/>
        <w:adjustRightInd w:val="0"/>
        <w:spacing w:after="0" w:line="240" w:lineRule="auto"/>
        <w:rPr>
          <w:b/>
          <w:szCs w:val="24"/>
        </w:rPr>
      </w:pPr>
      <w:r w:rsidRPr="00D70645">
        <w:rPr>
          <w:b/>
          <w:szCs w:val="24"/>
        </w:rPr>
        <w:t>ALCANCE DE LA ACTIVIDAD</w:t>
      </w:r>
    </w:p>
    <w:p w14:paraId="1B7B332E" w14:textId="0DE25B88" w:rsidR="00C631BA" w:rsidRDefault="00A72FB0" w:rsidP="00C631BA">
      <w:pPr>
        <w:autoSpaceDE w:val="0"/>
        <w:autoSpaceDN w:val="0"/>
        <w:adjustRightInd w:val="0"/>
        <w:spacing w:after="0" w:line="240" w:lineRule="auto"/>
        <w:rPr>
          <w:szCs w:val="24"/>
        </w:rPr>
      </w:pPr>
      <w:r w:rsidRPr="00D70645">
        <w:rPr>
          <w:szCs w:val="24"/>
        </w:rPr>
        <w:t xml:space="preserve">Se efectuó el </w:t>
      </w:r>
      <w:r w:rsidR="00C631BA" w:rsidRPr="00D70645">
        <w:rPr>
          <w:szCs w:val="24"/>
        </w:rPr>
        <w:t>primer</w:t>
      </w:r>
      <w:r w:rsidRPr="00D70645">
        <w:rPr>
          <w:szCs w:val="24"/>
        </w:rPr>
        <w:t xml:space="preserve"> seguimiento a </w:t>
      </w:r>
      <w:r w:rsidR="006778B8">
        <w:rPr>
          <w:szCs w:val="24"/>
        </w:rPr>
        <w:t>o</w:t>
      </w:r>
      <w:r w:rsidR="007A63AA" w:rsidRPr="00D70645">
        <w:rPr>
          <w:szCs w:val="24"/>
        </w:rPr>
        <w:t>cho</w:t>
      </w:r>
      <w:r w:rsidR="000C39D8" w:rsidRPr="00D70645">
        <w:rPr>
          <w:szCs w:val="24"/>
        </w:rPr>
        <w:t xml:space="preserve"> (</w:t>
      </w:r>
      <w:r w:rsidR="007A63AA" w:rsidRPr="00D70645">
        <w:rPr>
          <w:szCs w:val="24"/>
        </w:rPr>
        <w:t>8</w:t>
      </w:r>
      <w:r w:rsidR="000C39D8" w:rsidRPr="00D70645">
        <w:rPr>
          <w:szCs w:val="24"/>
        </w:rPr>
        <w:t>)</w:t>
      </w:r>
      <w:r w:rsidRPr="00D70645">
        <w:rPr>
          <w:szCs w:val="24"/>
        </w:rPr>
        <w:t xml:space="preserve"> recomendaci</w:t>
      </w:r>
      <w:r w:rsidR="002E1B63" w:rsidRPr="00D70645">
        <w:rPr>
          <w:szCs w:val="24"/>
        </w:rPr>
        <w:t>ones</w:t>
      </w:r>
      <w:r w:rsidRPr="00D70645">
        <w:rPr>
          <w:szCs w:val="24"/>
        </w:rPr>
        <w:t xml:space="preserve"> emitida</w:t>
      </w:r>
      <w:r w:rsidR="002E1B63" w:rsidRPr="00D70645">
        <w:rPr>
          <w:szCs w:val="24"/>
        </w:rPr>
        <w:t>s</w:t>
      </w:r>
      <w:r w:rsidRPr="00D70645">
        <w:rPr>
          <w:szCs w:val="24"/>
        </w:rPr>
        <w:t xml:space="preserve"> por la</w:t>
      </w:r>
      <w:r w:rsidR="00836294" w:rsidRPr="00D70645">
        <w:rPr>
          <w:szCs w:val="24"/>
        </w:rPr>
        <w:t xml:space="preserve"> Dirección de Auditoría Interna</w:t>
      </w:r>
      <w:r w:rsidRPr="00D70645">
        <w:rPr>
          <w:szCs w:val="24"/>
        </w:rPr>
        <w:t xml:space="preserve">, </w:t>
      </w:r>
      <w:r w:rsidR="00C631BA" w:rsidRPr="00D70645">
        <w:rPr>
          <w:szCs w:val="24"/>
        </w:rPr>
        <w:t>en el Informe Ejecutivo O-DIDAI/SUB-105-2022, sobre la verificación para determinar si los gastos de donaciones y préstamos de años anteriores han sido regularizaos de manera contable y oportuna, de conformidad con las normativas legales vigentes, en la Dirección General de Educación Física –DIGEF-.</w:t>
      </w:r>
      <w:r w:rsidR="00A91D76">
        <w:rPr>
          <w:szCs w:val="24"/>
        </w:rPr>
        <w:t xml:space="preserve"> </w:t>
      </w:r>
    </w:p>
    <w:p w14:paraId="5E4F35B4" w14:textId="77777777" w:rsidR="006778B8" w:rsidRDefault="006778B8" w:rsidP="002E1B63">
      <w:pPr>
        <w:autoSpaceDE w:val="0"/>
        <w:autoSpaceDN w:val="0"/>
        <w:adjustRightInd w:val="0"/>
        <w:spacing w:after="0" w:line="240" w:lineRule="auto"/>
        <w:rPr>
          <w:b/>
          <w:szCs w:val="24"/>
        </w:rPr>
      </w:pPr>
    </w:p>
    <w:p w14:paraId="51A641D4" w14:textId="22317481" w:rsidR="002E1B63" w:rsidRPr="00D70645" w:rsidRDefault="002E1B63" w:rsidP="002E1B63">
      <w:pPr>
        <w:autoSpaceDE w:val="0"/>
        <w:autoSpaceDN w:val="0"/>
        <w:adjustRightInd w:val="0"/>
        <w:spacing w:after="0" w:line="240" w:lineRule="auto"/>
        <w:rPr>
          <w:b/>
          <w:szCs w:val="24"/>
        </w:rPr>
      </w:pPr>
      <w:r w:rsidRPr="00D70645">
        <w:rPr>
          <w:b/>
          <w:szCs w:val="24"/>
        </w:rPr>
        <w:t>RESULTADOS DE LA ACTIVIDAD</w:t>
      </w:r>
    </w:p>
    <w:p w14:paraId="723835DC" w14:textId="77777777" w:rsidR="002E1B63" w:rsidRPr="00D70645" w:rsidRDefault="002E1B63" w:rsidP="002E1B63">
      <w:pPr>
        <w:autoSpaceDE w:val="0"/>
        <w:autoSpaceDN w:val="0"/>
        <w:adjustRightInd w:val="0"/>
        <w:spacing w:after="0" w:line="240" w:lineRule="auto"/>
        <w:rPr>
          <w:b/>
          <w:szCs w:val="24"/>
        </w:rPr>
      </w:pPr>
    </w:p>
    <w:p w14:paraId="71771C93" w14:textId="77777777" w:rsidR="002E1B63" w:rsidRPr="00D70645" w:rsidRDefault="002E1B63" w:rsidP="002E1B63">
      <w:pPr>
        <w:autoSpaceDE w:val="0"/>
        <w:autoSpaceDN w:val="0"/>
        <w:adjustRightInd w:val="0"/>
        <w:spacing w:after="0" w:line="240" w:lineRule="auto"/>
        <w:rPr>
          <w:b/>
          <w:szCs w:val="24"/>
        </w:rPr>
      </w:pPr>
      <w:r w:rsidRPr="00D70645">
        <w:rPr>
          <w:b/>
          <w:szCs w:val="24"/>
        </w:rPr>
        <w:t>RECOMENDACIONES EN PROCESO</w:t>
      </w:r>
    </w:p>
    <w:p w14:paraId="285DD5CC" w14:textId="77777777" w:rsidR="006778B8" w:rsidRDefault="006778B8" w:rsidP="002E1B63">
      <w:pPr>
        <w:autoSpaceDE w:val="0"/>
        <w:autoSpaceDN w:val="0"/>
        <w:adjustRightInd w:val="0"/>
        <w:spacing w:after="0" w:line="240" w:lineRule="auto"/>
        <w:rPr>
          <w:color w:val="auto"/>
          <w:sz w:val="22"/>
        </w:rPr>
      </w:pPr>
    </w:p>
    <w:p w14:paraId="086C2CF2" w14:textId="63E530E3" w:rsidR="00FC046D" w:rsidRDefault="00350E19" w:rsidP="002E1B63">
      <w:pPr>
        <w:autoSpaceDE w:val="0"/>
        <w:autoSpaceDN w:val="0"/>
        <w:adjustRightInd w:val="0"/>
        <w:spacing w:after="0" w:line="240" w:lineRule="auto"/>
        <w:rPr>
          <w:bCs/>
          <w:color w:val="auto"/>
          <w:sz w:val="22"/>
        </w:rPr>
      </w:pPr>
      <w:r w:rsidRPr="006778B8">
        <w:rPr>
          <w:color w:val="auto"/>
          <w:sz w:val="22"/>
        </w:rPr>
        <w:t>De conformidad a la informaci</w:t>
      </w:r>
      <w:r w:rsidR="00C10207" w:rsidRPr="006778B8">
        <w:rPr>
          <w:color w:val="auto"/>
          <w:sz w:val="22"/>
        </w:rPr>
        <w:t xml:space="preserve">ón que presentó la Dirección General de Educación Física -DIGEF- en </w:t>
      </w:r>
      <w:r w:rsidR="006778B8">
        <w:rPr>
          <w:color w:val="auto"/>
          <w:sz w:val="22"/>
        </w:rPr>
        <w:t>O</w:t>
      </w:r>
      <w:r w:rsidR="00C10207" w:rsidRPr="006778B8">
        <w:rPr>
          <w:color w:val="auto"/>
          <w:sz w:val="22"/>
        </w:rPr>
        <w:t xml:space="preserve">ficio </w:t>
      </w:r>
      <w:r w:rsidR="00BB4271">
        <w:rPr>
          <w:color w:val="auto"/>
          <w:sz w:val="22"/>
        </w:rPr>
        <w:t>No. DG</w:t>
      </w:r>
      <w:r w:rsidR="006778B8">
        <w:rPr>
          <w:color w:val="auto"/>
          <w:sz w:val="22"/>
        </w:rPr>
        <w:t>-</w:t>
      </w:r>
      <w:r w:rsidR="005D53DB" w:rsidRPr="006778B8">
        <w:rPr>
          <w:color w:val="auto"/>
          <w:sz w:val="22"/>
        </w:rPr>
        <w:t>1286-2022</w:t>
      </w:r>
      <w:r w:rsidR="00C10207" w:rsidRPr="006778B8">
        <w:rPr>
          <w:color w:val="auto"/>
          <w:sz w:val="22"/>
        </w:rPr>
        <w:t xml:space="preserve">, de fecha </w:t>
      </w:r>
      <w:r w:rsidR="005D53DB" w:rsidRPr="006778B8">
        <w:rPr>
          <w:color w:val="auto"/>
          <w:sz w:val="22"/>
        </w:rPr>
        <w:t>12 de septiembre de 2022;</w:t>
      </w:r>
      <w:r w:rsidR="00C10207" w:rsidRPr="006778B8">
        <w:rPr>
          <w:color w:val="auto"/>
          <w:sz w:val="22"/>
        </w:rPr>
        <w:t xml:space="preserve"> </w:t>
      </w:r>
      <w:r w:rsidR="005D53DB" w:rsidRPr="006778B8">
        <w:rPr>
          <w:bCs/>
          <w:color w:val="auto"/>
          <w:sz w:val="22"/>
        </w:rPr>
        <w:t xml:space="preserve">La comisión de Auditoría Interna, solicitó a </w:t>
      </w:r>
      <w:r w:rsidR="007D1905">
        <w:rPr>
          <w:bCs/>
          <w:color w:val="auto"/>
          <w:sz w:val="22"/>
        </w:rPr>
        <w:t xml:space="preserve">la </w:t>
      </w:r>
      <w:r w:rsidR="005D53DB" w:rsidRPr="006778B8">
        <w:rPr>
          <w:bCs/>
          <w:color w:val="auto"/>
          <w:sz w:val="22"/>
        </w:rPr>
        <w:t xml:space="preserve">Directora General de la DIGEF, </w:t>
      </w:r>
      <w:r w:rsidR="00BB4271">
        <w:rPr>
          <w:bCs/>
          <w:color w:val="auto"/>
          <w:sz w:val="22"/>
        </w:rPr>
        <w:t xml:space="preserve">mediante </w:t>
      </w:r>
      <w:r w:rsidR="007D1905">
        <w:rPr>
          <w:bCs/>
          <w:color w:val="auto"/>
          <w:sz w:val="22"/>
        </w:rPr>
        <w:t>O</w:t>
      </w:r>
      <w:r w:rsidR="00BB4271">
        <w:rPr>
          <w:bCs/>
          <w:color w:val="auto"/>
          <w:sz w:val="22"/>
        </w:rPr>
        <w:t>ficio</w:t>
      </w:r>
      <w:r w:rsidR="007D1905">
        <w:rPr>
          <w:bCs/>
          <w:color w:val="auto"/>
          <w:sz w:val="22"/>
        </w:rPr>
        <w:t xml:space="preserve"> O-DIDAI/SUB-215-01-2022 de fecha 02 de noviembre 2022</w:t>
      </w:r>
      <w:r w:rsidR="00BB4271">
        <w:rPr>
          <w:bCs/>
          <w:color w:val="auto"/>
          <w:sz w:val="22"/>
        </w:rPr>
        <w:t xml:space="preserve"> </w:t>
      </w:r>
      <w:r w:rsidR="00BB4271" w:rsidRPr="006778B8">
        <w:rPr>
          <w:bCs/>
          <w:color w:val="auto"/>
          <w:sz w:val="22"/>
        </w:rPr>
        <w:t>que,</w:t>
      </w:r>
      <w:r w:rsidR="005D53DB" w:rsidRPr="006778B8">
        <w:rPr>
          <w:bCs/>
          <w:color w:val="auto"/>
          <w:sz w:val="22"/>
        </w:rPr>
        <w:t xml:space="preserve"> si tienen información adicional,</w:t>
      </w:r>
      <w:r w:rsidR="007D1905">
        <w:rPr>
          <w:bCs/>
          <w:color w:val="auto"/>
          <w:sz w:val="22"/>
        </w:rPr>
        <w:t xml:space="preserve"> </w:t>
      </w:r>
      <w:r w:rsidR="005D53DB" w:rsidRPr="006778B8">
        <w:rPr>
          <w:bCs/>
          <w:color w:val="auto"/>
          <w:sz w:val="22"/>
        </w:rPr>
        <w:t>se presentara a la comisión de auditoría</w:t>
      </w:r>
      <w:r w:rsidR="00FC046D">
        <w:rPr>
          <w:bCs/>
          <w:color w:val="auto"/>
          <w:sz w:val="22"/>
        </w:rPr>
        <w:t>, para incluirla en el análisis, de lo cual remitió Oficio No. DG-1571-2022 de fecha 03 de noviembre 2022, ratificando la misma información.</w:t>
      </w:r>
    </w:p>
    <w:p w14:paraId="5965B963" w14:textId="77777777" w:rsidR="005D53DB" w:rsidRDefault="005D53DB" w:rsidP="002E1B63">
      <w:pPr>
        <w:autoSpaceDE w:val="0"/>
        <w:autoSpaceDN w:val="0"/>
        <w:adjustRightInd w:val="0"/>
        <w:spacing w:after="0" w:line="240" w:lineRule="auto"/>
        <w:rPr>
          <w:bCs/>
          <w:sz w:val="21"/>
          <w:szCs w:val="21"/>
        </w:rPr>
      </w:pPr>
    </w:p>
    <w:p w14:paraId="65B8DC65" w14:textId="7199E054" w:rsidR="00C10207" w:rsidRPr="007D1905" w:rsidRDefault="005D53DB" w:rsidP="002E1B63">
      <w:pPr>
        <w:autoSpaceDE w:val="0"/>
        <w:autoSpaceDN w:val="0"/>
        <w:adjustRightInd w:val="0"/>
        <w:spacing w:after="0" w:line="240" w:lineRule="auto"/>
        <w:rPr>
          <w:color w:val="auto"/>
          <w:szCs w:val="24"/>
        </w:rPr>
      </w:pPr>
      <w:r w:rsidRPr="007D1905">
        <w:rPr>
          <w:bCs/>
          <w:color w:val="auto"/>
          <w:szCs w:val="24"/>
        </w:rPr>
        <w:t xml:space="preserve">En consecuencia, </w:t>
      </w:r>
      <w:r w:rsidR="00C10207" w:rsidRPr="007D1905">
        <w:rPr>
          <w:color w:val="auto"/>
          <w:szCs w:val="24"/>
        </w:rPr>
        <w:t>se procedió a elaborar el formulario SR1 Seguimiento de Recomendaciones</w:t>
      </w:r>
      <w:r w:rsidRPr="007D1905">
        <w:rPr>
          <w:color w:val="auto"/>
          <w:szCs w:val="24"/>
        </w:rPr>
        <w:t xml:space="preserve">, con la información proporcionada únicamente en </w:t>
      </w:r>
      <w:r w:rsidR="007D1905" w:rsidRPr="007D1905">
        <w:rPr>
          <w:color w:val="auto"/>
          <w:szCs w:val="24"/>
        </w:rPr>
        <w:t>Oficio No. DG-1286-2022</w:t>
      </w:r>
      <w:r w:rsidR="007D1905">
        <w:rPr>
          <w:color w:val="auto"/>
          <w:szCs w:val="24"/>
        </w:rPr>
        <w:t xml:space="preserve">, </w:t>
      </w:r>
      <w:r w:rsidRPr="007D1905">
        <w:rPr>
          <w:color w:val="auto"/>
          <w:szCs w:val="24"/>
        </w:rPr>
        <w:t>y</w:t>
      </w:r>
      <w:r w:rsidR="00C10207" w:rsidRPr="007D1905">
        <w:rPr>
          <w:color w:val="auto"/>
          <w:szCs w:val="24"/>
        </w:rPr>
        <w:t xml:space="preserve"> se estableció que se encuentran en proceso las ocho (08) recomendaciones de</w:t>
      </w:r>
      <w:r w:rsidRPr="007D1905">
        <w:rPr>
          <w:color w:val="auto"/>
          <w:szCs w:val="24"/>
        </w:rPr>
        <w:t xml:space="preserve"> la deficiencia</w:t>
      </w:r>
      <w:r w:rsidR="00C10207" w:rsidRPr="007D1905">
        <w:rPr>
          <w:color w:val="auto"/>
          <w:szCs w:val="24"/>
        </w:rPr>
        <w:t xml:space="preserve"> siguiente:</w:t>
      </w:r>
    </w:p>
    <w:p w14:paraId="11B72E7A" w14:textId="75D19510" w:rsidR="002E1B63" w:rsidRPr="00D70645" w:rsidRDefault="002E1B63" w:rsidP="002E1B63">
      <w:pPr>
        <w:autoSpaceDE w:val="0"/>
        <w:autoSpaceDN w:val="0"/>
        <w:adjustRightInd w:val="0"/>
        <w:spacing w:after="0" w:line="240" w:lineRule="auto"/>
        <w:rPr>
          <w:b/>
          <w:szCs w:val="24"/>
        </w:rPr>
      </w:pPr>
    </w:p>
    <w:p w14:paraId="42F60ABC" w14:textId="77777777" w:rsidR="00575BD0" w:rsidRPr="00D70645" w:rsidRDefault="00575BD0" w:rsidP="00575BD0">
      <w:pPr>
        <w:pStyle w:val="Ttulo1"/>
        <w:spacing w:before="1" w:line="276" w:lineRule="auto"/>
        <w:rPr>
          <w:szCs w:val="24"/>
        </w:rPr>
      </w:pPr>
      <w:r w:rsidRPr="00D70645">
        <w:rPr>
          <w:szCs w:val="24"/>
        </w:rPr>
        <w:t>Deficiencia No. 1</w:t>
      </w:r>
    </w:p>
    <w:p w14:paraId="3DCC2B18" w14:textId="76E60B92" w:rsidR="00575BD0" w:rsidRPr="00D70645" w:rsidRDefault="00575BD0" w:rsidP="00575BD0">
      <w:pPr>
        <w:rPr>
          <w:szCs w:val="24"/>
        </w:rPr>
      </w:pPr>
      <w:r w:rsidRPr="00D70645">
        <w:rPr>
          <w:b/>
          <w:szCs w:val="24"/>
        </w:rPr>
        <w:t xml:space="preserve">Falta de gestión administrativa para regularizar de manera contable y </w:t>
      </w:r>
      <w:r w:rsidR="008747F8" w:rsidRPr="00D70645">
        <w:rPr>
          <w:b/>
          <w:szCs w:val="24"/>
        </w:rPr>
        <w:t>oportuna los</w:t>
      </w:r>
      <w:r w:rsidRPr="00D70645">
        <w:rPr>
          <w:b/>
          <w:szCs w:val="24"/>
        </w:rPr>
        <w:t xml:space="preserve"> gastos de donaciones y préstamos de años anteriores</w:t>
      </w:r>
      <w:r w:rsidRPr="00D70645">
        <w:rPr>
          <w:szCs w:val="24"/>
        </w:rPr>
        <w:t>.</w:t>
      </w:r>
    </w:p>
    <w:p w14:paraId="5C9E09C4" w14:textId="77777777" w:rsidR="00575BD0" w:rsidRPr="00D70645" w:rsidRDefault="00575BD0" w:rsidP="00575BD0">
      <w:pPr>
        <w:ind w:left="1134" w:firstLine="1"/>
        <w:rPr>
          <w:szCs w:val="24"/>
        </w:rPr>
      </w:pPr>
    </w:p>
    <w:p w14:paraId="7F1CEA3B" w14:textId="4AE09506" w:rsidR="00C912DD" w:rsidRPr="00D70645" w:rsidRDefault="00FB348D" w:rsidP="00C912DD">
      <w:pPr>
        <w:rPr>
          <w:b/>
          <w:bCs/>
          <w:szCs w:val="24"/>
        </w:rPr>
      </w:pPr>
      <w:r w:rsidRPr="00D70645">
        <w:rPr>
          <w:szCs w:val="24"/>
        </w:rPr>
        <w:lastRenderedPageBreak/>
        <w:t>Las recomendaciones de la deficiencia indicada quedaron en proceso, ya que no obstante la Dirección General de Educación Física, realizó gestiones para el cumplimiento de las recomendaciones emitidas por la Dirección de Auditoría Interna</w:t>
      </w:r>
      <w:r w:rsidR="00B11BAD">
        <w:rPr>
          <w:szCs w:val="24"/>
        </w:rPr>
        <w:t>, a la fecha de este</w:t>
      </w:r>
      <w:r w:rsidR="008E026C" w:rsidRPr="00D70645">
        <w:rPr>
          <w:szCs w:val="24"/>
        </w:rPr>
        <w:t xml:space="preserve"> primer seguimiento</w:t>
      </w:r>
      <w:r w:rsidR="00B11BAD">
        <w:rPr>
          <w:szCs w:val="24"/>
        </w:rPr>
        <w:t>,</w:t>
      </w:r>
      <w:r w:rsidR="008E026C" w:rsidRPr="00D70645">
        <w:rPr>
          <w:szCs w:val="24"/>
        </w:rPr>
        <w:t xml:space="preserve"> se encuentran acciones pendientes de realizar</w:t>
      </w:r>
      <w:r w:rsidR="008657D5">
        <w:rPr>
          <w:szCs w:val="24"/>
        </w:rPr>
        <w:t>; en la forma siguiente: en</w:t>
      </w:r>
      <w:r w:rsidR="00C912DD" w:rsidRPr="00D949ED">
        <w:rPr>
          <w:bCs/>
          <w:szCs w:val="24"/>
        </w:rPr>
        <w:t xml:space="preserve"> </w:t>
      </w:r>
      <w:r w:rsidR="00B11BAD">
        <w:rPr>
          <w:bCs/>
          <w:szCs w:val="24"/>
        </w:rPr>
        <w:t>o</w:t>
      </w:r>
      <w:r w:rsidR="00C912DD" w:rsidRPr="00D949ED">
        <w:rPr>
          <w:bCs/>
          <w:szCs w:val="24"/>
        </w:rPr>
        <w:t>ficio s/n de fecha 08 de septiembre de 2022</w:t>
      </w:r>
      <w:r w:rsidR="00C912DD" w:rsidRPr="00D70645">
        <w:rPr>
          <w:bCs/>
          <w:szCs w:val="24"/>
        </w:rPr>
        <w:t>, los integrantes de la Mesa Técnica de Trabajo, presentaron Informe a la Directora General de la -DIGEF-</w:t>
      </w:r>
      <w:r w:rsidR="00EA52DC">
        <w:rPr>
          <w:bCs/>
          <w:szCs w:val="24"/>
        </w:rPr>
        <w:t xml:space="preserve"> en el cual indicaron las acciones realizadas. Según revisión</w:t>
      </w:r>
      <w:r w:rsidR="008747F8" w:rsidRPr="00D70645">
        <w:rPr>
          <w:bCs/>
          <w:szCs w:val="24"/>
        </w:rPr>
        <w:t xml:space="preserve"> de la </w:t>
      </w:r>
      <w:r w:rsidR="00EA52DC">
        <w:rPr>
          <w:bCs/>
          <w:szCs w:val="24"/>
        </w:rPr>
        <w:t>documentación presentada</w:t>
      </w:r>
      <w:r w:rsidR="006652B4">
        <w:rPr>
          <w:bCs/>
          <w:szCs w:val="24"/>
        </w:rPr>
        <w:t>,</w:t>
      </w:r>
      <w:r w:rsidR="00EA52DC">
        <w:rPr>
          <w:bCs/>
          <w:szCs w:val="24"/>
        </w:rPr>
        <w:t xml:space="preserve"> </w:t>
      </w:r>
      <w:r w:rsidR="008747F8" w:rsidRPr="00D70645">
        <w:rPr>
          <w:bCs/>
          <w:szCs w:val="24"/>
        </w:rPr>
        <w:t>s</w:t>
      </w:r>
      <w:r w:rsidR="00575BD0" w:rsidRPr="00D70645">
        <w:rPr>
          <w:szCs w:val="24"/>
        </w:rPr>
        <w:t xml:space="preserve">e determinó que en la Dirección General de Educación Física -DIGEF-, </w:t>
      </w:r>
      <w:r w:rsidR="00B11BAD" w:rsidRPr="00D70645">
        <w:rPr>
          <w:szCs w:val="24"/>
        </w:rPr>
        <w:t>falta la</w:t>
      </w:r>
      <w:r w:rsidR="00D70645">
        <w:rPr>
          <w:szCs w:val="24"/>
        </w:rPr>
        <w:t xml:space="preserve"> obtención de </w:t>
      </w:r>
      <w:r w:rsidR="00325641" w:rsidRPr="00D70645">
        <w:rPr>
          <w:szCs w:val="24"/>
        </w:rPr>
        <w:t xml:space="preserve">documentación </w:t>
      </w:r>
      <w:r w:rsidR="008747F8" w:rsidRPr="00D70645">
        <w:rPr>
          <w:szCs w:val="24"/>
        </w:rPr>
        <w:t>de soporte que debe presentarse</w:t>
      </w:r>
      <w:r w:rsidR="00ED5F31">
        <w:rPr>
          <w:szCs w:val="24"/>
        </w:rPr>
        <w:t xml:space="preserve"> a</w:t>
      </w:r>
      <w:r w:rsidR="008747F8" w:rsidRPr="00D70645">
        <w:rPr>
          <w:szCs w:val="24"/>
        </w:rPr>
        <w:t xml:space="preserve"> </w:t>
      </w:r>
      <w:r w:rsidR="00ED5F31">
        <w:rPr>
          <w:szCs w:val="24"/>
        </w:rPr>
        <w:t>la Dirección de Contabilidad del Estado</w:t>
      </w:r>
      <w:r w:rsidR="006652B4">
        <w:rPr>
          <w:szCs w:val="24"/>
        </w:rPr>
        <w:t>,</w:t>
      </w:r>
      <w:r w:rsidR="008747F8" w:rsidRPr="00D70645">
        <w:rPr>
          <w:szCs w:val="24"/>
        </w:rPr>
        <w:t xml:space="preserve"> </w:t>
      </w:r>
      <w:r w:rsidR="00325641" w:rsidRPr="00D70645">
        <w:rPr>
          <w:szCs w:val="24"/>
        </w:rPr>
        <w:t>que permita</w:t>
      </w:r>
      <w:r w:rsidR="00575BD0" w:rsidRPr="00D70645">
        <w:rPr>
          <w:szCs w:val="24"/>
        </w:rPr>
        <w:t xml:space="preserve"> regularizar</w:t>
      </w:r>
      <w:r w:rsidR="008747F8" w:rsidRPr="00D70645">
        <w:rPr>
          <w:szCs w:val="24"/>
        </w:rPr>
        <w:t xml:space="preserve"> las cuentas </w:t>
      </w:r>
      <w:r w:rsidR="00575BD0" w:rsidRPr="00D70645">
        <w:rPr>
          <w:szCs w:val="24"/>
        </w:rPr>
        <w:t>contable</w:t>
      </w:r>
      <w:r w:rsidR="008747F8" w:rsidRPr="00D70645">
        <w:rPr>
          <w:szCs w:val="24"/>
        </w:rPr>
        <w:t xml:space="preserve">s de </w:t>
      </w:r>
      <w:r w:rsidR="00575BD0" w:rsidRPr="00D70645">
        <w:rPr>
          <w:szCs w:val="24"/>
        </w:rPr>
        <w:t xml:space="preserve">los gastos de donaciones y préstamos de años anteriores, por un total de Q.20,192,631.34, </w:t>
      </w:r>
      <w:r w:rsidR="008E026C" w:rsidRPr="00D70645">
        <w:rPr>
          <w:szCs w:val="24"/>
        </w:rPr>
        <w:t>que se mencionan en el formulario SR</w:t>
      </w:r>
      <w:r w:rsidR="00C912DD" w:rsidRPr="00D70645">
        <w:rPr>
          <w:szCs w:val="24"/>
        </w:rPr>
        <w:t>1</w:t>
      </w:r>
      <w:r w:rsidR="007033CC">
        <w:rPr>
          <w:szCs w:val="24"/>
        </w:rPr>
        <w:t xml:space="preserve"> del presente informe</w:t>
      </w:r>
    </w:p>
    <w:p w14:paraId="4738E665" w14:textId="77777777" w:rsidR="007A0D4D" w:rsidRPr="00D70645" w:rsidRDefault="007A0D4D" w:rsidP="00F0665B">
      <w:pPr>
        <w:spacing w:after="0" w:line="240" w:lineRule="auto"/>
        <w:rPr>
          <w:szCs w:val="24"/>
        </w:rPr>
      </w:pPr>
    </w:p>
    <w:p w14:paraId="6D7F54D3" w14:textId="48DBD668" w:rsidR="00F0665B" w:rsidRPr="00D70645" w:rsidRDefault="00F0665B" w:rsidP="00F0665B">
      <w:pPr>
        <w:spacing w:after="0" w:line="240" w:lineRule="auto"/>
        <w:rPr>
          <w:szCs w:val="24"/>
        </w:rPr>
      </w:pPr>
      <w:r w:rsidRPr="00D70645">
        <w:rPr>
          <w:szCs w:val="24"/>
        </w:rPr>
        <w:t>El resultado que la</w:t>
      </w:r>
      <w:r w:rsidR="007A0D4D" w:rsidRPr="00D70645">
        <w:rPr>
          <w:szCs w:val="24"/>
        </w:rPr>
        <w:t>s</w:t>
      </w:r>
      <w:r w:rsidRPr="00D70645">
        <w:rPr>
          <w:szCs w:val="24"/>
        </w:rPr>
        <w:t xml:space="preserve"> recomendaci</w:t>
      </w:r>
      <w:r w:rsidR="007A0D4D" w:rsidRPr="00D70645">
        <w:rPr>
          <w:szCs w:val="24"/>
        </w:rPr>
        <w:t xml:space="preserve">ones </w:t>
      </w:r>
      <w:r w:rsidRPr="00D70645">
        <w:rPr>
          <w:szCs w:val="24"/>
        </w:rPr>
        <w:t>efectuada</w:t>
      </w:r>
      <w:r w:rsidR="007A0D4D" w:rsidRPr="00D70645">
        <w:rPr>
          <w:szCs w:val="24"/>
        </w:rPr>
        <w:t>s</w:t>
      </w:r>
      <w:r w:rsidRPr="00D70645">
        <w:rPr>
          <w:szCs w:val="24"/>
        </w:rPr>
        <w:t xml:space="preserve"> esté</w:t>
      </w:r>
      <w:r w:rsidR="007A0D4D" w:rsidRPr="00D70645">
        <w:rPr>
          <w:szCs w:val="24"/>
        </w:rPr>
        <w:t>n</w:t>
      </w:r>
      <w:r w:rsidR="006A18A5">
        <w:rPr>
          <w:szCs w:val="24"/>
        </w:rPr>
        <w:t xml:space="preserve"> en proceso</w:t>
      </w:r>
      <w:r w:rsidRPr="00D70645">
        <w:rPr>
          <w:szCs w:val="24"/>
        </w:rPr>
        <w:t xml:space="preserve"> </w:t>
      </w:r>
      <w:r w:rsidR="006A18A5">
        <w:rPr>
          <w:szCs w:val="24"/>
        </w:rPr>
        <w:t>propicia, atraso</w:t>
      </w:r>
      <w:r w:rsidR="00973B56">
        <w:rPr>
          <w:szCs w:val="24"/>
        </w:rPr>
        <w:t xml:space="preserve"> en la regularización de cuentas contables de años anteriores</w:t>
      </w:r>
      <w:r w:rsidR="008347D6">
        <w:rPr>
          <w:szCs w:val="24"/>
        </w:rPr>
        <w:t xml:space="preserve"> e incumplimiento a requerimientos realizados por la Dirección de Contabilidad del Estado</w:t>
      </w:r>
      <w:r w:rsidR="00973B56">
        <w:rPr>
          <w:szCs w:val="24"/>
        </w:rPr>
        <w:t>.</w:t>
      </w:r>
    </w:p>
    <w:p w14:paraId="48E60329" w14:textId="77777777" w:rsidR="00F0665B" w:rsidRPr="00D70645" w:rsidRDefault="00F0665B" w:rsidP="00F0665B">
      <w:pPr>
        <w:spacing w:after="0" w:line="240" w:lineRule="auto"/>
        <w:rPr>
          <w:color w:val="auto"/>
          <w:szCs w:val="24"/>
        </w:rPr>
      </w:pPr>
    </w:p>
    <w:p w14:paraId="706DF5E7" w14:textId="77777777" w:rsidR="007A0D4D" w:rsidRPr="00D70645" w:rsidRDefault="007A0D4D" w:rsidP="00C7108F">
      <w:pPr>
        <w:spacing w:after="0" w:line="240" w:lineRule="auto"/>
        <w:rPr>
          <w:b/>
          <w:bCs/>
          <w:szCs w:val="24"/>
          <w:lang w:val="es-ES"/>
        </w:rPr>
      </w:pPr>
    </w:p>
    <w:p w14:paraId="780288F9" w14:textId="6D40F7C3" w:rsidR="00C7108F" w:rsidRPr="00D70645" w:rsidRDefault="00C7108F" w:rsidP="00C7108F">
      <w:pPr>
        <w:spacing w:after="0" w:line="240" w:lineRule="auto"/>
        <w:rPr>
          <w:b/>
          <w:bCs/>
          <w:szCs w:val="24"/>
          <w:lang w:val="es-ES"/>
        </w:rPr>
      </w:pPr>
      <w:r w:rsidRPr="00D70645">
        <w:rPr>
          <w:b/>
          <w:bCs/>
          <w:szCs w:val="24"/>
          <w:lang w:val="es-ES"/>
        </w:rPr>
        <w:t>COMPROMISO ADQUIRIDO POR LOS RESPONSABLES</w:t>
      </w:r>
    </w:p>
    <w:p w14:paraId="6F24B0BB" w14:textId="40190E99" w:rsidR="00DF272C" w:rsidRDefault="00DF272C" w:rsidP="00DF272C">
      <w:pPr>
        <w:spacing w:after="0" w:line="240" w:lineRule="auto"/>
        <w:rPr>
          <w:bCs/>
          <w:color w:val="auto"/>
          <w:szCs w:val="24"/>
          <w:lang w:val="es-ES"/>
        </w:rPr>
      </w:pPr>
    </w:p>
    <w:p w14:paraId="1C51CCDD" w14:textId="6E19A04E" w:rsidR="00937848" w:rsidRPr="008347D6" w:rsidRDefault="00937848" w:rsidP="00DF272C">
      <w:pPr>
        <w:spacing w:after="0" w:line="240" w:lineRule="auto"/>
        <w:rPr>
          <w:bCs/>
          <w:color w:val="auto"/>
          <w:szCs w:val="24"/>
          <w:lang w:val="es-ES"/>
        </w:rPr>
      </w:pPr>
      <w:r w:rsidRPr="008347D6">
        <w:rPr>
          <w:bCs/>
          <w:color w:val="auto"/>
          <w:szCs w:val="24"/>
          <w:lang w:val="es-ES"/>
        </w:rPr>
        <w:t xml:space="preserve">Se giró </w:t>
      </w:r>
      <w:r w:rsidR="003C1464">
        <w:rPr>
          <w:bCs/>
          <w:color w:val="auto"/>
          <w:szCs w:val="24"/>
          <w:lang w:val="es-ES"/>
        </w:rPr>
        <w:t>O</w:t>
      </w:r>
      <w:r w:rsidRPr="008347D6">
        <w:rPr>
          <w:bCs/>
          <w:color w:val="auto"/>
          <w:szCs w:val="24"/>
          <w:lang w:val="es-ES"/>
        </w:rPr>
        <w:t xml:space="preserve">ficio </w:t>
      </w:r>
      <w:r w:rsidR="00937584" w:rsidRPr="008347D6">
        <w:rPr>
          <w:bCs/>
          <w:color w:val="auto"/>
          <w:szCs w:val="24"/>
          <w:lang w:val="es-ES"/>
        </w:rPr>
        <w:t xml:space="preserve">O-DIDAI/SUB-215-02-2022 con fecha 08 de noviembre 2022, se les solicitó la firma del formulario SR1, que corresponde al primer seguimiento a recomendaciones de Auditoría Interna, así como emitir oficio para que dieran un estimado de tiempo para dar cumplimiento a las </w:t>
      </w:r>
      <w:r w:rsidR="008347D6">
        <w:rPr>
          <w:bCs/>
          <w:color w:val="auto"/>
          <w:szCs w:val="24"/>
          <w:lang w:val="es-ES"/>
        </w:rPr>
        <w:t xml:space="preserve">ocho (08) </w:t>
      </w:r>
      <w:r w:rsidR="00937584" w:rsidRPr="008347D6">
        <w:rPr>
          <w:bCs/>
          <w:color w:val="auto"/>
          <w:szCs w:val="24"/>
          <w:lang w:val="es-ES"/>
        </w:rPr>
        <w:t>recomendaciones que quedaron en proceso.</w:t>
      </w:r>
    </w:p>
    <w:p w14:paraId="568F272B" w14:textId="77777777" w:rsidR="00937584" w:rsidRDefault="00937584" w:rsidP="00DF272C">
      <w:pPr>
        <w:spacing w:after="0" w:line="240" w:lineRule="auto"/>
        <w:rPr>
          <w:bCs/>
          <w:color w:val="auto"/>
          <w:szCs w:val="24"/>
          <w:lang w:val="es-ES"/>
        </w:rPr>
      </w:pPr>
    </w:p>
    <w:p w14:paraId="1A460F4E" w14:textId="77777777" w:rsidR="003C1464" w:rsidRDefault="008347D6" w:rsidP="00DF272C">
      <w:pPr>
        <w:spacing w:after="0" w:line="240" w:lineRule="auto"/>
        <w:rPr>
          <w:bCs/>
          <w:color w:val="auto"/>
          <w:szCs w:val="24"/>
          <w:lang w:val="es-ES"/>
        </w:rPr>
      </w:pPr>
      <w:r>
        <w:rPr>
          <w:bCs/>
          <w:color w:val="auto"/>
          <w:szCs w:val="24"/>
          <w:lang w:val="es-ES"/>
        </w:rPr>
        <w:t xml:space="preserve">En </w:t>
      </w:r>
      <w:r w:rsidR="00DF272C" w:rsidRPr="00D70645">
        <w:rPr>
          <w:bCs/>
          <w:color w:val="auto"/>
          <w:szCs w:val="24"/>
          <w:lang w:val="es-ES"/>
        </w:rPr>
        <w:t xml:space="preserve"> </w:t>
      </w:r>
      <w:r w:rsidR="008E19E6" w:rsidRPr="00D70645">
        <w:rPr>
          <w:bCs/>
          <w:color w:val="auto"/>
          <w:szCs w:val="24"/>
          <w:lang w:val="es-ES"/>
        </w:rPr>
        <w:t>Oficio</w:t>
      </w:r>
      <w:r w:rsidR="00937584">
        <w:rPr>
          <w:bCs/>
          <w:color w:val="auto"/>
          <w:szCs w:val="24"/>
          <w:lang w:val="es-ES"/>
        </w:rPr>
        <w:t xml:space="preserve"> No. DG</w:t>
      </w:r>
      <w:r w:rsidR="008E19E6" w:rsidRPr="00D70645">
        <w:rPr>
          <w:bCs/>
          <w:color w:val="auto"/>
          <w:szCs w:val="24"/>
          <w:lang w:val="es-ES"/>
        </w:rPr>
        <w:t>-</w:t>
      </w:r>
      <w:r w:rsidR="001E445E">
        <w:rPr>
          <w:bCs/>
          <w:color w:val="auto"/>
          <w:szCs w:val="24"/>
          <w:lang w:val="es-ES"/>
        </w:rPr>
        <w:t>1617-2022</w:t>
      </w:r>
      <w:r w:rsidR="00DF272C" w:rsidRPr="00D70645">
        <w:rPr>
          <w:bCs/>
          <w:color w:val="auto"/>
          <w:szCs w:val="24"/>
          <w:lang w:val="es-ES"/>
        </w:rPr>
        <w:t xml:space="preserve"> de fecha </w:t>
      </w:r>
      <w:r w:rsidR="001E445E">
        <w:rPr>
          <w:bCs/>
          <w:color w:val="auto"/>
          <w:szCs w:val="24"/>
          <w:lang w:val="es-ES"/>
        </w:rPr>
        <w:t>09</w:t>
      </w:r>
      <w:r w:rsidR="00DF272C" w:rsidRPr="00D70645">
        <w:rPr>
          <w:bCs/>
          <w:color w:val="auto"/>
          <w:szCs w:val="24"/>
          <w:lang w:val="es-ES"/>
        </w:rPr>
        <w:t xml:space="preserve"> de </w:t>
      </w:r>
      <w:r w:rsidR="0012453E" w:rsidRPr="00D70645">
        <w:rPr>
          <w:bCs/>
          <w:color w:val="auto"/>
          <w:szCs w:val="24"/>
          <w:lang w:val="es-ES"/>
        </w:rPr>
        <w:t>noviembre</w:t>
      </w:r>
      <w:r w:rsidR="00DF272C" w:rsidRPr="00D70645">
        <w:rPr>
          <w:bCs/>
          <w:color w:val="auto"/>
          <w:szCs w:val="24"/>
          <w:lang w:val="es-ES"/>
        </w:rPr>
        <w:t xml:space="preserve"> de 2022, </w:t>
      </w:r>
      <w:r w:rsidR="008E19E6" w:rsidRPr="00D70645">
        <w:rPr>
          <w:bCs/>
          <w:color w:val="auto"/>
          <w:szCs w:val="24"/>
          <w:lang w:val="es-ES"/>
        </w:rPr>
        <w:t>la</w:t>
      </w:r>
      <w:r w:rsidR="00DF272C" w:rsidRPr="00D70645">
        <w:rPr>
          <w:bCs/>
          <w:color w:val="auto"/>
          <w:szCs w:val="24"/>
          <w:lang w:val="es-ES"/>
        </w:rPr>
        <w:t xml:space="preserve"> Director</w:t>
      </w:r>
      <w:r w:rsidR="008E19E6" w:rsidRPr="00D70645">
        <w:rPr>
          <w:bCs/>
          <w:color w:val="auto"/>
          <w:szCs w:val="24"/>
          <w:lang w:val="es-ES"/>
        </w:rPr>
        <w:t>a</w:t>
      </w:r>
      <w:r w:rsidR="00DF272C" w:rsidRPr="00D70645">
        <w:rPr>
          <w:bCs/>
          <w:color w:val="auto"/>
          <w:szCs w:val="24"/>
          <w:lang w:val="es-ES"/>
        </w:rPr>
        <w:t xml:space="preserve"> </w:t>
      </w:r>
      <w:r w:rsidR="001E445E">
        <w:rPr>
          <w:bCs/>
          <w:color w:val="auto"/>
          <w:szCs w:val="24"/>
          <w:lang w:val="es-ES"/>
        </w:rPr>
        <w:t xml:space="preserve">General </w:t>
      </w:r>
      <w:r w:rsidR="0012453E" w:rsidRPr="00D70645">
        <w:rPr>
          <w:bCs/>
          <w:color w:val="auto"/>
          <w:szCs w:val="24"/>
          <w:lang w:val="es-ES"/>
        </w:rPr>
        <w:t>de la DIGEF</w:t>
      </w:r>
      <w:r w:rsidR="001E445E">
        <w:rPr>
          <w:bCs/>
          <w:color w:val="auto"/>
          <w:szCs w:val="24"/>
          <w:lang w:val="es-ES"/>
        </w:rPr>
        <w:t xml:space="preserve">, envió respuesta, argumentando que por la fuente de financiamiento 52 “Préstamos” y 60 “Donaciones Externas”, </w:t>
      </w:r>
      <w:r w:rsidR="003C1464">
        <w:rPr>
          <w:bCs/>
          <w:color w:val="auto"/>
          <w:szCs w:val="24"/>
          <w:lang w:val="es-ES"/>
        </w:rPr>
        <w:t xml:space="preserve">que se menciona </w:t>
      </w:r>
      <w:r w:rsidR="001E445E">
        <w:rPr>
          <w:bCs/>
          <w:color w:val="auto"/>
          <w:szCs w:val="24"/>
          <w:lang w:val="es-ES"/>
        </w:rPr>
        <w:t>no han realizado ningún gasto que se relacionen con los saldos pendientes de liquidar y que los gastos realizados en los diferentes presupuestos aprobados, han sido financiados por fuente 11 “</w:t>
      </w:r>
      <w:r w:rsidR="005C7FED">
        <w:rPr>
          <w:bCs/>
          <w:color w:val="auto"/>
          <w:szCs w:val="24"/>
          <w:lang w:val="es-ES"/>
        </w:rPr>
        <w:t>Ingresos Corrientes” y 22 “Ingresos Ordinarios de Aporte Constitucional” por tal motivo</w:t>
      </w:r>
      <w:r>
        <w:rPr>
          <w:bCs/>
          <w:color w:val="auto"/>
          <w:szCs w:val="24"/>
          <w:lang w:val="es-ES"/>
        </w:rPr>
        <w:t>, manifiesta incongruencia en el informe y formularios de seguimiento en relación a la fuente de financiamiento y que</w:t>
      </w:r>
      <w:r w:rsidR="005C7FED">
        <w:rPr>
          <w:bCs/>
          <w:color w:val="auto"/>
          <w:szCs w:val="24"/>
          <w:lang w:val="es-ES"/>
        </w:rPr>
        <w:t xml:space="preserve"> no corresponde firmar el for</w:t>
      </w:r>
      <w:r>
        <w:rPr>
          <w:bCs/>
          <w:color w:val="auto"/>
          <w:szCs w:val="24"/>
          <w:lang w:val="es-ES"/>
        </w:rPr>
        <w:t xml:space="preserve">mulario SR1. </w:t>
      </w:r>
    </w:p>
    <w:p w14:paraId="204F92E3" w14:textId="77777777" w:rsidR="003C1464" w:rsidRDefault="003C1464" w:rsidP="00DF272C">
      <w:pPr>
        <w:spacing w:after="0" w:line="240" w:lineRule="auto"/>
        <w:rPr>
          <w:bCs/>
          <w:color w:val="auto"/>
          <w:szCs w:val="24"/>
          <w:lang w:val="es-ES"/>
        </w:rPr>
      </w:pPr>
    </w:p>
    <w:p w14:paraId="292B21E5" w14:textId="7EFDCF9D" w:rsidR="005C7FED" w:rsidRDefault="008347D6" w:rsidP="00DF272C">
      <w:pPr>
        <w:spacing w:after="0" w:line="240" w:lineRule="auto"/>
        <w:rPr>
          <w:bCs/>
          <w:color w:val="auto"/>
          <w:szCs w:val="24"/>
          <w:lang w:val="es-ES"/>
        </w:rPr>
      </w:pPr>
      <w:r>
        <w:rPr>
          <w:bCs/>
          <w:color w:val="auto"/>
          <w:szCs w:val="24"/>
          <w:lang w:val="es-ES"/>
        </w:rPr>
        <w:t>Se</w:t>
      </w:r>
      <w:r w:rsidR="00241AD4">
        <w:rPr>
          <w:bCs/>
          <w:color w:val="auto"/>
          <w:szCs w:val="24"/>
          <w:lang w:val="es-ES"/>
        </w:rPr>
        <w:t xml:space="preserve"> envió el oficio O-DIDAI/SUB-215-03-2022 con fecha 14 de noviembre 2022, aclarando </w:t>
      </w:r>
      <w:r>
        <w:rPr>
          <w:bCs/>
          <w:color w:val="auto"/>
          <w:szCs w:val="24"/>
          <w:lang w:val="es-ES"/>
        </w:rPr>
        <w:t>que la Dirección de Auditoría Interna, en el informe No. O-DIDAI/SUB-105-2022 C y el formulario de seguimiento</w:t>
      </w:r>
      <w:r w:rsidR="00A863D3">
        <w:rPr>
          <w:bCs/>
          <w:color w:val="auto"/>
          <w:szCs w:val="24"/>
          <w:lang w:val="es-ES"/>
        </w:rPr>
        <w:t>,</w:t>
      </w:r>
      <w:r>
        <w:rPr>
          <w:bCs/>
          <w:color w:val="auto"/>
          <w:szCs w:val="24"/>
          <w:lang w:val="es-ES"/>
        </w:rPr>
        <w:t xml:space="preserve"> no hacen referencia a fuentes de financiamiento, únicamente a las cuentas contables incluidas en el requerimiento de regularización de cuentas por parte de la </w:t>
      </w:r>
      <w:r w:rsidR="001A6360">
        <w:rPr>
          <w:bCs/>
          <w:color w:val="auto"/>
          <w:szCs w:val="24"/>
          <w:lang w:val="es-ES"/>
        </w:rPr>
        <w:t>Dirección de Contabilidad del Estado, motivo por el cual se requirió nuevamente</w:t>
      </w:r>
      <w:r w:rsidR="00241AD4">
        <w:rPr>
          <w:bCs/>
          <w:color w:val="auto"/>
          <w:szCs w:val="24"/>
          <w:lang w:val="es-ES"/>
        </w:rPr>
        <w:t xml:space="preserve"> la firma en el formulario </w:t>
      </w:r>
      <w:r w:rsidR="001A6360">
        <w:rPr>
          <w:bCs/>
          <w:color w:val="auto"/>
          <w:szCs w:val="24"/>
          <w:lang w:val="es-ES"/>
        </w:rPr>
        <w:t>de seguimiento, para el día 15 de noviembre del presente año</w:t>
      </w:r>
      <w:r w:rsidR="00241AD4">
        <w:rPr>
          <w:bCs/>
          <w:color w:val="auto"/>
          <w:szCs w:val="24"/>
          <w:lang w:val="es-ES"/>
        </w:rPr>
        <w:t xml:space="preserve">, </w:t>
      </w:r>
      <w:r w:rsidR="001A6360">
        <w:rPr>
          <w:bCs/>
          <w:color w:val="auto"/>
          <w:szCs w:val="24"/>
          <w:lang w:val="es-ES"/>
        </w:rPr>
        <w:t xml:space="preserve">y no se obtuvo respuesta por parte de </w:t>
      </w:r>
      <w:r w:rsidR="00250114">
        <w:rPr>
          <w:bCs/>
          <w:color w:val="auto"/>
          <w:szCs w:val="24"/>
          <w:lang w:val="es-ES"/>
        </w:rPr>
        <w:t xml:space="preserve">la </w:t>
      </w:r>
      <w:r w:rsidR="001A6360">
        <w:rPr>
          <w:bCs/>
          <w:color w:val="auto"/>
          <w:szCs w:val="24"/>
          <w:lang w:val="es-ES"/>
        </w:rPr>
        <w:t>DIGEF</w:t>
      </w:r>
      <w:r w:rsidR="007A1F58">
        <w:rPr>
          <w:bCs/>
          <w:color w:val="auto"/>
          <w:szCs w:val="24"/>
          <w:lang w:val="es-ES"/>
        </w:rPr>
        <w:t>, lo que provoca, que en el anexo adjunto, el formulario de seguimiento no se encuentre firmado por la Directora Gen</w:t>
      </w:r>
      <w:r w:rsidR="00A863D3">
        <w:rPr>
          <w:bCs/>
          <w:color w:val="auto"/>
          <w:szCs w:val="24"/>
          <w:lang w:val="es-ES"/>
        </w:rPr>
        <w:t>eral de Educación Física.</w:t>
      </w:r>
      <w:r w:rsidR="001A6360">
        <w:rPr>
          <w:bCs/>
          <w:color w:val="auto"/>
          <w:szCs w:val="24"/>
          <w:lang w:val="es-ES"/>
        </w:rPr>
        <w:t>.</w:t>
      </w:r>
    </w:p>
    <w:p w14:paraId="371C5FA8" w14:textId="01FAD1A7" w:rsidR="00222448" w:rsidRDefault="00222448" w:rsidP="00DF272C">
      <w:pPr>
        <w:spacing w:after="0" w:line="240" w:lineRule="auto"/>
        <w:rPr>
          <w:bCs/>
          <w:color w:val="auto"/>
          <w:szCs w:val="24"/>
          <w:lang w:val="es-ES"/>
        </w:rPr>
      </w:pPr>
    </w:p>
    <w:p w14:paraId="0E49AFC4" w14:textId="3BE8993E" w:rsidR="00431F4D" w:rsidRDefault="00431F4D" w:rsidP="00DF272C">
      <w:pPr>
        <w:spacing w:after="0" w:line="240" w:lineRule="auto"/>
        <w:rPr>
          <w:bCs/>
          <w:color w:val="auto"/>
          <w:szCs w:val="24"/>
          <w:lang w:val="es-ES"/>
        </w:rPr>
      </w:pPr>
    </w:p>
    <w:p w14:paraId="654BC25A" w14:textId="77777777" w:rsidR="00431F4D" w:rsidRDefault="00431F4D" w:rsidP="00DF272C">
      <w:pPr>
        <w:spacing w:after="0" w:line="240" w:lineRule="auto"/>
        <w:rPr>
          <w:bCs/>
          <w:color w:val="auto"/>
          <w:szCs w:val="24"/>
          <w:lang w:val="es-ES"/>
        </w:rPr>
      </w:pPr>
    </w:p>
    <w:p w14:paraId="6CD88046" w14:textId="77777777" w:rsidR="001E10FE" w:rsidRDefault="001E10FE" w:rsidP="00AF48E3">
      <w:pPr>
        <w:spacing w:after="0" w:line="240" w:lineRule="auto"/>
        <w:rPr>
          <w:bCs/>
          <w:color w:val="auto"/>
          <w:szCs w:val="24"/>
          <w:lang w:val="es-ES"/>
        </w:rPr>
      </w:pPr>
    </w:p>
    <w:p w14:paraId="25185F3C" w14:textId="0A9763B3" w:rsidR="00DF272C" w:rsidRDefault="00222448" w:rsidP="00AF48E3">
      <w:pPr>
        <w:spacing w:after="0" w:line="240" w:lineRule="auto"/>
      </w:pPr>
      <w:r>
        <w:rPr>
          <w:bCs/>
          <w:color w:val="auto"/>
          <w:szCs w:val="24"/>
          <w:lang w:val="es-ES"/>
        </w:rPr>
        <w:t xml:space="preserve">Por lo anterior, la </w:t>
      </w:r>
      <w:r w:rsidR="00EA52DC">
        <w:rPr>
          <w:bCs/>
          <w:color w:val="auto"/>
          <w:szCs w:val="24"/>
          <w:lang w:val="es-ES"/>
        </w:rPr>
        <w:t xml:space="preserve">presente </w:t>
      </w:r>
      <w:r>
        <w:rPr>
          <w:bCs/>
          <w:color w:val="auto"/>
          <w:szCs w:val="24"/>
          <w:lang w:val="es-ES"/>
        </w:rPr>
        <w:t>comisión de auditoría</w:t>
      </w:r>
      <w:r w:rsidR="00D949ED">
        <w:rPr>
          <w:bCs/>
          <w:color w:val="auto"/>
          <w:szCs w:val="24"/>
          <w:lang w:val="es-ES"/>
        </w:rPr>
        <w:t xml:space="preserve">, </w:t>
      </w:r>
      <w:r w:rsidR="00AF48E3">
        <w:rPr>
          <w:bCs/>
          <w:color w:val="auto"/>
          <w:szCs w:val="24"/>
          <w:lang w:val="es-ES"/>
        </w:rPr>
        <w:t xml:space="preserve">da por finalizado el primer seguimiento a recomendaciones de auditoría interna y </w:t>
      </w:r>
      <w:r w:rsidR="008657D5">
        <w:rPr>
          <w:bCs/>
          <w:color w:val="auto"/>
          <w:szCs w:val="24"/>
          <w:lang w:val="es-ES"/>
        </w:rPr>
        <w:t xml:space="preserve">recomienda </w:t>
      </w:r>
      <w:r w:rsidR="00AF48E3">
        <w:rPr>
          <w:bCs/>
          <w:color w:val="auto"/>
          <w:szCs w:val="24"/>
          <w:lang w:val="es-ES"/>
        </w:rPr>
        <w:t xml:space="preserve">que sea la Dirección General de Educación Física, </w:t>
      </w:r>
      <w:r w:rsidR="00250114">
        <w:rPr>
          <w:bCs/>
          <w:color w:val="auto"/>
          <w:szCs w:val="24"/>
          <w:lang w:val="es-ES"/>
        </w:rPr>
        <w:t>la que debe</w:t>
      </w:r>
      <w:r w:rsidR="001A6360">
        <w:rPr>
          <w:bCs/>
          <w:color w:val="auto"/>
          <w:szCs w:val="24"/>
          <w:lang w:val="es-ES"/>
        </w:rPr>
        <w:t xml:space="preserve"> </w:t>
      </w:r>
      <w:r w:rsidR="00AF48E3">
        <w:rPr>
          <w:bCs/>
          <w:color w:val="auto"/>
          <w:szCs w:val="24"/>
          <w:lang w:val="es-ES"/>
        </w:rPr>
        <w:t>dar seguimiento al cumplimiento de las mismas,</w:t>
      </w:r>
      <w:r w:rsidR="00EA52DC">
        <w:rPr>
          <w:bCs/>
          <w:color w:val="auto"/>
          <w:szCs w:val="24"/>
          <w:lang w:val="es-ES"/>
        </w:rPr>
        <w:t xml:space="preserve"> </w:t>
      </w:r>
      <w:r w:rsidR="00AF48E3">
        <w:rPr>
          <w:bCs/>
          <w:color w:val="auto"/>
          <w:szCs w:val="24"/>
          <w:lang w:val="es-ES"/>
        </w:rPr>
        <w:t>previo al segundo seguimiento.</w:t>
      </w:r>
      <w:r w:rsidR="00EA52DC">
        <w:rPr>
          <w:bCs/>
          <w:color w:val="auto"/>
          <w:szCs w:val="24"/>
          <w:lang w:val="es-ES"/>
        </w:rPr>
        <w:t xml:space="preserve"> </w:t>
      </w:r>
    </w:p>
    <w:p w14:paraId="6FC8608D" w14:textId="77777777" w:rsidR="00AD6FDD" w:rsidRPr="002C7C18" w:rsidRDefault="00AD6FDD" w:rsidP="00AD6FDD">
      <w:pPr>
        <w:spacing w:after="0" w:line="240" w:lineRule="auto"/>
        <w:rPr>
          <w:bCs/>
          <w:lang w:val="es-ES"/>
        </w:rPr>
      </w:pPr>
    </w:p>
    <w:p w14:paraId="38EF040F" w14:textId="4331E245" w:rsidR="002C7C18" w:rsidRDefault="004E0EB6" w:rsidP="00250114">
      <w:pPr>
        <w:tabs>
          <w:tab w:val="left" w:pos="8318"/>
        </w:tabs>
        <w:rPr>
          <w:color w:val="00B050"/>
        </w:rPr>
      </w:pPr>
      <w:r w:rsidRPr="00FE3628">
        <w:rPr>
          <w:color w:val="00B050"/>
        </w:rPr>
        <w:tab/>
      </w:r>
      <w:bookmarkStart w:id="4" w:name="_Toc97620339"/>
      <w:bookmarkStart w:id="5" w:name="_Toc114030371"/>
      <w:bookmarkEnd w:id="0"/>
      <w:bookmarkEnd w:id="1"/>
    </w:p>
    <w:p w14:paraId="6BC24A87" w14:textId="1315CCBB" w:rsidR="00250114" w:rsidRDefault="00250114" w:rsidP="00250114">
      <w:pPr>
        <w:tabs>
          <w:tab w:val="left" w:pos="8318"/>
        </w:tabs>
        <w:rPr>
          <w:color w:val="00B050"/>
        </w:rPr>
      </w:pPr>
    </w:p>
    <w:p w14:paraId="465BE37F" w14:textId="4E335681" w:rsidR="00250114" w:rsidRDefault="00250114" w:rsidP="00250114">
      <w:pPr>
        <w:tabs>
          <w:tab w:val="left" w:pos="8318"/>
        </w:tabs>
        <w:rPr>
          <w:color w:val="00B050"/>
        </w:rPr>
      </w:pPr>
    </w:p>
    <w:p w14:paraId="228A64C3" w14:textId="324854C6" w:rsidR="00250114" w:rsidRDefault="00250114" w:rsidP="00250114">
      <w:pPr>
        <w:tabs>
          <w:tab w:val="left" w:pos="8318"/>
        </w:tabs>
        <w:rPr>
          <w:color w:val="00B050"/>
        </w:rPr>
      </w:pPr>
    </w:p>
    <w:p w14:paraId="1BE8F1CB" w14:textId="5290C59F" w:rsidR="00250114" w:rsidRDefault="00250114" w:rsidP="00250114">
      <w:pPr>
        <w:tabs>
          <w:tab w:val="left" w:pos="8318"/>
        </w:tabs>
        <w:rPr>
          <w:color w:val="00B050"/>
        </w:rPr>
      </w:pPr>
    </w:p>
    <w:p w14:paraId="16FA4C8A" w14:textId="1B571391" w:rsidR="00250114" w:rsidRDefault="00250114" w:rsidP="00250114">
      <w:pPr>
        <w:tabs>
          <w:tab w:val="left" w:pos="8318"/>
        </w:tabs>
        <w:rPr>
          <w:color w:val="00B050"/>
        </w:rPr>
      </w:pPr>
    </w:p>
    <w:p w14:paraId="76965573" w14:textId="00590A54" w:rsidR="00250114" w:rsidRDefault="00250114" w:rsidP="00250114">
      <w:pPr>
        <w:tabs>
          <w:tab w:val="left" w:pos="8318"/>
        </w:tabs>
        <w:rPr>
          <w:color w:val="00B050"/>
        </w:rPr>
      </w:pPr>
    </w:p>
    <w:p w14:paraId="72EDDB34" w14:textId="29FF5DEB" w:rsidR="00250114" w:rsidRDefault="00250114" w:rsidP="00250114">
      <w:pPr>
        <w:tabs>
          <w:tab w:val="left" w:pos="8318"/>
        </w:tabs>
        <w:rPr>
          <w:color w:val="00B050"/>
        </w:rPr>
      </w:pPr>
    </w:p>
    <w:p w14:paraId="44C2C42E" w14:textId="7EED014F" w:rsidR="00250114" w:rsidRDefault="00250114" w:rsidP="00250114">
      <w:pPr>
        <w:tabs>
          <w:tab w:val="left" w:pos="8318"/>
        </w:tabs>
        <w:rPr>
          <w:color w:val="00B050"/>
        </w:rPr>
      </w:pPr>
    </w:p>
    <w:p w14:paraId="6558236A" w14:textId="0153931F" w:rsidR="00250114" w:rsidRDefault="00250114" w:rsidP="00250114">
      <w:pPr>
        <w:tabs>
          <w:tab w:val="left" w:pos="8318"/>
        </w:tabs>
        <w:rPr>
          <w:color w:val="00B050"/>
        </w:rPr>
      </w:pPr>
    </w:p>
    <w:p w14:paraId="7E3FB82B" w14:textId="6D893465" w:rsidR="00250114" w:rsidRDefault="00250114" w:rsidP="00250114">
      <w:pPr>
        <w:tabs>
          <w:tab w:val="left" w:pos="8318"/>
        </w:tabs>
        <w:rPr>
          <w:color w:val="00B050"/>
        </w:rPr>
      </w:pPr>
    </w:p>
    <w:p w14:paraId="43ABE5ED" w14:textId="266BE6F1" w:rsidR="00250114" w:rsidRDefault="00250114" w:rsidP="00250114">
      <w:pPr>
        <w:tabs>
          <w:tab w:val="left" w:pos="8318"/>
        </w:tabs>
        <w:rPr>
          <w:color w:val="00B050"/>
        </w:rPr>
      </w:pPr>
    </w:p>
    <w:p w14:paraId="148762C7" w14:textId="28E51AC0" w:rsidR="00431F4D" w:rsidRDefault="00431F4D" w:rsidP="00250114">
      <w:pPr>
        <w:tabs>
          <w:tab w:val="left" w:pos="8318"/>
        </w:tabs>
        <w:rPr>
          <w:color w:val="00B050"/>
        </w:rPr>
      </w:pPr>
    </w:p>
    <w:p w14:paraId="784002E6" w14:textId="4ABC38E0" w:rsidR="00431F4D" w:rsidRDefault="00431F4D" w:rsidP="00250114">
      <w:pPr>
        <w:tabs>
          <w:tab w:val="left" w:pos="8318"/>
        </w:tabs>
        <w:rPr>
          <w:color w:val="00B050"/>
        </w:rPr>
      </w:pPr>
    </w:p>
    <w:p w14:paraId="31DEC503" w14:textId="4A38E38C" w:rsidR="00431F4D" w:rsidRDefault="00431F4D" w:rsidP="00250114">
      <w:pPr>
        <w:tabs>
          <w:tab w:val="left" w:pos="8318"/>
        </w:tabs>
        <w:rPr>
          <w:color w:val="00B050"/>
        </w:rPr>
      </w:pPr>
    </w:p>
    <w:p w14:paraId="037E5B70" w14:textId="2186888B" w:rsidR="00431F4D" w:rsidRDefault="00431F4D" w:rsidP="00250114">
      <w:pPr>
        <w:tabs>
          <w:tab w:val="left" w:pos="8318"/>
        </w:tabs>
        <w:rPr>
          <w:color w:val="00B050"/>
        </w:rPr>
      </w:pPr>
    </w:p>
    <w:p w14:paraId="41310075" w14:textId="0FEB58AE" w:rsidR="00431F4D" w:rsidRDefault="00431F4D" w:rsidP="00250114">
      <w:pPr>
        <w:tabs>
          <w:tab w:val="left" w:pos="8318"/>
        </w:tabs>
        <w:rPr>
          <w:color w:val="00B050"/>
        </w:rPr>
      </w:pPr>
    </w:p>
    <w:p w14:paraId="52B5CC53" w14:textId="236C6013" w:rsidR="00431F4D" w:rsidRDefault="00431F4D" w:rsidP="00250114">
      <w:pPr>
        <w:tabs>
          <w:tab w:val="left" w:pos="8318"/>
        </w:tabs>
        <w:rPr>
          <w:color w:val="00B050"/>
        </w:rPr>
      </w:pPr>
    </w:p>
    <w:p w14:paraId="0FAE7D2A" w14:textId="340479F1" w:rsidR="00431F4D" w:rsidRDefault="00431F4D" w:rsidP="00250114">
      <w:pPr>
        <w:tabs>
          <w:tab w:val="left" w:pos="8318"/>
        </w:tabs>
        <w:rPr>
          <w:color w:val="00B050"/>
        </w:rPr>
      </w:pPr>
    </w:p>
    <w:p w14:paraId="2AC6E98B" w14:textId="2BFA4EEA" w:rsidR="00431F4D" w:rsidRDefault="00431F4D" w:rsidP="00250114">
      <w:pPr>
        <w:tabs>
          <w:tab w:val="left" w:pos="8318"/>
        </w:tabs>
        <w:rPr>
          <w:color w:val="00B050"/>
        </w:rPr>
      </w:pPr>
    </w:p>
    <w:p w14:paraId="3CB2438B" w14:textId="77777777" w:rsidR="00431F4D" w:rsidRDefault="00431F4D" w:rsidP="00250114">
      <w:pPr>
        <w:tabs>
          <w:tab w:val="left" w:pos="8318"/>
        </w:tabs>
        <w:rPr>
          <w:color w:val="00B050"/>
        </w:rPr>
      </w:pPr>
    </w:p>
    <w:p w14:paraId="0DD4E7A8" w14:textId="1DD611DA" w:rsidR="00250114" w:rsidRDefault="00250114" w:rsidP="00250114">
      <w:pPr>
        <w:tabs>
          <w:tab w:val="left" w:pos="8318"/>
        </w:tabs>
        <w:rPr>
          <w:color w:val="00B050"/>
        </w:rPr>
      </w:pPr>
    </w:p>
    <w:p w14:paraId="38779051" w14:textId="5DE84F23" w:rsidR="00431F4D" w:rsidRDefault="00431F4D" w:rsidP="00250114">
      <w:pPr>
        <w:tabs>
          <w:tab w:val="left" w:pos="8318"/>
        </w:tabs>
        <w:rPr>
          <w:color w:val="00B050"/>
        </w:rPr>
      </w:pPr>
    </w:p>
    <w:p w14:paraId="3430D825" w14:textId="50E0C288" w:rsidR="00431F4D" w:rsidRDefault="00431F4D" w:rsidP="00250114">
      <w:pPr>
        <w:tabs>
          <w:tab w:val="left" w:pos="8318"/>
        </w:tabs>
        <w:rPr>
          <w:color w:val="00B050"/>
        </w:rPr>
      </w:pPr>
    </w:p>
    <w:p w14:paraId="5993B2FF" w14:textId="1246C771" w:rsidR="00431F4D" w:rsidRDefault="00431F4D" w:rsidP="00250114">
      <w:pPr>
        <w:tabs>
          <w:tab w:val="left" w:pos="8318"/>
        </w:tabs>
        <w:rPr>
          <w:color w:val="00B050"/>
        </w:rPr>
      </w:pPr>
    </w:p>
    <w:p w14:paraId="405DF59E" w14:textId="6FA497BF" w:rsidR="00431F4D" w:rsidRDefault="00431F4D" w:rsidP="00250114">
      <w:pPr>
        <w:tabs>
          <w:tab w:val="left" w:pos="8318"/>
        </w:tabs>
        <w:rPr>
          <w:color w:val="00B050"/>
        </w:rPr>
      </w:pPr>
    </w:p>
    <w:p w14:paraId="185E6310" w14:textId="780B2D35" w:rsidR="00431F4D" w:rsidRDefault="00431F4D" w:rsidP="00250114">
      <w:pPr>
        <w:tabs>
          <w:tab w:val="left" w:pos="8318"/>
        </w:tabs>
        <w:rPr>
          <w:color w:val="00B050"/>
        </w:rPr>
      </w:pPr>
    </w:p>
    <w:p w14:paraId="5FD246A2" w14:textId="20ECA2C6" w:rsidR="00431F4D" w:rsidRDefault="00431F4D" w:rsidP="00250114">
      <w:pPr>
        <w:tabs>
          <w:tab w:val="left" w:pos="8318"/>
        </w:tabs>
        <w:rPr>
          <w:color w:val="00B050"/>
        </w:rPr>
      </w:pPr>
    </w:p>
    <w:p w14:paraId="312D4B51" w14:textId="31AF1D8C" w:rsidR="00431F4D" w:rsidRDefault="00431F4D" w:rsidP="00250114">
      <w:pPr>
        <w:tabs>
          <w:tab w:val="left" w:pos="8318"/>
        </w:tabs>
        <w:rPr>
          <w:color w:val="00B050"/>
        </w:rPr>
      </w:pPr>
    </w:p>
    <w:p w14:paraId="260D4367" w14:textId="65DF7B17" w:rsidR="00431F4D" w:rsidRDefault="00431F4D" w:rsidP="00250114">
      <w:pPr>
        <w:tabs>
          <w:tab w:val="left" w:pos="8318"/>
        </w:tabs>
        <w:rPr>
          <w:color w:val="00B050"/>
        </w:rPr>
      </w:pPr>
    </w:p>
    <w:p w14:paraId="498215CB" w14:textId="1E8AF0ED" w:rsidR="00431F4D" w:rsidRDefault="00431F4D" w:rsidP="00250114">
      <w:pPr>
        <w:tabs>
          <w:tab w:val="left" w:pos="8318"/>
        </w:tabs>
        <w:rPr>
          <w:color w:val="00B050"/>
        </w:rPr>
      </w:pPr>
    </w:p>
    <w:p w14:paraId="53498851" w14:textId="46FF6B8F" w:rsidR="00431F4D" w:rsidRDefault="00431F4D" w:rsidP="00250114">
      <w:pPr>
        <w:tabs>
          <w:tab w:val="left" w:pos="8318"/>
        </w:tabs>
        <w:rPr>
          <w:color w:val="00B050"/>
        </w:rPr>
      </w:pPr>
    </w:p>
    <w:p w14:paraId="4FCE2883" w14:textId="77777777" w:rsidR="00431F4D" w:rsidRDefault="00431F4D" w:rsidP="00250114">
      <w:pPr>
        <w:tabs>
          <w:tab w:val="left" w:pos="8318"/>
        </w:tabs>
        <w:rPr>
          <w:color w:val="00B050"/>
        </w:rPr>
      </w:pPr>
    </w:p>
    <w:p w14:paraId="7C86387F" w14:textId="44325B8B" w:rsidR="00250114" w:rsidRDefault="00250114" w:rsidP="00250114">
      <w:pPr>
        <w:tabs>
          <w:tab w:val="left" w:pos="8318"/>
        </w:tabs>
        <w:rPr>
          <w:color w:val="00B050"/>
        </w:rPr>
      </w:pPr>
    </w:p>
    <w:p w14:paraId="5AEEC3A1" w14:textId="14D3D30E" w:rsidR="00250114" w:rsidRDefault="00250114" w:rsidP="00250114">
      <w:pPr>
        <w:tabs>
          <w:tab w:val="left" w:pos="8318"/>
        </w:tabs>
        <w:rPr>
          <w:color w:val="00B050"/>
        </w:rPr>
      </w:pPr>
    </w:p>
    <w:p w14:paraId="4F7672C5" w14:textId="0E1DBCBF" w:rsidR="00250114" w:rsidRDefault="00250114" w:rsidP="00250114">
      <w:pPr>
        <w:tabs>
          <w:tab w:val="left" w:pos="8318"/>
        </w:tabs>
        <w:rPr>
          <w:color w:val="00B050"/>
        </w:rPr>
      </w:pPr>
    </w:p>
    <w:p w14:paraId="25DEA250" w14:textId="69059001" w:rsidR="00250114" w:rsidRDefault="00250114" w:rsidP="00250114">
      <w:pPr>
        <w:tabs>
          <w:tab w:val="left" w:pos="8318"/>
        </w:tabs>
        <w:rPr>
          <w:color w:val="00B050"/>
        </w:rPr>
      </w:pPr>
    </w:p>
    <w:p w14:paraId="1572785E" w14:textId="32F50215" w:rsidR="00250114" w:rsidRDefault="00250114" w:rsidP="00250114">
      <w:pPr>
        <w:tabs>
          <w:tab w:val="left" w:pos="8318"/>
        </w:tabs>
        <w:rPr>
          <w:sz w:val="22"/>
        </w:rPr>
      </w:pPr>
    </w:p>
    <w:p w14:paraId="7C5DA6F5" w14:textId="2FDB0236" w:rsidR="00431F4D" w:rsidRDefault="00431F4D" w:rsidP="00250114">
      <w:pPr>
        <w:tabs>
          <w:tab w:val="left" w:pos="8318"/>
        </w:tabs>
        <w:rPr>
          <w:sz w:val="22"/>
        </w:rPr>
      </w:pPr>
    </w:p>
    <w:p w14:paraId="7FF0992C" w14:textId="4C3118BB" w:rsidR="00431F4D" w:rsidRDefault="00431F4D" w:rsidP="00250114">
      <w:pPr>
        <w:tabs>
          <w:tab w:val="left" w:pos="8318"/>
        </w:tabs>
        <w:rPr>
          <w:sz w:val="22"/>
        </w:rPr>
      </w:pPr>
    </w:p>
    <w:p w14:paraId="128E9F91" w14:textId="048C4B28" w:rsidR="00431F4D" w:rsidRDefault="00431F4D" w:rsidP="00250114">
      <w:pPr>
        <w:tabs>
          <w:tab w:val="left" w:pos="8318"/>
        </w:tabs>
        <w:rPr>
          <w:sz w:val="22"/>
        </w:rPr>
      </w:pPr>
    </w:p>
    <w:p w14:paraId="152BE9F7" w14:textId="50BB778E" w:rsidR="00431F4D" w:rsidRDefault="00431F4D" w:rsidP="00250114">
      <w:pPr>
        <w:tabs>
          <w:tab w:val="left" w:pos="8318"/>
        </w:tabs>
        <w:rPr>
          <w:sz w:val="22"/>
        </w:rPr>
      </w:pPr>
    </w:p>
    <w:p w14:paraId="42E65FB9" w14:textId="1AF30D95" w:rsidR="00431F4D" w:rsidRDefault="00431F4D" w:rsidP="00250114">
      <w:pPr>
        <w:tabs>
          <w:tab w:val="left" w:pos="8318"/>
        </w:tabs>
        <w:rPr>
          <w:sz w:val="22"/>
        </w:rPr>
      </w:pPr>
    </w:p>
    <w:p w14:paraId="795CCAA4" w14:textId="77D6FAA6" w:rsidR="00431F4D" w:rsidRDefault="00431F4D" w:rsidP="00250114">
      <w:pPr>
        <w:tabs>
          <w:tab w:val="left" w:pos="8318"/>
        </w:tabs>
        <w:rPr>
          <w:sz w:val="22"/>
        </w:rPr>
      </w:pPr>
    </w:p>
    <w:p w14:paraId="0D5AA2ED" w14:textId="692911DF" w:rsidR="00431F4D" w:rsidRDefault="00431F4D" w:rsidP="00250114">
      <w:pPr>
        <w:tabs>
          <w:tab w:val="left" w:pos="8318"/>
        </w:tabs>
        <w:rPr>
          <w:sz w:val="22"/>
        </w:rPr>
      </w:pPr>
    </w:p>
    <w:p w14:paraId="679F858E" w14:textId="6DD387DA" w:rsidR="00431F4D" w:rsidRDefault="00431F4D" w:rsidP="00250114">
      <w:pPr>
        <w:tabs>
          <w:tab w:val="left" w:pos="8318"/>
        </w:tabs>
        <w:rPr>
          <w:sz w:val="22"/>
        </w:rPr>
      </w:pPr>
    </w:p>
    <w:p w14:paraId="670FAC48" w14:textId="6FCD0CA6" w:rsidR="00431F4D" w:rsidRDefault="00431F4D" w:rsidP="00250114">
      <w:pPr>
        <w:tabs>
          <w:tab w:val="left" w:pos="8318"/>
        </w:tabs>
        <w:rPr>
          <w:sz w:val="22"/>
        </w:rPr>
      </w:pPr>
    </w:p>
    <w:p w14:paraId="286B3850" w14:textId="345C2037" w:rsidR="00431F4D" w:rsidRDefault="00431F4D" w:rsidP="00250114">
      <w:pPr>
        <w:tabs>
          <w:tab w:val="left" w:pos="8318"/>
        </w:tabs>
        <w:rPr>
          <w:sz w:val="22"/>
        </w:rPr>
      </w:pPr>
    </w:p>
    <w:p w14:paraId="4D4CBEF0" w14:textId="77777777" w:rsidR="00431F4D" w:rsidRDefault="00431F4D" w:rsidP="00250114">
      <w:pPr>
        <w:tabs>
          <w:tab w:val="left" w:pos="8318"/>
        </w:tabs>
        <w:rPr>
          <w:sz w:val="22"/>
        </w:rPr>
      </w:pPr>
    </w:p>
    <w:p w14:paraId="47CC39B8" w14:textId="00CF3039" w:rsidR="00431F4D" w:rsidRDefault="00431F4D" w:rsidP="00250114">
      <w:pPr>
        <w:tabs>
          <w:tab w:val="left" w:pos="8318"/>
        </w:tabs>
        <w:rPr>
          <w:sz w:val="22"/>
        </w:rPr>
      </w:pPr>
    </w:p>
    <w:p w14:paraId="2779AF29" w14:textId="02417112" w:rsidR="00431F4D" w:rsidRDefault="00431F4D" w:rsidP="00250114">
      <w:pPr>
        <w:tabs>
          <w:tab w:val="left" w:pos="8318"/>
        </w:tabs>
        <w:rPr>
          <w:sz w:val="22"/>
        </w:rPr>
      </w:pPr>
    </w:p>
    <w:p w14:paraId="239B6EDC" w14:textId="1CF8A94F" w:rsidR="00431F4D" w:rsidRDefault="00431F4D" w:rsidP="00250114">
      <w:pPr>
        <w:tabs>
          <w:tab w:val="left" w:pos="8318"/>
        </w:tabs>
        <w:rPr>
          <w:sz w:val="22"/>
        </w:rPr>
      </w:pPr>
    </w:p>
    <w:p w14:paraId="0A83F117" w14:textId="02C4AFBA" w:rsidR="00431F4D" w:rsidRDefault="00431F4D" w:rsidP="00250114">
      <w:pPr>
        <w:tabs>
          <w:tab w:val="left" w:pos="8318"/>
        </w:tabs>
        <w:rPr>
          <w:sz w:val="22"/>
        </w:rPr>
      </w:pPr>
    </w:p>
    <w:p w14:paraId="4E961C6B" w14:textId="77777777" w:rsidR="00431F4D" w:rsidRDefault="00431F4D" w:rsidP="00250114">
      <w:pPr>
        <w:tabs>
          <w:tab w:val="left" w:pos="8318"/>
        </w:tabs>
        <w:rPr>
          <w:sz w:val="22"/>
        </w:rPr>
      </w:pPr>
    </w:p>
    <w:p w14:paraId="53F095A8" w14:textId="77777777" w:rsidR="002C7C18" w:rsidRDefault="002C7C18" w:rsidP="004E0EB6">
      <w:pPr>
        <w:pStyle w:val="Ttulo1"/>
        <w:ind w:left="0" w:firstLine="0"/>
        <w:rPr>
          <w:sz w:val="22"/>
        </w:rPr>
      </w:pPr>
    </w:p>
    <w:p w14:paraId="12CDAFB8" w14:textId="447B942F" w:rsidR="00F54A3E" w:rsidRPr="002C7C18" w:rsidRDefault="00F54A3E" w:rsidP="002C7C18">
      <w:pPr>
        <w:pStyle w:val="Ttulo1"/>
        <w:ind w:left="2832" w:firstLine="708"/>
        <w:rPr>
          <w:sz w:val="28"/>
          <w:szCs w:val="28"/>
        </w:rPr>
      </w:pPr>
      <w:r w:rsidRPr="002C7C18">
        <w:rPr>
          <w:sz w:val="28"/>
          <w:szCs w:val="28"/>
        </w:rPr>
        <w:t>ANEXOS</w:t>
      </w:r>
      <w:bookmarkEnd w:id="4"/>
      <w:bookmarkEnd w:id="5"/>
    </w:p>
    <w:p w14:paraId="41F679C5" w14:textId="77777777" w:rsidR="00CC1164" w:rsidRPr="002C7C18" w:rsidRDefault="00CC1164" w:rsidP="00CC1164">
      <w:pPr>
        <w:rPr>
          <w:sz w:val="28"/>
          <w:szCs w:val="28"/>
        </w:rPr>
      </w:pPr>
    </w:p>
    <w:p w14:paraId="14446937" w14:textId="5FC3C92E" w:rsidR="00943B25" w:rsidRDefault="00943B25" w:rsidP="00CC1164">
      <w:pPr>
        <w:jc w:val="center"/>
        <w:rPr>
          <w:b/>
          <w:spacing w:val="9"/>
          <w:shd w:val="clear" w:color="auto" w:fill="FFFFFF"/>
        </w:rPr>
      </w:pPr>
    </w:p>
    <w:p w14:paraId="7509DF1F" w14:textId="16C19A4E" w:rsidR="00F8454D" w:rsidRDefault="00F8454D" w:rsidP="00CC1164">
      <w:pPr>
        <w:jc w:val="center"/>
        <w:rPr>
          <w:b/>
          <w:spacing w:val="9"/>
          <w:shd w:val="clear" w:color="auto" w:fill="FFFFFF"/>
        </w:rPr>
      </w:pPr>
    </w:p>
    <w:p w14:paraId="1C49677F" w14:textId="47143FB7" w:rsidR="00F8454D" w:rsidRDefault="00F8454D" w:rsidP="00CC1164">
      <w:pPr>
        <w:jc w:val="center"/>
        <w:rPr>
          <w:b/>
          <w:spacing w:val="9"/>
          <w:shd w:val="clear" w:color="auto" w:fill="FFFFFF"/>
        </w:rPr>
      </w:pPr>
    </w:p>
    <w:p w14:paraId="6EDD1B61" w14:textId="33705884" w:rsidR="00F8454D" w:rsidRDefault="00F8454D" w:rsidP="00CC1164">
      <w:pPr>
        <w:jc w:val="center"/>
        <w:rPr>
          <w:b/>
          <w:spacing w:val="9"/>
          <w:shd w:val="clear" w:color="auto" w:fill="FFFFFF"/>
        </w:rPr>
      </w:pPr>
    </w:p>
    <w:p w14:paraId="78009897" w14:textId="7A09DBD6" w:rsidR="00F8454D" w:rsidRDefault="00F8454D" w:rsidP="00CC1164">
      <w:pPr>
        <w:jc w:val="center"/>
        <w:rPr>
          <w:b/>
          <w:spacing w:val="9"/>
          <w:shd w:val="clear" w:color="auto" w:fill="FFFFFF"/>
        </w:rPr>
      </w:pPr>
    </w:p>
    <w:p w14:paraId="6743A956" w14:textId="29C4272E" w:rsidR="00F8454D" w:rsidRDefault="00F8454D" w:rsidP="00CC1164">
      <w:pPr>
        <w:jc w:val="center"/>
        <w:rPr>
          <w:b/>
          <w:spacing w:val="9"/>
          <w:shd w:val="clear" w:color="auto" w:fill="FFFFFF"/>
        </w:rPr>
      </w:pPr>
    </w:p>
    <w:p w14:paraId="651FC881" w14:textId="0F5BF0EE" w:rsidR="00F8454D" w:rsidRDefault="00F8454D" w:rsidP="00CC1164">
      <w:pPr>
        <w:jc w:val="center"/>
        <w:rPr>
          <w:b/>
          <w:spacing w:val="9"/>
          <w:shd w:val="clear" w:color="auto" w:fill="FFFFFF"/>
        </w:rPr>
      </w:pPr>
    </w:p>
    <w:p w14:paraId="55369BCC" w14:textId="2B03C9F0" w:rsidR="00F8454D" w:rsidRDefault="00F8454D" w:rsidP="00CC1164">
      <w:pPr>
        <w:jc w:val="center"/>
        <w:rPr>
          <w:b/>
          <w:spacing w:val="9"/>
          <w:shd w:val="clear" w:color="auto" w:fill="FFFFFF"/>
        </w:rPr>
      </w:pPr>
    </w:p>
    <w:p w14:paraId="4B66B415" w14:textId="3E1776CD" w:rsidR="00F8454D" w:rsidRDefault="00F8454D" w:rsidP="00CC1164">
      <w:pPr>
        <w:jc w:val="center"/>
        <w:rPr>
          <w:b/>
          <w:spacing w:val="9"/>
          <w:shd w:val="clear" w:color="auto" w:fill="FFFFFF"/>
        </w:rPr>
      </w:pPr>
    </w:p>
    <w:p w14:paraId="253562E7" w14:textId="0C1FF5E3" w:rsidR="00F8454D" w:rsidRDefault="00F8454D" w:rsidP="00CC1164">
      <w:pPr>
        <w:jc w:val="center"/>
        <w:rPr>
          <w:b/>
          <w:spacing w:val="9"/>
          <w:shd w:val="clear" w:color="auto" w:fill="FFFFFF"/>
        </w:rPr>
      </w:pPr>
    </w:p>
    <w:p w14:paraId="4128C142" w14:textId="538AD8DE" w:rsidR="00F8454D" w:rsidRDefault="00F8454D" w:rsidP="00CC1164">
      <w:pPr>
        <w:jc w:val="center"/>
        <w:rPr>
          <w:b/>
          <w:spacing w:val="9"/>
          <w:shd w:val="clear" w:color="auto" w:fill="FFFFFF"/>
        </w:rPr>
      </w:pPr>
    </w:p>
    <w:p w14:paraId="10AE98F7" w14:textId="152EE6D1" w:rsidR="00F8454D" w:rsidRDefault="00F8454D" w:rsidP="00CC1164">
      <w:pPr>
        <w:jc w:val="center"/>
        <w:rPr>
          <w:b/>
          <w:spacing w:val="9"/>
          <w:shd w:val="clear" w:color="auto" w:fill="FFFFFF"/>
        </w:rPr>
      </w:pPr>
    </w:p>
    <w:p w14:paraId="4359A469" w14:textId="61052ABB" w:rsidR="00F8454D" w:rsidRDefault="00F8454D" w:rsidP="00CC1164">
      <w:pPr>
        <w:jc w:val="center"/>
        <w:rPr>
          <w:b/>
          <w:spacing w:val="9"/>
          <w:shd w:val="clear" w:color="auto" w:fill="FFFFFF"/>
        </w:rPr>
      </w:pPr>
    </w:p>
    <w:p w14:paraId="1E4538EE" w14:textId="60A5B2A3" w:rsidR="00F8454D" w:rsidRDefault="00F8454D" w:rsidP="00CC1164">
      <w:pPr>
        <w:jc w:val="center"/>
        <w:rPr>
          <w:b/>
          <w:spacing w:val="9"/>
          <w:shd w:val="clear" w:color="auto" w:fill="FFFFFF"/>
        </w:rPr>
      </w:pPr>
    </w:p>
    <w:p w14:paraId="4FC30F8D" w14:textId="09386320" w:rsidR="00F8454D" w:rsidRDefault="00F8454D" w:rsidP="00CC1164">
      <w:pPr>
        <w:jc w:val="center"/>
        <w:rPr>
          <w:b/>
          <w:spacing w:val="9"/>
          <w:shd w:val="clear" w:color="auto" w:fill="FFFFFF"/>
        </w:rPr>
      </w:pPr>
    </w:p>
    <w:p w14:paraId="533F805D" w14:textId="462C6366" w:rsidR="00F8454D" w:rsidRDefault="00F8454D" w:rsidP="00CC1164">
      <w:pPr>
        <w:jc w:val="center"/>
        <w:rPr>
          <w:b/>
          <w:spacing w:val="9"/>
          <w:shd w:val="clear" w:color="auto" w:fill="FFFFFF"/>
        </w:rPr>
      </w:pPr>
    </w:p>
    <w:p w14:paraId="2FEE244F" w14:textId="5DF3C5E3" w:rsidR="00F8454D" w:rsidRDefault="00F8454D" w:rsidP="00CC1164">
      <w:pPr>
        <w:jc w:val="center"/>
        <w:rPr>
          <w:b/>
          <w:spacing w:val="9"/>
          <w:shd w:val="clear" w:color="auto" w:fill="FFFFFF"/>
        </w:rPr>
      </w:pPr>
    </w:p>
    <w:p w14:paraId="6BFB7179" w14:textId="283D3142" w:rsidR="00F8454D" w:rsidRDefault="00F8454D" w:rsidP="00CC1164">
      <w:pPr>
        <w:jc w:val="center"/>
        <w:rPr>
          <w:b/>
          <w:spacing w:val="9"/>
          <w:shd w:val="clear" w:color="auto" w:fill="FFFFFF"/>
        </w:rPr>
      </w:pPr>
    </w:p>
    <w:p w14:paraId="01A15EF9" w14:textId="26C52CB5" w:rsidR="00F8454D" w:rsidRDefault="00F8454D" w:rsidP="00CC1164">
      <w:pPr>
        <w:jc w:val="center"/>
        <w:rPr>
          <w:b/>
          <w:spacing w:val="9"/>
          <w:shd w:val="clear" w:color="auto" w:fill="FFFFFF"/>
        </w:rPr>
      </w:pPr>
    </w:p>
    <w:p w14:paraId="7550E2B6" w14:textId="20E53A99" w:rsidR="00F8454D" w:rsidRDefault="00664BD3" w:rsidP="00CC1164">
      <w:pPr>
        <w:jc w:val="center"/>
        <w:rPr>
          <w:b/>
          <w:spacing w:val="9"/>
          <w:shd w:val="clear" w:color="auto" w:fill="FFFFFF"/>
        </w:rPr>
      </w:pPr>
      <w:r>
        <w:rPr>
          <w:b/>
          <w:noProof/>
          <w:spacing w:val="9"/>
          <w:shd w:val="clear" w:color="auto" w:fill="FFFFFF"/>
        </w:rPr>
        <w:lastRenderedPageBreak/>
        <w:drawing>
          <wp:inline distT="0" distB="0" distL="0" distR="0" wp14:anchorId="1505B17D" wp14:editId="5B34DC32">
            <wp:extent cx="5941060" cy="84010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M_36722111714500_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6472E6FD" w14:textId="509154F0" w:rsidR="00F8454D" w:rsidRDefault="00664BD3" w:rsidP="00CC1164">
      <w:pPr>
        <w:jc w:val="center"/>
        <w:rPr>
          <w:b/>
          <w:spacing w:val="9"/>
          <w:shd w:val="clear" w:color="auto" w:fill="FFFFFF"/>
        </w:rPr>
      </w:pPr>
      <w:r>
        <w:rPr>
          <w:b/>
          <w:noProof/>
          <w:spacing w:val="9"/>
          <w:shd w:val="clear" w:color="auto" w:fill="FFFFFF"/>
        </w:rPr>
        <w:lastRenderedPageBreak/>
        <w:drawing>
          <wp:inline distT="0" distB="0" distL="0" distR="0" wp14:anchorId="72745BC4" wp14:editId="00722192">
            <wp:extent cx="5941060" cy="8401050"/>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M_36722111714500_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433C5AB0" w14:textId="55C64DED" w:rsidR="00F8454D" w:rsidRDefault="00664BD3" w:rsidP="00CC1164">
      <w:pPr>
        <w:jc w:val="center"/>
        <w:rPr>
          <w:b/>
          <w:spacing w:val="9"/>
          <w:shd w:val="clear" w:color="auto" w:fill="FFFFFF"/>
        </w:rPr>
      </w:pPr>
      <w:r>
        <w:rPr>
          <w:b/>
          <w:noProof/>
          <w:spacing w:val="9"/>
          <w:shd w:val="clear" w:color="auto" w:fill="FFFFFF"/>
        </w:rPr>
        <w:lastRenderedPageBreak/>
        <w:drawing>
          <wp:inline distT="0" distB="0" distL="0" distR="0" wp14:anchorId="33A84E19" wp14:editId="4F9A9318">
            <wp:extent cx="5941060" cy="840105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M_36722111714500_0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7899289F" w14:textId="2D05F375" w:rsidR="00F8454D" w:rsidRDefault="00664BD3" w:rsidP="00CC1164">
      <w:pPr>
        <w:jc w:val="center"/>
        <w:rPr>
          <w:b/>
          <w:spacing w:val="9"/>
          <w:shd w:val="clear" w:color="auto" w:fill="FFFFFF"/>
        </w:rPr>
      </w:pPr>
      <w:r>
        <w:rPr>
          <w:b/>
          <w:noProof/>
          <w:spacing w:val="9"/>
          <w:shd w:val="clear" w:color="auto" w:fill="FFFFFF"/>
        </w:rPr>
        <w:lastRenderedPageBreak/>
        <w:drawing>
          <wp:inline distT="0" distB="0" distL="0" distR="0" wp14:anchorId="5859AA3E" wp14:editId="3B3426F9">
            <wp:extent cx="5941060" cy="840105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M_36722111714500_0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73D399E7" w14:textId="6EBD0CEC" w:rsidR="00F8454D" w:rsidRDefault="00ED6C27" w:rsidP="00CC1164">
      <w:pPr>
        <w:jc w:val="center"/>
        <w:rPr>
          <w:b/>
          <w:spacing w:val="9"/>
          <w:shd w:val="clear" w:color="auto" w:fill="FFFFFF"/>
        </w:rPr>
      </w:pPr>
      <w:r>
        <w:rPr>
          <w:b/>
          <w:noProof/>
          <w:spacing w:val="9"/>
          <w:shd w:val="clear" w:color="auto" w:fill="FFFFFF"/>
        </w:rPr>
        <w:lastRenderedPageBreak/>
        <w:drawing>
          <wp:inline distT="0" distB="0" distL="0" distR="0" wp14:anchorId="65A59DC3" wp14:editId="4780A92C">
            <wp:extent cx="5941060" cy="840105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KM_36722111714500_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338CF87F" w14:textId="2E183CF0" w:rsidR="00216603" w:rsidRDefault="00563A96" w:rsidP="00CC1164">
      <w:pPr>
        <w:jc w:val="center"/>
        <w:rPr>
          <w:b/>
          <w:spacing w:val="9"/>
          <w:shd w:val="clear" w:color="auto" w:fill="FFFFFF"/>
        </w:rPr>
      </w:pPr>
      <w:r>
        <w:rPr>
          <w:b/>
          <w:noProof/>
          <w:spacing w:val="9"/>
          <w:shd w:val="clear" w:color="auto" w:fill="FFFFFF"/>
        </w:rPr>
        <w:lastRenderedPageBreak/>
        <w:drawing>
          <wp:inline distT="0" distB="0" distL="0" distR="0" wp14:anchorId="72E69FCC" wp14:editId="67ADDCF4">
            <wp:extent cx="5941060" cy="8401050"/>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M_36722111714500_0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7950EC88" w14:textId="7A2D9B75" w:rsidR="00216603" w:rsidRDefault="001A707B" w:rsidP="00CC1164">
      <w:pPr>
        <w:jc w:val="center"/>
        <w:rPr>
          <w:b/>
          <w:spacing w:val="9"/>
          <w:shd w:val="clear" w:color="auto" w:fill="FFFFFF"/>
        </w:rPr>
      </w:pPr>
      <w:r>
        <w:rPr>
          <w:b/>
          <w:noProof/>
          <w:spacing w:val="9"/>
          <w:shd w:val="clear" w:color="auto" w:fill="FFFFFF"/>
        </w:rPr>
        <w:lastRenderedPageBreak/>
        <w:drawing>
          <wp:inline distT="0" distB="0" distL="0" distR="0" wp14:anchorId="42B1D203" wp14:editId="75FB9CA0">
            <wp:extent cx="5941060" cy="84010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_36722111714500_00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612D3C7C" w14:textId="16855770" w:rsidR="00216603" w:rsidRDefault="00B16A38" w:rsidP="00CC1164">
      <w:pPr>
        <w:jc w:val="center"/>
        <w:rPr>
          <w:b/>
          <w:spacing w:val="9"/>
          <w:shd w:val="clear" w:color="auto" w:fill="FFFFFF"/>
        </w:rPr>
      </w:pPr>
      <w:r>
        <w:rPr>
          <w:b/>
          <w:noProof/>
          <w:spacing w:val="9"/>
          <w:shd w:val="clear" w:color="auto" w:fill="FFFFFF"/>
        </w:rPr>
        <w:lastRenderedPageBreak/>
        <w:drawing>
          <wp:inline distT="0" distB="0" distL="0" distR="0" wp14:anchorId="185F1F31" wp14:editId="68785686">
            <wp:extent cx="5941060" cy="84010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_36722111714500_0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14782182" w14:textId="14287F5E" w:rsidR="00C246CB" w:rsidRDefault="003C6370" w:rsidP="00CC1164">
      <w:pPr>
        <w:jc w:val="center"/>
        <w:rPr>
          <w:b/>
          <w:spacing w:val="9"/>
          <w:shd w:val="clear" w:color="auto" w:fill="FFFFFF"/>
        </w:rPr>
      </w:pPr>
      <w:r>
        <w:rPr>
          <w:b/>
          <w:noProof/>
          <w:spacing w:val="9"/>
          <w:shd w:val="clear" w:color="auto" w:fill="FFFFFF"/>
        </w:rPr>
        <w:lastRenderedPageBreak/>
        <w:drawing>
          <wp:inline distT="0" distB="0" distL="0" distR="0" wp14:anchorId="0FA55A49" wp14:editId="6A427FAA">
            <wp:extent cx="5941060" cy="84010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_36722111714500_0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p w14:paraId="70AAEE1F" w14:textId="4AA42F4E" w:rsidR="003C6370" w:rsidRDefault="0099114C" w:rsidP="00CC1164">
      <w:pPr>
        <w:jc w:val="center"/>
        <w:rPr>
          <w:b/>
          <w:spacing w:val="9"/>
          <w:shd w:val="clear" w:color="auto" w:fill="FFFFFF"/>
        </w:rPr>
      </w:pPr>
      <w:r>
        <w:rPr>
          <w:b/>
          <w:noProof/>
          <w:spacing w:val="9"/>
          <w:shd w:val="clear" w:color="auto" w:fill="FFFFFF"/>
        </w:rPr>
        <w:lastRenderedPageBreak/>
        <w:drawing>
          <wp:inline distT="0" distB="0" distL="0" distR="0" wp14:anchorId="17B7ACD6" wp14:editId="3AEE4F4C">
            <wp:extent cx="5941060" cy="84010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_36722111714500_0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p>
    <w:sectPr w:rsidR="003C6370" w:rsidSect="00597C70">
      <w:headerReference w:type="default" r:id="rId27"/>
      <w:footerReference w:type="default" r:id="rId28"/>
      <w:pgSz w:w="12240" w:h="15840"/>
      <w:pgMar w:top="1158" w:right="1183"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E9F9" w14:textId="77777777" w:rsidR="00750190" w:rsidRDefault="00750190">
      <w:pPr>
        <w:spacing w:after="0" w:line="240" w:lineRule="auto"/>
      </w:pPr>
      <w:r>
        <w:separator/>
      </w:r>
    </w:p>
  </w:endnote>
  <w:endnote w:type="continuationSeparator" w:id="0">
    <w:p w14:paraId="2305A38F" w14:textId="77777777" w:rsidR="00750190" w:rsidRDefault="0075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191470" w:rsidRDefault="00191470">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WbqPRHwgAAB8IAAAUAAAA&#10;ZHJzL21lZGlhL2ltYWdlMS5qcGf/2P/gABBKRklGAAEBAQAAAAAAAP/bAEMAAwICAwICAwMDAwQD&#10;AwQFCAUFBAQFCgcHBggMCgwMCwoLCw0OEhANDhEOCwsQFhARExQVFRUMDxcYFhQYEhQVFP/bAEMB&#10;AwQEBQQFCQUFCRQNCw0UFBQUFBQUFBQUFBQUFBQUFBQUFBQUFBQUFBQUFBQUFBQUFBQUFBQUFBQU&#10;FBQUFBQUFP/AABEIABA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191470" w:rsidRDefault="00191470">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191470" w:rsidRDefault="00191470">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191470" w:rsidRDefault="00191470">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2867ECA9">
              <wp:simplePos x="0" y="0"/>
              <wp:positionH relativeFrom="page">
                <wp:posOffset>1079770</wp:posOffset>
              </wp:positionH>
              <wp:positionV relativeFrom="page">
                <wp:posOffset>9572017</wp:posOffset>
              </wp:positionV>
              <wp:extent cx="5904625"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4625" cy="269366"/>
                        <a:chOff x="762635" y="72898"/>
                        <a:chExt cx="561263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5pt;margin-top:753.7pt;width:464.95pt;height:21.2pt;z-index:251665408;mso-position-horizontal-relative:page;mso-position-vertical-relative:page;mso-width-relative:margin;mso-height-relative:margin" coordorigin="7626,728" coordsize="5612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191470" w:rsidRDefault="00191470">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191470" w:rsidRDefault="00191470">
                      <w:pPr>
                        <w:spacing w:after="160" w:line="259" w:lineRule="auto"/>
                        <w:ind w:left="0" w:firstLine="0"/>
                        <w:jc w:val="left"/>
                      </w:pPr>
                      <w:r>
                        <w:rPr>
                          <w:color w:val="666666"/>
                          <w:sz w:val="1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191470" w:rsidRDefault="00191470">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3"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">
              <v:shape id="Shape 2882" o:spid="_x0000_s1044"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5"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6"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7"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191470" w:rsidRDefault="00191470">
                      <w:pPr>
                        <w:spacing w:after="160" w:line="259" w:lineRule="auto"/>
                        <w:ind w:left="0" w:firstLine="0"/>
                        <w:jc w:val="left"/>
                      </w:pPr>
                      <w:r>
                        <w:rPr>
                          <w:color w:val="666666"/>
                          <w:sz w:val="14"/>
                        </w:rPr>
                        <w:t xml:space="preserve"> </w:t>
                      </w:r>
                    </w:p>
                  </w:txbxContent>
                </v:textbox>
              </v:rect>
              <v:rect id="Rectangle 2614" o:spid="_x0000_s1048"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17" o:spid="_x0000_s1049"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191470" w:rsidRDefault="00191470">
                      <w:pPr>
                        <w:spacing w:after="160" w:line="259" w:lineRule="auto"/>
                        <w:ind w:left="0" w:firstLine="0"/>
                        <w:jc w:val="left"/>
                      </w:pPr>
                      <w:r>
                        <w:rPr>
                          <w:color w:val="666666"/>
                          <w:sz w:val="14"/>
                        </w:rPr>
                        <w:t xml:space="preserve"> </w:t>
                      </w:r>
                    </w:p>
                  </w:txbxContent>
                </v:textbox>
              </v:rect>
              <v:rect id="Rectangle 2615" o:spid="_x0000_s1050"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191470" w:rsidRDefault="00191470">
                      <w:pPr>
                        <w:spacing w:after="160" w:line="259" w:lineRule="auto"/>
                        <w:ind w:left="0" w:firstLine="0"/>
                        <w:jc w:val="left"/>
                      </w:pPr>
                      <w:r>
                        <w:rPr>
                          <w:color w:val="666666"/>
                          <w:sz w:val="14"/>
                        </w:rPr>
                        <w:t xml:space="preserve">Pág. </w:t>
                      </w:r>
                    </w:p>
                  </w:txbxContent>
                </v:textbox>
              </v:rect>
              <v:rect id="Rectangle 2616" o:spid="_x0000_s1051"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191470" w:rsidRDefault="00191470">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2"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874C" w14:textId="77777777" w:rsidR="00191470" w:rsidRDefault="00191470">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2A93D49" wp14:editId="038EF64D">
              <wp:simplePos x="0" y="0"/>
              <wp:positionH relativeFrom="page">
                <wp:posOffset>1079770</wp:posOffset>
              </wp:positionH>
              <wp:positionV relativeFrom="page">
                <wp:posOffset>9572017</wp:posOffset>
              </wp:positionV>
              <wp:extent cx="5904625" cy="269366"/>
              <wp:effectExtent l="0" t="0" r="0" b="0"/>
              <wp:wrapSquare wrapText="bothSides"/>
              <wp:docPr id="18" name="Group 2636"/>
              <wp:cNvGraphicFramePr/>
              <a:graphic xmlns:a="http://schemas.openxmlformats.org/drawingml/2006/main">
                <a:graphicData uri="http://schemas.microsoft.com/office/word/2010/wordprocessingGroup">
                  <wpg:wgp>
                    <wpg:cNvGrpSpPr/>
                    <wpg:grpSpPr>
                      <a:xfrm>
                        <a:off x="0" y="0"/>
                        <a:ext cx="5904625" cy="269366"/>
                        <a:chOff x="762635" y="72898"/>
                        <a:chExt cx="5612638" cy="269366"/>
                      </a:xfrm>
                    </wpg:grpSpPr>
                    <wps:wsp>
                      <wps:cNvPr id="19"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0"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1"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2" name="Rectangle 2641"/>
                      <wps:cNvSpPr/>
                      <wps:spPr>
                        <a:xfrm>
                          <a:off x="762635" y="91364"/>
                          <a:ext cx="32798" cy="132282"/>
                        </a:xfrm>
                        <a:prstGeom prst="rect">
                          <a:avLst/>
                        </a:prstGeom>
                        <a:ln>
                          <a:noFill/>
                        </a:ln>
                      </wps:spPr>
                      <wps:txbx>
                        <w:txbxContent>
                          <w:p w14:paraId="29FB0487"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3" name="Rectangle 2642"/>
                      <wps:cNvSpPr/>
                      <wps:spPr>
                        <a:xfrm>
                          <a:off x="2942971" y="91364"/>
                          <a:ext cx="1662656" cy="132282"/>
                        </a:xfrm>
                        <a:prstGeom prst="rect">
                          <a:avLst/>
                        </a:prstGeom>
                        <a:ln>
                          <a:noFill/>
                        </a:ln>
                      </wps:spPr>
                      <wps:txbx>
                        <w:txbxContent>
                          <w:p w14:paraId="1DE97866" w14:textId="77777777" w:rsidR="00191470" w:rsidRDefault="00191470">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4" name="Rectangle 2645"/>
                      <wps:cNvSpPr/>
                      <wps:spPr>
                        <a:xfrm>
                          <a:off x="3556254" y="209982"/>
                          <a:ext cx="32798" cy="132282"/>
                        </a:xfrm>
                        <a:prstGeom prst="rect">
                          <a:avLst/>
                        </a:prstGeom>
                        <a:ln>
                          <a:noFill/>
                        </a:ln>
                      </wps:spPr>
                      <wps:txbx>
                        <w:txbxContent>
                          <w:p w14:paraId="20BCB43A" w14:textId="77777777" w:rsidR="00191470" w:rsidRDefault="00191470">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A93D49" id="_x0000_s1053" style="position:absolute;left:0;text-align:left;margin-left:85pt;margin-top:753.7pt;width:464.95pt;height:21.2pt;z-index:251674624;mso-position-horizontal-relative:page;mso-position-vertical-relative:page;mso-width-relative:margin;mso-height-relative:margin" coordorigin="7626,728" coordsize="5612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">
              <v:shape id="Shape 2885" o:spid="_x0000_s1054"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" path="m,l1032002,r,9525l,9525,,e" fillcolor="black" stroked="f" strokeweight="0">
                <v:stroke miterlimit="83231f" joinstyle="miter" endcap="square"/>
                <v:path arrowok="t" textboxrect="0,0,1032002,9525"/>
              </v:shape>
              <v:shape id="Shape 2886" o:spid="_x0000_s1055"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" path="m,l3548634,r,9525l,9525,,e" fillcolor="black" stroked="f" strokeweight="0">
                <v:stroke miterlimit="83231f" joinstyle="miter" endcap="square"/>
                <v:path arrowok="t" textboxrect="0,0,3548634,9525"/>
              </v:shape>
              <v:shape id="Shape 2887" o:spid="_x0000_s1056"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" path="m,l1032002,r,9525l,9525,,e" fillcolor="black" stroked="f" strokeweight="0">
                <v:stroke miterlimit="83231f" joinstyle="miter" endcap="square"/>
                <v:path arrowok="t" textboxrect="0,0,1032002,9525"/>
              </v:shape>
              <v:rect id="Rectangle 2641" o:spid="_x0000_s1057"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FB0487" w14:textId="77777777" w:rsidR="00191470" w:rsidRDefault="00191470">
                      <w:pPr>
                        <w:spacing w:after="160" w:line="259" w:lineRule="auto"/>
                        <w:ind w:left="0" w:firstLine="0"/>
                        <w:jc w:val="left"/>
                      </w:pPr>
                      <w:r>
                        <w:rPr>
                          <w:color w:val="666666"/>
                          <w:sz w:val="14"/>
                        </w:rPr>
                        <w:t xml:space="preserve"> </w:t>
                      </w:r>
                    </w:p>
                  </w:txbxContent>
                </v:textbox>
              </v:rect>
              <v:rect id="Rectangle 2642" o:spid="_x0000_s1058"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DE97866" w14:textId="77777777" w:rsidR="00191470" w:rsidRDefault="00191470">
                      <w:pPr>
                        <w:spacing w:after="160" w:line="259" w:lineRule="auto"/>
                        <w:ind w:left="0" w:firstLine="0"/>
                        <w:jc w:val="left"/>
                      </w:pPr>
                      <w:r>
                        <w:rPr>
                          <w:color w:val="666666"/>
                          <w:sz w:val="14"/>
                        </w:rPr>
                        <w:t xml:space="preserve">MINISTERIO DE EDUCACIÓN </w:t>
                      </w:r>
                    </w:p>
                  </w:txbxContent>
                </v:textbox>
              </v:rect>
              <v:rect id="Rectangle 2645" o:spid="_x0000_s1059"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BCB43A" w14:textId="77777777" w:rsidR="00191470" w:rsidRDefault="00191470">
                      <w:pPr>
                        <w:spacing w:after="160" w:line="259" w:lineRule="auto"/>
                        <w:ind w:left="0" w:firstLine="0"/>
                        <w:jc w:val="left"/>
                      </w:pPr>
                      <w:r>
                        <w:rPr>
                          <w:color w:val="666666"/>
                          <w:sz w:val="1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AC3EB" w14:textId="77777777" w:rsidR="00750190" w:rsidRDefault="00750190">
      <w:pPr>
        <w:spacing w:after="0" w:line="240" w:lineRule="auto"/>
      </w:pPr>
      <w:r>
        <w:separator/>
      </w:r>
    </w:p>
  </w:footnote>
  <w:footnote w:type="continuationSeparator" w:id="0">
    <w:p w14:paraId="756D1FA6" w14:textId="77777777" w:rsidR="00750190" w:rsidRDefault="00750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191470" w:rsidRDefault="0019147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2EF5BA"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5A8A70A5" w:rsidR="00191470" w:rsidRPr="002D3B17" w:rsidRDefault="00191470">
    <w:pPr>
      <w:tabs>
        <w:tab w:val="center" w:pos="4361"/>
        <w:tab w:val="right" w:pos="8835"/>
      </w:tabs>
      <w:spacing w:after="0" w:line="259" w:lineRule="auto"/>
      <w:ind w:left="0" w:right="-2" w:firstLine="0"/>
      <w:jc w:val="left"/>
      <w:rPr>
        <w:b/>
      </w:rPr>
    </w:pPr>
    <w:r w:rsidRPr="002D3B17">
      <w:rPr>
        <w:rFonts w:ascii="Calibri" w:eastAsia="Calibri" w:hAnsi="Calibri" w:cs="Calibri"/>
        <w:b/>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5991AF"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Pr="002D3B17">
      <w:rPr>
        <w:b/>
        <w:color w:val="666666"/>
        <w:sz w:val="14"/>
      </w:rPr>
      <w:t>DIRECCIÓN DE AUDITORÍA INTERNA</w:t>
    </w:r>
    <w:r w:rsidRPr="002D3B17">
      <w:rPr>
        <w:b/>
        <w:color w:val="666666"/>
        <w:sz w:val="14"/>
      </w:rPr>
      <w:tab/>
      <w:t xml:space="preserve">   </w:t>
    </w:r>
    <w:r w:rsidRPr="002D3B17">
      <w:rPr>
        <w:b/>
        <w:color w:val="666666"/>
        <w:sz w:val="14"/>
      </w:rPr>
      <w:tab/>
      <w:t>INFORME O-DIDAI</w:t>
    </w:r>
    <w:r w:rsidR="00576F9A">
      <w:rPr>
        <w:b/>
        <w:color w:val="666666"/>
        <w:sz w:val="14"/>
      </w:rPr>
      <w:t>/SUB-</w:t>
    </w:r>
    <w:r w:rsidR="00FA1117">
      <w:rPr>
        <w:b/>
        <w:color w:val="666666"/>
        <w:sz w:val="14"/>
      </w:rPr>
      <w:t>215</w:t>
    </w:r>
    <w:r w:rsidR="00576F9A">
      <w:rPr>
        <w:b/>
        <w:color w:val="666666"/>
        <w:sz w:val="14"/>
      </w:rP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191470" w:rsidRDefault="00191470">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9293EF"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37E3" w14:textId="1899C1AC" w:rsidR="00191470" w:rsidRPr="002D3B17" w:rsidRDefault="00191470">
    <w:pPr>
      <w:tabs>
        <w:tab w:val="center" w:pos="4361"/>
        <w:tab w:val="right" w:pos="8835"/>
      </w:tabs>
      <w:spacing w:after="0" w:line="259" w:lineRule="auto"/>
      <w:ind w:left="0" w:right="-2" w:firstLine="0"/>
      <w:jc w:val="left"/>
      <w:rPr>
        <w:b/>
      </w:rPr>
    </w:pPr>
    <w:r w:rsidRPr="002D3B17">
      <w:rPr>
        <w:rFonts w:ascii="Calibri" w:eastAsia="Calibri" w:hAnsi="Calibri" w:cs="Calibri"/>
        <w:b/>
        <w:noProof/>
        <w:sz w:val="22"/>
      </w:rPr>
      <mc:AlternateContent>
        <mc:Choice Requires="wpg">
          <w:drawing>
            <wp:anchor distT="0" distB="0" distL="114300" distR="114300" simplePos="0" relativeHeight="251672576" behindDoc="0" locked="0" layoutInCell="1" allowOverlap="1" wp14:anchorId="0105C2C1" wp14:editId="550D1DEF">
              <wp:simplePos x="0" y="0"/>
              <wp:positionH relativeFrom="page">
                <wp:posOffset>1080135</wp:posOffset>
              </wp:positionH>
              <wp:positionV relativeFrom="page">
                <wp:posOffset>509524</wp:posOffset>
              </wp:positionV>
              <wp:extent cx="5613147" cy="9525"/>
              <wp:effectExtent l="0" t="0" r="0" b="0"/>
              <wp:wrapSquare wrapText="bothSides"/>
              <wp:docPr id="14"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15"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6"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847A0" id="Group 2628" o:spid="_x0000_s1026" style="position:absolute;margin-left:85.05pt;margin-top:40.1pt;width:442pt;height:.75pt;z-index:25167257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" path="m,l2724278,r,9525l,9525,,e" fillcolor="black" stroked="f" strokeweight="0">
                <v:stroke miterlimit="83231f" joinstyle="miter" endcap="square"/>
                <v:path arrowok="t" textboxrect="0,0,2724278,9525"/>
              </v:shape>
              <w10:wrap type="square" anchorx="page" anchory="page"/>
            </v:group>
          </w:pict>
        </mc:Fallback>
      </mc:AlternateContent>
    </w:r>
    <w:r w:rsidRPr="002D3B17">
      <w:rPr>
        <w:b/>
        <w:color w:val="666666"/>
        <w:sz w:val="14"/>
      </w:rPr>
      <w:t>DIRECCIÓN DE AUDITORÍA INTERNA</w:t>
    </w:r>
    <w:r w:rsidRPr="002D3B17">
      <w:rPr>
        <w:b/>
        <w:color w:val="666666"/>
        <w:sz w:val="14"/>
      </w:rPr>
      <w:tab/>
      <w:t xml:space="preserve">   </w:t>
    </w:r>
    <w:r w:rsidRPr="002D3B17">
      <w:rPr>
        <w:b/>
        <w:color w:val="666666"/>
        <w:sz w:val="14"/>
      </w:rPr>
      <w:tab/>
      <w:t>INFORME O-DIDAI</w:t>
    </w:r>
    <w:r w:rsidR="00B37920">
      <w:rPr>
        <w:b/>
        <w:color w:val="666666"/>
        <w:sz w:val="14"/>
      </w:rPr>
      <w:t>/sub-</w:t>
    </w:r>
    <w:r w:rsidR="00353385">
      <w:rPr>
        <w:b/>
        <w:color w:val="666666"/>
        <w:sz w:val="14"/>
      </w:rPr>
      <w:t>215</w:t>
    </w:r>
    <w:r w:rsidRPr="002D3B17">
      <w:rPr>
        <w:b/>
        <w:color w:val="666666"/>
        <w:sz w:val="14"/>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1415"/>
    <w:multiLevelType w:val="hybridMultilevel"/>
    <w:tmpl w:val="B384780E"/>
    <w:lvl w:ilvl="0" w:tplc="0D8C1868">
      <w:start w:val="1"/>
      <w:numFmt w:val="upperLetter"/>
      <w:lvlText w:val="%1."/>
      <w:lvlJc w:val="left"/>
      <w:pPr>
        <w:ind w:left="1494" w:hanging="360"/>
      </w:pPr>
      <w:rPr>
        <w:rFonts w:hint="default"/>
        <w:b/>
        <w:color w:val="auto"/>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1" w15:restartNumberingAfterBreak="0">
    <w:nsid w:val="08C340DA"/>
    <w:multiLevelType w:val="hybridMultilevel"/>
    <w:tmpl w:val="FAD0BF86"/>
    <w:lvl w:ilvl="0" w:tplc="2AD81288">
      <w:start w:val="1"/>
      <w:numFmt w:val="upperLetter"/>
      <w:lvlText w:val="%1."/>
      <w:lvlJc w:val="left"/>
      <w:pPr>
        <w:ind w:left="1418" w:hanging="360"/>
      </w:pPr>
      <w:rPr>
        <w:rFonts w:hint="default"/>
        <w:b/>
        <w:color w:val="auto"/>
      </w:rPr>
    </w:lvl>
    <w:lvl w:ilvl="1" w:tplc="100A0019" w:tentative="1">
      <w:start w:val="1"/>
      <w:numFmt w:val="lowerLetter"/>
      <w:lvlText w:val="%2."/>
      <w:lvlJc w:val="left"/>
      <w:pPr>
        <w:ind w:left="2138" w:hanging="360"/>
      </w:pPr>
    </w:lvl>
    <w:lvl w:ilvl="2" w:tplc="100A001B" w:tentative="1">
      <w:start w:val="1"/>
      <w:numFmt w:val="lowerRoman"/>
      <w:lvlText w:val="%3."/>
      <w:lvlJc w:val="right"/>
      <w:pPr>
        <w:ind w:left="2858" w:hanging="180"/>
      </w:pPr>
    </w:lvl>
    <w:lvl w:ilvl="3" w:tplc="100A000F" w:tentative="1">
      <w:start w:val="1"/>
      <w:numFmt w:val="decimal"/>
      <w:lvlText w:val="%4."/>
      <w:lvlJc w:val="left"/>
      <w:pPr>
        <w:ind w:left="3578" w:hanging="360"/>
      </w:pPr>
    </w:lvl>
    <w:lvl w:ilvl="4" w:tplc="100A0019" w:tentative="1">
      <w:start w:val="1"/>
      <w:numFmt w:val="lowerLetter"/>
      <w:lvlText w:val="%5."/>
      <w:lvlJc w:val="left"/>
      <w:pPr>
        <w:ind w:left="4298" w:hanging="360"/>
      </w:pPr>
    </w:lvl>
    <w:lvl w:ilvl="5" w:tplc="100A001B" w:tentative="1">
      <w:start w:val="1"/>
      <w:numFmt w:val="lowerRoman"/>
      <w:lvlText w:val="%6."/>
      <w:lvlJc w:val="right"/>
      <w:pPr>
        <w:ind w:left="5018" w:hanging="180"/>
      </w:pPr>
    </w:lvl>
    <w:lvl w:ilvl="6" w:tplc="100A000F" w:tentative="1">
      <w:start w:val="1"/>
      <w:numFmt w:val="decimal"/>
      <w:lvlText w:val="%7."/>
      <w:lvlJc w:val="left"/>
      <w:pPr>
        <w:ind w:left="5738" w:hanging="360"/>
      </w:pPr>
    </w:lvl>
    <w:lvl w:ilvl="7" w:tplc="100A0019" w:tentative="1">
      <w:start w:val="1"/>
      <w:numFmt w:val="lowerLetter"/>
      <w:lvlText w:val="%8."/>
      <w:lvlJc w:val="left"/>
      <w:pPr>
        <w:ind w:left="6458" w:hanging="360"/>
      </w:pPr>
    </w:lvl>
    <w:lvl w:ilvl="8" w:tplc="100A001B" w:tentative="1">
      <w:start w:val="1"/>
      <w:numFmt w:val="lowerRoman"/>
      <w:lvlText w:val="%9."/>
      <w:lvlJc w:val="right"/>
      <w:pPr>
        <w:ind w:left="7178" w:hanging="180"/>
      </w:pPr>
    </w:lvl>
  </w:abstractNum>
  <w:abstractNum w:abstractNumId="2" w15:restartNumberingAfterBreak="0">
    <w:nsid w:val="0D467934"/>
    <w:multiLevelType w:val="hybridMultilevel"/>
    <w:tmpl w:val="0CDCB9F8"/>
    <w:lvl w:ilvl="0" w:tplc="F6CE07A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DA5075D"/>
    <w:multiLevelType w:val="hybridMultilevel"/>
    <w:tmpl w:val="B7DAAA70"/>
    <w:lvl w:ilvl="0" w:tplc="096486BA">
      <w:start w:val="1"/>
      <w:numFmt w:val="decimal"/>
      <w:lvlText w:val="%1."/>
      <w:lvlJc w:val="left"/>
      <w:pPr>
        <w:ind w:left="1353" w:hanging="360"/>
      </w:pPr>
      <w:rPr>
        <w:rFonts w:hint="default"/>
        <w:b/>
      </w:rPr>
    </w:lvl>
    <w:lvl w:ilvl="1" w:tplc="100A0019" w:tentative="1">
      <w:start w:val="1"/>
      <w:numFmt w:val="lowerLetter"/>
      <w:lvlText w:val="%2."/>
      <w:lvlJc w:val="left"/>
      <w:pPr>
        <w:ind w:left="2073" w:hanging="360"/>
      </w:pPr>
    </w:lvl>
    <w:lvl w:ilvl="2" w:tplc="100A001B" w:tentative="1">
      <w:start w:val="1"/>
      <w:numFmt w:val="lowerRoman"/>
      <w:lvlText w:val="%3."/>
      <w:lvlJc w:val="right"/>
      <w:pPr>
        <w:ind w:left="2793" w:hanging="180"/>
      </w:pPr>
    </w:lvl>
    <w:lvl w:ilvl="3" w:tplc="100A000F" w:tentative="1">
      <w:start w:val="1"/>
      <w:numFmt w:val="decimal"/>
      <w:lvlText w:val="%4."/>
      <w:lvlJc w:val="left"/>
      <w:pPr>
        <w:ind w:left="3513" w:hanging="360"/>
      </w:pPr>
    </w:lvl>
    <w:lvl w:ilvl="4" w:tplc="100A0019" w:tentative="1">
      <w:start w:val="1"/>
      <w:numFmt w:val="lowerLetter"/>
      <w:lvlText w:val="%5."/>
      <w:lvlJc w:val="left"/>
      <w:pPr>
        <w:ind w:left="4233" w:hanging="360"/>
      </w:pPr>
    </w:lvl>
    <w:lvl w:ilvl="5" w:tplc="100A001B" w:tentative="1">
      <w:start w:val="1"/>
      <w:numFmt w:val="lowerRoman"/>
      <w:lvlText w:val="%6."/>
      <w:lvlJc w:val="right"/>
      <w:pPr>
        <w:ind w:left="4953" w:hanging="180"/>
      </w:pPr>
    </w:lvl>
    <w:lvl w:ilvl="6" w:tplc="100A000F" w:tentative="1">
      <w:start w:val="1"/>
      <w:numFmt w:val="decimal"/>
      <w:lvlText w:val="%7."/>
      <w:lvlJc w:val="left"/>
      <w:pPr>
        <w:ind w:left="5673" w:hanging="360"/>
      </w:pPr>
    </w:lvl>
    <w:lvl w:ilvl="7" w:tplc="100A0019" w:tentative="1">
      <w:start w:val="1"/>
      <w:numFmt w:val="lowerLetter"/>
      <w:lvlText w:val="%8."/>
      <w:lvlJc w:val="left"/>
      <w:pPr>
        <w:ind w:left="6393" w:hanging="360"/>
      </w:pPr>
    </w:lvl>
    <w:lvl w:ilvl="8" w:tplc="100A001B" w:tentative="1">
      <w:start w:val="1"/>
      <w:numFmt w:val="lowerRoman"/>
      <w:lvlText w:val="%9."/>
      <w:lvlJc w:val="right"/>
      <w:pPr>
        <w:ind w:left="7113" w:hanging="180"/>
      </w:pPr>
    </w:lvl>
  </w:abstractNum>
  <w:abstractNum w:abstractNumId="4" w15:restartNumberingAfterBreak="0">
    <w:nsid w:val="246572B3"/>
    <w:multiLevelType w:val="hybridMultilevel"/>
    <w:tmpl w:val="4A38B28E"/>
    <w:lvl w:ilvl="0" w:tplc="780CD8B6">
      <w:start w:val="1"/>
      <w:numFmt w:val="decimal"/>
      <w:lvlText w:val="%1."/>
      <w:lvlJc w:val="left"/>
      <w:pPr>
        <w:ind w:left="1418" w:hanging="360"/>
      </w:pPr>
      <w:rPr>
        <w:rFonts w:ascii="Arial" w:eastAsia="Arial" w:hAnsi="Arial" w:cs="Arial"/>
        <w:b/>
      </w:rPr>
    </w:lvl>
    <w:lvl w:ilvl="1" w:tplc="100A0019" w:tentative="1">
      <w:start w:val="1"/>
      <w:numFmt w:val="lowerLetter"/>
      <w:lvlText w:val="%2."/>
      <w:lvlJc w:val="left"/>
      <w:pPr>
        <w:ind w:left="2138" w:hanging="360"/>
      </w:pPr>
    </w:lvl>
    <w:lvl w:ilvl="2" w:tplc="100A001B" w:tentative="1">
      <w:start w:val="1"/>
      <w:numFmt w:val="lowerRoman"/>
      <w:lvlText w:val="%3."/>
      <w:lvlJc w:val="right"/>
      <w:pPr>
        <w:ind w:left="2858" w:hanging="180"/>
      </w:pPr>
    </w:lvl>
    <w:lvl w:ilvl="3" w:tplc="100A000F" w:tentative="1">
      <w:start w:val="1"/>
      <w:numFmt w:val="decimal"/>
      <w:lvlText w:val="%4."/>
      <w:lvlJc w:val="left"/>
      <w:pPr>
        <w:ind w:left="3578" w:hanging="360"/>
      </w:pPr>
    </w:lvl>
    <w:lvl w:ilvl="4" w:tplc="100A0019" w:tentative="1">
      <w:start w:val="1"/>
      <w:numFmt w:val="lowerLetter"/>
      <w:lvlText w:val="%5."/>
      <w:lvlJc w:val="left"/>
      <w:pPr>
        <w:ind w:left="4298" w:hanging="360"/>
      </w:pPr>
    </w:lvl>
    <w:lvl w:ilvl="5" w:tplc="100A001B" w:tentative="1">
      <w:start w:val="1"/>
      <w:numFmt w:val="lowerRoman"/>
      <w:lvlText w:val="%6."/>
      <w:lvlJc w:val="right"/>
      <w:pPr>
        <w:ind w:left="5018" w:hanging="180"/>
      </w:pPr>
    </w:lvl>
    <w:lvl w:ilvl="6" w:tplc="100A000F" w:tentative="1">
      <w:start w:val="1"/>
      <w:numFmt w:val="decimal"/>
      <w:lvlText w:val="%7."/>
      <w:lvlJc w:val="left"/>
      <w:pPr>
        <w:ind w:left="5738" w:hanging="360"/>
      </w:pPr>
    </w:lvl>
    <w:lvl w:ilvl="7" w:tplc="100A0019" w:tentative="1">
      <w:start w:val="1"/>
      <w:numFmt w:val="lowerLetter"/>
      <w:lvlText w:val="%8."/>
      <w:lvlJc w:val="left"/>
      <w:pPr>
        <w:ind w:left="6458" w:hanging="360"/>
      </w:pPr>
    </w:lvl>
    <w:lvl w:ilvl="8" w:tplc="100A001B" w:tentative="1">
      <w:start w:val="1"/>
      <w:numFmt w:val="lowerRoman"/>
      <w:lvlText w:val="%9."/>
      <w:lvlJc w:val="right"/>
      <w:pPr>
        <w:ind w:left="7178" w:hanging="180"/>
      </w:pPr>
    </w:lvl>
  </w:abstractNum>
  <w:abstractNum w:abstractNumId="5" w15:restartNumberingAfterBreak="0">
    <w:nsid w:val="6A947B0F"/>
    <w:multiLevelType w:val="hybridMultilevel"/>
    <w:tmpl w:val="69D6D29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03C9"/>
    <w:rsid w:val="00003FC8"/>
    <w:rsid w:val="0000428C"/>
    <w:rsid w:val="000058AD"/>
    <w:rsid w:val="00012106"/>
    <w:rsid w:val="00017205"/>
    <w:rsid w:val="000257D2"/>
    <w:rsid w:val="00025A7C"/>
    <w:rsid w:val="0003044B"/>
    <w:rsid w:val="0003771D"/>
    <w:rsid w:val="000407A8"/>
    <w:rsid w:val="00052FCE"/>
    <w:rsid w:val="000539F9"/>
    <w:rsid w:val="00054B49"/>
    <w:rsid w:val="00064E6E"/>
    <w:rsid w:val="00065FD9"/>
    <w:rsid w:val="00067268"/>
    <w:rsid w:val="00071DDB"/>
    <w:rsid w:val="00072A06"/>
    <w:rsid w:val="00073F5F"/>
    <w:rsid w:val="00080596"/>
    <w:rsid w:val="0008261F"/>
    <w:rsid w:val="00083017"/>
    <w:rsid w:val="00083099"/>
    <w:rsid w:val="000855E9"/>
    <w:rsid w:val="0008565D"/>
    <w:rsid w:val="0008705E"/>
    <w:rsid w:val="000927EE"/>
    <w:rsid w:val="00092C6D"/>
    <w:rsid w:val="00097BA4"/>
    <w:rsid w:val="000A00E9"/>
    <w:rsid w:val="000A24E3"/>
    <w:rsid w:val="000A42C6"/>
    <w:rsid w:val="000A609D"/>
    <w:rsid w:val="000A760F"/>
    <w:rsid w:val="000B2FCB"/>
    <w:rsid w:val="000C3147"/>
    <w:rsid w:val="000C39D8"/>
    <w:rsid w:val="000C4503"/>
    <w:rsid w:val="000C722A"/>
    <w:rsid w:val="000D16A8"/>
    <w:rsid w:val="000D77B3"/>
    <w:rsid w:val="000F0EFD"/>
    <w:rsid w:val="000F1735"/>
    <w:rsid w:val="000F30DE"/>
    <w:rsid w:val="0010559B"/>
    <w:rsid w:val="001101F5"/>
    <w:rsid w:val="0011145F"/>
    <w:rsid w:val="001222DD"/>
    <w:rsid w:val="00122CFF"/>
    <w:rsid w:val="0012453E"/>
    <w:rsid w:val="001301D3"/>
    <w:rsid w:val="00130504"/>
    <w:rsid w:val="00135388"/>
    <w:rsid w:val="00135D86"/>
    <w:rsid w:val="001478A6"/>
    <w:rsid w:val="00147C41"/>
    <w:rsid w:val="00152370"/>
    <w:rsid w:val="001527CF"/>
    <w:rsid w:val="00152D72"/>
    <w:rsid w:val="00155A26"/>
    <w:rsid w:val="00156626"/>
    <w:rsid w:val="001576F8"/>
    <w:rsid w:val="00161D98"/>
    <w:rsid w:val="00162DA8"/>
    <w:rsid w:val="00165EA9"/>
    <w:rsid w:val="00166255"/>
    <w:rsid w:val="00167AF0"/>
    <w:rsid w:val="00172F67"/>
    <w:rsid w:val="00173AD7"/>
    <w:rsid w:val="00173B8A"/>
    <w:rsid w:val="001803FE"/>
    <w:rsid w:val="00180D3E"/>
    <w:rsid w:val="00181108"/>
    <w:rsid w:val="00185226"/>
    <w:rsid w:val="00190000"/>
    <w:rsid w:val="00191470"/>
    <w:rsid w:val="00195866"/>
    <w:rsid w:val="00197BE5"/>
    <w:rsid w:val="001A0475"/>
    <w:rsid w:val="001A0B98"/>
    <w:rsid w:val="001A2263"/>
    <w:rsid w:val="001A6360"/>
    <w:rsid w:val="001A707B"/>
    <w:rsid w:val="001B1E11"/>
    <w:rsid w:val="001B2954"/>
    <w:rsid w:val="001B362F"/>
    <w:rsid w:val="001B57B8"/>
    <w:rsid w:val="001C0E76"/>
    <w:rsid w:val="001C1FA8"/>
    <w:rsid w:val="001C2555"/>
    <w:rsid w:val="001C66B9"/>
    <w:rsid w:val="001D1627"/>
    <w:rsid w:val="001D1D63"/>
    <w:rsid w:val="001D6D85"/>
    <w:rsid w:val="001E0990"/>
    <w:rsid w:val="001E0E7E"/>
    <w:rsid w:val="001E10FE"/>
    <w:rsid w:val="001E445E"/>
    <w:rsid w:val="001F5011"/>
    <w:rsid w:val="00200EEF"/>
    <w:rsid w:val="00203483"/>
    <w:rsid w:val="002074AB"/>
    <w:rsid w:val="00207810"/>
    <w:rsid w:val="002116B5"/>
    <w:rsid w:val="002134CC"/>
    <w:rsid w:val="00214B71"/>
    <w:rsid w:val="00215775"/>
    <w:rsid w:val="002165C1"/>
    <w:rsid w:val="00216603"/>
    <w:rsid w:val="00216908"/>
    <w:rsid w:val="0021713A"/>
    <w:rsid w:val="00222448"/>
    <w:rsid w:val="0022271E"/>
    <w:rsid w:val="00223B5E"/>
    <w:rsid w:val="002247E0"/>
    <w:rsid w:val="002263FD"/>
    <w:rsid w:val="00227E20"/>
    <w:rsid w:val="002309D4"/>
    <w:rsid w:val="00232C7C"/>
    <w:rsid w:val="00232FB9"/>
    <w:rsid w:val="00241AD4"/>
    <w:rsid w:val="00245CFE"/>
    <w:rsid w:val="00250114"/>
    <w:rsid w:val="00250762"/>
    <w:rsid w:val="002508BE"/>
    <w:rsid w:val="00254312"/>
    <w:rsid w:val="002563BB"/>
    <w:rsid w:val="002634E6"/>
    <w:rsid w:val="00265D80"/>
    <w:rsid w:val="002708A2"/>
    <w:rsid w:val="00271476"/>
    <w:rsid w:val="00271520"/>
    <w:rsid w:val="00272490"/>
    <w:rsid w:val="00277A49"/>
    <w:rsid w:val="00277C06"/>
    <w:rsid w:val="002815FA"/>
    <w:rsid w:val="0028413A"/>
    <w:rsid w:val="00284E4C"/>
    <w:rsid w:val="00285917"/>
    <w:rsid w:val="00286E73"/>
    <w:rsid w:val="00290AAD"/>
    <w:rsid w:val="00290D5A"/>
    <w:rsid w:val="002916EC"/>
    <w:rsid w:val="002A0326"/>
    <w:rsid w:val="002A0C47"/>
    <w:rsid w:val="002A19EE"/>
    <w:rsid w:val="002B1814"/>
    <w:rsid w:val="002B2F4A"/>
    <w:rsid w:val="002B6861"/>
    <w:rsid w:val="002C283B"/>
    <w:rsid w:val="002C7C18"/>
    <w:rsid w:val="002D01ED"/>
    <w:rsid w:val="002D2AB8"/>
    <w:rsid w:val="002D2F4F"/>
    <w:rsid w:val="002D3B17"/>
    <w:rsid w:val="002D4B15"/>
    <w:rsid w:val="002E1784"/>
    <w:rsid w:val="002E1B63"/>
    <w:rsid w:val="002E51BF"/>
    <w:rsid w:val="002E6D95"/>
    <w:rsid w:val="002E77F2"/>
    <w:rsid w:val="00300155"/>
    <w:rsid w:val="003036FB"/>
    <w:rsid w:val="003051B0"/>
    <w:rsid w:val="0031457F"/>
    <w:rsid w:val="00314D16"/>
    <w:rsid w:val="00315F58"/>
    <w:rsid w:val="00316484"/>
    <w:rsid w:val="0031676F"/>
    <w:rsid w:val="003177B5"/>
    <w:rsid w:val="00320031"/>
    <w:rsid w:val="0032167D"/>
    <w:rsid w:val="0032237A"/>
    <w:rsid w:val="00325641"/>
    <w:rsid w:val="003256A3"/>
    <w:rsid w:val="00330B44"/>
    <w:rsid w:val="00331EB7"/>
    <w:rsid w:val="00333E1C"/>
    <w:rsid w:val="00335D9F"/>
    <w:rsid w:val="00336FA9"/>
    <w:rsid w:val="00337B02"/>
    <w:rsid w:val="00337EB5"/>
    <w:rsid w:val="00340D38"/>
    <w:rsid w:val="00343B0D"/>
    <w:rsid w:val="00345840"/>
    <w:rsid w:val="00345EEB"/>
    <w:rsid w:val="00350E19"/>
    <w:rsid w:val="00353385"/>
    <w:rsid w:val="00355812"/>
    <w:rsid w:val="003568A5"/>
    <w:rsid w:val="003606C1"/>
    <w:rsid w:val="00366B80"/>
    <w:rsid w:val="00367529"/>
    <w:rsid w:val="003732A2"/>
    <w:rsid w:val="00374239"/>
    <w:rsid w:val="00374903"/>
    <w:rsid w:val="0037777D"/>
    <w:rsid w:val="0038146A"/>
    <w:rsid w:val="003815D5"/>
    <w:rsid w:val="0038186F"/>
    <w:rsid w:val="003846C7"/>
    <w:rsid w:val="00386A53"/>
    <w:rsid w:val="00390FFC"/>
    <w:rsid w:val="00394086"/>
    <w:rsid w:val="00394FA3"/>
    <w:rsid w:val="003971C5"/>
    <w:rsid w:val="003A2C4F"/>
    <w:rsid w:val="003A5C3A"/>
    <w:rsid w:val="003A6E8F"/>
    <w:rsid w:val="003B1B08"/>
    <w:rsid w:val="003B42CB"/>
    <w:rsid w:val="003B4CE1"/>
    <w:rsid w:val="003B5A0B"/>
    <w:rsid w:val="003C042D"/>
    <w:rsid w:val="003C1464"/>
    <w:rsid w:val="003C3640"/>
    <w:rsid w:val="003C6370"/>
    <w:rsid w:val="003C70DB"/>
    <w:rsid w:val="003D0931"/>
    <w:rsid w:val="003D0E70"/>
    <w:rsid w:val="003D297E"/>
    <w:rsid w:val="003D4985"/>
    <w:rsid w:val="003D4A12"/>
    <w:rsid w:val="003D4B37"/>
    <w:rsid w:val="003D4BCE"/>
    <w:rsid w:val="003E0CAA"/>
    <w:rsid w:val="003E0E12"/>
    <w:rsid w:val="003E3658"/>
    <w:rsid w:val="003E42C8"/>
    <w:rsid w:val="003E5151"/>
    <w:rsid w:val="003E6AD2"/>
    <w:rsid w:val="003E7459"/>
    <w:rsid w:val="003F4AE8"/>
    <w:rsid w:val="003F6EC0"/>
    <w:rsid w:val="004032ED"/>
    <w:rsid w:val="00404459"/>
    <w:rsid w:val="004052FA"/>
    <w:rsid w:val="004079E1"/>
    <w:rsid w:val="0041154A"/>
    <w:rsid w:val="00412385"/>
    <w:rsid w:val="00413E59"/>
    <w:rsid w:val="00414203"/>
    <w:rsid w:val="004207B8"/>
    <w:rsid w:val="00426B9F"/>
    <w:rsid w:val="00427BBC"/>
    <w:rsid w:val="00431F4D"/>
    <w:rsid w:val="00437926"/>
    <w:rsid w:val="0044214C"/>
    <w:rsid w:val="004428DD"/>
    <w:rsid w:val="00444BD9"/>
    <w:rsid w:val="00451598"/>
    <w:rsid w:val="00454190"/>
    <w:rsid w:val="00460A83"/>
    <w:rsid w:val="004640D0"/>
    <w:rsid w:val="00464474"/>
    <w:rsid w:val="0047601F"/>
    <w:rsid w:val="0047622D"/>
    <w:rsid w:val="00476BB2"/>
    <w:rsid w:val="00480100"/>
    <w:rsid w:val="00480B51"/>
    <w:rsid w:val="00486F07"/>
    <w:rsid w:val="004879E1"/>
    <w:rsid w:val="00490B91"/>
    <w:rsid w:val="00490D90"/>
    <w:rsid w:val="00493255"/>
    <w:rsid w:val="004948F2"/>
    <w:rsid w:val="00495AAB"/>
    <w:rsid w:val="004A0EA2"/>
    <w:rsid w:val="004A13E7"/>
    <w:rsid w:val="004A3786"/>
    <w:rsid w:val="004A4DA0"/>
    <w:rsid w:val="004A6AE6"/>
    <w:rsid w:val="004B2D7C"/>
    <w:rsid w:val="004B4DFC"/>
    <w:rsid w:val="004C1AEB"/>
    <w:rsid w:val="004C377F"/>
    <w:rsid w:val="004D3148"/>
    <w:rsid w:val="004D4C0F"/>
    <w:rsid w:val="004E0AAA"/>
    <w:rsid w:val="004E0EB6"/>
    <w:rsid w:val="004E229A"/>
    <w:rsid w:val="004E3DA3"/>
    <w:rsid w:val="004E5F25"/>
    <w:rsid w:val="004E65D3"/>
    <w:rsid w:val="004E7962"/>
    <w:rsid w:val="004F4C79"/>
    <w:rsid w:val="00502812"/>
    <w:rsid w:val="00503929"/>
    <w:rsid w:val="005040C5"/>
    <w:rsid w:val="0050519E"/>
    <w:rsid w:val="005131C5"/>
    <w:rsid w:val="0051643C"/>
    <w:rsid w:val="005173E3"/>
    <w:rsid w:val="0052180B"/>
    <w:rsid w:val="00522AB5"/>
    <w:rsid w:val="005259DA"/>
    <w:rsid w:val="0053549F"/>
    <w:rsid w:val="0053644A"/>
    <w:rsid w:val="00537BB9"/>
    <w:rsid w:val="00540AC1"/>
    <w:rsid w:val="00541CD0"/>
    <w:rsid w:val="005421A5"/>
    <w:rsid w:val="00544407"/>
    <w:rsid w:val="0055573E"/>
    <w:rsid w:val="00561EB3"/>
    <w:rsid w:val="00563A96"/>
    <w:rsid w:val="00564703"/>
    <w:rsid w:val="005670B6"/>
    <w:rsid w:val="00570617"/>
    <w:rsid w:val="00571EA6"/>
    <w:rsid w:val="00575BD0"/>
    <w:rsid w:val="00576F9A"/>
    <w:rsid w:val="00577EE8"/>
    <w:rsid w:val="00586CD8"/>
    <w:rsid w:val="00587B67"/>
    <w:rsid w:val="00591003"/>
    <w:rsid w:val="00591F8F"/>
    <w:rsid w:val="005949F3"/>
    <w:rsid w:val="00595013"/>
    <w:rsid w:val="0059686E"/>
    <w:rsid w:val="00597C70"/>
    <w:rsid w:val="005A0528"/>
    <w:rsid w:val="005A176D"/>
    <w:rsid w:val="005A45C8"/>
    <w:rsid w:val="005A4EA3"/>
    <w:rsid w:val="005A51EE"/>
    <w:rsid w:val="005A5F27"/>
    <w:rsid w:val="005A6AA5"/>
    <w:rsid w:val="005B2678"/>
    <w:rsid w:val="005B38FC"/>
    <w:rsid w:val="005B3C67"/>
    <w:rsid w:val="005B4122"/>
    <w:rsid w:val="005C05BB"/>
    <w:rsid w:val="005C28CE"/>
    <w:rsid w:val="005C5F93"/>
    <w:rsid w:val="005C7FED"/>
    <w:rsid w:val="005D1C96"/>
    <w:rsid w:val="005D3A93"/>
    <w:rsid w:val="005D4C01"/>
    <w:rsid w:val="005D53DB"/>
    <w:rsid w:val="005E1249"/>
    <w:rsid w:val="005E2DFA"/>
    <w:rsid w:val="005E3EFD"/>
    <w:rsid w:val="005E40B0"/>
    <w:rsid w:val="005E48C9"/>
    <w:rsid w:val="005E5AD1"/>
    <w:rsid w:val="005E5D6E"/>
    <w:rsid w:val="005F2992"/>
    <w:rsid w:val="005F2A94"/>
    <w:rsid w:val="005F422E"/>
    <w:rsid w:val="005F61D0"/>
    <w:rsid w:val="005F67B1"/>
    <w:rsid w:val="00601D81"/>
    <w:rsid w:val="00605DA1"/>
    <w:rsid w:val="0060646F"/>
    <w:rsid w:val="006069C2"/>
    <w:rsid w:val="00610ABA"/>
    <w:rsid w:val="00611969"/>
    <w:rsid w:val="00612C51"/>
    <w:rsid w:val="00613176"/>
    <w:rsid w:val="00615500"/>
    <w:rsid w:val="00615954"/>
    <w:rsid w:val="00616F3D"/>
    <w:rsid w:val="0062009C"/>
    <w:rsid w:val="006255BB"/>
    <w:rsid w:val="00640084"/>
    <w:rsid w:val="00641A30"/>
    <w:rsid w:val="00641FAE"/>
    <w:rsid w:val="00643298"/>
    <w:rsid w:val="00645EAB"/>
    <w:rsid w:val="00656D8E"/>
    <w:rsid w:val="00661A90"/>
    <w:rsid w:val="006639B9"/>
    <w:rsid w:val="00664BD3"/>
    <w:rsid w:val="006652B4"/>
    <w:rsid w:val="0067163D"/>
    <w:rsid w:val="00672668"/>
    <w:rsid w:val="00673E98"/>
    <w:rsid w:val="006778B8"/>
    <w:rsid w:val="00677CDC"/>
    <w:rsid w:val="00681D79"/>
    <w:rsid w:val="00684387"/>
    <w:rsid w:val="00684A9F"/>
    <w:rsid w:val="006869B2"/>
    <w:rsid w:val="00687397"/>
    <w:rsid w:val="00692584"/>
    <w:rsid w:val="00696622"/>
    <w:rsid w:val="006A0C72"/>
    <w:rsid w:val="006A18A5"/>
    <w:rsid w:val="006A47E9"/>
    <w:rsid w:val="006A527C"/>
    <w:rsid w:val="006A7935"/>
    <w:rsid w:val="006A7FBC"/>
    <w:rsid w:val="006B0CF8"/>
    <w:rsid w:val="006B1237"/>
    <w:rsid w:val="006B16B5"/>
    <w:rsid w:val="006B2955"/>
    <w:rsid w:val="006B2BA0"/>
    <w:rsid w:val="006B4B66"/>
    <w:rsid w:val="006B6BFD"/>
    <w:rsid w:val="006C3B5B"/>
    <w:rsid w:val="006D1423"/>
    <w:rsid w:val="006D1DAF"/>
    <w:rsid w:val="006D5BF0"/>
    <w:rsid w:val="006D6064"/>
    <w:rsid w:val="006E18A1"/>
    <w:rsid w:val="006E43E5"/>
    <w:rsid w:val="006E4527"/>
    <w:rsid w:val="006F146C"/>
    <w:rsid w:val="006F33F5"/>
    <w:rsid w:val="006F6A0F"/>
    <w:rsid w:val="006F7A78"/>
    <w:rsid w:val="007033CC"/>
    <w:rsid w:val="00703F3A"/>
    <w:rsid w:val="00706D9C"/>
    <w:rsid w:val="00706E9E"/>
    <w:rsid w:val="0071094D"/>
    <w:rsid w:val="007127BC"/>
    <w:rsid w:val="00715DEF"/>
    <w:rsid w:val="00721F25"/>
    <w:rsid w:val="00726A05"/>
    <w:rsid w:val="00727DCC"/>
    <w:rsid w:val="00730238"/>
    <w:rsid w:val="00730C9E"/>
    <w:rsid w:val="007330E2"/>
    <w:rsid w:val="00733825"/>
    <w:rsid w:val="007342BE"/>
    <w:rsid w:val="00734E14"/>
    <w:rsid w:val="00735EE1"/>
    <w:rsid w:val="00742E5E"/>
    <w:rsid w:val="00746489"/>
    <w:rsid w:val="0074769A"/>
    <w:rsid w:val="00750190"/>
    <w:rsid w:val="0077022D"/>
    <w:rsid w:val="00770B97"/>
    <w:rsid w:val="00775391"/>
    <w:rsid w:val="0078043F"/>
    <w:rsid w:val="00782473"/>
    <w:rsid w:val="00782FEE"/>
    <w:rsid w:val="007843EF"/>
    <w:rsid w:val="00784496"/>
    <w:rsid w:val="007845AC"/>
    <w:rsid w:val="00785312"/>
    <w:rsid w:val="00791024"/>
    <w:rsid w:val="007A0D4D"/>
    <w:rsid w:val="007A1F58"/>
    <w:rsid w:val="007A3F0A"/>
    <w:rsid w:val="007A63AA"/>
    <w:rsid w:val="007A78CC"/>
    <w:rsid w:val="007A7C21"/>
    <w:rsid w:val="007B0820"/>
    <w:rsid w:val="007B7EE4"/>
    <w:rsid w:val="007B7F98"/>
    <w:rsid w:val="007C43F6"/>
    <w:rsid w:val="007D1905"/>
    <w:rsid w:val="007D4AD1"/>
    <w:rsid w:val="007D5534"/>
    <w:rsid w:val="007D6390"/>
    <w:rsid w:val="007D6D15"/>
    <w:rsid w:val="007E11B9"/>
    <w:rsid w:val="007E167B"/>
    <w:rsid w:val="007E35B8"/>
    <w:rsid w:val="007E3D3F"/>
    <w:rsid w:val="007E502D"/>
    <w:rsid w:val="007E58FE"/>
    <w:rsid w:val="007E66D0"/>
    <w:rsid w:val="007F2CCC"/>
    <w:rsid w:val="007F6CB7"/>
    <w:rsid w:val="00803B20"/>
    <w:rsid w:val="00810E99"/>
    <w:rsid w:val="00812EAF"/>
    <w:rsid w:val="00814410"/>
    <w:rsid w:val="0081515E"/>
    <w:rsid w:val="00817A7D"/>
    <w:rsid w:val="0082243B"/>
    <w:rsid w:val="008263C5"/>
    <w:rsid w:val="008347D6"/>
    <w:rsid w:val="008352FC"/>
    <w:rsid w:val="00836294"/>
    <w:rsid w:val="0083727C"/>
    <w:rsid w:val="008373AF"/>
    <w:rsid w:val="0084526E"/>
    <w:rsid w:val="008453CC"/>
    <w:rsid w:val="00852040"/>
    <w:rsid w:val="00852B1A"/>
    <w:rsid w:val="008534DE"/>
    <w:rsid w:val="00855C2D"/>
    <w:rsid w:val="008643EA"/>
    <w:rsid w:val="00864B79"/>
    <w:rsid w:val="008653B1"/>
    <w:rsid w:val="008657D5"/>
    <w:rsid w:val="00872626"/>
    <w:rsid w:val="00873813"/>
    <w:rsid w:val="008747F8"/>
    <w:rsid w:val="008766C5"/>
    <w:rsid w:val="00877F1E"/>
    <w:rsid w:val="008817FC"/>
    <w:rsid w:val="008820F1"/>
    <w:rsid w:val="00883551"/>
    <w:rsid w:val="008860A1"/>
    <w:rsid w:val="0088704C"/>
    <w:rsid w:val="00891F7D"/>
    <w:rsid w:val="00893178"/>
    <w:rsid w:val="00894932"/>
    <w:rsid w:val="008950F0"/>
    <w:rsid w:val="00895D0E"/>
    <w:rsid w:val="008964C4"/>
    <w:rsid w:val="008A38F8"/>
    <w:rsid w:val="008B131B"/>
    <w:rsid w:val="008B24F2"/>
    <w:rsid w:val="008B51EB"/>
    <w:rsid w:val="008C4B7C"/>
    <w:rsid w:val="008C4DE8"/>
    <w:rsid w:val="008C6D83"/>
    <w:rsid w:val="008D0F5E"/>
    <w:rsid w:val="008D15E6"/>
    <w:rsid w:val="008D5D06"/>
    <w:rsid w:val="008D62B4"/>
    <w:rsid w:val="008D6EFF"/>
    <w:rsid w:val="008E026C"/>
    <w:rsid w:val="008E132C"/>
    <w:rsid w:val="008E19E6"/>
    <w:rsid w:val="008E2CB9"/>
    <w:rsid w:val="008E3F20"/>
    <w:rsid w:val="008E4601"/>
    <w:rsid w:val="008F1D36"/>
    <w:rsid w:val="008F516E"/>
    <w:rsid w:val="008F5F79"/>
    <w:rsid w:val="008F7083"/>
    <w:rsid w:val="009007C6"/>
    <w:rsid w:val="00901015"/>
    <w:rsid w:val="00903ABC"/>
    <w:rsid w:val="00904405"/>
    <w:rsid w:val="009215EF"/>
    <w:rsid w:val="00923ED4"/>
    <w:rsid w:val="00925F97"/>
    <w:rsid w:val="00926E7C"/>
    <w:rsid w:val="00931824"/>
    <w:rsid w:val="00931E4F"/>
    <w:rsid w:val="00935799"/>
    <w:rsid w:val="00936562"/>
    <w:rsid w:val="00937584"/>
    <w:rsid w:val="00937848"/>
    <w:rsid w:val="0094054C"/>
    <w:rsid w:val="009417CB"/>
    <w:rsid w:val="00941866"/>
    <w:rsid w:val="00943B25"/>
    <w:rsid w:val="009442F7"/>
    <w:rsid w:val="00950153"/>
    <w:rsid w:val="00951B53"/>
    <w:rsid w:val="00951C21"/>
    <w:rsid w:val="00951FFC"/>
    <w:rsid w:val="0095430B"/>
    <w:rsid w:val="00955C9B"/>
    <w:rsid w:val="00956439"/>
    <w:rsid w:val="00961935"/>
    <w:rsid w:val="00962CC8"/>
    <w:rsid w:val="00971DB9"/>
    <w:rsid w:val="0097368F"/>
    <w:rsid w:val="00973B56"/>
    <w:rsid w:val="0097596B"/>
    <w:rsid w:val="00980B2D"/>
    <w:rsid w:val="00980B64"/>
    <w:rsid w:val="00983136"/>
    <w:rsid w:val="00983F98"/>
    <w:rsid w:val="00984F78"/>
    <w:rsid w:val="0099114C"/>
    <w:rsid w:val="009928B3"/>
    <w:rsid w:val="009938B4"/>
    <w:rsid w:val="00994034"/>
    <w:rsid w:val="00994DE0"/>
    <w:rsid w:val="009A1C10"/>
    <w:rsid w:val="009B0683"/>
    <w:rsid w:val="009B0C29"/>
    <w:rsid w:val="009B5F9C"/>
    <w:rsid w:val="009C08AB"/>
    <w:rsid w:val="009C2A6F"/>
    <w:rsid w:val="009C37BA"/>
    <w:rsid w:val="009C55FF"/>
    <w:rsid w:val="009C5D84"/>
    <w:rsid w:val="009E3CAB"/>
    <w:rsid w:val="009E5F5F"/>
    <w:rsid w:val="009F6EB7"/>
    <w:rsid w:val="00A03AA8"/>
    <w:rsid w:val="00A0560E"/>
    <w:rsid w:val="00A201F9"/>
    <w:rsid w:val="00A2682F"/>
    <w:rsid w:val="00A277E8"/>
    <w:rsid w:val="00A27D72"/>
    <w:rsid w:val="00A306EA"/>
    <w:rsid w:val="00A3168A"/>
    <w:rsid w:val="00A33C46"/>
    <w:rsid w:val="00A37ACF"/>
    <w:rsid w:val="00A40C8D"/>
    <w:rsid w:val="00A41250"/>
    <w:rsid w:val="00A41A6E"/>
    <w:rsid w:val="00A422C0"/>
    <w:rsid w:val="00A42BCE"/>
    <w:rsid w:val="00A5020E"/>
    <w:rsid w:val="00A535FD"/>
    <w:rsid w:val="00A54944"/>
    <w:rsid w:val="00A55CDD"/>
    <w:rsid w:val="00A56D5E"/>
    <w:rsid w:val="00A5761F"/>
    <w:rsid w:val="00A61E66"/>
    <w:rsid w:val="00A62CEC"/>
    <w:rsid w:val="00A62EEF"/>
    <w:rsid w:val="00A630FA"/>
    <w:rsid w:val="00A72FB0"/>
    <w:rsid w:val="00A73CBE"/>
    <w:rsid w:val="00A74156"/>
    <w:rsid w:val="00A80491"/>
    <w:rsid w:val="00A8284E"/>
    <w:rsid w:val="00A82E64"/>
    <w:rsid w:val="00A863D3"/>
    <w:rsid w:val="00A86BA9"/>
    <w:rsid w:val="00A8793C"/>
    <w:rsid w:val="00A918CB"/>
    <w:rsid w:val="00A91D76"/>
    <w:rsid w:val="00A921D0"/>
    <w:rsid w:val="00A9539F"/>
    <w:rsid w:val="00A95DAF"/>
    <w:rsid w:val="00A961C0"/>
    <w:rsid w:val="00A97E6F"/>
    <w:rsid w:val="00AA3227"/>
    <w:rsid w:val="00AA3A1A"/>
    <w:rsid w:val="00AA5A61"/>
    <w:rsid w:val="00AB186E"/>
    <w:rsid w:val="00AB1FFA"/>
    <w:rsid w:val="00AB4D62"/>
    <w:rsid w:val="00AB72AB"/>
    <w:rsid w:val="00AB7B3B"/>
    <w:rsid w:val="00AC1E14"/>
    <w:rsid w:val="00AC2557"/>
    <w:rsid w:val="00AC31B6"/>
    <w:rsid w:val="00AC564F"/>
    <w:rsid w:val="00AD25E9"/>
    <w:rsid w:val="00AD2F16"/>
    <w:rsid w:val="00AD5AD9"/>
    <w:rsid w:val="00AD67BC"/>
    <w:rsid w:val="00AD6FDD"/>
    <w:rsid w:val="00AD79E9"/>
    <w:rsid w:val="00AE2307"/>
    <w:rsid w:val="00AE6DBD"/>
    <w:rsid w:val="00AF0CD3"/>
    <w:rsid w:val="00AF1290"/>
    <w:rsid w:val="00AF24FE"/>
    <w:rsid w:val="00AF48E3"/>
    <w:rsid w:val="00AF5AFE"/>
    <w:rsid w:val="00B019D1"/>
    <w:rsid w:val="00B02631"/>
    <w:rsid w:val="00B05256"/>
    <w:rsid w:val="00B07F16"/>
    <w:rsid w:val="00B11BAD"/>
    <w:rsid w:val="00B1267D"/>
    <w:rsid w:val="00B14C4E"/>
    <w:rsid w:val="00B15CEA"/>
    <w:rsid w:val="00B16807"/>
    <w:rsid w:val="00B16A38"/>
    <w:rsid w:val="00B256D3"/>
    <w:rsid w:val="00B32EC7"/>
    <w:rsid w:val="00B35046"/>
    <w:rsid w:val="00B37920"/>
    <w:rsid w:val="00B55CDB"/>
    <w:rsid w:val="00B6005B"/>
    <w:rsid w:val="00B61913"/>
    <w:rsid w:val="00B62153"/>
    <w:rsid w:val="00B63E9F"/>
    <w:rsid w:val="00B64300"/>
    <w:rsid w:val="00B6617D"/>
    <w:rsid w:val="00B75261"/>
    <w:rsid w:val="00B75B2E"/>
    <w:rsid w:val="00B75C5E"/>
    <w:rsid w:val="00B76019"/>
    <w:rsid w:val="00B82017"/>
    <w:rsid w:val="00B82159"/>
    <w:rsid w:val="00B85008"/>
    <w:rsid w:val="00B86A65"/>
    <w:rsid w:val="00B87E5D"/>
    <w:rsid w:val="00B90104"/>
    <w:rsid w:val="00B91BF0"/>
    <w:rsid w:val="00B924AE"/>
    <w:rsid w:val="00B939FA"/>
    <w:rsid w:val="00B9414A"/>
    <w:rsid w:val="00B975C5"/>
    <w:rsid w:val="00BA0B54"/>
    <w:rsid w:val="00BA389C"/>
    <w:rsid w:val="00BA4EC8"/>
    <w:rsid w:val="00BA6549"/>
    <w:rsid w:val="00BA69B5"/>
    <w:rsid w:val="00BB4271"/>
    <w:rsid w:val="00BB6617"/>
    <w:rsid w:val="00BC74AA"/>
    <w:rsid w:val="00BC7FF9"/>
    <w:rsid w:val="00BD29D1"/>
    <w:rsid w:val="00BD2E73"/>
    <w:rsid w:val="00BD6B8E"/>
    <w:rsid w:val="00BE0796"/>
    <w:rsid w:val="00BE1A4E"/>
    <w:rsid w:val="00BE1B75"/>
    <w:rsid w:val="00BE2F15"/>
    <w:rsid w:val="00BE3E9F"/>
    <w:rsid w:val="00BE4BEF"/>
    <w:rsid w:val="00BE4ED7"/>
    <w:rsid w:val="00BE57A2"/>
    <w:rsid w:val="00BE62AA"/>
    <w:rsid w:val="00BE7763"/>
    <w:rsid w:val="00BF274A"/>
    <w:rsid w:val="00BF2FB0"/>
    <w:rsid w:val="00BF4599"/>
    <w:rsid w:val="00BF5809"/>
    <w:rsid w:val="00BF671B"/>
    <w:rsid w:val="00BF7FAB"/>
    <w:rsid w:val="00C02188"/>
    <w:rsid w:val="00C037C6"/>
    <w:rsid w:val="00C054B9"/>
    <w:rsid w:val="00C05ED0"/>
    <w:rsid w:val="00C10207"/>
    <w:rsid w:val="00C11824"/>
    <w:rsid w:val="00C15CA1"/>
    <w:rsid w:val="00C16544"/>
    <w:rsid w:val="00C23C3B"/>
    <w:rsid w:val="00C246CB"/>
    <w:rsid w:val="00C32717"/>
    <w:rsid w:val="00C328DC"/>
    <w:rsid w:val="00C3479D"/>
    <w:rsid w:val="00C453C3"/>
    <w:rsid w:val="00C55B44"/>
    <w:rsid w:val="00C631BA"/>
    <w:rsid w:val="00C63D2C"/>
    <w:rsid w:val="00C702A5"/>
    <w:rsid w:val="00C7108F"/>
    <w:rsid w:val="00C71347"/>
    <w:rsid w:val="00C7201C"/>
    <w:rsid w:val="00C72B77"/>
    <w:rsid w:val="00C74F25"/>
    <w:rsid w:val="00C803E8"/>
    <w:rsid w:val="00C80AC9"/>
    <w:rsid w:val="00C8119A"/>
    <w:rsid w:val="00C82B53"/>
    <w:rsid w:val="00C8545F"/>
    <w:rsid w:val="00C90598"/>
    <w:rsid w:val="00C912DD"/>
    <w:rsid w:val="00C94613"/>
    <w:rsid w:val="00CA11AE"/>
    <w:rsid w:val="00CA2279"/>
    <w:rsid w:val="00CA24C6"/>
    <w:rsid w:val="00CA372B"/>
    <w:rsid w:val="00CA4ED9"/>
    <w:rsid w:val="00CA5441"/>
    <w:rsid w:val="00CB5360"/>
    <w:rsid w:val="00CB5DD6"/>
    <w:rsid w:val="00CC060A"/>
    <w:rsid w:val="00CC1164"/>
    <w:rsid w:val="00CC4734"/>
    <w:rsid w:val="00CC6D9B"/>
    <w:rsid w:val="00CD35A3"/>
    <w:rsid w:val="00CD42B4"/>
    <w:rsid w:val="00CD6B10"/>
    <w:rsid w:val="00CD7B93"/>
    <w:rsid w:val="00CE104D"/>
    <w:rsid w:val="00CE2373"/>
    <w:rsid w:val="00CE476B"/>
    <w:rsid w:val="00CE4890"/>
    <w:rsid w:val="00CE687D"/>
    <w:rsid w:val="00CE7B5F"/>
    <w:rsid w:val="00CF36CE"/>
    <w:rsid w:val="00CF5975"/>
    <w:rsid w:val="00D00F0E"/>
    <w:rsid w:val="00D04807"/>
    <w:rsid w:val="00D129D0"/>
    <w:rsid w:val="00D14164"/>
    <w:rsid w:val="00D169C8"/>
    <w:rsid w:val="00D17818"/>
    <w:rsid w:val="00D206CC"/>
    <w:rsid w:val="00D24091"/>
    <w:rsid w:val="00D26598"/>
    <w:rsid w:val="00D301EF"/>
    <w:rsid w:val="00D32A89"/>
    <w:rsid w:val="00D34DF4"/>
    <w:rsid w:val="00D35D28"/>
    <w:rsid w:val="00D36E60"/>
    <w:rsid w:val="00D40383"/>
    <w:rsid w:val="00D409A1"/>
    <w:rsid w:val="00D41D14"/>
    <w:rsid w:val="00D46BCA"/>
    <w:rsid w:val="00D50090"/>
    <w:rsid w:val="00D51AE0"/>
    <w:rsid w:val="00D546A8"/>
    <w:rsid w:val="00D551EF"/>
    <w:rsid w:val="00D572C9"/>
    <w:rsid w:val="00D62229"/>
    <w:rsid w:val="00D64C58"/>
    <w:rsid w:val="00D654A8"/>
    <w:rsid w:val="00D70645"/>
    <w:rsid w:val="00D731CB"/>
    <w:rsid w:val="00D831B5"/>
    <w:rsid w:val="00D832FF"/>
    <w:rsid w:val="00D833AE"/>
    <w:rsid w:val="00D83567"/>
    <w:rsid w:val="00D83E80"/>
    <w:rsid w:val="00D86DE1"/>
    <w:rsid w:val="00D87759"/>
    <w:rsid w:val="00D938FE"/>
    <w:rsid w:val="00D9414C"/>
    <w:rsid w:val="00D949ED"/>
    <w:rsid w:val="00D97257"/>
    <w:rsid w:val="00DA0FB4"/>
    <w:rsid w:val="00DA2E4C"/>
    <w:rsid w:val="00DA68A2"/>
    <w:rsid w:val="00DB2EAA"/>
    <w:rsid w:val="00DB41EB"/>
    <w:rsid w:val="00DB777A"/>
    <w:rsid w:val="00DB7C15"/>
    <w:rsid w:val="00DC2162"/>
    <w:rsid w:val="00DC2A0A"/>
    <w:rsid w:val="00DC3689"/>
    <w:rsid w:val="00DC3960"/>
    <w:rsid w:val="00DD0F66"/>
    <w:rsid w:val="00DD3FD1"/>
    <w:rsid w:val="00DD4846"/>
    <w:rsid w:val="00DD548D"/>
    <w:rsid w:val="00DE1243"/>
    <w:rsid w:val="00DE2AD6"/>
    <w:rsid w:val="00DE314C"/>
    <w:rsid w:val="00DF0FC3"/>
    <w:rsid w:val="00DF24CF"/>
    <w:rsid w:val="00DF272C"/>
    <w:rsid w:val="00DF3876"/>
    <w:rsid w:val="00DF5269"/>
    <w:rsid w:val="00DF6893"/>
    <w:rsid w:val="00DF702C"/>
    <w:rsid w:val="00E0614D"/>
    <w:rsid w:val="00E144A0"/>
    <w:rsid w:val="00E14933"/>
    <w:rsid w:val="00E153B2"/>
    <w:rsid w:val="00E1717D"/>
    <w:rsid w:val="00E178A7"/>
    <w:rsid w:val="00E212BD"/>
    <w:rsid w:val="00E21301"/>
    <w:rsid w:val="00E21970"/>
    <w:rsid w:val="00E21F7F"/>
    <w:rsid w:val="00E25ABD"/>
    <w:rsid w:val="00E32153"/>
    <w:rsid w:val="00E34078"/>
    <w:rsid w:val="00E346CD"/>
    <w:rsid w:val="00E35183"/>
    <w:rsid w:val="00E37CB1"/>
    <w:rsid w:val="00E37EFF"/>
    <w:rsid w:val="00E4118C"/>
    <w:rsid w:val="00E452A2"/>
    <w:rsid w:val="00E45370"/>
    <w:rsid w:val="00E45E59"/>
    <w:rsid w:val="00E46AEF"/>
    <w:rsid w:val="00E46D68"/>
    <w:rsid w:val="00E5486D"/>
    <w:rsid w:val="00E56A51"/>
    <w:rsid w:val="00E60413"/>
    <w:rsid w:val="00E61ABA"/>
    <w:rsid w:val="00E65BE4"/>
    <w:rsid w:val="00E65D7B"/>
    <w:rsid w:val="00E66E37"/>
    <w:rsid w:val="00E71C17"/>
    <w:rsid w:val="00E733F1"/>
    <w:rsid w:val="00E74E8B"/>
    <w:rsid w:val="00E75210"/>
    <w:rsid w:val="00E8028F"/>
    <w:rsid w:val="00E97906"/>
    <w:rsid w:val="00EA52DC"/>
    <w:rsid w:val="00EB72C9"/>
    <w:rsid w:val="00EC1F80"/>
    <w:rsid w:val="00ED5F31"/>
    <w:rsid w:val="00ED6C27"/>
    <w:rsid w:val="00EE291D"/>
    <w:rsid w:val="00EE2BAF"/>
    <w:rsid w:val="00EE4F61"/>
    <w:rsid w:val="00EE7689"/>
    <w:rsid w:val="00EF0349"/>
    <w:rsid w:val="00EF3D3E"/>
    <w:rsid w:val="00F01B6D"/>
    <w:rsid w:val="00F03DD4"/>
    <w:rsid w:val="00F0665B"/>
    <w:rsid w:val="00F11764"/>
    <w:rsid w:val="00F1230E"/>
    <w:rsid w:val="00F13853"/>
    <w:rsid w:val="00F14F58"/>
    <w:rsid w:val="00F15F38"/>
    <w:rsid w:val="00F179E3"/>
    <w:rsid w:val="00F255BB"/>
    <w:rsid w:val="00F25F39"/>
    <w:rsid w:val="00F27757"/>
    <w:rsid w:val="00F30D5A"/>
    <w:rsid w:val="00F40E51"/>
    <w:rsid w:val="00F42730"/>
    <w:rsid w:val="00F45E80"/>
    <w:rsid w:val="00F470BF"/>
    <w:rsid w:val="00F532D5"/>
    <w:rsid w:val="00F546AD"/>
    <w:rsid w:val="00F54A3E"/>
    <w:rsid w:val="00F60B69"/>
    <w:rsid w:val="00F62C9E"/>
    <w:rsid w:val="00F67F4B"/>
    <w:rsid w:val="00F7003A"/>
    <w:rsid w:val="00F843C9"/>
    <w:rsid w:val="00F8454D"/>
    <w:rsid w:val="00F908E6"/>
    <w:rsid w:val="00F92111"/>
    <w:rsid w:val="00F94391"/>
    <w:rsid w:val="00F952A1"/>
    <w:rsid w:val="00FA008D"/>
    <w:rsid w:val="00FA0CDD"/>
    <w:rsid w:val="00FA0FF0"/>
    <w:rsid w:val="00FA1117"/>
    <w:rsid w:val="00FA14DA"/>
    <w:rsid w:val="00FA26FA"/>
    <w:rsid w:val="00FA2946"/>
    <w:rsid w:val="00FA5C9F"/>
    <w:rsid w:val="00FA60E8"/>
    <w:rsid w:val="00FA73D0"/>
    <w:rsid w:val="00FA760B"/>
    <w:rsid w:val="00FB04C8"/>
    <w:rsid w:val="00FB348D"/>
    <w:rsid w:val="00FB411A"/>
    <w:rsid w:val="00FC046D"/>
    <w:rsid w:val="00FC1591"/>
    <w:rsid w:val="00FC6088"/>
    <w:rsid w:val="00FC6B7E"/>
    <w:rsid w:val="00FC7B5A"/>
    <w:rsid w:val="00FD3299"/>
    <w:rsid w:val="00FD500C"/>
    <w:rsid w:val="00FD64BF"/>
    <w:rsid w:val="00FD7270"/>
    <w:rsid w:val="00FE303C"/>
    <w:rsid w:val="00FE3628"/>
    <w:rsid w:val="00FE3B31"/>
    <w:rsid w:val="00FF0D1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937D8EBC-3B42-437D-ACB2-7F94D54DD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 w:type="table" w:styleId="Tablaconcuadrcula">
    <w:name w:val="Table Grid"/>
    <w:basedOn w:val="Tablanormal"/>
    <w:uiPriority w:val="59"/>
    <w:rsid w:val="006B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E0E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EB6"/>
    <w:rPr>
      <w:rFonts w:ascii="Arial" w:eastAsia="Arial" w:hAnsi="Arial" w:cs="Arial"/>
      <w:color w:val="000000"/>
      <w:sz w:val="24"/>
    </w:rPr>
  </w:style>
  <w:style w:type="paragraph" w:styleId="Piedepgina">
    <w:name w:val="footer"/>
    <w:basedOn w:val="Normal"/>
    <w:link w:val="PiedepginaCar"/>
    <w:uiPriority w:val="99"/>
    <w:unhideWhenUsed/>
    <w:rsid w:val="004E0E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EB6"/>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457187837">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532612949">
      <w:bodyDiv w:val="1"/>
      <w:marLeft w:val="0"/>
      <w:marRight w:val="0"/>
      <w:marTop w:val="0"/>
      <w:marBottom w:val="0"/>
      <w:divBdr>
        <w:top w:val="none" w:sz="0" w:space="0" w:color="auto"/>
        <w:left w:val="none" w:sz="0" w:space="0" w:color="auto"/>
        <w:bottom w:val="none" w:sz="0" w:space="0" w:color="auto"/>
        <w:right w:val="none" w:sz="0" w:space="0" w:color="auto"/>
      </w:divBdr>
    </w:div>
    <w:div w:id="553086239">
      <w:bodyDiv w:val="1"/>
      <w:marLeft w:val="0"/>
      <w:marRight w:val="0"/>
      <w:marTop w:val="0"/>
      <w:marBottom w:val="0"/>
      <w:divBdr>
        <w:top w:val="none" w:sz="0" w:space="0" w:color="auto"/>
        <w:left w:val="none" w:sz="0" w:space="0" w:color="auto"/>
        <w:bottom w:val="none" w:sz="0" w:space="0" w:color="auto"/>
        <w:right w:val="none" w:sz="0" w:space="0" w:color="auto"/>
      </w:divBdr>
    </w:div>
    <w:div w:id="987854544">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156650197">
      <w:bodyDiv w:val="1"/>
      <w:marLeft w:val="0"/>
      <w:marRight w:val="0"/>
      <w:marTop w:val="0"/>
      <w:marBottom w:val="0"/>
      <w:divBdr>
        <w:top w:val="none" w:sz="0" w:space="0" w:color="auto"/>
        <w:left w:val="none" w:sz="0" w:space="0" w:color="auto"/>
        <w:bottom w:val="none" w:sz="0" w:space="0" w:color="auto"/>
        <w:right w:val="none" w:sz="0" w:space="0" w:color="auto"/>
      </w:divBdr>
    </w:div>
    <w:div w:id="1238858943">
      <w:bodyDiv w:val="1"/>
      <w:marLeft w:val="0"/>
      <w:marRight w:val="0"/>
      <w:marTop w:val="0"/>
      <w:marBottom w:val="0"/>
      <w:divBdr>
        <w:top w:val="none" w:sz="0" w:space="0" w:color="auto"/>
        <w:left w:val="none" w:sz="0" w:space="0" w:color="auto"/>
        <w:bottom w:val="none" w:sz="0" w:space="0" w:color="auto"/>
        <w:right w:val="none" w:sz="0" w:space="0" w:color="auto"/>
      </w:divBdr>
    </w:div>
    <w:div w:id="1259218859">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278760155">
      <w:bodyDiv w:val="1"/>
      <w:marLeft w:val="0"/>
      <w:marRight w:val="0"/>
      <w:marTop w:val="0"/>
      <w:marBottom w:val="0"/>
      <w:divBdr>
        <w:top w:val="none" w:sz="0" w:space="0" w:color="auto"/>
        <w:left w:val="none" w:sz="0" w:space="0" w:color="auto"/>
        <w:bottom w:val="none" w:sz="0" w:space="0" w:color="auto"/>
        <w:right w:val="none" w:sz="0" w:space="0" w:color="auto"/>
      </w:divBdr>
    </w:div>
    <w:div w:id="1521433987">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1916161941">
      <w:bodyDiv w:val="1"/>
      <w:marLeft w:val="0"/>
      <w:marRight w:val="0"/>
      <w:marTop w:val="0"/>
      <w:marBottom w:val="0"/>
      <w:divBdr>
        <w:top w:val="none" w:sz="0" w:space="0" w:color="auto"/>
        <w:left w:val="none" w:sz="0" w:space="0" w:color="auto"/>
        <w:bottom w:val="none" w:sz="0" w:space="0" w:color="auto"/>
        <w:right w:val="none" w:sz="0" w:space="0" w:color="auto"/>
      </w:divBdr>
    </w:div>
    <w:div w:id="1917278445">
      <w:bodyDiv w:val="1"/>
      <w:marLeft w:val="0"/>
      <w:marRight w:val="0"/>
      <w:marTop w:val="0"/>
      <w:marBottom w:val="0"/>
      <w:divBdr>
        <w:top w:val="none" w:sz="0" w:space="0" w:color="auto"/>
        <w:left w:val="none" w:sz="0" w:space="0" w:color="auto"/>
        <w:bottom w:val="none" w:sz="0" w:space="0" w:color="auto"/>
        <w:right w:val="none" w:sz="0" w:space="0" w:color="auto"/>
      </w:divBdr>
    </w:div>
    <w:div w:id="1979608798">
      <w:bodyDiv w:val="1"/>
      <w:marLeft w:val="0"/>
      <w:marRight w:val="0"/>
      <w:marTop w:val="0"/>
      <w:marBottom w:val="0"/>
      <w:divBdr>
        <w:top w:val="none" w:sz="0" w:space="0" w:color="auto"/>
        <w:left w:val="none" w:sz="0" w:space="0" w:color="auto"/>
        <w:bottom w:val="none" w:sz="0" w:space="0" w:color="auto"/>
        <w:right w:val="none" w:sz="0" w:space="0" w:color="auto"/>
      </w:divBdr>
    </w:div>
    <w:div w:id="2016302878">
      <w:bodyDiv w:val="1"/>
      <w:marLeft w:val="0"/>
      <w:marRight w:val="0"/>
      <w:marTop w:val="0"/>
      <w:marBottom w:val="0"/>
      <w:divBdr>
        <w:top w:val="none" w:sz="0" w:space="0" w:color="auto"/>
        <w:left w:val="none" w:sz="0" w:space="0" w:color="auto"/>
        <w:bottom w:val="none" w:sz="0" w:space="0" w:color="auto"/>
        <w:right w:val="none" w:sz="0" w:space="0" w:color="auto"/>
      </w:divBdr>
    </w:div>
    <w:div w:id="203098794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 w:id="2124185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4" ma:contentTypeDescription="Create a new document." ma:contentTypeScope="" ma:versionID="ff625e16ea7d0ed5173dc1f80867b539">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91bededf7fb9b251cff69163171dc37d"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BB905-B2DC-4F80-BBCE-873D699A3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39A5C4-5B6E-4AA3-8012-2CF95584A9E8}">
  <ds:schemaRefs>
    <ds:schemaRef ds:uri="http://schemas.openxmlformats.org/officeDocument/2006/bibliography"/>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982</Words>
  <Characters>5404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Alvarado Racancoj</dc:creator>
  <cp:lastModifiedBy>Wendy Gabriela De Paz Meléndez</cp:lastModifiedBy>
  <cp:revision>2</cp:revision>
  <cp:lastPrinted>2022-11-17T19:42:00Z</cp:lastPrinted>
  <dcterms:created xsi:type="dcterms:W3CDTF">2022-11-28T21:41:00Z</dcterms:created>
  <dcterms:modified xsi:type="dcterms:W3CDTF">2022-11-28T21:41:00Z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