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16A47" w14:textId="77777777" w:rsidR="00961935" w:rsidRDefault="00961935" w:rsidP="00961935">
      <w:pPr>
        <w:spacing w:after="33" w:line="256" w:lineRule="auto"/>
        <w:ind w:left="722"/>
        <w:jc w:val="center"/>
      </w:pPr>
      <w:r>
        <w:rPr>
          <w:b/>
        </w:rPr>
        <w:t>MINISTERIO DE EDUCACIÓN</w:t>
      </w:r>
    </w:p>
    <w:p w14:paraId="1D471729" w14:textId="77777777" w:rsidR="00961935" w:rsidRDefault="00961935" w:rsidP="00961935">
      <w:pPr>
        <w:spacing w:after="33" w:line="256" w:lineRule="auto"/>
        <w:ind w:left="722"/>
        <w:jc w:val="center"/>
      </w:pPr>
      <w:r>
        <w:rPr>
          <w:b/>
        </w:rPr>
        <w:t>DIRECCIÓN DE AUDITORIA INTERNA</w:t>
      </w:r>
    </w:p>
    <w:p w14:paraId="4B5052EA" w14:textId="4CBCEE1C" w:rsidR="00961935" w:rsidRDefault="00961935" w:rsidP="00961935">
      <w:pPr>
        <w:spacing w:after="33" w:line="256" w:lineRule="auto"/>
        <w:ind w:left="722" w:right="47"/>
        <w:jc w:val="center"/>
        <w:rPr>
          <w:b/>
          <w:bCs/>
        </w:rPr>
      </w:pPr>
      <w:r>
        <w:rPr>
          <w:b/>
          <w:bCs/>
        </w:rPr>
        <w:t>INFORME O-DIDAI/SUB-19-2022-B</w:t>
      </w:r>
    </w:p>
    <w:p w14:paraId="6389BEBC" w14:textId="77777777" w:rsidR="00961935" w:rsidRDefault="00961935" w:rsidP="00961935">
      <w:pPr>
        <w:spacing w:after="33" w:line="256" w:lineRule="auto"/>
        <w:ind w:left="722" w:right="47"/>
        <w:jc w:val="center"/>
        <w:rPr>
          <w:b/>
          <w:bCs/>
        </w:rPr>
      </w:pPr>
      <w:r>
        <w:rPr>
          <w:b/>
          <w:bCs/>
        </w:rPr>
        <w:t>SIAD 444926</w:t>
      </w:r>
    </w:p>
    <w:p w14:paraId="3667296F" w14:textId="77777777" w:rsidR="00961935" w:rsidRDefault="00961935" w:rsidP="00961935">
      <w:pPr>
        <w:spacing w:after="35" w:line="259" w:lineRule="auto"/>
        <w:ind w:left="708" w:firstLine="0"/>
        <w:jc w:val="left"/>
      </w:pPr>
      <w:r>
        <w:rPr>
          <w:b/>
        </w:rPr>
        <w:t xml:space="preserve"> </w:t>
      </w:r>
    </w:p>
    <w:p w14:paraId="2EAD59D2" w14:textId="77777777" w:rsidR="00961935" w:rsidRDefault="00961935" w:rsidP="00961935">
      <w:pPr>
        <w:spacing w:after="35" w:line="259" w:lineRule="auto"/>
        <w:ind w:left="708" w:firstLine="0"/>
        <w:jc w:val="left"/>
      </w:pPr>
      <w:r>
        <w:rPr>
          <w:b/>
        </w:rPr>
        <w:t xml:space="preserve"> </w:t>
      </w:r>
    </w:p>
    <w:p w14:paraId="4B5BA69A" w14:textId="77777777" w:rsidR="00961935" w:rsidRDefault="00961935" w:rsidP="00961935">
      <w:pPr>
        <w:spacing w:after="35" w:line="259" w:lineRule="auto"/>
        <w:ind w:left="708" w:firstLine="0"/>
        <w:jc w:val="left"/>
      </w:pPr>
      <w:r>
        <w:rPr>
          <w:b/>
        </w:rPr>
        <w:t xml:space="preserve">  </w:t>
      </w:r>
    </w:p>
    <w:p w14:paraId="16134F91" w14:textId="77777777" w:rsidR="00961935" w:rsidRDefault="00961935" w:rsidP="00961935">
      <w:pPr>
        <w:spacing w:after="35" w:line="259" w:lineRule="auto"/>
        <w:ind w:left="708" w:firstLine="0"/>
        <w:jc w:val="left"/>
      </w:pPr>
      <w:r>
        <w:rPr>
          <w:b/>
        </w:rPr>
        <w:t xml:space="preserve"> </w:t>
      </w:r>
    </w:p>
    <w:p w14:paraId="7DE03D8C" w14:textId="77777777" w:rsidR="00961935" w:rsidRDefault="00961935" w:rsidP="00961935">
      <w:pPr>
        <w:spacing w:after="35" w:line="259" w:lineRule="auto"/>
        <w:ind w:left="708" w:firstLine="0"/>
        <w:jc w:val="left"/>
      </w:pPr>
      <w:r>
        <w:rPr>
          <w:b/>
        </w:rPr>
        <w:t xml:space="preserve"> </w:t>
      </w:r>
    </w:p>
    <w:p w14:paraId="1EA615D4" w14:textId="77777777" w:rsidR="00961935" w:rsidRDefault="00961935" w:rsidP="00961935">
      <w:pPr>
        <w:spacing w:after="35" w:line="259" w:lineRule="auto"/>
        <w:ind w:left="708" w:firstLine="0"/>
        <w:jc w:val="left"/>
      </w:pPr>
      <w:r>
        <w:rPr>
          <w:b/>
        </w:rPr>
        <w:t xml:space="preserve"> </w:t>
      </w:r>
    </w:p>
    <w:p w14:paraId="64A02421" w14:textId="77777777" w:rsidR="00961935" w:rsidRDefault="00961935" w:rsidP="00961935">
      <w:pPr>
        <w:spacing w:after="35" w:line="259" w:lineRule="auto"/>
        <w:ind w:left="708" w:firstLine="0"/>
        <w:jc w:val="left"/>
      </w:pPr>
      <w:r>
        <w:rPr>
          <w:b/>
        </w:rPr>
        <w:t xml:space="preserve"> </w:t>
      </w:r>
    </w:p>
    <w:p w14:paraId="6E96F614" w14:textId="77777777" w:rsidR="00961935" w:rsidRDefault="00961935" w:rsidP="00961935">
      <w:pPr>
        <w:spacing w:after="35" w:line="259" w:lineRule="auto"/>
        <w:ind w:left="708" w:firstLine="0"/>
        <w:jc w:val="left"/>
      </w:pPr>
      <w:r>
        <w:rPr>
          <w:b/>
        </w:rPr>
        <w:t xml:space="preserve"> </w:t>
      </w:r>
    </w:p>
    <w:p w14:paraId="306B5347" w14:textId="77777777" w:rsidR="00961935" w:rsidRDefault="00961935" w:rsidP="00961935">
      <w:pPr>
        <w:spacing w:after="35" w:line="259" w:lineRule="auto"/>
        <w:ind w:left="708" w:firstLine="0"/>
        <w:jc w:val="left"/>
      </w:pPr>
      <w:r>
        <w:rPr>
          <w:b/>
        </w:rPr>
        <w:t xml:space="preserve"> </w:t>
      </w:r>
    </w:p>
    <w:p w14:paraId="2066A7EE" w14:textId="77777777" w:rsidR="00961935" w:rsidRDefault="00961935" w:rsidP="00961935">
      <w:pPr>
        <w:spacing w:after="35" w:line="259" w:lineRule="auto"/>
        <w:ind w:left="708" w:firstLine="0"/>
        <w:jc w:val="left"/>
      </w:pPr>
      <w:r>
        <w:rPr>
          <w:b/>
        </w:rPr>
        <w:t xml:space="preserve"> </w:t>
      </w:r>
    </w:p>
    <w:p w14:paraId="1D4526D6" w14:textId="77777777" w:rsidR="00961935" w:rsidRDefault="00961935" w:rsidP="00961935">
      <w:pPr>
        <w:spacing w:after="35" w:line="259" w:lineRule="auto"/>
        <w:ind w:left="708" w:firstLine="0"/>
        <w:jc w:val="left"/>
      </w:pPr>
      <w:r>
        <w:rPr>
          <w:b/>
        </w:rPr>
        <w:t xml:space="preserve"> </w:t>
      </w:r>
    </w:p>
    <w:p w14:paraId="00EF9D43" w14:textId="77777777" w:rsidR="00961935" w:rsidRDefault="00961935" w:rsidP="00961935">
      <w:pPr>
        <w:spacing w:after="80" w:line="259" w:lineRule="auto"/>
        <w:ind w:left="708" w:firstLine="0"/>
        <w:jc w:val="left"/>
      </w:pPr>
      <w:r>
        <w:rPr>
          <w:b/>
        </w:rPr>
        <w:t xml:space="preserve"> </w:t>
      </w:r>
    </w:p>
    <w:p w14:paraId="0370CBB1" w14:textId="77777777" w:rsidR="00961935" w:rsidRDefault="00961935" w:rsidP="00961935">
      <w:pPr>
        <w:spacing w:after="33" w:line="256" w:lineRule="auto"/>
        <w:ind w:left="722" w:right="198"/>
        <w:jc w:val="center"/>
        <w:rPr>
          <w:b/>
          <w:bCs/>
        </w:rPr>
      </w:pPr>
      <w:r>
        <w:rPr>
          <w:b/>
          <w:bCs/>
        </w:rPr>
        <w:t xml:space="preserve">Consejo o consultoría de segundo seguimiento a las recomendaciones emitidas por la Contraloría General de Cuentas, al Informe de Auditoría a Sistemas Informáticos. </w:t>
      </w:r>
    </w:p>
    <w:p w14:paraId="1942E932" w14:textId="77777777" w:rsidR="00961935" w:rsidRDefault="00961935" w:rsidP="00961935">
      <w:pPr>
        <w:spacing w:after="33" w:line="256" w:lineRule="auto"/>
        <w:ind w:left="722" w:right="198"/>
        <w:jc w:val="center"/>
        <w:rPr>
          <w:b/>
          <w:bCs/>
        </w:rPr>
      </w:pPr>
      <w:r>
        <w:rPr>
          <w:b/>
          <w:bCs/>
        </w:rPr>
        <w:t xml:space="preserve">Del período del 01 de enero al 31 de diciembre de 2017. </w:t>
      </w:r>
    </w:p>
    <w:p w14:paraId="36F8E25D" w14:textId="77777777" w:rsidR="00961935" w:rsidRDefault="00961935" w:rsidP="00961935">
      <w:pPr>
        <w:spacing w:after="33" w:line="256" w:lineRule="auto"/>
        <w:ind w:left="722" w:right="198"/>
        <w:jc w:val="center"/>
        <w:rPr>
          <w:b/>
          <w:bCs/>
        </w:rPr>
      </w:pPr>
    </w:p>
    <w:p w14:paraId="356C7332" w14:textId="1B9F0F15" w:rsidR="002247E0" w:rsidRDefault="00083017" w:rsidP="00CA2279">
      <w:pPr>
        <w:spacing w:after="33" w:line="256" w:lineRule="auto"/>
        <w:ind w:left="722" w:right="198"/>
        <w:jc w:val="center"/>
      </w:pPr>
      <w:r>
        <w:rPr>
          <w:b/>
          <w:bCs/>
        </w:rPr>
        <w:t>Dirección</w:t>
      </w:r>
      <w:r w:rsidR="00CA2279">
        <w:rPr>
          <w:b/>
          <w:bCs/>
        </w:rPr>
        <w:t xml:space="preserve"> Departamental de Educación de </w:t>
      </w:r>
      <w:r w:rsidR="00B16807">
        <w:rPr>
          <w:b/>
          <w:bCs/>
        </w:rPr>
        <w:t>Jalapa</w:t>
      </w:r>
    </w:p>
    <w:p w14:paraId="43431D57" w14:textId="77777777" w:rsidR="00A961C0" w:rsidRDefault="00A961C0">
      <w:pPr>
        <w:spacing w:after="33" w:line="259" w:lineRule="auto"/>
        <w:ind w:left="722" w:right="1"/>
        <w:jc w:val="center"/>
        <w:rPr>
          <w:b/>
        </w:rPr>
      </w:pPr>
    </w:p>
    <w:p w14:paraId="43431D58" w14:textId="77777777" w:rsidR="00A961C0" w:rsidRDefault="00A961C0">
      <w:pPr>
        <w:spacing w:after="33" w:line="259" w:lineRule="auto"/>
        <w:ind w:left="722" w:right="1"/>
        <w:jc w:val="center"/>
        <w:rPr>
          <w:b/>
        </w:rPr>
      </w:pPr>
    </w:p>
    <w:p w14:paraId="43431D59" w14:textId="77777777" w:rsidR="00A961C0" w:rsidRDefault="00A961C0">
      <w:pPr>
        <w:spacing w:after="33" w:line="259" w:lineRule="auto"/>
        <w:ind w:left="722" w:right="1"/>
        <w:jc w:val="center"/>
        <w:rPr>
          <w:b/>
        </w:rPr>
      </w:pPr>
    </w:p>
    <w:p w14:paraId="43431D5A" w14:textId="77777777" w:rsidR="00A961C0" w:rsidRDefault="00A961C0">
      <w:pPr>
        <w:spacing w:after="33" w:line="259" w:lineRule="auto"/>
        <w:ind w:left="722" w:right="1"/>
        <w:jc w:val="center"/>
        <w:rPr>
          <w:b/>
        </w:rPr>
      </w:pPr>
    </w:p>
    <w:p w14:paraId="43431D5B" w14:textId="77777777" w:rsidR="00A961C0" w:rsidRDefault="00A961C0">
      <w:pPr>
        <w:spacing w:after="33" w:line="259" w:lineRule="auto"/>
        <w:ind w:left="722" w:right="1"/>
        <w:jc w:val="center"/>
        <w:rPr>
          <w:b/>
        </w:rPr>
      </w:pPr>
    </w:p>
    <w:p w14:paraId="43431D5C" w14:textId="77777777" w:rsidR="00A961C0" w:rsidRDefault="00A961C0">
      <w:pPr>
        <w:spacing w:after="33" w:line="259" w:lineRule="auto"/>
        <w:ind w:left="722" w:right="1"/>
        <w:jc w:val="center"/>
        <w:rPr>
          <w:b/>
        </w:rPr>
      </w:pPr>
    </w:p>
    <w:p w14:paraId="43431D5D" w14:textId="77777777" w:rsidR="00A961C0" w:rsidRDefault="00A961C0">
      <w:pPr>
        <w:spacing w:after="33" w:line="259" w:lineRule="auto"/>
        <w:ind w:left="722" w:right="1"/>
        <w:jc w:val="center"/>
        <w:rPr>
          <w:b/>
        </w:rPr>
      </w:pPr>
    </w:p>
    <w:p w14:paraId="43431D5E" w14:textId="77777777" w:rsidR="00A961C0" w:rsidRDefault="00A961C0">
      <w:pPr>
        <w:spacing w:after="33" w:line="259" w:lineRule="auto"/>
        <w:ind w:left="722" w:right="1"/>
        <w:jc w:val="center"/>
        <w:rPr>
          <w:b/>
        </w:rPr>
      </w:pPr>
    </w:p>
    <w:p w14:paraId="43431D5F" w14:textId="77777777" w:rsidR="00A961C0" w:rsidRDefault="00A961C0">
      <w:pPr>
        <w:spacing w:after="33" w:line="259" w:lineRule="auto"/>
        <w:ind w:left="722" w:right="1"/>
        <w:jc w:val="center"/>
        <w:rPr>
          <w:b/>
        </w:rPr>
      </w:pPr>
    </w:p>
    <w:p w14:paraId="43431D60" w14:textId="77777777" w:rsidR="00A961C0" w:rsidRDefault="00A961C0">
      <w:pPr>
        <w:spacing w:after="33" w:line="259" w:lineRule="auto"/>
        <w:ind w:left="722" w:right="1"/>
        <w:jc w:val="center"/>
        <w:rPr>
          <w:b/>
        </w:rPr>
      </w:pPr>
    </w:p>
    <w:p w14:paraId="43431D61" w14:textId="77777777" w:rsidR="00A961C0" w:rsidRDefault="00A961C0">
      <w:pPr>
        <w:spacing w:after="33" w:line="259" w:lineRule="auto"/>
        <w:ind w:left="722" w:right="1"/>
        <w:jc w:val="center"/>
        <w:rPr>
          <w:b/>
        </w:rPr>
      </w:pPr>
    </w:p>
    <w:p w14:paraId="43431D62" w14:textId="77777777" w:rsidR="00A961C0" w:rsidRDefault="00A961C0">
      <w:pPr>
        <w:spacing w:after="33" w:line="259" w:lineRule="auto"/>
        <w:ind w:left="722" w:right="1"/>
        <w:jc w:val="center"/>
        <w:rPr>
          <w:b/>
        </w:rPr>
      </w:pPr>
    </w:p>
    <w:p w14:paraId="43431D63" w14:textId="77777777" w:rsidR="00A961C0" w:rsidRDefault="00A961C0">
      <w:pPr>
        <w:spacing w:after="33" w:line="259" w:lineRule="auto"/>
        <w:ind w:left="722" w:right="1"/>
        <w:jc w:val="center"/>
        <w:rPr>
          <w:b/>
        </w:rPr>
      </w:pPr>
    </w:p>
    <w:p w14:paraId="43431D64" w14:textId="77777777" w:rsidR="00A961C0" w:rsidRDefault="00A961C0">
      <w:pPr>
        <w:spacing w:after="33" w:line="259" w:lineRule="auto"/>
        <w:ind w:left="722" w:right="1"/>
        <w:jc w:val="center"/>
        <w:rPr>
          <w:b/>
        </w:rPr>
      </w:pPr>
    </w:p>
    <w:p w14:paraId="43431D66" w14:textId="77777777" w:rsidR="00A961C0" w:rsidRDefault="00A961C0">
      <w:pPr>
        <w:spacing w:after="33" w:line="259" w:lineRule="auto"/>
        <w:ind w:left="722" w:right="1"/>
        <w:jc w:val="center"/>
        <w:rPr>
          <w:b/>
        </w:rPr>
      </w:pPr>
    </w:p>
    <w:p w14:paraId="43431D6A" w14:textId="77777777" w:rsidR="00A961C0" w:rsidRDefault="00A961C0">
      <w:pPr>
        <w:spacing w:after="33" w:line="259" w:lineRule="auto"/>
        <w:ind w:left="722" w:right="1"/>
        <w:jc w:val="center"/>
        <w:rPr>
          <w:b/>
        </w:rPr>
      </w:pPr>
    </w:p>
    <w:p w14:paraId="07078204" w14:textId="77777777" w:rsidR="00961935" w:rsidRDefault="00961935">
      <w:pPr>
        <w:spacing w:after="33" w:line="259" w:lineRule="auto"/>
        <w:ind w:left="722" w:right="1"/>
        <w:jc w:val="center"/>
        <w:rPr>
          <w:b/>
        </w:rPr>
      </w:pPr>
    </w:p>
    <w:p w14:paraId="46137EC3" w14:textId="77777777" w:rsidR="00961935" w:rsidRDefault="00961935">
      <w:pPr>
        <w:spacing w:after="33" w:line="259" w:lineRule="auto"/>
        <w:ind w:left="722" w:right="1"/>
        <w:jc w:val="center"/>
        <w:rPr>
          <w:b/>
        </w:rPr>
      </w:pPr>
    </w:p>
    <w:p w14:paraId="43431D6B" w14:textId="5DAC3A10" w:rsidR="00DB777A" w:rsidRDefault="00B35046">
      <w:pPr>
        <w:spacing w:after="33" w:line="259" w:lineRule="auto"/>
        <w:ind w:left="722" w:right="1"/>
        <w:jc w:val="center"/>
        <w:rPr>
          <w:b/>
        </w:rPr>
      </w:pPr>
      <w:r>
        <w:rPr>
          <w:b/>
        </w:rPr>
        <w:t xml:space="preserve">GUATEMALA, </w:t>
      </w:r>
      <w:r w:rsidR="00746489">
        <w:rPr>
          <w:b/>
        </w:rPr>
        <w:t>ENERO DE 2022</w:t>
      </w:r>
    </w:p>
    <w:p w14:paraId="235E1DA9" w14:textId="77777777" w:rsidR="00961935" w:rsidRDefault="00961935">
      <w:pPr>
        <w:spacing w:after="33" w:line="259" w:lineRule="auto"/>
        <w:ind w:left="722" w:right="1"/>
        <w:jc w:val="center"/>
      </w:pPr>
    </w:p>
    <w:p w14:paraId="43431D6C" w14:textId="77777777" w:rsidR="00DB777A" w:rsidRDefault="00B35046">
      <w:pPr>
        <w:spacing w:after="33" w:line="259" w:lineRule="auto"/>
        <w:ind w:left="722" w:right="709"/>
        <w:jc w:val="center"/>
      </w:pPr>
      <w:r>
        <w:rPr>
          <w:b/>
        </w:rPr>
        <w:lastRenderedPageBreak/>
        <w:t>INDICE</w:t>
      </w:r>
    </w:p>
    <w:p w14:paraId="43431D6D" w14:textId="77777777" w:rsidR="00DB777A" w:rsidRDefault="00B35046">
      <w:pPr>
        <w:spacing w:after="22" w:line="259" w:lineRule="auto"/>
        <w:ind w:left="0" w:firstLine="0"/>
        <w:jc w:val="left"/>
      </w:pPr>
      <w:r>
        <w:t xml:space="preserve"> </w:t>
      </w:r>
    </w:p>
    <w:p w14:paraId="43431D6E" w14:textId="77777777" w:rsidR="00DB777A" w:rsidRDefault="00B35046">
      <w:pPr>
        <w:spacing w:after="85" w:line="259" w:lineRule="auto"/>
        <w:ind w:left="0" w:firstLine="0"/>
        <w:jc w:val="left"/>
      </w:pPr>
      <w:r>
        <w:t xml:space="preserve"> </w:t>
      </w:r>
    </w:p>
    <w:sdt>
      <w:sdtPr>
        <w:rPr>
          <w:b w:val="0"/>
        </w:rPr>
        <w:id w:val="-1040432978"/>
        <w:docPartObj>
          <w:docPartGallery w:val="Table of Contents"/>
        </w:docPartObj>
      </w:sdtPr>
      <w:sdtEndPr>
        <w:rPr>
          <w:b/>
        </w:rPr>
      </w:sdtEndPr>
      <w:sdtContent>
        <w:p w14:paraId="1802D593" w14:textId="2D1EC604" w:rsidR="000257D2" w:rsidRDefault="00B35046">
          <w:pPr>
            <w:pStyle w:val="TDC1"/>
            <w:tabs>
              <w:tab w:val="right" w:pos="8117"/>
            </w:tabs>
            <w:rPr>
              <w:rFonts w:asciiTheme="minorHAnsi" w:eastAsiaTheme="minorEastAsia" w:hAnsiTheme="minorHAnsi" w:cstheme="minorBidi"/>
              <w:b w:val="0"/>
              <w:noProof/>
              <w:color w:val="auto"/>
              <w:sz w:val="22"/>
            </w:rPr>
          </w:pPr>
          <w:r w:rsidRPr="008766C5">
            <w:fldChar w:fldCharType="begin"/>
          </w:r>
          <w:r w:rsidRPr="008766C5">
            <w:instrText xml:space="preserve"> TOC \o "1-1" \h \z \u </w:instrText>
          </w:r>
          <w:r w:rsidRPr="008766C5">
            <w:fldChar w:fldCharType="separate"/>
          </w:r>
          <w:hyperlink w:anchor="_Toc90291507" w:history="1">
            <w:r w:rsidR="000257D2" w:rsidRPr="008D4300">
              <w:rPr>
                <w:rStyle w:val="Hipervnculo"/>
                <w:noProof/>
              </w:rPr>
              <w:t>INTRODUCCION</w:t>
            </w:r>
            <w:r w:rsidR="000257D2">
              <w:rPr>
                <w:noProof/>
                <w:webHidden/>
              </w:rPr>
              <w:tab/>
            </w:r>
            <w:r w:rsidR="000257D2">
              <w:rPr>
                <w:noProof/>
                <w:webHidden/>
              </w:rPr>
              <w:fldChar w:fldCharType="begin"/>
            </w:r>
            <w:r w:rsidR="000257D2">
              <w:rPr>
                <w:noProof/>
                <w:webHidden/>
              </w:rPr>
              <w:instrText xml:space="preserve"> PAGEREF _Toc90291507 \h </w:instrText>
            </w:r>
            <w:r w:rsidR="000257D2">
              <w:rPr>
                <w:noProof/>
                <w:webHidden/>
              </w:rPr>
            </w:r>
            <w:r w:rsidR="000257D2">
              <w:rPr>
                <w:noProof/>
                <w:webHidden/>
              </w:rPr>
              <w:fldChar w:fldCharType="separate"/>
            </w:r>
            <w:r w:rsidR="00F470BF">
              <w:rPr>
                <w:noProof/>
                <w:webHidden/>
              </w:rPr>
              <w:t>1</w:t>
            </w:r>
            <w:r w:rsidR="000257D2">
              <w:rPr>
                <w:noProof/>
                <w:webHidden/>
              </w:rPr>
              <w:fldChar w:fldCharType="end"/>
            </w:r>
          </w:hyperlink>
        </w:p>
        <w:p w14:paraId="3FC822B2" w14:textId="6E412302" w:rsidR="000257D2" w:rsidRDefault="00686AD4">
          <w:pPr>
            <w:pStyle w:val="TDC1"/>
            <w:tabs>
              <w:tab w:val="right" w:pos="8117"/>
            </w:tabs>
            <w:rPr>
              <w:rFonts w:asciiTheme="minorHAnsi" w:eastAsiaTheme="minorEastAsia" w:hAnsiTheme="minorHAnsi" w:cstheme="minorBidi"/>
              <w:b w:val="0"/>
              <w:noProof/>
              <w:color w:val="auto"/>
              <w:sz w:val="22"/>
            </w:rPr>
          </w:pPr>
          <w:hyperlink w:anchor="_Toc90291508" w:history="1">
            <w:r w:rsidR="000257D2" w:rsidRPr="008D4300">
              <w:rPr>
                <w:rStyle w:val="Hipervnculo"/>
                <w:noProof/>
              </w:rPr>
              <w:t>OBJETIVOS</w:t>
            </w:r>
            <w:r w:rsidR="000257D2">
              <w:rPr>
                <w:noProof/>
                <w:webHidden/>
              </w:rPr>
              <w:tab/>
            </w:r>
            <w:r w:rsidR="000257D2">
              <w:rPr>
                <w:noProof/>
                <w:webHidden/>
              </w:rPr>
              <w:fldChar w:fldCharType="begin"/>
            </w:r>
            <w:r w:rsidR="000257D2">
              <w:rPr>
                <w:noProof/>
                <w:webHidden/>
              </w:rPr>
              <w:instrText xml:space="preserve"> PAGEREF _Toc90291508 \h </w:instrText>
            </w:r>
            <w:r w:rsidR="000257D2">
              <w:rPr>
                <w:noProof/>
                <w:webHidden/>
              </w:rPr>
            </w:r>
            <w:r w:rsidR="000257D2">
              <w:rPr>
                <w:noProof/>
                <w:webHidden/>
              </w:rPr>
              <w:fldChar w:fldCharType="separate"/>
            </w:r>
            <w:r w:rsidR="00F470BF">
              <w:rPr>
                <w:noProof/>
                <w:webHidden/>
              </w:rPr>
              <w:t>1</w:t>
            </w:r>
            <w:r w:rsidR="000257D2">
              <w:rPr>
                <w:noProof/>
                <w:webHidden/>
              </w:rPr>
              <w:fldChar w:fldCharType="end"/>
            </w:r>
          </w:hyperlink>
        </w:p>
        <w:p w14:paraId="7BE7ECA3" w14:textId="278CD1DF" w:rsidR="000257D2" w:rsidRDefault="00686AD4">
          <w:pPr>
            <w:pStyle w:val="TDC1"/>
            <w:tabs>
              <w:tab w:val="right" w:pos="8117"/>
            </w:tabs>
            <w:rPr>
              <w:rFonts w:asciiTheme="minorHAnsi" w:eastAsiaTheme="minorEastAsia" w:hAnsiTheme="minorHAnsi" w:cstheme="minorBidi"/>
              <w:b w:val="0"/>
              <w:noProof/>
              <w:color w:val="auto"/>
              <w:sz w:val="22"/>
            </w:rPr>
          </w:pPr>
          <w:hyperlink w:anchor="_Toc90291509" w:history="1">
            <w:r w:rsidR="000257D2" w:rsidRPr="008D4300">
              <w:rPr>
                <w:rStyle w:val="Hipervnculo"/>
                <w:noProof/>
              </w:rPr>
              <w:t>ALCANCE DE LA ACTIVIDAD</w:t>
            </w:r>
            <w:r w:rsidR="000257D2">
              <w:rPr>
                <w:noProof/>
                <w:webHidden/>
              </w:rPr>
              <w:tab/>
            </w:r>
            <w:r w:rsidR="000257D2">
              <w:rPr>
                <w:noProof/>
                <w:webHidden/>
              </w:rPr>
              <w:fldChar w:fldCharType="begin"/>
            </w:r>
            <w:r w:rsidR="000257D2">
              <w:rPr>
                <w:noProof/>
                <w:webHidden/>
              </w:rPr>
              <w:instrText xml:space="preserve"> PAGEREF _Toc90291509 \h </w:instrText>
            </w:r>
            <w:r w:rsidR="000257D2">
              <w:rPr>
                <w:noProof/>
                <w:webHidden/>
              </w:rPr>
            </w:r>
            <w:r w:rsidR="000257D2">
              <w:rPr>
                <w:noProof/>
                <w:webHidden/>
              </w:rPr>
              <w:fldChar w:fldCharType="separate"/>
            </w:r>
            <w:r w:rsidR="00F470BF">
              <w:rPr>
                <w:noProof/>
                <w:webHidden/>
              </w:rPr>
              <w:t>1</w:t>
            </w:r>
            <w:r w:rsidR="000257D2">
              <w:rPr>
                <w:noProof/>
                <w:webHidden/>
              </w:rPr>
              <w:fldChar w:fldCharType="end"/>
            </w:r>
          </w:hyperlink>
        </w:p>
        <w:p w14:paraId="1D711173" w14:textId="687AF11E" w:rsidR="000257D2" w:rsidRDefault="00686AD4">
          <w:pPr>
            <w:pStyle w:val="TDC1"/>
            <w:tabs>
              <w:tab w:val="right" w:pos="8117"/>
            </w:tabs>
            <w:rPr>
              <w:rFonts w:asciiTheme="minorHAnsi" w:eastAsiaTheme="minorEastAsia" w:hAnsiTheme="minorHAnsi" w:cstheme="minorBidi"/>
              <w:b w:val="0"/>
              <w:noProof/>
              <w:color w:val="auto"/>
              <w:sz w:val="22"/>
            </w:rPr>
          </w:pPr>
          <w:hyperlink w:anchor="_Toc90291511" w:history="1">
            <w:r w:rsidR="000257D2" w:rsidRPr="008D4300">
              <w:rPr>
                <w:rStyle w:val="Hipervnculo"/>
                <w:noProof/>
              </w:rPr>
              <w:t>RESULTADOS DE LA ACTIVIDAD</w:t>
            </w:r>
            <w:r w:rsidR="000257D2">
              <w:rPr>
                <w:noProof/>
                <w:webHidden/>
              </w:rPr>
              <w:tab/>
            </w:r>
            <w:r w:rsidR="000257D2">
              <w:rPr>
                <w:noProof/>
                <w:webHidden/>
              </w:rPr>
              <w:fldChar w:fldCharType="begin"/>
            </w:r>
            <w:r w:rsidR="000257D2">
              <w:rPr>
                <w:noProof/>
                <w:webHidden/>
              </w:rPr>
              <w:instrText xml:space="preserve"> PAGEREF _Toc90291511 \h </w:instrText>
            </w:r>
            <w:r w:rsidR="000257D2">
              <w:rPr>
                <w:noProof/>
                <w:webHidden/>
              </w:rPr>
            </w:r>
            <w:r w:rsidR="000257D2">
              <w:rPr>
                <w:noProof/>
                <w:webHidden/>
              </w:rPr>
              <w:fldChar w:fldCharType="separate"/>
            </w:r>
            <w:r w:rsidR="00F470BF">
              <w:rPr>
                <w:noProof/>
                <w:webHidden/>
              </w:rPr>
              <w:t>1</w:t>
            </w:r>
            <w:r w:rsidR="000257D2">
              <w:rPr>
                <w:noProof/>
                <w:webHidden/>
              </w:rPr>
              <w:fldChar w:fldCharType="end"/>
            </w:r>
          </w:hyperlink>
        </w:p>
        <w:p w14:paraId="2E5EC8CB" w14:textId="68EAE174" w:rsidR="000257D2" w:rsidRDefault="00686AD4">
          <w:pPr>
            <w:pStyle w:val="TDC1"/>
            <w:tabs>
              <w:tab w:val="right" w:pos="8117"/>
            </w:tabs>
            <w:rPr>
              <w:rFonts w:asciiTheme="minorHAnsi" w:eastAsiaTheme="minorEastAsia" w:hAnsiTheme="minorHAnsi" w:cstheme="minorBidi"/>
              <w:b w:val="0"/>
              <w:noProof/>
              <w:color w:val="auto"/>
              <w:sz w:val="22"/>
            </w:rPr>
          </w:pPr>
          <w:hyperlink w:anchor="_Toc90291513" w:history="1">
            <w:r w:rsidR="000257D2" w:rsidRPr="008D4300">
              <w:rPr>
                <w:rStyle w:val="Hipervnculo"/>
                <w:noProof/>
              </w:rPr>
              <w:t>ANEXOS</w:t>
            </w:r>
            <w:r w:rsidR="000257D2">
              <w:rPr>
                <w:noProof/>
                <w:webHidden/>
              </w:rPr>
              <w:tab/>
            </w:r>
          </w:hyperlink>
          <w:r w:rsidR="00873813">
            <w:rPr>
              <w:noProof/>
            </w:rPr>
            <w:t>3</w:t>
          </w:r>
        </w:p>
        <w:p w14:paraId="43431D75" w14:textId="4AD993AB" w:rsidR="00DB777A" w:rsidRDefault="00B35046" w:rsidP="00AF0CD3">
          <w:pPr>
            <w:pStyle w:val="TDC1"/>
            <w:tabs>
              <w:tab w:val="right" w:pos="8117"/>
            </w:tabs>
            <w:sectPr w:rsidR="00DB777A" w:rsidSect="004A0EA2">
              <w:headerReference w:type="even" r:id="rId10"/>
              <w:headerReference w:type="default" r:id="rId11"/>
              <w:footerReference w:type="even" r:id="rId12"/>
              <w:footerReference w:type="default" r:id="rId13"/>
              <w:headerReference w:type="first" r:id="rId14"/>
              <w:footerReference w:type="first" r:id="rId15"/>
              <w:pgSz w:w="12240" w:h="15840"/>
              <w:pgMar w:top="1159" w:right="2412" w:bottom="665" w:left="1701" w:header="720" w:footer="519" w:gutter="0"/>
              <w:cols w:space="720"/>
            </w:sectPr>
          </w:pPr>
          <w:r w:rsidRPr="008766C5">
            <w:fldChar w:fldCharType="end"/>
          </w:r>
        </w:p>
      </w:sdtContent>
    </w:sdt>
    <w:p w14:paraId="063C33AA" w14:textId="77777777" w:rsidR="002247E0" w:rsidRDefault="002247E0" w:rsidP="002247E0">
      <w:pPr>
        <w:pStyle w:val="Ttulo1"/>
        <w:ind w:left="-5"/>
      </w:pPr>
      <w:bookmarkStart w:id="0" w:name="_Toc63597052"/>
      <w:bookmarkStart w:id="1" w:name="_Toc90291507"/>
      <w:r>
        <w:lastRenderedPageBreak/>
        <w:t>INTRODUCCION</w:t>
      </w:r>
      <w:bookmarkEnd w:id="0"/>
      <w:bookmarkEnd w:id="1"/>
    </w:p>
    <w:p w14:paraId="4E96C6BE" w14:textId="77777777" w:rsidR="002247E0" w:rsidRDefault="002247E0" w:rsidP="002247E0">
      <w:pPr>
        <w:pStyle w:val="Ttulo1"/>
        <w:ind w:left="-5"/>
      </w:pPr>
    </w:p>
    <w:p w14:paraId="64C02AB0" w14:textId="25082072" w:rsidR="00961935" w:rsidRDefault="00961935" w:rsidP="00961935">
      <w:pPr>
        <w:spacing w:after="35" w:line="256" w:lineRule="auto"/>
        <w:ind w:left="0" w:firstLine="0"/>
      </w:pPr>
      <w:r>
        <w:t>De conformidad con el nombramiento de auditoría No. O-DIDAI/SUB-19-2022, SIAD 444926, de fecha 14 de enero de 2022, fui designado para realizar segundo seguimiento a las recomendaciones emitidas por la Contraloría General de Cuentas, consignadas en el Informe de Auditoría a Sistemas Informáticos, del período del 01 de enero al 31 de diciembre de 2017, en la Dirección Departamental de Educación de Jalapa, que quedaron en proceso en el informe CUA 106948-1-2021.</w:t>
      </w:r>
    </w:p>
    <w:p w14:paraId="57EC86FA" w14:textId="3B328465" w:rsidR="002247E0" w:rsidRDefault="002247E0" w:rsidP="002247E0">
      <w:pPr>
        <w:spacing w:after="35" w:line="256" w:lineRule="auto"/>
        <w:ind w:left="0" w:firstLine="0"/>
        <w:jc w:val="left"/>
      </w:pPr>
      <w:r>
        <w:rPr>
          <w:b/>
        </w:rPr>
        <w:t xml:space="preserve"> </w:t>
      </w:r>
    </w:p>
    <w:p w14:paraId="280302DB" w14:textId="77777777" w:rsidR="002247E0" w:rsidRDefault="002247E0" w:rsidP="002247E0">
      <w:pPr>
        <w:pStyle w:val="Ttulo1"/>
        <w:ind w:left="-5"/>
      </w:pPr>
      <w:bookmarkStart w:id="2" w:name="_Toc63597053"/>
      <w:bookmarkStart w:id="3" w:name="_Toc90291508"/>
      <w:r>
        <w:t>OBJETIVOS</w:t>
      </w:r>
      <w:bookmarkEnd w:id="2"/>
      <w:bookmarkEnd w:id="3"/>
    </w:p>
    <w:p w14:paraId="169163D4" w14:textId="77777777" w:rsidR="002247E0" w:rsidRDefault="002247E0" w:rsidP="002247E0">
      <w:pPr>
        <w:spacing w:after="35" w:line="256" w:lineRule="auto"/>
        <w:ind w:left="0" w:firstLine="0"/>
        <w:jc w:val="left"/>
      </w:pPr>
      <w:r>
        <w:rPr>
          <w:b/>
        </w:rPr>
        <w:t xml:space="preserve"> </w:t>
      </w:r>
    </w:p>
    <w:p w14:paraId="39F5F844" w14:textId="77777777" w:rsidR="00E1717D" w:rsidRPr="00E1717D" w:rsidRDefault="00E1717D" w:rsidP="00E1717D">
      <w:pPr>
        <w:autoSpaceDE w:val="0"/>
        <w:autoSpaceDN w:val="0"/>
        <w:adjustRightInd w:val="0"/>
        <w:spacing w:after="0" w:line="240" w:lineRule="auto"/>
        <w:rPr>
          <w:b/>
          <w:szCs w:val="24"/>
        </w:rPr>
      </w:pPr>
      <w:r w:rsidRPr="00E1717D">
        <w:rPr>
          <w:b/>
          <w:szCs w:val="24"/>
        </w:rPr>
        <w:t>General</w:t>
      </w:r>
    </w:p>
    <w:p w14:paraId="2C421295" w14:textId="1667E93C" w:rsidR="00E1717D" w:rsidRPr="00E1717D" w:rsidRDefault="00E1717D" w:rsidP="00E1717D">
      <w:pPr>
        <w:autoSpaceDE w:val="0"/>
        <w:autoSpaceDN w:val="0"/>
        <w:adjustRightInd w:val="0"/>
        <w:spacing w:after="0" w:line="240" w:lineRule="auto"/>
        <w:rPr>
          <w:szCs w:val="24"/>
        </w:rPr>
      </w:pPr>
      <w:r>
        <w:rPr>
          <w:szCs w:val="24"/>
        </w:rPr>
        <w:t xml:space="preserve">Realizar </w:t>
      </w:r>
      <w:r w:rsidR="005949F3">
        <w:rPr>
          <w:szCs w:val="24"/>
        </w:rPr>
        <w:t xml:space="preserve">segundo </w:t>
      </w:r>
      <w:r>
        <w:rPr>
          <w:szCs w:val="24"/>
        </w:rPr>
        <w:t>seguimiento a la</w:t>
      </w:r>
      <w:r w:rsidR="005949F3">
        <w:rPr>
          <w:szCs w:val="24"/>
        </w:rPr>
        <w:t>s</w:t>
      </w:r>
      <w:r>
        <w:rPr>
          <w:szCs w:val="24"/>
        </w:rPr>
        <w:t xml:space="preserve"> </w:t>
      </w:r>
      <w:r w:rsidR="005949F3">
        <w:rPr>
          <w:szCs w:val="24"/>
        </w:rPr>
        <w:t>recomendaciones</w:t>
      </w:r>
      <w:r>
        <w:rPr>
          <w:szCs w:val="24"/>
        </w:rPr>
        <w:t xml:space="preserve"> emitida</w:t>
      </w:r>
      <w:r w:rsidR="005949F3">
        <w:rPr>
          <w:szCs w:val="24"/>
        </w:rPr>
        <w:t>s</w:t>
      </w:r>
      <w:r w:rsidRPr="00E1717D">
        <w:rPr>
          <w:szCs w:val="24"/>
        </w:rPr>
        <w:t xml:space="preserve"> por la </w:t>
      </w:r>
      <w:r w:rsidR="005949F3">
        <w:rPr>
          <w:szCs w:val="24"/>
        </w:rPr>
        <w:t>Contraloría General de Cuentas.</w:t>
      </w:r>
    </w:p>
    <w:p w14:paraId="7DCFBBB6" w14:textId="77777777" w:rsidR="00E1717D" w:rsidRPr="00E1717D" w:rsidRDefault="00E1717D" w:rsidP="00E1717D">
      <w:pPr>
        <w:autoSpaceDE w:val="0"/>
        <w:autoSpaceDN w:val="0"/>
        <w:adjustRightInd w:val="0"/>
        <w:spacing w:after="0" w:line="240" w:lineRule="auto"/>
        <w:rPr>
          <w:szCs w:val="24"/>
        </w:rPr>
      </w:pPr>
    </w:p>
    <w:p w14:paraId="2561304D" w14:textId="77777777" w:rsidR="00E1717D" w:rsidRPr="00E1717D" w:rsidRDefault="00E1717D" w:rsidP="00E1717D">
      <w:pPr>
        <w:autoSpaceDE w:val="0"/>
        <w:autoSpaceDN w:val="0"/>
        <w:adjustRightInd w:val="0"/>
        <w:spacing w:after="0" w:line="240" w:lineRule="auto"/>
        <w:rPr>
          <w:b/>
          <w:szCs w:val="24"/>
        </w:rPr>
      </w:pPr>
      <w:r w:rsidRPr="00E1717D">
        <w:rPr>
          <w:b/>
          <w:szCs w:val="24"/>
        </w:rPr>
        <w:t>Específico</w:t>
      </w:r>
    </w:p>
    <w:p w14:paraId="1C86C521" w14:textId="7C10BC6B" w:rsidR="00E1717D" w:rsidRPr="00E1717D" w:rsidRDefault="00E45370" w:rsidP="00E1717D">
      <w:pPr>
        <w:autoSpaceDE w:val="0"/>
        <w:autoSpaceDN w:val="0"/>
        <w:adjustRightInd w:val="0"/>
        <w:spacing w:after="0" w:line="240" w:lineRule="auto"/>
        <w:rPr>
          <w:szCs w:val="24"/>
        </w:rPr>
      </w:pPr>
      <w:r>
        <w:rPr>
          <w:szCs w:val="24"/>
        </w:rPr>
        <w:t xml:space="preserve">Verificar si </w:t>
      </w:r>
      <w:r w:rsidR="005949F3">
        <w:rPr>
          <w:szCs w:val="24"/>
        </w:rPr>
        <w:t>existen r</w:t>
      </w:r>
      <w:r w:rsidR="00E1717D" w:rsidRPr="00E1717D">
        <w:rPr>
          <w:szCs w:val="24"/>
        </w:rPr>
        <w:t>ecomendaci</w:t>
      </w:r>
      <w:r w:rsidR="005949F3">
        <w:rPr>
          <w:szCs w:val="24"/>
        </w:rPr>
        <w:t>ones</w:t>
      </w:r>
      <w:r>
        <w:rPr>
          <w:szCs w:val="24"/>
        </w:rPr>
        <w:t xml:space="preserve"> </w:t>
      </w:r>
      <w:r w:rsidR="00E1717D">
        <w:rPr>
          <w:szCs w:val="24"/>
        </w:rPr>
        <w:t>implementada</w:t>
      </w:r>
      <w:r w:rsidR="005949F3">
        <w:rPr>
          <w:szCs w:val="24"/>
        </w:rPr>
        <w:t>s</w:t>
      </w:r>
      <w:r w:rsidR="00E1717D">
        <w:rPr>
          <w:szCs w:val="24"/>
        </w:rPr>
        <w:t>, en proceso o incumplida</w:t>
      </w:r>
      <w:r w:rsidR="005949F3">
        <w:rPr>
          <w:szCs w:val="24"/>
        </w:rPr>
        <w:t>s</w:t>
      </w:r>
      <w:r w:rsidR="00E1717D" w:rsidRPr="00E1717D">
        <w:rPr>
          <w:szCs w:val="24"/>
        </w:rPr>
        <w:t>.</w:t>
      </w:r>
    </w:p>
    <w:p w14:paraId="4DFC55CC" w14:textId="77777777" w:rsidR="002247E0" w:rsidRDefault="002247E0" w:rsidP="002247E0">
      <w:pPr>
        <w:spacing w:after="35" w:line="256" w:lineRule="auto"/>
        <w:ind w:left="0" w:firstLine="0"/>
        <w:jc w:val="left"/>
      </w:pPr>
      <w:r>
        <w:rPr>
          <w:b/>
        </w:rPr>
        <w:t xml:space="preserve"> </w:t>
      </w:r>
    </w:p>
    <w:p w14:paraId="6474635A" w14:textId="77777777" w:rsidR="002247E0" w:rsidRDefault="002247E0" w:rsidP="002247E0">
      <w:pPr>
        <w:pStyle w:val="Ttulo1"/>
        <w:ind w:left="-5"/>
      </w:pPr>
      <w:bookmarkStart w:id="4" w:name="_Toc63597054"/>
      <w:bookmarkStart w:id="5" w:name="_Toc90291509"/>
      <w:r>
        <w:t>ALCANCE DE LA ACTIVIDAD</w:t>
      </w:r>
      <w:bookmarkEnd w:id="4"/>
      <w:bookmarkEnd w:id="5"/>
    </w:p>
    <w:p w14:paraId="60145147" w14:textId="77777777" w:rsidR="002247E0" w:rsidRDefault="002247E0" w:rsidP="002247E0">
      <w:pPr>
        <w:spacing w:after="34" w:line="256" w:lineRule="auto"/>
        <w:ind w:left="0" w:firstLine="0"/>
        <w:jc w:val="left"/>
      </w:pPr>
      <w:r>
        <w:rPr>
          <w:b/>
          <w:bCs/>
        </w:rPr>
        <w:t xml:space="preserve"> </w:t>
      </w:r>
    </w:p>
    <w:p w14:paraId="55441BA5" w14:textId="72789FEC" w:rsidR="00E1717D" w:rsidRDefault="00E1717D" w:rsidP="00E1717D">
      <w:pPr>
        <w:pStyle w:val="Ttulo1"/>
        <w:ind w:left="-5"/>
        <w:jc w:val="both"/>
        <w:rPr>
          <w:b w:val="0"/>
        </w:rPr>
      </w:pPr>
      <w:bookmarkStart w:id="6" w:name="_Toc89814075"/>
      <w:bookmarkStart w:id="7" w:name="_Toc90291510"/>
      <w:r w:rsidRPr="00E1717D">
        <w:rPr>
          <w:b w:val="0"/>
        </w:rPr>
        <w:t xml:space="preserve">Se efectuó </w:t>
      </w:r>
      <w:r w:rsidR="00961935">
        <w:rPr>
          <w:b w:val="0"/>
        </w:rPr>
        <w:t>seguimiento a</w:t>
      </w:r>
      <w:r w:rsidRPr="00E1717D">
        <w:rPr>
          <w:b w:val="0"/>
        </w:rPr>
        <w:t xml:space="preserve"> </w:t>
      </w:r>
      <w:r w:rsidR="000A609D">
        <w:rPr>
          <w:b w:val="0"/>
        </w:rPr>
        <w:t>tres recomendaciones</w:t>
      </w:r>
      <w:r>
        <w:rPr>
          <w:b w:val="0"/>
        </w:rPr>
        <w:t xml:space="preserve"> emitida</w:t>
      </w:r>
      <w:r w:rsidR="000A609D">
        <w:rPr>
          <w:b w:val="0"/>
        </w:rPr>
        <w:t>s</w:t>
      </w:r>
      <w:r w:rsidRPr="00E1717D">
        <w:rPr>
          <w:b w:val="0"/>
        </w:rPr>
        <w:t xml:space="preserve"> por la</w:t>
      </w:r>
      <w:r>
        <w:rPr>
          <w:b w:val="0"/>
        </w:rPr>
        <w:t xml:space="preserve"> </w:t>
      </w:r>
      <w:r w:rsidR="005949F3">
        <w:rPr>
          <w:b w:val="0"/>
        </w:rPr>
        <w:t>Contraloría General de Cuentas</w:t>
      </w:r>
      <w:r>
        <w:rPr>
          <w:b w:val="0"/>
        </w:rPr>
        <w:t>, como resultado del Informe de A</w:t>
      </w:r>
      <w:r w:rsidRPr="00E1717D">
        <w:rPr>
          <w:b w:val="0"/>
        </w:rPr>
        <w:t>uditoría</w:t>
      </w:r>
      <w:r>
        <w:rPr>
          <w:b w:val="0"/>
        </w:rPr>
        <w:t xml:space="preserve"> </w:t>
      </w:r>
      <w:r w:rsidR="005949F3">
        <w:rPr>
          <w:b w:val="0"/>
        </w:rPr>
        <w:t>a Sistemas Informáticos</w:t>
      </w:r>
      <w:r>
        <w:rPr>
          <w:b w:val="0"/>
        </w:rPr>
        <w:t xml:space="preserve">, </w:t>
      </w:r>
      <w:r w:rsidR="00961935">
        <w:rPr>
          <w:b w:val="0"/>
        </w:rPr>
        <w:t>del perí</w:t>
      </w:r>
      <w:r w:rsidR="005949F3">
        <w:rPr>
          <w:b w:val="0"/>
        </w:rPr>
        <w:t>odo del 01 de enero al 31 de dici</w:t>
      </w:r>
      <w:r w:rsidR="00961935">
        <w:rPr>
          <w:b w:val="0"/>
        </w:rPr>
        <w:t>embre de 201</w:t>
      </w:r>
      <w:r w:rsidR="005949F3">
        <w:rPr>
          <w:b w:val="0"/>
        </w:rPr>
        <w:t xml:space="preserve">7, en la Dirección Departamental de Educación de </w:t>
      </w:r>
      <w:r w:rsidR="000A609D">
        <w:rPr>
          <w:b w:val="0"/>
        </w:rPr>
        <w:t>Jalapa</w:t>
      </w:r>
      <w:r w:rsidR="00355812">
        <w:rPr>
          <w:b w:val="0"/>
        </w:rPr>
        <w:t>.</w:t>
      </w:r>
      <w:bookmarkEnd w:id="6"/>
      <w:bookmarkEnd w:id="7"/>
    </w:p>
    <w:p w14:paraId="6D9AC6D7" w14:textId="77777777" w:rsidR="00E1717D" w:rsidRDefault="00E1717D" w:rsidP="00E1717D">
      <w:pPr>
        <w:pStyle w:val="Ttulo1"/>
        <w:ind w:left="-5"/>
        <w:jc w:val="both"/>
        <w:rPr>
          <w:b w:val="0"/>
        </w:rPr>
      </w:pPr>
    </w:p>
    <w:p w14:paraId="5523CAFF" w14:textId="77777777" w:rsidR="002247E0" w:rsidRDefault="002247E0" w:rsidP="002247E0">
      <w:pPr>
        <w:pStyle w:val="Ttulo1"/>
        <w:ind w:left="-5"/>
      </w:pPr>
      <w:bookmarkStart w:id="8" w:name="_Toc63597055"/>
      <w:bookmarkStart w:id="9" w:name="_Toc90291511"/>
      <w:r>
        <w:t>RESULTADOS DE LA ACTIVIDAD</w:t>
      </w:r>
      <w:bookmarkEnd w:id="8"/>
      <w:bookmarkEnd w:id="9"/>
    </w:p>
    <w:p w14:paraId="429BAC2D" w14:textId="77777777" w:rsidR="005949F3" w:rsidRDefault="005949F3" w:rsidP="005949F3"/>
    <w:p w14:paraId="6929099F" w14:textId="5B640F0B" w:rsidR="005949F3" w:rsidRDefault="005949F3" w:rsidP="005949F3">
      <w:r>
        <w:t xml:space="preserve">El resultado al trabajo realizado se resume a continuación: </w:t>
      </w:r>
    </w:p>
    <w:p w14:paraId="6C2BEEBA" w14:textId="77777777" w:rsidR="005949F3" w:rsidRDefault="005949F3" w:rsidP="005949F3"/>
    <w:p w14:paraId="592F6A28" w14:textId="00B39928" w:rsidR="002247E0" w:rsidRDefault="005949F3" w:rsidP="00564703">
      <w:r w:rsidRPr="005949F3">
        <w:rPr>
          <w:b/>
        </w:rPr>
        <w:t>Recomendaciones en proceso</w:t>
      </w:r>
    </w:p>
    <w:p w14:paraId="0702EEB0" w14:textId="397D1F5D" w:rsidR="005949F3" w:rsidRDefault="005949F3" w:rsidP="005949F3">
      <w:pPr>
        <w:ind w:left="-5"/>
      </w:pPr>
      <w:r>
        <w:t>De conformidad con el formulario SR-1 Seguimiento a implementación de recomendaciones y a la evaluación efectuada a la</w:t>
      </w:r>
      <w:r w:rsidR="00961935">
        <w:t xml:space="preserve"> evidencia documental presentada</w:t>
      </w:r>
      <w:r>
        <w:t xml:space="preserve"> por los responsables, se determinó que la</w:t>
      </w:r>
      <w:r w:rsidR="000A609D">
        <w:t>s</w:t>
      </w:r>
      <w:r>
        <w:t xml:space="preserve"> </w:t>
      </w:r>
      <w:r w:rsidR="000A609D">
        <w:t>recomendaciones</w:t>
      </w:r>
      <w:r w:rsidR="00FE303C">
        <w:t xml:space="preserve"> </w:t>
      </w:r>
      <w:r>
        <w:t>que emitiera la Contralo</w:t>
      </w:r>
      <w:r w:rsidR="00FE303C">
        <w:t xml:space="preserve">ría General de Cuentas, </w:t>
      </w:r>
      <w:r w:rsidR="000A609D">
        <w:t>quedaron</w:t>
      </w:r>
      <w:r>
        <w:t xml:space="preserve"> en proceso de implementación, </w:t>
      </w:r>
      <w:r w:rsidR="00FE303C">
        <w:t>como</w:t>
      </w:r>
      <w:r>
        <w:t xml:space="preserve"> se detallan a continuación:</w:t>
      </w:r>
    </w:p>
    <w:p w14:paraId="507F3622" w14:textId="77777777" w:rsidR="00FE303C" w:rsidRDefault="00FE303C" w:rsidP="005949F3">
      <w:pPr>
        <w:ind w:left="-5"/>
      </w:pPr>
    </w:p>
    <w:p w14:paraId="40263025" w14:textId="05074D01" w:rsidR="00FE303C" w:rsidRDefault="00FE303C" w:rsidP="00FE303C">
      <w:pPr>
        <w:ind w:left="-5"/>
        <w:rPr>
          <w:b/>
        </w:rPr>
      </w:pPr>
      <w:r w:rsidRPr="00FE303C">
        <w:rPr>
          <w:b/>
        </w:rPr>
        <w:t xml:space="preserve">Hallazgos </w:t>
      </w:r>
      <w:r w:rsidR="00FC7B5A">
        <w:rPr>
          <w:b/>
        </w:rPr>
        <w:t>monetarios y de incumplimiento de aspectos legales</w:t>
      </w:r>
      <w:r w:rsidRPr="00FE303C">
        <w:rPr>
          <w:b/>
        </w:rPr>
        <w:t>.</w:t>
      </w:r>
    </w:p>
    <w:p w14:paraId="0D802231" w14:textId="32912DA6" w:rsidR="00FE303C" w:rsidRDefault="00FE303C" w:rsidP="00FE303C">
      <w:pPr>
        <w:ind w:left="-5"/>
      </w:pPr>
      <w:r w:rsidRPr="00FE303C">
        <w:t>Hallazgo No. 5. Falta de Asignación de horarios en los registros de Guatenómin</w:t>
      </w:r>
      <w:r>
        <w:t>a</w:t>
      </w:r>
      <w:r w:rsidRPr="00FE303C">
        <w:t>s.</w:t>
      </w:r>
    </w:p>
    <w:p w14:paraId="10BAB666" w14:textId="0ADE0863" w:rsidR="00FC7B5A" w:rsidRDefault="0097596B" w:rsidP="00FE303C">
      <w:pPr>
        <w:ind w:left="-5"/>
      </w:pPr>
      <w:r>
        <w:t>Hallazgo No. 7. Incumplimiento al procedimiento de baja del empleado.</w:t>
      </w:r>
    </w:p>
    <w:p w14:paraId="1000D452" w14:textId="61893D35" w:rsidR="0097596B" w:rsidRDefault="0097596B" w:rsidP="00FE303C">
      <w:pPr>
        <w:ind w:left="-5"/>
      </w:pPr>
      <w:r>
        <w:t>Hallazgo No. 8. Incumplimiento a normativa vigente.</w:t>
      </w:r>
    </w:p>
    <w:p w14:paraId="0B9801C9" w14:textId="77777777" w:rsidR="0097596B" w:rsidRDefault="0097596B" w:rsidP="00FE303C">
      <w:pPr>
        <w:ind w:left="-5"/>
      </w:pPr>
    </w:p>
    <w:p w14:paraId="7BD6F546" w14:textId="33033116" w:rsidR="0097596B" w:rsidRDefault="00E21970" w:rsidP="00E21970">
      <w:pPr>
        <w:ind w:left="-5"/>
      </w:pPr>
      <w:r>
        <w:lastRenderedPageBreak/>
        <w:t xml:space="preserve">De conformidad con la evidencia presentada, se </w:t>
      </w:r>
      <w:r w:rsidR="00873813">
        <w:t>determinó</w:t>
      </w:r>
      <w:r>
        <w:t xml:space="preserve"> qu</w:t>
      </w:r>
      <w:r w:rsidR="00A56D5E">
        <w:t>e</w:t>
      </w:r>
      <w:r w:rsidR="0097596B">
        <w:t xml:space="preserve"> no se ha</w:t>
      </w:r>
      <w:r w:rsidR="006C3B5B">
        <w:t>n</w:t>
      </w:r>
      <w:r w:rsidR="0097596B" w:rsidRPr="0097596B">
        <w:t xml:space="preserve"> tenido avances para el registro de la jornada y horario</w:t>
      </w:r>
      <w:r w:rsidR="00D654A8">
        <w:t xml:space="preserve"> laboral</w:t>
      </w:r>
      <w:r w:rsidR="0097596B" w:rsidRPr="0097596B">
        <w:t xml:space="preserve"> en el Sis</w:t>
      </w:r>
      <w:r w:rsidR="00537BB9">
        <w:t>tema Guatenóminas, así como</w:t>
      </w:r>
      <w:r w:rsidR="0097596B" w:rsidRPr="0097596B">
        <w:t xml:space="preserve"> falta de gestión ante la entidad responsable de efectuar las modificaciones correspondientes</w:t>
      </w:r>
      <w:r w:rsidR="0097596B">
        <w:t xml:space="preserve">. Así también, </w:t>
      </w:r>
      <w:r w:rsidR="005B38FC">
        <w:t>en la</w:t>
      </w:r>
      <w:r w:rsidR="0097596B" w:rsidRPr="0097596B">
        <w:t xml:space="preserve"> corrección de los registros</w:t>
      </w:r>
      <w:r w:rsidR="006C3B5B">
        <w:t xml:space="preserve"> de baja de empleados</w:t>
      </w:r>
      <w:r w:rsidR="0097596B" w:rsidRPr="0097596B">
        <w:t xml:space="preserve"> en el Sistema Guatenóminas, </w:t>
      </w:r>
      <w:r w:rsidR="005040C5">
        <w:t xml:space="preserve">para que previamente </w:t>
      </w:r>
      <w:r w:rsidR="0097596B" w:rsidRPr="0097596B">
        <w:t xml:space="preserve">se </w:t>
      </w:r>
      <w:r w:rsidR="00537BB9">
        <w:t>completen</w:t>
      </w:r>
      <w:r w:rsidR="0097596B" w:rsidRPr="0097596B">
        <w:t xml:space="preserve"> las gestiones y reintegros </w:t>
      </w:r>
      <w:r w:rsidR="006C3B5B">
        <w:t>correspondientes</w:t>
      </w:r>
      <w:r w:rsidR="0097596B">
        <w:t xml:space="preserve">. </w:t>
      </w:r>
      <w:r w:rsidR="005B38FC">
        <w:t xml:space="preserve">En relación a </w:t>
      </w:r>
      <w:r w:rsidR="0097596B" w:rsidRPr="0097596B">
        <w:t>los casos de sueldos pagados no devengados</w:t>
      </w:r>
      <w:r w:rsidR="005B38FC">
        <w:t>,</w:t>
      </w:r>
      <w:r w:rsidR="0097596B" w:rsidRPr="0097596B">
        <w:t xml:space="preserve"> </w:t>
      </w:r>
      <w:r w:rsidR="00D654A8">
        <w:t xml:space="preserve">estos </w:t>
      </w:r>
      <w:r w:rsidR="0097596B" w:rsidRPr="0097596B">
        <w:t>fueron trasladados a la entidad jurídica de la Dirección Departamental de Educación de Jalapa para</w:t>
      </w:r>
      <w:r w:rsidR="006C3B5B">
        <w:t xml:space="preserve"> efectuar</w:t>
      </w:r>
      <w:r w:rsidR="0097596B" w:rsidRPr="0097596B">
        <w:t xml:space="preserve"> las acciones legales</w:t>
      </w:r>
      <w:r w:rsidR="00537BB9">
        <w:t xml:space="preserve"> para la recuperación de los </w:t>
      </w:r>
      <w:r w:rsidR="00D654A8">
        <w:t>fondos</w:t>
      </w:r>
      <w:r w:rsidR="006C3B5B">
        <w:t>,</w:t>
      </w:r>
      <w:r w:rsidR="0097596B" w:rsidRPr="0097596B">
        <w:t xml:space="preserve"> por lo que se deberá dar el seguimiento </w:t>
      </w:r>
      <w:r w:rsidR="00537BB9">
        <w:t>necesario</w:t>
      </w:r>
      <w:r w:rsidR="0097596B" w:rsidRPr="0097596B">
        <w:t>.</w:t>
      </w:r>
    </w:p>
    <w:p w14:paraId="5D489B47" w14:textId="77777777" w:rsidR="00A56D5E" w:rsidRDefault="00A56D5E" w:rsidP="00E21970">
      <w:pPr>
        <w:ind w:left="-5"/>
      </w:pPr>
    </w:p>
    <w:p w14:paraId="33F13558" w14:textId="5D6D95CF" w:rsidR="00232C7C" w:rsidRDefault="00232C7C" w:rsidP="00232C7C">
      <w:pPr>
        <w:ind w:left="-5"/>
      </w:pPr>
      <w:r>
        <w:t xml:space="preserve">La falta de implementación de </w:t>
      </w:r>
      <w:r w:rsidR="007E502D">
        <w:t>la</w:t>
      </w:r>
      <w:r w:rsidR="006C3B5B">
        <w:t>s</w:t>
      </w:r>
      <w:r w:rsidR="007E502D">
        <w:t xml:space="preserve"> </w:t>
      </w:r>
      <w:r w:rsidR="006C3B5B">
        <w:t>recomendaciones</w:t>
      </w:r>
      <w:r>
        <w:t xml:space="preserve"> ocasiona que se mantenga la acción correctiva, </w:t>
      </w:r>
      <w:r w:rsidR="005B38FC">
        <w:t xml:space="preserve">incumplimiento a la normativa legal, así como falta de aplicación de los controles internos que faciliten la toma de decisiones y </w:t>
      </w:r>
      <w:r>
        <w:t>posible sanción económica por parte de la Contraloría General de Cuentas, por incumplimiento de recomendaciones.</w:t>
      </w:r>
    </w:p>
    <w:p w14:paraId="64BCA41F" w14:textId="77777777" w:rsidR="00232C7C" w:rsidRDefault="00232C7C" w:rsidP="00E21970">
      <w:pPr>
        <w:ind w:left="-5"/>
      </w:pPr>
    </w:p>
    <w:p w14:paraId="59BED15F" w14:textId="5C6AB2F6" w:rsidR="006C3B5B" w:rsidRDefault="006C3B5B" w:rsidP="00E21970">
      <w:pPr>
        <w:ind w:left="-5"/>
      </w:pPr>
      <w:r>
        <w:t xml:space="preserve">Los comentarios y evidencia de las gestiones efectuadas, fueron remitidas mediante oficio No. DAF-RRHH-12-2022, de fecha </w:t>
      </w:r>
      <w:r w:rsidR="005B2678">
        <w:t>18 de enero de 2022, emitido por el Jefe de Sección de Recursos H</w:t>
      </w:r>
      <w:r w:rsidR="00537BB9">
        <w:t>umanos con</w:t>
      </w:r>
      <w:r w:rsidR="005B2678">
        <w:t xml:space="preserve"> visto bueno del Director Departamental de Educación de Jalapa.</w:t>
      </w:r>
    </w:p>
    <w:p w14:paraId="08731051" w14:textId="77777777" w:rsidR="006C3B5B" w:rsidRDefault="006C3B5B" w:rsidP="00E21970">
      <w:pPr>
        <w:ind w:left="-5"/>
      </w:pPr>
    </w:p>
    <w:p w14:paraId="336DD28A" w14:textId="77777777" w:rsidR="007A78CC" w:rsidRDefault="007A78CC" w:rsidP="007A78CC">
      <w:pPr>
        <w:ind w:left="-5"/>
        <w:rPr>
          <w:b/>
        </w:rPr>
      </w:pPr>
      <w:r w:rsidRPr="007A78CC">
        <w:rPr>
          <w:b/>
        </w:rPr>
        <w:t>COMPROMISO DE LOS RESPONSABLES</w:t>
      </w:r>
    </w:p>
    <w:p w14:paraId="2A50D865" w14:textId="12E0DA3E" w:rsidR="006C3B5B" w:rsidRDefault="006C3B5B" w:rsidP="00320031">
      <w:pPr>
        <w:ind w:left="-5"/>
      </w:pPr>
      <w:r>
        <w:t>La Dirección Departamental de Educación de J</w:t>
      </w:r>
      <w:r w:rsidR="003E0E12">
        <w:t>alapa, no manifestó por escrito</w:t>
      </w:r>
      <w:r>
        <w:t xml:space="preserve"> el compromiso de continuar realizando las gestiones correspondientes, a efecto </w:t>
      </w:r>
      <w:r w:rsidR="003E0E12">
        <w:t xml:space="preserve">de </w:t>
      </w:r>
      <w:r>
        <w:t>que las recomendaciones sean cumplidas en su totalidad</w:t>
      </w:r>
      <w:r w:rsidR="003E0E12">
        <w:t>,</w:t>
      </w:r>
      <w:r>
        <w:t xml:space="preserve"> en un plazo prudencial. Asimismo, el formulario SR-1 Seguimiento a Recomendaciones, no fue confrontado mediante firma y sello por parte del Director Departamental de Educación de Jalapa.</w:t>
      </w:r>
    </w:p>
    <w:p w14:paraId="0A50988E" w14:textId="77777777" w:rsidR="006C3B5B" w:rsidRDefault="006C3B5B" w:rsidP="00320031">
      <w:pPr>
        <w:ind w:left="-5"/>
      </w:pPr>
    </w:p>
    <w:p w14:paraId="36DBF607" w14:textId="5385B076" w:rsidR="00B82017" w:rsidRDefault="00B82017" w:rsidP="00B82017">
      <w:pPr>
        <w:ind w:left="-5"/>
      </w:pPr>
      <w:r>
        <w:t>La Direcció</w:t>
      </w:r>
      <w:r w:rsidR="003E0E12">
        <w:t>n de Auditoría Interna realizó dos</w:t>
      </w:r>
      <w:r>
        <w:t xml:space="preserve"> seguimientos a las recomendaciones</w:t>
      </w:r>
      <w:r w:rsidR="003E0E12">
        <w:t>,</w:t>
      </w:r>
      <w:r>
        <w:t xml:space="preserve"> por lo que es responsabilidad de la Dirección </w:t>
      </w:r>
      <w:r w:rsidR="007E502D">
        <w:t xml:space="preserve">Departamental de Educación de </w:t>
      </w:r>
      <w:r w:rsidR="005B2678">
        <w:t>Jalapa</w:t>
      </w:r>
      <w:r>
        <w:t>, dar cumplimiento a las mismas para evitar ser sancionados por el ente fiscalizador estatal.</w:t>
      </w:r>
    </w:p>
    <w:p w14:paraId="0095D1F0" w14:textId="77777777" w:rsidR="00B82017" w:rsidRDefault="00B82017" w:rsidP="00B82017">
      <w:pPr>
        <w:ind w:left="-5"/>
      </w:pPr>
    </w:p>
    <w:p w14:paraId="41DB0504" w14:textId="43192C47" w:rsidR="002247E0" w:rsidRDefault="002247E0" w:rsidP="002247E0">
      <w:pPr>
        <w:ind w:left="-5"/>
      </w:pPr>
    </w:p>
    <w:p w14:paraId="37C467BA" w14:textId="7A6AF7F4" w:rsidR="00F54A3E" w:rsidRDefault="00F54A3E" w:rsidP="002247E0">
      <w:pPr>
        <w:ind w:left="-5"/>
      </w:pPr>
    </w:p>
    <w:p w14:paraId="74B7349D" w14:textId="37AD3E92" w:rsidR="00F54A3E" w:rsidRDefault="00F54A3E" w:rsidP="002247E0">
      <w:pPr>
        <w:ind w:left="-5"/>
      </w:pPr>
    </w:p>
    <w:p w14:paraId="0C463232" w14:textId="233A6723" w:rsidR="00F54A3E" w:rsidRDefault="00F54A3E" w:rsidP="002247E0">
      <w:pPr>
        <w:ind w:left="-5"/>
      </w:pPr>
    </w:p>
    <w:p w14:paraId="1293813C" w14:textId="3F31B4EE" w:rsidR="00F54A3E" w:rsidRDefault="00F54A3E" w:rsidP="002247E0">
      <w:pPr>
        <w:ind w:left="-5"/>
      </w:pPr>
    </w:p>
    <w:p w14:paraId="70F6DD95" w14:textId="28D00885" w:rsidR="00F54A3E" w:rsidRDefault="00F54A3E" w:rsidP="002247E0">
      <w:pPr>
        <w:ind w:left="-5"/>
      </w:pPr>
    </w:p>
    <w:p w14:paraId="4FE38F43" w14:textId="721EA3F8" w:rsidR="00F54A3E" w:rsidRDefault="00F54A3E" w:rsidP="002247E0">
      <w:pPr>
        <w:ind w:left="-5"/>
      </w:pPr>
    </w:p>
    <w:p w14:paraId="1C855875" w14:textId="4F00C4AC" w:rsidR="00F54A3E" w:rsidRDefault="00F54A3E" w:rsidP="002247E0">
      <w:pPr>
        <w:ind w:left="-5"/>
      </w:pPr>
    </w:p>
    <w:p w14:paraId="6B85E627" w14:textId="0F82A90F" w:rsidR="00F54A3E" w:rsidRDefault="00F54A3E" w:rsidP="002247E0">
      <w:pPr>
        <w:ind w:left="-5"/>
      </w:pPr>
    </w:p>
    <w:p w14:paraId="12CDAFB8" w14:textId="3734CDBE" w:rsidR="00F54A3E" w:rsidRDefault="00F54A3E" w:rsidP="00F54A3E">
      <w:pPr>
        <w:pStyle w:val="Ttulo1"/>
        <w:ind w:left="-5"/>
      </w:pPr>
      <w:bookmarkStart w:id="10" w:name="_Toc90291513"/>
      <w:r>
        <w:t>ANEXOS</w:t>
      </w:r>
      <w:bookmarkEnd w:id="10"/>
    </w:p>
    <w:p w14:paraId="7FC5D380" w14:textId="7C32E7A9" w:rsidR="00F54A3E" w:rsidRDefault="00F54A3E" w:rsidP="00F54A3E"/>
    <w:p w14:paraId="671E0A1A" w14:textId="69F56F6F" w:rsidR="00F54A3E" w:rsidRDefault="00F54A3E" w:rsidP="00451598">
      <w:r>
        <w:t>Anexo No. 1</w:t>
      </w:r>
    </w:p>
    <w:p w14:paraId="5FACEE79" w14:textId="37D26BEF" w:rsidR="00451598" w:rsidRDefault="005B2678" w:rsidP="00451598">
      <w:r w:rsidRPr="005B2678">
        <w:rPr>
          <w:noProof/>
        </w:rPr>
        <w:drawing>
          <wp:inline distT="0" distB="0" distL="0" distR="0" wp14:anchorId="6E937FFD" wp14:editId="356E0ACE">
            <wp:extent cx="7187155" cy="5553711"/>
            <wp:effectExtent l="0" t="2540" r="0" b="0"/>
            <wp:docPr id="1" name="Imagen 1" descr="C:\Users\JOSE\Downloads\ilovepdf_pages-to-jpg (24)\SARA Seguimiento CGC Jalap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Downloads\ilovepdf_pages-to-jpg (24)\SARA Seguimiento CGC Jalapa_page-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197145" cy="5561431"/>
                    </a:xfrm>
                    <a:prstGeom prst="rect">
                      <a:avLst/>
                    </a:prstGeom>
                    <a:noFill/>
                    <a:ln>
                      <a:noFill/>
                    </a:ln>
                  </pic:spPr>
                </pic:pic>
              </a:graphicData>
            </a:graphic>
          </wp:inline>
        </w:drawing>
      </w:r>
    </w:p>
    <w:p w14:paraId="58A02D15" w14:textId="77777777" w:rsidR="00873813" w:rsidRDefault="00873813" w:rsidP="00451598"/>
    <w:p w14:paraId="13EE5DDE" w14:textId="77777777" w:rsidR="00873813" w:rsidRDefault="00873813" w:rsidP="00451598"/>
    <w:p w14:paraId="3A93BBF4" w14:textId="1A3319B7" w:rsidR="00873813" w:rsidRDefault="00873813" w:rsidP="00451598">
      <w:r>
        <w:t>Continúa el anexo 1</w:t>
      </w:r>
    </w:p>
    <w:p w14:paraId="356E4956" w14:textId="7112CEDB" w:rsidR="00873813" w:rsidRDefault="005B2678" w:rsidP="00451598">
      <w:r w:rsidRPr="005B2678">
        <w:rPr>
          <w:noProof/>
        </w:rPr>
        <w:drawing>
          <wp:inline distT="0" distB="0" distL="0" distR="0" wp14:anchorId="3C97557F" wp14:editId="0FFD1633">
            <wp:extent cx="7251244" cy="5603235"/>
            <wp:effectExtent l="5080" t="0" r="0" b="0"/>
            <wp:docPr id="4" name="Imagen 4" descr="C:\Users\JOSE\Downloads\ilovepdf_pages-to-jpg (24)\SARA Seguimiento CGC Jalap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Downloads\ilovepdf_pages-to-jpg (24)\SARA Seguimiento CGC Jalapa_page-0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255805" cy="5606759"/>
                    </a:xfrm>
                    <a:prstGeom prst="rect">
                      <a:avLst/>
                    </a:prstGeom>
                    <a:noFill/>
                    <a:ln>
                      <a:noFill/>
                    </a:ln>
                  </pic:spPr>
                </pic:pic>
              </a:graphicData>
            </a:graphic>
          </wp:inline>
        </w:drawing>
      </w:r>
    </w:p>
    <w:p w14:paraId="6751448A" w14:textId="77777777" w:rsidR="00873813" w:rsidRDefault="00873813" w:rsidP="00451598"/>
    <w:p w14:paraId="0F703BA5" w14:textId="77777777" w:rsidR="00451598" w:rsidRDefault="00451598" w:rsidP="00451598"/>
    <w:p w14:paraId="0C0AD986" w14:textId="77777777" w:rsidR="00873813" w:rsidRDefault="00873813" w:rsidP="00451598"/>
    <w:p w14:paraId="1747ADB8" w14:textId="77777777" w:rsidR="00873813" w:rsidRDefault="00873813" w:rsidP="00451598"/>
    <w:p w14:paraId="7E33CA30" w14:textId="77777777" w:rsidR="00873813" w:rsidRDefault="00873813" w:rsidP="00873813">
      <w:r>
        <w:t>Continúa el anexo 1</w:t>
      </w:r>
    </w:p>
    <w:p w14:paraId="33E01CA0" w14:textId="2A8651C0" w:rsidR="00873813" w:rsidRDefault="005B2678" w:rsidP="00451598">
      <w:r w:rsidRPr="005B2678">
        <w:rPr>
          <w:noProof/>
        </w:rPr>
        <w:drawing>
          <wp:inline distT="0" distB="0" distL="0" distR="0" wp14:anchorId="2E33054F" wp14:editId="36094D9C">
            <wp:extent cx="7275107" cy="5621674"/>
            <wp:effectExtent l="7302" t="0" r="0" b="0"/>
            <wp:docPr id="5" name="Imagen 5" descr="C:\Users\JOSE\Downloads\ilovepdf_pages-to-jpg (24)\SARA Seguimiento CGC Jalap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Downloads\ilovepdf_pages-to-jpg (24)\SARA Seguimiento CGC Jalapa_page-0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283544" cy="5628193"/>
                    </a:xfrm>
                    <a:prstGeom prst="rect">
                      <a:avLst/>
                    </a:prstGeom>
                    <a:noFill/>
                    <a:ln>
                      <a:noFill/>
                    </a:ln>
                  </pic:spPr>
                </pic:pic>
              </a:graphicData>
            </a:graphic>
          </wp:inline>
        </w:drawing>
      </w:r>
    </w:p>
    <w:p w14:paraId="37B6E31E" w14:textId="77777777" w:rsidR="00873813" w:rsidRDefault="00873813" w:rsidP="00451598"/>
    <w:p w14:paraId="05B67AD8" w14:textId="77777777" w:rsidR="00873813" w:rsidRDefault="00873813" w:rsidP="00451598"/>
    <w:p w14:paraId="44935EC6" w14:textId="77777777" w:rsidR="00873813" w:rsidRDefault="00873813" w:rsidP="00451598"/>
    <w:p w14:paraId="64A7B582" w14:textId="77777777" w:rsidR="00873813" w:rsidRDefault="00873813" w:rsidP="00451598"/>
    <w:p w14:paraId="10EB256E" w14:textId="77777777" w:rsidR="00873813" w:rsidRDefault="00873813" w:rsidP="00451598"/>
    <w:p w14:paraId="47C538CF" w14:textId="77777777" w:rsidR="00873813" w:rsidRDefault="00873813" w:rsidP="00873813">
      <w:r>
        <w:t>Continúa el anexo 1</w:t>
      </w:r>
    </w:p>
    <w:p w14:paraId="2807A156" w14:textId="270A3233" w:rsidR="00873813" w:rsidRDefault="005B2678" w:rsidP="00451598">
      <w:r w:rsidRPr="005B2678">
        <w:rPr>
          <w:noProof/>
        </w:rPr>
        <w:drawing>
          <wp:inline distT="0" distB="0" distL="0" distR="0" wp14:anchorId="2E240013" wp14:editId="0A608949">
            <wp:extent cx="7190721" cy="5556467"/>
            <wp:effectExtent l="0" t="2222" r="8572" b="8573"/>
            <wp:docPr id="6" name="Imagen 6" descr="C:\Users\JOSE\Downloads\ilovepdf_pages-to-jpg (24)\SARA Seguimiento CGC Jalapa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Downloads\ilovepdf_pages-to-jpg (24)\SARA Seguimiento CGC Jalapa_page-00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202971" cy="5565933"/>
                    </a:xfrm>
                    <a:prstGeom prst="rect">
                      <a:avLst/>
                    </a:prstGeom>
                    <a:noFill/>
                    <a:ln>
                      <a:noFill/>
                    </a:ln>
                  </pic:spPr>
                </pic:pic>
              </a:graphicData>
            </a:graphic>
          </wp:inline>
        </w:drawing>
      </w:r>
    </w:p>
    <w:p w14:paraId="7210C63F" w14:textId="77777777" w:rsidR="00873813" w:rsidRDefault="00873813" w:rsidP="00451598"/>
    <w:p w14:paraId="7A2C8C8D" w14:textId="77777777" w:rsidR="00873813" w:rsidRDefault="00873813" w:rsidP="00451598"/>
    <w:p w14:paraId="1A1904D8" w14:textId="77777777" w:rsidR="00873813" w:rsidRDefault="00873813" w:rsidP="00451598"/>
    <w:p w14:paraId="2F9DF9A0" w14:textId="77777777" w:rsidR="00873813" w:rsidRDefault="00873813" w:rsidP="00873813">
      <w:r>
        <w:t>Continúa el anexo 1</w:t>
      </w:r>
    </w:p>
    <w:p w14:paraId="4CDBA39E" w14:textId="58E8FB87" w:rsidR="00873813" w:rsidRDefault="00873813" w:rsidP="00451598"/>
    <w:p w14:paraId="0869EFCA" w14:textId="6F0CE7A1" w:rsidR="00F54A3E" w:rsidRDefault="005B2678" w:rsidP="002247E0">
      <w:pPr>
        <w:ind w:left="-5"/>
      </w:pPr>
      <w:r w:rsidRPr="005B2678">
        <w:rPr>
          <w:noProof/>
        </w:rPr>
        <w:drawing>
          <wp:inline distT="0" distB="0" distL="0" distR="0" wp14:anchorId="6051C08F" wp14:editId="13F78058">
            <wp:extent cx="7247871" cy="5600628"/>
            <wp:effectExtent l="4445" t="0" r="0" b="0"/>
            <wp:docPr id="7" name="Imagen 7" descr="C:\Users\JOSE\Downloads\ilovepdf_pages-to-jpg (24)\SARA Seguimiento CGC Jalapa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Downloads\ilovepdf_pages-to-jpg (24)\SARA Seguimiento CGC Jalapa_page-00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266396" cy="5614942"/>
                    </a:xfrm>
                    <a:prstGeom prst="rect">
                      <a:avLst/>
                    </a:prstGeom>
                    <a:noFill/>
                    <a:ln>
                      <a:noFill/>
                    </a:ln>
                  </pic:spPr>
                </pic:pic>
              </a:graphicData>
            </a:graphic>
          </wp:inline>
        </w:drawing>
      </w:r>
    </w:p>
    <w:sectPr w:rsidR="00F54A3E" w:rsidSect="004A0EA2">
      <w:headerReference w:type="even" r:id="rId21"/>
      <w:headerReference w:type="default" r:id="rId22"/>
      <w:footerReference w:type="even" r:id="rId23"/>
      <w:footerReference w:type="default" r:id="rId24"/>
      <w:headerReference w:type="first" r:id="rId25"/>
      <w:footerReference w:type="first" r:id="rId26"/>
      <w:pgSz w:w="12240" w:h="15840"/>
      <w:pgMar w:top="1158" w:right="1704" w:bottom="1227" w:left="1701" w:header="63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3B762" w14:textId="77777777" w:rsidR="007330E2" w:rsidRDefault="007330E2">
      <w:pPr>
        <w:spacing w:after="0" w:line="240" w:lineRule="auto"/>
      </w:pPr>
      <w:r>
        <w:separator/>
      </w:r>
    </w:p>
  </w:endnote>
  <w:endnote w:type="continuationSeparator" w:id="0">
    <w:p w14:paraId="20044B60" w14:textId="77777777" w:rsidR="007330E2" w:rsidRDefault="00733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6" w14:textId="77777777" w:rsidR="00B35046" w:rsidRDefault="00B35046">
    <w:pPr>
      <w:spacing w:after="0" w:line="259" w:lineRule="auto"/>
      <w:ind w:left="-1701" w:right="7888" w:firstLine="0"/>
      <w:jc w:val="left"/>
    </w:pPr>
    <w:r>
      <w:rPr>
        <w:noProof/>
      </w:rPr>
      <w:drawing>
        <wp:anchor distT="0" distB="0" distL="114300" distR="114300" simplePos="0" relativeHeight="251658240" behindDoc="0" locked="0" layoutInCell="1" allowOverlap="0" wp14:anchorId="43431E10" wp14:editId="43431E11">
          <wp:simplePos x="0" y="0"/>
          <wp:positionH relativeFrom="page">
            <wp:posOffset>317500</wp:posOffset>
          </wp:positionH>
          <wp:positionV relativeFrom="page">
            <wp:posOffset>9502140</wp:posOffset>
          </wp:positionV>
          <wp:extent cx="914400" cy="365760"/>
          <wp:effectExtent l="0" t="0" r="0" b="0"/>
          <wp:wrapSquare wrapText="bothSides"/>
          <wp:docPr id="2"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7" w14:textId="708277B1" w:rsidR="00B35046" w:rsidRDefault="00B35046">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9" w14:textId="77777777" w:rsidR="00B35046" w:rsidRDefault="00B35046">
    <w:pPr>
      <w:spacing w:after="0" w:line="259" w:lineRule="auto"/>
      <w:ind w:left="-1701" w:right="7888" w:firstLine="0"/>
      <w:jc w:val="left"/>
    </w:pPr>
    <w:r>
      <w:rPr>
        <w:noProof/>
      </w:rPr>
      <w:drawing>
        <wp:anchor distT="0" distB="0" distL="114300" distR="114300" simplePos="0" relativeHeight="251660288" behindDoc="0" locked="0" layoutInCell="1" allowOverlap="0" wp14:anchorId="43431E14" wp14:editId="43431E15">
          <wp:simplePos x="0" y="0"/>
          <wp:positionH relativeFrom="page">
            <wp:posOffset>317500</wp:posOffset>
          </wp:positionH>
          <wp:positionV relativeFrom="page">
            <wp:posOffset>9502140</wp:posOffset>
          </wp:positionV>
          <wp:extent cx="914400" cy="365760"/>
          <wp:effectExtent l="0" t="0" r="0" b="0"/>
          <wp:wrapSquare wrapText="bothSides"/>
          <wp:docPr id="3"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C"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3431E1A" wp14:editId="43431E1B">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43431E22"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43431E23"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43431E24"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43431E25"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43431E26"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1A" id="Group 2664" o:spid="_x0000_s1026" style="position:absolute;left:0;text-align:left;margin-left:25pt;margin-top:748.2pt;width:502pt;height:28.8pt;z-index:251664384;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&#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43431E22" w14:textId="77777777" w:rsidR="00B35046" w:rsidRDefault="00B35046">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43431E23"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43431E24" w14:textId="77777777" w:rsidR="00B35046" w:rsidRDefault="00B35046">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43431E25" w14:textId="77777777" w:rsidR="00B35046" w:rsidRDefault="00B35046">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43431E26"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D"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3431E1C" wp14:editId="09764F98">
              <wp:simplePos x="0" y="0"/>
              <wp:positionH relativeFrom="page">
                <wp:posOffset>1080687</wp:posOffset>
              </wp:positionH>
              <wp:positionV relativeFrom="page">
                <wp:posOffset>9574707</wp:posOffset>
              </wp:positionV>
              <wp:extent cx="5631078" cy="269366"/>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631078" cy="269366"/>
                        <a:chOff x="762635" y="72898"/>
                        <a:chExt cx="5631078"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43431E27"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43431E28"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43431E29"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6117590" y="91364"/>
                          <a:ext cx="276123" cy="132282"/>
                        </a:xfrm>
                        <a:prstGeom prst="rect">
                          <a:avLst/>
                        </a:prstGeom>
                        <a:ln>
                          <a:noFill/>
                        </a:ln>
                      </wps:spPr>
                      <wps:txbx>
                        <w:txbxContent>
                          <w:p w14:paraId="43431E2A"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44" name="Rectangle 2644"/>
                      <wps:cNvSpPr/>
                      <wps:spPr>
                        <a:xfrm>
                          <a:off x="6325744" y="91364"/>
                          <a:ext cx="65834" cy="132282"/>
                        </a:xfrm>
                        <a:prstGeom prst="rect">
                          <a:avLst/>
                        </a:prstGeom>
                        <a:ln>
                          <a:noFill/>
                        </a:ln>
                      </wps:spPr>
                      <wps:txbx>
                        <w:txbxContent>
                          <w:p w14:paraId="43431E2B" w14:textId="6F8E8BF1" w:rsidR="00B35046" w:rsidRDefault="00B35046">
                            <w:pPr>
                              <w:spacing w:after="160" w:line="259" w:lineRule="auto"/>
                              <w:ind w:left="0" w:firstLine="0"/>
                              <w:jc w:val="left"/>
                            </w:pPr>
                            <w:r>
                              <w:fldChar w:fldCharType="begin"/>
                            </w:r>
                            <w:r>
                              <w:instrText xml:space="preserve"> PAGE   \* MERGEFORMAT </w:instrText>
                            </w:r>
                            <w:r>
                              <w:fldChar w:fldCharType="separate"/>
                            </w:r>
                            <w:r w:rsidR="00F470BF" w:rsidRPr="00F470BF">
                              <w:rPr>
                                <w:noProof/>
                                <w:color w:val="666666"/>
                                <w:sz w:val="14"/>
                              </w:rPr>
                              <w:t>7</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431E1C" id="Group 2636" o:spid="_x0000_s1036" style="position:absolute;left:0;text-align:left;margin-left:85.1pt;margin-top:753.9pt;width:443.4pt;height:21.2pt;z-index:251665408;mso-position-horizontal-relative:page;mso-position-vertical-relative:page;mso-width-relative:margin;mso-height-relative:margin" coordorigin="7626,728" coordsize="56310,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43431E27" w14:textId="77777777" w:rsidR="00B35046" w:rsidRDefault="00B35046">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43431E28"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43431E29" w14:textId="77777777" w:rsidR="00B35046" w:rsidRDefault="00B35046">
                      <w:pPr>
                        <w:spacing w:after="160" w:line="259" w:lineRule="auto"/>
                        <w:ind w:left="0" w:firstLine="0"/>
                        <w:jc w:val="left"/>
                      </w:pPr>
                      <w:r>
                        <w:rPr>
                          <w:color w:val="666666"/>
                          <w:sz w:val="14"/>
                        </w:rPr>
                        <w:t xml:space="preserve"> </w:t>
                      </w:r>
                    </w:p>
                  </w:txbxContent>
                </v:textbox>
              </v:rect>
              <v:rect id="Rectangle 2643" o:spid="_x0000_s104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43431E2A" w14:textId="77777777" w:rsidR="00B35046" w:rsidRDefault="00B35046">
                      <w:pPr>
                        <w:spacing w:after="160" w:line="259" w:lineRule="auto"/>
                        <w:ind w:left="0" w:firstLine="0"/>
                        <w:jc w:val="left"/>
                      </w:pPr>
                      <w:r>
                        <w:rPr>
                          <w:color w:val="666666"/>
                          <w:sz w:val="14"/>
                        </w:rPr>
                        <w:t xml:space="preserve">Pág. </w:t>
                      </w:r>
                    </w:p>
                  </w:txbxContent>
                </v:textbox>
              </v:rect>
              <v:rect id="Rectangle 2644" o:spid="_x0000_s104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43431E2B" w14:textId="6F8E8BF1" w:rsidR="00B35046" w:rsidRDefault="00B35046">
                      <w:pPr>
                        <w:spacing w:after="160" w:line="259" w:lineRule="auto"/>
                        <w:ind w:left="0" w:firstLine="0"/>
                        <w:jc w:val="left"/>
                      </w:pPr>
                      <w:r>
                        <w:fldChar w:fldCharType="begin"/>
                      </w:r>
                      <w:r>
                        <w:instrText xml:space="preserve"> PAGE   \* MERGEFORMAT </w:instrText>
                      </w:r>
                      <w:r>
                        <w:fldChar w:fldCharType="separate"/>
                      </w:r>
                      <w:r w:rsidR="00F470BF" w:rsidRPr="00F470BF">
                        <w:rPr>
                          <w:noProof/>
                          <w:color w:val="666666"/>
                          <w:sz w:val="14"/>
                        </w:rPr>
                        <w:t>7</w:t>
                      </w:r>
                      <w:r>
                        <w:rPr>
                          <w:color w:val="666666"/>
                          <w:sz w:val="1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F"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3431E20" wp14:editId="43431E2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43431E2C"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43431E2D"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43431E2E"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3431E2F"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43431E30"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20" id="Group 2608" o:spid="_x0000_s1045" style="position:absolute;left:0;text-align:left;margin-left:25pt;margin-top:748.2pt;width:502pt;height:28.8pt;z-index:251666432;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43431E2C" w14:textId="77777777" w:rsidR="00B35046" w:rsidRDefault="00B35046">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43431E2D"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43431E2E" w14:textId="77777777" w:rsidR="00B35046" w:rsidRDefault="00B35046">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3431E2F" w14:textId="77777777" w:rsidR="00B35046" w:rsidRDefault="00B35046">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43431E30"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2A92A" w14:textId="77777777" w:rsidR="007330E2" w:rsidRDefault="007330E2">
      <w:pPr>
        <w:spacing w:after="0" w:line="240" w:lineRule="auto"/>
      </w:pPr>
      <w:r>
        <w:separator/>
      </w:r>
    </w:p>
  </w:footnote>
  <w:footnote w:type="continuationSeparator" w:id="0">
    <w:p w14:paraId="30795A96" w14:textId="77777777" w:rsidR="007330E2" w:rsidRDefault="00733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4" w14:textId="77777777" w:rsidR="00B35046" w:rsidRDefault="00B3504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5" w14:textId="77777777" w:rsidR="00B35046" w:rsidRDefault="00B3504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8" w14:textId="77777777" w:rsidR="00B35046" w:rsidRDefault="00B3504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A"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3431E16" wp14:editId="43431E17">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825DBC"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B" w14:textId="46D668A6"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3431E18" wp14:editId="43431E19">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570398"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sidR="00CB5DD6">
      <w:rPr>
        <w:color w:val="666666"/>
        <w:sz w:val="14"/>
      </w:rPr>
      <w:t>DIRECCIÓN DE AUDITORÍ</w:t>
    </w:r>
    <w:r>
      <w:rPr>
        <w:color w:val="666666"/>
        <w:sz w:val="14"/>
      </w:rPr>
      <w:t>A INTERNA</w:t>
    </w:r>
    <w:r>
      <w:rPr>
        <w:color w:val="666666"/>
        <w:sz w:val="14"/>
      </w:rPr>
      <w:tab/>
      <w:t xml:space="preserve">   </w:t>
    </w:r>
    <w:r>
      <w:rPr>
        <w:color w:val="666666"/>
        <w:sz w:val="14"/>
      </w:rPr>
      <w:tab/>
    </w:r>
    <w:r w:rsidR="00961935">
      <w:rPr>
        <w:color w:val="666666"/>
        <w:sz w:val="14"/>
      </w:rPr>
      <w:t>INFORME O-DIDAI/SUB-19-2022-B</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E"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3431E1E" wp14:editId="43431E1F">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8C7F86"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2"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4"/>
  </w:num>
  <w:num w:numId="2">
    <w:abstractNumId w:val="1"/>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3FC8"/>
    <w:rsid w:val="0000428C"/>
    <w:rsid w:val="00017205"/>
    <w:rsid w:val="000257D2"/>
    <w:rsid w:val="000407A8"/>
    <w:rsid w:val="00064E6E"/>
    <w:rsid w:val="00083017"/>
    <w:rsid w:val="00083099"/>
    <w:rsid w:val="000A609D"/>
    <w:rsid w:val="000B2FCB"/>
    <w:rsid w:val="000F1735"/>
    <w:rsid w:val="001301D3"/>
    <w:rsid w:val="00161D98"/>
    <w:rsid w:val="00185226"/>
    <w:rsid w:val="001B1E11"/>
    <w:rsid w:val="002165C1"/>
    <w:rsid w:val="002247E0"/>
    <w:rsid w:val="00232C7C"/>
    <w:rsid w:val="00250762"/>
    <w:rsid w:val="00265D80"/>
    <w:rsid w:val="00290AAD"/>
    <w:rsid w:val="00290D5A"/>
    <w:rsid w:val="002D2F4F"/>
    <w:rsid w:val="002E1784"/>
    <w:rsid w:val="00315F58"/>
    <w:rsid w:val="00320031"/>
    <w:rsid w:val="00331EB7"/>
    <w:rsid w:val="00333E1C"/>
    <w:rsid w:val="00355812"/>
    <w:rsid w:val="003568A5"/>
    <w:rsid w:val="0038146A"/>
    <w:rsid w:val="00386A53"/>
    <w:rsid w:val="003B4CE1"/>
    <w:rsid w:val="003E0E12"/>
    <w:rsid w:val="004052FA"/>
    <w:rsid w:val="00413E59"/>
    <w:rsid w:val="004207B8"/>
    <w:rsid w:val="00451598"/>
    <w:rsid w:val="0047622D"/>
    <w:rsid w:val="00486F07"/>
    <w:rsid w:val="004879E1"/>
    <w:rsid w:val="00490B91"/>
    <w:rsid w:val="004A0EA2"/>
    <w:rsid w:val="004F4C79"/>
    <w:rsid w:val="005040C5"/>
    <w:rsid w:val="005259DA"/>
    <w:rsid w:val="0053644A"/>
    <w:rsid w:val="00537BB9"/>
    <w:rsid w:val="005421A5"/>
    <w:rsid w:val="00564703"/>
    <w:rsid w:val="00571EA6"/>
    <w:rsid w:val="005949F3"/>
    <w:rsid w:val="005A0528"/>
    <w:rsid w:val="005A4EA3"/>
    <w:rsid w:val="005B2678"/>
    <w:rsid w:val="005B38FC"/>
    <w:rsid w:val="005B4122"/>
    <w:rsid w:val="005E1249"/>
    <w:rsid w:val="00616F3D"/>
    <w:rsid w:val="00641FAE"/>
    <w:rsid w:val="00686AD4"/>
    <w:rsid w:val="00687397"/>
    <w:rsid w:val="006A527C"/>
    <w:rsid w:val="006A7935"/>
    <w:rsid w:val="006C3B5B"/>
    <w:rsid w:val="007330E2"/>
    <w:rsid w:val="00746489"/>
    <w:rsid w:val="0074769A"/>
    <w:rsid w:val="00770B97"/>
    <w:rsid w:val="00782FEE"/>
    <w:rsid w:val="007A78CC"/>
    <w:rsid w:val="007E35B8"/>
    <w:rsid w:val="007E3D3F"/>
    <w:rsid w:val="007E502D"/>
    <w:rsid w:val="008263C5"/>
    <w:rsid w:val="008453CC"/>
    <w:rsid w:val="00873813"/>
    <w:rsid w:val="008766C5"/>
    <w:rsid w:val="00895D0E"/>
    <w:rsid w:val="00961935"/>
    <w:rsid w:val="0097596B"/>
    <w:rsid w:val="00994034"/>
    <w:rsid w:val="00A277E8"/>
    <w:rsid w:val="00A3168A"/>
    <w:rsid w:val="00A56D5E"/>
    <w:rsid w:val="00A5761F"/>
    <w:rsid w:val="00A630FA"/>
    <w:rsid w:val="00A73CBE"/>
    <w:rsid w:val="00A95DAF"/>
    <w:rsid w:val="00A961C0"/>
    <w:rsid w:val="00AB1FFA"/>
    <w:rsid w:val="00AC564F"/>
    <w:rsid w:val="00AF0CD3"/>
    <w:rsid w:val="00AF1290"/>
    <w:rsid w:val="00B16807"/>
    <w:rsid w:val="00B35046"/>
    <w:rsid w:val="00B82017"/>
    <w:rsid w:val="00B82159"/>
    <w:rsid w:val="00B86A65"/>
    <w:rsid w:val="00B90104"/>
    <w:rsid w:val="00BA389C"/>
    <w:rsid w:val="00BA4EC8"/>
    <w:rsid w:val="00BD2E73"/>
    <w:rsid w:val="00BE2F15"/>
    <w:rsid w:val="00BF274A"/>
    <w:rsid w:val="00C55B44"/>
    <w:rsid w:val="00CA2279"/>
    <w:rsid w:val="00CB5360"/>
    <w:rsid w:val="00CB5DD6"/>
    <w:rsid w:val="00CD35A3"/>
    <w:rsid w:val="00CE2373"/>
    <w:rsid w:val="00D00F0E"/>
    <w:rsid w:val="00D169C8"/>
    <w:rsid w:val="00D551EF"/>
    <w:rsid w:val="00D62229"/>
    <w:rsid w:val="00D64C58"/>
    <w:rsid w:val="00D654A8"/>
    <w:rsid w:val="00DA2E4C"/>
    <w:rsid w:val="00DB777A"/>
    <w:rsid w:val="00DD0F66"/>
    <w:rsid w:val="00DD3FD1"/>
    <w:rsid w:val="00DE314C"/>
    <w:rsid w:val="00E1717D"/>
    <w:rsid w:val="00E21970"/>
    <w:rsid w:val="00E45370"/>
    <w:rsid w:val="00F470BF"/>
    <w:rsid w:val="00F54A3E"/>
    <w:rsid w:val="00F908E6"/>
    <w:rsid w:val="00FA73D0"/>
    <w:rsid w:val="00FC7B5A"/>
    <w:rsid w:val="00FD3299"/>
    <w:rsid w:val="00FE303C"/>
    <w:rsid w:val="00FE3B31"/>
    <w:rsid w:val="00FF17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431D44"/>
  <w15:docId w15:val="{BA3CF63D-7A87-4ACF-A767-25D8EA7C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A9B224-34B1-4986-9635-AD8125F758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722</Words>
  <Characters>3974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Alvarado Racancoj</dc:creator>
  <cp:keywords/>
  <cp:lastModifiedBy>Wendy Gabriela De Paz Meléndez</cp:lastModifiedBy>
  <cp:revision>2</cp:revision>
  <cp:lastPrinted>2022-02-02T03:05:00Z</cp:lastPrinted>
  <dcterms:created xsi:type="dcterms:W3CDTF">2022-02-25T16:01:00Z</dcterms:created>
  <dcterms:modified xsi:type="dcterms:W3CDTF">2022-02-25T16:01:00Z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