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1AF4" w14:textId="77777777" w:rsidR="00CA6FCF" w:rsidRDefault="00345AA4" w:rsidP="00393907">
      <w:pPr>
        <w:spacing w:line="290" w:lineRule="auto"/>
        <w:ind w:left="4439" w:right="2838" w:hanging="378"/>
        <w:rPr>
          <w:b/>
          <w:sz w:val="24"/>
        </w:rPr>
      </w:pPr>
      <w:r>
        <w:rPr>
          <w:b/>
          <w:sz w:val="24"/>
        </w:rPr>
        <w:t>MINISTERIO DE EDUCACIÓN AUDITOR</w:t>
      </w:r>
      <w:r w:rsidR="00DF56BA">
        <w:rPr>
          <w:b/>
          <w:sz w:val="24"/>
        </w:rPr>
        <w:t>Í</w:t>
      </w:r>
      <w:r>
        <w:rPr>
          <w:b/>
          <w:sz w:val="24"/>
        </w:rPr>
        <w:t xml:space="preserve">A INTERNA </w:t>
      </w:r>
    </w:p>
    <w:p w14:paraId="1736C04F" w14:textId="7777777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w:t>
      </w:r>
      <w:r w:rsidR="00DF56BA">
        <w:rPr>
          <w:b/>
          <w:sz w:val="24"/>
        </w:rPr>
        <w:t>0</w:t>
      </w:r>
      <w:r w:rsidR="00DE71AA">
        <w:rPr>
          <w:b/>
          <w:sz w:val="24"/>
        </w:rPr>
        <w:t>77</w:t>
      </w:r>
      <w:r w:rsidR="00A255F0">
        <w:rPr>
          <w:b/>
          <w:sz w:val="24"/>
        </w:rPr>
        <w:t>-202</w:t>
      </w:r>
      <w:r w:rsidR="00DF56BA">
        <w:rPr>
          <w:b/>
          <w:sz w:val="24"/>
        </w:rPr>
        <w:t>3</w:t>
      </w:r>
      <w:r w:rsidR="00DE71AA">
        <w:rPr>
          <w:b/>
          <w:sz w:val="24"/>
        </w:rPr>
        <w:t>-1</w:t>
      </w:r>
    </w:p>
    <w:p w14:paraId="2A7C5CFC" w14:textId="77777777" w:rsidR="00177A94" w:rsidRDefault="00177A94" w:rsidP="00393907">
      <w:pPr>
        <w:spacing w:line="290" w:lineRule="auto"/>
        <w:ind w:left="2880" w:right="2838" w:firstLine="720"/>
        <w:jc w:val="center"/>
        <w:rPr>
          <w:b/>
          <w:sz w:val="24"/>
        </w:rPr>
      </w:pPr>
      <w:r>
        <w:rPr>
          <w:b/>
          <w:sz w:val="24"/>
        </w:rPr>
        <w:t xml:space="preserve">SIAD </w:t>
      </w:r>
      <w:r w:rsidR="00DF56BA">
        <w:rPr>
          <w:b/>
          <w:sz w:val="24"/>
        </w:rPr>
        <w:t>6</w:t>
      </w:r>
      <w:r w:rsidR="00DE71AA">
        <w:rPr>
          <w:b/>
          <w:sz w:val="24"/>
        </w:rPr>
        <w:t>18502</w:t>
      </w:r>
    </w:p>
    <w:p w14:paraId="0007F190" w14:textId="77777777" w:rsidR="00CA6FCF" w:rsidRDefault="00CA6FCF">
      <w:pPr>
        <w:pStyle w:val="Textoindependiente"/>
        <w:rPr>
          <w:b/>
          <w:sz w:val="26"/>
        </w:rPr>
      </w:pPr>
    </w:p>
    <w:p w14:paraId="4BCAD5C3" w14:textId="77777777" w:rsidR="00CA6FCF" w:rsidRDefault="00CA6FCF">
      <w:pPr>
        <w:pStyle w:val="Textoindependiente"/>
        <w:rPr>
          <w:b/>
          <w:sz w:val="26"/>
        </w:rPr>
      </w:pPr>
    </w:p>
    <w:p w14:paraId="3F777960" w14:textId="77777777" w:rsidR="00CA6FCF" w:rsidRDefault="00CA6FCF">
      <w:pPr>
        <w:pStyle w:val="Textoindependiente"/>
        <w:rPr>
          <w:b/>
          <w:sz w:val="26"/>
        </w:rPr>
      </w:pPr>
    </w:p>
    <w:p w14:paraId="65782FB0" w14:textId="77777777" w:rsidR="00CA6FCF" w:rsidRDefault="00CA6FCF">
      <w:pPr>
        <w:pStyle w:val="Textoindependiente"/>
        <w:rPr>
          <w:b/>
          <w:sz w:val="26"/>
        </w:rPr>
      </w:pPr>
    </w:p>
    <w:p w14:paraId="4ECA6EA5" w14:textId="77777777" w:rsidR="00CA6FCF" w:rsidRDefault="00CA6FCF">
      <w:pPr>
        <w:pStyle w:val="Textoindependiente"/>
        <w:rPr>
          <w:b/>
          <w:sz w:val="26"/>
        </w:rPr>
      </w:pPr>
    </w:p>
    <w:p w14:paraId="47038582" w14:textId="77777777" w:rsidR="00CA6FCF" w:rsidRDefault="00CA6FCF">
      <w:pPr>
        <w:pStyle w:val="Textoindependiente"/>
        <w:rPr>
          <w:b/>
          <w:sz w:val="26"/>
        </w:rPr>
      </w:pPr>
    </w:p>
    <w:p w14:paraId="6D25B6B2" w14:textId="77777777" w:rsidR="00CA6FCF" w:rsidRDefault="00CA6FCF">
      <w:pPr>
        <w:pStyle w:val="Textoindependiente"/>
        <w:rPr>
          <w:b/>
          <w:sz w:val="26"/>
        </w:rPr>
      </w:pPr>
    </w:p>
    <w:p w14:paraId="5ADECF23" w14:textId="77777777" w:rsidR="00CA6FCF" w:rsidRDefault="00CA6FCF">
      <w:pPr>
        <w:pStyle w:val="Textoindependiente"/>
        <w:rPr>
          <w:b/>
          <w:sz w:val="26"/>
        </w:rPr>
      </w:pPr>
    </w:p>
    <w:p w14:paraId="30BD50F3" w14:textId="77777777" w:rsidR="00CA6FCF" w:rsidRDefault="00CA6FCF">
      <w:pPr>
        <w:pStyle w:val="Textoindependiente"/>
        <w:rPr>
          <w:b/>
          <w:sz w:val="26"/>
        </w:rPr>
      </w:pPr>
    </w:p>
    <w:p w14:paraId="69D74EF2" w14:textId="77777777" w:rsidR="00CA6FCF" w:rsidRDefault="00CA6FCF">
      <w:pPr>
        <w:pStyle w:val="Textoindependiente"/>
        <w:rPr>
          <w:b/>
          <w:sz w:val="26"/>
        </w:rPr>
      </w:pPr>
    </w:p>
    <w:p w14:paraId="03FC7D7F" w14:textId="77777777" w:rsidR="00CA6FCF" w:rsidRDefault="00CA6FCF">
      <w:pPr>
        <w:pStyle w:val="Textoindependiente"/>
        <w:rPr>
          <w:b/>
          <w:sz w:val="26"/>
        </w:rPr>
      </w:pPr>
    </w:p>
    <w:p w14:paraId="086733FA" w14:textId="77777777" w:rsidR="00CA6FCF" w:rsidRDefault="00CA6FCF">
      <w:pPr>
        <w:pStyle w:val="Textoindependiente"/>
        <w:rPr>
          <w:b/>
          <w:sz w:val="26"/>
        </w:rPr>
      </w:pPr>
    </w:p>
    <w:p w14:paraId="7A41B231" w14:textId="77777777" w:rsidR="00CA6FCF" w:rsidRDefault="00CA6FCF">
      <w:pPr>
        <w:pStyle w:val="Textoindependiente"/>
        <w:rPr>
          <w:b/>
          <w:sz w:val="26"/>
        </w:rPr>
      </w:pPr>
    </w:p>
    <w:p w14:paraId="455E00BB" w14:textId="77777777" w:rsidR="00CA6FCF" w:rsidRDefault="00CA6FCF" w:rsidP="00093B4A">
      <w:pPr>
        <w:pStyle w:val="Textoindependiente"/>
        <w:jc w:val="center"/>
        <w:rPr>
          <w:b/>
          <w:sz w:val="26"/>
        </w:rPr>
      </w:pPr>
    </w:p>
    <w:p w14:paraId="424ED462" w14:textId="77777777" w:rsidR="00D13412" w:rsidRDefault="000779CC" w:rsidP="00D13412">
      <w:pPr>
        <w:spacing w:line="290" w:lineRule="auto"/>
        <w:ind w:left="1701" w:right="601"/>
        <w:jc w:val="center"/>
        <w:rPr>
          <w:b/>
          <w:sz w:val="24"/>
        </w:rPr>
      </w:pPr>
      <w:r>
        <w:rPr>
          <w:b/>
          <w:sz w:val="24"/>
        </w:rPr>
        <w:t xml:space="preserve">Consejo o consultoría de </w:t>
      </w:r>
      <w:r w:rsidR="00796A46">
        <w:rPr>
          <w:b/>
          <w:sz w:val="24"/>
        </w:rPr>
        <w:t xml:space="preserve">primer </w:t>
      </w:r>
      <w:r w:rsidR="00345AA4">
        <w:rPr>
          <w:b/>
          <w:sz w:val="24"/>
        </w:rPr>
        <w:t>seguimiento a las</w:t>
      </w:r>
      <w:r w:rsidR="00D13412">
        <w:rPr>
          <w:b/>
          <w:sz w:val="24"/>
        </w:rPr>
        <w:t xml:space="preserve"> </w:t>
      </w:r>
      <w:r w:rsidR="00345AA4">
        <w:rPr>
          <w:b/>
          <w:sz w:val="24"/>
        </w:rPr>
        <w:t xml:space="preserve">recomendaciones </w:t>
      </w:r>
      <w:r w:rsidR="00093B4A">
        <w:rPr>
          <w:b/>
          <w:sz w:val="24"/>
        </w:rPr>
        <w:t>emitidas por la Dirección de Auditoría</w:t>
      </w:r>
      <w:r w:rsidR="00796A46">
        <w:rPr>
          <w:b/>
          <w:sz w:val="24"/>
        </w:rPr>
        <w:t xml:space="preserve"> Interna</w:t>
      </w:r>
      <w:r w:rsidR="00093B4A">
        <w:rPr>
          <w:b/>
          <w:sz w:val="24"/>
        </w:rPr>
        <w:t xml:space="preserve">, </w:t>
      </w:r>
      <w:r w:rsidR="00796A46">
        <w:rPr>
          <w:b/>
          <w:sz w:val="24"/>
        </w:rPr>
        <w:t>en el informe ejecutivo O-DIDAI/SUB-031-2023</w:t>
      </w:r>
      <w:r w:rsidR="003873AB">
        <w:rPr>
          <w:b/>
          <w:sz w:val="24"/>
        </w:rPr>
        <w:t xml:space="preserve"> y O-DIDAI/SUB-034-2023</w:t>
      </w:r>
      <w:r w:rsidR="00796A46">
        <w:rPr>
          <w:b/>
          <w:sz w:val="24"/>
        </w:rPr>
        <w:t>, respecto a la verificación de pago de becas de estudio para las niñas y adolescentes sobrevivientes a la tragedia ocurrida en el hogar seguro “Virgen de la Asunción”, en la Dirección de Planificación Educativa –DIPLAN-, Dirección General de Educación Extraescolar</w:t>
      </w:r>
      <w:r w:rsidR="00D15693">
        <w:rPr>
          <w:b/>
          <w:sz w:val="24"/>
        </w:rPr>
        <w:t xml:space="preserve">    </w:t>
      </w:r>
      <w:r w:rsidR="00796A46">
        <w:rPr>
          <w:b/>
          <w:sz w:val="24"/>
        </w:rPr>
        <w:t xml:space="preserve"> –DIGEEX- y Direcciones Departamentales de Educación que tienen a su cargo la administración efectiva del programa</w:t>
      </w:r>
    </w:p>
    <w:p w14:paraId="65369442" w14:textId="77777777" w:rsidR="00CA6FCF" w:rsidRDefault="00CA6FCF" w:rsidP="00D13412">
      <w:pPr>
        <w:spacing w:line="290" w:lineRule="auto"/>
        <w:ind w:left="1701" w:right="601"/>
        <w:jc w:val="center"/>
        <w:rPr>
          <w:b/>
          <w:sz w:val="24"/>
        </w:rPr>
      </w:pPr>
    </w:p>
    <w:p w14:paraId="79E28DF3" w14:textId="77777777" w:rsidR="00CA6FCF" w:rsidRDefault="00CA6FCF" w:rsidP="00093B4A">
      <w:pPr>
        <w:pStyle w:val="Textoindependiente"/>
        <w:jc w:val="center"/>
        <w:rPr>
          <w:b/>
          <w:sz w:val="20"/>
        </w:rPr>
      </w:pPr>
    </w:p>
    <w:p w14:paraId="036CABA7" w14:textId="77777777" w:rsidR="00CA6FCF" w:rsidRDefault="00CA6FCF">
      <w:pPr>
        <w:pStyle w:val="Textoindependiente"/>
        <w:rPr>
          <w:b/>
          <w:sz w:val="20"/>
        </w:rPr>
      </w:pPr>
    </w:p>
    <w:p w14:paraId="7B01C941" w14:textId="77777777" w:rsidR="00CA6FCF" w:rsidRDefault="00CA6FCF">
      <w:pPr>
        <w:pStyle w:val="Textoindependiente"/>
        <w:rPr>
          <w:b/>
          <w:sz w:val="20"/>
        </w:rPr>
      </w:pPr>
    </w:p>
    <w:p w14:paraId="0E92CD89" w14:textId="77777777" w:rsidR="00CA6FCF" w:rsidRDefault="00CA6FCF">
      <w:pPr>
        <w:pStyle w:val="Textoindependiente"/>
        <w:rPr>
          <w:b/>
          <w:sz w:val="20"/>
        </w:rPr>
      </w:pPr>
    </w:p>
    <w:p w14:paraId="30E3AB41" w14:textId="77777777" w:rsidR="00CA6FCF" w:rsidRDefault="00CA6FCF">
      <w:pPr>
        <w:pStyle w:val="Textoindependiente"/>
        <w:rPr>
          <w:b/>
          <w:sz w:val="20"/>
        </w:rPr>
      </w:pPr>
    </w:p>
    <w:p w14:paraId="292DB614" w14:textId="77777777" w:rsidR="00CA6FCF" w:rsidRDefault="00CA6FCF">
      <w:pPr>
        <w:pStyle w:val="Textoindependiente"/>
        <w:rPr>
          <w:b/>
          <w:sz w:val="20"/>
        </w:rPr>
      </w:pPr>
    </w:p>
    <w:p w14:paraId="59AEF275" w14:textId="77777777" w:rsidR="00CA6FCF" w:rsidRDefault="00CA6FCF">
      <w:pPr>
        <w:pStyle w:val="Textoindependiente"/>
        <w:rPr>
          <w:b/>
          <w:sz w:val="20"/>
        </w:rPr>
      </w:pPr>
    </w:p>
    <w:p w14:paraId="27986080" w14:textId="77777777" w:rsidR="00CA6FCF" w:rsidRDefault="00CA6FCF">
      <w:pPr>
        <w:pStyle w:val="Textoindependiente"/>
        <w:rPr>
          <w:b/>
          <w:sz w:val="20"/>
        </w:rPr>
      </w:pPr>
    </w:p>
    <w:p w14:paraId="1BBADADB" w14:textId="77777777" w:rsidR="00CA6FCF" w:rsidRDefault="00CA6FCF">
      <w:pPr>
        <w:pStyle w:val="Textoindependiente"/>
        <w:rPr>
          <w:b/>
          <w:sz w:val="20"/>
        </w:rPr>
      </w:pPr>
    </w:p>
    <w:p w14:paraId="6A6ABA8E" w14:textId="77777777" w:rsidR="00CA6FCF" w:rsidRDefault="00CA6FCF">
      <w:pPr>
        <w:pStyle w:val="Textoindependiente"/>
        <w:rPr>
          <w:b/>
          <w:sz w:val="20"/>
        </w:rPr>
      </w:pPr>
    </w:p>
    <w:p w14:paraId="1B83BFDE" w14:textId="77777777" w:rsidR="00CA6FCF" w:rsidRDefault="00CA6FCF">
      <w:pPr>
        <w:pStyle w:val="Textoindependiente"/>
        <w:rPr>
          <w:b/>
          <w:sz w:val="20"/>
        </w:rPr>
      </w:pPr>
    </w:p>
    <w:p w14:paraId="286458CE" w14:textId="77777777" w:rsidR="00CA6FCF" w:rsidRDefault="00CA6FCF">
      <w:pPr>
        <w:pStyle w:val="Textoindependiente"/>
        <w:rPr>
          <w:b/>
          <w:sz w:val="20"/>
        </w:rPr>
      </w:pPr>
    </w:p>
    <w:p w14:paraId="2CAF904F" w14:textId="77777777" w:rsidR="00CA6FCF" w:rsidRDefault="00CA6FCF">
      <w:pPr>
        <w:pStyle w:val="Textoindependiente"/>
        <w:rPr>
          <w:b/>
          <w:sz w:val="20"/>
        </w:rPr>
      </w:pPr>
    </w:p>
    <w:p w14:paraId="663FE663" w14:textId="77777777" w:rsidR="00CA6FCF" w:rsidRDefault="00CA6FCF">
      <w:pPr>
        <w:pStyle w:val="Textoindependiente"/>
        <w:rPr>
          <w:b/>
          <w:sz w:val="20"/>
        </w:rPr>
      </w:pPr>
    </w:p>
    <w:p w14:paraId="3C764CF1" w14:textId="77777777" w:rsidR="00CA6FCF" w:rsidRDefault="00CA6FCF">
      <w:pPr>
        <w:pStyle w:val="Textoindependiente"/>
        <w:rPr>
          <w:b/>
          <w:sz w:val="20"/>
        </w:rPr>
      </w:pPr>
    </w:p>
    <w:p w14:paraId="21727F63" w14:textId="77777777" w:rsidR="00CA6FCF" w:rsidRDefault="00CA6FCF">
      <w:pPr>
        <w:pStyle w:val="Textoindependiente"/>
        <w:rPr>
          <w:b/>
          <w:sz w:val="20"/>
        </w:rPr>
      </w:pPr>
    </w:p>
    <w:p w14:paraId="408DB788" w14:textId="77777777" w:rsidR="00CA6FCF" w:rsidRDefault="00CA6FCF">
      <w:pPr>
        <w:pStyle w:val="Textoindependiente"/>
        <w:rPr>
          <w:b/>
          <w:sz w:val="20"/>
        </w:rPr>
      </w:pPr>
    </w:p>
    <w:p w14:paraId="17C6A996" w14:textId="77777777" w:rsidR="00CA6FCF" w:rsidRDefault="00CA6FCF">
      <w:pPr>
        <w:pStyle w:val="Textoindependiente"/>
        <w:rPr>
          <w:b/>
          <w:sz w:val="20"/>
        </w:rPr>
      </w:pPr>
    </w:p>
    <w:p w14:paraId="3B64966A" w14:textId="77777777" w:rsidR="00CA6FCF" w:rsidRDefault="00CA6FCF">
      <w:pPr>
        <w:pStyle w:val="Textoindependiente"/>
        <w:rPr>
          <w:b/>
          <w:sz w:val="20"/>
        </w:rPr>
      </w:pPr>
    </w:p>
    <w:p w14:paraId="1CEB3FD2" w14:textId="77777777" w:rsidR="00CA6FCF" w:rsidRDefault="00CA6FCF">
      <w:pPr>
        <w:pStyle w:val="Textoindependiente"/>
        <w:rPr>
          <w:b/>
          <w:sz w:val="20"/>
        </w:rPr>
      </w:pPr>
    </w:p>
    <w:p w14:paraId="07FC1091" w14:textId="77777777" w:rsidR="00CA6FCF" w:rsidRDefault="00345AA4">
      <w:pPr>
        <w:spacing w:before="92"/>
        <w:ind w:left="3801"/>
        <w:rPr>
          <w:b/>
          <w:sz w:val="24"/>
        </w:rPr>
      </w:pPr>
      <w:r>
        <w:rPr>
          <w:b/>
          <w:sz w:val="24"/>
        </w:rPr>
        <w:t xml:space="preserve">GUATEMALA, </w:t>
      </w:r>
      <w:r w:rsidR="00796A46">
        <w:rPr>
          <w:b/>
          <w:sz w:val="24"/>
        </w:rPr>
        <w:t xml:space="preserve">JUNIO </w:t>
      </w:r>
      <w:r>
        <w:rPr>
          <w:b/>
          <w:sz w:val="24"/>
        </w:rPr>
        <w:t>DE 202</w:t>
      </w:r>
      <w:r w:rsidR="00015E4E">
        <w:rPr>
          <w:b/>
          <w:sz w:val="24"/>
        </w:rPr>
        <w:t>3</w:t>
      </w:r>
    </w:p>
    <w:p w14:paraId="6C1443C5" w14:textId="77777777" w:rsidR="00CA6FCF" w:rsidRDefault="00CA6FCF">
      <w:pPr>
        <w:rPr>
          <w:sz w:val="24"/>
        </w:rPr>
        <w:sectPr w:rsidR="00CA6FCF">
          <w:type w:val="continuous"/>
          <w:pgSz w:w="12240" w:h="15840"/>
          <w:pgMar w:top="1080" w:right="1600" w:bottom="0" w:left="400" w:header="720" w:footer="720" w:gutter="0"/>
          <w:cols w:space="720"/>
        </w:sectPr>
      </w:pPr>
    </w:p>
    <w:p w14:paraId="6078C624"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14562A5F" w14:textId="77777777" w:rsidR="00CA6FCF" w:rsidRPr="00F1724F" w:rsidRDefault="00321DDB">
          <w:pPr>
            <w:pStyle w:val="TDC1"/>
            <w:tabs>
              <w:tab w:val="right" w:pos="9427"/>
            </w:tabs>
            <w:spacing w:before="741"/>
            <w:rPr>
              <w:b w:val="0"/>
            </w:rPr>
          </w:pPr>
          <w:hyperlink w:anchor="_TOC_250003" w:history="1">
            <w:r w:rsidR="00345AA4" w:rsidRPr="00F1724F">
              <w:rPr>
                <w:b w:val="0"/>
              </w:rPr>
              <w:t>INTRODUCCION</w:t>
            </w:r>
            <w:r w:rsidR="00345AA4" w:rsidRPr="00F1724F">
              <w:rPr>
                <w:b w:val="0"/>
              </w:rPr>
              <w:tab/>
            </w:r>
            <w:r w:rsidR="00345AA4" w:rsidRPr="00F1724F">
              <w:rPr>
                <w:b w:val="0"/>
                <w:position w:val="-3"/>
              </w:rPr>
              <w:t>1</w:t>
            </w:r>
          </w:hyperlink>
        </w:p>
        <w:p w14:paraId="48A44971" w14:textId="77777777" w:rsidR="00CA6FCF" w:rsidRPr="00F1724F" w:rsidRDefault="00345AA4">
          <w:pPr>
            <w:pStyle w:val="TDC1"/>
            <w:tabs>
              <w:tab w:val="right" w:pos="9427"/>
            </w:tabs>
            <w:rPr>
              <w:b w:val="0"/>
            </w:rPr>
          </w:pPr>
          <w:r w:rsidRPr="00F1724F">
            <w:rPr>
              <w:b w:val="0"/>
            </w:rPr>
            <w:t>OBJETIVOS</w:t>
          </w:r>
          <w:r w:rsidRPr="00F1724F">
            <w:rPr>
              <w:b w:val="0"/>
            </w:rPr>
            <w:tab/>
          </w:r>
          <w:r w:rsidRPr="00F1724F">
            <w:rPr>
              <w:b w:val="0"/>
              <w:position w:val="-3"/>
            </w:rPr>
            <w:t>1</w:t>
          </w:r>
        </w:p>
        <w:p w14:paraId="61A2401A" w14:textId="77777777" w:rsidR="00CA6FCF" w:rsidRPr="00F1724F" w:rsidRDefault="00321DDB">
          <w:pPr>
            <w:pStyle w:val="TDC1"/>
            <w:tabs>
              <w:tab w:val="right" w:pos="9427"/>
            </w:tabs>
            <w:spacing w:before="154"/>
            <w:rPr>
              <w:b w:val="0"/>
            </w:rPr>
          </w:pPr>
          <w:hyperlink w:anchor="_TOC_250002" w:history="1">
            <w:r w:rsidR="00345AA4" w:rsidRPr="00F1724F">
              <w:rPr>
                <w:b w:val="0"/>
              </w:rPr>
              <w:t>ALCANCE DE</w:t>
            </w:r>
            <w:r w:rsidR="00345AA4" w:rsidRPr="00F1724F">
              <w:rPr>
                <w:b w:val="0"/>
                <w:spacing w:val="-3"/>
              </w:rPr>
              <w:t xml:space="preserve"> </w:t>
            </w:r>
            <w:r w:rsidR="00345AA4" w:rsidRPr="00F1724F">
              <w:rPr>
                <w:b w:val="0"/>
              </w:rPr>
              <w:t>LA</w:t>
            </w:r>
            <w:r w:rsidR="00345AA4" w:rsidRPr="00F1724F">
              <w:rPr>
                <w:b w:val="0"/>
                <w:spacing w:val="-1"/>
              </w:rPr>
              <w:t xml:space="preserve"> </w:t>
            </w:r>
            <w:r w:rsidR="00345AA4" w:rsidRPr="00F1724F">
              <w:rPr>
                <w:b w:val="0"/>
              </w:rPr>
              <w:t>ACTIVIDAD</w:t>
            </w:r>
            <w:r w:rsidR="00345AA4" w:rsidRPr="00F1724F">
              <w:rPr>
                <w:b w:val="0"/>
              </w:rPr>
              <w:tab/>
            </w:r>
            <w:r w:rsidR="00345AA4" w:rsidRPr="00F1724F">
              <w:rPr>
                <w:b w:val="0"/>
                <w:position w:val="-3"/>
              </w:rPr>
              <w:t>1</w:t>
            </w:r>
          </w:hyperlink>
        </w:p>
        <w:p w14:paraId="28820D4C" w14:textId="77777777" w:rsidR="00CA6FCF" w:rsidRPr="00F1724F" w:rsidRDefault="00321DDB">
          <w:pPr>
            <w:pStyle w:val="TDC1"/>
            <w:tabs>
              <w:tab w:val="right" w:pos="9427"/>
            </w:tabs>
            <w:rPr>
              <w:b w:val="0"/>
            </w:rPr>
          </w:pPr>
          <w:hyperlink w:anchor="_TOC_250001" w:history="1">
            <w:r w:rsidR="00345AA4" w:rsidRPr="00F1724F">
              <w:rPr>
                <w:b w:val="0"/>
              </w:rPr>
              <w:t>RESULTADOS DE</w:t>
            </w:r>
            <w:r w:rsidR="00345AA4" w:rsidRPr="00F1724F">
              <w:rPr>
                <w:b w:val="0"/>
                <w:spacing w:val="-3"/>
              </w:rPr>
              <w:t xml:space="preserve"> </w:t>
            </w:r>
            <w:r w:rsidR="00345AA4" w:rsidRPr="00F1724F">
              <w:rPr>
                <w:b w:val="0"/>
              </w:rPr>
              <w:t>LA</w:t>
            </w:r>
            <w:r w:rsidR="00345AA4" w:rsidRPr="00F1724F">
              <w:rPr>
                <w:b w:val="0"/>
                <w:spacing w:val="-1"/>
              </w:rPr>
              <w:t xml:space="preserve"> </w:t>
            </w:r>
            <w:r w:rsidR="00345AA4" w:rsidRPr="00F1724F">
              <w:rPr>
                <w:b w:val="0"/>
              </w:rPr>
              <w:t>ACTIVIDAD</w:t>
            </w:r>
            <w:r w:rsidR="00345AA4" w:rsidRPr="00F1724F">
              <w:rPr>
                <w:b w:val="0"/>
              </w:rPr>
              <w:tab/>
            </w:r>
            <w:r w:rsidR="00345AA4" w:rsidRPr="00F1724F">
              <w:rPr>
                <w:b w:val="0"/>
                <w:position w:val="-3"/>
              </w:rPr>
              <w:t>1</w:t>
            </w:r>
          </w:hyperlink>
        </w:p>
        <w:p w14:paraId="2044ED02" w14:textId="77777777" w:rsidR="00CA6FCF" w:rsidRDefault="00697B5C">
          <w:pPr>
            <w:pStyle w:val="TDC1"/>
            <w:tabs>
              <w:tab w:val="right" w:pos="9427"/>
            </w:tabs>
            <w:spacing w:before="154"/>
            <w:rPr>
              <w:b w:val="0"/>
            </w:rPr>
          </w:pPr>
          <w:r w:rsidRPr="00F1724F">
            <w:rPr>
              <w:b w:val="0"/>
            </w:rPr>
            <w:t xml:space="preserve">ANEXO                                                                                                           </w:t>
          </w:r>
          <w:r w:rsidR="0013746F">
            <w:rPr>
              <w:b w:val="0"/>
              <w:position w:val="-3"/>
            </w:rPr>
            <w:t>4</w:t>
          </w:r>
        </w:p>
      </w:sdtContent>
    </w:sdt>
    <w:p w14:paraId="0F453BBF" w14:textId="77777777" w:rsidR="00CA6FCF" w:rsidRDefault="00CA6FCF">
      <w:pPr>
        <w:pStyle w:val="Textoindependiente"/>
        <w:rPr>
          <w:sz w:val="20"/>
        </w:rPr>
      </w:pPr>
    </w:p>
    <w:p w14:paraId="6E11D5F1" w14:textId="77777777" w:rsidR="00CA6FCF" w:rsidRDefault="00CA6FCF">
      <w:pPr>
        <w:pStyle w:val="Textoindependiente"/>
        <w:rPr>
          <w:sz w:val="20"/>
        </w:rPr>
      </w:pPr>
    </w:p>
    <w:p w14:paraId="3D496A4C" w14:textId="77777777" w:rsidR="00CA6FCF" w:rsidRDefault="00CA6FCF">
      <w:pPr>
        <w:pStyle w:val="Textoindependiente"/>
        <w:rPr>
          <w:sz w:val="20"/>
        </w:rPr>
      </w:pPr>
    </w:p>
    <w:p w14:paraId="447FC73E" w14:textId="77777777" w:rsidR="00CA6FCF" w:rsidRDefault="00CA6FCF">
      <w:pPr>
        <w:pStyle w:val="Textoindependiente"/>
        <w:rPr>
          <w:sz w:val="20"/>
        </w:rPr>
      </w:pPr>
    </w:p>
    <w:p w14:paraId="750B62FF" w14:textId="77777777" w:rsidR="00CA6FCF" w:rsidRDefault="00CA6FCF">
      <w:pPr>
        <w:pStyle w:val="Textoindependiente"/>
        <w:rPr>
          <w:sz w:val="20"/>
        </w:rPr>
      </w:pPr>
    </w:p>
    <w:p w14:paraId="50E1C9CC" w14:textId="77777777" w:rsidR="00CA6FCF" w:rsidRDefault="00CA6FCF">
      <w:pPr>
        <w:pStyle w:val="Textoindependiente"/>
        <w:rPr>
          <w:sz w:val="20"/>
        </w:rPr>
      </w:pPr>
    </w:p>
    <w:p w14:paraId="01076603" w14:textId="77777777" w:rsidR="00CA6FCF" w:rsidRDefault="00CA6FCF">
      <w:pPr>
        <w:pStyle w:val="Textoindependiente"/>
        <w:rPr>
          <w:sz w:val="20"/>
        </w:rPr>
      </w:pPr>
    </w:p>
    <w:p w14:paraId="13E13ED5" w14:textId="77777777" w:rsidR="00CA6FCF" w:rsidRDefault="00CA6FCF">
      <w:pPr>
        <w:pStyle w:val="Textoindependiente"/>
        <w:rPr>
          <w:sz w:val="20"/>
        </w:rPr>
      </w:pPr>
    </w:p>
    <w:p w14:paraId="43343EA2" w14:textId="77777777" w:rsidR="00CA6FCF" w:rsidRDefault="00CA6FCF">
      <w:pPr>
        <w:pStyle w:val="Textoindependiente"/>
        <w:rPr>
          <w:sz w:val="20"/>
        </w:rPr>
      </w:pPr>
    </w:p>
    <w:p w14:paraId="4653963E" w14:textId="77777777" w:rsidR="00CA6FCF" w:rsidRDefault="00CA6FCF">
      <w:pPr>
        <w:pStyle w:val="Textoindependiente"/>
        <w:rPr>
          <w:sz w:val="20"/>
        </w:rPr>
      </w:pPr>
    </w:p>
    <w:p w14:paraId="0FB7B253" w14:textId="77777777" w:rsidR="00CA6FCF" w:rsidRDefault="00CA6FCF">
      <w:pPr>
        <w:pStyle w:val="Textoindependiente"/>
        <w:rPr>
          <w:sz w:val="20"/>
        </w:rPr>
      </w:pPr>
    </w:p>
    <w:p w14:paraId="1540DFEA" w14:textId="77777777" w:rsidR="00CA6FCF" w:rsidRDefault="00CA6FCF">
      <w:pPr>
        <w:pStyle w:val="Textoindependiente"/>
        <w:rPr>
          <w:sz w:val="20"/>
        </w:rPr>
      </w:pPr>
    </w:p>
    <w:p w14:paraId="74DACB9A" w14:textId="77777777" w:rsidR="00CA6FCF" w:rsidRDefault="00CA6FCF">
      <w:pPr>
        <w:pStyle w:val="Textoindependiente"/>
        <w:rPr>
          <w:sz w:val="20"/>
        </w:rPr>
      </w:pPr>
    </w:p>
    <w:p w14:paraId="08C1CA9C" w14:textId="77777777" w:rsidR="00CA6FCF" w:rsidRDefault="00CA6FCF" w:rsidP="000779CC">
      <w:pPr>
        <w:pStyle w:val="Textoindependiente"/>
        <w:jc w:val="center"/>
        <w:rPr>
          <w:sz w:val="20"/>
        </w:rPr>
      </w:pPr>
    </w:p>
    <w:p w14:paraId="0D86794C" w14:textId="77777777" w:rsidR="00CA6FCF" w:rsidRDefault="00CA6FCF">
      <w:pPr>
        <w:pStyle w:val="Textoindependiente"/>
        <w:rPr>
          <w:sz w:val="20"/>
        </w:rPr>
      </w:pPr>
    </w:p>
    <w:p w14:paraId="7AE81C0B" w14:textId="77777777" w:rsidR="00CA6FCF" w:rsidRDefault="00CA6FCF">
      <w:pPr>
        <w:pStyle w:val="Textoindependiente"/>
        <w:rPr>
          <w:sz w:val="20"/>
        </w:rPr>
      </w:pPr>
    </w:p>
    <w:p w14:paraId="3588BE1E" w14:textId="77777777" w:rsidR="00CA6FCF" w:rsidRDefault="00CA6FCF">
      <w:pPr>
        <w:pStyle w:val="Textoindependiente"/>
        <w:rPr>
          <w:sz w:val="20"/>
        </w:rPr>
      </w:pPr>
    </w:p>
    <w:p w14:paraId="59F262EF" w14:textId="77777777" w:rsidR="00CA6FCF" w:rsidRDefault="00CA6FCF">
      <w:pPr>
        <w:pStyle w:val="Textoindependiente"/>
        <w:rPr>
          <w:sz w:val="20"/>
        </w:rPr>
      </w:pPr>
    </w:p>
    <w:p w14:paraId="42CA4317" w14:textId="77777777" w:rsidR="00CA6FCF" w:rsidRDefault="00CA6FCF">
      <w:pPr>
        <w:pStyle w:val="Textoindependiente"/>
        <w:rPr>
          <w:sz w:val="20"/>
        </w:rPr>
      </w:pPr>
    </w:p>
    <w:p w14:paraId="647CA225" w14:textId="77777777" w:rsidR="00CA6FCF" w:rsidRDefault="00CA6FCF">
      <w:pPr>
        <w:pStyle w:val="Textoindependiente"/>
        <w:rPr>
          <w:sz w:val="20"/>
        </w:rPr>
      </w:pPr>
    </w:p>
    <w:p w14:paraId="1C6548A6" w14:textId="77777777" w:rsidR="00CA6FCF" w:rsidRDefault="00CA6FCF">
      <w:pPr>
        <w:pStyle w:val="Textoindependiente"/>
        <w:rPr>
          <w:sz w:val="20"/>
        </w:rPr>
      </w:pPr>
    </w:p>
    <w:p w14:paraId="74A0CEA9" w14:textId="77777777" w:rsidR="00CA6FCF" w:rsidRDefault="00CA6FCF">
      <w:pPr>
        <w:pStyle w:val="Textoindependiente"/>
        <w:rPr>
          <w:sz w:val="20"/>
        </w:rPr>
      </w:pPr>
    </w:p>
    <w:p w14:paraId="582518BD" w14:textId="77777777" w:rsidR="00CA6FCF" w:rsidRDefault="00CA6FCF">
      <w:pPr>
        <w:pStyle w:val="Textoindependiente"/>
        <w:rPr>
          <w:sz w:val="20"/>
        </w:rPr>
      </w:pPr>
    </w:p>
    <w:p w14:paraId="2232E181" w14:textId="77777777" w:rsidR="00CA6FCF" w:rsidRDefault="00CA6FCF">
      <w:pPr>
        <w:pStyle w:val="Textoindependiente"/>
        <w:rPr>
          <w:sz w:val="20"/>
        </w:rPr>
      </w:pPr>
    </w:p>
    <w:p w14:paraId="1501D959" w14:textId="77777777" w:rsidR="00CA6FCF" w:rsidRDefault="00CA6FCF">
      <w:pPr>
        <w:pStyle w:val="Textoindependiente"/>
        <w:rPr>
          <w:sz w:val="20"/>
        </w:rPr>
      </w:pPr>
    </w:p>
    <w:p w14:paraId="02FBE9C0" w14:textId="77777777" w:rsidR="00CA6FCF" w:rsidRDefault="00CA6FCF">
      <w:pPr>
        <w:pStyle w:val="Textoindependiente"/>
        <w:rPr>
          <w:sz w:val="20"/>
        </w:rPr>
      </w:pPr>
    </w:p>
    <w:p w14:paraId="154329FE" w14:textId="77777777" w:rsidR="00CA6FCF" w:rsidRDefault="00CA6FCF">
      <w:pPr>
        <w:pStyle w:val="Textoindependiente"/>
        <w:rPr>
          <w:sz w:val="20"/>
        </w:rPr>
      </w:pPr>
    </w:p>
    <w:p w14:paraId="4CAEB471" w14:textId="77777777" w:rsidR="00CA6FCF" w:rsidRDefault="00CA6FCF">
      <w:pPr>
        <w:pStyle w:val="Textoindependiente"/>
        <w:rPr>
          <w:sz w:val="20"/>
        </w:rPr>
      </w:pPr>
    </w:p>
    <w:p w14:paraId="654D223F" w14:textId="77777777" w:rsidR="00CA6FCF" w:rsidRDefault="00CA6FCF">
      <w:pPr>
        <w:pStyle w:val="Textoindependiente"/>
        <w:rPr>
          <w:sz w:val="20"/>
        </w:rPr>
      </w:pPr>
    </w:p>
    <w:p w14:paraId="5B27CADD" w14:textId="77777777" w:rsidR="00CA6FCF" w:rsidRDefault="00CA6FCF">
      <w:pPr>
        <w:pStyle w:val="Textoindependiente"/>
        <w:rPr>
          <w:sz w:val="20"/>
        </w:rPr>
      </w:pPr>
    </w:p>
    <w:p w14:paraId="209E636B" w14:textId="77777777" w:rsidR="00CA6FCF" w:rsidRDefault="00CA6FCF">
      <w:pPr>
        <w:pStyle w:val="Textoindependiente"/>
        <w:rPr>
          <w:sz w:val="20"/>
        </w:rPr>
      </w:pPr>
    </w:p>
    <w:p w14:paraId="7758BF42" w14:textId="77777777" w:rsidR="00CA6FCF" w:rsidRDefault="00CA6FCF">
      <w:pPr>
        <w:pStyle w:val="Textoindependiente"/>
        <w:rPr>
          <w:sz w:val="20"/>
        </w:rPr>
      </w:pPr>
    </w:p>
    <w:p w14:paraId="22AE3A71" w14:textId="77777777" w:rsidR="00CA6FCF" w:rsidRDefault="00CA6FCF">
      <w:pPr>
        <w:pStyle w:val="Textoindependiente"/>
        <w:rPr>
          <w:sz w:val="20"/>
        </w:rPr>
      </w:pPr>
    </w:p>
    <w:p w14:paraId="1104D772" w14:textId="77777777" w:rsidR="00CA6FCF" w:rsidRDefault="00CA6FCF">
      <w:pPr>
        <w:pStyle w:val="Textoindependiente"/>
        <w:rPr>
          <w:sz w:val="20"/>
        </w:rPr>
      </w:pPr>
    </w:p>
    <w:p w14:paraId="01C9F474" w14:textId="77777777" w:rsidR="00CA6FCF" w:rsidRDefault="00CA6FCF">
      <w:pPr>
        <w:pStyle w:val="Textoindependiente"/>
        <w:rPr>
          <w:sz w:val="20"/>
        </w:rPr>
      </w:pPr>
    </w:p>
    <w:p w14:paraId="3BB3B6EB" w14:textId="77777777" w:rsidR="00CA6FCF" w:rsidRDefault="00CA6FCF">
      <w:pPr>
        <w:pStyle w:val="Textoindependiente"/>
        <w:rPr>
          <w:sz w:val="20"/>
        </w:rPr>
      </w:pPr>
    </w:p>
    <w:p w14:paraId="787D38BA" w14:textId="77777777" w:rsidR="00CA6FCF" w:rsidRDefault="00CA6FCF">
      <w:pPr>
        <w:pStyle w:val="Textoindependiente"/>
        <w:rPr>
          <w:sz w:val="20"/>
        </w:rPr>
      </w:pPr>
    </w:p>
    <w:p w14:paraId="76F622DD" w14:textId="77777777" w:rsidR="00CA6FCF" w:rsidRDefault="00CA6FCF">
      <w:pPr>
        <w:pStyle w:val="Textoindependiente"/>
        <w:rPr>
          <w:sz w:val="20"/>
        </w:rPr>
      </w:pPr>
    </w:p>
    <w:p w14:paraId="5BA47CAF" w14:textId="77777777" w:rsidR="00CA6FCF" w:rsidRDefault="00CA6FCF">
      <w:pPr>
        <w:pStyle w:val="Textoindependiente"/>
        <w:rPr>
          <w:sz w:val="20"/>
        </w:rPr>
      </w:pPr>
    </w:p>
    <w:p w14:paraId="50501DEA" w14:textId="77777777" w:rsidR="00CA6FCF" w:rsidRDefault="00CA6FCF">
      <w:pPr>
        <w:pStyle w:val="Textoindependiente"/>
        <w:rPr>
          <w:sz w:val="20"/>
        </w:rPr>
      </w:pPr>
    </w:p>
    <w:p w14:paraId="2C9879C5" w14:textId="77777777" w:rsidR="00CA6FCF" w:rsidRDefault="00CA6FCF">
      <w:pPr>
        <w:pStyle w:val="Textoindependiente"/>
        <w:rPr>
          <w:sz w:val="20"/>
        </w:rPr>
      </w:pPr>
    </w:p>
    <w:p w14:paraId="70843349" w14:textId="77777777" w:rsidR="00CA6FCF" w:rsidRDefault="00CA6FCF">
      <w:pPr>
        <w:pStyle w:val="Textoindependiente"/>
        <w:rPr>
          <w:sz w:val="20"/>
        </w:rPr>
      </w:pPr>
    </w:p>
    <w:p w14:paraId="1AB0649E" w14:textId="77777777" w:rsidR="00CA6FCF" w:rsidRDefault="00CA6FCF">
      <w:pPr>
        <w:pStyle w:val="Textoindependiente"/>
        <w:rPr>
          <w:sz w:val="20"/>
        </w:rPr>
      </w:pPr>
    </w:p>
    <w:p w14:paraId="7C10C6DB" w14:textId="77777777" w:rsidR="00CA6FCF" w:rsidRDefault="00CA6FCF">
      <w:pPr>
        <w:pStyle w:val="Textoindependiente"/>
        <w:rPr>
          <w:sz w:val="20"/>
        </w:rPr>
      </w:pPr>
    </w:p>
    <w:p w14:paraId="2AA9A803" w14:textId="77777777" w:rsidR="00CA6FCF" w:rsidRDefault="00CA6FCF">
      <w:pPr>
        <w:pStyle w:val="Textoindependiente"/>
        <w:spacing w:before="7"/>
        <w:rPr>
          <w:sz w:val="18"/>
        </w:rPr>
      </w:pPr>
    </w:p>
    <w:p w14:paraId="499F36A8" w14:textId="77777777" w:rsidR="00CA6FCF" w:rsidRDefault="00CA6FCF">
      <w:pPr>
        <w:rPr>
          <w:sz w:val="18"/>
        </w:rPr>
        <w:sectPr w:rsidR="00CA6FCF">
          <w:pgSz w:w="12240" w:h="15840"/>
          <w:pgMar w:top="1080" w:right="1600" w:bottom="0" w:left="400" w:header="720" w:footer="720" w:gutter="0"/>
          <w:cols w:space="720"/>
        </w:sectPr>
      </w:pPr>
    </w:p>
    <w:p w14:paraId="7C00B461" w14:textId="77777777" w:rsidR="00CA6FCF" w:rsidRDefault="00345AA4" w:rsidP="00D15693">
      <w:pPr>
        <w:pStyle w:val="Ttulo1"/>
      </w:pPr>
      <w:bookmarkStart w:id="0" w:name="_TOC_250003"/>
      <w:bookmarkEnd w:id="0"/>
      <w:r>
        <w:lastRenderedPageBreak/>
        <w:t>INTRODUCCI</w:t>
      </w:r>
      <w:r w:rsidR="0017170C">
        <w:t>Ó</w:t>
      </w:r>
      <w:r>
        <w:t>N</w:t>
      </w:r>
    </w:p>
    <w:p w14:paraId="4214D5EA" w14:textId="77777777" w:rsidR="00CA6FCF" w:rsidRDefault="00CA6FCF" w:rsidP="00D15693">
      <w:pPr>
        <w:pStyle w:val="Textoindependiente"/>
        <w:rPr>
          <w:b/>
          <w:sz w:val="33"/>
        </w:rPr>
      </w:pPr>
    </w:p>
    <w:p w14:paraId="345F4268" w14:textId="77777777" w:rsidR="0085090A" w:rsidRDefault="0085090A" w:rsidP="00D15693">
      <w:pPr>
        <w:pStyle w:val="Sinespaciado"/>
        <w:ind w:left="1301"/>
        <w:jc w:val="both"/>
        <w:rPr>
          <w:rFonts w:ascii="Arial" w:hAnsi="Arial" w:cs="Arial"/>
        </w:rPr>
      </w:pPr>
      <w:r w:rsidRPr="00280995">
        <w:rPr>
          <w:rFonts w:ascii="Arial" w:hAnsi="Arial" w:cs="Arial"/>
        </w:rPr>
        <w:t>De conformidad con el nombramiento de auditoría No. O-DIDAI/SUB-</w:t>
      </w:r>
      <w:r w:rsidR="005B2FA9">
        <w:rPr>
          <w:rFonts w:ascii="Arial" w:hAnsi="Arial" w:cs="Arial"/>
        </w:rPr>
        <w:t>0</w:t>
      </w:r>
      <w:r w:rsidR="008A49C4">
        <w:rPr>
          <w:rFonts w:ascii="Arial" w:hAnsi="Arial" w:cs="Arial"/>
        </w:rPr>
        <w:t>77</w:t>
      </w:r>
      <w:r w:rsidRPr="00280995">
        <w:rPr>
          <w:rFonts w:ascii="Arial" w:hAnsi="Arial" w:cs="Arial"/>
        </w:rPr>
        <w:t>-202</w:t>
      </w:r>
      <w:r w:rsidR="005B2FA9">
        <w:rPr>
          <w:rFonts w:ascii="Arial" w:hAnsi="Arial" w:cs="Arial"/>
        </w:rPr>
        <w:t>3</w:t>
      </w:r>
      <w:r w:rsidRPr="00280995">
        <w:rPr>
          <w:rFonts w:ascii="Arial" w:hAnsi="Arial" w:cs="Arial"/>
        </w:rPr>
        <w:t>, de fecha 1</w:t>
      </w:r>
      <w:r w:rsidR="008A49C4">
        <w:rPr>
          <w:rFonts w:ascii="Arial" w:hAnsi="Arial" w:cs="Arial"/>
        </w:rPr>
        <w:t>5</w:t>
      </w:r>
      <w:r w:rsidRPr="00280995">
        <w:rPr>
          <w:rFonts w:ascii="Arial" w:hAnsi="Arial" w:cs="Arial"/>
        </w:rPr>
        <w:t xml:space="preserve"> de </w:t>
      </w:r>
      <w:r w:rsidR="008A49C4">
        <w:rPr>
          <w:rFonts w:ascii="Arial" w:hAnsi="Arial" w:cs="Arial"/>
        </w:rPr>
        <w:t xml:space="preserve">junio de </w:t>
      </w:r>
      <w:r w:rsidRPr="00280995">
        <w:rPr>
          <w:rFonts w:ascii="Arial" w:hAnsi="Arial" w:cs="Arial"/>
        </w:rPr>
        <w:t>202</w:t>
      </w:r>
      <w:r w:rsidR="005B2FA9">
        <w:rPr>
          <w:rFonts w:ascii="Arial" w:hAnsi="Arial" w:cs="Arial"/>
        </w:rPr>
        <w:t>3</w:t>
      </w:r>
      <w:r w:rsidRPr="00280995">
        <w:rPr>
          <w:rFonts w:ascii="Arial" w:hAnsi="Arial" w:cs="Arial"/>
        </w:rPr>
        <w:t xml:space="preserve">, fui nombrado para realizar </w:t>
      </w:r>
      <w:r w:rsidR="008A49C4">
        <w:rPr>
          <w:rFonts w:ascii="Arial" w:hAnsi="Arial" w:cs="Arial"/>
        </w:rPr>
        <w:t xml:space="preserve">primer </w:t>
      </w:r>
      <w:r w:rsidRPr="00280995">
        <w:rPr>
          <w:rFonts w:ascii="Arial" w:hAnsi="Arial" w:cs="Arial"/>
        </w:rPr>
        <w:t>seguimiento a la</w:t>
      </w:r>
      <w:r w:rsidR="005B2FA9">
        <w:rPr>
          <w:rFonts w:ascii="Arial" w:hAnsi="Arial" w:cs="Arial"/>
        </w:rPr>
        <w:t>s</w:t>
      </w:r>
      <w:r w:rsidRPr="00280995">
        <w:rPr>
          <w:rFonts w:ascii="Arial" w:hAnsi="Arial" w:cs="Arial"/>
        </w:rPr>
        <w:t xml:space="preserve"> recomendaci</w:t>
      </w:r>
      <w:r w:rsidR="005B2FA9">
        <w:rPr>
          <w:rFonts w:ascii="Arial" w:hAnsi="Arial" w:cs="Arial"/>
        </w:rPr>
        <w:t xml:space="preserve">ones </w:t>
      </w:r>
      <w:r w:rsidRPr="00280995">
        <w:rPr>
          <w:rFonts w:ascii="Arial" w:hAnsi="Arial" w:cs="Arial"/>
        </w:rPr>
        <w:t xml:space="preserve"> emitida</w:t>
      </w:r>
      <w:r w:rsidR="005B2FA9">
        <w:rPr>
          <w:rFonts w:ascii="Arial" w:hAnsi="Arial" w:cs="Arial"/>
        </w:rPr>
        <w:t>s</w:t>
      </w:r>
      <w:r w:rsidRPr="00280995">
        <w:rPr>
          <w:rFonts w:ascii="Arial" w:hAnsi="Arial" w:cs="Arial"/>
        </w:rPr>
        <w:t xml:space="preserve"> por la </w:t>
      </w:r>
      <w:r w:rsidR="0062688F">
        <w:rPr>
          <w:rFonts w:ascii="Arial" w:hAnsi="Arial" w:cs="Arial"/>
        </w:rPr>
        <w:t xml:space="preserve">Dirección de Auditoría Interna, </w:t>
      </w:r>
      <w:r w:rsidR="008A49C4">
        <w:rPr>
          <w:rFonts w:ascii="Arial" w:hAnsi="Arial" w:cs="Arial"/>
        </w:rPr>
        <w:t xml:space="preserve">en el </w:t>
      </w:r>
      <w:r w:rsidR="0062688F">
        <w:rPr>
          <w:rFonts w:ascii="Arial" w:hAnsi="Arial" w:cs="Arial"/>
        </w:rPr>
        <w:t>Informe Ejecutivo O-DIDAI/SUB-</w:t>
      </w:r>
      <w:r w:rsidR="008A49C4">
        <w:rPr>
          <w:rFonts w:ascii="Arial" w:hAnsi="Arial" w:cs="Arial"/>
        </w:rPr>
        <w:t>0</w:t>
      </w:r>
      <w:r w:rsidR="005B2FA9">
        <w:rPr>
          <w:rFonts w:ascii="Arial" w:hAnsi="Arial" w:cs="Arial"/>
        </w:rPr>
        <w:t>31</w:t>
      </w:r>
      <w:r w:rsidR="0062688F">
        <w:rPr>
          <w:rFonts w:ascii="Arial" w:hAnsi="Arial" w:cs="Arial"/>
        </w:rPr>
        <w:t>-202</w:t>
      </w:r>
      <w:r w:rsidR="008A49C4">
        <w:rPr>
          <w:rFonts w:ascii="Arial" w:hAnsi="Arial" w:cs="Arial"/>
        </w:rPr>
        <w:t>3 y O-DIDAI/SUB-034-2023</w:t>
      </w:r>
      <w:r w:rsidR="0062688F">
        <w:rPr>
          <w:rFonts w:ascii="Arial" w:hAnsi="Arial" w:cs="Arial"/>
        </w:rPr>
        <w:t xml:space="preserve">, </w:t>
      </w:r>
      <w:r w:rsidR="005B2FA9">
        <w:rPr>
          <w:rFonts w:ascii="Arial" w:hAnsi="Arial" w:cs="Arial"/>
        </w:rPr>
        <w:t xml:space="preserve">respecto a la </w:t>
      </w:r>
      <w:r w:rsidR="00561F16">
        <w:rPr>
          <w:rFonts w:ascii="Arial" w:hAnsi="Arial" w:cs="Arial"/>
        </w:rPr>
        <w:t>verificación de pago de becas de estudio para las niñas y adolescentes sobrevivientes a la tragedia ocurrida en el hogar seguro “Virgen de la Asunción”, en la Dirección de Planificación Educativa –DIPLAN-, Dirección General de Educación Extraescolar –DIGEEX- y Direcciones Departamentales de Educación que tienen a su cargo la administración efectiva del programa.</w:t>
      </w:r>
    </w:p>
    <w:p w14:paraId="458365CD" w14:textId="77777777" w:rsidR="009D2A4F" w:rsidRDefault="009D2A4F" w:rsidP="00D15693">
      <w:pPr>
        <w:pStyle w:val="Sinespaciado"/>
        <w:ind w:left="1301"/>
        <w:jc w:val="both"/>
        <w:rPr>
          <w:rFonts w:ascii="Arial" w:hAnsi="Arial" w:cs="Arial"/>
        </w:rPr>
      </w:pPr>
    </w:p>
    <w:p w14:paraId="5CE53107" w14:textId="77777777" w:rsidR="009D2A4F" w:rsidRPr="009D2A4F" w:rsidRDefault="009D2A4F" w:rsidP="00D15693">
      <w:pPr>
        <w:pStyle w:val="Sinespaciado"/>
        <w:ind w:left="1301"/>
        <w:jc w:val="both"/>
        <w:rPr>
          <w:rFonts w:ascii="Arial" w:hAnsi="Arial" w:cs="Arial"/>
          <w:b/>
          <w:sz w:val="24"/>
          <w:szCs w:val="24"/>
        </w:rPr>
      </w:pPr>
      <w:r w:rsidRPr="009D2A4F">
        <w:rPr>
          <w:rFonts w:ascii="Arial" w:hAnsi="Arial" w:cs="Arial"/>
          <w:b/>
          <w:sz w:val="24"/>
          <w:szCs w:val="24"/>
        </w:rPr>
        <w:t>OBJETIVOS</w:t>
      </w:r>
    </w:p>
    <w:p w14:paraId="5F96C54A" w14:textId="77777777" w:rsidR="00CA6FCF" w:rsidRDefault="002F272E" w:rsidP="00D15693">
      <w:pPr>
        <w:ind w:left="1301" w:right="7545"/>
        <w:rPr>
          <w:b/>
          <w:sz w:val="24"/>
        </w:rPr>
      </w:pPr>
      <w:r>
        <w:rPr>
          <w:b/>
          <w:sz w:val="24"/>
        </w:rPr>
        <w:t xml:space="preserve">                   </w:t>
      </w:r>
      <w:r w:rsidR="00345AA4">
        <w:rPr>
          <w:b/>
          <w:sz w:val="24"/>
        </w:rPr>
        <w:t>GENERAL</w:t>
      </w:r>
    </w:p>
    <w:p w14:paraId="361B895E" w14:textId="77777777" w:rsidR="00D15693" w:rsidRDefault="00D15693" w:rsidP="00D15693">
      <w:pPr>
        <w:pStyle w:val="Textoindependiente"/>
        <w:ind w:left="1301" w:right="103"/>
        <w:jc w:val="both"/>
        <w:rPr>
          <w:sz w:val="22"/>
          <w:szCs w:val="22"/>
        </w:rPr>
      </w:pPr>
    </w:p>
    <w:p w14:paraId="59719AB0" w14:textId="77777777" w:rsidR="00CA6FCF" w:rsidRPr="00FC3A24" w:rsidRDefault="00345AA4" w:rsidP="00D15693">
      <w:pPr>
        <w:pStyle w:val="Textoindependiente"/>
        <w:ind w:left="1301" w:right="103"/>
        <w:jc w:val="both"/>
        <w:rPr>
          <w:sz w:val="22"/>
          <w:szCs w:val="22"/>
        </w:rPr>
      </w:pPr>
      <w:r w:rsidRPr="00FC3A24">
        <w:rPr>
          <w:sz w:val="22"/>
          <w:szCs w:val="22"/>
        </w:rPr>
        <w:t xml:space="preserve">Realizar </w:t>
      </w:r>
      <w:r w:rsidR="00A36FA6">
        <w:rPr>
          <w:sz w:val="22"/>
          <w:szCs w:val="22"/>
        </w:rPr>
        <w:t xml:space="preserve">primer </w:t>
      </w:r>
      <w:r w:rsidRPr="00FC3A24">
        <w:rPr>
          <w:sz w:val="22"/>
          <w:szCs w:val="22"/>
        </w:rPr>
        <w:t xml:space="preserve">seguimiento a las recomendaciones emitidas por la </w:t>
      </w:r>
      <w:r w:rsidR="009607EC">
        <w:rPr>
          <w:sz w:val="22"/>
          <w:szCs w:val="22"/>
        </w:rPr>
        <w:t>Dirección de Auditoría Interna.</w:t>
      </w:r>
    </w:p>
    <w:p w14:paraId="76482CF9" w14:textId="77777777" w:rsidR="00CA6FCF" w:rsidRDefault="00CA6FCF" w:rsidP="00D15693">
      <w:pPr>
        <w:pStyle w:val="Textoindependiente"/>
        <w:rPr>
          <w:sz w:val="26"/>
        </w:rPr>
      </w:pPr>
    </w:p>
    <w:p w14:paraId="49F240E5" w14:textId="77777777" w:rsidR="00CA6FCF" w:rsidRDefault="00345AA4" w:rsidP="00D15693">
      <w:pPr>
        <w:ind w:left="1301"/>
        <w:rPr>
          <w:b/>
          <w:sz w:val="24"/>
        </w:rPr>
      </w:pPr>
      <w:r>
        <w:rPr>
          <w:b/>
          <w:sz w:val="24"/>
        </w:rPr>
        <w:t>ESPECÍFICO</w:t>
      </w:r>
    </w:p>
    <w:p w14:paraId="6DB07585" w14:textId="77777777" w:rsidR="00D15693" w:rsidRDefault="00D15693" w:rsidP="00D15693">
      <w:pPr>
        <w:ind w:left="1301"/>
        <w:rPr>
          <w:b/>
          <w:sz w:val="32"/>
        </w:rPr>
      </w:pPr>
    </w:p>
    <w:p w14:paraId="25995179" w14:textId="77777777" w:rsidR="00CA6FCF" w:rsidRPr="00FC3A24" w:rsidRDefault="00345AA4" w:rsidP="00D15693">
      <w:pPr>
        <w:pStyle w:val="Textoindependiente"/>
        <w:ind w:left="1301"/>
        <w:jc w:val="both"/>
        <w:rPr>
          <w:sz w:val="22"/>
          <w:szCs w:val="22"/>
        </w:rPr>
      </w:pPr>
      <w:r w:rsidRPr="00FC3A24">
        <w:rPr>
          <w:sz w:val="22"/>
          <w:szCs w:val="22"/>
        </w:rPr>
        <w:t>Verificar si existen recomendaciones implementadas, en proceso e incumplidas.</w:t>
      </w:r>
    </w:p>
    <w:p w14:paraId="05D76700" w14:textId="77777777" w:rsidR="00CA6FCF" w:rsidRDefault="00CA6FCF" w:rsidP="00D15693">
      <w:pPr>
        <w:pStyle w:val="Textoindependiente"/>
        <w:rPr>
          <w:sz w:val="32"/>
        </w:rPr>
      </w:pPr>
    </w:p>
    <w:p w14:paraId="33972EE3" w14:textId="77777777" w:rsidR="00CA6FCF" w:rsidRDefault="00345AA4" w:rsidP="00D15693">
      <w:pPr>
        <w:pStyle w:val="Ttulo1"/>
      </w:pPr>
      <w:bookmarkStart w:id="1" w:name="_TOC_250002"/>
      <w:bookmarkEnd w:id="1"/>
      <w:r>
        <w:t>ALCANCE</w:t>
      </w:r>
      <w:r w:rsidR="009D2A4F">
        <w:t xml:space="preserve"> </w:t>
      </w:r>
      <w:r>
        <w:t>DE LA ACTIVIDAD</w:t>
      </w:r>
    </w:p>
    <w:p w14:paraId="49EE83AB" w14:textId="77777777" w:rsidR="00CA6FCF" w:rsidRDefault="00CA6FCF" w:rsidP="00D15693">
      <w:pPr>
        <w:pStyle w:val="Textoindependiente"/>
        <w:rPr>
          <w:b/>
          <w:sz w:val="33"/>
        </w:rPr>
      </w:pPr>
    </w:p>
    <w:p w14:paraId="5E3E22B7" w14:textId="77777777" w:rsidR="00CA6FCF" w:rsidRPr="00745DC1" w:rsidRDefault="00EF7A79" w:rsidP="00D15693">
      <w:pPr>
        <w:pStyle w:val="Textoindependiente"/>
        <w:ind w:left="1301"/>
        <w:jc w:val="both"/>
        <w:rPr>
          <w:sz w:val="22"/>
          <w:szCs w:val="22"/>
        </w:rPr>
      </w:pPr>
      <w:r w:rsidRPr="00745DC1">
        <w:rPr>
          <w:sz w:val="22"/>
          <w:szCs w:val="22"/>
        </w:rPr>
        <w:t xml:space="preserve">Se efectuó </w:t>
      </w:r>
      <w:r w:rsidR="002D324E">
        <w:rPr>
          <w:sz w:val="22"/>
          <w:szCs w:val="22"/>
        </w:rPr>
        <w:t xml:space="preserve">primer </w:t>
      </w:r>
      <w:r w:rsidRPr="00745DC1">
        <w:rPr>
          <w:sz w:val="22"/>
          <w:szCs w:val="22"/>
        </w:rPr>
        <w:t xml:space="preserve">seguimiento a </w:t>
      </w:r>
      <w:r w:rsidR="002D324E">
        <w:rPr>
          <w:sz w:val="22"/>
          <w:szCs w:val="22"/>
        </w:rPr>
        <w:t xml:space="preserve">las </w:t>
      </w:r>
      <w:r w:rsidRPr="00745DC1">
        <w:rPr>
          <w:sz w:val="22"/>
          <w:szCs w:val="22"/>
        </w:rPr>
        <w:t>recomendaci</w:t>
      </w:r>
      <w:r w:rsidR="00EB0219">
        <w:rPr>
          <w:sz w:val="22"/>
          <w:szCs w:val="22"/>
        </w:rPr>
        <w:t>ones</w:t>
      </w:r>
      <w:r w:rsidR="00BA59B8">
        <w:rPr>
          <w:sz w:val="22"/>
          <w:szCs w:val="22"/>
        </w:rPr>
        <w:t xml:space="preserve"> </w:t>
      </w:r>
      <w:r w:rsidRPr="00745DC1">
        <w:rPr>
          <w:sz w:val="22"/>
          <w:szCs w:val="22"/>
        </w:rPr>
        <w:t>emitida</w:t>
      </w:r>
      <w:r w:rsidR="00EB0219">
        <w:rPr>
          <w:sz w:val="22"/>
          <w:szCs w:val="22"/>
        </w:rPr>
        <w:t>s</w:t>
      </w:r>
      <w:r w:rsidRPr="00745DC1">
        <w:rPr>
          <w:sz w:val="22"/>
          <w:szCs w:val="22"/>
        </w:rPr>
        <w:t xml:space="preserve"> por la </w:t>
      </w:r>
      <w:r w:rsidR="00453915">
        <w:rPr>
          <w:sz w:val="22"/>
          <w:szCs w:val="22"/>
        </w:rPr>
        <w:t>Dirección de Auditoría Interna</w:t>
      </w:r>
      <w:r w:rsidRPr="00745DC1">
        <w:rPr>
          <w:sz w:val="22"/>
          <w:szCs w:val="22"/>
        </w:rPr>
        <w:t xml:space="preserve">, </w:t>
      </w:r>
      <w:r w:rsidR="0066095F">
        <w:rPr>
          <w:sz w:val="22"/>
          <w:szCs w:val="22"/>
        </w:rPr>
        <w:t xml:space="preserve">en el Informe </w:t>
      </w:r>
      <w:r w:rsidR="0066095F" w:rsidRPr="00D15693">
        <w:rPr>
          <w:sz w:val="22"/>
          <w:szCs w:val="22"/>
        </w:rPr>
        <w:t>en el Informe Ejecutivo O-DIDAI/SUB-031-2023 y O-DIDAI/SUB-034-2023, respecto a la verificación de pago de becas de estudio para las niñas y adolescentes sobrevivientes a la tragedia ocurrida en el hogar seguro “Virgen de la Asunción”, en la Dirección de Planificación Educativa –DIPLAN-, Dirección General de Educación Extraescolar –DIGEEX- y Direcciones Departamentales de Educación que tienen a su cargo la administración efectiva del programa.</w:t>
      </w:r>
    </w:p>
    <w:p w14:paraId="10C6C064" w14:textId="77777777" w:rsidR="00EF7A79" w:rsidRDefault="00EF7A79">
      <w:pPr>
        <w:pStyle w:val="Textoindependiente"/>
        <w:spacing w:before="8"/>
        <w:rPr>
          <w:sz w:val="28"/>
        </w:rPr>
      </w:pPr>
    </w:p>
    <w:p w14:paraId="33CF841C" w14:textId="77777777" w:rsidR="00DF391E" w:rsidRDefault="00345AA4" w:rsidP="00D02CB4">
      <w:pPr>
        <w:pStyle w:val="Ttulo1"/>
        <w:spacing w:before="1"/>
        <w:ind w:left="556" w:firstLine="720"/>
      </w:pPr>
      <w:bookmarkStart w:id="2" w:name="_TOC_250001"/>
      <w:bookmarkEnd w:id="2"/>
      <w:r>
        <w:t>RESULTADOS DE LA ACTIVIDAD</w:t>
      </w:r>
      <w:r w:rsidR="00F85EA8">
        <w:t xml:space="preserve"> </w:t>
      </w:r>
    </w:p>
    <w:p w14:paraId="3B0C0076" w14:textId="77777777" w:rsidR="00D15693" w:rsidRDefault="00D15693" w:rsidP="00DF391E">
      <w:pPr>
        <w:pStyle w:val="Sinespaciado"/>
        <w:ind w:left="1276"/>
        <w:jc w:val="both"/>
        <w:rPr>
          <w:rFonts w:ascii="Arial" w:hAnsi="Arial" w:cs="Arial"/>
        </w:rPr>
      </w:pPr>
    </w:p>
    <w:p w14:paraId="567A83FC" w14:textId="77777777" w:rsidR="00DF391E" w:rsidRDefault="00FE4201" w:rsidP="00DF391E">
      <w:pPr>
        <w:pStyle w:val="Sinespaciado"/>
        <w:ind w:left="1276"/>
        <w:jc w:val="both"/>
        <w:rPr>
          <w:rFonts w:ascii="Arial" w:hAnsi="Arial" w:cs="Arial"/>
          <w:bCs/>
        </w:rPr>
      </w:pPr>
      <w:r w:rsidRPr="00521C7B">
        <w:rPr>
          <w:rFonts w:ascii="Arial" w:hAnsi="Arial" w:cs="Arial"/>
        </w:rPr>
        <w:t>El</w:t>
      </w:r>
      <w:r w:rsidRPr="00521C7B">
        <w:rPr>
          <w:rFonts w:ascii="Arial" w:hAnsi="Arial" w:cs="Arial"/>
          <w:spacing w:val="-4"/>
        </w:rPr>
        <w:t xml:space="preserve"> </w:t>
      </w:r>
      <w:r w:rsidRPr="00521C7B">
        <w:rPr>
          <w:rFonts w:ascii="Arial" w:hAnsi="Arial" w:cs="Arial"/>
        </w:rPr>
        <w:t>resultado</w:t>
      </w:r>
      <w:r w:rsidRPr="00521C7B">
        <w:rPr>
          <w:rFonts w:ascii="Arial" w:hAnsi="Arial" w:cs="Arial"/>
          <w:spacing w:val="-4"/>
        </w:rPr>
        <w:t xml:space="preserve"> del </w:t>
      </w:r>
      <w:r w:rsidRPr="00521C7B">
        <w:rPr>
          <w:rFonts w:ascii="Arial" w:hAnsi="Arial" w:cs="Arial"/>
        </w:rPr>
        <w:t>trabajo</w:t>
      </w:r>
      <w:r w:rsidRPr="00521C7B">
        <w:rPr>
          <w:rFonts w:ascii="Arial" w:hAnsi="Arial" w:cs="Arial"/>
          <w:spacing w:val="-4"/>
        </w:rPr>
        <w:t xml:space="preserve"> </w:t>
      </w:r>
      <w:r w:rsidRPr="00521C7B">
        <w:rPr>
          <w:rFonts w:ascii="Arial" w:hAnsi="Arial" w:cs="Arial"/>
        </w:rPr>
        <w:t>realizado</w:t>
      </w:r>
      <w:r>
        <w:rPr>
          <w:rFonts w:ascii="Arial" w:hAnsi="Arial" w:cs="Arial"/>
        </w:rPr>
        <w:t>,</w:t>
      </w:r>
      <w:r w:rsidRPr="00521C7B">
        <w:rPr>
          <w:rFonts w:ascii="Arial" w:hAnsi="Arial" w:cs="Arial"/>
          <w:spacing w:val="-4"/>
        </w:rPr>
        <w:t xml:space="preserve"> </w:t>
      </w:r>
      <w:r w:rsidRPr="00521C7B">
        <w:rPr>
          <w:rFonts w:ascii="Arial" w:hAnsi="Arial" w:cs="Arial"/>
        </w:rPr>
        <w:t>se</w:t>
      </w:r>
      <w:r w:rsidRPr="00521C7B">
        <w:rPr>
          <w:rFonts w:ascii="Arial" w:hAnsi="Arial" w:cs="Arial"/>
          <w:spacing w:val="-3"/>
        </w:rPr>
        <w:t xml:space="preserve"> </w:t>
      </w:r>
      <w:r w:rsidRPr="00521C7B">
        <w:rPr>
          <w:rFonts w:ascii="Arial" w:hAnsi="Arial" w:cs="Arial"/>
        </w:rPr>
        <w:t>resume</w:t>
      </w:r>
      <w:r w:rsidRPr="00521C7B">
        <w:rPr>
          <w:rFonts w:ascii="Arial" w:hAnsi="Arial" w:cs="Arial"/>
          <w:spacing w:val="-4"/>
        </w:rPr>
        <w:t xml:space="preserve"> </w:t>
      </w:r>
      <w:r w:rsidRPr="00521C7B">
        <w:rPr>
          <w:rFonts w:ascii="Arial" w:hAnsi="Arial" w:cs="Arial"/>
        </w:rPr>
        <w:t>a</w:t>
      </w:r>
      <w:r w:rsidRPr="00521C7B">
        <w:rPr>
          <w:rFonts w:ascii="Arial" w:hAnsi="Arial" w:cs="Arial"/>
          <w:spacing w:val="-4"/>
        </w:rPr>
        <w:t xml:space="preserve"> </w:t>
      </w:r>
      <w:r w:rsidRPr="00521C7B">
        <w:rPr>
          <w:rFonts w:ascii="Arial" w:hAnsi="Arial" w:cs="Arial"/>
        </w:rPr>
        <w:t>continuación:</w:t>
      </w:r>
    </w:p>
    <w:p w14:paraId="35264193" w14:textId="77777777" w:rsidR="008C0361" w:rsidRDefault="008C0361" w:rsidP="00DF391E">
      <w:pPr>
        <w:pStyle w:val="Sinespaciado"/>
        <w:ind w:left="1276"/>
        <w:jc w:val="both"/>
        <w:rPr>
          <w:rFonts w:ascii="Arial" w:hAnsi="Arial" w:cs="Arial"/>
          <w:bCs/>
        </w:rPr>
      </w:pPr>
    </w:p>
    <w:p w14:paraId="17AE74E1" w14:textId="77777777" w:rsidR="00DF391E" w:rsidRDefault="00FC3A24" w:rsidP="00DF391E">
      <w:pPr>
        <w:pStyle w:val="Sinespaciado"/>
        <w:ind w:left="1276"/>
        <w:jc w:val="both"/>
        <w:rPr>
          <w:rFonts w:ascii="Arial" w:hAnsi="Arial" w:cs="Arial"/>
          <w:b/>
        </w:rPr>
      </w:pPr>
      <w:r w:rsidRPr="00FA2274">
        <w:rPr>
          <w:rFonts w:ascii="Arial" w:hAnsi="Arial" w:cs="Arial"/>
          <w:b/>
        </w:rPr>
        <w:t>RECOMENDACI</w:t>
      </w:r>
      <w:r w:rsidR="0066095F">
        <w:rPr>
          <w:rFonts w:ascii="Arial" w:hAnsi="Arial" w:cs="Arial"/>
          <w:b/>
        </w:rPr>
        <w:t>ONES IMPLEMENTADAS (</w:t>
      </w:r>
      <w:r w:rsidR="00BB5678">
        <w:rPr>
          <w:rFonts w:ascii="Arial" w:hAnsi="Arial" w:cs="Arial"/>
          <w:b/>
        </w:rPr>
        <w:t>Ver detalle en Anexo Formulario SR 1)</w:t>
      </w:r>
      <w:r w:rsidRPr="00FA2274">
        <w:rPr>
          <w:rFonts w:ascii="Arial" w:hAnsi="Arial" w:cs="Arial"/>
          <w:b/>
        </w:rPr>
        <w:t xml:space="preserve"> </w:t>
      </w:r>
    </w:p>
    <w:p w14:paraId="1AC6925D" w14:textId="77777777" w:rsidR="00D15693" w:rsidRDefault="00D15693" w:rsidP="00DF391E">
      <w:pPr>
        <w:pStyle w:val="Sinespaciado"/>
        <w:ind w:left="1276"/>
        <w:jc w:val="both"/>
        <w:rPr>
          <w:rFonts w:ascii="Arial" w:hAnsi="Arial" w:cs="Arial"/>
        </w:rPr>
      </w:pPr>
    </w:p>
    <w:p w14:paraId="4EE9BD38" w14:textId="77777777" w:rsidR="00FE4201" w:rsidRPr="00FE4201" w:rsidRDefault="00FE4201" w:rsidP="00DF391E">
      <w:pPr>
        <w:pStyle w:val="Sinespaciado"/>
        <w:ind w:left="1276"/>
        <w:jc w:val="both"/>
        <w:rPr>
          <w:rFonts w:ascii="Arial" w:hAnsi="Arial" w:cs="Arial"/>
        </w:rPr>
      </w:pPr>
      <w:r w:rsidRPr="00FE4201">
        <w:rPr>
          <w:rFonts w:ascii="Arial" w:hAnsi="Arial" w:cs="Arial"/>
        </w:rPr>
        <w:t xml:space="preserve">De conformidad </w:t>
      </w:r>
      <w:r w:rsidR="00780E71">
        <w:rPr>
          <w:rFonts w:ascii="Arial" w:hAnsi="Arial" w:cs="Arial"/>
        </w:rPr>
        <w:t>al análisis realizado a los comentarios, a la documentac</w:t>
      </w:r>
      <w:r w:rsidR="00C56C0F">
        <w:rPr>
          <w:rFonts w:ascii="Arial" w:hAnsi="Arial" w:cs="Arial"/>
        </w:rPr>
        <w:t xml:space="preserve">ión presentada por la Dirección de Planificación Educativa –DIPLAN- </w:t>
      </w:r>
      <w:r w:rsidR="00780E71">
        <w:rPr>
          <w:rFonts w:ascii="Arial" w:hAnsi="Arial" w:cs="Arial"/>
        </w:rPr>
        <w:t xml:space="preserve">y </w:t>
      </w:r>
      <w:r w:rsidR="0071754A">
        <w:rPr>
          <w:rFonts w:ascii="Arial" w:hAnsi="Arial" w:cs="Arial"/>
        </w:rPr>
        <w:t>a</w:t>
      </w:r>
      <w:r w:rsidRPr="00FE4201">
        <w:rPr>
          <w:rFonts w:ascii="Arial" w:hAnsi="Arial" w:cs="Arial"/>
        </w:rPr>
        <w:t xml:space="preserve">l Formulario SR 1 </w:t>
      </w:r>
      <w:r w:rsidR="00780E71">
        <w:rPr>
          <w:rFonts w:ascii="Arial" w:hAnsi="Arial" w:cs="Arial"/>
        </w:rPr>
        <w:t>“S</w:t>
      </w:r>
      <w:r w:rsidRPr="00FE4201">
        <w:rPr>
          <w:rFonts w:ascii="Arial" w:hAnsi="Arial" w:cs="Arial"/>
        </w:rPr>
        <w:t xml:space="preserve">eguimiento a </w:t>
      </w:r>
      <w:r w:rsidR="00780E71" w:rsidRPr="00D15693">
        <w:rPr>
          <w:rFonts w:ascii="Arial" w:hAnsi="Arial" w:cs="Arial"/>
        </w:rPr>
        <w:t>R</w:t>
      </w:r>
      <w:r w:rsidRPr="00D15693">
        <w:rPr>
          <w:rFonts w:ascii="Arial" w:hAnsi="Arial" w:cs="Arial"/>
        </w:rPr>
        <w:t>ecomendaciones</w:t>
      </w:r>
      <w:r w:rsidR="00780E71">
        <w:rPr>
          <w:rFonts w:ascii="Arial" w:hAnsi="Arial" w:cs="Arial"/>
        </w:rPr>
        <w:t xml:space="preserve"> emitidas por la </w:t>
      </w:r>
      <w:r w:rsidR="000A3B08">
        <w:rPr>
          <w:rFonts w:ascii="Arial" w:hAnsi="Arial" w:cs="Arial"/>
        </w:rPr>
        <w:t>Dirección de Auditoría Interna</w:t>
      </w:r>
      <w:r w:rsidR="00EB0219">
        <w:rPr>
          <w:rFonts w:ascii="Arial" w:hAnsi="Arial" w:cs="Arial"/>
        </w:rPr>
        <w:t>”</w:t>
      </w:r>
      <w:r w:rsidRPr="00FE4201">
        <w:rPr>
          <w:rFonts w:ascii="Arial" w:hAnsi="Arial" w:cs="Arial"/>
        </w:rPr>
        <w:t>, se determinó que la</w:t>
      </w:r>
      <w:r w:rsidR="00EB0219">
        <w:rPr>
          <w:rFonts w:ascii="Arial" w:hAnsi="Arial" w:cs="Arial"/>
        </w:rPr>
        <w:t>s</w:t>
      </w:r>
      <w:r w:rsidRPr="00FE4201">
        <w:rPr>
          <w:rFonts w:ascii="Arial" w:hAnsi="Arial" w:cs="Arial"/>
        </w:rPr>
        <w:t xml:space="preserve"> </w:t>
      </w:r>
      <w:r w:rsidR="00AC47E8">
        <w:rPr>
          <w:rFonts w:ascii="Arial" w:hAnsi="Arial" w:cs="Arial"/>
        </w:rPr>
        <w:t xml:space="preserve">siguientes </w:t>
      </w:r>
      <w:r w:rsidRPr="00FE4201">
        <w:rPr>
          <w:rFonts w:ascii="Arial" w:hAnsi="Arial" w:cs="Arial"/>
        </w:rPr>
        <w:t>recomendaci</w:t>
      </w:r>
      <w:r w:rsidR="00EB0219">
        <w:rPr>
          <w:rFonts w:ascii="Arial" w:hAnsi="Arial" w:cs="Arial"/>
        </w:rPr>
        <w:t xml:space="preserve">ones </w:t>
      </w:r>
      <w:r w:rsidR="00AC47E8">
        <w:rPr>
          <w:rFonts w:ascii="Arial" w:hAnsi="Arial" w:cs="Arial"/>
        </w:rPr>
        <w:t xml:space="preserve">del informe O-DIDAI/SUB-031-2023, </w:t>
      </w:r>
      <w:r w:rsidR="00780E71">
        <w:rPr>
          <w:rFonts w:ascii="Arial" w:hAnsi="Arial" w:cs="Arial"/>
        </w:rPr>
        <w:t>está</w:t>
      </w:r>
      <w:r w:rsidR="00EB0219">
        <w:rPr>
          <w:rFonts w:ascii="Arial" w:hAnsi="Arial" w:cs="Arial"/>
        </w:rPr>
        <w:t>n</w:t>
      </w:r>
      <w:r w:rsidR="00780E71">
        <w:rPr>
          <w:rFonts w:ascii="Arial" w:hAnsi="Arial" w:cs="Arial"/>
        </w:rPr>
        <w:t xml:space="preserve"> </w:t>
      </w:r>
      <w:r w:rsidR="00C56C0F">
        <w:rPr>
          <w:rFonts w:ascii="Arial" w:hAnsi="Arial" w:cs="Arial"/>
        </w:rPr>
        <w:t xml:space="preserve">implementadas </w:t>
      </w:r>
      <w:r w:rsidR="0001467A">
        <w:rPr>
          <w:rFonts w:ascii="Arial" w:hAnsi="Arial" w:cs="Arial"/>
        </w:rPr>
        <w:t>debido a lo siguiente</w:t>
      </w:r>
      <w:r w:rsidRPr="00FE4201">
        <w:rPr>
          <w:rFonts w:ascii="Arial" w:hAnsi="Arial" w:cs="Arial"/>
        </w:rPr>
        <w:t>:</w:t>
      </w:r>
    </w:p>
    <w:p w14:paraId="780CF976" w14:textId="77777777" w:rsidR="00A767DA" w:rsidRDefault="00A767DA" w:rsidP="00B17B50">
      <w:pPr>
        <w:pStyle w:val="Sinespaciado"/>
        <w:ind w:left="1276"/>
        <w:jc w:val="both"/>
        <w:rPr>
          <w:rFonts w:ascii="Arial" w:hAnsi="Arial" w:cs="Arial"/>
        </w:rPr>
      </w:pPr>
    </w:p>
    <w:p w14:paraId="24CB2831" w14:textId="77777777" w:rsidR="00B20DF8" w:rsidRDefault="00B20DF8" w:rsidP="00B20DF8">
      <w:pPr>
        <w:pStyle w:val="Prrafodelista"/>
        <w:numPr>
          <w:ilvl w:val="0"/>
          <w:numId w:val="2"/>
        </w:numPr>
        <w:jc w:val="both"/>
        <w:rPr>
          <w:rFonts w:eastAsiaTheme="minorEastAsia"/>
          <w:lang w:val="es-GT"/>
        </w:rPr>
      </w:pPr>
      <w:r w:rsidRPr="00B20DF8">
        <w:rPr>
          <w:rFonts w:eastAsiaTheme="minorEastAsia"/>
          <w:i/>
          <w:lang w:val="es-GT"/>
        </w:rPr>
        <w:t>“Así mismo, solicitarle al Organismo Legislativo contactar a las 14 beneficiarias que no han finalizado sus estudios a nivel diversificado, para hacer uso de dicha beca”</w:t>
      </w:r>
      <w:r w:rsidR="00D15693">
        <w:rPr>
          <w:rFonts w:eastAsiaTheme="minorEastAsia"/>
          <w:i/>
          <w:lang w:val="es-GT"/>
        </w:rPr>
        <w:t xml:space="preserve">; </w:t>
      </w:r>
      <w:r w:rsidR="00D15693" w:rsidRPr="00D15693">
        <w:rPr>
          <w:rFonts w:eastAsiaTheme="minorEastAsia"/>
          <w:lang w:val="es-GT"/>
        </w:rPr>
        <w:t>d</w:t>
      </w:r>
      <w:r w:rsidRPr="00B20DF8">
        <w:rPr>
          <w:rFonts w:eastAsiaTheme="minorEastAsia"/>
          <w:lang w:val="es-GT"/>
        </w:rPr>
        <w:t xml:space="preserve">ebido a que por medio del oficio DIPLAN-D-989-2023, de fecha 15 de febrero de 2023, dirigido al Diputado Herbert Salvador Figueroa Pérez se le solicitó apoyo a fin </w:t>
      </w:r>
      <w:r w:rsidRPr="00B20DF8">
        <w:rPr>
          <w:rFonts w:eastAsiaTheme="minorEastAsia"/>
          <w:lang w:val="es-GT"/>
        </w:rPr>
        <w:lastRenderedPageBreak/>
        <w:t>de informar a las beneficiarias de las becas a donde se pueden comunicar para que se les oriente sobre los requisitos y en que dependencia deberán realizar el trámite necesario para acceder a la beca.</w:t>
      </w:r>
    </w:p>
    <w:p w14:paraId="20D1B140" w14:textId="77777777" w:rsidR="00D15693" w:rsidRPr="00B20DF8" w:rsidRDefault="00D15693" w:rsidP="00D15693">
      <w:pPr>
        <w:pStyle w:val="Prrafodelista"/>
        <w:ind w:left="1996"/>
        <w:jc w:val="both"/>
        <w:rPr>
          <w:rFonts w:eastAsiaTheme="minorEastAsia"/>
          <w:lang w:val="es-GT"/>
        </w:rPr>
      </w:pPr>
    </w:p>
    <w:p w14:paraId="2789A8BC" w14:textId="77777777" w:rsidR="00AC47E8" w:rsidRPr="00D15693" w:rsidRDefault="00B20DF8" w:rsidP="00D15693">
      <w:pPr>
        <w:pStyle w:val="Sinespaciado"/>
        <w:numPr>
          <w:ilvl w:val="0"/>
          <w:numId w:val="2"/>
        </w:numPr>
        <w:jc w:val="both"/>
        <w:rPr>
          <w:rFonts w:ascii="Arial" w:hAnsi="Arial" w:cs="Arial"/>
        </w:rPr>
      </w:pPr>
      <w:r w:rsidRPr="00B20DF8">
        <w:t>Y</w:t>
      </w:r>
      <w:r w:rsidRPr="00D15693">
        <w:rPr>
          <w:rFonts w:ascii="Arial" w:hAnsi="Arial" w:cs="Arial"/>
        </w:rPr>
        <w:t xml:space="preserve"> </w:t>
      </w:r>
      <w:r w:rsidRPr="00D15693">
        <w:rPr>
          <w:rFonts w:ascii="Arial" w:hAnsi="Arial" w:cs="Arial"/>
          <w:i/>
        </w:rPr>
        <w:t xml:space="preserve">“Que se trasladen y actualicen los datos y registros de las estudiantes inscritas en los distintos sistemas (SIREEX entre otros), hacia el sistema SIRE y de esta manera poder beneficiar de las becas a las estudiantes, según el </w:t>
      </w:r>
      <w:r w:rsidR="00D15693" w:rsidRPr="00D15693">
        <w:rPr>
          <w:rFonts w:ascii="Arial" w:hAnsi="Arial" w:cs="Arial"/>
          <w:i/>
        </w:rPr>
        <w:t>Acuerdo Ministerial 1710-2020.”</w:t>
      </w:r>
      <w:r w:rsidR="00D15693">
        <w:rPr>
          <w:rFonts w:ascii="Arial" w:hAnsi="Arial" w:cs="Arial"/>
          <w:i/>
        </w:rPr>
        <w:t xml:space="preserve">; </w:t>
      </w:r>
      <w:r w:rsidR="00D15693">
        <w:rPr>
          <w:rFonts w:ascii="Arial" w:hAnsi="Arial" w:cs="Arial"/>
        </w:rPr>
        <w:t>d</w:t>
      </w:r>
      <w:r w:rsidRPr="00D15693">
        <w:rPr>
          <w:rFonts w:ascii="Arial" w:hAnsi="Arial" w:cs="Arial"/>
        </w:rPr>
        <w:t xml:space="preserve">ebido a que por medio de la providencia </w:t>
      </w:r>
      <w:r w:rsidRPr="00D15693">
        <w:rPr>
          <w:rFonts w:ascii="Arial" w:hAnsi="Arial" w:cs="Arial"/>
          <w:bCs/>
        </w:rPr>
        <w:t>No. D-791-2023 de fecha 29 de marzo de 2023, la Sub-Directora de Demandas Educativas y la Directora de DIPLAN informaron a la Directora de Auditoría a través del oficio DIGEEX 523-2023 que no hay ninguna estudiante inscrita.  Así mismo que realizaron la verificación en el Sistema Registros Educativos –SIRE- y constataron que no están inscritas en el presente ciclo escolar.</w:t>
      </w:r>
    </w:p>
    <w:p w14:paraId="671B0EE2" w14:textId="77777777" w:rsidR="00F77758" w:rsidRDefault="00F77758" w:rsidP="00B17B50">
      <w:pPr>
        <w:pStyle w:val="Sinespaciado"/>
        <w:ind w:left="1276"/>
        <w:jc w:val="both"/>
        <w:rPr>
          <w:rFonts w:ascii="Arial" w:hAnsi="Arial" w:cs="Arial"/>
          <w:bCs/>
        </w:rPr>
      </w:pPr>
    </w:p>
    <w:p w14:paraId="1416E519" w14:textId="77777777" w:rsidR="00DF391E" w:rsidRDefault="00FC3A24" w:rsidP="00DF391E">
      <w:pPr>
        <w:pStyle w:val="Sinespaciado"/>
        <w:ind w:left="1276"/>
        <w:jc w:val="both"/>
        <w:rPr>
          <w:rFonts w:ascii="Arial" w:hAnsi="Arial" w:cs="Arial"/>
          <w:color w:val="000000"/>
        </w:rPr>
      </w:pPr>
      <w:r w:rsidRPr="00280995">
        <w:rPr>
          <w:rFonts w:ascii="Arial" w:hAnsi="Arial" w:cs="Arial"/>
          <w:color w:val="000000"/>
        </w:rPr>
        <w:t>El resultado que la</w:t>
      </w:r>
      <w:r w:rsidR="00261528">
        <w:rPr>
          <w:rFonts w:ascii="Arial" w:hAnsi="Arial" w:cs="Arial"/>
          <w:color w:val="000000"/>
        </w:rPr>
        <w:t>s</w:t>
      </w:r>
      <w:r w:rsidRPr="00280995">
        <w:rPr>
          <w:rFonts w:ascii="Arial" w:hAnsi="Arial" w:cs="Arial"/>
          <w:color w:val="000000"/>
        </w:rPr>
        <w:t xml:space="preserve"> recomendaci</w:t>
      </w:r>
      <w:r w:rsidR="00261528">
        <w:rPr>
          <w:rFonts w:ascii="Arial" w:hAnsi="Arial" w:cs="Arial"/>
          <w:color w:val="000000"/>
        </w:rPr>
        <w:t xml:space="preserve">ones </w:t>
      </w:r>
      <w:r w:rsidRPr="00280995">
        <w:rPr>
          <w:rFonts w:ascii="Arial" w:hAnsi="Arial" w:cs="Arial"/>
          <w:color w:val="000000"/>
        </w:rPr>
        <w:t>esté</w:t>
      </w:r>
      <w:r w:rsidR="00261528">
        <w:rPr>
          <w:rFonts w:ascii="Arial" w:hAnsi="Arial" w:cs="Arial"/>
          <w:color w:val="000000"/>
        </w:rPr>
        <w:t>n</w:t>
      </w:r>
      <w:r w:rsidRPr="00280995">
        <w:rPr>
          <w:rFonts w:ascii="Arial" w:hAnsi="Arial" w:cs="Arial"/>
          <w:color w:val="000000"/>
        </w:rPr>
        <w:t xml:space="preserve"> </w:t>
      </w:r>
      <w:r w:rsidR="00F77758">
        <w:rPr>
          <w:rFonts w:ascii="Arial" w:hAnsi="Arial" w:cs="Arial"/>
          <w:color w:val="000000"/>
        </w:rPr>
        <w:t>implementadas</w:t>
      </w:r>
      <w:r w:rsidRPr="00280995">
        <w:rPr>
          <w:rFonts w:ascii="Arial" w:hAnsi="Arial" w:cs="Arial"/>
          <w:color w:val="000000"/>
        </w:rPr>
        <w:t xml:space="preserve">, propicia que se </w:t>
      </w:r>
      <w:r w:rsidR="00F77758">
        <w:rPr>
          <w:rFonts w:ascii="Arial" w:hAnsi="Arial" w:cs="Arial"/>
          <w:color w:val="000000"/>
        </w:rPr>
        <w:t>beneficien de becas a las estudiantes y se corrijan procesos en el instructivo.</w:t>
      </w:r>
    </w:p>
    <w:p w14:paraId="4D5FA043" w14:textId="77777777" w:rsidR="00DF391E" w:rsidRDefault="00DF391E" w:rsidP="00DF391E">
      <w:pPr>
        <w:pStyle w:val="Sinespaciado"/>
        <w:ind w:left="1276"/>
        <w:jc w:val="both"/>
        <w:rPr>
          <w:rFonts w:ascii="Arial" w:hAnsi="Arial" w:cs="Arial"/>
          <w:color w:val="000000"/>
        </w:rPr>
      </w:pPr>
    </w:p>
    <w:p w14:paraId="6893FC4F" w14:textId="77777777" w:rsidR="00F77758" w:rsidRDefault="00F77758" w:rsidP="00F77758">
      <w:pPr>
        <w:pStyle w:val="Sinespaciado"/>
        <w:ind w:left="1276"/>
        <w:jc w:val="both"/>
        <w:rPr>
          <w:rFonts w:ascii="Arial" w:hAnsi="Arial" w:cs="Arial"/>
          <w:b/>
        </w:rPr>
      </w:pPr>
      <w:r w:rsidRPr="00FA2274">
        <w:rPr>
          <w:rFonts w:ascii="Arial" w:hAnsi="Arial" w:cs="Arial"/>
          <w:b/>
        </w:rPr>
        <w:t>RECOMENDACI</w:t>
      </w:r>
      <w:r>
        <w:rPr>
          <w:rFonts w:ascii="Arial" w:hAnsi="Arial" w:cs="Arial"/>
          <w:b/>
        </w:rPr>
        <w:t>ONES EN PROCESO (Ver detalle en Anexo Formulario SR 1)</w:t>
      </w:r>
      <w:r w:rsidRPr="00FA2274">
        <w:rPr>
          <w:rFonts w:ascii="Arial" w:hAnsi="Arial" w:cs="Arial"/>
          <w:b/>
        </w:rPr>
        <w:t xml:space="preserve"> </w:t>
      </w:r>
    </w:p>
    <w:p w14:paraId="104357F7" w14:textId="77777777" w:rsidR="00D15693" w:rsidRDefault="00D15693" w:rsidP="00F77758">
      <w:pPr>
        <w:pStyle w:val="Sinespaciado"/>
        <w:ind w:left="1276"/>
        <w:jc w:val="both"/>
        <w:rPr>
          <w:rFonts w:ascii="Arial" w:hAnsi="Arial" w:cs="Arial"/>
        </w:rPr>
      </w:pPr>
    </w:p>
    <w:p w14:paraId="02925C7A" w14:textId="77777777" w:rsidR="00F77758" w:rsidRDefault="00F77758" w:rsidP="00F77758">
      <w:pPr>
        <w:pStyle w:val="Sinespaciado"/>
        <w:ind w:left="1276"/>
        <w:jc w:val="both"/>
        <w:rPr>
          <w:rFonts w:ascii="Arial" w:hAnsi="Arial" w:cs="Arial"/>
        </w:rPr>
      </w:pPr>
      <w:r w:rsidRPr="00FE4201">
        <w:rPr>
          <w:rFonts w:ascii="Arial" w:hAnsi="Arial" w:cs="Arial"/>
        </w:rPr>
        <w:t xml:space="preserve">De conformidad </w:t>
      </w:r>
      <w:r>
        <w:rPr>
          <w:rFonts w:ascii="Arial" w:hAnsi="Arial" w:cs="Arial"/>
        </w:rPr>
        <w:t>al análisis realizado a los comentarios, a la documentación presentada por la Dirección de Planificación Educativa –DIPLAN- y a</w:t>
      </w:r>
      <w:r w:rsidRPr="00FE4201">
        <w:rPr>
          <w:rFonts w:ascii="Arial" w:hAnsi="Arial" w:cs="Arial"/>
        </w:rPr>
        <w:t xml:space="preserve">l Formulario SR 1 </w:t>
      </w:r>
      <w:r>
        <w:rPr>
          <w:rFonts w:ascii="Arial" w:hAnsi="Arial" w:cs="Arial"/>
        </w:rPr>
        <w:t>“S</w:t>
      </w:r>
      <w:r w:rsidRPr="00FE4201">
        <w:rPr>
          <w:rFonts w:ascii="Arial" w:hAnsi="Arial" w:cs="Arial"/>
        </w:rPr>
        <w:t xml:space="preserve">eguimiento a </w:t>
      </w:r>
      <w:r>
        <w:rPr>
          <w:rFonts w:ascii="Arial" w:hAnsi="Arial" w:cs="Arial"/>
        </w:rPr>
        <w:t>R</w:t>
      </w:r>
      <w:r w:rsidRPr="00FE4201">
        <w:rPr>
          <w:rFonts w:ascii="Arial" w:hAnsi="Arial" w:cs="Arial"/>
        </w:rPr>
        <w:t>ecomendaciones</w:t>
      </w:r>
      <w:r>
        <w:rPr>
          <w:rFonts w:ascii="Arial" w:hAnsi="Arial" w:cs="Arial"/>
        </w:rPr>
        <w:t xml:space="preserve"> emitidas por la Dirección de Auditoría Interna”</w:t>
      </w:r>
      <w:r w:rsidRPr="00FE4201">
        <w:rPr>
          <w:rFonts w:ascii="Arial" w:hAnsi="Arial" w:cs="Arial"/>
        </w:rPr>
        <w:t>, se determinó que la</w:t>
      </w:r>
      <w:r>
        <w:rPr>
          <w:rFonts w:ascii="Arial" w:hAnsi="Arial" w:cs="Arial"/>
        </w:rPr>
        <w:t>s</w:t>
      </w:r>
      <w:r w:rsidRPr="00FE4201">
        <w:rPr>
          <w:rFonts w:ascii="Arial" w:hAnsi="Arial" w:cs="Arial"/>
        </w:rPr>
        <w:t xml:space="preserve"> </w:t>
      </w:r>
      <w:r w:rsidR="00D15693">
        <w:rPr>
          <w:rFonts w:ascii="Arial" w:hAnsi="Arial" w:cs="Arial"/>
        </w:rPr>
        <w:t xml:space="preserve">siguientes </w:t>
      </w:r>
      <w:r w:rsidRPr="00FE4201">
        <w:rPr>
          <w:rFonts w:ascii="Arial" w:hAnsi="Arial" w:cs="Arial"/>
        </w:rPr>
        <w:t>recomendaci</w:t>
      </w:r>
      <w:r>
        <w:rPr>
          <w:rFonts w:ascii="Arial" w:hAnsi="Arial" w:cs="Arial"/>
        </w:rPr>
        <w:t xml:space="preserve">ones </w:t>
      </w:r>
      <w:r w:rsidRPr="00FE4201">
        <w:rPr>
          <w:rFonts w:ascii="Arial" w:hAnsi="Arial" w:cs="Arial"/>
        </w:rPr>
        <w:t>de</w:t>
      </w:r>
      <w:r>
        <w:rPr>
          <w:rFonts w:ascii="Arial" w:hAnsi="Arial" w:cs="Arial"/>
        </w:rPr>
        <w:t xml:space="preserve"> las deficiencias detectadas, están</w:t>
      </w:r>
      <w:r w:rsidR="00C917C1">
        <w:rPr>
          <w:rFonts w:ascii="Arial" w:hAnsi="Arial" w:cs="Arial"/>
        </w:rPr>
        <w:t xml:space="preserve"> en proceso </w:t>
      </w:r>
      <w:r>
        <w:rPr>
          <w:rFonts w:ascii="Arial" w:hAnsi="Arial" w:cs="Arial"/>
        </w:rPr>
        <w:t>debido a lo siguiente</w:t>
      </w:r>
      <w:r w:rsidRPr="00FE4201">
        <w:rPr>
          <w:rFonts w:ascii="Arial" w:hAnsi="Arial" w:cs="Arial"/>
        </w:rPr>
        <w:t>:</w:t>
      </w:r>
    </w:p>
    <w:p w14:paraId="43F25B35" w14:textId="77777777" w:rsidR="00C917C1" w:rsidRDefault="00C917C1" w:rsidP="00F77758">
      <w:pPr>
        <w:pStyle w:val="Sinespaciado"/>
        <w:ind w:left="1276"/>
        <w:jc w:val="both"/>
        <w:rPr>
          <w:rFonts w:ascii="Arial" w:hAnsi="Arial" w:cs="Arial"/>
        </w:rPr>
      </w:pPr>
    </w:p>
    <w:p w14:paraId="43A1E483" w14:textId="77777777" w:rsidR="00C917C1" w:rsidRPr="00A10F49" w:rsidRDefault="00AE4C34" w:rsidP="00F77758">
      <w:pPr>
        <w:pStyle w:val="Sinespaciado"/>
        <w:ind w:left="1276"/>
        <w:jc w:val="both"/>
        <w:rPr>
          <w:rFonts w:ascii="Arial" w:hAnsi="Arial" w:cs="Arial"/>
          <w:b/>
        </w:rPr>
      </w:pPr>
      <w:r w:rsidRPr="00A10F49">
        <w:rPr>
          <w:rFonts w:ascii="Arial" w:hAnsi="Arial" w:cs="Arial"/>
          <w:b/>
        </w:rPr>
        <w:t>Informe 0-DIDAI/SUB-031-2023</w:t>
      </w:r>
    </w:p>
    <w:p w14:paraId="34C8416B" w14:textId="77777777" w:rsidR="00AE4C34" w:rsidRDefault="00AE4C34" w:rsidP="00F77758">
      <w:pPr>
        <w:pStyle w:val="Sinespaciado"/>
        <w:ind w:left="1276"/>
        <w:jc w:val="both"/>
        <w:rPr>
          <w:rFonts w:ascii="Arial" w:hAnsi="Arial" w:cs="Arial"/>
        </w:rPr>
      </w:pPr>
    </w:p>
    <w:p w14:paraId="018278D2" w14:textId="77777777" w:rsidR="00A10F49" w:rsidRPr="00D858F3" w:rsidRDefault="00A10F49" w:rsidP="00A10F49">
      <w:pPr>
        <w:pStyle w:val="Prrafodelista"/>
        <w:widowControl/>
        <w:numPr>
          <w:ilvl w:val="0"/>
          <w:numId w:val="3"/>
        </w:numPr>
        <w:autoSpaceDE/>
        <w:autoSpaceDN/>
        <w:jc w:val="both"/>
      </w:pPr>
      <w:r w:rsidRPr="00A10F49">
        <w:rPr>
          <w:bCs/>
          <w:i/>
        </w:rPr>
        <w:t>“</w:t>
      </w:r>
      <w:r w:rsidRPr="00A10F49">
        <w:rPr>
          <w:i/>
        </w:rPr>
        <w:t>Que la Dirección de Planificación Educativa –DIPLAN-, actualice el instructivo PRA-INS-30 actividad G.1. Convocatoria, ya que no es la unidad UGP quien debe contactar a las beneficiarias, ya que, por ser mayores de edad, es el Congreso de la República el enlace directo con las beneficiarias.”,</w:t>
      </w:r>
      <w:r w:rsidRPr="00A10F49">
        <w:t xml:space="preserve"> debido a que p</w:t>
      </w:r>
      <w:r w:rsidRPr="00A10F49">
        <w:rPr>
          <w:bCs/>
        </w:rPr>
        <w:t xml:space="preserve">ara la actualización del instructivo </w:t>
      </w:r>
      <w:r w:rsidRPr="00A10F49">
        <w:t>PRA-INS-30 actividad G.1. Convocatoria, fue emitida la solicitud, pero no ha sido todavía actualizado.</w:t>
      </w:r>
    </w:p>
    <w:p w14:paraId="0561C6B1" w14:textId="77777777" w:rsidR="00A10F49" w:rsidRPr="00D858F3" w:rsidRDefault="00A10F49" w:rsidP="00A10F49">
      <w:pPr>
        <w:widowControl/>
        <w:autoSpaceDE/>
        <w:autoSpaceDN/>
        <w:ind w:left="1276"/>
        <w:jc w:val="both"/>
      </w:pPr>
    </w:p>
    <w:p w14:paraId="131022D6" w14:textId="77777777" w:rsidR="00A10F49" w:rsidRDefault="00A10F49" w:rsidP="00A10F49">
      <w:pPr>
        <w:pStyle w:val="Sinespaciado"/>
        <w:numPr>
          <w:ilvl w:val="0"/>
          <w:numId w:val="3"/>
        </w:numPr>
        <w:jc w:val="both"/>
        <w:rPr>
          <w:rFonts w:ascii="Arial" w:hAnsi="Arial" w:cs="Arial"/>
        </w:rPr>
      </w:pPr>
      <w:r w:rsidRPr="00A10F49">
        <w:rPr>
          <w:rFonts w:ascii="Arial" w:hAnsi="Arial" w:cs="Arial"/>
          <w:i/>
        </w:rPr>
        <w:t>“También se consulte a la Dirección de Asesoría Jurídica, si en caso de existir abandono y falta de interés manifestado por parte de las beneficiarias, es procedente cancelar las becas como lo indica el instructivo PRA-INS-30 actividad G.5 Suspensión o cancelación y Artículo 5 del Acuerdo Ministerial 1710-2020. O se debe mantener el presupuesto asignado y por cuanto tiempo”</w:t>
      </w:r>
      <w:r w:rsidRPr="00A10F49">
        <w:rPr>
          <w:rFonts w:ascii="Arial" w:hAnsi="Arial" w:cs="Arial"/>
        </w:rPr>
        <w:t xml:space="preserve">; debido a que no obstante fue emitida la  </w:t>
      </w:r>
      <w:r w:rsidRPr="00A10F49">
        <w:rPr>
          <w:rFonts w:ascii="Arial" w:hAnsi="Arial" w:cs="Arial"/>
          <w:bCs/>
        </w:rPr>
        <w:t xml:space="preserve"> solicitud de opinión a la Dirección de Asesoría Jurídica, a través de la providencia No. 1257-2023, aún no hay evidencia de las acciones efectuadas por la DIPLAN, respecto a las recomendaciones contenidas en la misma.</w:t>
      </w:r>
    </w:p>
    <w:p w14:paraId="6D1522FF" w14:textId="77777777" w:rsidR="00A10F49" w:rsidRDefault="00A10F49" w:rsidP="00AE4C34">
      <w:pPr>
        <w:pStyle w:val="Sinespaciado"/>
        <w:ind w:left="1276"/>
        <w:jc w:val="both"/>
        <w:rPr>
          <w:rFonts w:ascii="Arial" w:hAnsi="Arial" w:cs="Arial"/>
          <w:b/>
        </w:rPr>
      </w:pPr>
    </w:p>
    <w:p w14:paraId="5EEC747F" w14:textId="77777777" w:rsidR="00AE4C34" w:rsidRPr="00A10F49" w:rsidRDefault="00AE4C34" w:rsidP="00AE4C34">
      <w:pPr>
        <w:pStyle w:val="Sinespaciado"/>
        <w:ind w:left="1276"/>
        <w:jc w:val="both"/>
        <w:rPr>
          <w:rFonts w:ascii="Arial" w:hAnsi="Arial" w:cs="Arial"/>
          <w:b/>
          <w:color w:val="000000"/>
        </w:rPr>
      </w:pPr>
      <w:r w:rsidRPr="00A10F49">
        <w:rPr>
          <w:rFonts w:ascii="Arial" w:hAnsi="Arial" w:cs="Arial"/>
          <w:b/>
        </w:rPr>
        <w:t>Informe 0-DIDAI/SUB-034-2023</w:t>
      </w:r>
    </w:p>
    <w:p w14:paraId="303E12B7" w14:textId="77777777" w:rsidR="0098117A" w:rsidRDefault="0098117A" w:rsidP="0098117A">
      <w:pPr>
        <w:pStyle w:val="Sinespaciado"/>
        <w:ind w:left="1276"/>
        <w:jc w:val="both"/>
        <w:rPr>
          <w:rFonts w:ascii="Arial" w:hAnsi="Arial" w:cs="Arial"/>
          <w:bCs/>
        </w:rPr>
      </w:pPr>
    </w:p>
    <w:p w14:paraId="5860C381" w14:textId="77777777" w:rsidR="00F77758" w:rsidRPr="0098117A" w:rsidRDefault="0098117A" w:rsidP="0098117A">
      <w:pPr>
        <w:pStyle w:val="Sinespaciado"/>
        <w:ind w:left="1276"/>
        <w:jc w:val="both"/>
        <w:rPr>
          <w:rFonts w:ascii="Arial" w:hAnsi="Arial" w:cs="Arial"/>
        </w:rPr>
      </w:pPr>
      <w:r w:rsidRPr="0098117A">
        <w:rPr>
          <w:rFonts w:ascii="Arial" w:hAnsi="Arial" w:cs="Arial"/>
          <w:bCs/>
          <w:i/>
        </w:rPr>
        <w:t>“</w:t>
      </w:r>
      <w:r w:rsidRPr="0098117A">
        <w:rPr>
          <w:rFonts w:ascii="Arial" w:hAnsi="Arial" w:cs="Arial"/>
          <w:i/>
          <w:spacing w:val="-2"/>
        </w:rPr>
        <w:t>Que la Dirección de Planificación Educativa -DIPLAN- y Dirección General de Educación Extraescolar -DIGEEX-, cuando no se tenga claridad en lo indicado en un artículo de determinada ley y su interpretación, por ser aspectos legales, se realice la consulta correspondiente a la Dirección de Asesoría Jurídica, para la correcta aplicación de lo indicado en la ley”;</w:t>
      </w:r>
      <w:r w:rsidRPr="0098117A">
        <w:rPr>
          <w:rFonts w:ascii="Arial" w:hAnsi="Arial" w:cs="Arial"/>
          <w:spacing w:val="-2"/>
        </w:rPr>
        <w:t xml:space="preserve"> debido  a que conforme a lo indicado por los responsables </w:t>
      </w:r>
      <w:r w:rsidRPr="0098117A">
        <w:rPr>
          <w:rFonts w:ascii="Arial" w:hAnsi="Arial" w:cs="Arial"/>
          <w:bCs/>
        </w:rPr>
        <w:t xml:space="preserve">tomaran dicha </w:t>
      </w:r>
      <w:r w:rsidRPr="0098117A">
        <w:rPr>
          <w:rFonts w:ascii="Arial" w:hAnsi="Arial" w:cs="Arial"/>
          <w:bCs/>
        </w:rPr>
        <w:lastRenderedPageBreak/>
        <w:t>recomendación en todos los requerimientos que sean recibidos en esa Dirección en lo referente a nuevos programas de becas, es decir en forma posterior.</w:t>
      </w:r>
    </w:p>
    <w:p w14:paraId="13392194" w14:textId="77777777" w:rsidR="00F77758" w:rsidRPr="003E174C" w:rsidRDefault="00F77758" w:rsidP="003E174C">
      <w:pPr>
        <w:pStyle w:val="Sinespaciado"/>
        <w:ind w:left="1276"/>
        <w:jc w:val="both"/>
        <w:rPr>
          <w:rFonts w:ascii="Arial" w:hAnsi="Arial" w:cs="Arial"/>
          <w:color w:val="000000"/>
        </w:rPr>
      </w:pPr>
    </w:p>
    <w:p w14:paraId="11C9EBF5" w14:textId="77777777" w:rsidR="00F77758" w:rsidRDefault="00992480" w:rsidP="00DF391E">
      <w:pPr>
        <w:pStyle w:val="Sinespaciado"/>
        <w:ind w:left="1276"/>
        <w:jc w:val="both"/>
        <w:rPr>
          <w:rFonts w:ascii="Arial" w:hAnsi="Arial" w:cs="Arial"/>
          <w:color w:val="000000"/>
        </w:rPr>
      </w:pPr>
      <w:r w:rsidRPr="00280995">
        <w:rPr>
          <w:rFonts w:ascii="Arial" w:hAnsi="Arial" w:cs="Arial"/>
          <w:color w:val="000000"/>
        </w:rPr>
        <w:t>El resultado que la</w:t>
      </w:r>
      <w:r>
        <w:rPr>
          <w:rFonts w:ascii="Arial" w:hAnsi="Arial" w:cs="Arial"/>
          <w:color w:val="000000"/>
        </w:rPr>
        <w:t>s</w:t>
      </w:r>
      <w:r w:rsidRPr="00280995">
        <w:rPr>
          <w:rFonts w:ascii="Arial" w:hAnsi="Arial" w:cs="Arial"/>
          <w:color w:val="000000"/>
        </w:rPr>
        <w:t xml:space="preserve"> recomendaci</w:t>
      </w:r>
      <w:r>
        <w:rPr>
          <w:rFonts w:ascii="Arial" w:hAnsi="Arial" w:cs="Arial"/>
          <w:color w:val="000000"/>
        </w:rPr>
        <w:t xml:space="preserve">ones </w:t>
      </w:r>
      <w:r w:rsidRPr="00280995">
        <w:rPr>
          <w:rFonts w:ascii="Arial" w:hAnsi="Arial" w:cs="Arial"/>
          <w:color w:val="000000"/>
        </w:rPr>
        <w:t>esté</w:t>
      </w:r>
      <w:r>
        <w:rPr>
          <w:rFonts w:ascii="Arial" w:hAnsi="Arial" w:cs="Arial"/>
          <w:color w:val="000000"/>
        </w:rPr>
        <w:t>n</w:t>
      </w:r>
      <w:r w:rsidRPr="00280995">
        <w:rPr>
          <w:rFonts w:ascii="Arial" w:hAnsi="Arial" w:cs="Arial"/>
          <w:color w:val="000000"/>
        </w:rPr>
        <w:t xml:space="preserve"> en proceso, propicia que se mantenga</w:t>
      </w:r>
      <w:r>
        <w:rPr>
          <w:rFonts w:ascii="Arial" w:hAnsi="Arial" w:cs="Arial"/>
          <w:color w:val="000000"/>
        </w:rPr>
        <w:t>n</w:t>
      </w:r>
      <w:r w:rsidRPr="00280995">
        <w:rPr>
          <w:rFonts w:ascii="Arial" w:hAnsi="Arial" w:cs="Arial"/>
          <w:color w:val="000000"/>
        </w:rPr>
        <w:t xml:space="preserve"> firme</w:t>
      </w:r>
      <w:r>
        <w:rPr>
          <w:rFonts w:ascii="Arial" w:hAnsi="Arial" w:cs="Arial"/>
          <w:color w:val="000000"/>
        </w:rPr>
        <w:t>s</w:t>
      </w:r>
      <w:r w:rsidRPr="00280995">
        <w:rPr>
          <w:rFonts w:ascii="Arial" w:hAnsi="Arial" w:cs="Arial"/>
          <w:color w:val="000000"/>
        </w:rPr>
        <w:t xml:space="preserve"> la</w:t>
      </w:r>
      <w:r>
        <w:rPr>
          <w:rFonts w:ascii="Arial" w:hAnsi="Arial" w:cs="Arial"/>
          <w:color w:val="000000"/>
        </w:rPr>
        <w:t>s</w:t>
      </w:r>
      <w:r w:rsidRPr="00280995">
        <w:rPr>
          <w:rFonts w:ascii="Arial" w:hAnsi="Arial" w:cs="Arial"/>
          <w:color w:val="000000"/>
        </w:rPr>
        <w:t xml:space="preserve"> acci</w:t>
      </w:r>
      <w:r>
        <w:rPr>
          <w:rFonts w:ascii="Arial" w:hAnsi="Arial" w:cs="Arial"/>
          <w:color w:val="000000"/>
        </w:rPr>
        <w:t xml:space="preserve">ones </w:t>
      </w:r>
      <w:r w:rsidRPr="00280995">
        <w:rPr>
          <w:rFonts w:ascii="Arial" w:hAnsi="Arial" w:cs="Arial"/>
          <w:color w:val="000000"/>
        </w:rPr>
        <w:t>correctiva</w:t>
      </w:r>
      <w:r>
        <w:rPr>
          <w:rFonts w:ascii="Arial" w:hAnsi="Arial" w:cs="Arial"/>
          <w:color w:val="000000"/>
        </w:rPr>
        <w:t xml:space="preserve">s, </w:t>
      </w:r>
      <w:r w:rsidRPr="00280995">
        <w:rPr>
          <w:rFonts w:ascii="Arial" w:hAnsi="Arial" w:cs="Arial"/>
          <w:color w:val="000000"/>
        </w:rPr>
        <w:t xml:space="preserve">que </w:t>
      </w:r>
      <w:r>
        <w:rPr>
          <w:rFonts w:ascii="Arial" w:hAnsi="Arial" w:cs="Arial"/>
          <w:color w:val="000000"/>
        </w:rPr>
        <w:t>el instructivo no esté actualizado, incertidumbre en la continuidad de las becas e interpretación de leyes</w:t>
      </w:r>
      <w:r w:rsidR="00D56F78">
        <w:rPr>
          <w:rFonts w:ascii="Arial" w:hAnsi="Arial" w:cs="Arial"/>
          <w:color w:val="000000"/>
        </w:rPr>
        <w:t xml:space="preserve"> específicas</w:t>
      </w:r>
      <w:r>
        <w:rPr>
          <w:rFonts w:ascii="Arial" w:hAnsi="Arial" w:cs="Arial"/>
          <w:color w:val="000000"/>
        </w:rPr>
        <w:t>.</w:t>
      </w:r>
    </w:p>
    <w:p w14:paraId="0A6DCA88" w14:textId="77777777" w:rsidR="00970C6C" w:rsidRDefault="00970C6C" w:rsidP="00DF391E">
      <w:pPr>
        <w:pStyle w:val="Sinespaciado"/>
        <w:ind w:left="1276"/>
        <w:jc w:val="both"/>
        <w:rPr>
          <w:rFonts w:ascii="Arial" w:hAnsi="Arial" w:cs="Arial"/>
          <w:color w:val="000000"/>
        </w:rPr>
      </w:pPr>
    </w:p>
    <w:p w14:paraId="30FF838C" w14:textId="77777777" w:rsidR="00DF391E" w:rsidRDefault="00FC3A24" w:rsidP="00DF391E">
      <w:pPr>
        <w:pStyle w:val="Sinespaciado"/>
        <w:ind w:left="1276"/>
        <w:jc w:val="both"/>
        <w:rPr>
          <w:rFonts w:ascii="Arial" w:hAnsi="Arial" w:cs="Arial"/>
          <w:b/>
        </w:rPr>
      </w:pPr>
      <w:r w:rsidRPr="00362564">
        <w:rPr>
          <w:rFonts w:ascii="Arial" w:hAnsi="Arial" w:cs="Arial"/>
          <w:b/>
        </w:rPr>
        <w:t>COMENTARIO DE AUDITORÍA</w:t>
      </w:r>
    </w:p>
    <w:p w14:paraId="556657EB" w14:textId="77777777" w:rsidR="00DF391E" w:rsidRDefault="00DF391E" w:rsidP="00DF391E">
      <w:pPr>
        <w:pStyle w:val="Sinespaciado"/>
        <w:ind w:left="1276"/>
        <w:jc w:val="both"/>
        <w:rPr>
          <w:rFonts w:ascii="Arial" w:hAnsi="Arial" w:cs="Arial"/>
          <w:b/>
        </w:rPr>
      </w:pPr>
    </w:p>
    <w:p w14:paraId="5247A5D7" w14:textId="77777777" w:rsidR="0098117A" w:rsidRPr="0098117A" w:rsidRDefault="0098117A" w:rsidP="00DF391E">
      <w:pPr>
        <w:pStyle w:val="Sinespaciado"/>
        <w:ind w:left="1276"/>
        <w:jc w:val="both"/>
        <w:rPr>
          <w:rFonts w:ascii="Arial" w:hAnsi="Arial" w:cs="Arial"/>
          <w:b/>
        </w:rPr>
      </w:pPr>
      <w:r w:rsidRPr="0098117A">
        <w:rPr>
          <w:rFonts w:ascii="Arial" w:hAnsi="Arial" w:cs="Arial"/>
        </w:rPr>
        <w:t xml:space="preserve">Los comentarios y el estado actual de la implementación de las recomendaciones, quedó asentado en los formularios SR1, “Implementación de Recomendaciones emitidas por la Dirección de Auditoría Interna”, mismos que fueron firmados de conformidad por la Subdirectora de Demandas Educativas y Directora de la Dirección de Planificación Educativa –DIPLAN-.  Derivado a que se efectuó primer seguimiento a las recomendaciones emitidas por la Dirección de Auditoría Interna -DIDAI-, las cuales no han sido implementadas en su totalidad, queda bajo la responsabilidad de la directora de la Dirección de Planificación Educativa –DIPLAN-, realizar las acciones </w:t>
      </w:r>
      <w:r w:rsidR="00D15693">
        <w:rPr>
          <w:rFonts w:ascii="Arial" w:hAnsi="Arial" w:cs="Arial"/>
        </w:rPr>
        <w:t xml:space="preserve">necesarias </w:t>
      </w:r>
      <w:r w:rsidRPr="0098117A">
        <w:rPr>
          <w:rFonts w:ascii="Arial" w:hAnsi="Arial" w:cs="Arial"/>
        </w:rPr>
        <w:t>para dar cumplimiento a las mismas.</w:t>
      </w:r>
    </w:p>
    <w:p w14:paraId="21B21049" w14:textId="77777777" w:rsidR="008B1F35" w:rsidRPr="0098117A" w:rsidRDefault="008B1F35" w:rsidP="00DF391E">
      <w:pPr>
        <w:pStyle w:val="Sinespaciado"/>
        <w:ind w:left="1276"/>
        <w:jc w:val="both"/>
        <w:rPr>
          <w:rFonts w:ascii="Arial" w:hAnsi="Arial" w:cs="Arial"/>
          <w:lang w:val="es-MX"/>
        </w:rPr>
      </w:pPr>
    </w:p>
    <w:p w14:paraId="47277891" w14:textId="77777777" w:rsidR="008B1F35" w:rsidRDefault="008B1F35" w:rsidP="00DF391E">
      <w:pPr>
        <w:pStyle w:val="Sinespaciado"/>
        <w:ind w:left="1276"/>
        <w:jc w:val="both"/>
        <w:rPr>
          <w:rFonts w:ascii="Arial" w:hAnsi="Arial" w:cs="Arial"/>
          <w:lang w:val="es-MX"/>
        </w:rPr>
      </w:pPr>
    </w:p>
    <w:p w14:paraId="5049276B" w14:textId="77777777" w:rsidR="00D15693" w:rsidRDefault="00D15693" w:rsidP="00DF391E">
      <w:pPr>
        <w:pStyle w:val="Sinespaciado"/>
        <w:ind w:left="1276"/>
        <w:jc w:val="both"/>
        <w:rPr>
          <w:rFonts w:ascii="Arial" w:hAnsi="Arial" w:cs="Arial"/>
          <w:lang w:val="es-MX"/>
        </w:rPr>
      </w:pPr>
    </w:p>
    <w:p w14:paraId="217A1E6C" w14:textId="77777777" w:rsidR="00D15693" w:rsidRDefault="00D15693" w:rsidP="00DF391E">
      <w:pPr>
        <w:pStyle w:val="Sinespaciado"/>
        <w:ind w:left="1276"/>
        <w:jc w:val="both"/>
        <w:rPr>
          <w:rFonts w:ascii="Arial" w:hAnsi="Arial" w:cs="Arial"/>
          <w:lang w:val="es-MX"/>
        </w:rPr>
      </w:pPr>
    </w:p>
    <w:p w14:paraId="64EDD3F3" w14:textId="77777777" w:rsidR="00D15693" w:rsidRDefault="00D15693" w:rsidP="00DF391E">
      <w:pPr>
        <w:pStyle w:val="Sinespaciado"/>
        <w:ind w:left="1276"/>
        <w:jc w:val="both"/>
        <w:rPr>
          <w:rFonts w:ascii="Arial" w:hAnsi="Arial" w:cs="Arial"/>
          <w:lang w:val="es-MX"/>
        </w:rPr>
      </w:pPr>
    </w:p>
    <w:p w14:paraId="12E8EC65" w14:textId="77777777" w:rsidR="00D15693" w:rsidRDefault="00D15693" w:rsidP="00DF391E">
      <w:pPr>
        <w:pStyle w:val="Sinespaciado"/>
        <w:ind w:left="1276"/>
        <w:jc w:val="both"/>
        <w:rPr>
          <w:rFonts w:ascii="Arial" w:hAnsi="Arial" w:cs="Arial"/>
          <w:lang w:val="es-MX"/>
        </w:rPr>
      </w:pPr>
    </w:p>
    <w:p w14:paraId="0CC18D60" w14:textId="77777777" w:rsidR="00D15693" w:rsidRDefault="00D15693" w:rsidP="00DF391E">
      <w:pPr>
        <w:pStyle w:val="Sinespaciado"/>
        <w:ind w:left="1276"/>
        <w:jc w:val="both"/>
        <w:rPr>
          <w:rFonts w:ascii="Arial" w:hAnsi="Arial" w:cs="Arial"/>
          <w:lang w:val="es-MX"/>
        </w:rPr>
      </w:pPr>
    </w:p>
    <w:p w14:paraId="78595591" w14:textId="77777777" w:rsidR="00D15693" w:rsidRDefault="00D15693" w:rsidP="00DF391E">
      <w:pPr>
        <w:pStyle w:val="Sinespaciado"/>
        <w:ind w:left="1276"/>
        <w:jc w:val="both"/>
        <w:rPr>
          <w:rFonts w:ascii="Arial" w:hAnsi="Arial" w:cs="Arial"/>
          <w:lang w:val="es-MX"/>
        </w:rPr>
      </w:pPr>
    </w:p>
    <w:p w14:paraId="163496A3" w14:textId="77777777" w:rsidR="00D15693" w:rsidRDefault="00D15693" w:rsidP="00DF391E">
      <w:pPr>
        <w:pStyle w:val="Sinespaciado"/>
        <w:ind w:left="1276"/>
        <w:jc w:val="both"/>
        <w:rPr>
          <w:rFonts w:ascii="Arial" w:hAnsi="Arial" w:cs="Arial"/>
          <w:lang w:val="es-MX"/>
        </w:rPr>
      </w:pPr>
    </w:p>
    <w:p w14:paraId="7A83A189" w14:textId="77777777" w:rsidR="00D15693" w:rsidRDefault="00D15693" w:rsidP="00DF391E">
      <w:pPr>
        <w:pStyle w:val="Sinespaciado"/>
        <w:ind w:left="1276"/>
        <w:jc w:val="both"/>
        <w:rPr>
          <w:rFonts w:ascii="Arial" w:hAnsi="Arial" w:cs="Arial"/>
          <w:lang w:val="es-MX"/>
        </w:rPr>
      </w:pPr>
    </w:p>
    <w:p w14:paraId="26D8F90F" w14:textId="77777777" w:rsidR="00D15693" w:rsidRDefault="00D15693" w:rsidP="00DF391E">
      <w:pPr>
        <w:pStyle w:val="Sinespaciado"/>
        <w:ind w:left="1276"/>
        <w:jc w:val="both"/>
        <w:rPr>
          <w:rFonts w:ascii="Arial" w:hAnsi="Arial" w:cs="Arial"/>
          <w:lang w:val="es-MX"/>
        </w:rPr>
      </w:pPr>
    </w:p>
    <w:p w14:paraId="6CD78AB0" w14:textId="77777777" w:rsidR="00D15693" w:rsidRDefault="00D15693" w:rsidP="00DF391E">
      <w:pPr>
        <w:pStyle w:val="Sinespaciado"/>
        <w:ind w:left="1276"/>
        <w:jc w:val="both"/>
        <w:rPr>
          <w:rFonts w:ascii="Arial" w:hAnsi="Arial" w:cs="Arial"/>
          <w:lang w:val="es-MX"/>
        </w:rPr>
      </w:pPr>
    </w:p>
    <w:p w14:paraId="23F084C4" w14:textId="77777777" w:rsidR="00D15693" w:rsidRDefault="00D15693" w:rsidP="00DF391E">
      <w:pPr>
        <w:pStyle w:val="Sinespaciado"/>
        <w:ind w:left="1276"/>
        <w:jc w:val="both"/>
        <w:rPr>
          <w:rFonts w:ascii="Arial" w:hAnsi="Arial" w:cs="Arial"/>
          <w:lang w:val="es-MX"/>
        </w:rPr>
      </w:pPr>
    </w:p>
    <w:p w14:paraId="5D220C5F" w14:textId="77777777" w:rsidR="00D15693" w:rsidRDefault="00D15693" w:rsidP="00DF391E">
      <w:pPr>
        <w:pStyle w:val="Sinespaciado"/>
        <w:ind w:left="1276"/>
        <w:jc w:val="both"/>
        <w:rPr>
          <w:rFonts w:ascii="Arial" w:hAnsi="Arial" w:cs="Arial"/>
          <w:lang w:val="es-MX"/>
        </w:rPr>
      </w:pPr>
    </w:p>
    <w:p w14:paraId="7E41890D" w14:textId="77777777" w:rsidR="00D15693" w:rsidRDefault="00D15693" w:rsidP="00DF391E">
      <w:pPr>
        <w:pStyle w:val="Sinespaciado"/>
        <w:ind w:left="1276"/>
        <w:jc w:val="both"/>
        <w:rPr>
          <w:rFonts w:ascii="Arial" w:hAnsi="Arial" w:cs="Arial"/>
          <w:lang w:val="es-MX"/>
        </w:rPr>
      </w:pPr>
    </w:p>
    <w:p w14:paraId="3333B12F" w14:textId="77777777" w:rsidR="00D15693" w:rsidRDefault="00D15693" w:rsidP="00DF391E">
      <w:pPr>
        <w:pStyle w:val="Sinespaciado"/>
        <w:ind w:left="1276"/>
        <w:jc w:val="both"/>
        <w:rPr>
          <w:rFonts w:ascii="Arial" w:hAnsi="Arial" w:cs="Arial"/>
          <w:lang w:val="es-MX"/>
        </w:rPr>
      </w:pPr>
    </w:p>
    <w:p w14:paraId="61211C7B" w14:textId="77777777" w:rsidR="00D15693" w:rsidRDefault="00D15693" w:rsidP="00DF391E">
      <w:pPr>
        <w:pStyle w:val="Sinespaciado"/>
        <w:ind w:left="1276"/>
        <w:jc w:val="both"/>
        <w:rPr>
          <w:rFonts w:ascii="Arial" w:hAnsi="Arial" w:cs="Arial"/>
          <w:lang w:val="es-MX"/>
        </w:rPr>
      </w:pPr>
    </w:p>
    <w:p w14:paraId="4E4E94AB" w14:textId="77777777" w:rsidR="00D15693" w:rsidRDefault="00D15693" w:rsidP="00DF391E">
      <w:pPr>
        <w:pStyle w:val="Sinespaciado"/>
        <w:ind w:left="1276"/>
        <w:jc w:val="both"/>
        <w:rPr>
          <w:rFonts w:ascii="Arial" w:hAnsi="Arial" w:cs="Arial"/>
          <w:lang w:val="es-MX"/>
        </w:rPr>
      </w:pPr>
    </w:p>
    <w:p w14:paraId="37AA32DF" w14:textId="77777777" w:rsidR="00D15693" w:rsidRDefault="00D15693" w:rsidP="00DF391E">
      <w:pPr>
        <w:pStyle w:val="Sinespaciado"/>
        <w:ind w:left="1276"/>
        <w:jc w:val="both"/>
        <w:rPr>
          <w:rFonts w:ascii="Arial" w:hAnsi="Arial" w:cs="Arial"/>
          <w:lang w:val="es-MX"/>
        </w:rPr>
      </w:pPr>
    </w:p>
    <w:p w14:paraId="176E6B2F" w14:textId="77777777" w:rsidR="00D15693" w:rsidRDefault="00D15693" w:rsidP="00DF391E">
      <w:pPr>
        <w:pStyle w:val="Sinespaciado"/>
        <w:ind w:left="1276"/>
        <w:jc w:val="both"/>
        <w:rPr>
          <w:rFonts w:ascii="Arial" w:hAnsi="Arial" w:cs="Arial"/>
          <w:lang w:val="es-MX"/>
        </w:rPr>
      </w:pPr>
    </w:p>
    <w:p w14:paraId="02129935" w14:textId="77777777" w:rsidR="00D15693" w:rsidRDefault="00D15693" w:rsidP="00DF391E">
      <w:pPr>
        <w:pStyle w:val="Sinespaciado"/>
        <w:ind w:left="1276"/>
        <w:jc w:val="both"/>
        <w:rPr>
          <w:rFonts w:ascii="Arial" w:hAnsi="Arial" w:cs="Arial"/>
          <w:lang w:val="es-MX"/>
        </w:rPr>
      </w:pPr>
    </w:p>
    <w:p w14:paraId="1E8C4366" w14:textId="77777777" w:rsidR="00D15693" w:rsidRDefault="00D15693" w:rsidP="00DF391E">
      <w:pPr>
        <w:pStyle w:val="Sinespaciado"/>
        <w:ind w:left="1276"/>
        <w:jc w:val="both"/>
        <w:rPr>
          <w:rFonts w:ascii="Arial" w:hAnsi="Arial" w:cs="Arial"/>
          <w:lang w:val="es-MX"/>
        </w:rPr>
      </w:pPr>
    </w:p>
    <w:p w14:paraId="06025BEE" w14:textId="77777777" w:rsidR="00D15693" w:rsidRDefault="00D15693" w:rsidP="00DF391E">
      <w:pPr>
        <w:pStyle w:val="Sinespaciado"/>
        <w:ind w:left="1276"/>
        <w:jc w:val="both"/>
        <w:rPr>
          <w:rFonts w:ascii="Arial" w:hAnsi="Arial" w:cs="Arial"/>
          <w:lang w:val="es-MX"/>
        </w:rPr>
      </w:pPr>
    </w:p>
    <w:p w14:paraId="238D6299" w14:textId="77777777" w:rsidR="00D15693" w:rsidRDefault="00D15693" w:rsidP="00DF391E">
      <w:pPr>
        <w:pStyle w:val="Sinespaciado"/>
        <w:ind w:left="1276"/>
        <w:jc w:val="both"/>
        <w:rPr>
          <w:rFonts w:ascii="Arial" w:hAnsi="Arial" w:cs="Arial"/>
          <w:lang w:val="es-MX"/>
        </w:rPr>
      </w:pPr>
    </w:p>
    <w:p w14:paraId="020C56B6" w14:textId="77777777" w:rsidR="00D15693" w:rsidRDefault="00D15693" w:rsidP="00DF391E">
      <w:pPr>
        <w:pStyle w:val="Sinespaciado"/>
        <w:ind w:left="1276"/>
        <w:jc w:val="both"/>
        <w:rPr>
          <w:rFonts w:ascii="Arial" w:hAnsi="Arial" w:cs="Arial"/>
          <w:lang w:val="es-MX"/>
        </w:rPr>
      </w:pPr>
    </w:p>
    <w:p w14:paraId="2E673067" w14:textId="77777777" w:rsidR="00D15693" w:rsidRDefault="00D15693" w:rsidP="00DF391E">
      <w:pPr>
        <w:pStyle w:val="Sinespaciado"/>
        <w:ind w:left="1276"/>
        <w:jc w:val="both"/>
        <w:rPr>
          <w:rFonts w:ascii="Arial" w:hAnsi="Arial" w:cs="Arial"/>
          <w:lang w:val="es-MX"/>
        </w:rPr>
      </w:pPr>
    </w:p>
    <w:p w14:paraId="47B8A04F" w14:textId="77777777" w:rsidR="00D15693" w:rsidRDefault="00D15693" w:rsidP="00DF391E">
      <w:pPr>
        <w:pStyle w:val="Sinespaciado"/>
        <w:ind w:left="1276"/>
        <w:jc w:val="both"/>
        <w:rPr>
          <w:rFonts w:ascii="Arial" w:hAnsi="Arial" w:cs="Arial"/>
          <w:lang w:val="es-MX"/>
        </w:rPr>
      </w:pPr>
    </w:p>
    <w:p w14:paraId="10EACCB8" w14:textId="77777777" w:rsidR="00D15693" w:rsidRDefault="00D15693" w:rsidP="00DF391E">
      <w:pPr>
        <w:pStyle w:val="Sinespaciado"/>
        <w:ind w:left="1276"/>
        <w:jc w:val="both"/>
        <w:rPr>
          <w:rFonts w:ascii="Arial" w:hAnsi="Arial" w:cs="Arial"/>
          <w:lang w:val="es-MX"/>
        </w:rPr>
      </w:pPr>
    </w:p>
    <w:p w14:paraId="1ABC7667" w14:textId="77777777" w:rsidR="00D15693" w:rsidRDefault="00D15693" w:rsidP="00DF391E">
      <w:pPr>
        <w:pStyle w:val="Sinespaciado"/>
        <w:ind w:left="1276"/>
        <w:jc w:val="both"/>
        <w:rPr>
          <w:rFonts w:ascii="Arial" w:hAnsi="Arial" w:cs="Arial"/>
          <w:lang w:val="es-MX"/>
        </w:rPr>
      </w:pPr>
    </w:p>
    <w:p w14:paraId="4B1712CD" w14:textId="77777777" w:rsidR="00D15693" w:rsidRDefault="00D15693" w:rsidP="00DF391E">
      <w:pPr>
        <w:pStyle w:val="Sinespaciado"/>
        <w:ind w:left="1276"/>
        <w:jc w:val="both"/>
        <w:rPr>
          <w:rFonts w:ascii="Arial" w:hAnsi="Arial" w:cs="Arial"/>
          <w:lang w:val="es-MX"/>
        </w:rPr>
      </w:pPr>
    </w:p>
    <w:p w14:paraId="4F3923F4" w14:textId="77777777" w:rsidR="00D15693" w:rsidRDefault="00D15693" w:rsidP="00DF391E">
      <w:pPr>
        <w:pStyle w:val="Sinespaciado"/>
        <w:ind w:left="1276"/>
        <w:jc w:val="both"/>
        <w:rPr>
          <w:rFonts w:ascii="Arial" w:hAnsi="Arial" w:cs="Arial"/>
          <w:lang w:val="es-MX"/>
        </w:rPr>
      </w:pPr>
    </w:p>
    <w:p w14:paraId="5E252D8B" w14:textId="77777777" w:rsidR="00D15693" w:rsidRDefault="00D15693" w:rsidP="00DF391E">
      <w:pPr>
        <w:pStyle w:val="Sinespaciado"/>
        <w:ind w:left="1276"/>
        <w:jc w:val="both"/>
        <w:rPr>
          <w:rFonts w:ascii="Arial" w:hAnsi="Arial" w:cs="Arial"/>
          <w:lang w:val="es-MX"/>
        </w:rPr>
      </w:pPr>
    </w:p>
    <w:p w14:paraId="53510888" w14:textId="77777777" w:rsidR="00D15693" w:rsidRDefault="00D15693" w:rsidP="00DF391E">
      <w:pPr>
        <w:pStyle w:val="Sinespaciado"/>
        <w:ind w:left="1276"/>
        <w:jc w:val="both"/>
        <w:rPr>
          <w:rFonts w:ascii="Arial" w:hAnsi="Arial" w:cs="Arial"/>
          <w:lang w:val="es-MX"/>
        </w:rPr>
      </w:pPr>
    </w:p>
    <w:p w14:paraId="66C13DD8" w14:textId="77777777" w:rsidR="00D15693" w:rsidRDefault="00D15693" w:rsidP="00DF391E">
      <w:pPr>
        <w:pStyle w:val="Sinespaciado"/>
        <w:ind w:left="1276"/>
        <w:jc w:val="both"/>
        <w:rPr>
          <w:rFonts w:ascii="Arial" w:hAnsi="Arial" w:cs="Arial"/>
          <w:lang w:val="es-MX"/>
        </w:rPr>
      </w:pPr>
    </w:p>
    <w:p w14:paraId="1E6E6BA6" w14:textId="77777777" w:rsidR="00D15693" w:rsidRDefault="00D15693" w:rsidP="00DF391E">
      <w:pPr>
        <w:pStyle w:val="Sinespaciado"/>
        <w:ind w:left="1276"/>
        <w:jc w:val="both"/>
        <w:rPr>
          <w:rFonts w:ascii="Arial" w:hAnsi="Arial" w:cs="Arial"/>
          <w:lang w:val="es-MX"/>
        </w:rPr>
      </w:pPr>
    </w:p>
    <w:p w14:paraId="0D249387" w14:textId="77777777" w:rsidR="00D15693" w:rsidRDefault="00D15693" w:rsidP="00DF391E">
      <w:pPr>
        <w:pStyle w:val="Sinespaciado"/>
        <w:ind w:left="1276"/>
        <w:jc w:val="both"/>
        <w:rPr>
          <w:rFonts w:ascii="Arial" w:hAnsi="Arial" w:cs="Arial"/>
          <w:lang w:val="es-MX"/>
        </w:rPr>
      </w:pPr>
    </w:p>
    <w:p w14:paraId="4F3C5BD0" w14:textId="77777777" w:rsidR="00D15693" w:rsidRDefault="00D15693" w:rsidP="00DF391E">
      <w:pPr>
        <w:pStyle w:val="Sinespaciado"/>
        <w:ind w:left="1276"/>
        <w:jc w:val="both"/>
        <w:rPr>
          <w:rFonts w:ascii="Arial" w:hAnsi="Arial" w:cs="Arial"/>
          <w:lang w:val="es-MX"/>
        </w:rPr>
      </w:pPr>
    </w:p>
    <w:p w14:paraId="599B1620" w14:textId="77777777" w:rsidR="00D15693" w:rsidRDefault="00D15693" w:rsidP="00DF391E">
      <w:pPr>
        <w:pStyle w:val="Sinespaciado"/>
        <w:ind w:left="1276"/>
        <w:jc w:val="both"/>
        <w:rPr>
          <w:rFonts w:ascii="Arial" w:hAnsi="Arial" w:cs="Arial"/>
          <w:lang w:val="es-MX"/>
        </w:rPr>
      </w:pPr>
    </w:p>
    <w:p w14:paraId="2DACA21E" w14:textId="77777777" w:rsidR="00D15693" w:rsidRDefault="00D15693" w:rsidP="00DF391E">
      <w:pPr>
        <w:pStyle w:val="Sinespaciado"/>
        <w:ind w:left="1276"/>
        <w:jc w:val="both"/>
        <w:rPr>
          <w:rFonts w:ascii="Arial" w:hAnsi="Arial" w:cs="Arial"/>
          <w:lang w:val="es-MX"/>
        </w:rPr>
      </w:pPr>
    </w:p>
    <w:p w14:paraId="52D4203B" w14:textId="77777777" w:rsidR="00D15693" w:rsidRDefault="00D15693" w:rsidP="00DF391E">
      <w:pPr>
        <w:pStyle w:val="Sinespaciado"/>
        <w:ind w:left="1276"/>
        <w:jc w:val="both"/>
        <w:rPr>
          <w:rFonts w:ascii="Arial" w:hAnsi="Arial" w:cs="Arial"/>
          <w:lang w:val="es-MX"/>
        </w:rPr>
      </w:pPr>
    </w:p>
    <w:p w14:paraId="2EE54E47" w14:textId="77777777" w:rsidR="00D15693" w:rsidRDefault="00D15693" w:rsidP="00DF391E">
      <w:pPr>
        <w:pStyle w:val="Sinespaciado"/>
        <w:ind w:left="1276"/>
        <w:jc w:val="both"/>
        <w:rPr>
          <w:rFonts w:ascii="Arial" w:hAnsi="Arial" w:cs="Arial"/>
          <w:lang w:val="es-MX"/>
        </w:rPr>
      </w:pPr>
    </w:p>
    <w:p w14:paraId="2DF8C147" w14:textId="77777777" w:rsidR="00D15693" w:rsidRDefault="00D15693" w:rsidP="00DF391E">
      <w:pPr>
        <w:pStyle w:val="Sinespaciado"/>
        <w:ind w:left="1276"/>
        <w:jc w:val="both"/>
        <w:rPr>
          <w:rFonts w:ascii="Arial" w:hAnsi="Arial" w:cs="Arial"/>
          <w:lang w:val="es-MX"/>
        </w:rPr>
      </w:pPr>
    </w:p>
    <w:p w14:paraId="3B1B7F35" w14:textId="77777777" w:rsidR="00D15693" w:rsidRDefault="00D15693" w:rsidP="00DF391E">
      <w:pPr>
        <w:pStyle w:val="Sinespaciado"/>
        <w:ind w:left="1276"/>
        <w:jc w:val="both"/>
        <w:rPr>
          <w:rFonts w:ascii="Arial" w:hAnsi="Arial" w:cs="Arial"/>
          <w:lang w:val="es-MX"/>
        </w:rPr>
      </w:pPr>
    </w:p>
    <w:p w14:paraId="28EBF9DC" w14:textId="77777777" w:rsidR="00D15693" w:rsidRDefault="00D15693" w:rsidP="00DF391E">
      <w:pPr>
        <w:pStyle w:val="Sinespaciado"/>
        <w:ind w:left="1276"/>
        <w:jc w:val="both"/>
        <w:rPr>
          <w:rFonts w:ascii="Arial" w:hAnsi="Arial" w:cs="Arial"/>
          <w:lang w:val="es-MX"/>
        </w:rPr>
      </w:pPr>
    </w:p>
    <w:p w14:paraId="7FDD2C15" w14:textId="77777777" w:rsidR="00D15693" w:rsidRDefault="00D15693" w:rsidP="00DF391E">
      <w:pPr>
        <w:pStyle w:val="Sinespaciado"/>
        <w:ind w:left="1276"/>
        <w:jc w:val="both"/>
        <w:rPr>
          <w:rFonts w:ascii="Arial" w:hAnsi="Arial" w:cs="Arial"/>
          <w:lang w:val="es-MX"/>
        </w:rPr>
      </w:pPr>
    </w:p>
    <w:p w14:paraId="62F1268D" w14:textId="77777777" w:rsidR="00D15693" w:rsidRDefault="00D15693" w:rsidP="00DF391E">
      <w:pPr>
        <w:pStyle w:val="Sinespaciado"/>
        <w:ind w:left="1276"/>
        <w:jc w:val="both"/>
        <w:rPr>
          <w:rFonts w:ascii="Arial" w:hAnsi="Arial" w:cs="Arial"/>
          <w:lang w:val="es-MX"/>
        </w:rPr>
      </w:pPr>
    </w:p>
    <w:p w14:paraId="5860D20D" w14:textId="77777777" w:rsidR="00D15693" w:rsidRDefault="00D15693" w:rsidP="00DF391E">
      <w:pPr>
        <w:pStyle w:val="Sinespaciado"/>
        <w:ind w:left="1276"/>
        <w:jc w:val="both"/>
        <w:rPr>
          <w:rFonts w:ascii="Arial" w:hAnsi="Arial" w:cs="Arial"/>
          <w:lang w:val="es-MX"/>
        </w:rPr>
      </w:pPr>
    </w:p>
    <w:p w14:paraId="15672CF8" w14:textId="77777777" w:rsidR="00D15693" w:rsidRDefault="00D15693" w:rsidP="00DF391E">
      <w:pPr>
        <w:pStyle w:val="Sinespaciado"/>
        <w:ind w:left="1276"/>
        <w:jc w:val="both"/>
        <w:rPr>
          <w:rFonts w:ascii="Arial" w:hAnsi="Arial" w:cs="Arial"/>
          <w:lang w:val="es-MX"/>
        </w:rPr>
      </w:pPr>
    </w:p>
    <w:p w14:paraId="3234DD51" w14:textId="77777777" w:rsidR="00D15693" w:rsidRDefault="00D15693" w:rsidP="00DF391E">
      <w:pPr>
        <w:pStyle w:val="Sinespaciado"/>
        <w:ind w:left="1276"/>
        <w:jc w:val="both"/>
        <w:rPr>
          <w:rFonts w:ascii="Arial" w:hAnsi="Arial" w:cs="Arial"/>
          <w:lang w:val="es-MX"/>
        </w:rPr>
      </w:pPr>
    </w:p>
    <w:p w14:paraId="311B413F" w14:textId="77777777" w:rsidR="00D15693" w:rsidRDefault="00D15693" w:rsidP="00DF391E">
      <w:pPr>
        <w:pStyle w:val="Sinespaciado"/>
        <w:ind w:left="1276"/>
        <w:jc w:val="both"/>
        <w:rPr>
          <w:rFonts w:ascii="Arial" w:hAnsi="Arial" w:cs="Arial"/>
          <w:lang w:val="es-MX"/>
        </w:rPr>
      </w:pPr>
    </w:p>
    <w:p w14:paraId="7DA2D909" w14:textId="77777777" w:rsidR="00D15693" w:rsidRDefault="00D15693" w:rsidP="00DF391E">
      <w:pPr>
        <w:pStyle w:val="Sinespaciado"/>
        <w:ind w:left="1276"/>
        <w:jc w:val="both"/>
        <w:rPr>
          <w:rFonts w:ascii="Arial" w:hAnsi="Arial" w:cs="Arial"/>
          <w:lang w:val="es-MX"/>
        </w:rPr>
      </w:pPr>
    </w:p>
    <w:p w14:paraId="6B6D3596" w14:textId="77777777" w:rsidR="00D15693" w:rsidRDefault="00D15693" w:rsidP="00DF391E">
      <w:pPr>
        <w:pStyle w:val="Sinespaciado"/>
        <w:ind w:left="1276"/>
        <w:jc w:val="both"/>
        <w:rPr>
          <w:rFonts w:ascii="Arial" w:hAnsi="Arial" w:cs="Arial"/>
          <w:lang w:val="es-MX"/>
        </w:rPr>
      </w:pPr>
    </w:p>
    <w:p w14:paraId="57ADBD7E" w14:textId="77777777" w:rsidR="00D15693" w:rsidRDefault="00D15693" w:rsidP="00DF391E">
      <w:pPr>
        <w:pStyle w:val="Sinespaciado"/>
        <w:ind w:left="1276"/>
        <w:jc w:val="both"/>
        <w:rPr>
          <w:rFonts w:ascii="Arial" w:hAnsi="Arial" w:cs="Arial"/>
          <w:lang w:val="es-MX"/>
        </w:rPr>
      </w:pPr>
    </w:p>
    <w:p w14:paraId="3F4B6A4F" w14:textId="77777777" w:rsidR="00D15693" w:rsidRDefault="00D15693" w:rsidP="00DF391E">
      <w:pPr>
        <w:pStyle w:val="Sinespaciado"/>
        <w:ind w:left="1276"/>
        <w:jc w:val="both"/>
        <w:rPr>
          <w:rFonts w:ascii="Arial" w:hAnsi="Arial" w:cs="Arial"/>
          <w:lang w:val="es-MX"/>
        </w:rPr>
      </w:pPr>
    </w:p>
    <w:p w14:paraId="4B3A22E1" w14:textId="77777777" w:rsidR="00D15693" w:rsidRPr="00D15693" w:rsidRDefault="00D15693" w:rsidP="00D15693">
      <w:pPr>
        <w:pStyle w:val="Sinespaciado"/>
        <w:ind w:left="1276"/>
        <w:jc w:val="center"/>
        <w:rPr>
          <w:rFonts w:ascii="Arial" w:hAnsi="Arial" w:cs="Arial"/>
          <w:b/>
          <w:sz w:val="108"/>
          <w:szCs w:val="108"/>
          <w:lang w:val="es-MX"/>
        </w:rPr>
      </w:pPr>
      <w:r w:rsidRPr="00D15693">
        <w:rPr>
          <w:rFonts w:ascii="Arial" w:hAnsi="Arial" w:cs="Arial"/>
          <w:b/>
          <w:sz w:val="108"/>
          <w:szCs w:val="108"/>
          <w:lang w:val="es-MX"/>
        </w:rPr>
        <w:t>ANEXO</w:t>
      </w:r>
    </w:p>
    <w:p w14:paraId="1058E4D6" w14:textId="77777777" w:rsidR="008B1F35" w:rsidRDefault="008B1F35" w:rsidP="00DF391E">
      <w:pPr>
        <w:pStyle w:val="Sinespaciado"/>
        <w:ind w:left="1276"/>
        <w:jc w:val="both"/>
        <w:rPr>
          <w:rFonts w:ascii="Arial" w:hAnsi="Arial" w:cs="Arial"/>
          <w:lang w:val="es-MX"/>
        </w:rPr>
      </w:pPr>
    </w:p>
    <w:p w14:paraId="3D4FAA14" w14:textId="77777777" w:rsidR="008B1F35" w:rsidRDefault="008B1F35" w:rsidP="00DF391E">
      <w:pPr>
        <w:pStyle w:val="Sinespaciado"/>
        <w:ind w:left="1276"/>
        <w:jc w:val="both"/>
        <w:rPr>
          <w:rFonts w:ascii="Arial" w:hAnsi="Arial" w:cs="Arial"/>
          <w:lang w:val="es-MX"/>
        </w:rPr>
      </w:pPr>
    </w:p>
    <w:p w14:paraId="343C8DEB" w14:textId="77777777" w:rsidR="008B1F35" w:rsidRDefault="008B1F35" w:rsidP="00DF391E">
      <w:pPr>
        <w:pStyle w:val="Sinespaciado"/>
        <w:ind w:left="1276"/>
        <w:jc w:val="both"/>
        <w:rPr>
          <w:rFonts w:ascii="Arial" w:hAnsi="Arial" w:cs="Arial"/>
          <w:lang w:val="es-MX"/>
        </w:rPr>
      </w:pPr>
    </w:p>
    <w:p w14:paraId="121D433F" w14:textId="77777777" w:rsidR="008B1F35" w:rsidRDefault="008B1F35" w:rsidP="00DF391E">
      <w:pPr>
        <w:pStyle w:val="Sinespaciado"/>
        <w:ind w:left="1276"/>
        <w:jc w:val="both"/>
        <w:rPr>
          <w:rFonts w:ascii="Arial" w:hAnsi="Arial" w:cs="Arial"/>
          <w:lang w:val="es-MX"/>
        </w:rPr>
      </w:pPr>
    </w:p>
    <w:p w14:paraId="07A97752" w14:textId="77777777" w:rsidR="008B1F35" w:rsidRDefault="008B1F35" w:rsidP="00DF391E">
      <w:pPr>
        <w:pStyle w:val="Sinespaciado"/>
        <w:ind w:left="1276"/>
        <w:jc w:val="both"/>
        <w:rPr>
          <w:rFonts w:ascii="Arial" w:hAnsi="Arial" w:cs="Arial"/>
          <w:lang w:val="es-MX"/>
        </w:rPr>
      </w:pPr>
    </w:p>
    <w:p w14:paraId="0B533772" w14:textId="77777777" w:rsidR="008B1F35" w:rsidRDefault="008B1F35" w:rsidP="00DF391E">
      <w:pPr>
        <w:pStyle w:val="Sinespaciado"/>
        <w:ind w:left="1276"/>
        <w:jc w:val="both"/>
        <w:rPr>
          <w:rFonts w:ascii="Arial" w:hAnsi="Arial" w:cs="Arial"/>
          <w:lang w:val="es-MX"/>
        </w:rPr>
      </w:pPr>
    </w:p>
    <w:p w14:paraId="1282BBCD" w14:textId="77777777" w:rsidR="008B1F35" w:rsidRDefault="008B1F35" w:rsidP="00DF391E">
      <w:pPr>
        <w:pStyle w:val="Sinespaciado"/>
        <w:ind w:left="1276"/>
        <w:jc w:val="both"/>
        <w:rPr>
          <w:rFonts w:ascii="Arial" w:hAnsi="Arial" w:cs="Arial"/>
          <w:lang w:val="es-MX"/>
        </w:rPr>
      </w:pPr>
    </w:p>
    <w:p w14:paraId="3C6B6178" w14:textId="77777777" w:rsidR="008B1F35" w:rsidRDefault="008B1F35" w:rsidP="00DF391E">
      <w:pPr>
        <w:pStyle w:val="Sinespaciado"/>
        <w:ind w:left="1276"/>
        <w:jc w:val="both"/>
        <w:rPr>
          <w:rFonts w:ascii="Arial" w:hAnsi="Arial" w:cs="Arial"/>
          <w:lang w:val="es-MX"/>
        </w:rPr>
      </w:pPr>
    </w:p>
    <w:p w14:paraId="7E8702B2" w14:textId="77777777" w:rsidR="008B1F35" w:rsidRDefault="008B1F35" w:rsidP="00DF391E">
      <w:pPr>
        <w:pStyle w:val="Sinespaciado"/>
        <w:ind w:left="1276"/>
        <w:jc w:val="both"/>
        <w:rPr>
          <w:rFonts w:ascii="Arial" w:hAnsi="Arial" w:cs="Arial"/>
          <w:lang w:val="es-MX"/>
        </w:rPr>
      </w:pPr>
    </w:p>
    <w:p w14:paraId="1C7F5928" w14:textId="77777777" w:rsidR="008B1F35" w:rsidRDefault="008B1F35" w:rsidP="00DF391E">
      <w:pPr>
        <w:pStyle w:val="Sinespaciado"/>
        <w:ind w:left="1276"/>
        <w:jc w:val="both"/>
        <w:rPr>
          <w:rFonts w:ascii="Arial" w:hAnsi="Arial" w:cs="Arial"/>
          <w:lang w:val="es-MX"/>
        </w:rPr>
      </w:pPr>
    </w:p>
    <w:p w14:paraId="5C8C1BFC" w14:textId="77777777" w:rsidR="008B1F35" w:rsidRDefault="008B1F35" w:rsidP="00DF391E">
      <w:pPr>
        <w:pStyle w:val="Sinespaciado"/>
        <w:ind w:left="1276"/>
        <w:jc w:val="both"/>
        <w:rPr>
          <w:rFonts w:ascii="Arial" w:hAnsi="Arial" w:cs="Arial"/>
          <w:lang w:val="es-MX"/>
        </w:rPr>
      </w:pPr>
    </w:p>
    <w:p w14:paraId="061A8531" w14:textId="77777777" w:rsidR="008B1F35" w:rsidRDefault="008B1F35" w:rsidP="00DF391E">
      <w:pPr>
        <w:pStyle w:val="Sinespaciado"/>
        <w:ind w:left="1276"/>
        <w:jc w:val="both"/>
        <w:rPr>
          <w:rFonts w:ascii="Arial" w:hAnsi="Arial" w:cs="Arial"/>
          <w:lang w:val="es-MX"/>
        </w:rPr>
      </w:pPr>
    </w:p>
    <w:p w14:paraId="427458D4" w14:textId="77777777" w:rsidR="008B1F35" w:rsidRDefault="008B1F35" w:rsidP="00DF391E">
      <w:pPr>
        <w:pStyle w:val="Sinespaciado"/>
        <w:ind w:left="1276"/>
        <w:jc w:val="both"/>
        <w:rPr>
          <w:rFonts w:ascii="Arial" w:hAnsi="Arial" w:cs="Arial"/>
          <w:lang w:val="es-MX"/>
        </w:rPr>
      </w:pPr>
    </w:p>
    <w:p w14:paraId="0480A76B" w14:textId="77777777" w:rsidR="008B1F35" w:rsidRDefault="008B1F35" w:rsidP="00DF391E">
      <w:pPr>
        <w:pStyle w:val="Sinespaciado"/>
        <w:ind w:left="1276"/>
        <w:jc w:val="both"/>
        <w:rPr>
          <w:rFonts w:ascii="Arial" w:hAnsi="Arial" w:cs="Arial"/>
          <w:lang w:val="es-MX"/>
        </w:rPr>
      </w:pPr>
    </w:p>
    <w:p w14:paraId="56A364A6" w14:textId="77777777" w:rsidR="008B1F35" w:rsidRDefault="006112C5" w:rsidP="00DF391E">
      <w:pPr>
        <w:pStyle w:val="Sinespaciado"/>
        <w:ind w:left="1276"/>
        <w:jc w:val="both"/>
        <w:rPr>
          <w:rFonts w:ascii="Arial" w:hAnsi="Arial" w:cs="Arial"/>
          <w:lang w:val="es-MX"/>
        </w:rPr>
      </w:pPr>
      <w:r w:rsidRPr="006112C5">
        <w:rPr>
          <w:rFonts w:ascii="Arial" w:hAnsi="Arial" w:cs="Arial"/>
          <w:noProof/>
          <w:lang w:eastAsia="es-GT"/>
        </w:rPr>
        <w:lastRenderedPageBreak/>
        <w:drawing>
          <wp:inline distT="0" distB="0" distL="0" distR="0" wp14:anchorId="1B523414" wp14:editId="3BA495C5">
            <wp:extent cx="6502400" cy="9215159"/>
            <wp:effectExtent l="0" t="0" r="0" b="5080"/>
            <wp:docPr id="5" name="Imagen 5" descr="E:\Sara 2023\im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ra 2023\im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0" cy="9215159"/>
                    </a:xfrm>
                    <a:prstGeom prst="rect">
                      <a:avLst/>
                    </a:prstGeom>
                    <a:noFill/>
                    <a:ln>
                      <a:noFill/>
                    </a:ln>
                  </pic:spPr>
                </pic:pic>
              </a:graphicData>
            </a:graphic>
          </wp:inline>
        </w:drawing>
      </w:r>
    </w:p>
    <w:p w14:paraId="555917A9" w14:textId="77777777" w:rsidR="008B1F35" w:rsidRDefault="006112C5" w:rsidP="00DF391E">
      <w:pPr>
        <w:pStyle w:val="Sinespaciado"/>
        <w:ind w:left="1276"/>
        <w:jc w:val="both"/>
        <w:rPr>
          <w:rFonts w:ascii="Arial" w:hAnsi="Arial" w:cs="Arial"/>
          <w:lang w:val="es-MX"/>
        </w:rPr>
      </w:pPr>
      <w:r w:rsidRPr="006112C5">
        <w:rPr>
          <w:rFonts w:ascii="Arial" w:hAnsi="Arial" w:cs="Arial"/>
          <w:noProof/>
          <w:lang w:eastAsia="es-GT"/>
        </w:rPr>
        <w:lastRenderedPageBreak/>
        <w:drawing>
          <wp:inline distT="0" distB="0" distL="0" distR="0" wp14:anchorId="34126A61" wp14:editId="4187CD7A">
            <wp:extent cx="6502400" cy="9215159"/>
            <wp:effectExtent l="0" t="0" r="0" b="5080"/>
            <wp:docPr id="6" name="Imagen 6" descr="E:\Sara 2023\im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ara 2023\image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00" cy="9215159"/>
                    </a:xfrm>
                    <a:prstGeom prst="rect">
                      <a:avLst/>
                    </a:prstGeom>
                    <a:noFill/>
                    <a:ln>
                      <a:noFill/>
                    </a:ln>
                  </pic:spPr>
                </pic:pic>
              </a:graphicData>
            </a:graphic>
          </wp:inline>
        </w:drawing>
      </w:r>
    </w:p>
    <w:p w14:paraId="55ED82B0" w14:textId="77777777" w:rsidR="008B1F35" w:rsidRDefault="006112C5" w:rsidP="00DF391E">
      <w:pPr>
        <w:pStyle w:val="Sinespaciado"/>
        <w:ind w:left="1276"/>
        <w:jc w:val="both"/>
        <w:rPr>
          <w:rFonts w:ascii="Arial" w:hAnsi="Arial" w:cs="Arial"/>
          <w:lang w:val="es-MX"/>
        </w:rPr>
      </w:pPr>
      <w:r w:rsidRPr="006112C5">
        <w:rPr>
          <w:rFonts w:ascii="Arial" w:hAnsi="Arial" w:cs="Arial"/>
          <w:noProof/>
          <w:lang w:eastAsia="es-GT"/>
        </w:rPr>
        <w:lastRenderedPageBreak/>
        <w:drawing>
          <wp:inline distT="0" distB="0" distL="0" distR="0" wp14:anchorId="11E28AAE" wp14:editId="3AEEE205">
            <wp:extent cx="6502400" cy="9215159"/>
            <wp:effectExtent l="0" t="0" r="0" b="5080"/>
            <wp:docPr id="7" name="Imagen 7" descr="E:\Sara 2023\im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ra 2023\image0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2400" cy="9215159"/>
                    </a:xfrm>
                    <a:prstGeom prst="rect">
                      <a:avLst/>
                    </a:prstGeom>
                    <a:noFill/>
                    <a:ln>
                      <a:noFill/>
                    </a:ln>
                  </pic:spPr>
                </pic:pic>
              </a:graphicData>
            </a:graphic>
          </wp:inline>
        </w:drawing>
      </w:r>
    </w:p>
    <w:p w14:paraId="13BB810B" w14:textId="77777777" w:rsidR="00F84678" w:rsidRPr="00F84678" w:rsidRDefault="006112C5" w:rsidP="006112C5">
      <w:pPr>
        <w:pStyle w:val="Sinespaciado"/>
        <w:ind w:left="1276"/>
        <w:jc w:val="both"/>
        <w:rPr>
          <w:lang w:val="es-MX"/>
        </w:rPr>
      </w:pPr>
      <w:r w:rsidRPr="006112C5">
        <w:rPr>
          <w:rFonts w:ascii="Arial" w:hAnsi="Arial" w:cs="Arial"/>
          <w:noProof/>
          <w:lang w:eastAsia="es-GT"/>
        </w:rPr>
        <w:lastRenderedPageBreak/>
        <w:drawing>
          <wp:inline distT="0" distB="0" distL="0" distR="0" wp14:anchorId="7961A51E" wp14:editId="32085ECB">
            <wp:extent cx="6502400" cy="9215159"/>
            <wp:effectExtent l="0" t="0" r="0" b="5080"/>
            <wp:docPr id="9" name="Imagen 9" descr="E:\Sara 2023\im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ara 2023\image00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2400" cy="9215159"/>
                    </a:xfrm>
                    <a:prstGeom prst="rect">
                      <a:avLst/>
                    </a:prstGeom>
                    <a:noFill/>
                    <a:ln>
                      <a:noFill/>
                    </a:ln>
                  </pic:spPr>
                </pic:pic>
              </a:graphicData>
            </a:graphic>
          </wp:inline>
        </w:drawing>
      </w:r>
    </w:p>
    <w:sectPr w:rsidR="00F84678" w:rsidRPr="00F84678" w:rsidSect="008B5955">
      <w:headerReference w:type="default" r:id="rId12"/>
      <w:footerReference w:type="default" r:id="rId13"/>
      <w:pgSz w:w="12240" w:h="15840" w:code="1"/>
      <w:pgMar w:top="1440" w:right="1080" w:bottom="1440" w:left="1080" w:header="617" w:footer="94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558E" w14:textId="77777777" w:rsidR="00C90A5F" w:rsidRDefault="00C90A5F">
      <w:r>
        <w:separator/>
      </w:r>
    </w:p>
  </w:endnote>
  <w:endnote w:type="continuationSeparator" w:id="0">
    <w:p w14:paraId="0E60AC82" w14:textId="77777777" w:rsidR="00C90A5F" w:rsidRDefault="00C9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E1BF" w14:textId="77777777" w:rsidR="00CA6FCF" w:rsidRDefault="00DE3055">
    <w:pPr>
      <w:pStyle w:val="Textoindependiente"/>
      <w:spacing w:line="14" w:lineRule="auto"/>
      <w:rPr>
        <w:sz w:val="20"/>
      </w:rPr>
    </w:pPr>
    <w:r>
      <w:rPr>
        <w:noProof/>
        <w:lang w:val="es-GT" w:eastAsia="es-GT"/>
      </w:rPr>
      <mc:AlternateContent>
        <mc:Choice Requires="wps">
          <w:drawing>
            <wp:anchor distT="0" distB="0" distL="114300" distR="114300" simplePos="0" relativeHeight="487432704" behindDoc="1" locked="0" layoutInCell="1" allowOverlap="1" wp14:anchorId="7FBDAF7E" wp14:editId="2B026D42">
              <wp:simplePos x="0" y="0"/>
              <wp:positionH relativeFrom="page">
                <wp:posOffset>6372860</wp:posOffset>
              </wp:positionH>
              <wp:positionV relativeFrom="page">
                <wp:posOffset>9421392</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C3BE"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B5955">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152F0" id="_x0000_t202" coordsize="21600,21600" o:spt="202" path="m,l,21600r21600,l21600,xe">
              <v:stroke joinstyle="miter"/>
              <v:path gradientshapeok="t" o:connecttype="rect"/>
            </v:shapetype>
            <v:shape id="Text Box 1" o:spid="_x0000_s1028" type="#_x0000_t202" style="position:absolute;margin-left:501.8pt;margin-top:741.85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4SrQIAAK8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" filled="f" stroked="f">
              <v:textbox inset="0,0,0,0">
                <w:txbxContent>
                  <w:p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B5955">
                      <w:rPr>
                        <w:noProof/>
                        <w:color w:val="666666"/>
                        <w:sz w:val="14"/>
                      </w:rPr>
                      <w:t>2</w:t>
                    </w:r>
                    <w:r>
                      <w:fldChar w:fldCharType="end"/>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2192" behindDoc="1" locked="0" layoutInCell="1" allowOverlap="1" wp14:anchorId="172659D1" wp14:editId="35505C6D">
              <wp:simplePos x="0" y="0"/>
              <wp:positionH relativeFrom="page">
                <wp:posOffset>3205494</wp:posOffset>
              </wp:positionH>
              <wp:positionV relativeFrom="page">
                <wp:posOffset>9442657</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A873F"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B102" id="Text Box 2" o:spid="_x0000_s1029" type="#_x0000_t202" style="position:absolute;margin-left:252.4pt;margin-top:743.5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" filled="f" stroked="f">
              <v:textbox inset="0,0,0,0">
                <w:txbxContent>
                  <w:p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0239B3">
      <w:rPr>
        <w:noProof/>
        <w:lang w:val="es-GT" w:eastAsia="es-GT"/>
      </w:rPr>
      <mc:AlternateContent>
        <mc:Choice Requires="wps">
          <w:drawing>
            <wp:anchor distT="0" distB="0" distL="114300" distR="114300" simplePos="0" relativeHeight="487431680" behindDoc="1" locked="0" layoutInCell="1" allowOverlap="1" wp14:anchorId="66F68F99" wp14:editId="1BEFBDCC">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3E37888"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64FF" w14:textId="77777777" w:rsidR="00C90A5F" w:rsidRDefault="00C90A5F">
      <w:r>
        <w:separator/>
      </w:r>
    </w:p>
  </w:footnote>
  <w:footnote w:type="continuationSeparator" w:id="0">
    <w:p w14:paraId="0B7D5D46" w14:textId="77777777" w:rsidR="00C90A5F" w:rsidRDefault="00C9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4275" w14:textId="77777777" w:rsidR="00CA6FCF" w:rsidRDefault="00827E0F">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1B15807E" wp14:editId="22EF1DDE">
              <wp:simplePos x="0" y="0"/>
              <wp:positionH relativeFrom="margin">
                <wp:posOffset>4721225</wp:posOffset>
              </wp:positionH>
              <wp:positionV relativeFrom="page">
                <wp:posOffset>340360</wp:posOffset>
              </wp:positionV>
              <wp:extent cx="1770380" cy="106680"/>
              <wp:effectExtent l="0" t="0" r="1270" b="762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0ED16" w14:textId="77777777" w:rsidR="00CA6FCF" w:rsidRPr="00192A05" w:rsidRDefault="008F4B63" w:rsidP="008F4B63">
                          <w:pPr>
                            <w:spacing w:before="15"/>
                            <w:rPr>
                              <w:sz w:val="14"/>
                              <w:lang w:val="es-GT"/>
                            </w:rPr>
                          </w:pPr>
                          <w:r>
                            <w:rPr>
                              <w:sz w:val="14"/>
                              <w:lang w:val="es-GT"/>
                            </w:rPr>
                            <w:t xml:space="preserve"> </w:t>
                          </w:r>
                          <w:r w:rsidR="000E366B">
                            <w:rPr>
                              <w:sz w:val="14"/>
                              <w:lang w:val="es-GT"/>
                            </w:rPr>
                            <w:t xml:space="preserve"> </w:t>
                          </w:r>
                          <w:r w:rsidR="00827E0F">
                            <w:rPr>
                              <w:sz w:val="14"/>
                              <w:lang w:val="es-GT"/>
                            </w:rPr>
                            <w:t xml:space="preserve">  </w:t>
                          </w:r>
                          <w:r w:rsidR="00192A05">
                            <w:rPr>
                              <w:sz w:val="14"/>
                              <w:lang w:val="es-GT"/>
                            </w:rPr>
                            <w:t>INFORME No. O-DIDAI/SUB-</w:t>
                          </w:r>
                          <w:r w:rsidR="001A4792">
                            <w:rPr>
                              <w:sz w:val="14"/>
                              <w:lang w:val="es-GT"/>
                            </w:rPr>
                            <w:t>0</w:t>
                          </w:r>
                          <w:r w:rsidR="00827E0F">
                            <w:rPr>
                              <w:sz w:val="14"/>
                              <w:lang w:val="es-GT"/>
                            </w:rPr>
                            <w:t>77-20</w:t>
                          </w:r>
                          <w:r w:rsidR="00192A05">
                            <w:rPr>
                              <w:sz w:val="14"/>
                              <w:lang w:val="es-GT"/>
                            </w:rPr>
                            <w:t>2</w:t>
                          </w:r>
                          <w:r w:rsidR="001A4792">
                            <w:rPr>
                              <w:sz w:val="14"/>
                              <w:lang w:val="es-GT"/>
                            </w:rPr>
                            <w:t>3</w:t>
                          </w:r>
                          <w:r w:rsidR="00827E0F">
                            <w:rPr>
                              <w:sz w:val="14"/>
                              <w:lang w:val="es-GT"/>
                            </w:rPr>
                            <w:t>-1</w:t>
                          </w:r>
                          <w:r>
                            <w:rPr>
                              <w:sz w:val="14"/>
                              <w:lang w:val="es-G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FB48" id="_x0000_t202" coordsize="21600,21600" o:spt="202" path="m,l,21600r21600,l21600,xe">
              <v:stroke joinstyle="miter"/>
              <v:path gradientshapeok="t" o:connecttype="rect"/>
            </v:shapetype>
            <v:shape id="Text Box 7" o:spid="_x0000_s1026" type="#_x0000_t202" style="position:absolute;margin-left:371.75pt;margin-top:26.8pt;width:139.4pt;height:8.4pt;z-index:-1588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tbqwIAAKo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" filled="f" stroked="f">
              <v:textbox inset="0,0,0,0">
                <w:txbxContent>
                  <w:p w:rsidR="00CA6FCF" w:rsidRPr="00192A05" w:rsidRDefault="008F4B63" w:rsidP="008F4B63">
                    <w:pPr>
                      <w:spacing w:before="15"/>
                      <w:rPr>
                        <w:sz w:val="14"/>
                        <w:lang w:val="es-GT"/>
                      </w:rPr>
                    </w:pPr>
                    <w:r>
                      <w:rPr>
                        <w:sz w:val="14"/>
                        <w:lang w:val="es-GT"/>
                      </w:rPr>
                      <w:t xml:space="preserve"> </w:t>
                    </w:r>
                    <w:r w:rsidR="000E366B">
                      <w:rPr>
                        <w:sz w:val="14"/>
                        <w:lang w:val="es-GT"/>
                      </w:rPr>
                      <w:t xml:space="preserve"> </w:t>
                    </w:r>
                    <w:r w:rsidR="00827E0F">
                      <w:rPr>
                        <w:sz w:val="14"/>
                        <w:lang w:val="es-GT"/>
                      </w:rPr>
                      <w:t xml:space="preserve">  </w:t>
                    </w:r>
                    <w:r w:rsidR="00192A05">
                      <w:rPr>
                        <w:sz w:val="14"/>
                        <w:lang w:val="es-GT"/>
                      </w:rPr>
                      <w:t>INFORME No. O-DIDAI/SUB-</w:t>
                    </w:r>
                    <w:r w:rsidR="001A4792">
                      <w:rPr>
                        <w:sz w:val="14"/>
                        <w:lang w:val="es-GT"/>
                      </w:rPr>
                      <w:t>0</w:t>
                    </w:r>
                    <w:r w:rsidR="00827E0F">
                      <w:rPr>
                        <w:sz w:val="14"/>
                        <w:lang w:val="es-GT"/>
                      </w:rPr>
                      <w:t>77-20</w:t>
                    </w:r>
                    <w:r w:rsidR="00192A05">
                      <w:rPr>
                        <w:sz w:val="14"/>
                        <w:lang w:val="es-GT"/>
                      </w:rPr>
                      <w:t>2</w:t>
                    </w:r>
                    <w:r w:rsidR="001A4792">
                      <w:rPr>
                        <w:sz w:val="14"/>
                        <w:lang w:val="es-GT"/>
                      </w:rPr>
                      <w:t>3</w:t>
                    </w:r>
                    <w:r w:rsidR="00827E0F">
                      <w:rPr>
                        <w:sz w:val="14"/>
                        <w:lang w:val="es-GT"/>
                      </w:rPr>
                      <w:t>-1</w:t>
                    </w:r>
                    <w:r>
                      <w:rPr>
                        <w:sz w:val="14"/>
                        <w:lang w:val="es-GT"/>
                      </w:rPr>
                      <w:t xml:space="preserve">  </w:t>
                    </w:r>
                  </w:p>
                </w:txbxContent>
              </v:textbox>
              <w10:wrap anchorx="margin" anchory="page"/>
            </v:shape>
          </w:pict>
        </mc:Fallback>
      </mc:AlternateContent>
    </w:r>
    <w:r w:rsidR="00F47DC8">
      <w:rPr>
        <w:noProof/>
        <w:lang w:val="es-GT" w:eastAsia="es-GT"/>
      </w:rPr>
      <mc:AlternateContent>
        <mc:Choice Requires="wps">
          <w:drawing>
            <wp:anchor distT="0" distB="0" distL="114300" distR="114300" simplePos="0" relativeHeight="487430144" behindDoc="1" locked="0" layoutInCell="1" allowOverlap="1" wp14:anchorId="4A599B0D" wp14:editId="6A9E0D8C">
              <wp:simplePos x="0" y="0"/>
              <wp:positionH relativeFrom="page">
                <wp:posOffset>1114425</wp:posOffset>
              </wp:positionH>
              <wp:positionV relativeFrom="page">
                <wp:posOffset>371475</wp:posOffset>
              </wp:positionV>
              <wp:extent cx="1819275" cy="125095"/>
              <wp:effectExtent l="0" t="0" r="9525" b="825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E58D5" w14:textId="77777777" w:rsidR="00F47DC8" w:rsidRPr="00F47DC8" w:rsidRDefault="00F47DC8" w:rsidP="00F47DC8">
                          <w:pPr>
                            <w:spacing w:before="15"/>
                            <w:rPr>
                              <w:b/>
                              <w:color w:val="666666"/>
                              <w:sz w:val="14"/>
                            </w:rPr>
                          </w:pPr>
                          <w:r w:rsidRPr="00F47DC8">
                            <w:rPr>
                              <w:b/>
                              <w:color w:val="666666"/>
                              <w:sz w:val="14"/>
                            </w:rPr>
                            <w:t>DIRECCIÓN DE AUDITORÍA INTERNA</w:t>
                          </w:r>
                        </w:p>
                        <w:p w14:paraId="30D2D07A" w14:textId="77777777" w:rsidR="00CA6FCF" w:rsidRDefault="00345AA4">
                          <w:pPr>
                            <w:spacing w:before="15"/>
                            <w:ind w:left="20"/>
                            <w:rPr>
                              <w:sz w:val="14"/>
                            </w:rPr>
                          </w:pPr>
                          <w:r>
                            <w:rPr>
                              <w:color w:val="666666"/>
                              <w:sz w:val="14"/>
                            </w:rPr>
                            <w: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CD5C" id="Text Box 6" o:spid="_x0000_s1027" type="#_x0000_t202" style="position:absolute;margin-left:87.75pt;margin-top:29.25pt;width:143.25pt;height:9.8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Frrw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" filled="f" stroked="f">
              <v:textbox inset="0,0,0,0">
                <w:txbxContent>
                  <w:p w:rsidR="00F47DC8" w:rsidRPr="00F47DC8" w:rsidRDefault="00F47DC8" w:rsidP="00F47DC8">
                    <w:pPr>
                      <w:spacing w:before="15"/>
                      <w:rPr>
                        <w:b/>
                        <w:color w:val="666666"/>
                        <w:sz w:val="14"/>
                      </w:rPr>
                    </w:pPr>
                    <w:r w:rsidRPr="00F47DC8">
                      <w:rPr>
                        <w:b/>
                        <w:color w:val="666666"/>
                        <w:sz w:val="14"/>
                      </w:rPr>
                      <w:t>DIRECCIÓN DE AUDITORÍA INTERNA</w:t>
                    </w:r>
                  </w:p>
                  <w:p w:rsidR="00CA6FCF" w:rsidRDefault="00345AA4">
                    <w:pPr>
                      <w:spacing w:before="15"/>
                      <w:ind w:left="20"/>
                      <w:rPr>
                        <w:sz w:val="14"/>
                      </w:rPr>
                    </w:pPr>
                    <w:r>
                      <w:rPr>
                        <w:color w:val="666666"/>
                        <w:sz w:val="14"/>
                      </w:rPr>
                      <w: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4C7AAD2B" wp14:editId="19522763">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0EE0"/>
    <w:multiLevelType w:val="hybridMultilevel"/>
    <w:tmpl w:val="F94A3882"/>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1" w15:restartNumberingAfterBreak="0">
    <w:nsid w:val="25653F38"/>
    <w:multiLevelType w:val="hybridMultilevel"/>
    <w:tmpl w:val="37BC791C"/>
    <w:lvl w:ilvl="0" w:tplc="90B86D56">
      <w:start w:val="1"/>
      <w:numFmt w:val="decimal"/>
      <w:lvlText w:val="%1."/>
      <w:lvlJc w:val="left"/>
      <w:pPr>
        <w:ind w:left="420" w:hanging="360"/>
      </w:pPr>
      <w:rPr>
        <w:rFonts w:hint="default"/>
        <w:color w:val="auto"/>
      </w:rPr>
    </w:lvl>
    <w:lvl w:ilvl="1" w:tplc="100A0019" w:tentative="1">
      <w:start w:val="1"/>
      <w:numFmt w:val="lowerLetter"/>
      <w:lvlText w:val="%2."/>
      <w:lvlJc w:val="left"/>
      <w:pPr>
        <w:ind w:left="1140" w:hanging="360"/>
      </w:pPr>
    </w:lvl>
    <w:lvl w:ilvl="2" w:tplc="100A001B" w:tentative="1">
      <w:start w:val="1"/>
      <w:numFmt w:val="lowerRoman"/>
      <w:lvlText w:val="%3."/>
      <w:lvlJc w:val="right"/>
      <w:pPr>
        <w:ind w:left="1860" w:hanging="180"/>
      </w:pPr>
    </w:lvl>
    <w:lvl w:ilvl="3" w:tplc="100A000F" w:tentative="1">
      <w:start w:val="1"/>
      <w:numFmt w:val="decimal"/>
      <w:lvlText w:val="%4."/>
      <w:lvlJc w:val="left"/>
      <w:pPr>
        <w:ind w:left="2580" w:hanging="360"/>
      </w:pPr>
    </w:lvl>
    <w:lvl w:ilvl="4" w:tplc="100A0019" w:tentative="1">
      <w:start w:val="1"/>
      <w:numFmt w:val="lowerLetter"/>
      <w:lvlText w:val="%5."/>
      <w:lvlJc w:val="left"/>
      <w:pPr>
        <w:ind w:left="3300" w:hanging="360"/>
      </w:pPr>
    </w:lvl>
    <w:lvl w:ilvl="5" w:tplc="100A001B" w:tentative="1">
      <w:start w:val="1"/>
      <w:numFmt w:val="lowerRoman"/>
      <w:lvlText w:val="%6."/>
      <w:lvlJc w:val="right"/>
      <w:pPr>
        <w:ind w:left="4020" w:hanging="180"/>
      </w:pPr>
    </w:lvl>
    <w:lvl w:ilvl="6" w:tplc="100A000F" w:tentative="1">
      <w:start w:val="1"/>
      <w:numFmt w:val="decimal"/>
      <w:lvlText w:val="%7."/>
      <w:lvlJc w:val="left"/>
      <w:pPr>
        <w:ind w:left="4740" w:hanging="360"/>
      </w:pPr>
    </w:lvl>
    <w:lvl w:ilvl="7" w:tplc="100A0019" w:tentative="1">
      <w:start w:val="1"/>
      <w:numFmt w:val="lowerLetter"/>
      <w:lvlText w:val="%8."/>
      <w:lvlJc w:val="left"/>
      <w:pPr>
        <w:ind w:left="5460" w:hanging="360"/>
      </w:pPr>
    </w:lvl>
    <w:lvl w:ilvl="8" w:tplc="100A001B" w:tentative="1">
      <w:start w:val="1"/>
      <w:numFmt w:val="lowerRoman"/>
      <w:lvlText w:val="%9."/>
      <w:lvlJc w:val="right"/>
      <w:pPr>
        <w:ind w:left="6180" w:hanging="180"/>
      </w:pPr>
    </w:lvl>
  </w:abstractNum>
  <w:abstractNum w:abstractNumId="2" w15:restartNumberingAfterBreak="0">
    <w:nsid w:val="5D2D5FDC"/>
    <w:multiLevelType w:val="hybridMultilevel"/>
    <w:tmpl w:val="EE5E1B74"/>
    <w:lvl w:ilvl="0" w:tplc="100A0001">
      <w:start w:val="1"/>
      <w:numFmt w:val="bullet"/>
      <w:lvlText w:val=""/>
      <w:lvlJc w:val="left"/>
      <w:pPr>
        <w:ind w:left="1996" w:hanging="360"/>
      </w:pPr>
      <w:rPr>
        <w:rFonts w:ascii="Symbol" w:hAnsi="Symbol" w:hint="default"/>
      </w:rPr>
    </w:lvl>
    <w:lvl w:ilvl="1" w:tplc="100A0003">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0C48"/>
    <w:rsid w:val="0001467A"/>
    <w:rsid w:val="00015E4E"/>
    <w:rsid w:val="00017340"/>
    <w:rsid w:val="000239B3"/>
    <w:rsid w:val="00055FD0"/>
    <w:rsid w:val="000577A2"/>
    <w:rsid w:val="000779CC"/>
    <w:rsid w:val="000835B2"/>
    <w:rsid w:val="00093B4A"/>
    <w:rsid w:val="00097C04"/>
    <w:rsid w:val="000A3B08"/>
    <w:rsid w:val="000A7602"/>
    <w:rsid w:val="000D1E45"/>
    <w:rsid w:val="000D26B6"/>
    <w:rsid w:val="000D3449"/>
    <w:rsid w:val="000E366B"/>
    <w:rsid w:val="000E79A0"/>
    <w:rsid w:val="000F3A51"/>
    <w:rsid w:val="00117F16"/>
    <w:rsid w:val="001248C4"/>
    <w:rsid w:val="00133DE3"/>
    <w:rsid w:val="0013746F"/>
    <w:rsid w:val="00140F55"/>
    <w:rsid w:val="00145F8B"/>
    <w:rsid w:val="00153436"/>
    <w:rsid w:val="00164583"/>
    <w:rsid w:val="0017170C"/>
    <w:rsid w:val="00173575"/>
    <w:rsid w:val="00177A94"/>
    <w:rsid w:val="001812F2"/>
    <w:rsid w:val="00185F40"/>
    <w:rsid w:val="00192A05"/>
    <w:rsid w:val="001934AA"/>
    <w:rsid w:val="001A23F1"/>
    <w:rsid w:val="001A4792"/>
    <w:rsid w:val="001A5126"/>
    <w:rsid w:val="001A7092"/>
    <w:rsid w:val="001B0754"/>
    <w:rsid w:val="001C6050"/>
    <w:rsid w:val="001C6A8F"/>
    <w:rsid w:val="001D538C"/>
    <w:rsid w:val="001F4374"/>
    <w:rsid w:val="0020766E"/>
    <w:rsid w:val="00215D65"/>
    <w:rsid w:val="00216E81"/>
    <w:rsid w:val="00235C5A"/>
    <w:rsid w:val="0023774F"/>
    <w:rsid w:val="00261528"/>
    <w:rsid w:val="002704CC"/>
    <w:rsid w:val="00272772"/>
    <w:rsid w:val="002763A1"/>
    <w:rsid w:val="002773C0"/>
    <w:rsid w:val="00292128"/>
    <w:rsid w:val="00294481"/>
    <w:rsid w:val="002D324E"/>
    <w:rsid w:val="002D37A8"/>
    <w:rsid w:val="002D60A6"/>
    <w:rsid w:val="002D6BED"/>
    <w:rsid w:val="002F272E"/>
    <w:rsid w:val="00306367"/>
    <w:rsid w:val="00321DDB"/>
    <w:rsid w:val="0032612A"/>
    <w:rsid w:val="0034334C"/>
    <w:rsid w:val="003457AC"/>
    <w:rsid w:val="00345AA4"/>
    <w:rsid w:val="00375E61"/>
    <w:rsid w:val="003873AB"/>
    <w:rsid w:val="00393907"/>
    <w:rsid w:val="003C34E2"/>
    <w:rsid w:val="003E174C"/>
    <w:rsid w:val="003F1BEE"/>
    <w:rsid w:val="003F3296"/>
    <w:rsid w:val="003F6737"/>
    <w:rsid w:val="0042596E"/>
    <w:rsid w:val="004272DC"/>
    <w:rsid w:val="00437C21"/>
    <w:rsid w:val="0044071F"/>
    <w:rsid w:val="00442D9A"/>
    <w:rsid w:val="00453915"/>
    <w:rsid w:val="004745DB"/>
    <w:rsid w:val="00487C89"/>
    <w:rsid w:val="00491120"/>
    <w:rsid w:val="004C5EA1"/>
    <w:rsid w:val="004F237A"/>
    <w:rsid w:val="004F74BD"/>
    <w:rsid w:val="00515381"/>
    <w:rsid w:val="00551EC9"/>
    <w:rsid w:val="00561F16"/>
    <w:rsid w:val="00565525"/>
    <w:rsid w:val="005706BA"/>
    <w:rsid w:val="005771C3"/>
    <w:rsid w:val="005B239D"/>
    <w:rsid w:val="005B2FA9"/>
    <w:rsid w:val="005B7480"/>
    <w:rsid w:val="005E2525"/>
    <w:rsid w:val="00602525"/>
    <w:rsid w:val="00606F2A"/>
    <w:rsid w:val="006112C5"/>
    <w:rsid w:val="0062688F"/>
    <w:rsid w:val="006300D1"/>
    <w:rsid w:val="00633C5B"/>
    <w:rsid w:val="00636A74"/>
    <w:rsid w:val="006516AE"/>
    <w:rsid w:val="00652B2E"/>
    <w:rsid w:val="0066095F"/>
    <w:rsid w:val="006615DF"/>
    <w:rsid w:val="00680019"/>
    <w:rsid w:val="00686831"/>
    <w:rsid w:val="00697B5C"/>
    <w:rsid w:val="006A6448"/>
    <w:rsid w:val="006B481E"/>
    <w:rsid w:val="006C1405"/>
    <w:rsid w:val="006D6D0F"/>
    <w:rsid w:val="006E5EB9"/>
    <w:rsid w:val="006E61C5"/>
    <w:rsid w:val="00712DB9"/>
    <w:rsid w:val="0071754A"/>
    <w:rsid w:val="00721F9C"/>
    <w:rsid w:val="007365E3"/>
    <w:rsid w:val="00745DC1"/>
    <w:rsid w:val="007472C8"/>
    <w:rsid w:val="00752816"/>
    <w:rsid w:val="00775049"/>
    <w:rsid w:val="00775954"/>
    <w:rsid w:val="00777358"/>
    <w:rsid w:val="00780E71"/>
    <w:rsid w:val="0078399C"/>
    <w:rsid w:val="0079680A"/>
    <w:rsid w:val="00796A46"/>
    <w:rsid w:val="007971EC"/>
    <w:rsid w:val="007A5E8E"/>
    <w:rsid w:val="007B1894"/>
    <w:rsid w:val="007E275D"/>
    <w:rsid w:val="007E320A"/>
    <w:rsid w:val="007F5D8A"/>
    <w:rsid w:val="00812DFC"/>
    <w:rsid w:val="00823378"/>
    <w:rsid w:val="00824BCD"/>
    <w:rsid w:val="00827E0F"/>
    <w:rsid w:val="00830E7A"/>
    <w:rsid w:val="0085090A"/>
    <w:rsid w:val="008649DE"/>
    <w:rsid w:val="00874728"/>
    <w:rsid w:val="00874F88"/>
    <w:rsid w:val="0087785C"/>
    <w:rsid w:val="008A442E"/>
    <w:rsid w:val="008A49C4"/>
    <w:rsid w:val="008B1F35"/>
    <w:rsid w:val="008B31FD"/>
    <w:rsid w:val="008B5955"/>
    <w:rsid w:val="008B6098"/>
    <w:rsid w:val="008C0361"/>
    <w:rsid w:val="008D4FC0"/>
    <w:rsid w:val="008D7663"/>
    <w:rsid w:val="008E412B"/>
    <w:rsid w:val="008F4B63"/>
    <w:rsid w:val="00902914"/>
    <w:rsid w:val="00913338"/>
    <w:rsid w:val="00927E60"/>
    <w:rsid w:val="00935271"/>
    <w:rsid w:val="00947130"/>
    <w:rsid w:val="0095731E"/>
    <w:rsid w:val="009607EC"/>
    <w:rsid w:val="00970C6C"/>
    <w:rsid w:val="0098117A"/>
    <w:rsid w:val="00992480"/>
    <w:rsid w:val="009B0531"/>
    <w:rsid w:val="009B578F"/>
    <w:rsid w:val="009D0184"/>
    <w:rsid w:val="009D2A4F"/>
    <w:rsid w:val="009F36BA"/>
    <w:rsid w:val="00A0370C"/>
    <w:rsid w:val="00A10F49"/>
    <w:rsid w:val="00A237CA"/>
    <w:rsid w:val="00A2381C"/>
    <w:rsid w:val="00A255F0"/>
    <w:rsid w:val="00A36FA6"/>
    <w:rsid w:val="00A46FF6"/>
    <w:rsid w:val="00A579F0"/>
    <w:rsid w:val="00A63853"/>
    <w:rsid w:val="00A767DA"/>
    <w:rsid w:val="00AA176A"/>
    <w:rsid w:val="00AA1D88"/>
    <w:rsid w:val="00AA3A51"/>
    <w:rsid w:val="00AB46FA"/>
    <w:rsid w:val="00AB4D5F"/>
    <w:rsid w:val="00AC091B"/>
    <w:rsid w:val="00AC3CA7"/>
    <w:rsid w:val="00AC47E8"/>
    <w:rsid w:val="00AE40D4"/>
    <w:rsid w:val="00AE4C34"/>
    <w:rsid w:val="00AE667A"/>
    <w:rsid w:val="00AE7BD5"/>
    <w:rsid w:val="00AF790B"/>
    <w:rsid w:val="00B04BBE"/>
    <w:rsid w:val="00B1064C"/>
    <w:rsid w:val="00B17B50"/>
    <w:rsid w:val="00B2023B"/>
    <w:rsid w:val="00B20DF8"/>
    <w:rsid w:val="00B350BE"/>
    <w:rsid w:val="00B37A3E"/>
    <w:rsid w:val="00B851E4"/>
    <w:rsid w:val="00B8538D"/>
    <w:rsid w:val="00B86855"/>
    <w:rsid w:val="00B9390D"/>
    <w:rsid w:val="00BA59B8"/>
    <w:rsid w:val="00BB2013"/>
    <w:rsid w:val="00BB26F0"/>
    <w:rsid w:val="00BB5678"/>
    <w:rsid w:val="00BD32B7"/>
    <w:rsid w:val="00BE016D"/>
    <w:rsid w:val="00BE55A4"/>
    <w:rsid w:val="00BF747B"/>
    <w:rsid w:val="00C006D0"/>
    <w:rsid w:val="00C02E15"/>
    <w:rsid w:val="00C05F68"/>
    <w:rsid w:val="00C20531"/>
    <w:rsid w:val="00C27AB2"/>
    <w:rsid w:val="00C37A9C"/>
    <w:rsid w:val="00C4172E"/>
    <w:rsid w:val="00C51D23"/>
    <w:rsid w:val="00C52BDA"/>
    <w:rsid w:val="00C56C0F"/>
    <w:rsid w:val="00C65A36"/>
    <w:rsid w:val="00C73561"/>
    <w:rsid w:val="00C7514B"/>
    <w:rsid w:val="00C90A5F"/>
    <w:rsid w:val="00C917C1"/>
    <w:rsid w:val="00CA6FCF"/>
    <w:rsid w:val="00CC3E32"/>
    <w:rsid w:val="00CD0C2E"/>
    <w:rsid w:val="00CF22E1"/>
    <w:rsid w:val="00CF29BA"/>
    <w:rsid w:val="00D02CB4"/>
    <w:rsid w:val="00D03373"/>
    <w:rsid w:val="00D0342B"/>
    <w:rsid w:val="00D045D4"/>
    <w:rsid w:val="00D05960"/>
    <w:rsid w:val="00D13412"/>
    <w:rsid w:val="00D15693"/>
    <w:rsid w:val="00D1727C"/>
    <w:rsid w:val="00D3432E"/>
    <w:rsid w:val="00D34F5E"/>
    <w:rsid w:val="00D400DA"/>
    <w:rsid w:val="00D449D4"/>
    <w:rsid w:val="00D45410"/>
    <w:rsid w:val="00D56ED7"/>
    <w:rsid w:val="00D56F78"/>
    <w:rsid w:val="00D755C4"/>
    <w:rsid w:val="00D75CA5"/>
    <w:rsid w:val="00D858F3"/>
    <w:rsid w:val="00D944D2"/>
    <w:rsid w:val="00DA0849"/>
    <w:rsid w:val="00DB0B2C"/>
    <w:rsid w:val="00DC702E"/>
    <w:rsid w:val="00DC7A1A"/>
    <w:rsid w:val="00DD15EE"/>
    <w:rsid w:val="00DE3055"/>
    <w:rsid w:val="00DE71AA"/>
    <w:rsid w:val="00DF391E"/>
    <w:rsid w:val="00DF56BA"/>
    <w:rsid w:val="00E02F7D"/>
    <w:rsid w:val="00E1102D"/>
    <w:rsid w:val="00E336EC"/>
    <w:rsid w:val="00E35922"/>
    <w:rsid w:val="00E4367E"/>
    <w:rsid w:val="00E526A9"/>
    <w:rsid w:val="00E53EE9"/>
    <w:rsid w:val="00E55616"/>
    <w:rsid w:val="00E6512D"/>
    <w:rsid w:val="00E71DEA"/>
    <w:rsid w:val="00EA042F"/>
    <w:rsid w:val="00EA34AF"/>
    <w:rsid w:val="00EB0219"/>
    <w:rsid w:val="00EB3C81"/>
    <w:rsid w:val="00EC14E8"/>
    <w:rsid w:val="00EC2B7B"/>
    <w:rsid w:val="00EE121B"/>
    <w:rsid w:val="00EE4065"/>
    <w:rsid w:val="00EF1E4B"/>
    <w:rsid w:val="00EF4C09"/>
    <w:rsid w:val="00EF7A79"/>
    <w:rsid w:val="00F141F5"/>
    <w:rsid w:val="00F1724F"/>
    <w:rsid w:val="00F23BAF"/>
    <w:rsid w:val="00F37254"/>
    <w:rsid w:val="00F45000"/>
    <w:rsid w:val="00F469D2"/>
    <w:rsid w:val="00F47DC8"/>
    <w:rsid w:val="00F57A78"/>
    <w:rsid w:val="00F77758"/>
    <w:rsid w:val="00F84678"/>
    <w:rsid w:val="00F85EA8"/>
    <w:rsid w:val="00FA7366"/>
    <w:rsid w:val="00FB5C40"/>
    <w:rsid w:val="00FB7B98"/>
    <w:rsid w:val="00FC3A24"/>
    <w:rsid w:val="00FD3D9C"/>
    <w:rsid w:val="00FE4201"/>
    <w:rsid w:val="00FF7B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C2093"/>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paragraph" w:styleId="Textodeglobo">
    <w:name w:val="Balloon Text"/>
    <w:basedOn w:val="Normal"/>
    <w:link w:val="TextodegloboCar"/>
    <w:unhideWhenUsed/>
    <w:rsid w:val="00375E61"/>
    <w:rPr>
      <w:rFonts w:ascii="Segoe UI" w:hAnsi="Segoe UI" w:cs="Segoe UI"/>
      <w:sz w:val="18"/>
      <w:szCs w:val="18"/>
    </w:rPr>
  </w:style>
  <w:style w:type="character" w:customStyle="1" w:styleId="TextodegloboCar">
    <w:name w:val="Texto de globo Car"/>
    <w:basedOn w:val="Fuentedeprrafopredeter"/>
    <w:link w:val="Textodeglobo"/>
    <w:rsid w:val="00375E61"/>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C07F-ED01-46FA-ABA3-E817A200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1180</Words>
  <Characters>6492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2023-07-05T18:38:00Z</cp:lastPrinted>
  <dcterms:created xsi:type="dcterms:W3CDTF">2023-08-02T15:22:00Z</dcterms:created>
  <dcterms:modified xsi:type="dcterms:W3CDTF">2023-08-02T15:22:00Z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