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9294" w14:textId="77777777" w:rsidR="00AB01AF" w:rsidRDefault="00AB01AF" w:rsidP="002247E0">
      <w:pPr>
        <w:spacing w:after="33" w:line="256" w:lineRule="auto"/>
        <w:ind w:left="722"/>
        <w:jc w:val="center"/>
        <w:rPr>
          <w:b/>
        </w:rPr>
      </w:pPr>
    </w:p>
    <w:p w14:paraId="5C9C0CD1" w14:textId="77777777" w:rsidR="002A2F52" w:rsidRPr="00FC73B5" w:rsidRDefault="002A2F52" w:rsidP="002A2F52">
      <w:pPr>
        <w:jc w:val="center"/>
        <w:rPr>
          <w:b/>
          <w:szCs w:val="24"/>
        </w:rPr>
      </w:pPr>
      <w:r w:rsidRPr="00FC73B5">
        <w:rPr>
          <w:b/>
          <w:szCs w:val="24"/>
        </w:rPr>
        <w:t>MINISTERIO DE EDUCACIÓN</w:t>
      </w:r>
    </w:p>
    <w:p w14:paraId="69A48ECE" w14:textId="77777777" w:rsidR="002A2F52" w:rsidRPr="00FC73B5" w:rsidRDefault="002A2F52" w:rsidP="002A2F52">
      <w:pPr>
        <w:jc w:val="center"/>
        <w:rPr>
          <w:b/>
          <w:szCs w:val="24"/>
        </w:rPr>
      </w:pPr>
      <w:r w:rsidRPr="00FC73B5">
        <w:rPr>
          <w:b/>
          <w:szCs w:val="24"/>
        </w:rPr>
        <w:t>AUDITORÍA INTERNA</w:t>
      </w:r>
    </w:p>
    <w:p w14:paraId="69076FB7" w14:textId="13E94CD9" w:rsidR="002A2F52" w:rsidRPr="00FC73B5" w:rsidRDefault="002A2F52" w:rsidP="002A2F52">
      <w:pPr>
        <w:jc w:val="center"/>
        <w:rPr>
          <w:b/>
          <w:szCs w:val="24"/>
        </w:rPr>
      </w:pPr>
      <w:r w:rsidRPr="00FC73B5">
        <w:rPr>
          <w:b/>
          <w:szCs w:val="24"/>
        </w:rPr>
        <w:t>INFORME O-DIDAI/SUB-</w:t>
      </w:r>
      <w:r w:rsidR="00FA51AA">
        <w:rPr>
          <w:b/>
          <w:szCs w:val="24"/>
        </w:rPr>
        <w:t>1</w:t>
      </w:r>
      <w:r w:rsidR="00565D6E">
        <w:rPr>
          <w:b/>
          <w:szCs w:val="24"/>
        </w:rPr>
        <w:t>48</w:t>
      </w:r>
      <w:r w:rsidRPr="00FC73B5">
        <w:rPr>
          <w:b/>
          <w:szCs w:val="24"/>
        </w:rPr>
        <w:t>-202</w:t>
      </w:r>
      <w:r w:rsidR="00FA51AA">
        <w:rPr>
          <w:b/>
          <w:szCs w:val="24"/>
        </w:rPr>
        <w:t>3</w:t>
      </w:r>
    </w:p>
    <w:p w14:paraId="79BF624C" w14:textId="6226B5CD" w:rsidR="00565D6E" w:rsidRPr="00FC73B5" w:rsidRDefault="002A2F52" w:rsidP="00565D6E">
      <w:pPr>
        <w:jc w:val="center"/>
        <w:rPr>
          <w:b/>
          <w:szCs w:val="24"/>
        </w:rPr>
      </w:pPr>
      <w:r w:rsidRPr="00FC73B5">
        <w:rPr>
          <w:b/>
          <w:szCs w:val="24"/>
        </w:rPr>
        <w:t xml:space="preserve">SIAD </w:t>
      </w:r>
      <w:r w:rsidR="00565D6E">
        <w:rPr>
          <w:b/>
          <w:szCs w:val="24"/>
        </w:rPr>
        <w:t>588632</w:t>
      </w:r>
    </w:p>
    <w:p w14:paraId="3D06757D" w14:textId="77777777" w:rsidR="002A2F52" w:rsidRPr="00FC73B5" w:rsidRDefault="002A2F52" w:rsidP="002A2F52">
      <w:pPr>
        <w:rPr>
          <w:szCs w:val="24"/>
        </w:rPr>
      </w:pPr>
    </w:p>
    <w:p w14:paraId="3BD61666" w14:textId="77777777" w:rsidR="002A2F52" w:rsidRPr="00FC73B5" w:rsidRDefault="002A2F52" w:rsidP="002A2F52">
      <w:pPr>
        <w:rPr>
          <w:szCs w:val="24"/>
        </w:rPr>
      </w:pPr>
    </w:p>
    <w:p w14:paraId="1F2626AA" w14:textId="77777777" w:rsidR="002A2F52" w:rsidRPr="00FC73B5" w:rsidRDefault="002A2F52" w:rsidP="002A2F52">
      <w:pPr>
        <w:rPr>
          <w:szCs w:val="24"/>
        </w:rPr>
      </w:pPr>
    </w:p>
    <w:p w14:paraId="15A618E8" w14:textId="77777777" w:rsidR="002A2F52" w:rsidRPr="00FC73B5" w:rsidRDefault="002A2F52" w:rsidP="002A2F52">
      <w:pPr>
        <w:rPr>
          <w:szCs w:val="24"/>
        </w:rPr>
      </w:pPr>
    </w:p>
    <w:p w14:paraId="4D77F0E5" w14:textId="77777777" w:rsidR="00D1179B" w:rsidRPr="00FC73B5" w:rsidRDefault="00D1179B" w:rsidP="002A2F52">
      <w:pPr>
        <w:rPr>
          <w:szCs w:val="24"/>
        </w:rPr>
      </w:pPr>
    </w:p>
    <w:p w14:paraId="20164B42" w14:textId="77777777" w:rsidR="002A2F52" w:rsidRPr="00FC73B5" w:rsidRDefault="002A2F52" w:rsidP="002A2F52">
      <w:pPr>
        <w:rPr>
          <w:szCs w:val="24"/>
        </w:rPr>
      </w:pPr>
    </w:p>
    <w:p w14:paraId="1251E7B0" w14:textId="77777777" w:rsidR="002A2F52" w:rsidRPr="00FC73B5" w:rsidRDefault="002A2F52" w:rsidP="002A2F52">
      <w:pPr>
        <w:rPr>
          <w:szCs w:val="24"/>
        </w:rPr>
      </w:pPr>
    </w:p>
    <w:p w14:paraId="6B321411" w14:textId="77777777" w:rsidR="002A2F52" w:rsidRPr="00FC73B5" w:rsidRDefault="002A2F52" w:rsidP="002A2F52">
      <w:pPr>
        <w:rPr>
          <w:szCs w:val="24"/>
        </w:rPr>
      </w:pPr>
    </w:p>
    <w:p w14:paraId="7B38B4CD" w14:textId="77777777" w:rsidR="002A2F52" w:rsidRPr="00FC73B5" w:rsidRDefault="002A2F52" w:rsidP="002A2F52">
      <w:pPr>
        <w:rPr>
          <w:szCs w:val="24"/>
        </w:rPr>
      </w:pPr>
    </w:p>
    <w:p w14:paraId="6E04377A" w14:textId="77777777" w:rsidR="00D1179B" w:rsidRPr="00FC73B5" w:rsidRDefault="00D1179B" w:rsidP="002A2F52">
      <w:pPr>
        <w:rPr>
          <w:szCs w:val="24"/>
        </w:rPr>
      </w:pPr>
    </w:p>
    <w:p w14:paraId="497D1A94" w14:textId="77777777" w:rsidR="002A2F52" w:rsidRPr="00FC73B5" w:rsidRDefault="002A2F52" w:rsidP="002A2F52">
      <w:pPr>
        <w:rPr>
          <w:szCs w:val="24"/>
        </w:rPr>
      </w:pPr>
    </w:p>
    <w:p w14:paraId="5F716E37" w14:textId="77777777" w:rsidR="002A2F52" w:rsidRPr="00FC73B5" w:rsidRDefault="002A2F52" w:rsidP="002A2F52">
      <w:pPr>
        <w:rPr>
          <w:szCs w:val="24"/>
        </w:rPr>
      </w:pPr>
    </w:p>
    <w:p w14:paraId="1D9E14A4" w14:textId="77777777" w:rsidR="002A2F52" w:rsidRPr="00FC73B5" w:rsidRDefault="002A2F52" w:rsidP="002A2F52">
      <w:pPr>
        <w:rPr>
          <w:szCs w:val="24"/>
        </w:rPr>
      </w:pPr>
    </w:p>
    <w:p w14:paraId="548A9731" w14:textId="77777777" w:rsidR="002A2F52" w:rsidRPr="00FC73B5" w:rsidRDefault="002A2F52" w:rsidP="002A2F52">
      <w:pPr>
        <w:rPr>
          <w:szCs w:val="24"/>
        </w:rPr>
      </w:pPr>
    </w:p>
    <w:p w14:paraId="63D714CE" w14:textId="77777777" w:rsidR="002A2F52" w:rsidRPr="00FC73B5" w:rsidRDefault="002A2F52" w:rsidP="002A2F52">
      <w:pPr>
        <w:rPr>
          <w:szCs w:val="24"/>
        </w:rPr>
      </w:pPr>
    </w:p>
    <w:p w14:paraId="6C42F092" w14:textId="148C4EB3" w:rsidR="002A2F52" w:rsidRPr="00FC73B5" w:rsidRDefault="002A2F52" w:rsidP="00FA51AA">
      <w:pPr>
        <w:jc w:val="center"/>
        <w:rPr>
          <w:szCs w:val="24"/>
        </w:rPr>
      </w:pPr>
      <w:r w:rsidRPr="00FC73B5">
        <w:rPr>
          <w:b/>
          <w:szCs w:val="24"/>
        </w:rPr>
        <w:t xml:space="preserve">Consejo o </w:t>
      </w:r>
      <w:r w:rsidR="00D1179B" w:rsidRPr="00FC73B5">
        <w:rPr>
          <w:b/>
          <w:szCs w:val="24"/>
        </w:rPr>
        <w:t>c</w:t>
      </w:r>
      <w:r w:rsidRPr="00FC73B5">
        <w:rPr>
          <w:b/>
          <w:szCs w:val="24"/>
        </w:rPr>
        <w:t xml:space="preserve">onsultoría de </w:t>
      </w:r>
      <w:r w:rsidR="00D1179B" w:rsidRPr="00FC73B5">
        <w:rPr>
          <w:b/>
          <w:szCs w:val="24"/>
        </w:rPr>
        <w:t>segundo</w:t>
      </w:r>
      <w:r w:rsidRPr="00FC73B5">
        <w:rPr>
          <w:b/>
          <w:szCs w:val="24"/>
        </w:rPr>
        <w:t xml:space="preserve"> </w:t>
      </w:r>
      <w:r w:rsidR="00D1179B" w:rsidRPr="00FC73B5">
        <w:rPr>
          <w:b/>
          <w:szCs w:val="24"/>
        </w:rPr>
        <w:t>s</w:t>
      </w:r>
      <w:r w:rsidRPr="00FC73B5">
        <w:rPr>
          <w:b/>
          <w:szCs w:val="24"/>
        </w:rPr>
        <w:t xml:space="preserve">eguimiento </w:t>
      </w:r>
      <w:r w:rsidR="00D362B6" w:rsidRPr="00FC73B5">
        <w:rPr>
          <w:b/>
          <w:szCs w:val="24"/>
          <w:lang w:val="es-ES_tradnl"/>
        </w:rPr>
        <w:t xml:space="preserve">a las recomendaciones emitidas </w:t>
      </w:r>
      <w:r w:rsidR="00FA51AA" w:rsidRPr="00FA51AA">
        <w:rPr>
          <w:b/>
          <w:szCs w:val="24"/>
          <w:lang w:val="es-ES_tradnl"/>
        </w:rPr>
        <w:t xml:space="preserve">por la Dirección de Auditoría Interna, en el </w:t>
      </w:r>
      <w:r w:rsidR="00565D6E">
        <w:rPr>
          <w:b/>
          <w:szCs w:val="24"/>
          <w:lang w:val="es-ES_tradnl"/>
        </w:rPr>
        <w:t>I</w:t>
      </w:r>
      <w:r w:rsidR="00FA51AA" w:rsidRPr="00FA51AA">
        <w:rPr>
          <w:b/>
          <w:szCs w:val="24"/>
          <w:lang w:val="es-ES_tradnl"/>
        </w:rPr>
        <w:t xml:space="preserve">nforme </w:t>
      </w:r>
      <w:r w:rsidR="00565D6E">
        <w:rPr>
          <w:b/>
          <w:szCs w:val="24"/>
          <w:lang w:val="es-ES_tradnl"/>
        </w:rPr>
        <w:t xml:space="preserve">Ejecutivo </w:t>
      </w:r>
      <w:r w:rsidR="00565D6E" w:rsidRPr="00565D6E">
        <w:rPr>
          <w:b/>
          <w:szCs w:val="24"/>
          <w:lang w:val="es-ES_tradnl"/>
        </w:rPr>
        <w:t>O-DIDAI/SUB-105-2022-A, respecto a la verificación para determinar si los gastos de donaciones y préstamos de años anteriores han sido regularizados de manera contable, de conformidad con las normativas legales vigentes, en la Dirección de Planificación Educativa -DIPLAN-</w:t>
      </w:r>
    </w:p>
    <w:p w14:paraId="5F140BC5" w14:textId="77777777" w:rsidR="002A2F52" w:rsidRPr="00FC73B5" w:rsidRDefault="002A2F52" w:rsidP="002A2F52">
      <w:pPr>
        <w:rPr>
          <w:szCs w:val="24"/>
        </w:rPr>
      </w:pPr>
    </w:p>
    <w:p w14:paraId="1F1472CA" w14:textId="77777777" w:rsidR="002A2F52" w:rsidRPr="00FC73B5" w:rsidRDefault="002A2F52" w:rsidP="002A2F52">
      <w:pPr>
        <w:rPr>
          <w:szCs w:val="24"/>
        </w:rPr>
      </w:pPr>
    </w:p>
    <w:p w14:paraId="6E846A46" w14:textId="77777777" w:rsidR="002A2F52" w:rsidRPr="00FC73B5" w:rsidRDefault="002A2F52" w:rsidP="002A2F52">
      <w:pPr>
        <w:rPr>
          <w:szCs w:val="24"/>
        </w:rPr>
      </w:pPr>
    </w:p>
    <w:p w14:paraId="68EDF6CA" w14:textId="77777777" w:rsidR="002A2F52" w:rsidRPr="00FC73B5" w:rsidRDefault="002A2F52" w:rsidP="002A2F52">
      <w:pPr>
        <w:rPr>
          <w:szCs w:val="24"/>
        </w:rPr>
      </w:pPr>
    </w:p>
    <w:p w14:paraId="0C218ADD" w14:textId="77777777" w:rsidR="002A2F52" w:rsidRPr="00FC73B5" w:rsidRDefault="002A2F52" w:rsidP="002A2F52">
      <w:pPr>
        <w:rPr>
          <w:szCs w:val="24"/>
        </w:rPr>
      </w:pPr>
    </w:p>
    <w:p w14:paraId="7DD8EDD7" w14:textId="77777777" w:rsidR="002A2F52" w:rsidRPr="00FC73B5" w:rsidRDefault="002A2F52" w:rsidP="002A2F52">
      <w:pPr>
        <w:rPr>
          <w:szCs w:val="24"/>
        </w:rPr>
      </w:pPr>
    </w:p>
    <w:p w14:paraId="06293BBB" w14:textId="77777777" w:rsidR="002A2F52" w:rsidRPr="00FC73B5" w:rsidRDefault="002A2F52" w:rsidP="002A2F52">
      <w:pPr>
        <w:rPr>
          <w:szCs w:val="24"/>
        </w:rPr>
      </w:pPr>
    </w:p>
    <w:p w14:paraId="2D0AB9CA" w14:textId="77777777" w:rsidR="002A2F52" w:rsidRPr="00FC73B5" w:rsidRDefault="002A2F52" w:rsidP="002A2F52">
      <w:pPr>
        <w:rPr>
          <w:szCs w:val="24"/>
        </w:rPr>
      </w:pPr>
    </w:p>
    <w:p w14:paraId="0F863EDF" w14:textId="77777777" w:rsidR="002A2F52" w:rsidRPr="00FC73B5" w:rsidRDefault="002A2F52" w:rsidP="002A2F52">
      <w:pPr>
        <w:rPr>
          <w:szCs w:val="24"/>
        </w:rPr>
      </w:pPr>
    </w:p>
    <w:p w14:paraId="2C26A53D" w14:textId="77777777" w:rsidR="002A2F52" w:rsidRPr="00FC73B5" w:rsidRDefault="002A2F52" w:rsidP="002A2F52">
      <w:pPr>
        <w:rPr>
          <w:szCs w:val="24"/>
        </w:rPr>
      </w:pPr>
    </w:p>
    <w:p w14:paraId="6A2D7C3E" w14:textId="77777777" w:rsidR="00D1179B" w:rsidRPr="00FC73B5" w:rsidRDefault="00D1179B" w:rsidP="002A2F52">
      <w:pPr>
        <w:rPr>
          <w:szCs w:val="24"/>
        </w:rPr>
      </w:pPr>
    </w:p>
    <w:p w14:paraId="7BE2B167" w14:textId="77777777" w:rsidR="002A2F52" w:rsidRPr="00FC73B5" w:rsidRDefault="002A2F52" w:rsidP="002A2F52">
      <w:pPr>
        <w:rPr>
          <w:szCs w:val="24"/>
        </w:rPr>
      </w:pPr>
    </w:p>
    <w:p w14:paraId="4593AD9B" w14:textId="77777777" w:rsidR="00D1179B" w:rsidRPr="00FC73B5" w:rsidRDefault="00D1179B" w:rsidP="002A2F52">
      <w:pPr>
        <w:rPr>
          <w:szCs w:val="24"/>
        </w:rPr>
      </w:pPr>
    </w:p>
    <w:p w14:paraId="42BCB5F4" w14:textId="096B2A73" w:rsidR="002A2F52" w:rsidRPr="00FC73B5" w:rsidRDefault="002A2F52" w:rsidP="002A2F52">
      <w:pPr>
        <w:jc w:val="center"/>
        <w:rPr>
          <w:b/>
          <w:szCs w:val="24"/>
        </w:rPr>
      </w:pPr>
      <w:r w:rsidRPr="00FC73B5">
        <w:rPr>
          <w:b/>
          <w:szCs w:val="24"/>
        </w:rPr>
        <w:t xml:space="preserve">GUATEMALA, </w:t>
      </w:r>
      <w:r w:rsidR="00565D6E">
        <w:rPr>
          <w:b/>
          <w:szCs w:val="24"/>
        </w:rPr>
        <w:t>SEPTIEMBRE</w:t>
      </w:r>
      <w:r w:rsidRPr="00FC73B5">
        <w:rPr>
          <w:b/>
          <w:szCs w:val="24"/>
        </w:rPr>
        <w:t xml:space="preserve"> DE 202</w:t>
      </w:r>
      <w:r w:rsidR="00FA51AA">
        <w:rPr>
          <w:b/>
          <w:szCs w:val="24"/>
        </w:rPr>
        <w:t>3</w:t>
      </w:r>
    </w:p>
    <w:p w14:paraId="43431D6B" w14:textId="76763442" w:rsidR="00DB777A" w:rsidRDefault="00DB777A">
      <w:pPr>
        <w:spacing w:after="33" w:line="259" w:lineRule="auto"/>
        <w:ind w:left="722" w:right="1"/>
        <w:jc w:val="center"/>
        <w:rPr>
          <w:b/>
        </w:rPr>
      </w:pPr>
    </w:p>
    <w:p w14:paraId="0C3F22B6" w14:textId="77777777" w:rsidR="00AB01AF" w:rsidRDefault="00AB01AF">
      <w:pPr>
        <w:spacing w:after="33" w:line="259" w:lineRule="auto"/>
        <w:ind w:left="722" w:right="1"/>
        <w:jc w:val="center"/>
        <w:rPr>
          <w:b/>
        </w:rPr>
      </w:pPr>
    </w:p>
    <w:p w14:paraId="6D23461B" w14:textId="77777777" w:rsidR="00AB01AF" w:rsidRDefault="00AB01AF">
      <w:pPr>
        <w:spacing w:after="33" w:line="259" w:lineRule="auto"/>
        <w:ind w:left="722" w:right="1"/>
        <w:jc w:val="center"/>
        <w:rPr>
          <w:b/>
        </w:rPr>
      </w:pPr>
    </w:p>
    <w:p w14:paraId="7D456E29" w14:textId="77777777" w:rsidR="00AB01AF" w:rsidRDefault="00AB01AF">
      <w:pPr>
        <w:spacing w:after="33" w:line="259" w:lineRule="auto"/>
        <w:ind w:left="722" w:right="1"/>
        <w:jc w:val="center"/>
      </w:pPr>
    </w:p>
    <w:p w14:paraId="43431D6C" w14:textId="77777777" w:rsidR="00DB777A" w:rsidRDefault="00B35046">
      <w:pPr>
        <w:spacing w:after="33" w:line="259" w:lineRule="auto"/>
        <w:ind w:left="722" w:right="709"/>
        <w:jc w:val="center"/>
      </w:pPr>
      <w:r>
        <w:rPr>
          <w:b/>
        </w:rPr>
        <w:t>INDICE</w:t>
      </w:r>
    </w:p>
    <w:p w14:paraId="43431D6D" w14:textId="77777777" w:rsidR="00DB777A" w:rsidRDefault="00B35046">
      <w:pPr>
        <w:spacing w:after="22" w:line="259" w:lineRule="auto"/>
        <w:ind w:left="0" w:firstLine="0"/>
        <w:jc w:val="left"/>
      </w:pPr>
      <w:r>
        <w:t xml:space="preserve"> </w:t>
      </w:r>
    </w:p>
    <w:p w14:paraId="43431D6E" w14:textId="77777777" w:rsidR="00DB777A" w:rsidRDefault="00B35046">
      <w:pPr>
        <w:spacing w:after="85" w:line="259" w:lineRule="auto"/>
        <w:ind w:left="0" w:firstLine="0"/>
        <w:jc w:val="left"/>
      </w:pPr>
      <w:r>
        <w:t xml:space="preserve"> </w:t>
      </w:r>
    </w:p>
    <w:p w14:paraId="4E1734F0" w14:textId="15B08D05" w:rsidR="0041208E" w:rsidRDefault="0041208E" w:rsidP="00AF0CD3">
      <w:pPr>
        <w:pStyle w:val="TDC1"/>
        <w:tabs>
          <w:tab w:val="right" w:pos="8117"/>
        </w:tabs>
      </w:pPr>
    </w:p>
    <w:p w14:paraId="43431D75" w14:textId="7BAA59D6" w:rsidR="00DB777A" w:rsidRDefault="0041208E" w:rsidP="00AF0CD3">
      <w:pPr>
        <w:pStyle w:val="TDC1"/>
        <w:tabs>
          <w:tab w:val="right" w:pos="8117"/>
        </w:tabs>
      </w:pPr>
      <w:r>
        <w:t xml:space="preserve">INTRODUCCION </w:t>
      </w:r>
      <w:r>
        <w:tab/>
        <w:t>1</w:t>
      </w:r>
    </w:p>
    <w:p w14:paraId="514564D9" w14:textId="77777777" w:rsidR="0041208E" w:rsidRDefault="0041208E" w:rsidP="00AF0CD3">
      <w:pPr>
        <w:pStyle w:val="TDC1"/>
        <w:tabs>
          <w:tab w:val="right" w:pos="8117"/>
        </w:tabs>
      </w:pPr>
    </w:p>
    <w:p w14:paraId="5B3055D0" w14:textId="6361C304" w:rsidR="0041208E" w:rsidRDefault="0041208E" w:rsidP="00AF0CD3">
      <w:pPr>
        <w:pStyle w:val="TDC1"/>
        <w:tabs>
          <w:tab w:val="right" w:pos="8117"/>
        </w:tabs>
      </w:pPr>
      <w:r>
        <w:t>OBJETIVOS</w:t>
      </w:r>
      <w:r>
        <w:tab/>
        <w:t>1</w:t>
      </w:r>
    </w:p>
    <w:p w14:paraId="7D05D24D" w14:textId="77777777" w:rsidR="0041208E" w:rsidRDefault="0041208E" w:rsidP="00AF0CD3">
      <w:pPr>
        <w:pStyle w:val="TDC1"/>
        <w:tabs>
          <w:tab w:val="right" w:pos="8117"/>
        </w:tabs>
      </w:pPr>
    </w:p>
    <w:p w14:paraId="388351C9" w14:textId="20E563FD" w:rsidR="0041208E" w:rsidRDefault="0041208E" w:rsidP="00AF0CD3">
      <w:pPr>
        <w:pStyle w:val="TDC1"/>
        <w:tabs>
          <w:tab w:val="right" w:pos="8117"/>
        </w:tabs>
      </w:pPr>
      <w:r>
        <w:t>ALCANCE DE LA ACTIVIDAD</w:t>
      </w:r>
      <w:r>
        <w:tab/>
        <w:t>1</w:t>
      </w:r>
    </w:p>
    <w:p w14:paraId="1B399DD4" w14:textId="77777777" w:rsidR="0041208E" w:rsidRDefault="0041208E" w:rsidP="00AF0CD3">
      <w:pPr>
        <w:pStyle w:val="TDC1"/>
        <w:tabs>
          <w:tab w:val="right" w:pos="8117"/>
        </w:tabs>
      </w:pPr>
    </w:p>
    <w:p w14:paraId="19C5B8BE" w14:textId="44341715" w:rsidR="0041208E" w:rsidRDefault="0041208E" w:rsidP="00AF0CD3">
      <w:pPr>
        <w:pStyle w:val="TDC1"/>
        <w:tabs>
          <w:tab w:val="right" w:pos="8117"/>
        </w:tabs>
      </w:pPr>
      <w:r>
        <w:t xml:space="preserve">RESULTADOS </w:t>
      </w:r>
      <w:r w:rsidR="00FB7BA7">
        <w:t>DE LA</w:t>
      </w:r>
      <w:r>
        <w:t xml:space="preserve"> ACTIVIDAD</w:t>
      </w:r>
      <w:r>
        <w:tab/>
      </w:r>
      <w:r w:rsidR="00B47F80">
        <w:t>1</w:t>
      </w:r>
    </w:p>
    <w:p w14:paraId="718B163C" w14:textId="77777777" w:rsidR="0041208E" w:rsidRDefault="0041208E" w:rsidP="00AF0CD3">
      <w:pPr>
        <w:pStyle w:val="TDC1"/>
        <w:tabs>
          <w:tab w:val="right" w:pos="8117"/>
        </w:tabs>
      </w:pPr>
    </w:p>
    <w:p w14:paraId="7378919B" w14:textId="7B72E6A3" w:rsidR="0041208E" w:rsidRDefault="0041208E" w:rsidP="00AF0CD3">
      <w:pPr>
        <w:pStyle w:val="TDC1"/>
        <w:tabs>
          <w:tab w:val="right" w:pos="8117"/>
        </w:tabs>
        <w:sectPr w:rsidR="0041208E" w:rsidSect="004A0EA2">
          <w:headerReference w:type="default" r:id="rId11"/>
          <w:pgSz w:w="12240" w:h="15840"/>
          <w:pgMar w:top="1159" w:right="2412" w:bottom="665" w:left="1701" w:header="720" w:footer="519" w:gutter="0"/>
          <w:cols w:space="720"/>
        </w:sectPr>
      </w:pPr>
      <w:r>
        <w:t>ANEXOS</w:t>
      </w:r>
      <w:r>
        <w:tab/>
      </w:r>
      <w:r w:rsidR="00AB7DD0">
        <w:t>3</w:t>
      </w:r>
    </w:p>
    <w:p w14:paraId="3A6543D0" w14:textId="2E64D043" w:rsidR="002A2F52" w:rsidRDefault="002A2F52" w:rsidP="002A2F52">
      <w:pPr>
        <w:spacing w:line="276" w:lineRule="auto"/>
        <w:rPr>
          <w:b/>
          <w:szCs w:val="24"/>
        </w:rPr>
      </w:pPr>
    </w:p>
    <w:p w14:paraId="6C9665B8" w14:textId="77777777" w:rsidR="006F576C" w:rsidRDefault="006F576C" w:rsidP="002A2F52">
      <w:pPr>
        <w:spacing w:line="276" w:lineRule="auto"/>
        <w:rPr>
          <w:b/>
          <w:szCs w:val="24"/>
        </w:rPr>
      </w:pPr>
    </w:p>
    <w:p w14:paraId="0EF7FABC" w14:textId="77777777" w:rsidR="002A2F52" w:rsidRPr="00FC73B5" w:rsidRDefault="002A2F52" w:rsidP="002A2F52">
      <w:pPr>
        <w:spacing w:line="276" w:lineRule="auto"/>
        <w:rPr>
          <w:b/>
          <w:szCs w:val="24"/>
        </w:rPr>
      </w:pPr>
      <w:r w:rsidRPr="00FC73B5">
        <w:rPr>
          <w:b/>
          <w:szCs w:val="24"/>
        </w:rPr>
        <w:t>INTRODUCCIÓN</w:t>
      </w:r>
    </w:p>
    <w:p w14:paraId="5A5AA7E1" w14:textId="77777777" w:rsidR="002A2F52" w:rsidRPr="00FC73B5" w:rsidRDefault="002A2F52" w:rsidP="002A2F52">
      <w:pPr>
        <w:spacing w:line="276" w:lineRule="auto"/>
        <w:rPr>
          <w:b/>
          <w:szCs w:val="24"/>
        </w:rPr>
      </w:pPr>
    </w:p>
    <w:p w14:paraId="62E75BAC" w14:textId="5E28A0D7" w:rsidR="002A2F52" w:rsidRPr="00FC73B5" w:rsidRDefault="002A2F52" w:rsidP="002A2F52">
      <w:pPr>
        <w:spacing w:line="276" w:lineRule="auto"/>
        <w:rPr>
          <w:szCs w:val="24"/>
        </w:rPr>
      </w:pPr>
      <w:r w:rsidRPr="00FC73B5">
        <w:rPr>
          <w:szCs w:val="24"/>
        </w:rPr>
        <w:t xml:space="preserve">De conformidad con el </w:t>
      </w:r>
      <w:r w:rsidR="00565D6E" w:rsidRPr="00565D6E">
        <w:rPr>
          <w:szCs w:val="24"/>
        </w:rPr>
        <w:t xml:space="preserve">Nombramiento O-DIDAI/SUB-148-2023, de fecha 12 de septiembre de 2023, emitido por el Directora de Auditoría Interna del Ministerio de Educación, se me </w:t>
      </w:r>
      <w:r w:rsidR="00565D6E">
        <w:rPr>
          <w:szCs w:val="24"/>
        </w:rPr>
        <w:t xml:space="preserve">designó </w:t>
      </w:r>
      <w:r w:rsidR="00565D6E" w:rsidRPr="00565D6E">
        <w:rPr>
          <w:szCs w:val="24"/>
        </w:rPr>
        <w:t xml:space="preserve">para que en representación de la Dirección de Auditoría Interna, realice consejo o consultoría de segundo seguimiento a las recomendaciones emitidas en Informe Ejecutivo O-DIDAI/SUB-105-2022-A, respecto a la verificación para determinar si los gastos de donaciones y préstamos de años anteriores han sido regularizados de manera contable, de conformidad con las normativas legales vigentes, en la Dirección de Planificación Educativa </w:t>
      </w:r>
      <w:r w:rsidR="00565D6E">
        <w:rPr>
          <w:szCs w:val="24"/>
        </w:rPr>
        <w:t xml:space="preserve">                        </w:t>
      </w:r>
      <w:r w:rsidR="00565D6E" w:rsidRPr="00565D6E">
        <w:rPr>
          <w:szCs w:val="24"/>
        </w:rPr>
        <w:t>-DIPLAN-.</w:t>
      </w:r>
    </w:p>
    <w:p w14:paraId="60B4B5C4" w14:textId="77777777" w:rsidR="002A2F52" w:rsidRPr="00FC73B5" w:rsidRDefault="002A2F52" w:rsidP="002A2F52">
      <w:pPr>
        <w:spacing w:line="276" w:lineRule="auto"/>
        <w:rPr>
          <w:szCs w:val="24"/>
        </w:rPr>
      </w:pPr>
      <w:r w:rsidRPr="00FC73B5">
        <w:rPr>
          <w:szCs w:val="24"/>
        </w:rPr>
        <w:t xml:space="preserve"> </w:t>
      </w:r>
    </w:p>
    <w:p w14:paraId="0FAE09B5" w14:textId="77777777" w:rsidR="002A2F52" w:rsidRPr="00FC73B5" w:rsidRDefault="002A2F52" w:rsidP="002A2F52">
      <w:pPr>
        <w:spacing w:line="276" w:lineRule="auto"/>
        <w:rPr>
          <w:b/>
          <w:szCs w:val="24"/>
        </w:rPr>
      </w:pPr>
      <w:r w:rsidRPr="00FC73B5">
        <w:rPr>
          <w:b/>
          <w:szCs w:val="24"/>
        </w:rPr>
        <w:t>OBJETIVOS</w:t>
      </w:r>
    </w:p>
    <w:p w14:paraId="22B70EA4" w14:textId="77777777" w:rsidR="002A2F52" w:rsidRPr="00FC73B5" w:rsidRDefault="002A2F52" w:rsidP="002A2F52">
      <w:pPr>
        <w:spacing w:line="276" w:lineRule="auto"/>
        <w:rPr>
          <w:b/>
          <w:szCs w:val="24"/>
        </w:rPr>
      </w:pPr>
    </w:p>
    <w:p w14:paraId="63B971A8" w14:textId="77777777" w:rsidR="002A2F52" w:rsidRPr="00FC73B5" w:rsidRDefault="002A2F52" w:rsidP="002A2F52">
      <w:pPr>
        <w:spacing w:line="276" w:lineRule="auto"/>
        <w:rPr>
          <w:b/>
          <w:szCs w:val="24"/>
        </w:rPr>
      </w:pPr>
      <w:r w:rsidRPr="00FC73B5">
        <w:rPr>
          <w:b/>
          <w:szCs w:val="24"/>
        </w:rPr>
        <w:t>GENERAL</w:t>
      </w:r>
    </w:p>
    <w:p w14:paraId="5C4A3031" w14:textId="77777777" w:rsidR="002A2F52" w:rsidRPr="00FC73B5" w:rsidRDefault="002A2F52" w:rsidP="002A2F52">
      <w:pPr>
        <w:spacing w:line="276" w:lineRule="auto"/>
        <w:rPr>
          <w:szCs w:val="24"/>
        </w:rPr>
      </w:pPr>
    </w:p>
    <w:p w14:paraId="2527B2CD" w14:textId="44B6A81A" w:rsidR="002A2F52" w:rsidRPr="00FC73B5" w:rsidRDefault="002A2F52" w:rsidP="002A2F52">
      <w:pPr>
        <w:spacing w:line="276" w:lineRule="auto"/>
        <w:rPr>
          <w:szCs w:val="24"/>
        </w:rPr>
      </w:pPr>
      <w:r w:rsidRPr="00FC73B5">
        <w:rPr>
          <w:szCs w:val="24"/>
        </w:rPr>
        <w:t xml:space="preserve">Realizar </w:t>
      </w:r>
      <w:r w:rsidR="00D1179B" w:rsidRPr="00FC73B5">
        <w:rPr>
          <w:szCs w:val="24"/>
        </w:rPr>
        <w:t>segundo</w:t>
      </w:r>
      <w:r w:rsidRPr="00FC73B5">
        <w:rPr>
          <w:szCs w:val="24"/>
        </w:rPr>
        <w:t xml:space="preserve"> seguimiento a las recomendaciones emitidas por la </w:t>
      </w:r>
      <w:r w:rsidR="00F5644C">
        <w:rPr>
          <w:szCs w:val="24"/>
        </w:rPr>
        <w:t>Dirección de Auditoría Interna</w:t>
      </w:r>
      <w:r w:rsidRPr="00FC73B5">
        <w:rPr>
          <w:szCs w:val="24"/>
        </w:rPr>
        <w:t>.</w:t>
      </w:r>
    </w:p>
    <w:p w14:paraId="7F0324A1" w14:textId="77777777" w:rsidR="002A2F52" w:rsidRPr="00FC73B5" w:rsidRDefault="002A2F52" w:rsidP="002A2F52">
      <w:pPr>
        <w:spacing w:line="276" w:lineRule="auto"/>
        <w:rPr>
          <w:szCs w:val="24"/>
        </w:rPr>
      </w:pPr>
    </w:p>
    <w:p w14:paraId="36A1439A" w14:textId="77777777" w:rsidR="002A2F52" w:rsidRPr="00FC73B5" w:rsidRDefault="002A2F52" w:rsidP="002A2F52">
      <w:pPr>
        <w:spacing w:line="276" w:lineRule="auto"/>
        <w:rPr>
          <w:b/>
          <w:szCs w:val="24"/>
        </w:rPr>
      </w:pPr>
      <w:r w:rsidRPr="00FC73B5">
        <w:rPr>
          <w:b/>
          <w:szCs w:val="24"/>
        </w:rPr>
        <w:t>ESPECIFICOS</w:t>
      </w:r>
    </w:p>
    <w:p w14:paraId="63AB4263" w14:textId="77777777" w:rsidR="002A2F52" w:rsidRPr="00FC73B5" w:rsidRDefault="002A2F52" w:rsidP="002A2F52">
      <w:pPr>
        <w:spacing w:line="276" w:lineRule="auto"/>
        <w:rPr>
          <w:szCs w:val="24"/>
        </w:rPr>
      </w:pPr>
    </w:p>
    <w:p w14:paraId="3C1EA8D5" w14:textId="77777777" w:rsidR="002A2F52" w:rsidRPr="00FC73B5" w:rsidRDefault="002A2F52" w:rsidP="002A2F52">
      <w:pPr>
        <w:spacing w:line="276" w:lineRule="auto"/>
        <w:rPr>
          <w:szCs w:val="24"/>
        </w:rPr>
      </w:pPr>
      <w:r w:rsidRPr="00FC73B5">
        <w:rPr>
          <w:szCs w:val="24"/>
        </w:rPr>
        <w:t>Verificar si existen recomendaciones implementadas, en proceso e incumplidas.</w:t>
      </w:r>
    </w:p>
    <w:p w14:paraId="7F3FB72F" w14:textId="77777777" w:rsidR="002A2F52" w:rsidRPr="00FC73B5" w:rsidRDefault="002A2F52" w:rsidP="002A2F52">
      <w:pPr>
        <w:spacing w:line="276" w:lineRule="auto"/>
        <w:rPr>
          <w:szCs w:val="24"/>
        </w:rPr>
      </w:pPr>
    </w:p>
    <w:p w14:paraId="4A639509" w14:textId="77777777" w:rsidR="002A2F52" w:rsidRPr="00FC73B5" w:rsidRDefault="002A2F52" w:rsidP="002A2F52">
      <w:pPr>
        <w:spacing w:line="276" w:lineRule="auto"/>
        <w:rPr>
          <w:b/>
          <w:szCs w:val="24"/>
        </w:rPr>
      </w:pPr>
      <w:r w:rsidRPr="00FC73B5">
        <w:rPr>
          <w:b/>
          <w:szCs w:val="24"/>
        </w:rPr>
        <w:t>ALCANCE DE LA ACTIVIDAD</w:t>
      </w:r>
    </w:p>
    <w:p w14:paraId="695969FC" w14:textId="77777777" w:rsidR="002A2F52" w:rsidRPr="00FC73B5" w:rsidRDefault="002A2F52" w:rsidP="002A2F52">
      <w:pPr>
        <w:spacing w:line="276" w:lineRule="auto"/>
        <w:rPr>
          <w:szCs w:val="24"/>
        </w:rPr>
      </w:pPr>
    </w:p>
    <w:p w14:paraId="2643E215" w14:textId="21051020" w:rsidR="002A2F52" w:rsidRPr="00FC73B5" w:rsidRDefault="002A2F52" w:rsidP="006F576C">
      <w:pPr>
        <w:spacing w:line="276" w:lineRule="auto"/>
        <w:rPr>
          <w:szCs w:val="24"/>
          <w:lang w:bidi="es-ES"/>
        </w:rPr>
      </w:pPr>
      <w:r w:rsidRPr="00FC73B5">
        <w:rPr>
          <w:szCs w:val="24"/>
          <w:lang w:bidi="es-ES"/>
        </w:rPr>
        <w:t xml:space="preserve">Se efectuó </w:t>
      </w:r>
      <w:r w:rsidR="00D1179B" w:rsidRPr="00FC73B5">
        <w:rPr>
          <w:szCs w:val="24"/>
          <w:lang w:bidi="es-ES"/>
        </w:rPr>
        <w:t>segundo</w:t>
      </w:r>
      <w:r w:rsidRPr="00FC73B5">
        <w:rPr>
          <w:szCs w:val="24"/>
          <w:lang w:bidi="es-ES"/>
        </w:rPr>
        <w:t xml:space="preserve"> seguimiento a </w:t>
      </w:r>
      <w:r w:rsidR="00565D6E">
        <w:rPr>
          <w:szCs w:val="24"/>
          <w:lang w:bidi="es-ES"/>
        </w:rPr>
        <w:t>seis (6)</w:t>
      </w:r>
      <w:r w:rsidRPr="00FC73B5">
        <w:rPr>
          <w:szCs w:val="24"/>
          <w:lang w:bidi="es-ES"/>
        </w:rPr>
        <w:t xml:space="preserve"> recomendaci</w:t>
      </w:r>
      <w:r w:rsidR="00565D6E">
        <w:rPr>
          <w:szCs w:val="24"/>
          <w:lang w:bidi="es-ES"/>
        </w:rPr>
        <w:t>ones</w:t>
      </w:r>
      <w:r w:rsidRPr="00FC73B5">
        <w:rPr>
          <w:szCs w:val="24"/>
          <w:lang w:bidi="es-ES"/>
        </w:rPr>
        <w:t xml:space="preserve"> emitidas </w:t>
      </w:r>
      <w:r w:rsidR="00F5644C" w:rsidRPr="00F5644C">
        <w:rPr>
          <w:szCs w:val="24"/>
          <w:lang w:bidi="es-ES"/>
        </w:rPr>
        <w:t xml:space="preserve">por la Dirección de Auditoría Interna, en el </w:t>
      </w:r>
      <w:r w:rsidR="00565D6E" w:rsidRPr="00565D6E">
        <w:rPr>
          <w:szCs w:val="24"/>
        </w:rPr>
        <w:t>Informe Ejecutivo O-DIDAI/SUB-105-2022-A</w:t>
      </w:r>
      <w:r w:rsidR="006F576C" w:rsidRPr="00FC73B5">
        <w:rPr>
          <w:szCs w:val="24"/>
        </w:rPr>
        <w:t xml:space="preserve">, </w:t>
      </w:r>
      <w:r w:rsidR="00565D6E" w:rsidRPr="00565D6E">
        <w:rPr>
          <w:szCs w:val="24"/>
        </w:rPr>
        <w:t>respecto a la verificación para determinar si los gastos de donaciones y préstamos de años anteriores han sido regularizados de manera contable, de conformidad con las normativas legales vigentes, en la Dirección de Planificación Educativa                         -DIPLAN-.</w:t>
      </w:r>
    </w:p>
    <w:p w14:paraId="15450AEF" w14:textId="3622225C" w:rsidR="002A2F52" w:rsidRPr="00FC73B5" w:rsidRDefault="002A2F52" w:rsidP="002A2F52">
      <w:pPr>
        <w:spacing w:line="276" w:lineRule="auto"/>
        <w:rPr>
          <w:szCs w:val="24"/>
        </w:rPr>
      </w:pPr>
    </w:p>
    <w:p w14:paraId="14C13B5C" w14:textId="77777777" w:rsidR="002A2F52" w:rsidRPr="00FC73B5" w:rsidRDefault="002A2F52" w:rsidP="002A2F5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b/>
          <w:bCs/>
          <w:spacing w:val="-2"/>
          <w:szCs w:val="24"/>
        </w:rPr>
      </w:pPr>
      <w:r w:rsidRPr="00FC73B5">
        <w:rPr>
          <w:b/>
          <w:bCs/>
          <w:spacing w:val="-2"/>
          <w:szCs w:val="24"/>
        </w:rPr>
        <w:t>RESULTADOS DE LA ACTIVIDAD</w:t>
      </w:r>
    </w:p>
    <w:p w14:paraId="756E4C16" w14:textId="77777777" w:rsidR="00F91F6F" w:rsidRDefault="00F91F6F" w:rsidP="002A2F52">
      <w:pPr>
        <w:spacing w:line="276" w:lineRule="auto"/>
        <w:rPr>
          <w:szCs w:val="24"/>
          <w:lang w:val="es-ES"/>
        </w:rPr>
      </w:pPr>
    </w:p>
    <w:p w14:paraId="5A7FB39B" w14:textId="39C5D44C" w:rsidR="002A2F52" w:rsidRPr="00FC73B5" w:rsidRDefault="006F576C" w:rsidP="002A2F52">
      <w:pPr>
        <w:spacing w:line="276" w:lineRule="auto"/>
        <w:rPr>
          <w:szCs w:val="24"/>
          <w:lang w:val="es-ES"/>
        </w:rPr>
      </w:pPr>
      <w:r w:rsidRPr="00FC73B5">
        <w:rPr>
          <w:szCs w:val="24"/>
          <w:lang w:val="es-ES"/>
        </w:rPr>
        <w:t>Los resultados del trabajo se resumen a continuación</w:t>
      </w:r>
      <w:r w:rsidR="002A2F52" w:rsidRPr="00FC73B5">
        <w:rPr>
          <w:szCs w:val="24"/>
          <w:lang w:val="es-ES"/>
        </w:rPr>
        <w:t>:</w:t>
      </w:r>
    </w:p>
    <w:p w14:paraId="701A2C14" w14:textId="064F552F" w:rsidR="002A2F52" w:rsidRDefault="002A2F52" w:rsidP="002A2F52">
      <w:pPr>
        <w:spacing w:line="276" w:lineRule="auto"/>
        <w:rPr>
          <w:szCs w:val="24"/>
          <w:lang w:val="es-ES"/>
        </w:rPr>
      </w:pPr>
    </w:p>
    <w:p w14:paraId="2C83B26F" w14:textId="65BB7473" w:rsidR="001C6F3F" w:rsidRDefault="001C6F3F" w:rsidP="002A2F52">
      <w:pPr>
        <w:spacing w:line="276" w:lineRule="auto"/>
        <w:rPr>
          <w:szCs w:val="24"/>
          <w:lang w:val="es-ES"/>
        </w:rPr>
      </w:pPr>
    </w:p>
    <w:p w14:paraId="636F4CCC" w14:textId="77777777" w:rsidR="001C6F3F" w:rsidRDefault="001C6F3F" w:rsidP="002A2F52">
      <w:pPr>
        <w:spacing w:line="276" w:lineRule="auto"/>
        <w:rPr>
          <w:szCs w:val="24"/>
          <w:lang w:val="es-ES"/>
        </w:rPr>
      </w:pPr>
    </w:p>
    <w:p w14:paraId="1D0A8E8B" w14:textId="77777777" w:rsidR="000B08D5" w:rsidRPr="000B08D5" w:rsidRDefault="000B08D5" w:rsidP="000B08D5">
      <w:pPr>
        <w:spacing w:line="276" w:lineRule="auto"/>
        <w:ind w:left="0" w:firstLine="0"/>
        <w:rPr>
          <w:b/>
          <w:bCs/>
          <w:szCs w:val="24"/>
        </w:rPr>
      </w:pPr>
      <w:r w:rsidRPr="000B08D5">
        <w:rPr>
          <w:b/>
          <w:bCs/>
          <w:szCs w:val="24"/>
        </w:rPr>
        <w:lastRenderedPageBreak/>
        <w:t>RECOMENDACIONES EN PROCESO</w:t>
      </w:r>
    </w:p>
    <w:p w14:paraId="390B2F81" w14:textId="77777777" w:rsidR="000B08D5" w:rsidRPr="000B08D5" w:rsidRDefault="000B08D5" w:rsidP="000B08D5">
      <w:pPr>
        <w:spacing w:line="276" w:lineRule="auto"/>
        <w:ind w:left="0" w:firstLine="0"/>
        <w:rPr>
          <w:szCs w:val="24"/>
        </w:rPr>
      </w:pPr>
    </w:p>
    <w:p w14:paraId="023B19FB" w14:textId="11BF5DF3" w:rsidR="000B08D5" w:rsidRDefault="000B08D5" w:rsidP="000B08D5">
      <w:pPr>
        <w:spacing w:line="276" w:lineRule="auto"/>
        <w:ind w:left="0" w:firstLine="0"/>
        <w:rPr>
          <w:szCs w:val="24"/>
        </w:rPr>
      </w:pPr>
      <w:r w:rsidRPr="000B08D5">
        <w:rPr>
          <w:szCs w:val="24"/>
        </w:rPr>
        <w:t xml:space="preserve">De conformidad con el formulario SR1 “Implementación de Recomendaciones” y la evaluación realizada a los argumentos y documentos presentados, se estableció que </w:t>
      </w:r>
      <w:r w:rsidR="00F91F6F">
        <w:rPr>
          <w:szCs w:val="24"/>
        </w:rPr>
        <w:t xml:space="preserve">se encuentran en proceso 6 recomendaciones </w:t>
      </w:r>
      <w:r w:rsidR="00964C64">
        <w:rPr>
          <w:szCs w:val="24"/>
        </w:rPr>
        <w:t>de la deficiencia siguiente</w:t>
      </w:r>
      <w:r w:rsidRPr="000B08D5">
        <w:rPr>
          <w:szCs w:val="24"/>
        </w:rPr>
        <w:t>:</w:t>
      </w:r>
    </w:p>
    <w:p w14:paraId="7C73BE36" w14:textId="77777777" w:rsidR="000B08D5" w:rsidRDefault="000B08D5" w:rsidP="000B08D5">
      <w:pPr>
        <w:spacing w:line="276" w:lineRule="auto"/>
        <w:ind w:left="0" w:firstLine="0"/>
        <w:rPr>
          <w:szCs w:val="24"/>
        </w:rPr>
      </w:pPr>
    </w:p>
    <w:p w14:paraId="469BF906" w14:textId="14E73905" w:rsidR="002A498D" w:rsidRDefault="00964C64" w:rsidP="002A498D">
      <w:pPr>
        <w:ind w:left="416" w:firstLine="0"/>
        <w:rPr>
          <w:b/>
          <w:szCs w:val="24"/>
          <w:lang w:val="es-ES"/>
        </w:rPr>
      </w:pPr>
      <w:r>
        <w:rPr>
          <w:b/>
          <w:szCs w:val="24"/>
        </w:rPr>
        <w:t>Deficiencia</w:t>
      </w:r>
      <w:r w:rsidR="002A498D" w:rsidRPr="00FC73B5">
        <w:rPr>
          <w:b/>
          <w:szCs w:val="24"/>
        </w:rPr>
        <w:t xml:space="preserve"> No.</w:t>
      </w:r>
      <w:r>
        <w:rPr>
          <w:b/>
          <w:szCs w:val="24"/>
        </w:rPr>
        <w:t xml:space="preserve"> 1</w:t>
      </w:r>
      <w:r w:rsidR="002A498D" w:rsidRPr="00FC73B5">
        <w:rPr>
          <w:b/>
          <w:szCs w:val="24"/>
        </w:rPr>
        <w:t xml:space="preserve"> “</w:t>
      </w:r>
      <w:r w:rsidRPr="00964C64">
        <w:rPr>
          <w:b/>
        </w:rPr>
        <w:t>Falta de gestión administrativa para regularizar de manera contable y oportuna los gastos de donaciones y préstamos de años anteriores.</w:t>
      </w:r>
      <w:r w:rsidR="002A498D" w:rsidRPr="001C6F3F">
        <w:rPr>
          <w:b/>
          <w:szCs w:val="24"/>
          <w:lang w:val="es-ES"/>
        </w:rPr>
        <w:t>”</w:t>
      </w:r>
    </w:p>
    <w:p w14:paraId="68AD43A1" w14:textId="77777777" w:rsidR="002A498D" w:rsidRPr="001C6F3F" w:rsidRDefault="002A498D" w:rsidP="002A498D">
      <w:pPr>
        <w:ind w:left="416" w:firstLine="0"/>
        <w:rPr>
          <w:b/>
        </w:rPr>
      </w:pPr>
    </w:p>
    <w:p w14:paraId="0D55877B" w14:textId="4B474235" w:rsidR="002A498D" w:rsidRDefault="002A498D" w:rsidP="002A498D">
      <w:pPr>
        <w:spacing w:line="276" w:lineRule="auto"/>
        <w:ind w:left="426"/>
        <w:rPr>
          <w:szCs w:val="24"/>
          <w:lang w:val="es-ES"/>
        </w:rPr>
      </w:pPr>
      <w:r w:rsidRPr="001B5A36">
        <w:rPr>
          <w:szCs w:val="24"/>
          <w:lang w:val="es-ES"/>
        </w:rPr>
        <w:t>Los argumentos y documentos de respaldo presentados</w:t>
      </w:r>
      <w:r w:rsidR="00964C64">
        <w:rPr>
          <w:szCs w:val="24"/>
          <w:lang w:val="es-ES"/>
        </w:rPr>
        <w:t xml:space="preserve"> mediante</w:t>
      </w:r>
      <w:r w:rsidRPr="001B5A36">
        <w:rPr>
          <w:szCs w:val="24"/>
          <w:lang w:val="es-ES"/>
        </w:rPr>
        <w:t xml:space="preserve"> </w:t>
      </w:r>
      <w:r w:rsidR="00964C64" w:rsidRPr="00964C64">
        <w:rPr>
          <w:szCs w:val="24"/>
          <w:lang w:val="es-ES"/>
        </w:rPr>
        <w:t xml:space="preserve">Providencia DIPLAN-AF-2531-2023 con fecha 19 de septiembre de 2023 y Oficio DIPLAN-COM-7572-2023 con misma fecha, </w:t>
      </w:r>
      <w:r w:rsidR="00AB7DD0">
        <w:rPr>
          <w:szCs w:val="24"/>
          <w:lang w:val="es-ES"/>
        </w:rPr>
        <w:t xml:space="preserve">evidencian </w:t>
      </w:r>
      <w:r w:rsidR="00964C64" w:rsidRPr="00964C64">
        <w:rPr>
          <w:szCs w:val="24"/>
          <w:lang w:val="es-ES"/>
        </w:rPr>
        <w:t>que la Comisión nombrada para el efecto, está realizando acciones para establecer lo correspondiente a las cuentas que tienen saldo pendiente de regularizar de años anteriores; no obstante, aún quedan procesos pendientes de realizar para alcanzar los resultados esperados.</w:t>
      </w:r>
    </w:p>
    <w:p w14:paraId="611D5ED8" w14:textId="77777777" w:rsidR="009C3C12" w:rsidRDefault="009C3C12" w:rsidP="009C3C12">
      <w:pPr>
        <w:spacing w:line="276" w:lineRule="auto"/>
        <w:ind w:left="0" w:firstLine="0"/>
        <w:rPr>
          <w:szCs w:val="24"/>
          <w:lang w:val="es-ES"/>
        </w:rPr>
      </w:pPr>
    </w:p>
    <w:p w14:paraId="71B728DF" w14:textId="77777777" w:rsidR="009C3C12" w:rsidRDefault="009C3C12" w:rsidP="009C3C12">
      <w:pPr>
        <w:spacing w:line="276" w:lineRule="auto"/>
        <w:ind w:left="0" w:firstLine="0"/>
        <w:rPr>
          <w:szCs w:val="24"/>
        </w:rPr>
      </w:pPr>
      <w:r w:rsidRPr="009C3C12">
        <w:rPr>
          <w:szCs w:val="24"/>
        </w:rPr>
        <w:t>El resultado que las recomendaciones estén en proceso, propicia que se mantenga firme la acción correctiva y atraso en el proceso administrativo, así mismo, riesgo de sanción económica por incumplimiento de recomendaciones, por parte de la Contraloría General de Cuentas.</w:t>
      </w:r>
    </w:p>
    <w:p w14:paraId="141509A7" w14:textId="77777777" w:rsidR="002A498D" w:rsidRDefault="002A498D" w:rsidP="009C3C12">
      <w:pPr>
        <w:spacing w:line="276" w:lineRule="auto"/>
        <w:ind w:left="0" w:firstLine="0"/>
        <w:rPr>
          <w:szCs w:val="24"/>
        </w:rPr>
      </w:pPr>
    </w:p>
    <w:p w14:paraId="746C4853" w14:textId="77777777" w:rsidR="001C0D8A" w:rsidRPr="001C0D8A" w:rsidRDefault="001C0D8A" w:rsidP="001C0D8A">
      <w:pPr>
        <w:spacing w:line="276" w:lineRule="auto"/>
        <w:ind w:left="0" w:firstLine="0"/>
        <w:rPr>
          <w:b/>
          <w:bCs/>
          <w:szCs w:val="24"/>
        </w:rPr>
      </w:pPr>
      <w:r w:rsidRPr="001C0D8A">
        <w:rPr>
          <w:b/>
          <w:bCs/>
          <w:szCs w:val="24"/>
        </w:rPr>
        <w:t>COMENTARIO DE AUDITORIA</w:t>
      </w:r>
    </w:p>
    <w:p w14:paraId="791F9056" w14:textId="77777777" w:rsidR="001C0D8A" w:rsidRPr="001C0D8A" w:rsidRDefault="001C0D8A" w:rsidP="001C0D8A">
      <w:pPr>
        <w:spacing w:line="276" w:lineRule="auto"/>
        <w:ind w:left="0" w:firstLine="0"/>
        <w:rPr>
          <w:szCs w:val="24"/>
        </w:rPr>
      </w:pPr>
    </w:p>
    <w:p w14:paraId="75C26F5C" w14:textId="313D112F" w:rsidR="001C0D8A" w:rsidRDefault="001C0D8A" w:rsidP="001C0D8A">
      <w:pPr>
        <w:spacing w:line="276" w:lineRule="auto"/>
        <w:ind w:left="0" w:firstLine="0"/>
        <w:rPr>
          <w:szCs w:val="24"/>
        </w:rPr>
        <w:sectPr w:rsidR="001C0D8A" w:rsidSect="004A0E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58" w:right="1704" w:bottom="1227" w:left="1701" w:header="630" w:footer="1195" w:gutter="0"/>
          <w:pgNumType w:start="1"/>
          <w:cols w:space="720"/>
        </w:sectPr>
      </w:pPr>
      <w:r w:rsidRPr="001C0D8A">
        <w:rPr>
          <w:szCs w:val="24"/>
        </w:rPr>
        <w:t xml:space="preserve">Derivado a que la Dirección de Auditoría Interna ya realizó dos seguimientos, queda bajo estricta responsabilidad de la Dirección </w:t>
      </w:r>
      <w:r w:rsidR="00964C64">
        <w:rPr>
          <w:szCs w:val="24"/>
        </w:rPr>
        <w:t>de Planificación Educativa -DIPLAN-</w:t>
      </w:r>
      <w:r w:rsidRPr="001C0D8A">
        <w:rPr>
          <w:szCs w:val="24"/>
        </w:rPr>
        <w:t>, el seguimiento y la implementación de la</w:t>
      </w:r>
      <w:r w:rsidR="00964C64">
        <w:rPr>
          <w:szCs w:val="24"/>
        </w:rPr>
        <w:t>s</w:t>
      </w:r>
      <w:r w:rsidRPr="001C0D8A">
        <w:rPr>
          <w:szCs w:val="24"/>
        </w:rPr>
        <w:t xml:space="preserve"> recomendaci</w:t>
      </w:r>
      <w:r w:rsidR="00964C64">
        <w:rPr>
          <w:szCs w:val="24"/>
        </w:rPr>
        <w:t xml:space="preserve">ones </w:t>
      </w:r>
      <w:r w:rsidRPr="001C0D8A">
        <w:rPr>
          <w:szCs w:val="24"/>
        </w:rPr>
        <w:t>que qued</w:t>
      </w:r>
      <w:r w:rsidR="00964C64">
        <w:rPr>
          <w:szCs w:val="24"/>
        </w:rPr>
        <w:t>aron</w:t>
      </w:r>
      <w:r w:rsidRPr="001C0D8A">
        <w:rPr>
          <w:szCs w:val="24"/>
        </w:rPr>
        <w:t xml:space="preserve"> en proceso, evitando con ello ser sancionados por parte de la Contraloría General de Cuentas.</w:t>
      </w:r>
    </w:p>
    <w:p w14:paraId="4DE6F750" w14:textId="34F6A91C" w:rsidR="00005222" w:rsidRDefault="00005222" w:rsidP="002A2F52">
      <w:pPr>
        <w:spacing w:line="276" w:lineRule="auto"/>
        <w:rPr>
          <w:szCs w:val="24"/>
        </w:rPr>
      </w:pPr>
    </w:p>
    <w:p w14:paraId="1AB79C13" w14:textId="10EB4DD0" w:rsidR="00005222" w:rsidRDefault="00005222" w:rsidP="002A2F52">
      <w:pPr>
        <w:spacing w:line="276" w:lineRule="auto"/>
        <w:rPr>
          <w:szCs w:val="24"/>
        </w:rPr>
      </w:pPr>
    </w:p>
    <w:p w14:paraId="2E14CDED" w14:textId="6F2CBAC3" w:rsidR="00005222" w:rsidRDefault="00005222" w:rsidP="002A2F52">
      <w:pPr>
        <w:spacing w:line="276" w:lineRule="auto"/>
        <w:rPr>
          <w:szCs w:val="24"/>
        </w:rPr>
      </w:pPr>
    </w:p>
    <w:p w14:paraId="2205B77D" w14:textId="505CF892" w:rsidR="00005222" w:rsidRDefault="00005222" w:rsidP="002A2F52">
      <w:pPr>
        <w:spacing w:line="276" w:lineRule="auto"/>
        <w:rPr>
          <w:szCs w:val="24"/>
        </w:rPr>
      </w:pPr>
    </w:p>
    <w:p w14:paraId="19B8E1CB" w14:textId="64BAD9AC" w:rsidR="00005222" w:rsidRDefault="00005222" w:rsidP="002A2F52">
      <w:pPr>
        <w:spacing w:line="276" w:lineRule="auto"/>
        <w:rPr>
          <w:szCs w:val="24"/>
        </w:rPr>
      </w:pPr>
    </w:p>
    <w:p w14:paraId="6F3D8CC6" w14:textId="274E7A59" w:rsidR="00005222" w:rsidRDefault="00005222" w:rsidP="002A2F52">
      <w:pPr>
        <w:spacing w:line="276" w:lineRule="auto"/>
        <w:rPr>
          <w:szCs w:val="24"/>
        </w:rPr>
      </w:pPr>
    </w:p>
    <w:p w14:paraId="08B869E6" w14:textId="77777777" w:rsidR="00005222" w:rsidRDefault="00005222" w:rsidP="002A2F52">
      <w:pPr>
        <w:spacing w:line="276" w:lineRule="auto"/>
        <w:rPr>
          <w:szCs w:val="24"/>
        </w:rPr>
      </w:pPr>
    </w:p>
    <w:sectPr w:rsidR="00005222" w:rsidSect="00C203DD">
      <w:headerReference w:type="default" r:id="rId18"/>
      <w:footerReference w:type="default" r:id="rId19"/>
      <w:pgSz w:w="15840" w:h="12240" w:orient="landscape"/>
      <w:pgMar w:top="1701" w:right="1158" w:bottom="1704" w:left="1227" w:header="630" w:footer="119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F9F0" w14:textId="77777777" w:rsidR="00500F16" w:rsidRDefault="00500F16">
      <w:pPr>
        <w:spacing w:after="0" w:line="240" w:lineRule="auto"/>
      </w:pPr>
      <w:r>
        <w:separator/>
      </w:r>
    </w:p>
  </w:endnote>
  <w:endnote w:type="continuationSeparator" w:id="0">
    <w:p w14:paraId="1A0AB608" w14:textId="77777777" w:rsidR="00500F16" w:rsidRDefault="0050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09764F98">
              <wp:simplePos x="0" y="0"/>
              <wp:positionH relativeFrom="page">
                <wp:posOffset>1080687</wp:posOffset>
              </wp:positionH>
              <wp:positionV relativeFrom="page">
                <wp:posOffset>9574707</wp:posOffset>
              </wp:positionV>
              <wp:extent cx="5631078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1078" cy="269366"/>
                        <a:chOff x="762635" y="72898"/>
                        <a:chExt cx="5631078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6F8E8BF1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1208E" w:rsidRPr="0041208E">
                              <w:rPr>
                                <w:noProof/>
                                <w:color w:val="666666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85.1pt;margin-top:753.9pt;width:443.4pt;height:21.2pt;z-index:251665408;mso-position-horizontal-relative:page;mso-position-vertical-relative:page;mso-width-relative:margin;mso-height-relative:margin" coordorigin="7626,728" coordsize="56310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6F8E8BF1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1208E" w:rsidRPr="0041208E">
                        <w:rPr>
                          <w:noProof/>
                          <w:color w:val="666666"/>
                          <w:sz w:val="14"/>
                        </w:rPr>
                        <w:t>2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8B4D" w14:textId="5795F45C" w:rsidR="00C203DD" w:rsidRDefault="00C203DD">
    <w:pPr>
      <w:spacing w:after="0" w:line="259" w:lineRule="auto"/>
      <w:ind w:left="-1701" w:right="10536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FD74" w14:textId="77777777" w:rsidR="00500F16" w:rsidRDefault="00500F16">
      <w:pPr>
        <w:spacing w:after="0" w:line="240" w:lineRule="auto"/>
      </w:pPr>
      <w:r>
        <w:separator/>
      </w:r>
    </w:p>
  </w:footnote>
  <w:footnote w:type="continuationSeparator" w:id="0">
    <w:p w14:paraId="4BEF7BAB" w14:textId="77777777" w:rsidR="00500F16" w:rsidRDefault="0050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A67C" w14:textId="3CEC3225" w:rsidR="00AB01AF" w:rsidRDefault="00AB01A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825DBC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0FD0124C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570398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</w:r>
    <w:r w:rsidR="002A2F52">
      <w:rPr>
        <w:color w:val="666666"/>
        <w:sz w:val="14"/>
      </w:rPr>
      <w:t>O-DIDAI/SUB-</w:t>
    </w:r>
    <w:r w:rsidR="00076F19">
      <w:rPr>
        <w:color w:val="666666"/>
        <w:sz w:val="14"/>
      </w:rPr>
      <w:t>148</w:t>
    </w:r>
    <w:r w:rsidR="002A2F52">
      <w:rPr>
        <w:color w:val="666666"/>
        <w:sz w:val="14"/>
      </w:rPr>
      <w:t>-202</w:t>
    </w:r>
    <w:r w:rsidR="001C0D8A">
      <w:rPr>
        <w:color w:val="666666"/>
        <w:sz w:val="14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8C7F86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349F" w14:textId="2D4123D1" w:rsidR="00C203DD" w:rsidRPr="00C203DD" w:rsidRDefault="00C203DD" w:rsidP="00C203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412463F"/>
    <w:multiLevelType w:val="hybridMultilevel"/>
    <w:tmpl w:val="C85E5EB6"/>
    <w:lvl w:ilvl="0" w:tplc="C95EB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892467"/>
    <w:multiLevelType w:val="hybridMultilevel"/>
    <w:tmpl w:val="CFCEC7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3FC8"/>
    <w:rsid w:val="0000428C"/>
    <w:rsid w:val="00005222"/>
    <w:rsid w:val="0001636D"/>
    <w:rsid w:val="00017205"/>
    <w:rsid w:val="000257D2"/>
    <w:rsid w:val="00030C19"/>
    <w:rsid w:val="000407A8"/>
    <w:rsid w:val="00053941"/>
    <w:rsid w:val="00064E6E"/>
    <w:rsid w:val="00076F19"/>
    <w:rsid w:val="00083017"/>
    <w:rsid w:val="00083099"/>
    <w:rsid w:val="000B08D5"/>
    <w:rsid w:val="000B2FCB"/>
    <w:rsid w:val="000F1735"/>
    <w:rsid w:val="000F4A94"/>
    <w:rsid w:val="00123375"/>
    <w:rsid w:val="001301D3"/>
    <w:rsid w:val="00134357"/>
    <w:rsid w:val="00143471"/>
    <w:rsid w:val="00161D98"/>
    <w:rsid w:val="00185226"/>
    <w:rsid w:val="001B1E11"/>
    <w:rsid w:val="001B5A36"/>
    <w:rsid w:val="001C0D8A"/>
    <w:rsid w:val="001C6F3F"/>
    <w:rsid w:val="002165C1"/>
    <w:rsid w:val="00217DD4"/>
    <w:rsid w:val="002247E0"/>
    <w:rsid w:val="00232C7C"/>
    <w:rsid w:val="00240528"/>
    <w:rsid w:val="00250762"/>
    <w:rsid w:val="00265D80"/>
    <w:rsid w:val="00290AAD"/>
    <w:rsid w:val="00290D5A"/>
    <w:rsid w:val="002A2F52"/>
    <w:rsid w:val="002A498D"/>
    <w:rsid w:val="002D2F4F"/>
    <w:rsid w:val="002E1784"/>
    <w:rsid w:val="00315F58"/>
    <w:rsid w:val="0031791D"/>
    <w:rsid w:val="00320031"/>
    <w:rsid w:val="00331EB7"/>
    <w:rsid w:val="00333E1C"/>
    <w:rsid w:val="00355812"/>
    <w:rsid w:val="003568A5"/>
    <w:rsid w:val="00367D0E"/>
    <w:rsid w:val="0038146A"/>
    <w:rsid w:val="00386A53"/>
    <w:rsid w:val="003B31A8"/>
    <w:rsid w:val="003B4CE1"/>
    <w:rsid w:val="003F4259"/>
    <w:rsid w:val="003F5ACE"/>
    <w:rsid w:val="0041208E"/>
    <w:rsid w:val="00413E59"/>
    <w:rsid w:val="004207B8"/>
    <w:rsid w:val="0044429C"/>
    <w:rsid w:val="00451598"/>
    <w:rsid w:val="00457A30"/>
    <w:rsid w:val="00466631"/>
    <w:rsid w:val="00472EE4"/>
    <w:rsid w:val="0047622D"/>
    <w:rsid w:val="00485D8B"/>
    <w:rsid w:val="004879E1"/>
    <w:rsid w:val="00490B91"/>
    <w:rsid w:val="004A0EA2"/>
    <w:rsid w:val="004B1202"/>
    <w:rsid w:val="004B4A2A"/>
    <w:rsid w:val="004F4C79"/>
    <w:rsid w:val="00500F16"/>
    <w:rsid w:val="005259DA"/>
    <w:rsid w:val="0053644A"/>
    <w:rsid w:val="005421A5"/>
    <w:rsid w:val="00543F94"/>
    <w:rsid w:val="00564703"/>
    <w:rsid w:val="00565D6E"/>
    <w:rsid w:val="00571EA6"/>
    <w:rsid w:val="005949F3"/>
    <w:rsid w:val="005A0528"/>
    <w:rsid w:val="005A4EA3"/>
    <w:rsid w:val="005B4122"/>
    <w:rsid w:val="005D327D"/>
    <w:rsid w:val="005E1249"/>
    <w:rsid w:val="005E56FB"/>
    <w:rsid w:val="00616F3D"/>
    <w:rsid w:val="00617507"/>
    <w:rsid w:val="00641FAE"/>
    <w:rsid w:val="00663093"/>
    <w:rsid w:val="00687397"/>
    <w:rsid w:val="006A527C"/>
    <w:rsid w:val="006A7935"/>
    <w:rsid w:val="006E6BF9"/>
    <w:rsid w:val="006F576C"/>
    <w:rsid w:val="00746489"/>
    <w:rsid w:val="0074769A"/>
    <w:rsid w:val="0076487B"/>
    <w:rsid w:val="00782FEE"/>
    <w:rsid w:val="007A78CC"/>
    <w:rsid w:val="007E35B8"/>
    <w:rsid w:val="007E3D3F"/>
    <w:rsid w:val="007E502D"/>
    <w:rsid w:val="00805671"/>
    <w:rsid w:val="00810EA0"/>
    <w:rsid w:val="008263C5"/>
    <w:rsid w:val="008453CC"/>
    <w:rsid w:val="00856844"/>
    <w:rsid w:val="00860970"/>
    <w:rsid w:val="00873813"/>
    <w:rsid w:val="00874CDC"/>
    <w:rsid w:val="008766C5"/>
    <w:rsid w:val="00895D0E"/>
    <w:rsid w:val="008D6298"/>
    <w:rsid w:val="008E39C6"/>
    <w:rsid w:val="009624B5"/>
    <w:rsid w:val="00964C64"/>
    <w:rsid w:val="0099185C"/>
    <w:rsid w:val="00994034"/>
    <w:rsid w:val="009C3C12"/>
    <w:rsid w:val="00A118F8"/>
    <w:rsid w:val="00A22955"/>
    <w:rsid w:val="00A277E8"/>
    <w:rsid w:val="00A3168A"/>
    <w:rsid w:val="00A56D5E"/>
    <w:rsid w:val="00A630FA"/>
    <w:rsid w:val="00A95DAF"/>
    <w:rsid w:val="00A961C0"/>
    <w:rsid w:val="00AA0B2B"/>
    <w:rsid w:val="00AB01AF"/>
    <w:rsid w:val="00AB1FFA"/>
    <w:rsid w:val="00AB7DD0"/>
    <w:rsid w:val="00AC3CED"/>
    <w:rsid w:val="00AC564F"/>
    <w:rsid w:val="00AE0A02"/>
    <w:rsid w:val="00AE328C"/>
    <w:rsid w:val="00AF0CD3"/>
    <w:rsid w:val="00AF1290"/>
    <w:rsid w:val="00B22813"/>
    <w:rsid w:val="00B35046"/>
    <w:rsid w:val="00B47F80"/>
    <w:rsid w:val="00B82017"/>
    <w:rsid w:val="00B82159"/>
    <w:rsid w:val="00B86A65"/>
    <w:rsid w:val="00BA389C"/>
    <w:rsid w:val="00BA4AD3"/>
    <w:rsid w:val="00BA4EC8"/>
    <w:rsid w:val="00BC600D"/>
    <w:rsid w:val="00BD2E73"/>
    <w:rsid w:val="00BE2F15"/>
    <w:rsid w:val="00BF274A"/>
    <w:rsid w:val="00C008B3"/>
    <w:rsid w:val="00C203DD"/>
    <w:rsid w:val="00C30CC5"/>
    <w:rsid w:val="00C356FB"/>
    <w:rsid w:val="00C55B44"/>
    <w:rsid w:val="00C5762C"/>
    <w:rsid w:val="00C62B85"/>
    <w:rsid w:val="00C9307E"/>
    <w:rsid w:val="00CA2279"/>
    <w:rsid w:val="00CB5360"/>
    <w:rsid w:val="00CD35A3"/>
    <w:rsid w:val="00CE2373"/>
    <w:rsid w:val="00D00F0E"/>
    <w:rsid w:val="00D1179B"/>
    <w:rsid w:val="00D169C8"/>
    <w:rsid w:val="00D362B6"/>
    <w:rsid w:val="00D64C58"/>
    <w:rsid w:val="00D9032E"/>
    <w:rsid w:val="00DA2E4C"/>
    <w:rsid w:val="00DB777A"/>
    <w:rsid w:val="00DD0F66"/>
    <w:rsid w:val="00DD3FD1"/>
    <w:rsid w:val="00DE314C"/>
    <w:rsid w:val="00E1717D"/>
    <w:rsid w:val="00E21970"/>
    <w:rsid w:val="00E412B0"/>
    <w:rsid w:val="00E45370"/>
    <w:rsid w:val="00E75699"/>
    <w:rsid w:val="00EA318A"/>
    <w:rsid w:val="00EA6D1D"/>
    <w:rsid w:val="00EB43D6"/>
    <w:rsid w:val="00EE4C26"/>
    <w:rsid w:val="00EE6DE7"/>
    <w:rsid w:val="00F10DAD"/>
    <w:rsid w:val="00F42540"/>
    <w:rsid w:val="00F54A3E"/>
    <w:rsid w:val="00F5644C"/>
    <w:rsid w:val="00F564C4"/>
    <w:rsid w:val="00F908E6"/>
    <w:rsid w:val="00F91F6F"/>
    <w:rsid w:val="00FA3D22"/>
    <w:rsid w:val="00FA51AA"/>
    <w:rsid w:val="00FB7BA7"/>
    <w:rsid w:val="00FC73B5"/>
    <w:rsid w:val="00FC7B5A"/>
    <w:rsid w:val="00FD3299"/>
    <w:rsid w:val="00FE303C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431D44"/>
  <w15:docId w15:val="{BA3CF63D-7A87-4ACF-A767-25D8EA7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A2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F52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397B4-DD48-4D64-B261-02B82EAB86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Racancoj</dc:creator>
  <cp:keywords/>
  <cp:lastModifiedBy>José Alejandro Dávila Álvarez</cp:lastModifiedBy>
  <cp:revision>6</cp:revision>
  <cp:lastPrinted>2023-09-27T21:01:00Z</cp:lastPrinted>
  <dcterms:created xsi:type="dcterms:W3CDTF">2023-09-22T22:14:00Z</dcterms:created>
  <dcterms:modified xsi:type="dcterms:W3CDTF">2023-09-27T21:27:00Z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